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817C" w14:textId="77777777" w:rsidR="00BD0319" w:rsidRDefault="00DF12A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Behaviorally-oriented intensive aphasia program: Collaboration leads to optimal outcomes </w:t>
      </w:r>
    </w:p>
    <w:p w14:paraId="54354451"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p>
    <w:p w14:paraId="1A8AC234"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Shawna Fleming, M.S., BCBA</w:t>
      </w:r>
    </w:p>
    <w:p w14:paraId="5848F22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Co-Founder, Evergreen Communication Therapy</w:t>
      </w:r>
    </w:p>
    <w:p w14:paraId="017E6A8F"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Clinical Officer, </w:t>
      </w:r>
      <w:proofErr w:type="spellStart"/>
      <w:r>
        <w:rPr>
          <w:rFonts w:ascii="Times New Roman" w:eastAsia="Times New Roman" w:hAnsi="Times New Roman" w:cs="Times New Roman"/>
          <w:sz w:val="24"/>
          <w:szCs w:val="24"/>
        </w:rPr>
        <w:t>Linggo</w:t>
      </w:r>
      <w:proofErr w:type="spellEnd"/>
      <w:r>
        <w:rPr>
          <w:rFonts w:ascii="Times New Roman" w:eastAsia="Times New Roman" w:hAnsi="Times New Roman" w:cs="Times New Roman"/>
          <w:sz w:val="24"/>
          <w:szCs w:val="24"/>
        </w:rPr>
        <w:t xml:space="preserve"> </w:t>
      </w:r>
    </w:p>
    <w:p w14:paraId="69CA9FC0"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195 </w:t>
      </w:r>
      <w:proofErr w:type="spellStart"/>
      <w:r>
        <w:rPr>
          <w:rFonts w:ascii="Times New Roman" w:eastAsia="Times New Roman" w:hAnsi="Times New Roman" w:cs="Times New Roman"/>
          <w:sz w:val="24"/>
          <w:szCs w:val="24"/>
        </w:rPr>
        <w:t>Dartmoor</w:t>
      </w:r>
      <w:proofErr w:type="spellEnd"/>
      <w:r>
        <w:rPr>
          <w:rFonts w:ascii="Times New Roman" w:eastAsia="Times New Roman" w:hAnsi="Times New Roman" w:cs="Times New Roman"/>
          <w:sz w:val="24"/>
          <w:szCs w:val="24"/>
        </w:rPr>
        <w:t xml:space="preserve"> Cres, Waterloo, ON, N2K 3S8</w:t>
      </w:r>
    </w:p>
    <w:p w14:paraId="1D5F849C"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shawna@evergreen-therapy.ca</w:t>
      </w:r>
    </w:p>
    <w:p w14:paraId="746F1D46"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519-465-1522</w:t>
      </w:r>
    </w:p>
    <w:p w14:paraId="65C30701" w14:textId="77777777" w:rsidR="00BD0319" w:rsidRDefault="00BD0319">
      <w:pPr>
        <w:spacing w:line="480" w:lineRule="auto"/>
        <w:rPr>
          <w:rFonts w:ascii="Times New Roman" w:eastAsia="Times New Roman" w:hAnsi="Times New Roman" w:cs="Times New Roman"/>
          <w:sz w:val="24"/>
          <w:szCs w:val="24"/>
        </w:rPr>
      </w:pPr>
    </w:p>
    <w:p w14:paraId="05F0A5E1"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Brittany Clark, M.S., CCC-SLP Reg. CASLPO</w:t>
      </w:r>
    </w:p>
    <w:p w14:paraId="7C186D8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Co-Founder and Clinical Director, Evergreen Communication Therapy </w:t>
      </w:r>
    </w:p>
    <w:p w14:paraId="502E7DC7"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630 Clipper Drive, Waterloo, ON, N2K 4B4</w:t>
      </w:r>
    </w:p>
    <w:p w14:paraId="229C1BE1"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brittany@evergreen-therapy.ca</w:t>
      </w:r>
    </w:p>
    <w:p w14:paraId="59E63F62"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289-259-</w:t>
      </w:r>
      <w:commentRangeStart w:id="0"/>
      <w:r>
        <w:rPr>
          <w:rFonts w:ascii="Times New Roman" w:eastAsia="Times New Roman" w:hAnsi="Times New Roman" w:cs="Times New Roman"/>
          <w:sz w:val="24"/>
          <w:szCs w:val="24"/>
        </w:rPr>
        <w:t>8255</w:t>
      </w:r>
      <w:commentRangeEnd w:id="0"/>
      <w:r w:rsidR="00174D60">
        <w:rPr>
          <w:rStyle w:val="CommentReference"/>
        </w:rPr>
        <w:commentReference w:id="0"/>
      </w:r>
      <w:r>
        <w:rPr>
          <w:rFonts w:ascii="Times New Roman" w:eastAsia="Times New Roman" w:hAnsi="Times New Roman" w:cs="Times New Roman"/>
          <w:sz w:val="24"/>
          <w:szCs w:val="24"/>
        </w:rPr>
        <w:t xml:space="preserve"> </w:t>
      </w:r>
    </w:p>
    <w:p w14:paraId="711A78BA" w14:textId="77777777" w:rsidR="00BD0319" w:rsidRDefault="00BD0319">
      <w:pPr>
        <w:spacing w:line="480" w:lineRule="auto"/>
        <w:rPr>
          <w:rFonts w:ascii="Times New Roman" w:eastAsia="Times New Roman" w:hAnsi="Times New Roman" w:cs="Times New Roman"/>
          <w:sz w:val="24"/>
          <w:szCs w:val="24"/>
        </w:rPr>
      </w:pPr>
    </w:p>
    <w:p w14:paraId="1F966784" w14:textId="77777777" w:rsidR="00BD0319" w:rsidRDefault="00174D60">
      <w:pPr>
        <w:spacing w:line="480" w:lineRule="auto"/>
        <w:jc w:val="center"/>
        <w:rPr>
          <w:rFonts w:ascii="Times New Roman" w:eastAsia="Times New Roman" w:hAnsi="Times New Roman" w:cs="Times New Roman"/>
          <w:sz w:val="24"/>
          <w:szCs w:val="24"/>
        </w:rPr>
      </w:pPr>
      <w:commentRangeStart w:id="1"/>
      <w:commentRangeEnd w:id="1"/>
      <w:r>
        <w:rPr>
          <w:rStyle w:val="CommentReference"/>
        </w:rPr>
        <w:commentReference w:id="1"/>
      </w:r>
    </w:p>
    <w:p w14:paraId="680DF4D0" w14:textId="77777777" w:rsidR="00BD0319" w:rsidRDefault="00BD0319">
      <w:pPr>
        <w:spacing w:line="480" w:lineRule="auto"/>
        <w:jc w:val="center"/>
        <w:rPr>
          <w:rFonts w:ascii="Times New Roman" w:eastAsia="Times New Roman" w:hAnsi="Times New Roman" w:cs="Times New Roman"/>
          <w:sz w:val="24"/>
          <w:szCs w:val="24"/>
        </w:rPr>
      </w:pPr>
    </w:p>
    <w:p w14:paraId="7A75C2CD" w14:textId="77777777" w:rsidR="00BD0319" w:rsidRDefault="00BD0319">
      <w:pPr>
        <w:spacing w:line="480" w:lineRule="auto"/>
        <w:jc w:val="center"/>
        <w:rPr>
          <w:rFonts w:ascii="Times New Roman" w:eastAsia="Times New Roman" w:hAnsi="Times New Roman" w:cs="Times New Roman"/>
          <w:sz w:val="24"/>
          <w:szCs w:val="24"/>
        </w:rPr>
      </w:pPr>
    </w:p>
    <w:p w14:paraId="12BF1A40" w14:textId="77777777" w:rsidR="00BD0319" w:rsidRDefault="00BD0319">
      <w:pPr>
        <w:spacing w:line="480" w:lineRule="auto"/>
        <w:rPr>
          <w:rFonts w:ascii="Times New Roman" w:eastAsia="Times New Roman" w:hAnsi="Times New Roman" w:cs="Times New Roman"/>
          <w:sz w:val="24"/>
          <w:szCs w:val="24"/>
        </w:rPr>
      </w:pPr>
    </w:p>
    <w:p w14:paraId="485ED2C1" w14:textId="77777777" w:rsidR="00BD0319" w:rsidRDefault="00BD0319">
      <w:pPr>
        <w:spacing w:line="480" w:lineRule="auto"/>
        <w:rPr>
          <w:rFonts w:ascii="Times New Roman" w:eastAsia="Times New Roman" w:hAnsi="Times New Roman" w:cs="Times New Roman"/>
          <w:sz w:val="24"/>
          <w:szCs w:val="24"/>
        </w:rPr>
      </w:pPr>
    </w:p>
    <w:p w14:paraId="78C81738" w14:textId="77777777" w:rsidR="00BD0319" w:rsidRDefault="00BD0319">
      <w:pPr>
        <w:spacing w:line="480" w:lineRule="auto"/>
        <w:rPr>
          <w:rFonts w:ascii="Times New Roman" w:eastAsia="Times New Roman" w:hAnsi="Times New Roman" w:cs="Times New Roman"/>
          <w:sz w:val="24"/>
          <w:szCs w:val="24"/>
        </w:rPr>
      </w:pPr>
    </w:p>
    <w:p w14:paraId="2F2FA8C5" w14:textId="77777777" w:rsidR="00BD0319" w:rsidRDefault="00BD0319">
      <w:pPr>
        <w:spacing w:line="480" w:lineRule="auto"/>
        <w:rPr>
          <w:rFonts w:ascii="Times New Roman" w:eastAsia="Times New Roman" w:hAnsi="Times New Roman" w:cs="Times New Roman"/>
          <w:sz w:val="24"/>
          <w:szCs w:val="24"/>
        </w:rPr>
      </w:pPr>
    </w:p>
    <w:p w14:paraId="526A56EC" w14:textId="77777777" w:rsidR="00BD0319" w:rsidRDefault="00BD0319">
      <w:pPr>
        <w:spacing w:line="480" w:lineRule="auto"/>
        <w:rPr>
          <w:rFonts w:ascii="Times New Roman" w:eastAsia="Times New Roman" w:hAnsi="Times New Roman" w:cs="Times New Roman"/>
          <w:sz w:val="24"/>
          <w:szCs w:val="24"/>
        </w:rPr>
      </w:pPr>
    </w:p>
    <w:p w14:paraId="54956EE7" w14:textId="77777777" w:rsidR="00BD0319" w:rsidRDefault="00BD0319">
      <w:pPr>
        <w:spacing w:line="480" w:lineRule="auto"/>
        <w:rPr>
          <w:rFonts w:ascii="Times New Roman" w:eastAsia="Times New Roman" w:hAnsi="Times New Roman" w:cs="Times New Roman"/>
          <w:sz w:val="24"/>
          <w:szCs w:val="24"/>
        </w:rPr>
      </w:pPr>
    </w:p>
    <w:p w14:paraId="03CC8597"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82D9406" w14:textId="5862D72B" w:rsidR="00BD0319" w:rsidRDefault="00DF12A8">
      <w:pPr>
        <w:spacing w:line="480" w:lineRule="auto"/>
        <w:rPr>
          <w:rFonts w:ascii="Times New Roman" w:eastAsia="Times New Roman" w:hAnsi="Times New Roman" w:cs="Times New Roman"/>
          <w:sz w:val="24"/>
          <w:szCs w:val="24"/>
        </w:rPr>
      </w:pPr>
      <w:del w:id="2" w:author="Author">
        <w:r w:rsidDel="00A865C3">
          <w:rPr>
            <w:rFonts w:ascii="Times New Roman" w:eastAsia="Times New Roman" w:hAnsi="Times New Roman" w:cs="Times New Roman"/>
            <w:i/>
            <w:sz w:val="24"/>
            <w:szCs w:val="24"/>
          </w:rPr>
          <w:delText>Background</w:delText>
        </w:r>
        <w:r w:rsidDel="00A865C3">
          <w:rPr>
            <w:rFonts w:ascii="Times New Roman" w:eastAsia="Times New Roman" w:hAnsi="Times New Roman" w:cs="Times New Roman"/>
            <w:sz w:val="24"/>
            <w:szCs w:val="24"/>
          </w:rPr>
          <w:delText xml:space="preserve">: </w:delText>
        </w:r>
      </w:del>
      <w:ins w:id="3" w:author="Author">
        <w:r w:rsidR="00322BC7">
          <w:rPr>
            <w:rFonts w:ascii="Times New Roman" w:eastAsia="Times New Roman" w:hAnsi="Times New Roman" w:cs="Times New Roman"/>
            <w:sz w:val="24"/>
            <w:szCs w:val="24"/>
          </w:rPr>
          <w:t xml:space="preserve">Aphasia is a common, acquired disorder affecting all language components of the brain across modalities, most often due to a stroke or other brain injury. </w:t>
        </w:r>
        <w:r w:rsidR="006D6DD7">
          <w:rPr>
            <w:rFonts w:ascii="Times New Roman" w:eastAsia="Times New Roman" w:hAnsi="Times New Roman" w:cs="Times New Roman"/>
            <w:sz w:val="24"/>
            <w:szCs w:val="24"/>
          </w:rPr>
          <w:t xml:space="preserve">While commonly therapeutic approaches can result in some improvements, multiply studies </w:t>
        </w:r>
        <w:r w:rsidR="00322BC7">
          <w:rPr>
            <w:rFonts w:ascii="Times New Roman" w:eastAsia="Times New Roman" w:hAnsi="Times New Roman" w:cs="Times New Roman"/>
            <w:sz w:val="24"/>
            <w:szCs w:val="24"/>
          </w:rPr>
          <w:t xml:space="preserve">establish that intensive therapeutic interventions </w:t>
        </w:r>
        <w:r w:rsidR="006D6DD7">
          <w:rPr>
            <w:rFonts w:ascii="Times New Roman" w:eastAsia="Times New Roman" w:hAnsi="Times New Roman" w:cs="Times New Roman"/>
            <w:sz w:val="24"/>
            <w:szCs w:val="24"/>
          </w:rPr>
          <w:t xml:space="preserve">are most </w:t>
        </w:r>
        <w:r w:rsidR="00322BC7">
          <w:rPr>
            <w:rFonts w:ascii="Times New Roman" w:eastAsia="Times New Roman" w:hAnsi="Times New Roman" w:cs="Times New Roman"/>
            <w:sz w:val="24"/>
            <w:szCs w:val="24"/>
          </w:rPr>
          <w:t>effective</w:t>
        </w:r>
        <w:r w:rsidR="00A865C3">
          <w:rPr>
            <w:rFonts w:ascii="Times New Roman" w:eastAsia="Times New Roman" w:hAnsi="Times New Roman" w:cs="Times New Roman"/>
            <w:sz w:val="24"/>
            <w:szCs w:val="24"/>
          </w:rPr>
          <w:t>;</w:t>
        </w:r>
        <w:r w:rsidR="00322BC7">
          <w:rPr>
            <w:rFonts w:ascii="Times New Roman" w:eastAsia="Times New Roman" w:hAnsi="Times New Roman" w:cs="Times New Roman"/>
            <w:sz w:val="24"/>
            <w:szCs w:val="24"/>
          </w:rPr>
          <w:t xml:space="preserve"> </w:t>
        </w:r>
        <w:r w:rsidR="00A865C3">
          <w:rPr>
            <w:rFonts w:ascii="Times New Roman" w:eastAsia="Times New Roman" w:hAnsi="Times New Roman" w:cs="Times New Roman"/>
            <w:sz w:val="24"/>
            <w:szCs w:val="24"/>
          </w:rPr>
          <w:t>h</w:t>
        </w:r>
        <w:commentRangeStart w:id="4"/>
        <w:r w:rsidR="00322BC7">
          <w:rPr>
            <w:rFonts w:ascii="Times New Roman" w:eastAsia="Times New Roman" w:hAnsi="Times New Roman" w:cs="Times New Roman"/>
            <w:sz w:val="24"/>
            <w:szCs w:val="24"/>
          </w:rPr>
          <w:t>owever, the</w:t>
        </w:r>
        <w:r w:rsidR="00A865C3">
          <w:rPr>
            <w:rFonts w:ascii="Times New Roman" w:eastAsia="Times New Roman" w:hAnsi="Times New Roman" w:cs="Times New Roman"/>
            <w:sz w:val="24"/>
            <w:szCs w:val="24"/>
          </w:rPr>
          <w:t>se</w:t>
        </w:r>
        <w:r w:rsidR="00322BC7">
          <w:rPr>
            <w:rFonts w:ascii="Times New Roman" w:eastAsia="Times New Roman" w:hAnsi="Times New Roman" w:cs="Times New Roman"/>
            <w:sz w:val="24"/>
            <w:szCs w:val="24"/>
          </w:rPr>
          <w:t xml:space="preserve"> approaches are not well defined. </w:t>
        </w:r>
        <w:commentRangeEnd w:id="4"/>
        <w:r w:rsidR="00A865C3">
          <w:rPr>
            <w:rStyle w:val="CommentReference"/>
          </w:rPr>
          <w:commentReference w:id="4"/>
        </w:r>
      </w:ins>
      <w:del w:id="5" w:author="Author">
        <w:r w:rsidDel="00BE0885">
          <w:rPr>
            <w:rFonts w:ascii="Times New Roman" w:eastAsia="Times New Roman" w:hAnsi="Times New Roman" w:cs="Times New Roman"/>
            <w:sz w:val="24"/>
            <w:szCs w:val="24"/>
          </w:rPr>
          <w:delText>Aphasia is an acquired disorder most often due to a stroke or brain injury; it can</w:delText>
        </w:r>
        <w:r w:rsidDel="00174D60">
          <w:rPr>
            <w:rFonts w:ascii="Times New Roman" w:eastAsia="Times New Roman" w:hAnsi="Times New Roman" w:cs="Times New Roman"/>
            <w:sz w:val="24"/>
            <w:szCs w:val="24"/>
          </w:rPr>
          <w:delText xml:space="preserve"> affect all language components of the brain across modalities</w:delText>
        </w:r>
        <w:r w:rsidDel="00BE0885">
          <w:rPr>
            <w:rFonts w:ascii="Times New Roman" w:eastAsia="Times New Roman" w:hAnsi="Times New Roman" w:cs="Times New Roman"/>
            <w:sz w:val="24"/>
            <w:szCs w:val="24"/>
          </w:rPr>
          <w:delText xml:space="preserve">. It has been established that intensive therapeutic interventions for symptoms of aphasia are effective; however, the specific approaches and </w:delText>
        </w:r>
        <w:commentRangeStart w:id="6"/>
        <w:r w:rsidDel="00BE0885">
          <w:rPr>
            <w:rFonts w:ascii="Times New Roman" w:eastAsia="Times New Roman" w:hAnsi="Times New Roman" w:cs="Times New Roman"/>
            <w:sz w:val="24"/>
            <w:szCs w:val="24"/>
          </w:rPr>
          <w:delText xml:space="preserve">teaching methods </w:delText>
        </w:r>
      </w:del>
      <w:commentRangeEnd w:id="6"/>
      <w:r w:rsidR="00A865C3">
        <w:rPr>
          <w:rStyle w:val="CommentReference"/>
        </w:rPr>
        <w:commentReference w:id="6"/>
      </w:r>
      <w:del w:id="7" w:author="Author">
        <w:r w:rsidDel="00BE0885">
          <w:rPr>
            <w:rFonts w:ascii="Times New Roman" w:eastAsia="Times New Roman" w:hAnsi="Times New Roman" w:cs="Times New Roman"/>
            <w:sz w:val="24"/>
            <w:szCs w:val="24"/>
          </w:rPr>
          <w:delText xml:space="preserve">are not well defined. </w:delText>
        </w:r>
      </w:del>
      <w:r>
        <w:rPr>
          <w:rFonts w:ascii="Times New Roman" w:eastAsia="Times New Roman" w:hAnsi="Times New Roman" w:cs="Times New Roman"/>
          <w:sz w:val="24"/>
          <w:szCs w:val="24"/>
        </w:rPr>
        <w:t>The purpose of the current study was</w:t>
      </w:r>
      <w:ins w:id="8" w:author="Author">
        <w:r w:rsidR="00B87E1A">
          <w:rPr>
            <w:rFonts w:ascii="Times New Roman" w:eastAsia="Times New Roman" w:hAnsi="Times New Roman" w:cs="Times New Roman"/>
            <w:sz w:val="24"/>
            <w:szCs w:val="24"/>
          </w:rPr>
          <w:t>, therefore,</w:t>
        </w:r>
      </w:ins>
      <w:r>
        <w:rPr>
          <w:rFonts w:ascii="Times New Roman" w:eastAsia="Times New Roman" w:hAnsi="Times New Roman" w:cs="Times New Roman"/>
          <w:sz w:val="24"/>
          <w:szCs w:val="24"/>
        </w:rPr>
        <w:t xml:space="preserve"> to examine the efficacy of a </w:t>
      </w:r>
      <w:ins w:id="9" w:author="Author">
        <w:r w:rsidR="00BE0885">
          <w:rPr>
            <w:rFonts w:ascii="Times New Roman" w:eastAsia="Times New Roman" w:hAnsi="Times New Roman" w:cs="Times New Roman"/>
            <w:sz w:val="24"/>
            <w:szCs w:val="24"/>
          </w:rPr>
          <w:t xml:space="preserve">novel, </w:t>
        </w:r>
      </w:ins>
      <w:r>
        <w:rPr>
          <w:rFonts w:ascii="Times New Roman" w:eastAsia="Times New Roman" w:hAnsi="Times New Roman" w:cs="Times New Roman"/>
          <w:sz w:val="24"/>
          <w:szCs w:val="24"/>
        </w:rPr>
        <w:t>behaviorally-oriented</w:t>
      </w:r>
      <w:ins w:id="10" w:author="Author">
        <w:r w:rsidR="00A865C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intensive communication therapy for aphasia (BICA) </w:t>
      </w:r>
      <w:del w:id="11" w:author="Author">
        <w:r w:rsidDel="00BE0885">
          <w:rPr>
            <w:rFonts w:ascii="Times New Roman" w:eastAsia="Times New Roman" w:hAnsi="Times New Roman" w:cs="Times New Roman"/>
            <w:sz w:val="24"/>
            <w:szCs w:val="24"/>
          </w:rPr>
          <w:delText xml:space="preserve">approach </w:delText>
        </w:r>
      </w:del>
      <w:r>
        <w:rPr>
          <w:rFonts w:ascii="Times New Roman" w:eastAsia="Times New Roman" w:hAnsi="Times New Roman" w:cs="Times New Roman"/>
          <w:sz w:val="24"/>
          <w:szCs w:val="24"/>
        </w:rPr>
        <w:t xml:space="preserve">designed by a </w:t>
      </w:r>
      <w:ins w:id="12" w:author="Author">
        <w:r w:rsidR="0074508C">
          <w:rPr>
            <w:rFonts w:ascii="Times New Roman" w:eastAsia="Times New Roman" w:hAnsi="Times New Roman" w:cs="Times New Roman"/>
            <w:sz w:val="24"/>
            <w:szCs w:val="24"/>
          </w:rPr>
          <w:t>S</w:t>
        </w:r>
      </w:ins>
      <w:del w:id="13" w:author="Author">
        <w:r w:rsidDel="009D7E43">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peech-</w:t>
      </w:r>
      <w:ins w:id="14" w:author="Author">
        <w:r w:rsidR="0074508C">
          <w:rPr>
            <w:rFonts w:ascii="Times New Roman" w:eastAsia="Times New Roman" w:hAnsi="Times New Roman" w:cs="Times New Roman"/>
            <w:sz w:val="24"/>
            <w:szCs w:val="24"/>
          </w:rPr>
          <w:t>L</w:t>
        </w:r>
      </w:ins>
      <w:del w:id="15" w:author="Author">
        <w:r w:rsidDel="009D7E43">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anguage </w:t>
      </w:r>
      <w:ins w:id="16" w:author="Author">
        <w:r w:rsidR="0074508C">
          <w:rPr>
            <w:rFonts w:ascii="Times New Roman" w:eastAsia="Times New Roman" w:hAnsi="Times New Roman" w:cs="Times New Roman"/>
            <w:sz w:val="24"/>
            <w:szCs w:val="24"/>
          </w:rPr>
          <w:t>P</w:t>
        </w:r>
      </w:ins>
      <w:del w:id="17" w:author="Author">
        <w:r w:rsidDel="009D7E43">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athologist (second author) and a </w:t>
      </w:r>
      <w:ins w:id="18" w:author="Author">
        <w:r w:rsidR="0074508C">
          <w:rPr>
            <w:rFonts w:ascii="Times New Roman" w:eastAsia="Times New Roman" w:hAnsi="Times New Roman" w:cs="Times New Roman"/>
            <w:sz w:val="24"/>
            <w:szCs w:val="24"/>
          </w:rPr>
          <w:t>B</w:t>
        </w:r>
      </w:ins>
      <w:del w:id="19" w:author="Author">
        <w:r w:rsidDel="009D7E43">
          <w:rPr>
            <w:rFonts w:ascii="Times New Roman" w:eastAsia="Times New Roman" w:hAnsi="Times New Roman" w:cs="Times New Roman"/>
            <w:sz w:val="24"/>
            <w:szCs w:val="24"/>
          </w:rPr>
          <w:delText>B</w:delText>
        </w:r>
      </w:del>
      <w:r>
        <w:rPr>
          <w:rFonts w:ascii="Times New Roman" w:eastAsia="Times New Roman" w:hAnsi="Times New Roman" w:cs="Times New Roman"/>
          <w:sz w:val="24"/>
          <w:szCs w:val="24"/>
        </w:rPr>
        <w:t>oard</w:t>
      </w:r>
      <w:ins w:id="20" w:author="Author">
        <w:r w:rsidR="0074508C">
          <w:rPr>
            <w:rFonts w:ascii="Times New Roman" w:eastAsia="Times New Roman" w:hAnsi="Times New Roman" w:cs="Times New Roman"/>
            <w:sz w:val="24"/>
            <w:szCs w:val="24"/>
          </w:rPr>
          <w:t>-</w:t>
        </w:r>
      </w:ins>
      <w:del w:id="21" w:author="Author">
        <w:r w:rsidDel="0074508C">
          <w:rPr>
            <w:rFonts w:ascii="Times New Roman" w:eastAsia="Times New Roman" w:hAnsi="Times New Roman" w:cs="Times New Roman"/>
            <w:sz w:val="24"/>
            <w:szCs w:val="24"/>
          </w:rPr>
          <w:delText xml:space="preserve"> </w:delText>
        </w:r>
      </w:del>
      <w:ins w:id="22" w:author="Author">
        <w:r w:rsidR="0074508C">
          <w:rPr>
            <w:rFonts w:ascii="Times New Roman" w:eastAsia="Times New Roman" w:hAnsi="Times New Roman" w:cs="Times New Roman"/>
            <w:sz w:val="24"/>
            <w:szCs w:val="24"/>
          </w:rPr>
          <w:t>C</w:t>
        </w:r>
      </w:ins>
      <w:del w:id="23" w:author="Author">
        <w:r w:rsidDel="009D7E43">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ertified </w:t>
      </w:r>
      <w:ins w:id="24" w:author="Author">
        <w:r w:rsidR="0074508C">
          <w:rPr>
            <w:rFonts w:ascii="Times New Roman" w:eastAsia="Times New Roman" w:hAnsi="Times New Roman" w:cs="Times New Roman"/>
            <w:sz w:val="24"/>
            <w:szCs w:val="24"/>
          </w:rPr>
          <w:t>B</w:t>
        </w:r>
      </w:ins>
      <w:del w:id="25" w:author="Author">
        <w:r w:rsidDel="009D7E43">
          <w:rPr>
            <w:rFonts w:ascii="Times New Roman" w:eastAsia="Times New Roman" w:hAnsi="Times New Roman" w:cs="Times New Roman"/>
            <w:sz w:val="24"/>
            <w:szCs w:val="24"/>
          </w:rPr>
          <w:delText>B</w:delText>
        </w:r>
      </w:del>
      <w:r>
        <w:rPr>
          <w:rFonts w:ascii="Times New Roman" w:eastAsia="Times New Roman" w:hAnsi="Times New Roman" w:cs="Times New Roman"/>
          <w:sz w:val="24"/>
          <w:szCs w:val="24"/>
        </w:rPr>
        <w:t xml:space="preserve">ehavior </w:t>
      </w:r>
      <w:ins w:id="26" w:author="Author">
        <w:r w:rsidR="0074508C">
          <w:rPr>
            <w:rFonts w:ascii="Times New Roman" w:eastAsia="Times New Roman" w:hAnsi="Times New Roman" w:cs="Times New Roman"/>
            <w:sz w:val="24"/>
            <w:szCs w:val="24"/>
          </w:rPr>
          <w:t>A</w:t>
        </w:r>
      </w:ins>
      <w:del w:id="27" w:author="Author">
        <w:r w:rsidDel="009D7E43">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nalyst (first author) for a </w:t>
      </w:r>
      <w:proofErr w:type="gramStart"/>
      <w:r>
        <w:rPr>
          <w:rFonts w:ascii="Times New Roman" w:eastAsia="Times New Roman" w:hAnsi="Times New Roman" w:cs="Times New Roman"/>
          <w:sz w:val="24"/>
          <w:szCs w:val="24"/>
        </w:rPr>
        <w:t>71-year old</w:t>
      </w:r>
      <w:proofErr w:type="gramEnd"/>
      <w:r>
        <w:rPr>
          <w:rFonts w:ascii="Times New Roman" w:eastAsia="Times New Roman" w:hAnsi="Times New Roman" w:cs="Times New Roman"/>
          <w:sz w:val="24"/>
          <w:szCs w:val="24"/>
        </w:rPr>
        <w:t xml:space="preserve"> woman with post-stroke aphasia. </w:t>
      </w:r>
      <w:r>
        <w:rPr>
          <w:rFonts w:ascii="Times New Roman" w:eastAsia="Times New Roman" w:hAnsi="Times New Roman" w:cs="Times New Roman"/>
          <w:i/>
          <w:sz w:val="24"/>
          <w:szCs w:val="24"/>
        </w:rPr>
        <w:t>Method</w:t>
      </w:r>
      <w:r>
        <w:rPr>
          <w:rFonts w:ascii="Times New Roman" w:eastAsia="Times New Roman" w:hAnsi="Times New Roman" w:cs="Times New Roman"/>
          <w:sz w:val="24"/>
          <w:szCs w:val="24"/>
        </w:rPr>
        <w:t>: Using a case study design, the participant was provided with 12 hours/week of treatment for 12 weeks</w:t>
      </w:r>
      <w:ins w:id="28" w:author="Author">
        <w:r w:rsidR="00A865C3">
          <w:rPr>
            <w:rFonts w:ascii="Times New Roman" w:eastAsia="Times New Roman" w:hAnsi="Times New Roman" w:cs="Times New Roman"/>
            <w:sz w:val="24"/>
            <w:szCs w:val="24"/>
          </w:rPr>
          <w:t xml:space="preserve"> focusing</w:t>
        </w:r>
      </w:ins>
      <w:del w:id="29" w:author="Author">
        <w:r w:rsidDel="00A865C3">
          <w:rPr>
            <w:rFonts w:ascii="Times New Roman" w:eastAsia="Times New Roman" w:hAnsi="Times New Roman" w:cs="Times New Roman"/>
            <w:sz w:val="24"/>
            <w:szCs w:val="24"/>
          </w:rPr>
          <w:delText xml:space="preserve">. Treatment focused </w:delText>
        </w:r>
      </w:del>
      <w:ins w:id="30" w:author="Author">
        <w:r w:rsidR="00A865C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on functional communication goals using a behavioral interpretation of language and stimulus control transfer procedures. The </w:t>
      </w:r>
      <w:del w:id="31" w:author="Author">
        <w:r w:rsidDel="00B87E1A">
          <w:rPr>
            <w:rFonts w:ascii="Times New Roman" w:eastAsia="Times New Roman" w:hAnsi="Times New Roman" w:cs="Times New Roman"/>
            <w:sz w:val="24"/>
            <w:szCs w:val="24"/>
          </w:rPr>
          <w:delText xml:space="preserve">behavior </w:delText>
        </w:r>
      </w:del>
      <w:ins w:id="32" w:author="Author">
        <w:r w:rsidR="0074508C">
          <w:rPr>
            <w:rFonts w:ascii="Times New Roman" w:eastAsia="Times New Roman" w:hAnsi="Times New Roman" w:cs="Times New Roman"/>
            <w:sz w:val="24"/>
            <w:szCs w:val="24"/>
          </w:rPr>
          <w:t>B</w:t>
        </w:r>
        <w:del w:id="33" w:author="Author">
          <w:r w:rsidR="00B87E1A" w:rsidDel="009D7E43">
            <w:rPr>
              <w:rFonts w:ascii="Times New Roman" w:eastAsia="Times New Roman" w:hAnsi="Times New Roman" w:cs="Times New Roman"/>
              <w:sz w:val="24"/>
              <w:szCs w:val="24"/>
            </w:rPr>
            <w:delText>B</w:delText>
          </w:r>
        </w:del>
        <w:r w:rsidR="00B87E1A">
          <w:rPr>
            <w:rFonts w:ascii="Times New Roman" w:eastAsia="Times New Roman" w:hAnsi="Times New Roman" w:cs="Times New Roman"/>
            <w:sz w:val="24"/>
            <w:szCs w:val="24"/>
          </w:rPr>
          <w:t xml:space="preserve">ehavior </w:t>
        </w:r>
      </w:ins>
      <w:del w:id="34" w:author="Author">
        <w:r w:rsidDel="00B87E1A">
          <w:rPr>
            <w:rFonts w:ascii="Times New Roman" w:eastAsia="Times New Roman" w:hAnsi="Times New Roman" w:cs="Times New Roman"/>
            <w:sz w:val="24"/>
            <w:szCs w:val="24"/>
          </w:rPr>
          <w:delText xml:space="preserve">analyst </w:delText>
        </w:r>
      </w:del>
      <w:ins w:id="35" w:author="Author">
        <w:r w:rsidR="0074508C">
          <w:rPr>
            <w:rFonts w:ascii="Times New Roman" w:eastAsia="Times New Roman" w:hAnsi="Times New Roman" w:cs="Times New Roman"/>
            <w:sz w:val="24"/>
            <w:szCs w:val="24"/>
          </w:rPr>
          <w:t>A</w:t>
        </w:r>
        <w:del w:id="36" w:author="Author">
          <w:r w:rsidR="00B87E1A" w:rsidDel="009D7E43">
            <w:rPr>
              <w:rFonts w:ascii="Times New Roman" w:eastAsia="Times New Roman" w:hAnsi="Times New Roman" w:cs="Times New Roman"/>
              <w:sz w:val="24"/>
              <w:szCs w:val="24"/>
            </w:rPr>
            <w:delText>A</w:delText>
          </w:r>
        </w:del>
        <w:r w:rsidR="00B87E1A">
          <w:rPr>
            <w:rFonts w:ascii="Times New Roman" w:eastAsia="Times New Roman" w:hAnsi="Times New Roman" w:cs="Times New Roman"/>
            <w:sz w:val="24"/>
            <w:szCs w:val="24"/>
          </w:rPr>
          <w:t xml:space="preserve">nalyst </w:t>
        </w:r>
      </w:ins>
      <w:r>
        <w:rPr>
          <w:rFonts w:ascii="Times New Roman" w:eastAsia="Times New Roman" w:hAnsi="Times New Roman" w:cs="Times New Roman"/>
          <w:sz w:val="24"/>
          <w:szCs w:val="24"/>
        </w:rPr>
        <w:t xml:space="preserve">determined conceptually systematic interventions based on targets selected by the </w:t>
      </w:r>
      <w:del w:id="37" w:author="Author">
        <w:r w:rsidDel="00B87E1A">
          <w:rPr>
            <w:rFonts w:ascii="Times New Roman" w:eastAsia="Times New Roman" w:hAnsi="Times New Roman" w:cs="Times New Roman"/>
            <w:sz w:val="24"/>
            <w:szCs w:val="24"/>
          </w:rPr>
          <w:delText>speech</w:delText>
        </w:r>
      </w:del>
      <w:ins w:id="38" w:author="Author">
        <w:r w:rsidR="0074508C">
          <w:rPr>
            <w:rFonts w:ascii="Times New Roman" w:eastAsia="Times New Roman" w:hAnsi="Times New Roman" w:cs="Times New Roman"/>
            <w:sz w:val="24"/>
            <w:szCs w:val="24"/>
          </w:rPr>
          <w:t>S</w:t>
        </w:r>
        <w:del w:id="39" w:author="Author">
          <w:r w:rsidR="00B87E1A" w:rsidDel="009D7E43">
            <w:rPr>
              <w:rFonts w:ascii="Times New Roman" w:eastAsia="Times New Roman" w:hAnsi="Times New Roman" w:cs="Times New Roman"/>
              <w:sz w:val="24"/>
              <w:szCs w:val="24"/>
            </w:rPr>
            <w:delText>S</w:delText>
          </w:r>
        </w:del>
        <w:r w:rsidR="00B87E1A">
          <w:rPr>
            <w:rFonts w:ascii="Times New Roman" w:eastAsia="Times New Roman" w:hAnsi="Times New Roman" w:cs="Times New Roman"/>
            <w:sz w:val="24"/>
            <w:szCs w:val="24"/>
          </w:rPr>
          <w:t>peech</w:t>
        </w:r>
      </w:ins>
      <w:r>
        <w:rPr>
          <w:rFonts w:ascii="Times New Roman" w:eastAsia="Times New Roman" w:hAnsi="Times New Roman" w:cs="Times New Roman"/>
          <w:sz w:val="24"/>
          <w:szCs w:val="24"/>
        </w:rPr>
        <w:t>-</w:t>
      </w:r>
      <w:del w:id="40" w:author="Author">
        <w:r w:rsidDel="00B87E1A">
          <w:rPr>
            <w:rFonts w:ascii="Times New Roman" w:eastAsia="Times New Roman" w:hAnsi="Times New Roman" w:cs="Times New Roman"/>
            <w:sz w:val="24"/>
            <w:szCs w:val="24"/>
          </w:rPr>
          <w:delText xml:space="preserve">language </w:delText>
        </w:r>
      </w:del>
      <w:ins w:id="41" w:author="Author">
        <w:r w:rsidR="0074508C">
          <w:rPr>
            <w:rFonts w:ascii="Times New Roman" w:eastAsia="Times New Roman" w:hAnsi="Times New Roman" w:cs="Times New Roman"/>
            <w:sz w:val="24"/>
            <w:szCs w:val="24"/>
          </w:rPr>
          <w:t>L</w:t>
        </w:r>
        <w:del w:id="42" w:author="Author">
          <w:r w:rsidR="00B87E1A" w:rsidDel="009D7E43">
            <w:rPr>
              <w:rFonts w:ascii="Times New Roman" w:eastAsia="Times New Roman" w:hAnsi="Times New Roman" w:cs="Times New Roman"/>
              <w:sz w:val="24"/>
              <w:szCs w:val="24"/>
            </w:rPr>
            <w:delText>L</w:delText>
          </w:r>
        </w:del>
        <w:r w:rsidR="00B87E1A">
          <w:rPr>
            <w:rFonts w:ascii="Times New Roman" w:eastAsia="Times New Roman" w:hAnsi="Times New Roman" w:cs="Times New Roman"/>
            <w:sz w:val="24"/>
            <w:szCs w:val="24"/>
          </w:rPr>
          <w:t xml:space="preserve">anguage </w:t>
        </w:r>
      </w:ins>
      <w:del w:id="43" w:author="Author">
        <w:r w:rsidDel="00B87E1A">
          <w:rPr>
            <w:rFonts w:ascii="Times New Roman" w:eastAsia="Times New Roman" w:hAnsi="Times New Roman" w:cs="Times New Roman"/>
            <w:sz w:val="24"/>
            <w:szCs w:val="24"/>
          </w:rPr>
          <w:delText xml:space="preserve">pathologist </w:delText>
        </w:r>
      </w:del>
      <w:ins w:id="44" w:author="Author">
        <w:r w:rsidR="0074508C">
          <w:rPr>
            <w:rFonts w:ascii="Times New Roman" w:eastAsia="Times New Roman" w:hAnsi="Times New Roman" w:cs="Times New Roman"/>
            <w:sz w:val="24"/>
            <w:szCs w:val="24"/>
          </w:rPr>
          <w:t>P</w:t>
        </w:r>
        <w:del w:id="45" w:author="Author">
          <w:r w:rsidR="00B87E1A" w:rsidDel="009D7E43">
            <w:rPr>
              <w:rFonts w:ascii="Times New Roman" w:eastAsia="Times New Roman" w:hAnsi="Times New Roman" w:cs="Times New Roman"/>
              <w:sz w:val="24"/>
              <w:szCs w:val="24"/>
            </w:rPr>
            <w:delText>P</w:delText>
          </w:r>
        </w:del>
        <w:r w:rsidR="00B87E1A">
          <w:rPr>
            <w:rFonts w:ascii="Times New Roman" w:eastAsia="Times New Roman" w:hAnsi="Times New Roman" w:cs="Times New Roman"/>
            <w:sz w:val="24"/>
            <w:szCs w:val="24"/>
          </w:rPr>
          <w:t xml:space="preserve">athologist </w:t>
        </w:r>
      </w:ins>
      <w:r>
        <w:rPr>
          <w:rFonts w:ascii="Times New Roman" w:eastAsia="Times New Roman" w:hAnsi="Times New Roman" w:cs="Times New Roman"/>
          <w:sz w:val="24"/>
          <w:szCs w:val="24"/>
        </w:rPr>
        <w:t xml:space="preserve">in consultation with the participant. </w:t>
      </w:r>
      <w:r>
        <w:rPr>
          <w:rFonts w:ascii="Times New Roman" w:eastAsia="Times New Roman" w:hAnsi="Times New Roman" w:cs="Times New Roman"/>
          <w:i/>
          <w:sz w:val="24"/>
          <w:szCs w:val="24"/>
        </w:rPr>
        <w:t xml:space="preserve">Results: </w:t>
      </w:r>
      <w:r>
        <w:rPr>
          <w:rFonts w:ascii="Times New Roman" w:eastAsia="Times New Roman" w:hAnsi="Times New Roman" w:cs="Times New Roman"/>
          <w:sz w:val="24"/>
          <w:szCs w:val="24"/>
        </w:rPr>
        <w:t xml:space="preserve">The participant demonstrated substantial improvements in written language expression and comprehension, reading fluency, oral language expression, naming, and improved quality of life. </w:t>
      </w:r>
      <w:r>
        <w:rPr>
          <w:rFonts w:ascii="Times New Roman" w:eastAsia="Times New Roman" w:hAnsi="Times New Roman" w:cs="Times New Roman"/>
          <w:i/>
          <w:sz w:val="24"/>
          <w:szCs w:val="24"/>
        </w:rPr>
        <w:t xml:space="preserve">Implications: </w:t>
      </w:r>
      <w:commentRangeStart w:id="46"/>
      <w:r>
        <w:rPr>
          <w:rFonts w:ascii="Times New Roman" w:eastAsia="Times New Roman" w:hAnsi="Times New Roman" w:cs="Times New Roman"/>
          <w:sz w:val="24"/>
          <w:szCs w:val="24"/>
        </w:rPr>
        <w:t xml:space="preserve">Individuals with aphasia can make substantial gains in oral and written language post-stroke with a collaborative, systematic, intensive approach. </w:t>
      </w:r>
      <w:commentRangeEnd w:id="46"/>
      <w:r w:rsidR="00B87E1A">
        <w:rPr>
          <w:rStyle w:val="CommentReference"/>
        </w:rPr>
        <w:commentReference w:id="46"/>
      </w:r>
    </w:p>
    <w:p w14:paraId="67947D6C" w14:textId="77777777" w:rsidR="00BD0319" w:rsidRDefault="00BD0319">
      <w:pPr>
        <w:spacing w:line="480" w:lineRule="auto"/>
        <w:rPr>
          <w:rFonts w:ascii="Times New Roman" w:eastAsia="Times New Roman" w:hAnsi="Times New Roman" w:cs="Times New Roman"/>
          <w:b/>
          <w:sz w:val="24"/>
          <w:szCs w:val="24"/>
        </w:rPr>
      </w:pPr>
    </w:p>
    <w:p w14:paraId="469C90DE"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14:paraId="7F6E7F6B"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aphasia, collaboration, intensive, language, verbal behavior </w:t>
      </w:r>
    </w:p>
    <w:p w14:paraId="4D1B25DB" w14:textId="77777777" w:rsidR="00BD0319" w:rsidRDefault="00BD0319">
      <w:pPr>
        <w:spacing w:line="480" w:lineRule="auto"/>
        <w:rPr>
          <w:rFonts w:ascii="Times New Roman" w:eastAsia="Times New Roman" w:hAnsi="Times New Roman" w:cs="Times New Roman"/>
          <w:sz w:val="24"/>
          <w:szCs w:val="24"/>
        </w:rPr>
      </w:pPr>
    </w:p>
    <w:p w14:paraId="2588114F" w14:textId="77777777" w:rsidR="00BD0319" w:rsidRDefault="00BD0319">
      <w:pPr>
        <w:spacing w:line="480" w:lineRule="auto"/>
        <w:rPr>
          <w:rFonts w:ascii="Times New Roman" w:eastAsia="Times New Roman" w:hAnsi="Times New Roman" w:cs="Times New Roman"/>
          <w:b/>
          <w:sz w:val="24"/>
          <w:szCs w:val="24"/>
        </w:rPr>
      </w:pPr>
    </w:p>
    <w:p w14:paraId="700CD9DD" w14:textId="77777777" w:rsidR="00BD0319" w:rsidRDefault="00BD0319">
      <w:pPr>
        <w:spacing w:line="480" w:lineRule="auto"/>
        <w:rPr>
          <w:rFonts w:ascii="Times New Roman" w:eastAsia="Times New Roman" w:hAnsi="Times New Roman" w:cs="Times New Roman"/>
          <w:b/>
          <w:sz w:val="24"/>
          <w:szCs w:val="24"/>
        </w:rPr>
      </w:pPr>
    </w:p>
    <w:p w14:paraId="380EEF24" w14:textId="77777777" w:rsidR="00BD0319" w:rsidRDefault="00BD0319">
      <w:pPr>
        <w:spacing w:line="480" w:lineRule="auto"/>
        <w:rPr>
          <w:rFonts w:ascii="Times New Roman" w:eastAsia="Times New Roman" w:hAnsi="Times New Roman" w:cs="Times New Roman"/>
          <w:b/>
          <w:sz w:val="24"/>
          <w:szCs w:val="24"/>
        </w:rPr>
      </w:pPr>
    </w:p>
    <w:p w14:paraId="2FF91BA9"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w:t>
      </w:r>
    </w:p>
    <w:p w14:paraId="02A6E53C"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reading this article, the learner will be able to:</w:t>
      </w:r>
    </w:p>
    <w:p w14:paraId="57B4E32C" w14:textId="717402A2"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w:t>
      </w:r>
      <w:ins w:id="47" w:author="Author">
        <w:r w:rsidR="008631F2">
          <w:rPr>
            <w:rFonts w:ascii="Times New Roman" w:eastAsia="Times New Roman" w:hAnsi="Times New Roman" w:cs="Times New Roman"/>
            <w:sz w:val="24"/>
            <w:szCs w:val="24"/>
          </w:rPr>
          <w:t xml:space="preserve">Speech-Language Pathologists </w:t>
        </w:r>
      </w:ins>
      <w:del w:id="48" w:author="Author">
        <w:r w:rsidDel="008631F2">
          <w:rPr>
            <w:rFonts w:ascii="Times New Roman" w:eastAsia="Times New Roman" w:hAnsi="Times New Roman" w:cs="Times New Roman"/>
            <w:sz w:val="24"/>
            <w:szCs w:val="24"/>
          </w:rPr>
          <w:delText xml:space="preserve">SLPs </w:delText>
        </w:r>
      </w:del>
      <w:r>
        <w:rPr>
          <w:rFonts w:ascii="Times New Roman" w:eastAsia="Times New Roman" w:hAnsi="Times New Roman" w:cs="Times New Roman"/>
          <w:sz w:val="24"/>
          <w:szCs w:val="24"/>
        </w:rPr>
        <w:t xml:space="preserve">and </w:t>
      </w:r>
      <w:ins w:id="49" w:author="Author">
        <w:r w:rsidR="008631F2">
          <w:rPr>
            <w:rFonts w:ascii="Times New Roman" w:eastAsia="Times New Roman" w:hAnsi="Times New Roman" w:cs="Times New Roman"/>
            <w:sz w:val="24"/>
            <w:szCs w:val="24"/>
          </w:rPr>
          <w:t>Board</w:t>
        </w:r>
        <w:r w:rsidR="0074508C">
          <w:rPr>
            <w:rFonts w:ascii="Times New Roman" w:eastAsia="Times New Roman" w:hAnsi="Times New Roman" w:cs="Times New Roman"/>
            <w:sz w:val="24"/>
            <w:szCs w:val="24"/>
          </w:rPr>
          <w:t>-</w:t>
        </w:r>
        <w:del w:id="50" w:author="Author">
          <w:r w:rsidR="008631F2" w:rsidDel="0074508C">
            <w:rPr>
              <w:rFonts w:ascii="Times New Roman" w:eastAsia="Times New Roman" w:hAnsi="Times New Roman" w:cs="Times New Roman"/>
              <w:sz w:val="24"/>
              <w:szCs w:val="24"/>
            </w:rPr>
            <w:delText xml:space="preserve"> </w:delText>
          </w:r>
        </w:del>
        <w:r w:rsidR="008631F2">
          <w:rPr>
            <w:rFonts w:ascii="Times New Roman" w:eastAsia="Times New Roman" w:hAnsi="Times New Roman" w:cs="Times New Roman"/>
            <w:sz w:val="24"/>
            <w:szCs w:val="24"/>
          </w:rPr>
          <w:t xml:space="preserve">Certified Behavior Analysts </w:t>
        </w:r>
      </w:ins>
      <w:del w:id="51" w:author="Author">
        <w:r w:rsidDel="008631F2">
          <w:rPr>
            <w:rFonts w:ascii="Times New Roman" w:eastAsia="Times New Roman" w:hAnsi="Times New Roman" w:cs="Times New Roman"/>
            <w:sz w:val="24"/>
            <w:szCs w:val="24"/>
          </w:rPr>
          <w:delText>BCBAs</w:delText>
        </w:r>
      </w:del>
      <w:r>
        <w:rPr>
          <w:rFonts w:ascii="Times New Roman" w:eastAsia="Times New Roman" w:hAnsi="Times New Roman" w:cs="Times New Roman"/>
          <w:sz w:val="24"/>
          <w:szCs w:val="24"/>
        </w:rPr>
        <w:t xml:space="preserve"> can collaborate in </w:t>
      </w:r>
      <w:ins w:id="52" w:author="Author">
        <w:r w:rsidR="008631F2">
          <w:rPr>
            <w:rFonts w:ascii="Times New Roman" w:eastAsia="Times New Roman" w:hAnsi="Times New Roman" w:cs="Times New Roman"/>
            <w:sz w:val="24"/>
            <w:szCs w:val="24"/>
          </w:rPr>
          <w:t xml:space="preserve">providing effective </w:t>
        </w:r>
      </w:ins>
      <w:r>
        <w:rPr>
          <w:rFonts w:ascii="Times New Roman" w:eastAsia="Times New Roman" w:hAnsi="Times New Roman" w:cs="Times New Roman"/>
          <w:sz w:val="24"/>
          <w:szCs w:val="24"/>
        </w:rPr>
        <w:t>aphasia treatment</w:t>
      </w:r>
    </w:p>
    <w:p w14:paraId="517BE78D" w14:textId="77777777"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Contrast a linguistic vs. behavioral interpretation of aphasia </w:t>
      </w:r>
    </w:p>
    <w:p w14:paraId="196EF187" w14:textId="4C56139B"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the </w:t>
      </w:r>
      <w:ins w:id="53" w:author="Author">
        <w:r w:rsidR="008631F2">
          <w:rPr>
            <w:rFonts w:ascii="Times New Roman" w:eastAsia="Times New Roman" w:hAnsi="Times New Roman" w:cs="Times New Roman"/>
            <w:sz w:val="24"/>
            <w:szCs w:val="24"/>
          </w:rPr>
          <w:t>six</w:t>
        </w:r>
      </w:ins>
      <w:del w:id="54" w:author="Author">
        <w:r w:rsidDel="008631F2">
          <w:rPr>
            <w:rFonts w:ascii="Times New Roman" w:eastAsia="Times New Roman" w:hAnsi="Times New Roman" w:cs="Times New Roman"/>
            <w:sz w:val="24"/>
            <w:szCs w:val="24"/>
          </w:rPr>
          <w:delText>6</w:delText>
        </w:r>
      </w:del>
      <w:r>
        <w:rPr>
          <w:rFonts w:ascii="Times New Roman" w:eastAsia="Times New Roman" w:hAnsi="Times New Roman" w:cs="Times New Roman"/>
          <w:sz w:val="24"/>
          <w:szCs w:val="24"/>
        </w:rPr>
        <w:t xml:space="preserv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used in the behavioral interpretation of aphasia</w:t>
      </w:r>
    </w:p>
    <w:p w14:paraId="503491B2" w14:textId="77777777" w:rsidR="00BD0319" w:rsidRDefault="00BD0319">
      <w:pPr>
        <w:spacing w:line="480" w:lineRule="auto"/>
        <w:rPr>
          <w:rFonts w:ascii="Times New Roman" w:eastAsia="Times New Roman" w:hAnsi="Times New Roman" w:cs="Times New Roman"/>
          <w:b/>
          <w:sz w:val="24"/>
          <w:szCs w:val="24"/>
        </w:rPr>
      </w:pPr>
    </w:p>
    <w:p w14:paraId="0BC648B6"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Disclosures</w:t>
      </w:r>
    </w:p>
    <w:p w14:paraId="50E028EF"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authors in this study received a salary from the private clinic where services were provided. </w:t>
      </w:r>
    </w:p>
    <w:p w14:paraId="428F4938" w14:textId="77777777" w:rsidR="00BD0319" w:rsidRDefault="00BD0319">
      <w:pPr>
        <w:spacing w:line="480" w:lineRule="auto"/>
        <w:rPr>
          <w:rFonts w:ascii="Times New Roman" w:eastAsia="Times New Roman" w:hAnsi="Times New Roman" w:cs="Times New Roman"/>
          <w:b/>
          <w:sz w:val="24"/>
          <w:szCs w:val="24"/>
        </w:rPr>
      </w:pPr>
    </w:p>
    <w:p w14:paraId="0DF8AE82" w14:textId="77777777" w:rsidR="00BD0319" w:rsidRDefault="00BD0319">
      <w:pPr>
        <w:spacing w:line="480" w:lineRule="auto"/>
        <w:rPr>
          <w:rFonts w:ascii="Times New Roman" w:eastAsia="Times New Roman" w:hAnsi="Times New Roman" w:cs="Times New Roman"/>
          <w:b/>
          <w:sz w:val="24"/>
          <w:szCs w:val="24"/>
        </w:rPr>
      </w:pPr>
    </w:p>
    <w:p w14:paraId="184B5771" w14:textId="77777777" w:rsidR="00BD0319" w:rsidRDefault="00BD0319">
      <w:pPr>
        <w:spacing w:line="480" w:lineRule="auto"/>
        <w:rPr>
          <w:rFonts w:ascii="Times New Roman" w:eastAsia="Times New Roman" w:hAnsi="Times New Roman" w:cs="Times New Roman"/>
          <w:b/>
          <w:sz w:val="24"/>
          <w:szCs w:val="24"/>
        </w:rPr>
      </w:pPr>
    </w:p>
    <w:p w14:paraId="1D6655F5" w14:textId="77777777" w:rsidR="00BD0319" w:rsidRDefault="00BD0319">
      <w:pPr>
        <w:spacing w:line="480" w:lineRule="auto"/>
        <w:rPr>
          <w:rFonts w:ascii="Times New Roman" w:eastAsia="Times New Roman" w:hAnsi="Times New Roman" w:cs="Times New Roman"/>
          <w:b/>
          <w:sz w:val="24"/>
          <w:szCs w:val="24"/>
        </w:rPr>
      </w:pPr>
    </w:p>
    <w:p w14:paraId="79FC4B8D" w14:textId="77777777" w:rsidR="00BD0319" w:rsidRDefault="00BD0319">
      <w:pPr>
        <w:spacing w:line="480" w:lineRule="auto"/>
        <w:rPr>
          <w:rFonts w:ascii="Times New Roman" w:eastAsia="Times New Roman" w:hAnsi="Times New Roman" w:cs="Times New Roman"/>
          <w:b/>
          <w:sz w:val="24"/>
          <w:szCs w:val="24"/>
        </w:rPr>
      </w:pPr>
    </w:p>
    <w:p w14:paraId="5EEB5F39" w14:textId="77777777" w:rsidR="00BD0319" w:rsidRDefault="00DF12A8">
      <w:pPr>
        <w:spacing w:line="480" w:lineRule="auto"/>
        <w:rPr>
          <w:rFonts w:ascii="Times New Roman" w:eastAsia="Times New Roman" w:hAnsi="Times New Roman" w:cs="Times New Roman"/>
          <w:b/>
          <w:sz w:val="24"/>
          <w:szCs w:val="24"/>
        </w:rPr>
      </w:pPr>
      <w:r>
        <w:br w:type="page"/>
      </w:r>
    </w:p>
    <w:p w14:paraId="06B1096B"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w:t>
      </w:r>
    </w:p>
    <w:p w14:paraId="106BCEC3" w14:textId="77777777" w:rsidR="00972F57" w:rsidRDefault="008631F2">
      <w:pPr>
        <w:spacing w:line="480" w:lineRule="auto"/>
        <w:ind w:firstLine="720"/>
        <w:rPr>
          <w:ins w:id="55" w:author="Author"/>
          <w:rFonts w:ascii="Times New Roman" w:eastAsia="Times New Roman" w:hAnsi="Times New Roman" w:cs="Times New Roman"/>
          <w:sz w:val="24"/>
          <w:szCs w:val="24"/>
        </w:rPr>
      </w:pPr>
      <w:commentRangeStart w:id="56"/>
      <w:ins w:id="57" w:author="Author">
        <w:r>
          <w:rPr>
            <w:rFonts w:ascii="Times New Roman" w:eastAsia="Times New Roman" w:hAnsi="Times New Roman" w:cs="Times New Roman"/>
            <w:sz w:val="24"/>
            <w:szCs w:val="24"/>
          </w:rPr>
          <w:t>Worldwide</w:t>
        </w:r>
        <w:r w:rsidR="00AF2F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del w:id="58" w:author="Author">
        <w:r w:rsidR="00DF12A8" w:rsidDel="008631F2">
          <w:rPr>
            <w:rFonts w:ascii="Times New Roman" w:eastAsia="Times New Roman" w:hAnsi="Times New Roman" w:cs="Times New Roman"/>
            <w:sz w:val="24"/>
            <w:szCs w:val="24"/>
          </w:rPr>
          <w:delText xml:space="preserve">In Canada, </w:delText>
        </w:r>
      </w:del>
      <w:commentRangeEnd w:id="56"/>
      <w:r w:rsidR="00D4338E">
        <w:rPr>
          <w:rStyle w:val="CommentReference"/>
        </w:rPr>
        <w:commentReference w:id="56"/>
      </w:r>
      <w:r w:rsidR="00DF12A8">
        <w:rPr>
          <w:rFonts w:ascii="Times New Roman" w:eastAsia="Times New Roman" w:hAnsi="Times New Roman" w:cs="Times New Roman"/>
          <w:sz w:val="24"/>
          <w:szCs w:val="24"/>
        </w:rPr>
        <w:t>stroke is the leading cause of adult disability</w:t>
      </w:r>
      <w:ins w:id="59" w:author="Author">
        <w:r>
          <w:rPr>
            <w:rFonts w:ascii="Times New Roman" w:eastAsia="Times New Roman" w:hAnsi="Times New Roman" w:cs="Times New Roman"/>
            <w:sz w:val="24"/>
            <w:szCs w:val="24"/>
          </w:rPr>
          <w:t>, with aphasia being one of its common, life-altering outcomes.</w:t>
        </w:r>
      </w:ins>
      <w:del w:id="60" w:author="Author">
        <w:r w:rsidR="00DF12A8" w:rsidDel="008631F2">
          <w:rPr>
            <w:rFonts w:ascii="Times New Roman" w:eastAsia="Times New Roman" w:hAnsi="Times New Roman" w:cs="Times New Roman"/>
            <w:sz w:val="24"/>
            <w:szCs w:val="24"/>
            <w:vertAlign w:val="superscript"/>
          </w:rPr>
          <w:delText>1</w:delText>
        </w:r>
        <w:r w:rsidR="00DF12A8" w:rsidDel="00D4338E">
          <w:rPr>
            <w:rFonts w:ascii="Times New Roman" w:eastAsia="Times New Roman" w:hAnsi="Times New Roman" w:cs="Times New Roman"/>
            <w:sz w:val="24"/>
            <w:szCs w:val="24"/>
          </w:rPr>
          <w:delText>, and 1 in 3 Canadians will develop stroke, dementia, or both.</w:delText>
        </w:r>
        <w:r w:rsidR="00DF12A8" w:rsidDel="00D4338E">
          <w:rPr>
            <w:rFonts w:ascii="Times New Roman" w:eastAsia="Times New Roman" w:hAnsi="Times New Roman" w:cs="Times New Roman"/>
            <w:sz w:val="24"/>
            <w:szCs w:val="24"/>
            <w:vertAlign w:val="superscript"/>
          </w:rPr>
          <w:delText>2</w:delText>
        </w:r>
        <w:r w:rsidR="00DF12A8" w:rsidDel="00D4338E">
          <w:rPr>
            <w:rFonts w:ascii="Times New Roman" w:eastAsia="Times New Roman" w:hAnsi="Times New Roman" w:cs="Times New Roman"/>
            <w:sz w:val="24"/>
            <w:szCs w:val="24"/>
          </w:rPr>
          <w:delText xml:space="preserve"> </w:delText>
        </w:r>
      </w:del>
      <w:ins w:id="61" w:author="Author">
        <w:r w:rsidR="00D4338E">
          <w:rPr>
            <w:rFonts w:ascii="Times New Roman" w:eastAsia="Times New Roman" w:hAnsi="Times New Roman" w:cs="Times New Roman"/>
            <w:sz w:val="24"/>
            <w:szCs w:val="24"/>
          </w:rPr>
          <w:t xml:space="preserve"> </w:t>
        </w:r>
      </w:ins>
      <w:del w:id="62" w:author="Author">
        <w:r w:rsidR="00DF12A8" w:rsidDel="00D4338E">
          <w:rPr>
            <w:rFonts w:ascii="Times New Roman" w:eastAsia="Times New Roman" w:hAnsi="Times New Roman" w:cs="Times New Roman"/>
            <w:sz w:val="24"/>
            <w:szCs w:val="24"/>
          </w:rPr>
          <w:delText>Aphasia is a</w:delText>
        </w:r>
      </w:del>
      <w:ins w:id="63" w:author="Author">
        <w:r w:rsidR="00D4338E">
          <w:rPr>
            <w:rFonts w:ascii="Times New Roman" w:eastAsia="Times New Roman" w:hAnsi="Times New Roman" w:cs="Times New Roman"/>
            <w:sz w:val="24"/>
            <w:szCs w:val="24"/>
          </w:rPr>
          <w:t>A</w:t>
        </w:r>
      </w:ins>
      <w:r w:rsidR="00DF12A8">
        <w:rPr>
          <w:rFonts w:ascii="Times New Roman" w:eastAsia="Times New Roman" w:hAnsi="Times New Roman" w:cs="Times New Roman"/>
          <w:sz w:val="24"/>
          <w:szCs w:val="24"/>
        </w:rPr>
        <w:t xml:space="preserve"> communication impairment that can affect all language components (</w:t>
      </w:r>
      <w:del w:id="64" w:author="Author">
        <w:r w:rsidR="00DF12A8" w:rsidDel="00D4338E">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phonology, morphology, syntax, semantics, and pragmatics) across modalities (</w:t>
      </w:r>
      <w:del w:id="65" w:author="Author">
        <w:r w:rsidR="00DF12A8" w:rsidDel="00D4338E">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speaking, reading, writing, and listening)</w:t>
      </w:r>
      <w:ins w:id="66" w:author="Author">
        <w:r w:rsidR="00D4338E">
          <w:rPr>
            <w:rFonts w:ascii="Times New Roman" w:eastAsia="Times New Roman" w:hAnsi="Times New Roman" w:cs="Times New Roman"/>
            <w:sz w:val="24"/>
            <w:szCs w:val="24"/>
          </w:rPr>
          <w:t>,</w:t>
        </w:r>
      </w:ins>
      <w:del w:id="67" w:author="Author">
        <w:r w:rsidR="00DF12A8" w:rsidDel="00D4338E">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del w:id="68" w:author="Author">
        <w:r w:rsidR="00DF12A8" w:rsidDel="00D4338E">
          <w:rPr>
            <w:rFonts w:ascii="Times New Roman" w:eastAsia="Times New Roman" w:hAnsi="Times New Roman" w:cs="Times New Roman"/>
            <w:sz w:val="24"/>
            <w:szCs w:val="24"/>
          </w:rPr>
          <w:delText xml:space="preserve">Research </w:delText>
        </w:r>
      </w:del>
      <w:ins w:id="69" w:author="Author">
        <w:r w:rsidR="00D4338E">
          <w:rPr>
            <w:rFonts w:ascii="Times New Roman" w:eastAsia="Times New Roman" w:hAnsi="Times New Roman" w:cs="Times New Roman"/>
            <w:sz w:val="24"/>
            <w:szCs w:val="24"/>
          </w:rPr>
          <w:t xml:space="preserve">research </w:t>
        </w:r>
      </w:ins>
      <w:r w:rsidR="00DF12A8">
        <w:rPr>
          <w:rFonts w:ascii="Times New Roman" w:eastAsia="Times New Roman" w:hAnsi="Times New Roman" w:cs="Times New Roman"/>
          <w:sz w:val="24"/>
          <w:szCs w:val="24"/>
        </w:rPr>
        <w:t xml:space="preserve">has shown that </w:t>
      </w:r>
      <w:ins w:id="70" w:author="Author">
        <w:r w:rsidR="00D4338E">
          <w:rPr>
            <w:rFonts w:ascii="Times New Roman" w:eastAsia="Times New Roman" w:hAnsi="Times New Roman" w:cs="Times New Roman"/>
            <w:sz w:val="24"/>
            <w:szCs w:val="24"/>
          </w:rPr>
          <w:t>one</w:t>
        </w:r>
      </w:ins>
      <w:del w:id="71" w:author="Author">
        <w:r w:rsidR="00DF12A8" w:rsidDel="00D4338E">
          <w:rPr>
            <w:rFonts w:ascii="Times New Roman" w:eastAsia="Times New Roman" w:hAnsi="Times New Roman" w:cs="Times New Roman"/>
            <w:sz w:val="24"/>
            <w:szCs w:val="24"/>
          </w:rPr>
          <w:delText>1</w:delText>
        </w:r>
      </w:del>
      <w:r w:rsidR="00DF12A8">
        <w:rPr>
          <w:rFonts w:ascii="Times New Roman" w:eastAsia="Times New Roman" w:hAnsi="Times New Roman" w:cs="Times New Roman"/>
          <w:sz w:val="24"/>
          <w:szCs w:val="24"/>
        </w:rPr>
        <w:t xml:space="preserve"> in every </w:t>
      </w:r>
      <w:ins w:id="72" w:author="Author">
        <w:r w:rsidR="00D4338E">
          <w:rPr>
            <w:rFonts w:ascii="Times New Roman" w:eastAsia="Times New Roman" w:hAnsi="Times New Roman" w:cs="Times New Roman"/>
            <w:sz w:val="24"/>
            <w:szCs w:val="24"/>
          </w:rPr>
          <w:t>three</w:t>
        </w:r>
      </w:ins>
      <w:del w:id="73" w:author="Author">
        <w:r w:rsidR="00DF12A8" w:rsidDel="00D4338E">
          <w:rPr>
            <w:rFonts w:ascii="Times New Roman" w:eastAsia="Times New Roman" w:hAnsi="Times New Roman" w:cs="Times New Roman"/>
            <w:sz w:val="24"/>
            <w:szCs w:val="24"/>
          </w:rPr>
          <w:delText>3</w:delText>
        </w:r>
      </w:del>
      <w:r w:rsidR="00DF12A8">
        <w:rPr>
          <w:rFonts w:ascii="Times New Roman" w:eastAsia="Times New Roman" w:hAnsi="Times New Roman" w:cs="Times New Roman"/>
          <w:sz w:val="24"/>
          <w:szCs w:val="24"/>
        </w:rPr>
        <w:t xml:space="preserve"> stroke survivors has symptoms of aphasia.</w:t>
      </w:r>
      <w:r w:rsidR="00DF12A8">
        <w:rPr>
          <w:rFonts w:ascii="Times New Roman" w:eastAsia="Times New Roman" w:hAnsi="Times New Roman" w:cs="Times New Roman"/>
          <w:sz w:val="24"/>
          <w:szCs w:val="24"/>
          <w:vertAlign w:val="superscript"/>
        </w:rPr>
        <w:t>3,4,5</w:t>
      </w:r>
      <w:r w:rsidR="00DF12A8">
        <w:rPr>
          <w:rFonts w:ascii="Times New Roman" w:eastAsia="Times New Roman" w:hAnsi="Times New Roman" w:cs="Times New Roman"/>
          <w:sz w:val="24"/>
          <w:szCs w:val="24"/>
        </w:rPr>
        <w:t xml:space="preserve"> </w:t>
      </w:r>
      <w:commentRangeStart w:id="74"/>
      <w:del w:id="75" w:author="Author">
        <w:r w:rsidR="00DF12A8" w:rsidDel="00D4338E">
          <w:rPr>
            <w:rFonts w:ascii="Times New Roman" w:eastAsia="Times New Roman" w:hAnsi="Times New Roman" w:cs="Times New Roman"/>
            <w:sz w:val="24"/>
            <w:szCs w:val="24"/>
          </w:rPr>
          <w:delText>Though aphasia is more common than Parkinson’s disease, cerebral palsy, and multiple sclerosis, most people are not aware of aphasia and the significant impact it has on a person’s quality of life. In fact, research shows that only about 5% of the population understands aphasia.</w:delText>
        </w:r>
        <w:r w:rsidR="00DF12A8" w:rsidDel="00D4338E">
          <w:rPr>
            <w:rFonts w:ascii="Times New Roman" w:eastAsia="Times New Roman" w:hAnsi="Times New Roman" w:cs="Times New Roman"/>
            <w:sz w:val="24"/>
            <w:szCs w:val="24"/>
            <w:vertAlign w:val="superscript"/>
          </w:rPr>
          <w:delText>6</w:delText>
        </w:r>
        <w:r w:rsidR="00DF12A8" w:rsidDel="00D4338E">
          <w:rPr>
            <w:rFonts w:ascii="Times New Roman" w:eastAsia="Times New Roman" w:hAnsi="Times New Roman" w:cs="Times New Roman"/>
            <w:sz w:val="24"/>
            <w:szCs w:val="24"/>
          </w:rPr>
          <w:delText xml:space="preserve"> </w:delText>
        </w:r>
      </w:del>
      <w:commentRangeEnd w:id="74"/>
      <w:r w:rsidR="00D4338E">
        <w:rPr>
          <w:rStyle w:val="CommentReference"/>
        </w:rPr>
        <w:commentReference w:id="74"/>
      </w:r>
      <w:r w:rsidR="00DF12A8">
        <w:rPr>
          <w:rFonts w:ascii="Times New Roman" w:eastAsia="Times New Roman" w:hAnsi="Times New Roman" w:cs="Times New Roman"/>
          <w:sz w:val="24"/>
          <w:szCs w:val="24"/>
        </w:rPr>
        <w:t xml:space="preserve">Aphasia </w:t>
      </w:r>
      <w:ins w:id="76" w:author="Author">
        <w:r w:rsidR="00F01DD4">
          <w:rPr>
            <w:rFonts w:ascii="Times New Roman" w:eastAsia="Times New Roman" w:hAnsi="Times New Roman" w:cs="Times New Roman"/>
            <w:sz w:val="24"/>
            <w:szCs w:val="24"/>
          </w:rPr>
          <w:t xml:space="preserve">significantly impacts quality of life, limiting </w:t>
        </w:r>
        <w:r w:rsidR="00972F57">
          <w:rPr>
            <w:rFonts w:ascii="Times New Roman" w:eastAsia="Times New Roman" w:hAnsi="Times New Roman" w:cs="Times New Roman"/>
            <w:sz w:val="24"/>
            <w:szCs w:val="24"/>
          </w:rPr>
          <w:t>the</w:t>
        </w:r>
        <w:r w:rsidR="00F01DD4">
          <w:rPr>
            <w:rFonts w:ascii="Times New Roman" w:eastAsia="Times New Roman" w:hAnsi="Times New Roman" w:cs="Times New Roman"/>
            <w:sz w:val="24"/>
            <w:szCs w:val="24"/>
          </w:rPr>
          <w:t xml:space="preserve"> </w:t>
        </w:r>
      </w:ins>
      <w:del w:id="77" w:author="Author">
        <w:r w:rsidR="00DF12A8" w:rsidDel="00F01DD4">
          <w:rPr>
            <w:rFonts w:ascii="Times New Roman" w:eastAsia="Times New Roman" w:hAnsi="Times New Roman" w:cs="Times New Roman"/>
            <w:sz w:val="24"/>
            <w:szCs w:val="24"/>
          </w:rPr>
          <w:delText xml:space="preserve">robs a person of the </w:delText>
        </w:r>
      </w:del>
      <w:r w:rsidR="00DF12A8">
        <w:rPr>
          <w:rFonts w:ascii="Times New Roman" w:eastAsia="Times New Roman" w:hAnsi="Times New Roman" w:cs="Times New Roman"/>
          <w:sz w:val="24"/>
          <w:szCs w:val="24"/>
        </w:rPr>
        <w:t xml:space="preserve">ability to convey feelings of pain, hunger, </w:t>
      </w:r>
      <w:del w:id="78" w:author="Author">
        <w:r w:rsidR="00DF12A8" w:rsidDel="005428B8">
          <w:rPr>
            <w:rFonts w:ascii="Times New Roman" w:eastAsia="Times New Roman" w:hAnsi="Times New Roman" w:cs="Times New Roman"/>
            <w:sz w:val="24"/>
            <w:szCs w:val="24"/>
          </w:rPr>
          <w:delText>sadness</w:delText>
        </w:r>
      </w:del>
      <w:ins w:id="79" w:author="Author">
        <w:r w:rsidR="005428B8">
          <w:rPr>
            <w:rFonts w:ascii="Times New Roman" w:eastAsia="Times New Roman" w:hAnsi="Times New Roman" w:cs="Times New Roman"/>
            <w:sz w:val="24"/>
            <w:szCs w:val="24"/>
          </w:rPr>
          <w:t>depression</w:t>
        </w:r>
      </w:ins>
      <w:r w:rsidR="00DF12A8">
        <w:rPr>
          <w:rFonts w:ascii="Times New Roman" w:eastAsia="Times New Roman" w:hAnsi="Times New Roman" w:cs="Times New Roman"/>
          <w:sz w:val="24"/>
          <w:szCs w:val="24"/>
        </w:rPr>
        <w:t xml:space="preserve">, </w:t>
      </w:r>
      <w:ins w:id="80" w:author="Author">
        <w:r w:rsidR="00972F57">
          <w:rPr>
            <w:rFonts w:ascii="Times New Roman" w:eastAsia="Times New Roman" w:hAnsi="Times New Roman" w:cs="Times New Roman"/>
            <w:sz w:val="24"/>
            <w:szCs w:val="24"/>
          </w:rPr>
          <w:t xml:space="preserve">or </w:t>
        </w:r>
        <w:r w:rsidR="005428B8">
          <w:rPr>
            <w:rFonts w:ascii="Times New Roman" w:eastAsia="Times New Roman" w:hAnsi="Times New Roman" w:cs="Times New Roman"/>
            <w:sz w:val="24"/>
            <w:szCs w:val="24"/>
          </w:rPr>
          <w:t xml:space="preserve">to </w:t>
        </w:r>
        <w:r w:rsidR="00972F57">
          <w:rPr>
            <w:rFonts w:ascii="Times New Roman" w:eastAsia="Times New Roman" w:hAnsi="Times New Roman" w:cs="Times New Roman"/>
            <w:sz w:val="24"/>
            <w:szCs w:val="24"/>
          </w:rPr>
          <w:t>express</w:t>
        </w:r>
      </w:ins>
      <w:del w:id="81" w:author="Author">
        <w:r w:rsidR="00DF12A8" w:rsidDel="00972F57">
          <w:rPr>
            <w:rFonts w:ascii="Times New Roman" w:eastAsia="Times New Roman" w:hAnsi="Times New Roman" w:cs="Times New Roman"/>
            <w:sz w:val="24"/>
            <w:szCs w:val="24"/>
          </w:rPr>
          <w:delText>ask for their</w:delText>
        </w:r>
      </w:del>
      <w:r w:rsidR="00DF12A8">
        <w:rPr>
          <w:rFonts w:ascii="Times New Roman" w:eastAsia="Times New Roman" w:hAnsi="Times New Roman" w:cs="Times New Roman"/>
          <w:sz w:val="24"/>
          <w:szCs w:val="24"/>
        </w:rPr>
        <w:t xml:space="preserve"> </w:t>
      </w:r>
      <w:ins w:id="82" w:author="Author">
        <w:r w:rsidR="00972F57">
          <w:rPr>
            <w:rFonts w:ascii="Times New Roman" w:eastAsia="Times New Roman" w:hAnsi="Times New Roman" w:cs="Times New Roman"/>
            <w:sz w:val="24"/>
            <w:szCs w:val="24"/>
          </w:rPr>
          <w:t>desires</w:t>
        </w:r>
      </w:ins>
      <w:del w:id="83" w:author="Author">
        <w:r w:rsidR="00DF12A8" w:rsidDel="00972F57">
          <w:rPr>
            <w:rFonts w:ascii="Times New Roman" w:eastAsia="Times New Roman" w:hAnsi="Times New Roman" w:cs="Times New Roman"/>
            <w:sz w:val="24"/>
            <w:szCs w:val="24"/>
          </w:rPr>
          <w:delText>wants</w:delText>
        </w:r>
      </w:del>
      <w:ins w:id="84" w:author="Author">
        <w:r w:rsidR="00972F57">
          <w:rPr>
            <w:rFonts w:ascii="Times New Roman" w:eastAsia="Times New Roman" w:hAnsi="Times New Roman" w:cs="Times New Roman"/>
            <w:sz w:val="24"/>
            <w:szCs w:val="24"/>
          </w:rPr>
          <w:t>,</w:t>
        </w:r>
      </w:ins>
      <w:del w:id="85" w:author="Author">
        <w:r w:rsidR="00DF12A8" w:rsidDel="005428B8">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needs</w:t>
      </w:r>
      <w:del w:id="86" w:author="Author">
        <w:r w:rsidR="00DF12A8" w:rsidDel="00972F57">
          <w:rPr>
            <w:rFonts w:ascii="Times New Roman" w:eastAsia="Times New Roman" w:hAnsi="Times New Roman" w:cs="Times New Roman"/>
            <w:sz w:val="24"/>
            <w:szCs w:val="24"/>
          </w:rPr>
          <w:delText xml:space="preserve">, </w:delText>
        </w:r>
        <w:r w:rsidR="00DF12A8" w:rsidDel="005428B8">
          <w:rPr>
            <w:rFonts w:ascii="Times New Roman" w:eastAsia="Times New Roman" w:hAnsi="Times New Roman" w:cs="Times New Roman"/>
            <w:sz w:val="24"/>
            <w:szCs w:val="24"/>
          </w:rPr>
          <w:delText>and</w:delText>
        </w:r>
        <w:r w:rsidR="00DF12A8" w:rsidDel="00972F57">
          <w:rPr>
            <w:rFonts w:ascii="Times New Roman" w:eastAsia="Times New Roman" w:hAnsi="Times New Roman" w:cs="Times New Roman"/>
            <w:sz w:val="24"/>
            <w:szCs w:val="24"/>
          </w:rPr>
          <w:delText xml:space="preserve"> share their desires</w:delText>
        </w:r>
      </w:del>
      <w:ins w:id="87" w:author="Author">
        <w:r w:rsidR="005428B8">
          <w:rPr>
            <w:rFonts w:ascii="Times New Roman" w:eastAsia="Times New Roman" w:hAnsi="Times New Roman" w:cs="Times New Roman"/>
            <w:sz w:val="24"/>
            <w:szCs w:val="24"/>
          </w:rPr>
          <w:t xml:space="preserve"> </w:t>
        </w:r>
        <w:r w:rsidR="00972F57">
          <w:rPr>
            <w:rFonts w:ascii="Times New Roman" w:eastAsia="Times New Roman" w:hAnsi="Times New Roman" w:cs="Times New Roman"/>
            <w:sz w:val="24"/>
            <w:szCs w:val="24"/>
          </w:rPr>
          <w:t>or</w:t>
        </w:r>
        <w:r w:rsidR="005428B8">
          <w:rPr>
            <w:rFonts w:ascii="Times New Roman" w:eastAsia="Times New Roman" w:hAnsi="Times New Roman" w:cs="Times New Roman"/>
            <w:sz w:val="24"/>
            <w:szCs w:val="24"/>
          </w:rPr>
          <w:t xml:space="preserve"> thoughts</w:t>
        </w:r>
      </w:ins>
      <w:r w:rsidR="00DF12A8">
        <w:rPr>
          <w:rFonts w:ascii="Times New Roman" w:eastAsia="Times New Roman" w:hAnsi="Times New Roman" w:cs="Times New Roman"/>
          <w:sz w:val="24"/>
          <w:szCs w:val="24"/>
        </w:rPr>
        <w:t xml:space="preserve">. </w:t>
      </w:r>
      <w:ins w:id="88" w:author="Author">
        <w:r w:rsidR="005428B8">
          <w:rPr>
            <w:rFonts w:ascii="Times New Roman" w:eastAsia="Times New Roman" w:hAnsi="Times New Roman" w:cs="Times New Roman"/>
            <w:sz w:val="24"/>
            <w:szCs w:val="24"/>
          </w:rPr>
          <w:t xml:space="preserve">The resulting isolation may be further heightened when </w:t>
        </w:r>
      </w:ins>
      <w:del w:id="89" w:author="Author">
        <w:r w:rsidR="00DF12A8" w:rsidDel="005428B8">
          <w:rPr>
            <w:rFonts w:ascii="Times New Roman" w:eastAsia="Times New Roman" w:hAnsi="Times New Roman" w:cs="Times New Roman"/>
            <w:sz w:val="24"/>
            <w:szCs w:val="24"/>
          </w:rPr>
          <w:delText>O</w:delText>
        </w:r>
      </w:del>
      <w:ins w:id="90" w:author="Author">
        <w:r w:rsidR="005428B8">
          <w:rPr>
            <w:rFonts w:ascii="Times New Roman" w:eastAsia="Times New Roman" w:hAnsi="Times New Roman" w:cs="Times New Roman"/>
            <w:sz w:val="24"/>
            <w:szCs w:val="24"/>
          </w:rPr>
          <w:t>o</w:t>
        </w:r>
      </w:ins>
      <w:r w:rsidR="00DF12A8">
        <w:rPr>
          <w:rFonts w:ascii="Times New Roman" w:eastAsia="Times New Roman" w:hAnsi="Times New Roman" w:cs="Times New Roman"/>
          <w:sz w:val="24"/>
          <w:szCs w:val="24"/>
        </w:rPr>
        <w:t xml:space="preserve">thers </w:t>
      </w:r>
      <w:del w:id="91" w:author="Author">
        <w:r w:rsidR="00DF12A8" w:rsidDel="005428B8">
          <w:rPr>
            <w:rFonts w:ascii="Times New Roman" w:eastAsia="Times New Roman" w:hAnsi="Times New Roman" w:cs="Times New Roman"/>
            <w:sz w:val="24"/>
            <w:szCs w:val="24"/>
          </w:rPr>
          <w:delText xml:space="preserve">may </w:delText>
        </w:r>
      </w:del>
      <w:r w:rsidR="00DF12A8">
        <w:rPr>
          <w:rFonts w:ascii="Times New Roman" w:eastAsia="Times New Roman" w:hAnsi="Times New Roman" w:cs="Times New Roman"/>
          <w:sz w:val="24"/>
          <w:szCs w:val="24"/>
        </w:rPr>
        <w:t xml:space="preserve">assume that the person </w:t>
      </w:r>
      <w:ins w:id="92" w:author="Author">
        <w:r w:rsidR="005428B8">
          <w:rPr>
            <w:rFonts w:ascii="Times New Roman" w:eastAsia="Times New Roman" w:hAnsi="Times New Roman" w:cs="Times New Roman"/>
            <w:sz w:val="24"/>
            <w:szCs w:val="24"/>
          </w:rPr>
          <w:t xml:space="preserve">with aphasia </w:t>
        </w:r>
      </w:ins>
      <w:r w:rsidR="00DF12A8">
        <w:rPr>
          <w:rFonts w:ascii="Times New Roman" w:eastAsia="Times New Roman" w:hAnsi="Times New Roman" w:cs="Times New Roman"/>
          <w:sz w:val="24"/>
          <w:szCs w:val="24"/>
        </w:rPr>
        <w:t xml:space="preserve">is not competent or simply has nothing to say. </w:t>
      </w:r>
    </w:p>
    <w:p w14:paraId="50C2FD13" w14:textId="57AC1739" w:rsidR="00BD0319" w:rsidRDefault="005428B8">
      <w:pPr>
        <w:spacing w:line="480" w:lineRule="auto"/>
        <w:ind w:firstLine="720"/>
        <w:rPr>
          <w:rFonts w:ascii="Times New Roman" w:eastAsia="Times New Roman" w:hAnsi="Times New Roman" w:cs="Times New Roman"/>
          <w:sz w:val="24"/>
          <w:szCs w:val="24"/>
        </w:rPr>
      </w:pPr>
      <w:ins w:id="93" w:author="Author">
        <w:r>
          <w:rPr>
            <w:rFonts w:ascii="Times New Roman" w:eastAsia="Times New Roman" w:hAnsi="Times New Roman" w:cs="Times New Roman"/>
            <w:sz w:val="24"/>
            <w:szCs w:val="24"/>
          </w:rPr>
          <w:t xml:space="preserve">Given both </w:t>
        </w:r>
        <w:r w:rsidR="00972F5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prevalence </w:t>
        </w:r>
        <w:r w:rsidR="00972F57">
          <w:rPr>
            <w:rFonts w:ascii="Times New Roman" w:eastAsia="Times New Roman" w:hAnsi="Times New Roman" w:cs="Times New Roman"/>
            <w:sz w:val="24"/>
            <w:szCs w:val="24"/>
          </w:rPr>
          <w:t xml:space="preserve">of aphasia </w:t>
        </w:r>
        <w:r>
          <w:rPr>
            <w:rFonts w:ascii="Times New Roman" w:eastAsia="Times New Roman" w:hAnsi="Times New Roman" w:cs="Times New Roman"/>
            <w:sz w:val="24"/>
            <w:szCs w:val="24"/>
          </w:rPr>
          <w:t xml:space="preserve">and its impact, effective treatments are essential. </w:t>
        </w:r>
      </w:ins>
      <w:del w:id="94" w:author="Author">
        <w:r w:rsidR="00DF12A8" w:rsidDel="005428B8">
          <w:rPr>
            <w:rFonts w:ascii="Times New Roman" w:eastAsia="Times New Roman" w:hAnsi="Times New Roman" w:cs="Times New Roman"/>
            <w:sz w:val="24"/>
            <w:szCs w:val="24"/>
          </w:rPr>
          <w:delText xml:space="preserve">Without the ability to communicate, the person with aphasia is left isolated, often dependent on others, depressed, and quality of life is significantly impacted. All individuals impacted by aphasia deserve access to communication opportunities. </w:delText>
        </w:r>
      </w:del>
      <w:r w:rsidR="00DF12A8">
        <w:rPr>
          <w:rFonts w:ascii="Times New Roman" w:eastAsia="Times New Roman" w:hAnsi="Times New Roman" w:cs="Times New Roman"/>
          <w:sz w:val="24"/>
          <w:szCs w:val="24"/>
        </w:rPr>
        <w:t xml:space="preserve">Improvements in communication skills have been shown to lower frustration and depression </w:t>
      </w:r>
      <w:ins w:id="95" w:author="Author">
        <w:r>
          <w:rPr>
            <w:rFonts w:ascii="Times New Roman" w:eastAsia="Times New Roman" w:hAnsi="Times New Roman" w:cs="Times New Roman"/>
            <w:sz w:val="24"/>
            <w:szCs w:val="24"/>
          </w:rPr>
          <w:t>among</w:t>
        </w:r>
      </w:ins>
      <w:del w:id="96" w:author="Author">
        <w:r w:rsidR="00DF12A8" w:rsidDel="005428B8">
          <w:rPr>
            <w:rFonts w:ascii="Times New Roman" w:eastAsia="Times New Roman" w:hAnsi="Times New Roman" w:cs="Times New Roman"/>
            <w:sz w:val="24"/>
            <w:szCs w:val="24"/>
          </w:rPr>
          <w:delText>for</w:delText>
        </w:r>
      </w:del>
      <w:r w:rsidR="00DF12A8">
        <w:rPr>
          <w:rFonts w:ascii="Times New Roman" w:eastAsia="Times New Roman" w:hAnsi="Times New Roman" w:cs="Times New Roman"/>
          <w:sz w:val="24"/>
          <w:szCs w:val="24"/>
        </w:rPr>
        <w:t xml:space="preserve"> individuals </w:t>
      </w:r>
      <w:ins w:id="97" w:author="Author">
        <w:r>
          <w:rPr>
            <w:rFonts w:ascii="Times New Roman" w:eastAsia="Times New Roman" w:hAnsi="Times New Roman" w:cs="Times New Roman"/>
            <w:sz w:val="24"/>
            <w:szCs w:val="24"/>
          </w:rPr>
          <w:t>with aphasia</w:t>
        </w:r>
      </w:ins>
      <w:del w:id="98" w:author="Author">
        <w:r w:rsidR="00DF12A8" w:rsidDel="005428B8">
          <w:rPr>
            <w:rFonts w:ascii="Times New Roman" w:eastAsia="Times New Roman" w:hAnsi="Times New Roman" w:cs="Times New Roman"/>
            <w:sz w:val="24"/>
            <w:szCs w:val="24"/>
          </w:rPr>
          <w:delText>post-stroke</w:delText>
        </w:r>
      </w:del>
      <w:r w:rsidR="00DF12A8">
        <w:rPr>
          <w:rFonts w:ascii="Times New Roman" w:eastAsia="Times New Roman" w:hAnsi="Times New Roman" w:cs="Times New Roman"/>
          <w:sz w:val="24"/>
          <w:szCs w:val="24"/>
        </w:rPr>
        <w:t xml:space="preserve"> and </w:t>
      </w:r>
      <w:ins w:id="99" w:author="Author">
        <w:r w:rsidR="00F24C02">
          <w:rPr>
            <w:rFonts w:ascii="Times New Roman" w:eastAsia="Times New Roman" w:hAnsi="Times New Roman" w:cs="Times New Roman"/>
            <w:sz w:val="24"/>
            <w:szCs w:val="24"/>
          </w:rPr>
          <w:t xml:space="preserve">to </w:t>
        </w:r>
      </w:ins>
      <w:r w:rsidR="00DF12A8">
        <w:rPr>
          <w:rFonts w:ascii="Times New Roman" w:eastAsia="Times New Roman" w:hAnsi="Times New Roman" w:cs="Times New Roman"/>
          <w:sz w:val="24"/>
          <w:szCs w:val="24"/>
        </w:rPr>
        <w:t>decrease caregiver burnout.</w:t>
      </w:r>
      <w:r w:rsidR="00DF12A8">
        <w:rPr>
          <w:rFonts w:ascii="Times New Roman" w:eastAsia="Times New Roman" w:hAnsi="Times New Roman" w:cs="Times New Roman"/>
          <w:sz w:val="24"/>
          <w:szCs w:val="24"/>
          <w:vertAlign w:val="superscript"/>
        </w:rPr>
        <w:t>7</w:t>
      </w:r>
      <w:r w:rsidR="00DF12A8">
        <w:rPr>
          <w:rFonts w:ascii="Times New Roman" w:eastAsia="Times New Roman" w:hAnsi="Times New Roman" w:cs="Times New Roman"/>
          <w:sz w:val="24"/>
          <w:szCs w:val="24"/>
        </w:rPr>
        <w:t xml:space="preserve"> </w:t>
      </w:r>
      <w:ins w:id="100" w:author="Author">
        <w:r w:rsidR="00F24C02">
          <w:rPr>
            <w:rFonts w:ascii="Times New Roman" w:eastAsia="Times New Roman" w:hAnsi="Times New Roman" w:cs="Times New Roman"/>
            <w:sz w:val="24"/>
            <w:szCs w:val="24"/>
          </w:rPr>
          <w:t xml:space="preserve">However, </w:t>
        </w:r>
      </w:ins>
      <w:del w:id="101" w:author="Author">
        <w:r w:rsidR="00DF12A8" w:rsidDel="00F24C02">
          <w:rPr>
            <w:rFonts w:ascii="Times New Roman" w:eastAsia="Times New Roman" w:hAnsi="Times New Roman" w:cs="Times New Roman"/>
            <w:sz w:val="24"/>
            <w:szCs w:val="24"/>
          </w:rPr>
          <w:delText xml:space="preserve">Therefore, </w:delText>
        </w:r>
      </w:del>
      <w:r w:rsidR="00DF12A8">
        <w:rPr>
          <w:rFonts w:ascii="Times New Roman" w:eastAsia="Times New Roman" w:hAnsi="Times New Roman" w:cs="Times New Roman"/>
          <w:sz w:val="24"/>
          <w:szCs w:val="24"/>
        </w:rPr>
        <w:t xml:space="preserve">there </w:t>
      </w:r>
      <w:ins w:id="102" w:author="Author">
        <w:r w:rsidR="00F24C02">
          <w:rPr>
            <w:rFonts w:ascii="Times New Roman" w:eastAsia="Times New Roman" w:hAnsi="Times New Roman" w:cs="Times New Roman"/>
            <w:sz w:val="24"/>
            <w:szCs w:val="24"/>
          </w:rPr>
          <w:t xml:space="preserve">are </w:t>
        </w:r>
      </w:ins>
      <w:del w:id="103" w:author="Author">
        <w:r w:rsidR="00DF12A8" w:rsidDel="00F24C02">
          <w:rPr>
            <w:rFonts w:ascii="Times New Roman" w:eastAsia="Times New Roman" w:hAnsi="Times New Roman" w:cs="Times New Roman"/>
            <w:sz w:val="24"/>
            <w:szCs w:val="24"/>
          </w:rPr>
          <w:delText xml:space="preserve">is a need to address these </w:delText>
        </w:r>
      </w:del>
      <w:r w:rsidR="00DF12A8">
        <w:rPr>
          <w:rFonts w:ascii="Times New Roman" w:eastAsia="Times New Roman" w:hAnsi="Times New Roman" w:cs="Times New Roman"/>
          <w:sz w:val="24"/>
          <w:szCs w:val="24"/>
        </w:rPr>
        <w:t xml:space="preserve">specific deficits in </w:t>
      </w:r>
      <w:ins w:id="104" w:author="Author">
        <w:r w:rsidR="00F24C02">
          <w:rPr>
            <w:rFonts w:ascii="Times New Roman" w:eastAsia="Times New Roman" w:hAnsi="Times New Roman" w:cs="Times New Roman"/>
            <w:sz w:val="24"/>
            <w:szCs w:val="24"/>
          </w:rPr>
          <w:t xml:space="preserve">aphasia </w:t>
        </w:r>
      </w:ins>
      <w:r w:rsidR="00DF12A8">
        <w:rPr>
          <w:rFonts w:ascii="Times New Roman" w:eastAsia="Times New Roman" w:hAnsi="Times New Roman" w:cs="Times New Roman"/>
          <w:sz w:val="24"/>
          <w:szCs w:val="24"/>
        </w:rPr>
        <w:t>therap</w:t>
      </w:r>
      <w:ins w:id="105" w:author="Author">
        <w:r w:rsidR="00F24C02">
          <w:rPr>
            <w:rFonts w:ascii="Times New Roman" w:eastAsia="Times New Roman" w:hAnsi="Times New Roman" w:cs="Times New Roman"/>
            <w:sz w:val="24"/>
            <w:szCs w:val="24"/>
          </w:rPr>
          <w:t>ies</w:t>
        </w:r>
      </w:ins>
      <w:del w:id="106" w:author="Author">
        <w:r w:rsidR="00DF12A8" w:rsidDel="00F24C02">
          <w:rPr>
            <w:rFonts w:ascii="Times New Roman" w:eastAsia="Times New Roman" w:hAnsi="Times New Roman" w:cs="Times New Roman"/>
            <w:sz w:val="24"/>
            <w:szCs w:val="24"/>
          </w:rPr>
          <w:delText>y</w:delText>
        </w:r>
      </w:del>
      <w:r w:rsidR="00DF12A8">
        <w:rPr>
          <w:rFonts w:ascii="Times New Roman" w:eastAsia="Times New Roman" w:hAnsi="Times New Roman" w:cs="Times New Roman"/>
          <w:sz w:val="24"/>
          <w:szCs w:val="24"/>
        </w:rPr>
        <w:t xml:space="preserve"> </w:t>
      </w:r>
      <w:ins w:id="107" w:author="Author">
        <w:r w:rsidR="00F24C02">
          <w:rPr>
            <w:rFonts w:ascii="Times New Roman" w:eastAsia="Times New Roman" w:hAnsi="Times New Roman" w:cs="Times New Roman"/>
            <w:sz w:val="24"/>
            <w:szCs w:val="24"/>
          </w:rPr>
          <w:t xml:space="preserve">that must be addressed if treatment is to significantly </w:t>
        </w:r>
      </w:ins>
      <w:del w:id="108" w:author="Author">
        <w:r w:rsidR="00DF12A8" w:rsidDel="00F24C02">
          <w:rPr>
            <w:rFonts w:ascii="Times New Roman" w:eastAsia="Times New Roman" w:hAnsi="Times New Roman" w:cs="Times New Roman"/>
            <w:sz w:val="24"/>
            <w:szCs w:val="24"/>
          </w:rPr>
          <w:delText xml:space="preserve">to </w:delText>
        </w:r>
      </w:del>
      <w:r w:rsidR="00DF12A8">
        <w:rPr>
          <w:rFonts w:ascii="Times New Roman" w:eastAsia="Times New Roman" w:hAnsi="Times New Roman" w:cs="Times New Roman"/>
          <w:sz w:val="24"/>
          <w:szCs w:val="24"/>
        </w:rPr>
        <w:t xml:space="preserve">improve the quality of life for </w:t>
      </w:r>
      <w:ins w:id="109" w:author="Author">
        <w:r w:rsidR="00F24C02">
          <w:rPr>
            <w:rFonts w:ascii="Times New Roman" w:eastAsia="Times New Roman" w:hAnsi="Times New Roman" w:cs="Times New Roman"/>
            <w:sz w:val="24"/>
            <w:szCs w:val="24"/>
          </w:rPr>
          <w:t xml:space="preserve">those with aphasia </w:t>
        </w:r>
      </w:ins>
      <w:del w:id="110" w:author="Author">
        <w:r w:rsidR="00DF12A8" w:rsidDel="00F24C02">
          <w:rPr>
            <w:rFonts w:ascii="Times New Roman" w:eastAsia="Times New Roman" w:hAnsi="Times New Roman" w:cs="Times New Roman"/>
            <w:sz w:val="24"/>
            <w:szCs w:val="24"/>
          </w:rPr>
          <w:delText xml:space="preserve">the individual </w:delText>
        </w:r>
      </w:del>
      <w:r w:rsidR="00DF12A8">
        <w:rPr>
          <w:rFonts w:ascii="Times New Roman" w:eastAsia="Times New Roman" w:hAnsi="Times New Roman" w:cs="Times New Roman"/>
          <w:sz w:val="24"/>
          <w:szCs w:val="24"/>
        </w:rPr>
        <w:t xml:space="preserve">and their communication partners. </w:t>
      </w:r>
    </w:p>
    <w:p w14:paraId="776642F6" w14:textId="3E0CEB9D" w:rsidR="00D36C8F" w:rsidRDefault="00F24C02">
      <w:pPr>
        <w:spacing w:line="480" w:lineRule="auto"/>
        <w:ind w:firstLine="720"/>
        <w:rPr>
          <w:ins w:id="111" w:author="Author"/>
          <w:rFonts w:ascii="Times New Roman" w:eastAsia="Times New Roman" w:hAnsi="Times New Roman" w:cs="Times New Roman"/>
          <w:sz w:val="24"/>
          <w:szCs w:val="24"/>
        </w:rPr>
      </w:pPr>
      <w:commentRangeStart w:id="112"/>
      <w:ins w:id="113" w:author="Author">
        <w:r>
          <w:rPr>
            <w:rFonts w:ascii="Times New Roman" w:eastAsia="Times New Roman" w:hAnsi="Times New Roman" w:cs="Times New Roman"/>
            <w:sz w:val="24"/>
            <w:szCs w:val="24"/>
          </w:rPr>
          <w:t>Currently</w:t>
        </w:r>
        <w:commentRangeEnd w:id="112"/>
        <w:r w:rsidR="00C61BCC">
          <w:rPr>
            <w:rStyle w:val="CommentReference"/>
          </w:rPr>
          <w:commentReference w:id="112"/>
        </w:r>
        <w:r>
          <w:rPr>
            <w:rFonts w:ascii="Times New Roman" w:eastAsia="Times New Roman" w:hAnsi="Times New Roman" w:cs="Times New Roman"/>
            <w:sz w:val="24"/>
            <w:szCs w:val="24"/>
          </w:rPr>
          <w:t xml:space="preserve">, </w:t>
        </w:r>
      </w:ins>
      <w:del w:id="114" w:author="Author">
        <w:r w:rsidR="00DF12A8" w:rsidDel="00F24C02">
          <w:rPr>
            <w:rFonts w:ascii="Times New Roman" w:eastAsia="Times New Roman" w:hAnsi="Times New Roman" w:cs="Times New Roman"/>
            <w:sz w:val="24"/>
            <w:szCs w:val="24"/>
          </w:rPr>
          <w:delText xml:space="preserve">In </w:delText>
        </w:r>
      </w:del>
      <w:r w:rsidR="00DF12A8">
        <w:rPr>
          <w:rFonts w:ascii="Times New Roman" w:eastAsia="Times New Roman" w:hAnsi="Times New Roman" w:cs="Times New Roman"/>
          <w:sz w:val="24"/>
          <w:szCs w:val="24"/>
        </w:rPr>
        <w:t>aphasia treatment</w:t>
      </w:r>
      <w:ins w:id="115" w:author="Author">
        <w:r>
          <w:rPr>
            <w:rFonts w:ascii="Times New Roman" w:eastAsia="Times New Roman" w:hAnsi="Times New Roman" w:cs="Times New Roman"/>
            <w:sz w:val="24"/>
            <w:szCs w:val="24"/>
          </w:rPr>
          <w:t xml:space="preserve">s </w:t>
        </w:r>
        <w:commentRangeStart w:id="116"/>
        <w:r>
          <w:rPr>
            <w:rFonts w:ascii="Times New Roman" w:eastAsia="Times New Roman" w:hAnsi="Times New Roman" w:cs="Times New Roman"/>
            <w:sz w:val="24"/>
            <w:szCs w:val="24"/>
          </w:rPr>
          <w:t>fall in one of three categories</w:t>
        </w:r>
        <w:commentRangeEnd w:id="116"/>
        <w:r>
          <w:rPr>
            <w:rStyle w:val="CommentReference"/>
          </w:rPr>
          <w:commentReference w:id="116"/>
        </w:r>
      </w:ins>
      <w:del w:id="117" w:author="Author">
        <w:r w:rsidR="00DF12A8" w:rsidDel="00F24C02">
          <w:rPr>
            <w:rFonts w:ascii="Times New Roman" w:eastAsia="Times New Roman" w:hAnsi="Times New Roman" w:cs="Times New Roman"/>
            <w:sz w:val="24"/>
            <w:szCs w:val="24"/>
          </w:rPr>
          <w:delText>, there are a number of therapy pathways an individual can take to address speech and language concerns</w:delText>
        </w:r>
      </w:del>
      <w:r w:rsidR="00DF12A8">
        <w:rPr>
          <w:rFonts w:ascii="Times New Roman" w:eastAsia="Times New Roman" w:hAnsi="Times New Roman" w:cs="Times New Roman"/>
          <w:sz w:val="24"/>
          <w:szCs w:val="24"/>
        </w:rPr>
        <w:t>: community aphasia programs</w:t>
      </w:r>
      <w:ins w:id="118" w:author="Author">
        <w:r>
          <w:rPr>
            <w:rFonts w:ascii="Times New Roman" w:eastAsia="Times New Roman" w:hAnsi="Times New Roman" w:cs="Times New Roman"/>
            <w:sz w:val="24"/>
            <w:szCs w:val="24"/>
          </w:rPr>
          <w:t>;</w:t>
        </w:r>
      </w:ins>
      <w:del w:id="119" w:author="Author">
        <w:r w:rsidR="00DF12A8" w:rsidDel="00F24C02">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ins w:id="120" w:author="Author">
        <w:r>
          <w:rPr>
            <w:rFonts w:ascii="Times New Roman" w:eastAsia="Times New Roman" w:hAnsi="Times New Roman" w:cs="Times New Roman"/>
            <w:sz w:val="24"/>
            <w:szCs w:val="24"/>
          </w:rPr>
          <w:t>one-</w:t>
        </w:r>
        <w:r w:rsidR="00D32A69">
          <w:rPr>
            <w:rFonts w:ascii="Times New Roman" w:eastAsia="Times New Roman" w:hAnsi="Times New Roman" w:cs="Times New Roman"/>
            <w:sz w:val="24"/>
            <w:szCs w:val="24"/>
          </w:rPr>
          <w:t>to</w:t>
        </w:r>
        <w:r>
          <w:rPr>
            <w:rFonts w:ascii="Times New Roman" w:eastAsia="Times New Roman" w:hAnsi="Times New Roman" w:cs="Times New Roman"/>
            <w:sz w:val="24"/>
            <w:szCs w:val="24"/>
          </w:rPr>
          <w:t>-one</w:t>
        </w:r>
      </w:ins>
      <w:del w:id="121" w:author="Author">
        <w:r w:rsidR="00DF12A8" w:rsidDel="00F24C02">
          <w:rPr>
            <w:rFonts w:ascii="Times New Roman" w:eastAsia="Times New Roman" w:hAnsi="Times New Roman" w:cs="Times New Roman"/>
            <w:sz w:val="24"/>
            <w:szCs w:val="24"/>
          </w:rPr>
          <w:delText>1:1</w:delText>
        </w:r>
      </w:del>
      <w:r w:rsidR="00DF12A8">
        <w:rPr>
          <w:rFonts w:ascii="Times New Roman" w:eastAsia="Times New Roman" w:hAnsi="Times New Roman" w:cs="Times New Roman"/>
          <w:sz w:val="24"/>
          <w:szCs w:val="24"/>
        </w:rPr>
        <w:t xml:space="preserve"> speech-language therapy</w:t>
      </w:r>
      <w:del w:id="122" w:author="Author">
        <w:r w:rsidR="00DF12A8" w:rsidDel="00F24C02">
          <w:rPr>
            <w:rFonts w:ascii="Times New Roman" w:eastAsia="Times New Roman" w:hAnsi="Times New Roman" w:cs="Times New Roman"/>
            <w:sz w:val="24"/>
            <w:szCs w:val="24"/>
          </w:rPr>
          <w:delText xml:space="preserve">, </w:delText>
        </w:r>
      </w:del>
      <w:ins w:id="123" w:author="Author">
        <w:r>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and intensive aphasia programs</w:t>
      </w:r>
      <w:ins w:id="124" w:author="Author">
        <w:r>
          <w:rPr>
            <w:rFonts w:ascii="Times New Roman" w:eastAsia="Times New Roman" w:hAnsi="Times New Roman" w:cs="Times New Roman"/>
            <w:sz w:val="24"/>
            <w:szCs w:val="24"/>
          </w:rPr>
          <w:t>.</w:t>
        </w:r>
      </w:ins>
      <w:del w:id="125" w:author="Author">
        <w:r w:rsidR="00DF12A8" w:rsidDel="00F24C02">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ins w:id="126" w:author="Author">
        <w:r>
          <w:rPr>
            <w:rFonts w:ascii="Times New Roman" w:eastAsia="Times New Roman" w:hAnsi="Times New Roman" w:cs="Times New Roman"/>
            <w:sz w:val="24"/>
            <w:szCs w:val="24"/>
          </w:rPr>
          <w:t>While e</w:t>
        </w:r>
      </w:ins>
      <w:del w:id="127" w:author="Author">
        <w:r w:rsidR="00DF12A8" w:rsidDel="00F24C02">
          <w:rPr>
            <w:rFonts w:ascii="Times New Roman" w:eastAsia="Times New Roman" w:hAnsi="Times New Roman" w:cs="Times New Roman"/>
            <w:sz w:val="24"/>
            <w:szCs w:val="24"/>
          </w:rPr>
          <w:delText xml:space="preserve">each </w:delText>
        </w:r>
      </w:del>
      <w:ins w:id="128" w:author="Author">
        <w:r>
          <w:rPr>
            <w:rFonts w:ascii="Times New Roman" w:eastAsia="Times New Roman" w:hAnsi="Times New Roman" w:cs="Times New Roman"/>
            <w:sz w:val="24"/>
            <w:szCs w:val="24"/>
          </w:rPr>
          <w:t>ach offers</w:t>
        </w:r>
      </w:ins>
      <w:del w:id="129" w:author="Author">
        <w:r w:rsidR="00DF12A8" w:rsidDel="00F24C02">
          <w:rPr>
            <w:rFonts w:ascii="Times New Roman" w:eastAsia="Times New Roman" w:hAnsi="Times New Roman" w:cs="Times New Roman"/>
            <w:sz w:val="24"/>
            <w:szCs w:val="24"/>
          </w:rPr>
          <w:delText>with</w:delText>
        </w:r>
      </w:del>
      <w:r w:rsidR="00DF12A8">
        <w:rPr>
          <w:rFonts w:ascii="Times New Roman" w:eastAsia="Times New Roman" w:hAnsi="Times New Roman" w:cs="Times New Roman"/>
          <w:sz w:val="24"/>
          <w:szCs w:val="24"/>
        </w:rPr>
        <w:t xml:space="preserve"> unique benefits to the client</w:t>
      </w:r>
      <w:ins w:id="130" w:author="Author">
        <w:r>
          <w:rPr>
            <w:rFonts w:ascii="Times New Roman" w:eastAsia="Times New Roman" w:hAnsi="Times New Roman" w:cs="Times New Roman"/>
            <w:sz w:val="24"/>
            <w:szCs w:val="24"/>
          </w:rPr>
          <w:t>, each has shortcomings that limit their impact on reducing symptoms of aphasia</w:t>
        </w:r>
      </w:ins>
      <w:r w:rsidR="00DF12A8">
        <w:rPr>
          <w:rFonts w:ascii="Times New Roman" w:eastAsia="Times New Roman" w:hAnsi="Times New Roman" w:cs="Times New Roman"/>
          <w:sz w:val="24"/>
          <w:szCs w:val="24"/>
        </w:rPr>
        <w:t xml:space="preserve">. </w:t>
      </w:r>
    </w:p>
    <w:p w14:paraId="3DD7F517" w14:textId="1CC87DB0" w:rsidR="00D36C8F" w:rsidRPr="00F80EB4" w:rsidRDefault="00D36C8F" w:rsidP="00D36C8F">
      <w:pPr>
        <w:spacing w:line="480" w:lineRule="auto"/>
        <w:rPr>
          <w:ins w:id="131" w:author="Author"/>
          <w:rFonts w:ascii="Times New Roman" w:eastAsia="Times New Roman" w:hAnsi="Times New Roman" w:cs="Times New Roman"/>
          <w:b/>
          <w:bCs/>
          <w:sz w:val="24"/>
          <w:szCs w:val="24"/>
          <w:rPrChange w:id="132" w:author="Author">
            <w:rPr>
              <w:ins w:id="133" w:author="Author"/>
              <w:rFonts w:ascii="Times New Roman" w:eastAsia="Times New Roman" w:hAnsi="Times New Roman" w:cs="Times New Roman"/>
              <w:sz w:val="24"/>
              <w:szCs w:val="24"/>
            </w:rPr>
          </w:rPrChange>
        </w:rPr>
      </w:pPr>
      <w:ins w:id="134" w:author="Author">
        <w:r w:rsidRPr="00F80EB4">
          <w:rPr>
            <w:rFonts w:ascii="Times New Roman" w:eastAsia="Times New Roman" w:hAnsi="Times New Roman" w:cs="Times New Roman"/>
            <w:b/>
            <w:bCs/>
            <w:sz w:val="24"/>
            <w:szCs w:val="24"/>
            <w:rPrChange w:id="135" w:author="Author">
              <w:rPr>
                <w:rFonts w:ascii="Times New Roman" w:eastAsia="Times New Roman" w:hAnsi="Times New Roman" w:cs="Times New Roman"/>
                <w:sz w:val="24"/>
                <w:szCs w:val="24"/>
              </w:rPr>
            </w:rPrChange>
          </w:rPr>
          <w:t>Community Aphasia Programs</w:t>
        </w:r>
      </w:ins>
    </w:p>
    <w:p w14:paraId="6373AC60" w14:textId="0105794A" w:rsidR="00BD0319" w:rsidRDefault="00D32A69" w:rsidP="00D36C8F">
      <w:pPr>
        <w:spacing w:line="480" w:lineRule="auto"/>
        <w:ind w:firstLine="720"/>
        <w:rPr>
          <w:rFonts w:ascii="Times New Roman" w:eastAsia="Times New Roman" w:hAnsi="Times New Roman" w:cs="Times New Roman"/>
          <w:sz w:val="24"/>
          <w:szCs w:val="24"/>
        </w:rPr>
      </w:pPr>
      <w:ins w:id="136" w:author="Author">
        <w:r>
          <w:rPr>
            <w:rFonts w:ascii="Times New Roman" w:eastAsia="Times New Roman" w:hAnsi="Times New Roman" w:cs="Times New Roman"/>
            <w:sz w:val="24"/>
            <w:szCs w:val="24"/>
          </w:rPr>
          <w:t xml:space="preserve">When available, </w:t>
        </w:r>
      </w:ins>
      <w:del w:id="137" w:author="Author">
        <w:r w:rsidR="00DF12A8" w:rsidDel="00D32A69">
          <w:rPr>
            <w:rFonts w:ascii="Times New Roman" w:eastAsia="Times New Roman" w:hAnsi="Times New Roman" w:cs="Times New Roman"/>
            <w:sz w:val="24"/>
            <w:szCs w:val="24"/>
          </w:rPr>
          <w:delText xml:space="preserve">In regions where a </w:delText>
        </w:r>
      </w:del>
      <w:r w:rsidR="00DF12A8">
        <w:rPr>
          <w:rFonts w:ascii="Times New Roman" w:eastAsia="Times New Roman" w:hAnsi="Times New Roman" w:cs="Times New Roman"/>
          <w:sz w:val="24"/>
          <w:szCs w:val="24"/>
        </w:rPr>
        <w:t>community aphasia program</w:t>
      </w:r>
      <w:ins w:id="138" w:author="Author">
        <w:r w:rsidR="0074508C">
          <w:rPr>
            <w:rFonts w:ascii="Times New Roman" w:eastAsia="Times New Roman" w:hAnsi="Times New Roman" w:cs="Times New Roman"/>
            <w:sz w:val="24"/>
            <w:szCs w:val="24"/>
          </w:rPr>
          <w:t>s</w:t>
        </w:r>
      </w:ins>
      <w:r w:rsidR="00DF12A8">
        <w:rPr>
          <w:rFonts w:ascii="Times New Roman" w:eastAsia="Times New Roman" w:hAnsi="Times New Roman" w:cs="Times New Roman"/>
          <w:sz w:val="24"/>
          <w:szCs w:val="24"/>
        </w:rPr>
        <w:t xml:space="preserve"> </w:t>
      </w:r>
      <w:ins w:id="139" w:author="Author">
        <w:r>
          <w:rPr>
            <w:rFonts w:ascii="Times New Roman" w:eastAsia="Times New Roman" w:hAnsi="Times New Roman" w:cs="Times New Roman"/>
            <w:sz w:val="24"/>
            <w:szCs w:val="24"/>
          </w:rPr>
          <w:t>offer</w:t>
        </w:r>
        <w:r w:rsidR="009A3D35">
          <w:rPr>
            <w:rFonts w:ascii="Times New Roman" w:eastAsia="Times New Roman" w:hAnsi="Times New Roman" w:cs="Times New Roman"/>
            <w:sz w:val="24"/>
            <w:szCs w:val="24"/>
          </w:rPr>
          <w:t xml:space="preserve"> </w:t>
        </w:r>
        <w:del w:id="140" w:author="Author">
          <w:r w:rsidDel="009A3D35">
            <w:rPr>
              <w:rFonts w:ascii="Times New Roman" w:eastAsia="Times New Roman" w:hAnsi="Times New Roman" w:cs="Times New Roman"/>
              <w:sz w:val="24"/>
              <w:szCs w:val="24"/>
            </w:rPr>
            <w:delText xml:space="preserve"> </w:delText>
          </w:r>
        </w:del>
      </w:ins>
      <w:del w:id="141" w:author="Author">
        <w:r w:rsidR="00DF12A8" w:rsidDel="009A3D35">
          <w:rPr>
            <w:rFonts w:ascii="Times New Roman" w:eastAsia="Times New Roman" w:hAnsi="Times New Roman" w:cs="Times New Roman"/>
            <w:sz w:val="24"/>
            <w:szCs w:val="24"/>
          </w:rPr>
          <w:delText xml:space="preserve">is available, </w:delText>
        </w:r>
      </w:del>
      <w:r w:rsidR="00DF12A8">
        <w:rPr>
          <w:rFonts w:ascii="Times New Roman" w:eastAsia="Times New Roman" w:hAnsi="Times New Roman" w:cs="Times New Roman"/>
          <w:sz w:val="24"/>
          <w:szCs w:val="24"/>
        </w:rPr>
        <w:t xml:space="preserve">individuals </w:t>
      </w:r>
      <w:del w:id="142" w:author="Author">
        <w:r w:rsidR="00DF12A8" w:rsidDel="00D32A69">
          <w:rPr>
            <w:rFonts w:ascii="Times New Roman" w:eastAsia="Times New Roman" w:hAnsi="Times New Roman" w:cs="Times New Roman"/>
            <w:sz w:val="24"/>
            <w:szCs w:val="24"/>
          </w:rPr>
          <w:delText xml:space="preserve">have </w:delText>
        </w:r>
      </w:del>
      <w:r w:rsidR="00DF12A8">
        <w:rPr>
          <w:rFonts w:ascii="Times New Roman" w:eastAsia="Times New Roman" w:hAnsi="Times New Roman" w:cs="Times New Roman"/>
          <w:sz w:val="24"/>
          <w:szCs w:val="24"/>
        </w:rPr>
        <w:t xml:space="preserve">the opportunity to engage in functional conversation with fellow stroke survivors. Communication and discussion are facilitated by professionals trained in supportive conversation strategies with a focus on providing communication opportunities and encouraging multiple modes of responding to </w:t>
      </w:r>
      <w:r w:rsidR="00DF12A8">
        <w:rPr>
          <w:rFonts w:ascii="Times New Roman" w:eastAsia="Times New Roman" w:hAnsi="Times New Roman" w:cs="Times New Roman"/>
          <w:sz w:val="24"/>
          <w:szCs w:val="24"/>
        </w:rPr>
        <w:lastRenderedPageBreak/>
        <w:t xml:space="preserve">convey a message. </w:t>
      </w:r>
      <w:ins w:id="143" w:author="Author">
        <w:r>
          <w:rPr>
            <w:rFonts w:ascii="Times New Roman" w:eastAsia="Times New Roman" w:hAnsi="Times New Roman" w:cs="Times New Roman"/>
            <w:sz w:val="24"/>
            <w:szCs w:val="24"/>
          </w:rPr>
          <w:t xml:space="preserve">Such programs are generally seen as </w:t>
        </w:r>
      </w:ins>
      <w:del w:id="144" w:author="Author">
        <w:r w:rsidR="00DF12A8" w:rsidDel="00D36C8F">
          <w:rPr>
            <w:rFonts w:ascii="Times New Roman" w:eastAsia="Times New Roman" w:hAnsi="Times New Roman" w:cs="Times New Roman"/>
            <w:sz w:val="24"/>
            <w:szCs w:val="24"/>
          </w:rPr>
          <w:delText>T</w:delText>
        </w:r>
        <w:r w:rsidR="00DF12A8" w:rsidDel="00D32A69">
          <w:rPr>
            <w:rFonts w:ascii="Times New Roman" w:eastAsia="Times New Roman" w:hAnsi="Times New Roman" w:cs="Times New Roman"/>
            <w:sz w:val="24"/>
            <w:szCs w:val="24"/>
          </w:rPr>
          <w:delText xml:space="preserve">hough these </w:delText>
        </w:r>
      </w:del>
      <w:r w:rsidR="00DF12A8">
        <w:rPr>
          <w:rFonts w:ascii="Times New Roman" w:eastAsia="Times New Roman" w:hAnsi="Times New Roman" w:cs="Times New Roman"/>
          <w:sz w:val="24"/>
          <w:szCs w:val="24"/>
        </w:rPr>
        <w:t xml:space="preserve">maintenance programs </w:t>
      </w:r>
      <w:ins w:id="145" w:author="Author">
        <w:r>
          <w:rPr>
            <w:rFonts w:ascii="Times New Roman" w:eastAsia="Times New Roman" w:hAnsi="Times New Roman" w:cs="Times New Roman"/>
            <w:sz w:val="24"/>
            <w:szCs w:val="24"/>
          </w:rPr>
          <w:t xml:space="preserve">and </w:t>
        </w:r>
      </w:ins>
      <w:r w:rsidR="00DF12A8">
        <w:rPr>
          <w:rFonts w:ascii="Times New Roman" w:eastAsia="Times New Roman" w:hAnsi="Times New Roman" w:cs="Times New Roman"/>
          <w:sz w:val="24"/>
          <w:szCs w:val="24"/>
        </w:rPr>
        <w:t>are integral in aiding post-stroke individuals to reintegrate into their community and build a support network, they are not sufficient to reduce the symptoms of aphasia</w:t>
      </w:r>
      <w:ins w:id="146" w:author="Author">
        <w:r w:rsidR="00D36C8F">
          <w:rPr>
            <w:rFonts w:ascii="Times New Roman" w:eastAsia="Times New Roman" w:hAnsi="Times New Roman" w:cs="Times New Roman"/>
            <w:sz w:val="24"/>
            <w:szCs w:val="24"/>
          </w:rPr>
          <w:t xml:space="preserve"> </w:t>
        </w:r>
        <w:r w:rsidR="00D36C8F" w:rsidRPr="0072019B">
          <w:rPr>
            <w:rFonts w:ascii="Times New Roman" w:eastAsia="Times New Roman" w:hAnsi="Times New Roman" w:cs="Times New Roman"/>
            <w:sz w:val="24"/>
            <w:szCs w:val="24"/>
            <w:highlight w:val="yellow"/>
          </w:rPr>
          <w:t>[reference needed]</w:t>
        </w:r>
      </w:ins>
      <w:r w:rsidR="00DF12A8" w:rsidRPr="0072019B">
        <w:rPr>
          <w:rFonts w:ascii="Times New Roman" w:eastAsia="Times New Roman" w:hAnsi="Times New Roman" w:cs="Times New Roman"/>
          <w:sz w:val="24"/>
          <w:szCs w:val="24"/>
          <w:highlight w:val="yellow"/>
        </w:rPr>
        <w:t>.</w:t>
      </w:r>
      <w:r w:rsidR="00DF12A8">
        <w:rPr>
          <w:rFonts w:ascii="Times New Roman" w:eastAsia="Times New Roman" w:hAnsi="Times New Roman" w:cs="Times New Roman"/>
          <w:sz w:val="24"/>
          <w:szCs w:val="24"/>
        </w:rPr>
        <w:t xml:space="preserve"> </w:t>
      </w:r>
    </w:p>
    <w:p w14:paraId="76CDC7AC" w14:textId="1CB10121" w:rsidR="00D36C8F" w:rsidRPr="00F80EB4" w:rsidRDefault="00D36C8F" w:rsidP="00D36C8F">
      <w:pPr>
        <w:spacing w:line="480" w:lineRule="auto"/>
        <w:rPr>
          <w:ins w:id="147" w:author="Author"/>
          <w:rFonts w:ascii="Times New Roman" w:eastAsia="Times New Roman" w:hAnsi="Times New Roman" w:cs="Times New Roman"/>
          <w:b/>
          <w:bCs/>
          <w:sz w:val="24"/>
          <w:szCs w:val="24"/>
          <w:rPrChange w:id="148" w:author="Author">
            <w:rPr>
              <w:ins w:id="149" w:author="Author"/>
              <w:rFonts w:ascii="Times New Roman" w:eastAsia="Times New Roman" w:hAnsi="Times New Roman" w:cs="Times New Roman"/>
              <w:sz w:val="24"/>
              <w:szCs w:val="24"/>
            </w:rPr>
          </w:rPrChange>
        </w:rPr>
      </w:pPr>
      <w:ins w:id="150" w:author="Author">
        <w:r w:rsidRPr="00F80EB4">
          <w:rPr>
            <w:rFonts w:ascii="Times New Roman" w:eastAsia="Times New Roman" w:hAnsi="Times New Roman" w:cs="Times New Roman"/>
            <w:b/>
            <w:bCs/>
            <w:sz w:val="24"/>
            <w:szCs w:val="24"/>
            <w:rPrChange w:id="151" w:author="Author">
              <w:rPr>
                <w:rFonts w:ascii="Times New Roman" w:eastAsia="Times New Roman" w:hAnsi="Times New Roman" w:cs="Times New Roman"/>
                <w:sz w:val="24"/>
                <w:szCs w:val="24"/>
              </w:rPr>
            </w:rPrChange>
          </w:rPr>
          <w:t>One-</w:t>
        </w:r>
        <w:r w:rsidR="0072019B" w:rsidRPr="00F80EB4">
          <w:rPr>
            <w:rFonts w:ascii="Times New Roman" w:eastAsia="Times New Roman" w:hAnsi="Times New Roman" w:cs="Times New Roman"/>
            <w:b/>
            <w:bCs/>
            <w:sz w:val="24"/>
            <w:szCs w:val="24"/>
            <w:rPrChange w:id="152" w:author="Author">
              <w:rPr>
                <w:rFonts w:ascii="Times New Roman" w:eastAsia="Times New Roman" w:hAnsi="Times New Roman" w:cs="Times New Roman"/>
                <w:sz w:val="24"/>
                <w:szCs w:val="24"/>
              </w:rPr>
            </w:rPrChange>
          </w:rPr>
          <w:t>to</w:t>
        </w:r>
        <w:r w:rsidRPr="00F80EB4">
          <w:rPr>
            <w:rFonts w:ascii="Times New Roman" w:eastAsia="Times New Roman" w:hAnsi="Times New Roman" w:cs="Times New Roman"/>
            <w:b/>
            <w:bCs/>
            <w:sz w:val="24"/>
            <w:szCs w:val="24"/>
            <w:rPrChange w:id="153" w:author="Author">
              <w:rPr>
                <w:rFonts w:ascii="Times New Roman" w:eastAsia="Times New Roman" w:hAnsi="Times New Roman" w:cs="Times New Roman"/>
                <w:sz w:val="24"/>
                <w:szCs w:val="24"/>
              </w:rPr>
            </w:rPrChange>
          </w:rPr>
          <w:t>-One Therapy</w:t>
        </w:r>
        <w:r w:rsidR="00221796" w:rsidRPr="00F80EB4">
          <w:rPr>
            <w:rFonts w:ascii="Times New Roman" w:eastAsia="Times New Roman" w:hAnsi="Times New Roman" w:cs="Times New Roman"/>
            <w:b/>
            <w:bCs/>
            <w:sz w:val="24"/>
            <w:szCs w:val="24"/>
            <w:rPrChange w:id="154" w:author="Author">
              <w:rPr>
                <w:rFonts w:ascii="Times New Roman" w:eastAsia="Times New Roman" w:hAnsi="Times New Roman" w:cs="Times New Roman"/>
                <w:sz w:val="24"/>
                <w:szCs w:val="24"/>
              </w:rPr>
            </w:rPrChange>
          </w:rPr>
          <w:t xml:space="preserve"> </w:t>
        </w:r>
      </w:ins>
    </w:p>
    <w:p w14:paraId="28242A14" w14:textId="2B4725E1" w:rsidR="00C61BCC" w:rsidRDefault="00DF12A8" w:rsidP="00C61BCC">
      <w:pPr>
        <w:spacing w:line="480" w:lineRule="auto"/>
        <w:rPr>
          <w:moveTo w:id="155"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individuals </w:t>
      </w:r>
      <w:ins w:id="156" w:author="Author">
        <w:r w:rsidR="00D36C8F">
          <w:rPr>
            <w:rFonts w:ascii="Times New Roman" w:eastAsia="Times New Roman" w:hAnsi="Times New Roman" w:cs="Times New Roman"/>
            <w:sz w:val="24"/>
            <w:szCs w:val="24"/>
          </w:rPr>
          <w:t xml:space="preserve">with aphasia </w:t>
        </w:r>
      </w:ins>
      <w:r>
        <w:rPr>
          <w:rFonts w:ascii="Times New Roman" w:eastAsia="Times New Roman" w:hAnsi="Times New Roman" w:cs="Times New Roman"/>
          <w:sz w:val="24"/>
          <w:szCs w:val="24"/>
        </w:rPr>
        <w:t>may receive direct one-to-one therapy with a Speech-Language Pathologist</w:t>
      </w:r>
      <w:ins w:id="157" w:author="Author">
        <w:r w:rsidR="00221796">
          <w:rPr>
            <w:rFonts w:ascii="Times New Roman" w:eastAsia="Times New Roman" w:hAnsi="Times New Roman" w:cs="Times New Roman"/>
            <w:sz w:val="24"/>
            <w:szCs w:val="24"/>
          </w:rPr>
          <w:t xml:space="preserve"> (SLP)</w:t>
        </w:r>
      </w:ins>
      <w:r>
        <w:rPr>
          <w:rFonts w:ascii="Times New Roman" w:eastAsia="Times New Roman" w:hAnsi="Times New Roman" w:cs="Times New Roman"/>
          <w:sz w:val="24"/>
          <w:szCs w:val="24"/>
        </w:rPr>
        <w:t xml:space="preserve"> to work on improving speech and language skills</w:t>
      </w:r>
      <w:ins w:id="158" w:author="Author">
        <w:r w:rsidR="00D36C8F">
          <w:rPr>
            <w:rFonts w:ascii="Times New Roman" w:eastAsia="Times New Roman" w:hAnsi="Times New Roman" w:cs="Times New Roman"/>
            <w:sz w:val="24"/>
            <w:szCs w:val="24"/>
          </w:rPr>
          <w:t xml:space="preserve">. Such therapy may be offered </w:t>
        </w:r>
      </w:ins>
      <w:del w:id="159" w:author="Author">
        <w:r w:rsidDel="00D36C8F">
          <w:rPr>
            <w:rFonts w:ascii="Times New Roman" w:eastAsia="Times New Roman" w:hAnsi="Times New Roman" w:cs="Times New Roman"/>
            <w:sz w:val="24"/>
            <w:szCs w:val="24"/>
          </w:rPr>
          <w:delText xml:space="preserve">, either </w:delText>
        </w:r>
      </w:del>
      <w:r>
        <w:rPr>
          <w:rFonts w:ascii="Times New Roman" w:eastAsia="Times New Roman" w:hAnsi="Times New Roman" w:cs="Times New Roman"/>
          <w:sz w:val="24"/>
          <w:szCs w:val="24"/>
        </w:rPr>
        <w:t xml:space="preserve">in the hospital, </w:t>
      </w:r>
      <w:ins w:id="160" w:author="Author">
        <w:r w:rsidR="00D36C8F">
          <w:rPr>
            <w:rFonts w:ascii="Times New Roman" w:eastAsia="Times New Roman" w:hAnsi="Times New Roman" w:cs="Times New Roman"/>
            <w:sz w:val="24"/>
            <w:szCs w:val="24"/>
          </w:rPr>
          <w:t>in private practice, or as part of</w:t>
        </w:r>
        <w:del w:id="161" w:author="Author">
          <w:r w:rsidR="00D36C8F" w:rsidDel="009A3D35">
            <w:rPr>
              <w:rFonts w:ascii="Times New Roman" w:eastAsia="Times New Roman" w:hAnsi="Times New Roman" w:cs="Times New Roman"/>
              <w:sz w:val="24"/>
              <w:szCs w:val="24"/>
            </w:rPr>
            <w:delText xml:space="preserve"> an</w:delText>
          </w:r>
        </w:del>
        <w:r w:rsidR="00D36C8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outpatient rehabilitation programs</w:t>
      </w:r>
      <w:ins w:id="162" w:author="Author">
        <w:r w:rsidR="00D36C8F">
          <w:rPr>
            <w:rFonts w:ascii="Times New Roman" w:eastAsia="Times New Roman" w:hAnsi="Times New Roman" w:cs="Times New Roman"/>
            <w:sz w:val="24"/>
            <w:szCs w:val="24"/>
          </w:rPr>
          <w:t xml:space="preserve"> or</w:t>
        </w:r>
      </w:ins>
      <w:del w:id="163" w:author="Author">
        <w:r w:rsidDel="00D36C8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Start w:id="164"/>
      <w:r>
        <w:rPr>
          <w:rFonts w:ascii="Times New Roman" w:eastAsia="Times New Roman" w:hAnsi="Times New Roman" w:cs="Times New Roman"/>
          <w:sz w:val="24"/>
          <w:szCs w:val="24"/>
        </w:rPr>
        <w:t xml:space="preserve">funded therapy in </w:t>
      </w:r>
      <w:commentRangeEnd w:id="164"/>
      <w:r w:rsidR="00D36C8F">
        <w:rPr>
          <w:rStyle w:val="CommentReference"/>
        </w:rPr>
        <w:commentReference w:id="164"/>
      </w:r>
      <w:r>
        <w:rPr>
          <w:rFonts w:ascii="Times New Roman" w:eastAsia="Times New Roman" w:hAnsi="Times New Roman" w:cs="Times New Roman"/>
          <w:sz w:val="24"/>
          <w:szCs w:val="24"/>
        </w:rPr>
        <w:t>the community</w:t>
      </w:r>
      <w:del w:id="165" w:author="Author">
        <w:r w:rsidDel="00D36C8F">
          <w:rPr>
            <w:rFonts w:ascii="Times New Roman" w:eastAsia="Times New Roman" w:hAnsi="Times New Roman" w:cs="Times New Roman"/>
            <w:sz w:val="24"/>
            <w:szCs w:val="24"/>
          </w:rPr>
          <w:delText>, or private practice</w:delText>
        </w:r>
      </w:del>
      <w:r>
        <w:rPr>
          <w:rFonts w:ascii="Times New Roman" w:eastAsia="Times New Roman" w:hAnsi="Times New Roman" w:cs="Times New Roman"/>
          <w:sz w:val="24"/>
          <w:szCs w:val="24"/>
        </w:rPr>
        <w:t xml:space="preserve">. </w:t>
      </w:r>
      <w:commentRangeStart w:id="166"/>
      <w:ins w:id="167" w:author="Author">
        <w:r w:rsidR="008C1990">
          <w:rPr>
            <w:rFonts w:ascii="Times New Roman" w:eastAsia="Times New Roman" w:hAnsi="Times New Roman" w:cs="Times New Roman"/>
            <w:sz w:val="24"/>
            <w:szCs w:val="24"/>
          </w:rPr>
          <w:t xml:space="preserve">Limitations include access, eligibility, and effectiveness. First, available </w:t>
        </w:r>
        <w:r w:rsidR="00221796">
          <w:rPr>
            <w:rFonts w:ascii="Times New Roman" w:eastAsia="Times New Roman" w:hAnsi="Times New Roman" w:cs="Times New Roman"/>
            <w:sz w:val="24"/>
            <w:szCs w:val="24"/>
          </w:rPr>
          <w:t>public and private insurance support</w:t>
        </w:r>
        <w:r w:rsidR="008C1990">
          <w:rPr>
            <w:rFonts w:ascii="Times New Roman" w:eastAsia="Times New Roman" w:hAnsi="Times New Roman" w:cs="Times New Roman"/>
            <w:sz w:val="24"/>
            <w:szCs w:val="24"/>
          </w:rPr>
          <w:t xml:space="preserve"> may limit access directly or via caps on the length of time which therapy can be received. In addition</w:t>
        </w:r>
        <w:r w:rsidR="00221796">
          <w:rPr>
            <w:rFonts w:ascii="Times New Roman" w:eastAsia="Times New Roman" w:hAnsi="Times New Roman" w:cs="Times New Roman"/>
            <w:sz w:val="24"/>
            <w:szCs w:val="24"/>
          </w:rPr>
          <w:t xml:space="preserve">, </w:t>
        </w:r>
        <w:r w:rsidR="008C1990">
          <w:rPr>
            <w:rFonts w:ascii="Times New Roman" w:eastAsia="Times New Roman" w:hAnsi="Times New Roman" w:cs="Times New Roman"/>
            <w:sz w:val="24"/>
            <w:szCs w:val="24"/>
          </w:rPr>
          <w:t>access</w:t>
        </w:r>
        <w:r w:rsidR="00C61BCC">
          <w:rPr>
            <w:rFonts w:ascii="Times New Roman" w:eastAsia="Times New Roman" w:hAnsi="Times New Roman" w:cs="Times New Roman"/>
            <w:sz w:val="24"/>
            <w:szCs w:val="24"/>
          </w:rPr>
          <w:t xml:space="preserve"> is affected by the availability of </w:t>
        </w:r>
        <w:r w:rsidR="008C1990">
          <w:rPr>
            <w:rFonts w:ascii="Times New Roman" w:eastAsia="Times New Roman" w:hAnsi="Times New Roman" w:cs="Times New Roman"/>
            <w:sz w:val="24"/>
            <w:szCs w:val="24"/>
          </w:rPr>
          <w:t>community</w:t>
        </w:r>
        <w:r w:rsidR="00221796">
          <w:rPr>
            <w:rFonts w:ascii="Times New Roman" w:eastAsia="Times New Roman" w:hAnsi="Times New Roman" w:cs="Times New Roman"/>
            <w:sz w:val="24"/>
            <w:szCs w:val="24"/>
          </w:rPr>
          <w:t xml:space="preserve"> </w:t>
        </w:r>
        <w:commentRangeStart w:id="168"/>
        <w:r w:rsidR="00221796">
          <w:rPr>
            <w:rFonts w:ascii="Times New Roman" w:eastAsia="Times New Roman" w:hAnsi="Times New Roman" w:cs="Times New Roman"/>
            <w:sz w:val="24"/>
            <w:szCs w:val="24"/>
          </w:rPr>
          <w:t>programs</w:t>
        </w:r>
        <w:commentRangeEnd w:id="168"/>
        <w:r w:rsidR="00221796">
          <w:rPr>
            <w:rStyle w:val="CommentReference"/>
          </w:rPr>
          <w:commentReference w:id="168"/>
        </w:r>
        <w:r w:rsidR="008C1990">
          <w:rPr>
            <w:rFonts w:ascii="Times New Roman" w:eastAsia="Times New Roman" w:hAnsi="Times New Roman" w:cs="Times New Roman"/>
            <w:sz w:val="24"/>
            <w:szCs w:val="24"/>
          </w:rPr>
          <w:t xml:space="preserve"> offering one-to-one therapy</w:t>
        </w:r>
        <w:r w:rsidR="00C61BCC">
          <w:rPr>
            <w:rFonts w:ascii="Times New Roman" w:eastAsia="Times New Roman" w:hAnsi="Times New Roman" w:cs="Times New Roman"/>
            <w:sz w:val="24"/>
            <w:szCs w:val="24"/>
          </w:rPr>
          <w:t xml:space="preserve">. </w:t>
        </w:r>
      </w:ins>
      <w:moveToRangeStart w:id="169" w:author="Author" w:name="move95295687"/>
      <w:commentRangeStart w:id="170"/>
      <w:moveTo w:id="171" w:author="Author">
        <w:del w:id="172" w:author="Author">
          <w:r w:rsidR="00C61BCC" w:rsidDel="007E1A1C">
            <w:rPr>
              <w:rFonts w:ascii="Times New Roman" w:eastAsia="Times New Roman" w:hAnsi="Times New Roman" w:cs="Times New Roman"/>
              <w:sz w:val="24"/>
              <w:szCs w:val="24"/>
              <w:highlight w:val="white"/>
            </w:rPr>
            <w:delText>Canadian Stroke Best Practice Recommendations</w:delText>
          </w:r>
          <w:r w:rsidR="00C61BCC" w:rsidDel="007E1A1C">
            <w:rPr>
              <w:rFonts w:ascii="Times New Roman" w:eastAsia="Times New Roman" w:hAnsi="Times New Roman" w:cs="Times New Roman"/>
              <w:sz w:val="24"/>
              <w:szCs w:val="24"/>
              <w:highlight w:val="white"/>
              <w:vertAlign w:val="superscript"/>
            </w:rPr>
            <w:delText>8</w:delText>
          </w:r>
          <w:r w:rsidR="00C61BCC" w:rsidDel="007E1A1C">
            <w:rPr>
              <w:rFonts w:ascii="Times New Roman" w:eastAsia="Times New Roman" w:hAnsi="Times New Roman" w:cs="Times New Roman"/>
              <w:sz w:val="24"/>
              <w:szCs w:val="24"/>
              <w:highlight w:val="white"/>
            </w:rPr>
            <w:delText xml:space="preserve"> </w:delText>
          </w:r>
          <w:r w:rsidR="00C61BCC" w:rsidDel="00C61BCC">
            <w:rPr>
              <w:rFonts w:ascii="Times New Roman" w:eastAsia="Times New Roman" w:hAnsi="Times New Roman" w:cs="Times New Roman"/>
              <w:sz w:val="24"/>
              <w:szCs w:val="24"/>
              <w:highlight w:val="white"/>
            </w:rPr>
            <w:delText>states that</w:delText>
          </w:r>
          <w:r w:rsidR="00C61BCC" w:rsidDel="007E1A1C">
            <w:rPr>
              <w:rFonts w:ascii="Times New Roman" w:eastAsia="Times New Roman" w:hAnsi="Times New Roman" w:cs="Times New Roman"/>
              <w:sz w:val="24"/>
              <w:szCs w:val="24"/>
              <w:highlight w:val="white"/>
            </w:rPr>
            <w:delText xml:space="preserve"> individuals with aphasia </w:delText>
          </w:r>
          <w:r w:rsidR="00C61BCC" w:rsidDel="00C61BCC">
            <w:rPr>
              <w:rFonts w:ascii="Times New Roman" w:eastAsia="Times New Roman" w:hAnsi="Times New Roman" w:cs="Times New Roman"/>
              <w:sz w:val="24"/>
              <w:szCs w:val="24"/>
              <w:highlight w:val="white"/>
            </w:rPr>
            <w:delText xml:space="preserve">should </w:delText>
          </w:r>
          <w:r w:rsidR="00C61BCC" w:rsidDel="007E1A1C">
            <w:rPr>
              <w:rFonts w:ascii="Times New Roman" w:eastAsia="Times New Roman" w:hAnsi="Times New Roman" w:cs="Times New Roman"/>
              <w:sz w:val="24"/>
              <w:szCs w:val="24"/>
              <w:highlight w:val="white"/>
            </w:rPr>
            <w:delText>be given the opportunity to have intensive speech, language, and communication therapy soon after their stroke, accord</w:delText>
          </w:r>
          <w:r w:rsidR="00C61BCC" w:rsidDel="00C61BCC">
            <w:rPr>
              <w:rFonts w:ascii="Times New Roman" w:eastAsia="Times New Roman" w:hAnsi="Times New Roman" w:cs="Times New Roman"/>
              <w:sz w:val="24"/>
              <w:szCs w:val="24"/>
              <w:highlight w:val="white"/>
            </w:rPr>
            <w:delText>ing to</w:delText>
          </w:r>
          <w:r w:rsidR="00C61BCC" w:rsidDel="007E1A1C">
            <w:rPr>
              <w:rFonts w:ascii="Times New Roman" w:eastAsia="Times New Roman" w:hAnsi="Times New Roman" w:cs="Times New Roman"/>
              <w:sz w:val="24"/>
              <w:szCs w:val="24"/>
              <w:highlight w:val="white"/>
            </w:rPr>
            <w:delText xml:space="preserve"> their goals, needs, and level of impairment</w:delText>
          </w:r>
          <w:r w:rsidR="00C61BCC" w:rsidDel="00C61BCC">
            <w:rPr>
              <w:rFonts w:ascii="Times New Roman" w:eastAsia="Times New Roman" w:hAnsi="Times New Roman" w:cs="Times New Roman"/>
              <w:sz w:val="24"/>
              <w:szCs w:val="24"/>
              <w:highlight w:val="white"/>
            </w:rPr>
            <w:delText>,</w:delText>
          </w:r>
          <w:r w:rsidR="00C61BCC" w:rsidDel="007E1A1C">
            <w:rPr>
              <w:rFonts w:ascii="Times New Roman" w:eastAsia="Times New Roman" w:hAnsi="Times New Roman" w:cs="Times New Roman"/>
              <w:sz w:val="24"/>
              <w:szCs w:val="24"/>
              <w:highlight w:val="white"/>
            </w:rPr>
            <w:delText xml:space="preserve"> </w:delText>
          </w:r>
          <w:r w:rsidR="00C61BCC" w:rsidDel="00C61BCC">
            <w:rPr>
              <w:rFonts w:ascii="Times New Roman" w:eastAsia="Times New Roman" w:hAnsi="Times New Roman" w:cs="Times New Roman"/>
              <w:sz w:val="24"/>
              <w:szCs w:val="24"/>
              <w:highlight w:val="white"/>
            </w:rPr>
            <w:delText>y</w:delText>
          </w:r>
          <w:r w:rsidR="00C61BCC" w:rsidDel="007E1A1C">
            <w:rPr>
              <w:rFonts w:ascii="Times New Roman" w:eastAsia="Times New Roman" w:hAnsi="Times New Roman" w:cs="Times New Roman"/>
              <w:sz w:val="24"/>
              <w:szCs w:val="24"/>
              <w:highlight w:val="white"/>
            </w:rPr>
            <w:delText xml:space="preserve">et </w:delText>
          </w:r>
          <w:r w:rsidR="00C61BCC" w:rsidDel="00C61BCC">
            <w:rPr>
              <w:rFonts w:ascii="Times New Roman" w:eastAsia="Times New Roman" w:hAnsi="Times New Roman" w:cs="Times New Roman"/>
              <w:sz w:val="24"/>
              <w:szCs w:val="24"/>
            </w:rPr>
            <w:delText>these</w:delText>
          </w:r>
          <w:r w:rsidR="00C61BCC" w:rsidDel="007E1A1C">
            <w:rPr>
              <w:rFonts w:ascii="Times New Roman" w:eastAsia="Times New Roman" w:hAnsi="Times New Roman" w:cs="Times New Roman"/>
              <w:sz w:val="24"/>
              <w:szCs w:val="24"/>
            </w:rPr>
            <w:delText xml:space="preserve"> programs are not readily available in many areas. With only approximately 18 intensive aphasia programs worldwide, many people with aphasia are not able to access an intensive therapy program.</w:delText>
          </w:r>
        </w:del>
      </w:moveTo>
      <w:commentRangeEnd w:id="170"/>
      <w:del w:id="173" w:author="Author">
        <w:r w:rsidR="00C61BCC" w:rsidDel="007E1A1C">
          <w:rPr>
            <w:rStyle w:val="CommentReference"/>
          </w:rPr>
          <w:commentReference w:id="170"/>
        </w:r>
        <w:commentRangeEnd w:id="166"/>
        <w:r w:rsidR="0072019B" w:rsidDel="007E1A1C">
          <w:rPr>
            <w:rStyle w:val="CommentReference"/>
          </w:rPr>
          <w:commentReference w:id="166"/>
        </w:r>
      </w:del>
    </w:p>
    <w:moveToRangeEnd w:id="169"/>
    <w:p w14:paraId="67A8BCFC" w14:textId="7FB9FE7C" w:rsidR="00BD0319" w:rsidDel="0072019B" w:rsidRDefault="00221796" w:rsidP="0072019B">
      <w:pPr>
        <w:spacing w:line="480" w:lineRule="auto"/>
        <w:ind w:firstLine="720"/>
        <w:rPr>
          <w:del w:id="174" w:author="Author"/>
          <w:rFonts w:ascii="Times New Roman" w:eastAsia="Times New Roman" w:hAnsi="Times New Roman" w:cs="Times New Roman"/>
          <w:sz w:val="24"/>
          <w:szCs w:val="24"/>
        </w:rPr>
      </w:pPr>
      <w:ins w:id="175" w:author="Author">
        <w:r>
          <w:rPr>
            <w:rFonts w:ascii="Times New Roman" w:eastAsia="Times New Roman" w:hAnsi="Times New Roman" w:cs="Times New Roman"/>
            <w:sz w:val="24"/>
            <w:szCs w:val="24"/>
          </w:rPr>
          <w:t xml:space="preserve"> </w:t>
        </w:r>
      </w:ins>
      <w:del w:id="176" w:author="Author">
        <w:r w:rsidR="00DF12A8" w:rsidDel="00221796">
          <w:rPr>
            <w:rFonts w:ascii="Times New Roman" w:eastAsia="Times New Roman" w:hAnsi="Times New Roman" w:cs="Times New Roman"/>
            <w:sz w:val="24"/>
            <w:szCs w:val="24"/>
          </w:rPr>
          <w:delText>Limitations</w:delText>
        </w:r>
        <w:r w:rsidR="00DF12A8" w:rsidDel="008C1990">
          <w:rPr>
            <w:rFonts w:ascii="Times New Roman" w:eastAsia="Times New Roman" w:hAnsi="Times New Roman" w:cs="Times New Roman"/>
            <w:sz w:val="24"/>
            <w:szCs w:val="24"/>
          </w:rPr>
          <w:delText xml:space="preserve"> to </w:delText>
        </w:r>
        <w:r w:rsidR="00DF12A8" w:rsidDel="00D36C8F">
          <w:rPr>
            <w:rFonts w:ascii="Times New Roman" w:eastAsia="Times New Roman" w:hAnsi="Times New Roman" w:cs="Times New Roman"/>
            <w:sz w:val="24"/>
            <w:szCs w:val="24"/>
          </w:rPr>
          <w:delText>direct</w:delText>
        </w:r>
        <w:r w:rsidR="00DF12A8" w:rsidDel="008C1990">
          <w:rPr>
            <w:rFonts w:ascii="Times New Roman" w:eastAsia="Times New Roman" w:hAnsi="Times New Roman" w:cs="Times New Roman"/>
            <w:sz w:val="24"/>
            <w:szCs w:val="24"/>
          </w:rPr>
          <w:delText xml:space="preserve"> therapy include access and eligibility </w:delText>
        </w:r>
        <w:r w:rsidR="00DF12A8" w:rsidDel="00152C3C">
          <w:rPr>
            <w:rFonts w:ascii="Times New Roman" w:eastAsia="Times New Roman" w:hAnsi="Times New Roman" w:cs="Times New Roman"/>
            <w:sz w:val="24"/>
            <w:szCs w:val="24"/>
          </w:rPr>
          <w:delText xml:space="preserve">(ie, may require individuals to need at least two different types of rehabilitation to qualify for services), length of stay, and finances. </w:delText>
        </w:r>
        <w:r w:rsidR="00DF12A8" w:rsidDel="00152C3C">
          <w:rPr>
            <w:rFonts w:ascii="Times New Roman" w:eastAsia="Times New Roman" w:hAnsi="Times New Roman" w:cs="Times New Roman"/>
            <w:sz w:val="24"/>
            <w:szCs w:val="24"/>
            <w:highlight w:val="white"/>
          </w:rPr>
          <w:delText xml:space="preserve">The </w:delText>
        </w:r>
      </w:del>
      <w:moveFromRangeStart w:id="177" w:author="Author" w:name="move95295687"/>
      <w:moveFrom w:id="178" w:author="Author">
        <w:r w:rsidR="00DF12A8" w:rsidDel="00C61BCC">
          <w:rPr>
            <w:rFonts w:ascii="Times New Roman" w:eastAsia="Times New Roman" w:hAnsi="Times New Roman" w:cs="Times New Roman"/>
            <w:sz w:val="24"/>
            <w:szCs w:val="24"/>
            <w:highlight w:val="white"/>
          </w:rPr>
          <w:t>Canadian Stroke Best Practice Recommendations</w:t>
        </w:r>
        <w:r w:rsidR="00DF12A8" w:rsidDel="00C61BCC">
          <w:rPr>
            <w:rFonts w:ascii="Times New Roman" w:eastAsia="Times New Roman" w:hAnsi="Times New Roman" w:cs="Times New Roman"/>
            <w:sz w:val="24"/>
            <w:szCs w:val="24"/>
            <w:highlight w:val="white"/>
            <w:vertAlign w:val="superscript"/>
          </w:rPr>
          <w:t>8</w:t>
        </w:r>
        <w:r w:rsidR="00DF12A8" w:rsidDel="00C61BCC">
          <w:rPr>
            <w:rFonts w:ascii="Times New Roman" w:eastAsia="Times New Roman" w:hAnsi="Times New Roman" w:cs="Times New Roman"/>
            <w:sz w:val="24"/>
            <w:szCs w:val="24"/>
            <w:highlight w:val="white"/>
          </w:rPr>
          <w:t xml:space="preserve"> states that individuals with aphasia should be given the opportunity to have intensive speech, language, and communication therapy soon after their stroke, according to their goals, needs, and level of impairment, yet </w:t>
        </w:r>
        <w:r w:rsidR="00DF12A8" w:rsidDel="00C61BCC">
          <w:rPr>
            <w:rFonts w:ascii="Times New Roman" w:eastAsia="Times New Roman" w:hAnsi="Times New Roman" w:cs="Times New Roman"/>
            <w:sz w:val="24"/>
            <w:szCs w:val="24"/>
          </w:rPr>
          <w:t>these programs are not readily available in many areas. With only approximately 18 intensive aphasia programs worldwide, many people with aphasia are not able to access an intensive therapy program.</w:t>
        </w:r>
      </w:moveFrom>
      <w:moveFromRangeEnd w:id="177"/>
    </w:p>
    <w:p w14:paraId="33790311" w14:textId="25197B69" w:rsidR="001B4539" w:rsidRDefault="00AA1FB1" w:rsidP="0072019B">
      <w:pPr>
        <w:spacing w:line="480" w:lineRule="auto"/>
        <w:ind w:firstLine="720"/>
        <w:rPr>
          <w:ins w:id="179" w:author="Author"/>
          <w:rFonts w:ascii="Times New Roman" w:eastAsia="Times New Roman" w:hAnsi="Times New Roman" w:cs="Times New Roman"/>
          <w:color w:val="0000FF"/>
          <w:sz w:val="24"/>
          <w:szCs w:val="24"/>
        </w:rPr>
      </w:pPr>
      <w:ins w:id="180" w:author="Author">
        <w:r>
          <w:rPr>
            <w:rFonts w:ascii="Times New Roman" w:eastAsia="Times New Roman" w:hAnsi="Times New Roman" w:cs="Times New Roman"/>
            <w:sz w:val="24"/>
            <w:szCs w:val="24"/>
          </w:rPr>
          <w:t>Perhaps the most</w:t>
        </w:r>
        <w:r w:rsidR="00EE544A">
          <w:rPr>
            <w:rFonts w:ascii="Times New Roman" w:eastAsia="Times New Roman" w:hAnsi="Times New Roman" w:cs="Times New Roman"/>
            <w:sz w:val="24"/>
            <w:szCs w:val="24"/>
          </w:rPr>
          <w:t xml:space="preserve"> important shortcoming of most one-to-one therapeutic approaches </w:t>
        </w:r>
        <w:r w:rsidR="00EC49D5">
          <w:rPr>
            <w:rFonts w:ascii="Times New Roman" w:eastAsia="Times New Roman" w:hAnsi="Times New Roman" w:cs="Times New Roman"/>
            <w:sz w:val="24"/>
            <w:szCs w:val="24"/>
          </w:rPr>
          <w:t>for</w:t>
        </w:r>
        <w:r w:rsidR="00EE544A">
          <w:rPr>
            <w:rFonts w:ascii="Times New Roman" w:eastAsia="Times New Roman" w:hAnsi="Times New Roman" w:cs="Times New Roman"/>
            <w:sz w:val="24"/>
            <w:szCs w:val="24"/>
          </w:rPr>
          <w:t xml:space="preserve"> treating aphasia</w:t>
        </w:r>
        <w:del w:id="181" w:author="Author">
          <w:r w:rsidR="00EE544A" w:rsidDel="009A3D35">
            <w:rPr>
              <w:rFonts w:ascii="Times New Roman" w:eastAsia="Times New Roman" w:hAnsi="Times New Roman" w:cs="Times New Roman"/>
              <w:sz w:val="24"/>
              <w:szCs w:val="24"/>
            </w:rPr>
            <w:delText>,</w:delText>
          </w:r>
        </w:del>
        <w:r w:rsidR="00EE544A">
          <w:rPr>
            <w:rFonts w:ascii="Times New Roman" w:eastAsia="Times New Roman" w:hAnsi="Times New Roman" w:cs="Times New Roman"/>
            <w:sz w:val="24"/>
            <w:szCs w:val="24"/>
          </w:rPr>
          <w:t xml:space="preserve"> is the fact that such therapies are typically offered </w:t>
        </w:r>
        <w:r w:rsidR="0072019B">
          <w:rPr>
            <w:rFonts w:ascii="Times New Roman" w:eastAsia="Times New Roman" w:hAnsi="Times New Roman" w:cs="Times New Roman"/>
            <w:sz w:val="24"/>
            <w:szCs w:val="24"/>
          </w:rPr>
          <w:t xml:space="preserve">only </w:t>
        </w:r>
        <w:r w:rsidR="00EE544A">
          <w:rPr>
            <w:rFonts w:ascii="Times New Roman" w:eastAsia="Times New Roman" w:hAnsi="Times New Roman" w:cs="Times New Roman"/>
            <w:sz w:val="24"/>
            <w:szCs w:val="24"/>
          </w:rPr>
          <w:t xml:space="preserve">for </w:t>
        </w:r>
        <w:r w:rsidR="001B4539">
          <w:rPr>
            <w:rFonts w:ascii="Times New Roman" w:eastAsia="Times New Roman" w:hAnsi="Times New Roman" w:cs="Times New Roman"/>
            <w:sz w:val="24"/>
            <w:szCs w:val="24"/>
          </w:rPr>
          <w:t xml:space="preserve">between one and five </w:t>
        </w:r>
        <w:r w:rsidR="00EE544A">
          <w:rPr>
            <w:rFonts w:ascii="Times New Roman" w:eastAsia="Times New Roman" w:hAnsi="Times New Roman" w:cs="Times New Roman"/>
            <w:sz w:val="24"/>
            <w:szCs w:val="24"/>
          </w:rPr>
          <w:t>hours a week</w:t>
        </w:r>
        <w:r w:rsidR="001B4539">
          <w:rPr>
            <w:rFonts w:ascii="Times New Roman" w:eastAsia="Times New Roman" w:hAnsi="Times New Roman" w:cs="Times New Roman"/>
            <w:sz w:val="24"/>
            <w:szCs w:val="24"/>
          </w:rPr>
          <w:t>.</w:t>
        </w:r>
        <w:r w:rsidR="00EE544A">
          <w:rPr>
            <w:rFonts w:ascii="Times New Roman" w:eastAsia="Times New Roman" w:hAnsi="Times New Roman" w:cs="Times New Roman"/>
            <w:sz w:val="24"/>
            <w:szCs w:val="24"/>
          </w:rPr>
          <w:t xml:space="preserve"> </w:t>
        </w:r>
      </w:ins>
      <w:del w:id="182" w:author="Author">
        <w:r w:rsidR="00DF12A8" w:rsidDel="00EE544A">
          <w:rPr>
            <w:rFonts w:ascii="Times New Roman" w:eastAsia="Times New Roman" w:hAnsi="Times New Roman" w:cs="Times New Roman"/>
            <w:sz w:val="24"/>
            <w:szCs w:val="24"/>
          </w:rPr>
          <w:delText>A review on the intensity of aphasia therapy and resulting impacts on recovery highlighted that speech therapy alone (ie, 2 hours per week)</w:delText>
        </w:r>
      </w:del>
      <w:ins w:id="183" w:author="Author">
        <w:r w:rsidR="00EE544A">
          <w:rPr>
            <w:rFonts w:ascii="Times New Roman" w:eastAsia="Times New Roman" w:hAnsi="Times New Roman" w:cs="Times New Roman"/>
            <w:sz w:val="24"/>
            <w:szCs w:val="24"/>
          </w:rPr>
          <w:t xml:space="preserve"> </w:t>
        </w:r>
        <w:r w:rsidR="001B4539">
          <w:rPr>
            <w:rFonts w:ascii="Times New Roman" w:eastAsia="Times New Roman" w:hAnsi="Times New Roman" w:cs="Times New Roman"/>
            <w:sz w:val="24"/>
            <w:szCs w:val="24"/>
          </w:rPr>
          <w:t>Research has shown that this level of intensity is not sufficient</w:t>
        </w:r>
        <w:r w:rsidR="001B4539">
          <w:rPr>
            <w:rFonts w:ascii="Times New Roman" w:eastAsia="Times New Roman" w:hAnsi="Times New Roman" w:cs="Times New Roman"/>
            <w:sz w:val="24"/>
            <w:szCs w:val="24"/>
            <w:vertAlign w:val="superscript"/>
          </w:rPr>
          <w:t>11</w:t>
        </w:r>
        <w:r w:rsidR="001B4539">
          <w:rPr>
            <w:rFonts w:ascii="Times New Roman" w:eastAsia="Times New Roman" w:hAnsi="Times New Roman" w:cs="Times New Roman"/>
            <w:sz w:val="24"/>
            <w:szCs w:val="24"/>
          </w:rPr>
          <w:t xml:space="preserve"> and typically </w:t>
        </w:r>
        <w:r w:rsidR="00EE544A">
          <w:rPr>
            <w:rFonts w:ascii="Times New Roman" w:eastAsia="Times New Roman" w:hAnsi="Times New Roman" w:cs="Times New Roman"/>
            <w:sz w:val="24"/>
            <w:szCs w:val="24"/>
          </w:rPr>
          <w:t>result</w:t>
        </w:r>
        <w:r w:rsidR="001B4539">
          <w:rPr>
            <w:rFonts w:ascii="Times New Roman" w:eastAsia="Times New Roman" w:hAnsi="Times New Roman" w:cs="Times New Roman"/>
            <w:sz w:val="24"/>
            <w:szCs w:val="24"/>
          </w:rPr>
          <w:t>s</w:t>
        </w:r>
        <w:r w:rsidR="00EE544A">
          <w:rPr>
            <w:rFonts w:ascii="Times New Roman" w:eastAsia="Times New Roman" w:hAnsi="Times New Roman" w:cs="Times New Roman"/>
            <w:sz w:val="24"/>
            <w:szCs w:val="24"/>
          </w:rPr>
          <w:t xml:space="preserve"> in </w:t>
        </w:r>
      </w:ins>
      <w:del w:id="184" w:author="Author">
        <w:r w:rsidR="00DF12A8" w:rsidDel="00EE544A">
          <w:rPr>
            <w:rFonts w:ascii="Times New Roman" w:eastAsia="Times New Roman" w:hAnsi="Times New Roman" w:cs="Times New Roman"/>
            <w:sz w:val="24"/>
            <w:szCs w:val="24"/>
          </w:rPr>
          <w:delText xml:space="preserve"> provided </w:delText>
        </w:r>
      </w:del>
      <w:r w:rsidR="00DF12A8">
        <w:rPr>
          <w:rFonts w:ascii="Times New Roman" w:eastAsia="Times New Roman" w:hAnsi="Times New Roman" w:cs="Times New Roman"/>
          <w:sz w:val="24"/>
          <w:szCs w:val="24"/>
        </w:rPr>
        <w:t xml:space="preserve">no additional functional language recovery </w:t>
      </w:r>
      <w:ins w:id="185" w:author="Author">
        <w:r w:rsidR="001B4539">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that</w:t>
        </w:r>
      </w:ins>
      <w:del w:id="186" w:author="Author">
        <w:r w:rsidR="00DF12A8" w:rsidDel="00AA1FB1">
          <w:rPr>
            <w:rFonts w:ascii="Times New Roman" w:eastAsia="Times New Roman" w:hAnsi="Times New Roman" w:cs="Times New Roman"/>
            <w:sz w:val="24"/>
            <w:szCs w:val="24"/>
          </w:rPr>
          <w:delText>than</w:delText>
        </w:r>
      </w:del>
      <w:r w:rsidR="00DF12A8">
        <w:rPr>
          <w:rFonts w:ascii="Times New Roman" w:eastAsia="Times New Roman" w:hAnsi="Times New Roman" w:cs="Times New Roman"/>
          <w:sz w:val="24"/>
          <w:szCs w:val="24"/>
        </w:rPr>
        <w:t xml:space="preserve"> </w:t>
      </w:r>
      <w:ins w:id="187" w:author="Author">
        <w:r w:rsidR="001B4539">
          <w:rPr>
            <w:rFonts w:ascii="Times New Roman" w:eastAsia="Times New Roman" w:hAnsi="Times New Roman" w:cs="Times New Roman"/>
            <w:sz w:val="24"/>
            <w:szCs w:val="24"/>
          </w:rPr>
          <w:t xml:space="preserve">which </w:t>
        </w:r>
      </w:ins>
      <w:del w:id="188" w:author="Author">
        <w:r w:rsidR="00DF12A8" w:rsidDel="001B4539">
          <w:rPr>
            <w:rFonts w:ascii="Times New Roman" w:eastAsia="Times New Roman" w:hAnsi="Times New Roman" w:cs="Times New Roman"/>
            <w:sz w:val="24"/>
            <w:szCs w:val="24"/>
          </w:rPr>
          <w:delText xml:space="preserve">what </w:delText>
        </w:r>
      </w:del>
      <w:ins w:id="189" w:author="Author">
        <w:r w:rsidR="001B4539">
          <w:rPr>
            <w:rFonts w:ascii="Times New Roman" w:eastAsia="Times New Roman" w:hAnsi="Times New Roman" w:cs="Times New Roman"/>
            <w:sz w:val="24"/>
            <w:szCs w:val="24"/>
          </w:rPr>
          <w:t>can</w:t>
        </w:r>
      </w:ins>
      <w:del w:id="190" w:author="Author">
        <w:r w:rsidR="00DF12A8" w:rsidDel="001B4539">
          <w:rPr>
            <w:rFonts w:ascii="Times New Roman" w:eastAsia="Times New Roman" w:hAnsi="Times New Roman" w:cs="Times New Roman"/>
            <w:sz w:val="24"/>
            <w:szCs w:val="24"/>
          </w:rPr>
          <w:delText>could</w:delText>
        </w:r>
      </w:del>
      <w:r w:rsidR="00DF12A8">
        <w:rPr>
          <w:rFonts w:ascii="Times New Roman" w:eastAsia="Times New Roman" w:hAnsi="Times New Roman" w:cs="Times New Roman"/>
          <w:sz w:val="24"/>
          <w:szCs w:val="24"/>
        </w:rPr>
        <w:t xml:space="preserve"> be achieved with spontaneous recovery.</w:t>
      </w:r>
      <w:r w:rsidR="00DF12A8">
        <w:rPr>
          <w:rFonts w:ascii="Times New Roman" w:eastAsia="Times New Roman" w:hAnsi="Times New Roman" w:cs="Times New Roman"/>
          <w:sz w:val="24"/>
          <w:szCs w:val="24"/>
          <w:vertAlign w:val="superscript"/>
        </w:rPr>
        <w:t>9</w:t>
      </w:r>
      <w:del w:id="191" w:author="Author">
        <w:r w:rsidR="00DF12A8" w:rsidDel="008E7A57">
          <w:rPr>
            <w:rFonts w:ascii="Times New Roman" w:eastAsia="Times New Roman" w:hAnsi="Times New Roman" w:cs="Times New Roman"/>
            <w:color w:val="0000FF"/>
            <w:sz w:val="24"/>
            <w:szCs w:val="24"/>
          </w:rPr>
          <w:delText xml:space="preserve"> </w:delText>
        </w:r>
      </w:del>
      <w:ins w:id="192" w:author="Author">
        <w:r w:rsidR="00CB4F4C">
          <w:rPr>
            <w:rFonts w:ascii="Times New Roman" w:eastAsia="Times New Roman" w:hAnsi="Times New Roman" w:cs="Times New Roman"/>
            <w:sz w:val="24"/>
            <w:szCs w:val="24"/>
            <w:vertAlign w:val="superscript"/>
          </w:rPr>
          <w:t xml:space="preserve"> </w:t>
        </w:r>
        <w:r w:rsidR="00CB4F4C">
          <w:rPr>
            <w:rFonts w:ascii="Times New Roman" w:eastAsia="Times New Roman" w:hAnsi="Times New Roman" w:cs="Times New Roman"/>
            <w:sz w:val="24"/>
            <w:szCs w:val="24"/>
          </w:rPr>
          <w:t>In fact, in order to make significant gains beyond spontaneous recovery, it is likely that at least double this intensity is required.</w:t>
        </w:r>
        <w:r w:rsidR="00CB4F4C">
          <w:rPr>
            <w:rFonts w:ascii="Times New Roman" w:eastAsia="Times New Roman" w:hAnsi="Times New Roman" w:cs="Times New Roman"/>
            <w:sz w:val="24"/>
            <w:szCs w:val="24"/>
            <w:vertAlign w:val="superscript"/>
          </w:rPr>
          <w:t xml:space="preserve">11 </w:t>
        </w:r>
      </w:ins>
    </w:p>
    <w:p w14:paraId="221125EE" w14:textId="7CEE5830" w:rsidR="001B4539" w:rsidRPr="00F80EB4" w:rsidRDefault="001B4539" w:rsidP="001B4539">
      <w:pPr>
        <w:spacing w:line="480" w:lineRule="auto"/>
        <w:rPr>
          <w:ins w:id="193" w:author="Author"/>
          <w:rFonts w:ascii="Times New Roman" w:eastAsia="Times New Roman" w:hAnsi="Times New Roman" w:cs="Times New Roman"/>
          <w:b/>
          <w:bCs/>
          <w:sz w:val="24"/>
          <w:szCs w:val="24"/>
          <w:rPrChange w:id="194" w:author="Author">
            <w:rPr>
              <w:ins w:id="195" w:author="Author"/>
              <w:rFonts w:ascii="Times New Roman" w:eastAsia="Times New Roman" w:hAnsi="Times New Roman" w:cs="Times New Roman"/>
              <w:sz w:val="24"/>
              <w:szCs w:val="24"/>
            </w:rPr>
          </w:rPrChange>
        </w:rPr>
      </w:pPr>
      <w:ins w:id="196" w:author="Author">
        <w:r w:rsidRPr="00F80EB4">
          <w:rPr>
            <w:rFonts w:ascii="Times New Roman" w:eastAsia="Times New Roman" w:hAnsi="Times New Roman" w:cs="Times New Roman"/>
            <w:b/>
            <w:bCs/>
            <w:sz w:val="24"/>
            <w:szCs w:val="24"/>
            <w:rPrChange w:id="197" w:author="Author">
              <w:rPr>
                <w:rFonts w:ascii="Times New Roman" w:eastAsia="Times New Roman" w:hAnsi="Times New Roman" w:cs="Times New Roman"/>
                <w:sz w:val="24"/>
                <w:szCs w:val="24"/>
              </w:rPr>
            </w:rPrChange>
          </w:rPr>
          <w:t>Intensive Aphasia Programs</w:t>
        </w:r>
      </w:ins>
    </w:p>
    <w:p w14:paraId="4F66EEC8" w14:textId="44A0AEBE" w:rsidR="00BD0319" w:rsidRPr="00F80EB4" w:rsidRDefault="00297AD0" w:rsidP="00411E5C">
      <w:pPr>
        <w:spacing w:line="480" w:lineRule="auto"/>
        <w:ind w:firstLine="720"/>
        <w:rPr>
          <w:rFonts w:ascii="Times New Roman" w:eastAsia="Times New Roman" w:hAnsi="Times New Roman" w:cs="Times New Roman"/>
          <w:color w:val="0000FF"/>
          <w:sz w:val="24"/>
          <w:szCs w:val="24"/>
          <w:rPrChange w:id="198" w:author="Author">
            <w:rPr>
              <w:rFonts w:ascii="Times New Roman" w:eastAsia="Times New Roman" w:hAnsi="Times New Roman" w:cs="Times New Roman"/>
              <w:strike/>
              <w:color w:val="0000FF"/>
              <w:sz w:val="24"/>
              <w:szCs w:val="24"/>
            </w:rPr>
          </w:rPrChange>
        </w:rPr>
      </w:pPr>
      <w:ins w:id="199" w:author="Author">
        <w:r>
          <w:rPr>
            <w:rFonts w:ascii="Times New Roman" w:eastAsia="Times New Roman" w:hAnsi="Times New Roman" w:cs="Times New Roman"/>
            <w:sz w:val="24"/>
            <w:szCs w:val="24"/>
          </w:rPr>
          <w:t>I</w:t>
        </w:r>
        <w:r w:rsidR="001B4539">
          <w:rPr>
            <w:rFonts w:ascii="Times New Roman" w:eastAsia="Times New Roman" w:hAnsi="Times New Roman" w:cs="Times New Roman"/>
            <w:sz w:val="24"/>
            <w:szCs w:val="24"/>
          </w:rPr>
          <w:t>ntensive aphasia program</w:t>
        </w:r>
        <w:r>
          <w:rPr>
            <w:rFonts w:ascii="Times New Roman" w:eastAsia="Times New Roman" w:hAnsi="Times New Roman" w:cs="Times New Roman"/>
            <w:sz w:val="24"/>
            <w:szCs w:val="24"/>
          </w:rPr>
          <w:t>s</w:t>
        </w:r>
        <w:r w:rsidR="001B4539">
          <w:rPr>
            <w:rFonts w:ascii="Times New Roman" w:eastAsia="Times New Roman" w:hAnsi="Times New Roman" w:cs="Times New Roman"/>
            <w:sz w:val="24"/>
            <w:szCs w:val="24"/>
          </w:rPr>
          <w:t xml:space="preserve"> involve </w:t>
        </w:r>
        <w:commentRangeStart w:id="200"/>
        <w:r w:rsidR="001B4539">
          <w:rPr>
            <w:rFonts w:ascii="Times New Roman" w:eastAsia="Times New Roman" w:hAnsi="Times New Roman" w:cs="Times New Roman"/>
            <w:sz w:val="24"/>
            <w:szCs w:val="24"/>
          </w:rPr>
          <w:t>mass</w:t>
        </w:r>
        <w:commentRangeEnd w:id="200"/>
        <w:r w:rsidR="00436012">
          <w:rPr>
            <w:rStyle w:val="CommentReference"/>
          </w:rPr>
          <w:commentReference w:id="200"/>
        </w:r>
        <w:r w:rsidR="001B4539">
          <w:rPr>
            <w:rFonts w:ascii="Times New Roman" w:eastAsia="Times New Roman" w:hAnsi="Times New Roman" w:cs="Times New Roman"/>
            <w:sz w:val="24"/>
            <w:szCs w:val="24"/>
          </w:rPr>
          <w:t xml:space="preserve"> practice</w:t>
        </w:r>
        <w:r w:rsidR="00436012">
          <w:rPr>
            <w:rFonts w:ascii="Times New Roman" w:eastAsia="Times New Roman" w:hAnsi="Times New Roman" w:cs="Times New Roman"/>
            <w:sz w:val="24"/>
            <w:szCs w:val="24"/>
          </w:rPr>
          <w:t xml:space="preserve"> and</w:t>
        </w:r>
        <w:r w:rsidR="001B4539">
          <w:rPr>
            <w:rFonts w:ascii="Times New Roman" w:eastAsia="Times New Roman" w:hAnsi="Times New Roman" w:cs="Times New Roman"/>
            <w:sz w:val="24"/>
            <w:szCs w:val="24"/>
          </w:rPr>
          <w:t xml:space="preserve"> repetition</w:t>
        </w:r>
        <w:r>
          <w:rPr>
            <w:rFonts w:ascii="Times New Roman" w:eastAsia="Times New Roman" w:hAnsi="Times New Roman" w:cs="Times New Roman"/>
            <w:sz w:val="24"/>
            <w:szCs w:val="24"/>
          </w:rPr>
          <w:t>,</w:t>
        </w:r>
        <w:r w:rsidR="00CB4F4C">
          <w:rPr>
            <w:rFonts w:ascii="Times New Roman" w:eastAsia="Times New Roman" w:hAnsi="Times New Roman" w:cs="Times New Roman"/>
            <w:sz w:val="24"/>
            <w:szCs w:val="24"/>
          </w:rPr>
          <w:t xml:space="preserve"> </w:t>
        </w:r>
        <w:r w:rsidR="00AA1FB1">
          <w:rPr>
            <w:rFonts w:ascii="Times New Roman" w:eastAsia="Times New Roman" w:hAnsi="Times New Roman" w:cs="Times New Roman"/>
            <w:sz w:val="24"/>
            <w:szCs w:val="24"/>
          </w:rPr>
          <w:t>appl</w:t>
        </w:r>
        <w:r>
          <w:rPr>
            <w:rFonts w:ascii="Times New Roman" w:eastAsia="Times New Roman" w:hAnsi="Times New Roman" w:cs="Times New Roman"/>
            <w:sz w:val="24"/>
            <w:szCs w:val="24"/>
          </w:rPr>
          <w:t>ying</w:t>
        </w:r>
        <w:r w:rsidR="00AA1FB1">
          <w:rPr>
            <w:rFonts w:ascii="Times New Roman" w:eastAsia="Times New Roman" w:hAnsi="Times New Roman" w:cs="Times New Roman"/>
            <w:sz w:val="24"/>
            <w:szCs w:val="24"/>
          </w:rPr>
          <w:t xml:space="preserve"> principles of neural plasticity</w:t>
        </w:r>
        <w:r>
          <w:rPr>
            <w:rFonts w:ascii="Times New Roman" w:eastAsia="Times New Roman" w:hAnsi="Times New Roman" w:cs="Times New Roman"/>
            <w:sz w:val="24"/>
            <w:szCs w:val="24"/>
          </w:rPr>
          <w:t>,</w:t>
        </w:r>
        <w:r w:rsidR="00AA1FB1">
          <w:rPr>
            <w:rFonts w:ascii="Times New Roman" w:eastAsia="Times New Roman" w:hAnsi="Times New Roman" w:cs="Times New Roman"/>
            <w:sz w:val="24"/>
            <w:szCs w:val="24"/>
          </w:rPr>
          <w:t xml:space="preserve"> </w:t>
        </w:r>
        <w:r w:rsidR="00411E5C">
          <w:rPr>
            <w:rFonts w:ascii="Times New Roman" w:eastAsia="Times New Roman" w:hAnsi="Times New Roman" w:cs="Times New Roman"/>
            <w:sz w:val="24"/>
            <w:szCs w:val="24"/>
          </w:rPr>
          <w:t xml:space="preserve">and studies have shown that they </w:t>
        </w:r>
        <w:r>
          <w:rPr>
            <w:rFonts w:ascii="Times New Roman" w:eastAsia="Times New Roman" w:hAnsi="Times New Roman" w:cs="Times New Roman"/>
            <w:sz w:val="24"/>
            <w:szCs w:val="24"/>
          </w:rPr>
          <w:t>are</w:t>
        </w:r>
        <w:r w:rsidR="00AA1FB1">
          <w:rPr>
            <w:rFonts w:ascii="Times New Roman" w:eastAsia="Times New Roman" w:hAnsi="Times New Roman" w:cs="Times New Roman"/>
            <w:sz w:val="24"/>
            <w:szCs w:val="24"/>
          </w:rPr>
          <w:t xml:space="preserve"> more </w:t>
        </w:r>
        <w:r w:rsidR="00CB4F4C">
          <w:rPr>
            <w:rFonts w:ascii="Times New Roman" w:eastAsia="Times New Roman" w:hAnsi="Times New Roman" w:cs="Times New Roman"/>
            <w:sz w:val="24"/>
            <w:szCs w:val="24"/>
          </w:rPr>
          <w:t xml:space="preserve">likely to result in </w:t>
        </w:r>
        <w:r>
          <w:rPr>
            <w:rFonts w:ascii="Times New Roman" w:eastAsia="Times New Roman" w:hAnsi="Times New Roman" w:cs="Times New Roman"/>
            <w:sz w:val="24"/>
            <w:szCs w:val="24"/>
          </w:rPr>
          <w:t xml:space="preserve">communication improvements </w:t>
        </w:r>
        <w:r w:rsidR="00CB4F4C">
          <w:rPr>
            <w:rFonts w:ascii="Times New Roman" w:eastAsia="Times New Roman" w:hAnsi="Times New Roman" w:cs="Times New Roman"/>
            <w:sz w:val="24"/>
            <w:szCs w:val="24"/>
          </w:rPr>
          <w:t>after brain injury</w:t>
        </w:r>
        <w:r w:rsidR="001B4539">
          <w:rPr>
            <w:rFonts w:ascii="Times New Roman" w:eastAsia="Times New Roman" w:hAnsi="Times New Roman" w:cs="Times New Roman"/>
            <w:sz w:val="24"/>
            <w:szCs w:val="24"/>
          </w:rPr>
          <w:t>.</w:t>
        </w:r>
        <w:commentRangeStart w:id="201"/>
        <w:r w:rsidR="001B4539">
          <w:rPr>
            <w:rFonts w:ascii="Times New Roman" w:eastAsia="Times New Roman" w:hAnsi="Times New Roman" w:cs="Times New Roman"/>
            <w:sz w:val="24"/>
            <w:szCs w:val="24"/>
            <w:vertAlign w:val="superscript"/>
          </w:rPr>
          <w:t>15</w:t>
        </w:r>
        <w:commentRangeEnd w:id="201"/>
        <w:r w:rsidR="001B4539">
          <w:rPr>
            <w:rStyle w:val="CommentReference"/>
          </w:rPr>
          <w:commentReference w:id="201"/>
        </w:r>
        <w:r>
          <w:rPr>
            <w:rFonts w:ascii="Times New Roman" w:eastAsia="Times New Roman" w:hAnsi="Times New Roman" w:cs="Times New Roman"/>
            <w:color w:val="0000FF"/>
            <w:sz w:val="24"/>
            <w:szCs w:val="24"/>
          </w:rPr>
          <w:t xml:space="preserve"> </w:t>
        </w:r>
        <w:r w:rsidRPr="00297AD0">
          <w:rPr>
            <w:rFonts w:ascii="Times New Roman" w:eastAsia="Times New Roman" w:hAnsi="Times New Roman" w:cs="Times New Roman"/>
            <w:sz w:val="24"/>
            <w:szCs w:val="24"/>
          </w:rPr>
          <w:t>For example,</w:t>
        </w:r>
        <w:r w:rsidR="00516576" w:rsidRPr="00516576">
          <w:rPr>
            <w:rFonts w:ascii="Times New Roman" w:eastAsia="Times New Roman" w:hAnsi="Times New Roman" w:cs="Times New Roman"/>
            <w:sz w:val="24"/>
            <w:szCs w:val="24"/>
          </w:rPr>
          <w:t xml:space="preserve"> </w:t>
        </w:r>
        <w:r w:rsidR="00516576">
          <w:rPr>
            <w:rFonts w:ascii="Times New Roman" w:eastAsia="Times New Roman" w:hAnsi="Times New Roman" w:cs="Times New Roman"/>
            <w:sz w:val="24"/>
            <w:szCs w:val="24"/>
          </w:rPr>
          <w:t>a 2016 Cochrane Review (Brady et al.</w:t>
        </w:r>
        <w:r w:rsidR="00516576">
          <w:rPr>
            <w:rFonts w:ascii="Times New Roman" w:eastAsia="Times New Roman" w:hAnsi="Times New Roman" w:cs="Times New Roman"/>
            <w:sz w:val="24"/>
            <w:szCs w:val="24"/>
            <w:vertAlign w:val="superscript"/>
          </w:rPr>
          <w:t>10</w:t>
        </w:r>
        <w:r w:rsidR="00516576">
          <w:rPr>
            <w:rFonts w:ascii="Times New Roman" w:eastAsia="Times New Roman" w:hAnsi="Times New Roman" w:cs="Times New Roman"/>
            <w:sz w:val="24"/>
            <w:szCs w:val="24"/>
          </w:rPr>
          <w:t xml:space="preserve">) supports this conclusion, reporting that functional communication was significantly better following intensive treatment for </w:t>
        </w:r>
        <w:commentRangeStart w:id="202"/>
        <w:r w:rsidR="00516576">
          <w:rPr>
            <w:rFonts w:ascii="Times New Roman" w:eastAsia="Times New Roman" w:hAnsi="Times New Roman" w:cs="Times New Roman"/>
            <w:sz w:val="24"/>
            <w:szCs w:val="24"/>
          </w:rPr>
          <w:t>some</w:t>
        </w:r>
        <w:commentRangeEnd w:id="202"/>
        <w:r w:rsidR="00516576">
          <w:rPr>
            <w:rStyle w:val="CommentReference"/>
          </w:rPr>
          <w:commentReference w:id="202"/>
        </w:r>
        <w:r w:rsidR="00516576">
          <w:rPr>
            <w:rFonts w:ascii="Times New Roman" w:eastAsia="Times New Roman" w:hAnsi="Times New Roman" w:cs="Times New Roman"/>
            <w:sz w:val="24"/>
            <w:szCs w:val="24"/>
          </w:rPr>
          <w:t xml:space="preserve"> individuals than those who received therapy at a lower </w:t>
        </w:r>
        <w:r w:rsidR="00516576">
          <w:rPr>
            <w:rFonts w:ascii="Times New Roman" w:eastAsia="Times New Roman" w:hAnsi="Times New Roman" w:cs="Times New Roman"/>
            <w:sz w:val="24"/>
            <w:szCs w:val="24"/>
          </w:rPr>
          <w:lastRenderedPageBreak/>
          <w:t>intensity.</w:t>
        </w:r>
        <w:r w:rsidRPr="00297AD0">
          <w:rPr>
            <w:rFonts w:ascii="Times New Roman" w:eastAsia="Times New Roman" w:hAnsi="Times New Roman" w:cs="Times New Roman"/>
            <w:sz w:val="24"/>
            <w:szCs w:val="24"/>
          </w:rPr>
          <w:t xml:space="preserve"> </w:t>
        </w:r>
      </w:ins>
      <w:del w:id="203" w:author="Author">
        <w:r w:rsidR="00DF12A8" w:rsidRPr="00297AD0" w:rsidDel="00CB4F4C">
          <w:rPr>
            <w:rFonts w:ascii="Times New Roman" w:eastAsia="Times New Roman" w:hAnsi="Times New Roman" w:cs="Times New Roman"/>
            <w:sz w:val="24"/>
            <w:szCs w:val="24"/>
          </w:rPr>
          <w:delText>In a recent Cochrane Review, Brady et al.</w:delText>
        </w:r>
        <w:r w:rsidR="00DF12A8" w:rsidRPr="00297AD0" w:rsidDel="00CB4F4C">
          <w:rPr>
            <w:rFonts w:ascii="Times New Roman" w:eastAsia="Times New Roman" w:hAnsi="Times New Roman" w:cs="Times New Roman"/>
            <w:sz w:val="24"/>
            <w:szCs w:val="24"/>
            <w:vertAlign w:val="superscript"/>
          </w:rPr>
          <w:delText>10</w:delText>
        </w:r>
        <w:r w:rsidR="00DF12A8" w:rsidRPr="00297AD0" w:rsidDel="00CB4F4C">
          <w:rPr>
            <w:rFonts w:ascii="Times New Roman" w:eastAsia="Times New Roman" w:hAnsi="Times New Roman" w:cs="Times New Roman"/>
            <w:sz w:val="24"/>
            <w:szCs w:val="24"/>
          </w:rPr>
          <w:delText xml:space="preserve"> reported that functional communication was significantly better following intensive treatment for </w:delText>
        </w:r>
        <w:commentRangeStart w:id="204"/>
        <w:r w:rsidR="00DF12A8" w:rsidRPr="00297AD0" w:rsidDel="00CB4F4C">
          <w:rPr>
            <w:rFonts w:ascii="Times New Roman" w:eastAsia="Times New Roman" w:hAnsi="Times New Roman" w:cs="Times New Roman"/>
            <w:sz w:val="24"/>
            <w:szCs w:val="24"/>
          </w:rPr>
          <w:delText>some</w:delText>
        </w:r>
        <w:commentRangeEnd w:id="204"/>
        <w:r w:rsidR="001B4539" w:rsidRPr="00297AD0" w:rsidDel="00CB4F4C">
          <w:rPr>
            <w:rStyle w:val="CommentReference"/>
          </w:rPr>
          <w:commentReference w:id="204"/>
        </w:r>
        <w:r w:rsidR="00DF12A8" w:rsidRPr="00297AD0" w:rsidDel="00CB4F4C">
          <w:rPr>
            <w:rFonts w:ascii="Times New Roman" w:eastAsia="Times New Roman" w:hAnsi="Times New Roman" w:cs="Times New Roman"/>
            <w:sz w:val="24"/>
            <w:szCs w:val="24"/>
          </w:rPr>
          <w:delText xml:space="preserve"> individuals than those who received therapy at a lower intensity.</w:delText>
        </w:r>
        <w:r w:rsidR="00DF12A8" w:rsidRPr="00297AD0" w:rsidDel="00CB4F4C">
          <w:rPr>
            <w:rFonts w:ascii="Times New Roman" w:eastAsia="Times New Roman" w:hAnsi="Times New Roman" w:cs="Times New Roman"/>
            <w:sz w:val="24"/>
            <w:szCs w:val="24"/>
            <w:vertAlign w:val="superscript"/>
          </w:rPr>
          <w:delText xml:space="preserve"> </w:delText>
        </w:r>
        <w:r w:rsidR="00DF12A8" w:rsidRPr="00297AD0" w:rsidDel="001B4539">
          <w:rPr>
            <w:rFonts w:ascii="Times New Roman" w:eastAsia="Times New Roman" w:hAnsi="Times New Roman" w:cs="Times New Roman"/>
            <w:sz w:val="24"/>
            <w:szCs w:val="24"/>
          </w:rPr>
          <w:delText>On average, Speech-Language Pathologists provided 1 to 5 hours of treatment per week, and research showed that this level of intensity is not sufficient.</w:delText>
        </w:r>
        <w:r w:rsidR="00DF12A8" w:rsidRPr="00297AD0" w:rsidDel="001B4539">
          <w:rPr>
            <w:rFonts w:ascii="Times New Roman" w:eastAsia="Times New Roman" w:hAnsi="Times New Roman" w:cs="Times New Roman"/>
            <w:sz w:val="24"/>
            <w:szCs w:val="24"/>
            <w:vertAlign w:val="superscript"/>
          </w:rPr>
          <w:delText>11</w:delText>
        </w:r>
        <w:r w:rsidR="00DF12A8" w:rsidRPr="00297AD0" w:rsidDel="001B4539">
          <w:rPr>
            <w:rFonts w:ascii="Times New Roman" w:eastAsia="Times New Roman" w:hAnsi="Times New Roman" w:cs="Times New Roman"/>
            <w:sz w:val="24"/>
            <w:szCs w:val="24"/>
          </w:rPr>
          <w:delText xml:space="preserve"> </w:delText>
        </w:r>
        <w:r w:rsidR="00DF12A8" w:rsidRPr="00297AD0" w:rsidDel="00CB4F4C">
          <w:rPr>
            <w:rFonts w:ascii="Times New Roman" w:eastAsia="Times New Roman" w:hAnsi="Times New Roman" w:cs="Times New Roman"/>
            <w:sz w:val="24"/>
            <w:szCs w:val="24"/>
          </w:rPr>
          <w:delText>In fact, in order to make significant gains beyond spontaneous recovery, it is likely that at least double this intensity is required.</w:delText>
        </w:r>
        <w:r w:rsidR="00DF12A8" w:rsidRPr="00297AD0" w:rsidDel="00CB4F4C">
          <w:rPr>
            <w:rFonts w:ascii="Times New Roman" w:eastAsia="Times New Roman" w:hAnsi="Times New Roman" w:cs="Times New Roman"/>
            <w:sz w:val="24"/>
            <w:szCs w:val="24"/>
            <w:vertAlign w:val="superscript"/>
          </w:rPr>
          <w:delText>11</w:delText>
        </w:r>
        <w:r w:rsidR="00DF12A8" w:rsidRPr="00297AD0" w:rsidDel="00CB4F4C">
          <w:rPr>
            <w:rFonts w:ascii="Times New Roman" w:eastAsia="Times New Roman" w:hAnsi="Times New Roman" w:cs="Times New Roman"/>
            <w:sz w:val="24"/>
            <w:szCs w:val="24"/>
          </w:rPr>
          <w:delText xml:space="preserve"> </w:delText>
        </w:r>
      </w:del>
      <w:commentRangeStart w:id="205"/>
      <w:proofErr w:type="spellStart"/>
      <w:r w:rsidR="00DF12A8" w:rsidRPr="00297AD0">
        <w:rPr>
          <w:rFonts w:ascii="Times New Roman" w:eastAsia="Times New Roman" w:hAnsi="Times New Roman" w:cs="Times New Roman"/>
          <w:sz w:val="24"/>
          <w:szCs w:val="24"/>
        </w:rPr>
        <w:t>Bhogal</w:t>
      </w:r>
      <w:proofErr w:type="spellEnd"/>
      <w:r w:rsidR="00DF12A8" w:rsidRPr="00297AD0">
        <w:rPr>
          <w:rFonts w:ascii="Times New Roman" w:eastAsia="Times New Roman" w:hAnsi="Times New Roman" w:cs="Times New Roman"/>
          <w:sz w:val="24"/>
          <w:szCs w:val="24"/>
        </w:rPr>
        <w:t xml:space="preserve"> et </w:t>
      </w:r>
      <w:r w:rsidR="00DF12A8">
        <w:rPr>
          <w:rFonts w:ascii="Times New Roman" w:eastAsia="Times New Roman" w:hAnsi="Times New Roman" w:cs="Times New Roman"/>
          <w:sz w:val="24"/>
          <w:szCs w:val="24"/>
        </w:rPr>
        <w:t>al.</w:t>
      </w:r>
      <w:r w:rsidR="00DF12A8">
        <w:rPr>
          <w:rFonts w:ascii="Times New Roman" w:eastAsia="Times New Roman" w:hAnsi="Times New Roman" w:cs="Times New Roman"/>
          <w:sz w:val="24"/>
          <w:szCs w:val="24"/>
          <w:vertAlign w:val="superscript"/>
        </w:rPr>
        <w:t>9</w:t>
      </w:r>
      <w:r w:rsidR="00DF12A8">
        <w:rPr>
          <w:rFonts w:ascii="Times New Roman" w:eastAsia="Times New Roman" w:hAnsi="Times New Roman" w:cs="Times New Roman"/>
          <w:sz w:val="24"/>
          <w:szCs w:val="24"/>
        </w:rPr>
        <w:t xml:space="preserve"> </w:t>
      </w:r>
      <w:del w:id="206" w:author="Author">
        <w:r w:rsidR="00DF12A8" w:rsidDel="001313DC">
          <w:rPr>
            <w:rFonts w:ascii="Times New Roman" w:eastAsia="Times New Roman" w:hAnsi="Times New Roman" w:cs="Times New Roman"/>
            <w:sz w:val="24"/>
            <w:szCs w:val="24"/>
          </w:rPr>
          <w:delText xml:space="preserve">concluded that </w:delText>
        </w:r>
        <w:r w:rsidR="00DF12A8" w:rsidDel="00AA1FB1">
          <w:rPr>
            <w:rFonts w:ascii="Times New Roman" w:eastAsia="Times New Roman" w:hAnsi="Times New Roman" w:cs="Times New Roman"/>
            <w:sz w:val="24"/>
            <w:szCs w:val="24"/>
          </w:rPr>
          <w:delText>2-3</w:delText>
        </w:r>
        <w:r w:rsidR="00DF12A8" w:rsidDel="001313DC">
          <w:rPr>
            <w:rFonts w:ascii="Times New Roman" w:eastAsia="Times New Roman" w:hAnsi="Times New Roman" w:cs="Times New Roman"/>
            <w:sz w:val="24"/>
            <w:szCs w:val="24"/>
          </w:rPr>
          <w:delText xml:space="preserve"> months of intensive aphasia therapy was fundamental to maximizing an individual’s recovery, and without such intensive therapy, an individual’s outcomes may be compromised. </w:delText>
        </w:r>
      </w:del>
      <w:ins w:id="207" w:author="Author">
        <w:r w:rsidR="001313DC">
          <w:rPr>
            <w:rFonts w:ascii="Times New Roman" w:eastAsia="Times New Roman" w:hAnsi="Times New Roman" w:cs="Times New Roman"/>
            <w:sz w:val="24"/>
            <w:szCs w:val="24"/>
          </w:rPr>
          <w:t xml:space="preserve">found that </w:t>
        </w:r>
      </w:ins>
      <w:del w:id="208" w:author="Author">
        <w:r w:rsidR="00DF12A8" w:rsidDel="001313DC">
          <w:rPr>
            <w:rFonts w:ascii="Times New Roman" w:eastAsia="Times New Roman" w:hAnsi="Times New Roman" w:cs="Times New Roman"/>
            <w:sz w:val="24"/>
            <w:szCs w:val="24"/>
          </w:rPr>
          <w:delText xml:space="preserve">An </w:delText>
        </w:r>
      </w:del>
      <w:ins w:id="209" w:author="Author">
        <w:r w:rsidR="001313DC">
          <w:rPr>
            <w:rFonts w:ascii="Times New Roman" w:eastAsia="Times New Roman" w:hAnsi="Times New Roman" w:cs="Times New Roman"/>
            <w:sz w:val="24"/>
            <w:szCs w:val="24"/>
          </w:rPr>
          <w:t xml:space="preserve">an </w:t>
        </w:r>
      </w:ins>
      <w:r w:rsidR="00DF12A8">
        <w:rPr>
          <w:rFonts w:ascii="Times New Roman" w:eastAsia="Times New Roman" w:hAnsi="Times New Roman" w:cs="Times New Roman"/>
          <w:sz w:val="24"/>
          <w:szCs w:val="24"/>
        </w:rPr>
        <w:t xml:space="preserve">intensive, comprehensive aphasia program that provides 5-10 hours per week of intervention over an </w:t>
      </w:r>
      <w:ins w:id="210" w:author="Author">
        <w:r w:rsidR="001313DC">
          <w:rPr>
            <w:rFonts w:ascii="Times New Roman" w:eastAsia="Times New Roman" w:hAnsi="Times New Roman" w:cs="Times New Roman"/>
            <w:sz w:val="24"/>
            <w:szCs w:val="24"/>
          </w:rPr>
          <w:t>eight to twelve</w:t>
        </w:r>
      </w:ins>
      <w:del w:id="211" w:author="Author">
        <w:r w:rsidR="00DF12A8" w:rsidDel="001313DC">
          <w:rPr>
            <w:rFonts w:ascii="Times New Roman" w:eastAsia="Times New Roman" w:hAnsi="Times New Roman" w:cs="Times New Roman"/>
            <w:sz w:val="24"/>
            <w:szCs w:val="24"/>
          </w:rPr>
          <w:delText xml:space="preserve">8-12 </w:delText>
        </w:r>
      </w:del>
      <w:ins w:id="212" w:author="Author">
        <w:r w:rsidR="001313DC">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 xml:space="preserve">week period showed strong treatment effects as opposed to a program that provided </w:t>
      </w:r>
      <w:ins w:id="213" w:author="Author">
        <w:r w:rsidR="001313DC">
          <w:rPr>
            <w:rFonts w:ascii="Times New Roman" w:eastAsia="Times New Roman" w:hAnsi="Times New Roman" w:cs="Times New Roman"/>
            <w:sz w:val="24"/>
            <w:szCs w:val="24"/>
          </w:rPr>
          <w:t xml:space="preserve">two to four </w:t>
        </w:r>
      </w:ins>
      <w:del w:id="214" w:author="Author">
        <w:r w:rsidR="00DF12A8" w:rsidDel="001313DC">
          <w:rPr>
            <w:rFonts w:ascii="Times New Roman" w:eastAsia="Times New Roman" w:hAnsi="Times New Roman" w:cs="Times New Roman"/>
            <w:sz w:val="24"/>
            <w:szCs w:val="24"/>
          </w:rPr>
          <w:delText xml:space="preserve">2-4 </w:delText>
        </w:r>
      </w:del>
      <w:r w:rsidR="00DF12A8">
        <w:rPr>
          <w:rFonts w:ascii="Times New Roman" w:eastAsia="Times New Roman" w:hAnsi="Times New Roman" w:cs="Times New Roman"/>
          <w:sz w:val="24"/>
          <w:szCs w:val="24"/>
        </w:rPr>
        <w:t>hours per week for 20-26 weeks.</w:t>
      </w:r>
      <w:r w:rsidR="00DF12A8">
        <w:rPr>
          <w:rFonts w:ascii="Times New Roman" w:eastAsia="Times New Roman" w:hAnsi="Times New Roman" w:cs="Times New Roman"/>
          <w:sz w:val="24"/>
          <w:szCs w:val="24"/>
          <w:vertAlign w:val="superscript"/>
        </w:rPr>
        <w:t xml:space="preserve">9  </w:t>
      </w:r>
      <w:commentRangeEnd w:id="205"/>
      <w:r w:rsidR="00516576">
        <w:rPr>
          <w:rStyle w:val="CommentReference"/>
        </w:rPr>
        <w:commentReference w:id="205"/>
      </w:r>
      <w:r w:rsidR="00DF12A8">
        <w:rPr>
          <w:rFonts w:ascii="Times New Roman" w:eastAsia="Times New Roman" w:hAnsi="Times New Roman" w:cs="Times New Roman"/>
          <w:sz w:val="24"/>
          <w:szCs w:val="24"/>
        </w:rPr>
        <w:t xml:space="preserve">Research has </w:t>
      </w:r>
      <w:ins w:id="215" w:author="Author">
        <w:r w:rsidR="00411E5C">
          <w:rPr>
            <w:rFonts w:ascii="Times New Roman" w:eastAsia="Times New Roman" w:hAnsi="Times New Roman" w:cs="Times New Roman"/>
            <w:sz w:val="24"/>
            <w:szCs w:val="24"/>
          </w:rPr>
          <w:t xml:space="preserve">also </w:t>
        </w:r>
      </w:ins>
      <w:r w:rsidR="00DF12A8">
        <w:rPr>
          <w:rFonts w:ascii="Times New Roman" w:eastAsia="Times New Roman" w:hAnsi="Times New Roman" w:cs="Times New Roman"/>
          <w:sz w:val="24"/>
          <w:szCs w:val="24"/>
        </w:rPr>
        <w:t>demonstrated that short periods of intensive therapy for post-stroke aphasia can be very effective in improving communication abilities.</w:t>
      </w:r>
      <w:r w:rsidR="00DF12A8">
        <w:rPr>
          <w:rFonts w:ascii="Times New Roman" w:eastAsia="Times New Roman" w:hAnsi="Times New Roman" w:cs="Times New Roman"/>
          <w:sz w:val="24"/>
          <w:szCs w:val="24"/>
          <w:vertAlign w:val="superscript"/>
        </w:rPr>
        <w:t>12,13</w:t>
      </w:r>
      <w:r w:rsidR="00DF12A8">
        <w:rPr>
          <w:rFonts w:ascii="Times New Roman" w:eastAsia="Times New Roman" w:hAnsi="Times New Roman" w:cs="Times New Roman"/>
          <w:sz w:val="24"/>
          <w:szCs w:val="24"/>
        </w:rPr>
        <w:t xml:space="preserve"> </w:t>
      </w:r>
      <w:ins w:id="216" w:author="Author">
        <w:r w:rsidR="00516576">
          <w:rPr>
            <w:rFonts w:ascii="Times New Roman" w:eastAsia="Times New Roman" w:hAnsi="Times New Roman" w:cs="Times New Roman"/>
            <w:sz w:val="24"/>
            <w:szCs w:val="24"/>
          </w:rPr>
          <w:t>Similarly</w:t>
        </w:r>
        <w:r w:rsidR="001313DC">
          <w:rPr>
            <w:rFonts w:ascii="Times New Roman" w:eastAsia="Times New Roman" w:hAnsi="Times New Roman" w:cs="Times New Roman"/>
            <w:sz w:val="24"/>
            <w:szCs w:val="24"/>
          </w:rPr>
          <w:t xml:space="preserve">, </w:t>
        </w:r>
      </w:ins>
      <w:proofErr w:type="spellStart"/>
      <w:r w:rsidR="00DF12A8">
        <w:rPr>
          <w:rFonts w:ascii="Times New Roman" w:eastAsia="Times New Roman" w:hAnsi="Times New Roman" w:cs="Times New Roman"/>
          <w:sz w:val="24"/>
          <w:szCs w:val="24"/>
        </w:rPr>
        <w:t>Luccese</w:t>
      </w:r>
      <w:proofErr w:type="spellEnd"/>
      <w:r w:rsidR="00DF12A8">
        <w:rPr>
          <w:rFonts w:ascii="Times New Roman" w:eastAsia="Times New Roman" w:hAnsi="Times New Roman" w:cs="Times New Roman"/>
          <w:sz w:val="24"/>
          <w:szCs w:val="24"/>
        </w:rPr>
        <w:t xml:space="preserve"> and colleagues</w:t>
      </w:r>
      <w:r w:rsidR="00DF12A8">
        <w:rPr>
          <w:rFonts w:ascii="Times New Roman" w:eastAsia="Times New Roman" w:hAnsi="Times New Roman" w:cs="Times New Roman"/>
          <w:sz w:val="24"/>
          <w:szCs w:val="24"/>
          <w:vertAlign w:val="superscript"/>
        </w:rPr>
        <w:t>14</w:t>
      </w:r>
      <w:r w:rsidR="00DF12A8">
        <w:rPr>
          <w:rFonts w:ascii="Times New Roman" w:eastAsia="Times New Roman" w:hAnsi="Times New Roman" w:cs="Times New Roman"/>
          <w:sz w:val="24"/>
          <w:szCs w:val="24"/>
        </w:rPr>
        <w:t xml:space="preserve"> found that highly intensive speech therapy </w:t>
      </w:r>
      <w:ins w:id="217" w:author="Author">
        <w:r w:rsidR="001313DC">
          <w:rPr>
            <w:rFonts w:ascii="Times New Roman" w:eastAsia="Times New Roman" w:hAnsi="Times New Roman" w:cs="Times New Roman"/>
            <w:sz w:val="24"/>
            <w:szCs w:val="24"/>
          </w:rPr>
          <w:t xml:space="preserve">providing </w:t>
        </w:r>
      </w:ins>
      <w:del w:id="218" w:author="Author">
        <w:r w:rsidR="00DF12A8" w:rsidDel="001313DC">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10.5 hours</w:t>
      </w:r>
      <w:ins w:id="219" w:author="Author">
        <w:r w:rsidR="001313DC">
          <w:rPr>
            <w:rFonts w:ascii="Times New Roman" w:eastAsia="Times New Roman" w:hAnsi="Times New Roman" w:cs="Times New Roman"/>
            <w:sz w:val="24"/>
            <w:szCs w:val="24"/>
          </w:rPr>
          <w:t xml:space="preserve"> per</w:t>
        </w:r>
      </w:ins>
      <w:del w:id="220" w:author="Author">
        <w:r w:rsidR="00DF12A8" w:rsidDel="001313DC">
          <w:rPr>
            <w:rFonts w:ascii="Times New Roman" w:eastAsia="Times New Roman" w:hAnsi="Times New Roman" w:cs="Times New Roman"/>
            <w:sz w:val="24"/>
            <w:szCs w:val="24"/>
          </w:rPr>
          <w:delText>/</w:delText>
        </w:r>
      </w:del>
      <w:ins w:id="221" w:author="Author">
        <w:r w:rsidR="001313DC">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 xml:space="preserve">week for </w:t>
      </w:r>
      <w:ins w:id="222" w:author="Author">
        <w:r w:rsidR="001313DC">
          <w:rPr>
            <w:rFonts w:ascii="Times New Roman" w:eastAsia="Times New Roman" w:hAnsi="Times New Roman" w:cs="Times New Roman"/>
            <w:sz w:val="24"/>
            <w:szCs w:val="24"/>
          </w:rPr>
          <w:t>four</w:t>
        </w:r>
      </w:ins>
      <w:del w:id="223" w:author="Author">
        <w:r w:rsidR="00DF12A8" w:rsidDel="001313DC">
          <w:rPr>
            <w:rFonts w:ascii="Times New Roman" w:eastAsia="Times New Roman" w:hAnsi="Times New Roman" w:cs="Times New Roman"/>
            <w:sz w:val="24"/>
            <w:szCs w:val="24"/>
          </w:rPr>
          <w:delText>4</w:delText>
        </w:r>
      </w:del>
      <w:r w:rsidR="00DF12A8">
        <w:rPr>
          <w:rFonts w:ascii="Times New Roman" w:eastAsia="Times New Roman" w:hAnsi="Times New Roman" w:cs="Times New Roman"/>
          <w:sz w:val="24"/>
          <w:szCs w:val="24"/>
        </w:rPr>
        <w:t xml:space="preserve"> weeks</w:t>
      </w:r>
      <w:del w:id="224" w:author="Author">
        <w:r w:rsidR="00DF12A8" w:rsidDel="001313DC">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resulted in </w:t>
      </w:r>
      <w:commentRangeStart w:id="225"/>
      <w:r w:rsidR="00DF12A8">
        <w:rPr>
          <w:rFonts w:ascii="Times New Roman" w:eastAsia="Times New Roman" w:hAnsi="Times New Roman" w:cs="Times New Roman"/>
          <w:sz w:val="24"/>
          <w:szCs w:val="24"/>
        </w:rPr>
        <w:t>language improvements</w:t>
      </w:r>
      <w:commentRangeEnd w:id="225"/>
      <w:r w:rsidR="001313DC">
        <w:rPr>
          <w:rStyle w:val="CommentReference"/>
        </w:rPr>
        <w:commentReference w:id="225"/>
      </w:r>
      <w:r w:rsidR="00DF12A8">
        <w:rPr>
          <w:rFonts w:ascii="Times New Roman" w:eastAsia="Times New Roman" w:hAnsi="Times New Roman" w:cs="Times New Roman"/>
          <w:sz w:val="24"/>
          <w:szCs w:val="24"/>
        </w:rPr>
        <w:t xml:space="preserve">. </w:t>
      </w:r>
    </w:p>
    <w:p w14:paraId="0BDF97CA" w14:textId="4667A276" w:rsidR="008B5AE9" w:rsidRDefault="00DF12A8" w:rsidP="0072019B">
      <w:pPr>
        <w:spacing w:line="480" w:lineRule="auto"/>
        <w:ind w:firstLine="720"/>
        <w:rPr>
          <w:moveTo w:id="226" w:author="Author"/>
          <w:rFonts w:ascii="Times New Roman" w:eastAsia="Times New Roman" w:hAnsi="Times New Roman" w:cs="Times New Roman"/>
          <w:sz w:val="24"/>
          <w:szCs w:val="24"/>
        </w:rPr>
      </w:pPr>
      <w:del w:id="227" w:author="Author">
        <w:r w:rsidDel="001B4539">
          <w:rPr>
            <w:rFonts w:ascii="Times New Roman" w:eastAsia="Times New Roman" w:hAnsi="Times New Roman" w:cs="Times New Roman"/>
            <w:sz w:val="24"/>
            <w:szCs w:val="24"/>
          </w:rPr>
          <w:delText>An intensive aphasia program involves mass practice, repetition, and applies principles of neural plasticity, which suggest that this high-intensity practice is an essential component for learning after brain injury.</w:delText>
        </w:r>
        <w:r w:rsidDel="001B4539">
          <w:rPr>
            <w:rFonts w:ascii="Times New Roman" w:eastAsia="Times New Roman" w:hAnsi="Times New Roman" w:cs="Times New Roman"/>
            <w:sz w:val="24"/>
            <w:szCs w:val="24"/>
            <w:vertAlign w:val="superscript"/>
          </w:rPr>
          <w:delText>15</w:delText>
        </w:r>
        <w:r w:rsidDel="001B4539">
          <w:rPr>
            <w:rFonts w:ascii="Times New Roman" w:eastAsia="Times New Roman" w:hAnsi="Times New Roman" w:cs="Times New Roman"/>
            <w:sz w:val="24"/>
            <w:szCs w:val="24"/>
          </w:rPr>
          <w:delText xml:space="preserve"> </w:delText>
        </w:r>
      </w:del>
      <w:ins w:id="228" w:author="Author">
        <w:r w:rsidR="00411E5C">
          <w:rPr>
            <w:rFonts w:ascii="Times New Roman" w:eastAsia="Times New Roman" w:hAnsi="Times New Roman" w:cs="Times New Roman"/>
            <w:sz w:val="24"/>
            <w:szCs w:val="24"/>
          </w:rPr>
          <w:t xml:space="preserve">In addition to </w:t>
        </w:r>
        <w:r w:rsidR="00516576">
          <w:rPr>
            <w:rFonts w:ascii="Times New Roman" w:eastAsia="Times New Roman" w:hAnsi="Times New Roman" w:cs="Times New Roman"/>
            <w:sz w:val="24"/>
            <w:szCs w:val="24"/>
          </w:rPr>
          <w:t xml:space="preserve">the need for more </w:t>
        </w:r>
        <w:r w:rsidR="00411E5C">
          <w:rPr>
            <w:rFonts w:ascii="Times New Roman" w:eastAsia="Times New Roman" w:hAnsi="Times New Roman" w:cs="Times New Roman"/>
            <w:sz w:val="24"/>
            <w:szCs w:val="24"/>
          </w:rPr>
          <w:t xml:space="preserve">hours and </w:t>
        </w:r>
        <w:r w:rsidR="00516576">
          <w:rPr>
            <w:rFonts w:ascii="Times New Roman" w:eastAsia="Times New Roman" w:hAnsi="Times New Roman" w:cs="Times New Roman"/>
            <w:sz w:val="24"/>
            <w:szCs w:val="24"/>
          </w:rPr>
          <w:t>longer</w:t>
        </w:r>
        <w:r w:rsidR="00411E5C">
          <w:rPr>
            <w:rFonts w:ascii="Times New Roman" w:eastAsia="Times New Roman" w:hAnsi="Times New Roman" w:cs="Times New Roman"/>
            <w:sz w:val="24"/>
            <w:szCs w:val="24"/>
          </w:rPr>
          <w:t xml:space="preserve"> treatment, </w:t>
        </w:r>
        <w:r w:rsidR="00516576">
          <w:rPr>
            <w:rFonts w:ascii="Times New Roman" w:eastAsia="Times New Roman" w:hAnsi="Times New Roman" w:cs="Times New Roman"/>
            <w:sz w:val="24"/>
            <w:szCs w:val="24"/>
          </w:rPr>
          <w:t>other</w:t>
        </w:r>
        <w:r w:rsidR="00411E5C">
          <w:rPr>
            <w:rFonts w:ascii="Times New Roman" w:eastAsia="Times New Roman" w:hAnsi="Times New Roman" w:cs="Times New Roman"/>
            <w:sz w:val="24"/>
            <w:szCs w:val="24"/>
          </w:rPr>
          <w:t xml:space="preserve"> studies point to needed characteristics of intensive aphasia programs. </w:t>
        </w:r>
      </w:ins>
      <w:r>
        <w:rPr>
          <w:rFonts w:ascii="Times New Roman" w:eastAsia="Times New Roman" w:hAnsi="Times New Roman" w:cs="Times New Roman"/>
          <w:sz w:val="24"/>
          <w:szCs w:val="24"/>
        </w:rPr>
        <w:t>In their survey</w:t>
      </w:r>
      <w:del w:id="229" w:author="Author">
        <w:r w:rsidDel="00411E5C">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w:t>
      </w:r>
      <w:ins w:id="230" w:author="Author">
        <w:r w:rsidR="00EC49D5">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international</w:t>
      </w:r>
      <w:ins w:id="231" w:author="Author">
        <w:r w:rsidR="009A3D35">
          <w:rPr>
            <w:rFonts w:ascii="Times New Roman" w:eastAsia="Times New Roman" w:hAnsi="Times New Roman" w:cs="Times New Roman"/>
            <w:sz w:val="24"/>
            <w:szCs w:val="24"/>
          </w:rPr>
          <w:t xml:space="preserve"> </w:t>
        </w:r>
      </w:ins>
      <w:del w:id="232" w:author="Author">
        <w:r w:rsidDel="009A3D35">
          <w:rPr>
            <w:rFonts w:ascii="Times New Roman" w:eastAsia="Times New Roman" w:hAnsi="Times New Roman" w:cs="Times New Roman"/>
            <w:sz w:val="24"/>
            <w:szCs w:val="24"/>
          </w:rPr>
          <w:delText xml:space="preserve"> practice of </w:delText>
        </w:r>
      </w:del>
      <w:r>
        <w:rPr>
          <w:rFonts w:ascii="Times New Roman" w:eastAsia="Times New Roman" w:hAnsi="Times New Roman" w:cs="Times New Roman"/>
          <w:sz w:val="24"/>
          <w:szCs w:val="24"/>
        </w:rPr>
        <w:t>intensive aphasia programs, Rose et al.</w:t>
      </w:r>
      <w:del w:id="233" w:author="Author">
        <w:r w:rsidDel="00411E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suggest that </w:t>
      </w:r>
      <w:ins w:id="234" w:author="Author">
        <w:r w:rsidR="00411E5C">
          <w:rPr>
            <w:rFonts w:ascii="Times New Roman" w:eastAsia="Times New Roman" w:hAnsi="Times New Roman" w:cs="Times New Roman"/>
            <w:sz w:val="24"/>
            <w:szCs w:val="24"/>
          </w:rPr>
          <w:t>such</w:t>
        </w:r>
      </w:ins>
      <w:del w:id="235" w:author="Author">
        <w:r w:rsidDel="00411E5C">
          <w:rPr>
            <w:rFonts w:ascii="Times New Roman" w:eastAsia="Times New Roman" w:hAnsi="Times New Roman" w:cs="Times New Roman"/>
            <w:sz w:val="24"/>
            <w:szCs w:val="24"/>
          </w:rPr>
          <w:delText>an intensive aphasia</w:delText>
        </w:r>
      </w:del>
      <w:r>
        <w:rPr>
          <w:rFonts w:ascii="Times New Roman" w:eastAsia="Times New Roman" w:hAnsi="Times New Roman" w:cs="Times New Roman"/>
          <w:sz w:val="24"/>
          <w:szCs w:val="24"/>
        </w:rPr>
        <w:t xml:space="preserve"> program</w:t>
      </w:r>
      <w:ins w:id="236" w:author="Author">
        <w:r w:rsidR="00411E5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should directly target domains of the International Classification of Functioning, Disability, and Health (ICF)</w:t>
      </w:r>
      <w:ins w:id="237" w:author="Author">
        <w:r w:rsidR="00EC49D5">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including reduced participation in conversations, reduced involvement in one’s community, impairments in language, as well as personal and environmental factors. </w:t>
      </w:r>
      <w:ins w:id="238" w:author="Author">
        <w:r w:rsidR="00411E5C">
          <w:rPr>
            <w:rFonts w:ascii="Times New Roman" w:eastAsia="Times New Roman" w:hAnsi="Times New Roman" w:cs="Times New Roman"/>
            <w:sz w:val="24"/>
            <w:szCs w:val="24"/>
          </w:rPr>
          <w:t xml:space="preserve">In addition, </w:t>
        </w:r>
      </w:ins>
      <w:del w:id="239" w:author="Author">
        <w:r w:rsidDel="00411E5C">
          <w:rPr>
            <w:rFonts w:ascii="Times New Roman" w:eastAsia="Times New Roman" w:hAnsi="Times New Roman" w:cs="Times New Roman"/>
            <w:sz w:val="24"/>
            <w:szCs w:val="24"/>
          </w:rPr>
          <w:delText xml:space="preserve">Intensive </w:delText>
        </w:r>
      </w:del>
      <w:ins w:id="240" w:author="Author">
        <w:r w:rsidR="00411E5C">
          <w:rPr>
            <w:rFonts w:ascii="Times New Roman" w:eastAsia="Times New Roman" w:hAnsi="Times New Roman" w:cs="Times New Roman"/>
            <w:sz w:val="24"/>
            <w:szCs w:val="24"/>
          </w:rPr>
          <w:t xml:space="preserve">intensive </w:t>
        </w:r>
      </w:ins>
      <w:r>
        <w:rPr>
          <w:rFonts w:ascii="Times New Roman" w:eastAsia="Times New Roman" w:hAnsi="Times New Roman" w:cs="Times New Roman"/>
          <w:sz w:val="24"/>
          <w:szCs w:val="24"/>
        </w:rPr>
        <w:t>programs should take a holistic approach</w:t>
      </w:r>
      <w:ins w:id="241" w:author="Author">
        <w:r w:rsidR="00411E5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targeting a combination of impairment-based, function-based, and activity-based skills,</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and </w:t>
      </w:r>
      <w:del w:id="242" w:author="Author">
        <w:r w:rsidDel="00411E5C">
          <w:rPr>
            <w:rFonts w:ascii="Times New Roman" w:eastAsia="Times New Roman" w:hAnsi="Times New Roman" w:cs="Times New Roman"/>
            <w:sz w:val="24"/>
            <w:szCs w:val="24"/>
          </w:rPr>
          <w:delText xml:space="preserve">incorporate </w:delText>
        </w:r>
      </w:del>
      <w:ins w:id="243" w:author="Author">
        <w:r w:rsidR="00411E5C">
          <w:rPr>
            <w:rFonts w:ascii="Times New Roman" w:eastAsia="Times New Roman" w:hAnsi="Times New Roman" w:cs="Times New Roman"/>
            <w:sz w:val="24"/>
            <w:szCs w:val="24"/>
          </w:rPr>
          <w:t xml:space="preserve">incorporating </w:t>
        </w:r>
      </w:ins>
      <w:r>
        <w:rPr>
          <w:rFonts w:ascii="Times New Roman" w:eastAsia="Times New Roman" w:hAnsi="Times New Roman" w:cs="Times New Roman"/>
          <w:sz w:val="24"/>
          <w:szCs w:val="24"/>
        </w:rPr>
        <w:t xml:space="preserve">the client’s needs and values. </w:t>
      </w:r>
      <w:ins w:id="244" w:author="Author">
        <w:r w:rsidR="008B5AE9">
          <w:rPr>
            <w:rFonts w:ascii="Times New Roman" w:eastAsia="Times New Roman" w:hAnsi="Times New Roman" w:cs="Times New Roman"/>
            <w:sz w:val="24"/>
            <w:szCs w:val="24"/>
          </w:rPr>
          <w:t xml:space="preserve">Despite these findings, however, </w:t>
        </w:r>
      </w:ins>
      <w:del w:id="245" w:author="Author">
        <w:r w:rsidDel="008B5AE9">
          <w:rPr>
            <w:rFonts w:ascii="Times New Roman" w:eastAsia="Times New Roman" w:hAnsi="Times New Roman" w:cs="Times New Roman"/>
            <w:sz w:val="24"/>
            <w:szCs w:val="24"/>
          </w:rPr>
          <w:delText xml:space="preserve">The </w:delText>
        </w:r>
      </w:del>
      <w:ins w:id="246" w:author="Author">
        <w:r w:rsidR="008B5AE9">
          <w:rPr>
            <w:rFonts w:ascii="Times New Roman" w:eastAsia="Times New Roman" w:hAnsi="Times New Roman" w:cs="Times New Roman"/>
            <w:sz w:val="24"/>
            <w:szCs w:val="24"/>
          </w:rPr>
          <w:t xml:space="preserve">the </w:t>
        </w:r>
      </w:ins>
      <w:commentRangeStart w:id="247"/>
      <w:r>
        <w:rPr>
          <w:rFonts w:ascii="Times New Roman" w:eastAsia="Times New Roman" w:hAnsi="Times New Roman" w:cs="Times New Roman"/>
          <w:sz w:val="24"/>
          <w:szCs w:val="24"/>
        </w:rPr>
        <w:t xml:space="preserve">optimal dose, frequency, form, and duration </w:t>
      </w:r>
      <w:commentRangeEnd w:id="247"/>
      <w:r w:rsidR="00EC49D5">
        <w:rPr>
          <w:rStyle w:val="CommentReference"/>
        </w:rPr>
        <w:commentReference w:id="247"/>
      </w:r>
      <w:r>
        <w:rPr>
          <w:rFonts w:ascii="Times New Roman" w:eastAsia="Times New Roman" w:hAnsi="Times New Roman" w:cs="Times New Roman"/>
          <w:sz w:val="24"/>
          <w:szCs w:val="24"/>
        </w:rPr>
        <w:t>are yet to be defined due</w:t>
      </w:r>
      <w:ins w:id="248" w:author="Author">
        <w:r w:rsidR="009A3D35">
          <w:rPr>
            <w:rFonts w:ascii="Times New Roman" w:eastAsia="Times New Roman" w:hAnsi="Times New Roman" w:cs="Times New Roman"/>
            <w:sz w:val="24"/>
            <w:szCs w:val="24"/>
          </w:rPr>
          <w:t xml:space="preserve"> to</w:t>
        </w:r>
      </w:ins>
      <w:r>
        <w:rPr>
          <w:rFonts w:ascii="Times New Roman" w:eastAsia="Times New Roman" w:hAnsi="Times New Roman" w:cs="Times New Roman"/>
          <w:sz w:val="24"/>
          <w:szCs w:val="24"/>
        </w:rPr>
        <w:t xml:space="preserve"> </w:t>
      </w:r>
      <w:del w:id="249" w:author="Author">
        <w:r w:rsidDel="00EC49D5">
          <w:rPr>
            <w:rFonts w:ascii="Times New Roman" w:eastAsia="Times New Roman" w:hAnsi="Times New Roman" w:cs="Times New Roman"/>
            <w:sz w:val="24"/>
            <w:szCs w:val="24"/>
          </w:rPr>
          <w:delText xml:space="preserve">to the </w:delText>
        </w:r>
      </w:del>
      <w:r>
        <w:rPr>
          <w:rFonts w:ascii="Times New Roman" w:eastAsia="Times New Roman" w:hAnsi="Times New Roman" w:cs="Times New Roman"/>
          <w:sz w:val="24"/>
          <w:szCs w:val="24"/>
        </w:rPr>
        <w:t>disparit</w:t>
      </w:r>
      <w:del w:id="250" w:author="Author">
        <w:r w:rsidDel="00EC49D5">
          <w:rPr>
            <w:rFonts w:ascii="Times New Roman" w:eastAsia="Times New Roman" w:hAnsi="Times New Roman" w:cs="Times New Roman"/>
            <w:sz w:val="24"/>
            <w:szCs w:val="24"/>
          </w:rPr>
          <w:delText>y</w:delText>
        </w:r>
      </w:del>
      <w:ins w:id="251" w:author="Author">
        <w:r w:rsidR="00EC49D5">
          <w:rPr>
            <w:rFonts w:ascii="Times New Roman" w:eastAsia="Times New Roman" w:hAnsi="Times New Roman" w:cs="Times New Roman"/>
            <w:sz w:val="24"/>
            <w:szCs w:val="24"/>
          </w:rPr>
          <w:t>ies</w:t>
        </w:r>
      </w:ins>
      <w:r>
        <w:rPr>
          <w:rFonts w:ascii="Times New Roman" w:eastAsia="Times New Roman" w:hAnsi="Times New Roman" w:cs="Times New Roman"/>
          <w:sz w:val="24"/>
          <w:szCs w:val="24"/>
        </w:rPr>
        <w:t xml:space="preserve"> in research methodologies.</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w:t>
      </w:r>
      <w:commentRangeStart w:id="252"/>
      <w:ins w:id="253" w:author="Author">
        <w:r w:rsidR="008B5AE9">
          <w:rPr>
            <w:rFonts w:ascii="Times New Roman" w:eastAsia="Times New Roman" w:hAnsi="Times New Roman" w:cs="Times New Roman"/>
            <w:sz w:val="24"/>
            <w:szCs w:val="24"/>
          </w:rPr>
          <w:t xml:space="preserve">Moreover, </w:t>
        </w:r>
        <w:r w:rsidR="00516576">
          <w:rPr>
            <w:rFonts w:ascii="Times New Roman" w:eastAsia="Times New Roman" w:hAnsi="Times New Roman" w:cs="Times New Roman"/>
            <w:sz w:val="24"/>
            <w:szCs w:val="24"/>
          </w:rPr>
          <w:t xml:space="preserve">such program elements would benefit from professional skills </w:t>
        </w:r>
        <w:r w:rsidR="00EC49D5">
          <w:rPr>
            <w:rFonts w:ascii="Times New Roman" w:eastAsia="Times New Roman" w:hAnsi="Times New Roman" w:cs="Times New Roman"/>
            <w:sz w:val="24"/>
            <w:szCs w:val="24"/>
          </w:rPr>
          <w:t>that</w:t>
        </w:r>
        <w:r w:rsidR="00516576">
          <w:rPr>
            <w:rFonts w:ascii="Times New Roman" w:eastAsia="Times New Roman" w:hAnsi="Times New Roman" w:cs="Times New Roman"/>
            <w:sz w:val="24"/>
            <w:szCs w:val="24"/>
          </w:rPr>
          <w:t xml:space="preserve"> complement those of the SLP</w:t>
        </w:r>
        <w:r w:rsidR="00EC49D5">
          <w:rPr>
            <w:rFonts w:ascii="Times New Roman" w:eastAsia="Times New Roman" w:hAnsi="Times New Roman" w:cs="Times New Roman"/>
            <w:sz w:val="24"/>
            <w:szCs w:val="24"/>
          </w:rPr>
          <w:t>. H</w:t>
        </w:r>
        <w:r w:rsidR="00516576">
          <w:rPr>
            <w:rFonts w:ascii="Times New Roman" w:eastAsia="Times New Roman" w:hAnsi="Times New Roman" w:cs="Times New Roman"/>
            <w:sz w:val="24"/>
            <w:szCs w:val="24"/>
          </w:rPr>
          <w:t xml:space="preserve">owever, </w:t>
        </w:r>
        <w:r w:rsidR="008B5AE9">
          <w:rPr>
            <w:rFonts w:ascii="Times New Roman" w:eastAsia="Times New Roman" w:hAnsi="Times New Roman" w:cs="Times New Roman"/>
            <w:sz w:val="24"/>
            <w:szCs w:val="24"/>
          </w:rPr>
          <w:t xml:space="preserve">while </w:t>
        </w:r>
      </w:ins>
      <w:moveToRangeStart w:id="254" w:author="Author" w:name="move95303702"/>
      <w:moveTo w:id="255" w:author="Author">
        <w:del w:id="256" w:author="Author">
          <w:r w:rsidR="008B5AE9" w:rsidDel="008B5AE9">
            <w:rPr>
              <w:rFonts w:ascii="Times New Roman" w:eastAsia="Times New Roman" w:hAnsi="Times New Roman" w:cs="Times New Roman"/>
              <w:sz w:val="24"/>
              <w:szCs w:val="24"/>
            </w:rPr>
            <w:delText xml:space="preserve">With </w:delText>
          </w:r>
        </w:del>
        <w:r w:rsidR="008B5AE9">
          <w:rPr>
            <w:rFonts w:ascii="Times New Roman" w:eastAsia="Times New Roman" w:hAnsi="Times New Roman" w:cs="Times New Roman"/>
            <w:sz w:val="24"/>
            <w:szCs w:val="24"/>
          </w:rPr>
          <w:t xml:space="preserve">interprofessional practice </w:t>
        </w:r>
      </w:moveTo>
      <w:ins w:id="257" w:author="Author">
        <w:r w:rsidR="008B5AE9">
          <w:rPr>
            <w:rFonts w:ascii="Times New Roman" w:eastAsia="Times New Roman" w:hAnsi="Times New Roman" w:cs="Times New Roman"/>
            <w:sz w:val="24"/>
            <w:szCs w:val="24"/>
          </w:rPr>
          <w:t xml:space="preserve">is now </w:t>
        </w:r>
      </w:ins>
      <w:moveTo w:id="258" w:author="Author">
        <w:del w:id="259" w:author="Author">
          <w:r w:rsidR="008B5AE9" w:rsidDel="008B5AE9">
            <w:rPr>
              <w:rFonts w:ascii="Times New Roman" w:eastAsia="Times New Roman" w:hAnsi="Times New Roman" w:cs="Times New Roman"/>
              <w:sz w:val="24"/>
              <w:szCs w:val="24"/>
            </w:rPr>
            <w:delText xml:space="preserve">being </w:delText>
          </w:r>
        </w:del>
        <w:r w:rsidR="008B5AE9">
          <w:rPr>
            <w:rFonts w:ascii="Times New Roman" w:eastAsia="Times New Roman" w:hAnsi="Times New Roman" w:cs="Times New Roman"/>
            <w:sz w:val="24"/>
            <w:szCs w:val="24"/>
          </w:rPr>
          <w:t>the recommended and accepted standard of care following a stroke,</w:t>
        </w:r>
        <w:r w:rsidR="008B5AE9">
          <w:rPr>
            <w:rFonts w:ascii="Times New Roman" w:eastAsia="Times New Roman" w:hAnsi="Times New Roman" w:cs="Times New Roman"/>
            <w:sz w:val="24"/>
            <w:szCs w:val="24"/>
            <w:vertAlign w:val="superscript"/>
          </w:rPr>
          <w:t>18</w:t>
        </w:r>
        <w:r w:rsidR="008B5AE9">
          <w:rPr>
            <w:rFonts w:ascii="Times New Roman" w:eastAsia="Times New Roman" w:hAnsi="Times New Roman" w:cs="Times New Roman"/>
            <w:sz w:val="24"/>
            <w:szCs w:val="24"/>
          </w:rPr>
          <w:t xml:space="preserve"> </w:t>
        </w:r>
      </w:moveTo>
      <w:ins w:id="260" w:author="Author">
        <w:r w:rsidR="008B5AE9">
          <w:rPr>
            <w:rFonts w:ascii="Times New Roman" w:eastAsia="Times New Roman" w:hAnsi="Times New Roman" w:cs="Times New Roman"/>
            <w:sz w:val="24"/>
            <w:szCs w:val="24"/>
          </w:rPr>
          <w:t xml:space="preserve">collaboration across professions has </w:t>
        </w:r>
        <w:r w:rsidR="00353F31">
          <w:rPr>
            <w:rFonts w:ascii="Times New Roman" w:eastAsia="Times New Roman" w:hAnsi="Times New Roman" w:cs="Times New Roman"/>
            <w:sz w:val="24"/>
            <w:szCs w:val="24"/>
          </w:rPr>
          <w:t xml:space="preserve">yet </w:t>
        </w:r>
        <w:r w:rsidR="008B5AE9">
          <w:rPr>
            <w:rFonts w:ascii="Times New Roman" w:eastAsia="Times New Roman" w:hAnsi="Times New Roman" w:cs="Times New Roman"/>
            <w:sz w:val="24"/>
            <w:szCs w:val="24"/>
          </w:rPr>
          <w:t xml:space="preserve">to be introduced into </w:t>
        </w:r>
      </w:ins>
      <w:moveTo w:id="261" w:author="Author">
        <w:r w:rsidR="008B5AE9">
          <w:rPr>
            <w:rFonts w:ascii="Times New Roman" w:eastAsia="Times New Roman" w:hAnsi="Times New Roman" w:cs="Times New Roman"/>
            <w:sz w:val="24"/>
            <w:szCs w:val="24"/>
          </w:rPr>
          <w:t>intensive aphasia programs</w:t>
        </w:r>
        <w:del w:id="262" w:author="Author">
          <w:r w:rsidR="008B5AE9" w:rsidDel="008B5AE9">
            <w:rPr>
              <w:rFonts w:ascii="Times New Roman" w:eastAsia="Times New Roman" w:hAnsi="Times New Roman" w:cs="Times New Roman"/>
              <w:sz w:val="24"/>
              <w:szCs w:val="24"/>
            </w:rPr>
            <w:delText xml:space="preserve"> would also benefit from strengths of other professions</w:delText>
          </w:r>
        </w:del>
        <w:r w:rsidR="008B5AE9">
          <w:rPr>
            <w:rFonts w:ascii="Times New Roman" w:eastAsia="Times New Roman" w:hAnsi="Times New Roman" w:cs="Times New Roman"/>
            <w:sz w:val="24"/>
            <w:szCs w:val="24"/>
          </w:rPr>
          <w:t xml:space="preserve">. </w:t>
        </w:r>
      </w:moveTo>
      <w:commentRangeEnd w:id="252"/>
      <w:r w:rsidR="008B5AE9">
        <w:rPr>
          <w:rStyle w:val="CommentReference"/>
        </w:rPr>
        <w:commentReference w:id="252"/>
      </w:r>
    </w:p>
    <w:moveToRangeEnd w:id="254"/>
    <w:p w14:paraId="3AE34353" w14:textId="4B85E2DC" w:rsidR="00BD0319" w:rsidRDefault="008B5AE9" w:rsidP="008B5AE9">
      <w:pPr>
        <w:spacing w:line="480" w:lineRule="auto"/>
        <w:ind w:firstLine="720"/>
        <w:rPr>
          <w:rFonts w:ascii="Times New Roman" w:eastAsia="Times New Roman" w:hAnsi="Times New Roman" w:cs="Times New Roman"/>
          <w:sz w:val="24"/>
          <w:szCs w:val="24"/>
        </w:rPr>
      </w:pPr>
      <w:commentRangeStart w:id="263"/>
      <w:ins w:id="264" w:author="Author">
        <w:r>
          <w:rPr>
            <w:rFonts w:ascii="Times New Roman" w:eastAsia="Times New Roman" w:hAnsi="Times New Roman" w:cs="Times New Roman"/>
            <w:sz w:val="24"/>
            <w:szCs w:val="24"/>
          </w:rPr>
          <w:t xml:space="preserve">Despite its promise, </w:t>
        </w:r>
      </w:ins>
      <w:del w:id="265" w:author="Author">
        <w:r w:rsidR="00DF12A8" w:rsidDel="008B5AE9">
          <w:rPr>
            <w:rFonts w:ascii="Times New Roman" w:eastAsia="Times New Roman" w:hAnsi="Times New Roman" w:cs="Times New Roman"/>
            <w:sz w:val="24"/>
            <w:szCs w:val="24"/>
          </w:rPr>
          <w:delText xml:space="preserve">The </w:delText>
        </w:r>
      </w:del>
      <w:ins w:id="266" w:author="Author">
        <w:r>
          <w:rPr>
            <w:rFonts w:ascii="Times New Roman" w:eastAsia="Times New Roman" w:hAnsi="Times New Roman" w:cs="Times New Roman"/>
            <w:sz w:val="24"/>
            <w:szCs w:val="24"/>
          </w:rPr>
          <w:t xml:space="preserve">the </w:t>
        </w:r>
      </w:ins>
      <w:r w:rsidR="00DF12A8">
        <w:rPr>
          <w:rFonts w:ascii="Times New Roman" w:eastAsia="Times New Roman" w:hAnsi="Times New Roman" w:cs="Times New Roman"/>
          <w:sz w:val="24"/>
          <w:szCs w:val="24"/>
        </w:rPr>
        <w:t>intensive model poses a barrier for individuals living with aphasia as this recommended treatment intensity is often not financially feasible, nor is it available through public health systems and most private clinics</w:t>
      </w:r>
      <w:r w:rsidR="00DF12A8">
        <w:rPr>
          <w:rFonts w:ascii="Roboto" w:eastAsia="Roboto" w:hAnsi="Roboto" w:cs="Roboto"/>
          <w:sz w:val="21"/>
          <w:szCs w:val="21"/>
        </w:rPr>
        <w:t>.</w:t>
      </w:r>
      <w:r w:rsidR="00DF12A8">
        <w:rPr>
          <w:rFonts w:ascii="Roboto" w:eastAsia="Roboto" w:hAnsi="Roboto" w:cs="Roboto"/>
          <w:sz w:val="21"/>
          <w:szCs w:val="21"/>
          <w:vertAlign w:val="superscript"/>
        </w:rPr>
        <w:t xml:space="preserve">  </w:t>
      </w:r>
      <w:del w:id="267" w:author="Author">
        <w:r w:rsidR="00DF12A8" w:rsidDel="008B5AE9">
          <w:rPr>
            <w:rFonts w:ascii="Times New Roman" w:eastAsia="Times New Roman" w:hAnsi="Times New Roman" w:cs="Times New Roman"/>
            <w:sz w:val="24"/>
            <w:szCs w:val="24"/>
          </w:rPr>
          <w:delText xml:space="preserve">The lack of intensive treatment options poses a risk for individuals with aphasia who want to return to work and live an independent life. </w:delText>
        </w:r>
      </w:del>
      <w:ins w:id="268" w:author="Author">
        <w:r>
          <w:rPr>
            <w:rFonts w:ascii="Times New Roman" w:eastAsia="Times New Roman" w:hAnsi="Times New Roman" w:cs="Times New Roman"/>
            <w:sz w:val="24"/>
            <w:szCs w:val="24"/>
          </w:rPr>
          <w:t xml:space="preserve"> As a </w:t>
        </w:r>
        <w:r w:rsidR="00EC49D5">
          <w:rPr>
            <w:rFonts w:ascii="Times New Roman" w:eastAsia="Times New Roman" w:hAnsi="Times New Roman" w:cs="Times New Roman"/>
            <w:sz w:val="24"/>
            <w:szCs w:val="24"/>
          </w:rPr>
          <w:t>result,</w:t>
        </w:r>
      </w:ins>
      <w:del w:id="269" w:author="Author">
        <w:r w:rsidR="00DF12A8" w:rsidDel="008B5AE9">
          <w:rPr>
            <w:rFonts w:ascii="Times New Roman" w:eastAsia="Times New Roman" w:hAnsi="Times New Roman" w:cs="Times New Roman"/>
            <w:sz w:val="24"/>
            <w:szCs w:val="24"/>
          </w:rPr>
          <w:delText>Of the existing programs</w:delText>
        </w:r>
        <w:r w:rsidR="00DF12A8" w:rsidDel="00EC49D5">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the majority </w:t>
      </w:r>
      <w:ins w:id="270" w:author="Autho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lastRenderedPageBreak/>
          <w:t xml:space="preserve">existing programs </w:t>
        </w:r>
      </w:ins>
      <w:commentRangeStart w:id="271"/>
      <w:r w:rsidR="00DF12A8">
        <w:rPr>
          <w:rFonts w:ascii="Times New Roman" w:eastAsia="Times New Roman" w:hAnsi="Times New Roman" w:cs="Times New Roman"/>
          <w:sz w:val="24"/>
          <w:szCs w:val="24"/>
        </w:rPr>
        <w:t>look to the traditional, medical model of speech pathology to guide the treatment</w:t>
      </w:r>
      <w:commentRangeEnd w:id="271"/>
      <w:r>
        <w:rPr>
          <w:rStyle w:val="CommentReference"/>
        </w:rPr>
        <w:commentReference w:id="271"/>
      </w:r>
      <w:r w:rsidR="00DF12A8">
        <w:rPr>
          <w:rFonts w:ascii="Times New Roman" w:eastAsia="Times New Roman" w:hAnsi="Times New Roman" w:cs="Times New Roman"/>
          <w:sz w:val="24"/>
          <w:szCs w:val="24"/>
        </w:rPr>
        <w:t xml:space="preserve">. </w:t>
      </w:r>
      <w:moveFromRangeStart w:id="272" w:author="Author" w:name="move95303702"/>
      <w:moveFrom w:id="273" w:author="Author">
        <w:r w:rsidR="00DF12A8" w:rsidDel="008B5AE9">
          <w:rPr>
            <w:rFonts w:ascii="Times New Roman" w:eastAsia="Times New Roman" w:hAnsi="Times New Roman" w:cs="Times New Roman"/>
            <w:sz w:val="24"/>
            <w:szCs w:val="24"/>
          </w:rPr>
          <w:t>With interprofessional practice being the recommended and accepted standard of care following a stroke,</w:t>
        </w:r>
        <w:r w:rsidR="00DF12A8" w:rsidDel="008B5AE9">
          <w:rPr>
            <w:rFonts w:ascii="Times New Roman" w:eastAsia="Times New Roman" w:hAnsi="Times New Roman" w:cs="Times New Roman"/>
            <w:sz w:val="24"/>
            <w:szCs w:val="24"/>
            <w:vertAlign w:val="superscript"/>
          </w:rPr>
          <w:t>18</w:t>
        </w:r>
        <w:r w:rsidR="00DF12A8" w:rsidDel="008B5AE9">
          <w:rPr>
            <w:rFonts w:ascii="Times New Roman" w:eastAsia="Times New Roman" w:hAnsi="Times New Roman" w:cs="Times New Roman"/>
            <w:sz w:val="24"/>
            <w:szCs w:val="24"/>
          </w:rPr>
          <w:t xml:space="preserve"> intensive aphasia programs would also benefit from strengths of other </w:t>
        </w:r>
        <w:commentRangeStart w:id="274"/>
        <w:commentRangeStart w:id="275"/>
        <w:r w:rsidR="00DF12A8" w:rsidDel="008B5AE9">
          <w:rPr>
            <w:rFonts w:ascii="Times New Roman" w:eastAsia="Times New Roman" w:hAnsi="Times New Roman" w:cs="Times New Roman"/>
            <w:sz w:val="24"/>
            <w:szCs w:val="24"/>
          </w:rPr>
          <w:t>professions</w:t>
        </w:r>
      </w:moveFrom>
      <w:commentRangeEnd w:id="274"/>
      <w:r w:rsidR="00004CDC">
        <w:rPr>
          <w:rStyle w:val="CommentReference"/>
        </w:rPr>
        <w:commentReference w:id="274"/>
      </w:r>
      <w:commentRangeEnd w:id="275"/>
      <w:r w:rsidR="003A278D">
        <w:rPr>
          <w:rStyle w:val="CommentReference"/>
        </w:rPr>
        <w:commentReference w:id="275"/>
      </w:r>
      <w:moveFrom w:id="276" w:author="Author">
        <w:r w:rsidR="00DF12A8" w:rsidDel="008B5AE9">
          <w:rPr>
            <w:rFonts w:ascii="Times New Roman" w:eastAsia="Times New Roman" w:hAnsi="Times New Roman" w:cs="Times New Roman"/>
            <w:sz w:val="24"/>
            <w:szCs w:val="24"/>
          </w:rPr>
          <w:t xml:space="preserve">. </w:t>
        </w:r>
      </w:moveFrom>
      <w:moveFromRangeEnd w:id="272"/>
      <w:commentRangeEnd w:id="263"/>
      <w:r w:rsidR="00353F31">
        <w:rPr>
          <w:rStyle w:val="CommentReference"/>
        </w:rPr>
        <w:commentReference w:id="263"/>
      </w:r>
    </w:p>
    <w:p w14:paraId="3B9AAAB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INTERPROFESSIONAL COLLABORATION</w:t>
      </w:r>
    </w:p>
    <w:p w14:paraId="3794B122" w14:textId="5E38CE7C" w:rsidR="00BD0319" w:rsidRDefault="00DF12A8">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Interprofessionalism</w:t>
      </w:r>
      <w:proofErr w:type="spellEnd"/>
      <w:r>
        <w:rPr>
          <w:rFonts w:ascii="Times New Roman" w:eastAsia="Times New Roman" w:hAnsi="Times New Roman" w:cs="Times New Roman"/>
          <w:sz w:val="24"/>
          <w:szCs w:val="24"/>
        </w:rPr>
        <w:t xml:space="preserve"> is a process undertaken by professionals from different disciplines who establish a foundation of shared values, ethics,</w:t>
      </w:r>
      <w:ins w:id="277" w:author="Author">
        <w:r w:rsidR="003A278D">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standards, </w:t>
      </w:r>
      <w:del w:id="278" w:author="Author">
        <w:r w:rsidDel="003A278D">
          <w:rPr>
            <w:rFonts w:ascii="Times New Roman" w:eastAsia="Times New Roman" w:hAnsi="Times New Roman" w:cs="Times New Roman"/>
            <w:sz w:val="24"/>
            <w:szCs w:val="24"/>
          </w:rPr>
          <w:delText xml:space="preserve">and </w:delText>
        </w:r>
      </w:del>
      <w:ins w:id="279" w:author="Author">
        <w:r w:rsidR="003A278D">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effectively engage in collaborative practice.</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Interprofessional collaboration has been associated with a number of benefits for </w:t>
      </w:r>
      <w:commentRangeStart w:id="280"/>
      <w:r>
        <w:rPr>
          <w:rFonts w:ascii="Times New Roman" w:eastAsia="Times New Roman" w:hAnsi="Times New Roman" w:cs="Times New Roman"/>
          <w:sz w:val="24"/>
          <w:szCs w:val="24"/>
        </w:rPr>
        <w:t>clients and care providers</w:t>
      </w:r>
      <w:commentRangeEnd w:id="280"/>
      <w:r w:rsidR="00353F31">
        <w:rPr>
          <w:rStyle w:val="CommentReference"/>
        </w:rPr>
        <w:commentReference w:id="280"/>
      </w:r>
      <w:r>
        <w:rPr>
          <w:rFonts w:ascii="Times New Roman" w:eastAsia="Times New Roman" w:hAnsi="Times New Roman" w:cs="Times New Roman"/>
          <w:sz w:val="24"/>
          <w:szCs w:val="24"/>
        </w:rPr>
        <w:t>, including enhanced quality of care, improved client health outcomes, improved work-life of health professionals, stronger partnerships between professionals and their clients, and optimized cost of health care.</w:t>
      </w:r>
      <w:r>
        <w:rPr>
          <w:rFonts w:ascii="Times New Roman" w:eastAsia="Times New Roman" w:hAnsi="Times New Roman" w:cs="Times New Roman"/>
          <w:sz w:val="24"/>
          <w:szCs w:val="24"/>
          <w:vertAlign w:val="superscript"/>
        </w:rPr>
        <w:t>20</w:t>
      </w:r>
    </w:p>
    <w:p w14:paraId="5E5C4017" w14:textId="4F70B217"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commentRangeStart w:id="281"/>
      <w:r>
        <w:rPr>
          <w:rFonts w:ascii="Times New Roman" w:eastAsia="Times New Roman" w:hAnsi="Times New Roman" w:cs="Times New Roman"/>
          <w:sz w:val="24"/>
          <w:szCs w:val="24"/>
        </w:rPr>
        <w:t xml:space="preserve">traditional model for aphasia rehabilitation </w:t>
      </w:r>
      <w:commentRangeEnd w:id="281"/>
      <w:r w:rsidR="00962651">
        <w:rPr>
          <w:rStyle w:val="CommentReference"/>
        </w:rPr>
        <w:commentReference w:id="281"/>
      </w:r>
      <w:r>
        <w:rPr>
          <w:rFonts w:ascii="Times New Roman" w:eastAsia="Times New Roman" w:hAnsi="Times New Roman" w:cs="Times New Roman"/>
          <w:sz w:val="24"/>
          <w:szCs w:val="24"/>
        </w:rPr>
        <w:t>includes speech therapy at the forefront</w:t>
      </w:r>
      <w:ins w:id="282" w:author="Author">
        <w:r w:rsidR="003932D9">
          <w:rPr>
            <w:rFonts w:ascii="Times New Roman" w:eastAsia="Times New Roman" w:hAnsi="Times New Roman" w:cs="Times New Roman"/>
            <w:sz w:val="24"/>
            <w:szCs w:val="24"/>
          </w:rPr>
          <w:t>, as</w:t>
        </w:r>
      </w:ins>
      <w:del w:id="283" w:author="Author">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Speech-Language Pathologists (SLP) have </w:t>
      </w:r>
      <w:ins w:id="284" w:author="Author">
        <w:r w:rsidR="003932D9">
          <w:rPr>
            <w:rFonts w:ascii="Times New Roman" w:eastAsia="Times New Roman" w:hAnsi="Times New Roman" w:cs="Times New Roman"/>
            <w:sz w:val="24"/>
            <w:szCs w:val="24"/>
          </w:rPr>
          <w:t xml:space="preserve">the specific </w:t>
        </w:r>
      </w:ins>
      <w:r>
        <w:rPr>
          <w:rFonts w:ascii="Times New Roman" w:eastAsia="Times New Roman" w:hAnsi="Times New Roman" w:cs="Times New Roman"/>
          <w:sz w:val="24"/>
          <w:szCs w:val="24"/>
        </w:rPr>
        <w:t xml:space="preserve">training, skills, and competencies </w:t>
      </w:r>
      <w:ins w:id="285" w:author="Author">
        <w:r w:rsidR="003932D9">
          <w:rPr>
            <w:rFonts w:ascii="Times New Roman" w:eastAsia="Times New Roman" w:hAnsi="Times New Roman" w:cs="Times New Roman"/>
            <w:sz w:val="24"/>
            <w:szCs w:val="24"/>
          </w:rPr>
          <w:t>for</w:t>
        </w:r>
      </w:ins>
      <w:del w:id="286" w:author="Author">
        <w:r w:rsidDel="003932D9">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assessing and </w:t>
      </w:r>
      <w:commentRangeStart w:id="287"/>
      <w:r>
        <w:rPr>
          <w:rFonts w:ascii="Times New Roman" w:eastAsia="Times New Roman" w:hAnsi="Times New Roman" w:cs="Times New Roman"/>
          <w:sz w:val="24"/>
          <w:szCs w:val="24"/>
        </w:rPr>
        <w:t>treating individuals with aphasia. The SLP can make recommendations for treatment utilizing dynamic assessment, integrating the client’s values</w:t>
      </w:r>
      <w:ins w:id="288" w:author="Author">
        <w:r w:rsidR="009A3D35">
          <w:rPr>
            <w:rFonts w:ascii="Times New Roman" w:eastAsia="Times New Roman" w:hAnsi="Times New Roman" w:cs="Times New Roman"/>
            <w:sz w:val="24"/>
            <w:szCs w:val="24"/>
          </w:rPr>
          <w:t>,</w:t>
        </w:r>
      </w:ins>
      <w:del w:id="289" w:author="Author">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using the best practice recommendations for aphasia treatment. Most SLPs do not</w:t>
      </w:r>
      <w:ins w:id="290" w:author="Author">
        <w:r w:rsidR="003932D9">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have experience treating in an intensive model, </w:t>
      </w:r>
      <w:ins w:id="291" w:author="Author">
        <w:r w:rsidR="003932D9">
          <w:rPr>
            <w:rFonts w:ascii="Times New Roman" w:eastAsia="Times New Roman" w:hAnsi="Times New Roman" w:cs="Times New Roman"/>
            <w:sz w:val="24"/>
            <w:szCs w:val="24"/>
          </w:rPr>
          <w:t>nor is</w:t>
        </w:r>
      </w:ins>
      <w:del w:id="292" w:author="Author">
        <w:r w:rsidDel="003932D9">
          <w:rPr>
            <w:rFonts w:ascii="Times New Roman" w:eastAsia="Times New Roman" w:hAnsi="Times New Roman" w:cs="Times New Roman"/>
            <w:sz w:val="24"/>
            <w:szCs w:val="24"/>
          </w:rPr>
          <w:delText>and</w:delText>
        </w:r>
      </w:del>
      <w:r>
        <w:rPr>
          <w:rFonts w:ascii="Times New Roman" w:eastAsia="Times New Roman" w:hAnsi="Times New Roman" w:cs="Times New Roman"/>
          <w:sz w:val="24"/>
          <w:szCs w:val="24"/>
        </w:rPr>
        <w:t xml:space="preserve"> the research in intensive SLP rehabilitation is not conclusive or prescriptive. Incorporating other professionals and interprofessional practice </w:t>
      </w:r>
      <w:ins w:id="293" w:author="Author">
        <w:r w:rsidR="003932D9">
          <w:rPr>
            <w:rFonts w:ascii="Times New Roman" w:eastAsia="Times New Roman" w:hAnsi="Times New Roman" w:cs="Times New Roman"/>
            <w:sz w:val="24"/>
            <w:szCs w:val="24"/>
          </w:rPr>
          <w:t xml:space="preserve">more generally </w:t>
        </w:r>
      </w:ins>
      <w:r>
        <w:rPr>
          <w:rFonts w:ascii="Times New Roman" w:eastAsia="Times New Roman" w:hAnsi="Times New Roman" w:cs="Times New Roman"/>
          <w:sz w:val="24"/>
          <w:szCs w:val="24"/>
        </w:rPr>
        <w:t xml:space="preserve">into the intensive aphasia model has the potential to strengthen the experience for the client and the professionals involved. </w:t>
      </w:r>
      <w:commentRangeEnd w:id="287"/>
      <w:r w:rsidR="00962651">
        <w:rPr>
          <w:rStyle w:val="CommentReference"/>
        </w:rPr>
        <w:commentReference w:id="287"/>
      </w:r>
    </w:p>
    <w:p w14:paraId="14138AEC" w14:textId="69E0BA4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Board Certified Behavior Analysts (BCBAs) often have extensive experience</w:t>
      </w:r>
      <w:ins w:id="294" w:author="Author">
        <w:r w:rsidR="003932D9">
          <w:rPr>
            <w:rFonts w:ascii="Times New Roman" w:eastAsia="Times New Roman" w:hAnsi="Times New Roman" w:cs="Times New Roman"/>
            <w:sz w:val="24"/>
            <w:szCs w:val="24"/>
          </w:rPr>
          <w:t xml:space="preserve"> providing</w:t>
        </w:r>
      </w:ins>
      <w:del w:id="295" w:author="Author">
        <w:r w:rsidDel="003932D9">
          <w:rPr>
            <w:rFonts w:ascii="Times New Roman" w:eastAsia="Times New Roman" w:hAnsi="Times New Roman" w:cs="Times New Roman"/>
            <w:sz w:val="24"/>
            <w:szCs w:val="24"/>
          </w:rPr>
          <w:delText xml:space="preserve"> in</w:delText>
        </w:r>
      </w:del>
      <w:r>
        <w:rPr>
          <w:rFonts w:ascii="Times New Roman" w:eastAsia="Times New Roman" w:hAnsi="Times New Roman" w:cs="Times New Roman"/>
          <w:sz w:val="24"/>
          <w:szCs w:val="24"/>
        </w:rPr>
        <w:t xml:space="preserve"> intensive, comprehensive therapy services with a focus on working across many domains simultaneously. Applied Behavior Analysis (ABA) </w:t>
      </w:r>
      <w:del w:id="296" w:author="Author">
        <w:r w:rsidDel="003932D9">
          <w:rPr>
            <w:rFonts w:ascii="Times New Roman" w:eastAsia="Times New Roman" w:hAnsi="Times New Roman" w:cs="Times New Roman"/>
            <w:sz w:val="24"/>
            <w:szCs w:val="24"/>
          </w:rPr>
          <w:delText xml:space="preserve">is focused on </w:delText>
        </w:r>
      </w:del>
      <w:r>
        <w:rPr>
          <w:rFonts w:ascii="Times New Roman" w:eastAsia="Times New Roman" w:hAnsi="Times New Roman" w:cs="Times New Roman"/>
          <w:sz w:val="24"/>
          <w:szCs w:val="24"/>
        </w:rPr>
        <w:t>us</w:t>
      </w:r>
      <w:del w:id="297" w:author="Author">
        <w:r w:rsidDel="003932D9">
          <w:rPr>
            <w:rFonts w:ascii="Times New Roman" w:eastAsia="Times New Roman" w:hAnsi="Times New Roman" w:cs="Times New Roman"/>
            <w:sz w:val="24"/>
            <w:szCs w:val="24"/>
          </w:rPr>
          <w:delText>ing</w:delText>
        </w:r>
      </w:del>
      <w:ins w:id="298" w:author="Author">
        <w:r w:rsidR="003932D9">
          <w:rPr>
            <w:rFonts w:ascii="Times New Roman" w:eastAsia="Times New Roman" w:hAnsi="Times New Roman" w:cs="Times New Roman"/>
            <w:sz w:val="24"/>
            <w:szCs w:val="24"/>
          </w:rPr>
          <w:t>es</w:t>
        </w:r>
      </w:ins>
      <w:r>
        <w:rPr>
          <w:rFonts w:ascii="Times New Roman" w:eastAsia="Times New Roman" w:hAnsi="Times New Roman" w:cs="Times New Roman"/>
          <w:sz w:val="24"/>
          <w:szCs w:val="24"/>
        </w:rPr>
        <w:t xml:space="preserve"> learning theory to improve the human condition</w:t>
      </w:r>
      <w:ins w:id="299" w:author="Author">
        <w:r w:rsidR="003932D9">
          <w:rPr>
            <w:rFonts w:ascii="Times New Roman" w:eastAsia="Times New Roman" w:hAnsi="Times New Roman" w:cs="Times New Roman"/>
            <w:sz w:val="24"/>
            <w:szCs w:val="24"/>
          </w:rPr>
          <w:t xml:space="preserve"> in ways that </w:t>
        </w:r>
      </w:ins>
      <w:del w:id="300" w:author="Author">
        <w:r w:rsidDel="003932D9">
          <w:rPr>
            <w:rFonts w:ascii="Times New Roman" w:eastAsia="Times New Roman" w:hAnsi="Times New Roman" w:cs="Times New Roman"/>
            <w:sz w:val="24"/>
            <w:szCs w:val="24"/>
          </w:rPr>
          <w:delText xml:space="preserve">, which </w:delText>
        </w:r>
      </w:del>
      <w:r>
        <w:rPr>
          <w:rFonts w:ascii="Times New Roman" w:eastAsia="Times New Roman" w:hAnsi="Times New Roman" w:cs="Times New Roman"/>
          <w:sz w:val="24"/>
          <w:szCs w:val="24"/>
        </w:rPr>
        <w:t>can be applied to many populations</w:t>
      </w:r>
      <w:del w:id="301" w:author="Author">
        <w:r w:rsidDel="00962651">
          <w:rPr>
            <w:rFonts w:ascii="Times New Roman" w:eastAsia="Times New Roman" w:hAnsi="Times New Roman" w:cs="Times New Roman"/>
            <w:sz w:val="24"/>
            <w:szCs w:val="24"/>
          </w:rPr>
          <w:delText>, including treating those with aphasia</w:delText>
        </w:r>
      </w:del>
      <w:r>
        <w:rPr>
          <w:rFonts w:ascii="Times New Roman" w:eastAsia="Times New Roman" w:hAnsi="Times New Roman" w:cs="Times New Roman"/>
          <w:sz w:val="24"/>
          <w:szCs w:val="24"/>
        </w:rPr>
        <w:t xml:space="preserve">. </w:t>
      </w:r>
      <w:commentRangeStart w:id="302"/>
      <w:ins w:id="303" w:author="Author">
        <w:r w:rsidR="00962651">
          <w:rPr>
            <w:rFonts w:ascii="Times New Roman" w:eastAsia="Times New Roman" w:hAnsi="Times New Roman" w:cs="Times New Roman"/>
            <w:sz w:val="24"/>
            <w:szCs w:val="24"/>
          </w:rPr>
          <w:t>While</w:t>
        </w:r>
        <w:commentRangeEnd w:id="302"/>
        <w:r w:rsidR="00962651">
          <w:rPr>
            <w:rStyle w:val="CommentReference"/>
          </w:rPr>
          <w:commentReference w:id="302"/>
        </w:r>
        <w:r w:rsidR="00962651">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ABA therapy has been shown </w:t>
      </w:r>
      <w:r>
        <w:rPr>
          <w:rFonts w:ascii="Times New Roman" w:eastAsia="Times New Roman" w:hAnsi="Times New Roman" w:cs="Times New Roman"/>
          <w:sz w:val="24"/>
          <w:szCs w:val="24"/>
        </w:rPr>
        <w:lastRenderedPageBreak/>
        <w:t xml:space="preserve">to be an effective treatment for autism </w:t>
      </w:r>
      <w:ins w:id="304" w:author="Author">
        <w:r w:rsidR="00962651" w:rsidRPr="00F80EB4">
          <w:rPr>
            <w:rFonts w:ascii="Times New Roman" w:eastAsia="Times New Roman" w:hAnsi="Times New Roman" w:cs="Times New Roman"/>
            <w:sz w:val="24"/>
            <w:szCs w:val="24"/>
            <w:highlight w:val="yellow"/>
            <w:rPrChange w:id="305" w:author="Author">
              <w:rPr>
                <w:rFonts w:ascii="Times New Roman" w:eastAsia="Times New Roman" w:hAnsi="Times New Roman" w:cs="Times New Roman"/>
                <w:sz w:val="24"/>
                <w:szCs w:val="24"/>
              </w:rPr>
            </w:rPrChange>
          </w:rPr>
          <w:t>[ref</w:t>
        </w:r>
        <w:r w:rsidR="003932D9">
          <w:rPr>
            <w:rFonts w:ascii="Times New Roman" w:eastAsia="Times New Roman" w:hAnsi="Times New Roman" w:cs="Times New Roman"/>
            <w:sz w:val="24"/>
            <w:szCs w:val="24"/>
            <w:highlight w:val="yellow"/>
          </w:rPr>
          <w:t xml:space="preserve"> needed?</w:t>
        </w:r>
        <w:r w:rsidR="00962651" w:rsidRPr="00F80EB4">
          <w:rPr>
            <w:rFonts w:ascii="Times New Roman" w:eastAsia="Times New Roman" w:hAnsi="Times New Roman" w:cs="Times New Roman"/>
            <w:sz w:val="24"/>
            <w:szCs w:val="24"/>
            <w:highlight w:val="yellow"/>
            <w:rPrChange w:id="306" w:author="Author">
              <w:rPr>
                <w:rFonts w:ascii="Times New Roman" w:eastAsia="Times New Roman" w:hAnsi="Times New Roman" w:cs="Times New Roman"/>
                <w:sz w:val="24"/>
                <w:szCs w:val="24"/>
              </w:rPr>
            </w:rPrChange>
          </w:rPr>
          <w:t>]</w:t>
        </w:r>
      </w:ins>
      <w:del w:id="307" w:author="Author">
        <w:r w:rsidDel="00962651">
          <w:rPr>
            <w:rFonts w:ascii="Times New Roman" w:eastAsia="Times New Roman" w:hAnsi="Times New Roman" w:cs="Times New Roman"/>
            <w:sz w:val="24"/>
            <w:szCs w:val="24"/>
          </w:rPr>
          <w:delText>which has led to an incorrect assumption that it is synonymous with autism therapy</w:delText>
        </w:r>
      </w:del>
      <w:ins w:id="308" w:author="Author">
        <w:r w:rsidR="00962651">
          <w:rPr>
            <w:rFonts w:ascii="Times New Roman" w:eastAsia="Times New Roman" w:hAnsi="Times New Roman" w:cs="Times New Roman"/>
            <w:sz w:val="24"/>
            <w:szCs w:val="24"/>
          </w:rPr>
          <w:t>, it can be applied to many populations, including those with aphasia</w:t>
        </w:r>
      </w:ins>
      <w:r>
        <w:rPr>
          <w:rFonts w:ascii="Times New Roman" w:eastAsia="Times New Roman" w:hAnsi="Times New Roman" w:cs="Times New Roman"/>
          <w:sz w:val="24"/>
          <w:szCs w:val="24"/>
        </w:rPr>
        <w:t xml:space="preserve">. </w:t>
      </w:r>
      <w:del w:id="309" w:author="Author">
        <w:r w:rsidDel="00962651">
          <w:rPr>
            <w:rFonts w:ascii="Times New Roman" w:eastAsia="Times New Roman" w:hAnsi="Times New Roman" w:cs="Times New Roman"/>
            <w:sz w:val="24"/>
            <w:szCs w:val="24"/>
          </w:rPr>
          <w:delText>While much of the knowledge base of behavior analysts has focused on the treatment of children with autism, the basis of ABA is focused on using learning theory to improve the human condition, which can be applied to many populations, including treating those with aphasia.</w:delText>
        </w:r>
      </w:del>
      <w:r>
        <w:rPr>
          <w:rFonts w:ascii="Times New Roman" w:eastAsia="Times New Roman" w:hAnsi="Times New Roman" w:cs="Times New Roman"/>
          <w:sz w:val="24"/>
          <w:szCs w:val="24"/>
        </w:rPr>
        <w:t xml:space="preserve"> </w:t>
      </w:r>
    </w:p>
    <w:p w14:paraId="4CC54E09" w14:textId="5FA61526" w:rsidR="00BD0319" w:rsidRDefault="00DF12A8" w:rsidP="003932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Aphasia, as a </w:t>
      </w:r>
      <w:ins w:id="310" w:author="Author">
        <w:r w:rsidR="009A3D35">
          <w:rPr>
            <w:rFonts w:ascii="Times New Roman" w:eastAsia="Times New Roman" w:hAnsi="Times New Roman" w:cs="Times New Roman"/>
            <w:sz w:val="24"/>
            <w:szCs w:val="24"/>
          </w:rPr>
          <w:t>heterogeneous</w:t>
        </w:r>
        <w:del w:id="311" w:author="Author">
          <w:r w:rsidR="003932D9" w:rsidDel="009A3D35">
            <w:rPr>
              <w:rFonts w:ascii="Times New Roman" w:eastAsia="Times New Roman" w:hAnsi="Times New Roman" w:cs="Times New Roman"/>
              <w:sz w:val="24"/>
              <w:szCs w:val="24"/>
            </w:rPr>
            <w:delText>heterogenous</w:delText>
          </w:r>
        </w:del>
        <w:r w:rsidR="003932D9">
          <w:rPr>
            <w:rFonts w:ascii="Times New Roman" w:eastAsia="Times New Roman" w:hAnsi="Times New Roman" w:cs="Times New Roman"/>
            <w:sz w:val="24"/>
            <w:szCs w:val="24"/>
          </w:rPr>
          <w:t xml:space="preserve"> </w:t>
        </w:r>
      </w:ins>
      <w:del w:id="312" w:author="Author">
        <w:r w:rsidDel="003932D9">
          <w:rPr>
            <w:rFonts w:ascii="Times New Roman" w:eastAsia="Times New Roman" w:hAnsi="Times New Roman" w:cs="Times New Roman"/>
            <w:sz w:val="24"/>
            <w:szCs w:val="24"/>
          </w:rPr>
          <w:delText xml:space="preserve">disorder, </w:delText>
        </w:r>
      </w:del>
      <w:ins w:id="313" w:author="Author">
        <w:r w:rsidR="003932D9">
          <w:rPr>
            <w:rFonts w:ascii="Times New Roman" w:eastAsia="Times New Roman" w:hAnsi="Times New Roman" w:cs="Times New Roman"/>
            <w:sz w:val="24"/>
            <w:szCs w:val="24"/>
          </w:rPr>
          <w:t>and</w:t>
        </w:r>
      </w:ins>
      <w:del w:id="314" w:author="Author">
        <w:r w:rsidDel="003932D9">
          <w:rPr>
            <w:rFonts w:ascii="Times New Roman" w:eastAsia="Times New Roman" w:hAnsi="Times New Roman" w:cs="Times New Roman"/>
            <w:sz w:val="24"/>
            <w:szCs w:val="24"/>
          </w:rPr>
          <w:delText xml:space="preserve">is </w:delText>
        </w:r>
      </w:del>
      <w:ins w:id="315" w:author="Author">
        <w:r w:rsidR="003932D9">
          <w:rPr>
            <w:rFonts w:ascii="Times New Roman" w:eastAsia="Times New Roman" w:hAnsi="Times New Roman" w:cs="Times New Roman"/>
            <w:sz w:val="24"/>
            <w:szCs w:val="24"/>
          </w:rPr>
          <w:t xml:space="preserve"> often</w:t>
        </w:r>
      </w:ins>
      <w:del w:id="316" w:author="Author">
        <w:r w:rsidDel="003932D9">
          <w:rPr>
            <w:rFonts w:ascii="Times New Roman" w:eastAsia="Times New Roman" w:hAnsi="Times New Roman" w:cs="Times New Roman"/>
            <w:sz w:val="24"/>
            <w:szCs w:val="24"/>
          </w:rPr>
          <w:delText>rather</w:delText>
        </w:r>
      </w:del>
      <w:r>
        <w:rPr>
          <w:rFonts w:ascii="Times New Roman" w:eastAsia="Times New Roman" w:hAnsi="Times New Roman" w:cs="Times New Roman"/>
          <w:sz w:val="24"/>
          <w:szCs w:val="24"/>
        </w:rPr>
        <w:t xml:space="preserve"> idiosyncratic </w:t>
      </w:r>
      <w:ins w:id="317" w:author="Author">
        <w:r w:rsidR="003932D9">
          <w:rPr>
            <w:rFonts w:ascii="Times New Roman" w:eastAsia="Times New Roman" w:hAnsi="Times New Roman" w:cs="Times New Roman"/>
            <w:sz w:val="24"/>
            <w:szCs w:val="24"/>
          </w:rPr>
          <w:t xml:space="preserve">disorder, </w:t>
        </w:r>
      </w:ins>
      <w:del w:id="318" w:author="Author">
        <w:r w:rsidDel="003932D9">
          <w:rPr>
            <w:rFonts w:ascii="Times New Roman" w:eastAsia="Times New Roman" w:hAnsi="Times New Roman" w:cs="Times New Roman"/>
            <w:sz w:val="24"/>
            <w:szCs w:val="24"/>
          </w:rPr>
          <w:delText xml:space="preserve">in its presentation </w:delText>
        </w:r>
      </w:del>
      <w:ins w:id="319" w:author="Author">
        <w:r w:rsidR="009A3D35">
          <w:rPr>
            <w:rFonts w:ascii="Times New Roman" w:eastAsia="Times New Roman" w:hAnsi="Times New Roman" w:cs="Times New Roman"/>
            <w:sz w:val="24"/>
            <w:szCs w:val="24"/>
          </w:rPr>
          <w:t>requires</w:t>
        </w:r>
      </w:ins>
      <w:del w:id="320" w:author="Author">
        <w:r w:rsidDel="009A3D35">
          <w:rPr>
            <w:rFonts w:ascii="Times New Roman" w:eastAsia="Times New Roman" w:hAnsi="Times New Roman" w:cs="Times New Roman"/>
            <w:sz w:val="24"/>
            <w:szCs w:val="24"/>
          </w:rPr>
          <w:delText>requiring</w:delText>
        </w:r>
      </w:del>
      <w:r>
        <w:rPr>
          <w:rFonts w:ascii="Times New Roman" w:eastAsia="Times New Roman" w:hAnsi="Times New Roman" w:cs="Times New Roman"/>
          <w:sz w:val="24"/>
          <w:szCs w:val="24"/>
        </w:rPr>
        <w:t xml:space="preserve"> an individualized process in determining goals and </w:t>
      </w:r>
      <w:commentRangeStart w:id="321"/>
      <w:r>
        <w:rPr>
          <w:rFonts w:ascii="Times New Roman" w:eastAsia="Times New Roman" w:hAnsi="Times New Roman" w:cs="Times New Roman"/>
          <w:sz w:val="24"/>
          <w:szCs w:val="24"/>
        </w:rPr>
        <w:t>teaching procedures</w:t>
      </w:r>
      <w:commentRangeEnd w:id="321"/>
      <w:r w:rsidR="003932D9">
        <w:rPr>
          <w:rStyle w:val="CommentReference"/>
        </w:rPr>
        <w:commentReference w:id="321"/>
      </w:r>
      <w:r>
        <w:rPr>
          <w:rFonts w:ascii="Times New Roman" w:eastAsia="Times New Roman" w:hAnsi="Times New Roman" w:cs="Times New Roman"/>
          <w:sz w:val="24"/>
          <w:szCs w:val="24"/>
        </w:rPr>
        <w:t>. Many current SLP practices incorporate behavioral practices including the use of single-subject analysis, antecedent manipulations through prompting and modeling, prompt fading through systematic procedures like Copy and Recall Treatment (CART) or Melodic Intonation Therapy (MIT</w:t>
      </w:r>
      <w:commentRangeStart w:id="322"/>
      <w:r>
        <w:rPr>
          <w:rFonts w:ascii="Times New Roman" w:eastAsia="Times New Roman" w:hAnsi="Times New Roman" w:cs="Times New Roman"/>
          <w:sz w:val="24"/>
          <w:szCs w:val="24"/>
        </w:rPr>
        <w:t>)</w:t>
      </w:r>
      <w:ins w:id="323" w:author="Author">
        <w:r w:rsidR="009A3D3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could benefit from further </w:t>
      </w:r>
      <w:ins w:id="324" w:author="Author">
        <w:r w:rsidR="003932D9">
          <w:rPr>
            <w:rFonts w:ascii="Times New Roman" w:eastAsia="Times New Roman" w:hAnsi="Times New Roman" w:cs="Times New Roman"/>
            <w:sz w:val="24"/>
            <w:szCs w:val="24"/>
          </w:rPr>
          <w:t xml:space="preserve">professional </w:t>
        </w:r>
      </w:ins>
      <w:r>
        <w:rPr>
          <w:rFonts w:ascii="Times New Roman" w:eastAsia="Times New Roman" w:hAnsi="Times New Roman" w:cs="Times New Roman"/>
          <w:sz w:val="24"/>
          <w:szCs w:val="24"/>
        </w:rPr>
        <w:t xml:space="preserve">collaboration. </w:t>
      </w:r>
      <w:commentRangeEnd w:id="322"/>
      <w:r w:rsidR="00171190">
        <w:rPr>
          <w:rStyle w:val="CommentReference"/>
        </w:rPr>
        <w:commentReference w:id="322"/>
      </w:r>
      <w:r>
        <w:rPr>
          <w:rFonts w:ascii="Times New Roman" w:eastAsia="Times New Roman" w:hAnsi="Times New Roman" w:cs="Times New Roman"/>
          <w:sz w:val="24"/>
          <w:szCs w:val="24"/>
        </w:rPr>
        <w:t>Behavior analysts</w:t>
      </w:r>
      <w:ins w:id="325" w:author="Author">
        <w:r w:rsidR="003932D9">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are </w:t>
      </w:r>
      <w:ins w:id="326" w:author="Author">
        <w:r w:rsidR="003932D9">
          <w:rPr>
            <w:rFonts w:ascii="Times New Roman" w:eastAsia="Times New Roman" w:hAnsi="Times New Roman" w:cs="Times New Roman"/>
            <w:sz w:val="24"/>
            <w:szCs w:val="24"/>
          </w:rPr>
          <w:t xml:space="preserve">specifically </w:t>
        </w:r>
      </w:ins>
      <w:r>
        <w:rPr>
          <w:rFonts w:ascii="Times New Roman" w:eastAsia="Times New Roman" w:hAnsi="Times New Roman" w:cs="Times New Roman"/>
          <w:sz w:val="24"/>
          <w:szCs w:val="24"/>
        </w:rPr>
        <w:t xml:space="preserve">trained on the single case study design, which can be useful when treating </w:t>
      </w:r>
      <w:del w:id="327" w:author="Author">
        <w:r w:rsidDel="00171190">
          <w:rPr>
            <w:rFonts w:ascii="Times New Roman" w:eastAsia="Times New Roman" w:hAnsi="Times New Roman" w:cs="Times New Roman"/>
            <w:sz w:val="24"/>
            <w:szCs w:val="24"/>
          </w:rPr>
          <w:delText xml:space="preserve">such </w:delText>
        </w:r>
      </w:del>
      <w:r>
        <w:rPr>
          <w:rFonts w:ascii="Times New Roman" w:eastAsia="Times New Roman" w:hAnsi="Times New Roman" w:cs="Times New Roman"/>
          <w:sz w:val="24"/>
          <w:szCs w:val="24"/>
        </w:rPr>
        <w:t xml:space="preserve">conditions </w:t>
      </w:r>
      <w:ins w:id="328" w:author="Author">
        <w:r w:rsidR="00171190">
          <w:rPr>
            <w:rFonts w:ascii="Times New Roman" w:eastAsia="Times New Roman" w:hAnsi="Times New Roman" w:cs="Times New Roman"/>
            <w:sz w:val="24"/>
            <w:szCs w:val="24"/>
          </w:rPr>
          <w:t xml:space="preserve">like aphasia </w:t>
        </w:r>
      </w:ins>
      <w:r>
        <w:rPr>
          <w:rFonts w:ascii="Times New Roman" w:eastAsia="Times New Roman" w:hAnsi="Times New Roman" w:cs="Times New Roman"/>
          <w:sz w:val="24"/>
          <w:szCs w:val="24"/>
        </w:rPr>
        <w:t xml:space="preserve">and evaluating outcomes. </w:t>
      </w:r>
      <w:ins w:id="329" w:author="Author">
        <w:r w:rsidR="003932D9">
          <w:rPr>
            <w:rFonts w:ascii="Times New Roman" w:eastAsia="Times New Roman" w:hAnsi="Times New Roman" w:cs="Times New Roman"/>
            <w:sz w:val="24"/>
            <w:szCs w:val="24"/>
          </w:rPr>
          <w:t xml:space="preserve">In addition, </w:t>
        </w:r>
      </w:ins>
      <w:r>
        <w:rPr>
          <w:rFonts w:ascii="Times New Roman" w:eastAsia="Times New Roman" w:hAnsi="Times New Roman" w:cs="Times New Roman"/>
          <w:sz w:val="24"/>
          <w:szCs w:val="24"/>
        </w:rPr>
        <w:t>BCBAs can add value to interdisciplinary teams because they focus on measurement, accountability, and evidence-based treatments</w:t>
      </w:r>
      <w:ins w:id="330" w:author="Author">
        <w:r w:rsidR="003932D9">
          <w:rPr>
            <w:rFonts w:ascii="Times New Roman" w:eastAsia="Times New Roman" w:hAnsi="Times New Roman" w:cs="Times New Roman"/>
            <w:sz w:val="24"/>
            <w:szCs w:val="24"/>
          </w:rPr>
          <w:t xml:space="preserve"> and </w:t>
        </w:r>
      </w:ins>
      <w:del w:id="331" w:author="Author">
        <w:r w:rsidDel="003932D9">
          <w:rPr>
            <w:rFonts w:ascii="Times New Roman" w:eastAsia="Times New Roman" w:hAnsi="Times New Roman" w:cs="Times New Roman"/>
            <w:sz w:val="24"/>
            <w:szCs w:val="24"/>
          </w:rPr>
          <w:delText xml:space="preserve">. BCBAs are </w:delText>
        </w:r>
      </w:del>
      <w:ins w:id="332" w:author="Author">
        <w:r w:rsidR="003932D9">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skilled in creating objective and measurable goals, developing and implementing data collection and graphing procedures, and monitoring treatment fidelity. Behavior analysts can administer and analyze data from the therapeutic assessment process, aid in developing individualized skill acquisition programs, and help determine teaching approaches related to language function</w:t>
      </w:r>
      <w:ins w:id="333" w:author="Author">
        <w:r w:rsidR="003932D9">
          <w:rPr>
            <w:rFonts w:ascii="Times New Roman" w:eastAsia="Times New Roman" w:hAnsi="Times New Roman" w:cs="Times New Roman"/>
            <w:sz w:val="24"/>
            <w:szCs w:val="24"/>
          </w:rPr>
          <w:t xml:space="preserve">, such as the </w:t>
        </w:r>
      </w:ins>
      <w:del w:id="334" w:author="Author">
        <w:r w:rsidDel="003932D9">
          <w:rPr>
            <w:rFonts w:ascii="Times New Roman" w:eastAsia="Times New Roman" w:hAnsi="Times New Roman" w:cs="Times New Roman"/>
            <w:sz w:val="24"/>
            <w:szCs w:val="24"/>
          </w:rPr>
          <w:delText xml:space="preserve"> (ie, </w:delText>
        </w:r>
      </w:del>
      <w:r>
        <w:rPr>
          <w:rFonts w:ascii="Times New Roman" w:eastAsia="Times New Roman" w:hAnsi="Times New Roman" w:cs="Times New Roman"/>
          <w:sz w:val="24"/>
          <w:szCs w:val="24"/>
        </w:rPr>
        <w:t xml:space="preserve">use of verbal </w:t>
      </w:r>
      <w:proofErr w:type="spellStart"/>
      <w:r>
        <w:rPr>
          <w:rFonts w:ascii="Times New Roman" w:eastAsia="Times New Roman" w:hAnsi="Times New Roman" w:cs="Times New Roman"/>
          <w:sz w:val="24"/>
          <w:szCs w:val="24"/>
        </w:rPr>
        <w:t>operants</w:t>
      </w:r>
      <w:proofErr w:type="spellEnd"/>
      <w:del w:id="335" w:author="Author">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moveFromRangeStart w:id="336" w:author="Author" w:name="move95641954"/>
      <w:moveFrom w:id="337" w:author="Author">
        <w:r w:rsidDel="003932D9">
          <w:rPr>
            <w:rFonts w:ascii="Times New Roman" w:eastAsia="Times New Roman" w:hAnsi="Times New Roman" w:cs="Times New Roman"/>
            <w:sz w:val="24"/>
            <w:szCs w:val="24"/>
          </w:rPr>
          <w:t xml:space="preserve">Both SLPs and BCBAs target socially significant behaviours and functional outcomes. </w:t>
        </w:r>
      </w:moveFrom>
      <w:moveFromRangeEnd w:id="336"/>
    </w:p>
    <w:p w14:paraId="484F81FD" w14:textId="193CC04E" w:rsidR="00BD0319" w:rsidRDefault="00DF12A8" w:rsidP="003932D9">
      <w:pPr>
        <w:spacing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There is overlap in areas of competency between SLPs and </w:t>
      </w:r>
      <w:ins w:id="338" w:author="Author">
        <w:r w:rsidR="00171190">
          <w:rPr>
            <w:rFonts w:ascii="Times New Roman" w:eastAsia="Times New Roman" w:hAnsi="Times New Roman" w:cs="Times New Roman"/>
            <w:sz w:val="24"/>
            <w:szCs w:val="24"/>
          </w:rPr>
          <w:t>BCBAs</w:t>
        </w:r>
      </w:ins>
      <w:del w:id="339" w:author="Author">
        <w:r w:rsidDel="00171190">
          <w:rPr>
            <w:rFonts w:ascii="Times New Roman" w:eastAsia="Times New Roman" w:hAnsi="Times New Roman" w:cs="Times New Roman"/>
            <w:sz w:val="24"/>
            <w:szCs w:val="24"/>
          </w:rPr>
          <w:delText xml:space="preserve">Board Certified Behavior Analysts (BCBAs) (ie, </w:delText>
        </w:r>
      </w:del>
      <w:ins w:id="340" w:author="Author">
        <w:r w:rsidR="00171190">
          <w:rPr>
            <w:rFonts w:ascii="Times New Roman" w:eastAsia="Times New Roman" w:hAnsi="Times New Roman" w:cs="Times New Roman"/>
            <w:sz w:val="24"/>
            <w:szCs w:val="24"/>
          </w:rPr>
          <w:t xml:space="preserve">. </w:t>
        </w:r>
      </w:ins>
      <w:del w:id="341" w:author="Author">
        <w:r w:rsidDel="00171190">
          <w:rPr>
            <w:rFonts w:ascii="Times New Roman" w:eastAsia="Times New Roman" w:hAnsi="Times New Roman" w:cs="Times New Roman"/>
            <w:sz w:val="24"/>
            <w:szCs w:val="24"/>
          </w:rPr>
          <w:delText xml:space="preserve">both </w:delText>
        </w:r>
      </w:del>
      <w:ins w:id="342" w:author="Author">
        <w:r w:rsidR="00171190">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 xml:space="preserve">professionals </w:t>
      </w:r>
      <w:moveToRangeStart w:id="343" w:author="Author" w:name="move95641954"/>
      <w:moveTo w:id="344" w:author="Author">
        <w:del w:id="345" w:author="Author">
          <w:r w:rsidR="003932D9" w:rsidDel="003932D9">
            <w:rPr>
              <w:rFonts w:ascii="Times New Roman" w:eastAsia="Times New Roman" w:hAnsi="Times New Roman" w:cs="Times New Roman"/>
              <w:sz w:val="24"/>
              <w:szCs w:val="24"/>
            </w:rPr>
            <w:delText xml:space="preserve">Both SLPs and BCBAs </w:delText>
          </w:r>
        </w:del>
        <w:r w:rsidR="003932D9">
          <w:rPr>
            <w:rFonts w:ascii="Times New Roman" w:eastAsia="Times New Roman" w:hAnsi="Times New Roman" w:cs="Times New Roman"/>
            <w:sz w:val="24"/>
            <w:szCs w:val="24"/>
          </w:rPr>
          <w:t>target socially significant behavio</w:t>
        </w:r>
        <w:del w:id="346" w:author="Author">
          <w:r w:rsidR="003932D9" w:rsidDel="0074508C">
            <w:rPr>
              <w:rFonts w:ascii="Times New Roman" w:eastAsia="Times New Roman" w:hAnsi="Times New Roman" w:cs="Times New Roman"/>
              <w:sz w:val="24"/>
              <w:szCs w:val="24"/>
            </w:rPr>
            <w:delText>u</w:delText>
          </w:r>
        </w:del>
        <w:r w:rsidR="003932D9">
          <w:rPr>
            <w:rFonts w:ascii="Times New Roman" w:eastAsia="Times New Roman" w:hAnsi="Times New Roman" w:cs="Times New Roman"/>
            <w:sz w:val="24"/>
            <w:szCs w:val="24"/>
          </w:rPr>
          <w:t>rs and functional outcomes</w:t>
        </w:r>
      </w:moveTo>
      <w:ins w:id="347" w:author="Author">
        <w:r w:rsidR="003932D9">
          <w:rPr>
            <w:rFonts w:ascii="Times New Roman" w:eastAsia="Times New Roman" w:hAnsi="Times New Roman" w:cs="Times New Roman"/>
            <w:sz w:val="24"/>
            <w:szCs w:val="24"/>
          </w:rPr>
          <w:t xml:space="preserve">, and </w:t>
        </w:r>
        <w:moveToRangeEnd w:id="343"/>
        <w:r w:rsidR="003932D9">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are trained to assess and treat receptive and expressive language deficits</w:t>
      </w:r>
      <w:ins w:id="348" w:author="Author">
        <w:r w:rsidR="003932D9">
          <w:rPr>
            <w:rFonts w:ascii="Times New Roman" w:eastAsia="Times New Roman" w:hAnsi="Times New Roman" w:cs="Times New Roman"/>
            <w:sz w:val="24"/>
            <w:szCs w:val="24"/>
          </w:rPr>
          <w:t xml:space="preserve">. </w:t>
        </w:r>
      </w:ins>
      <w:del w:id="349" w:author="Author">
        <w:r w:rsidDel="00171190">
          <w:rPr>
            <w:rFonts w:ascii="Times New Roman" w:eastAsia="Times New Roman" w:hAnsi="Times New Roman" w:cs="Times New Roman"/>
            <w:sz w:val="24"/>
            <w:szCs w:val="24"/>
          </w:rPr>
          <w:delText>) and</w:delText>
        </w:r>
        <w:r w:rsidDel="003932D9">
          <w:rPr>
            <w:rFonts w:ascii="Times New Roman" w:eastAsia="Times New Roman" w:hAnsi="Times New Roman" w:cs="Times New Roman"/>
            <w:sz w:val="24"/>
            <w:szCs w:val="24"/>
          </w:rPr>
          <w:delText xml:space="preserve"> diverse areas of strength. </w:delText>
        </w:r>
      </w:del>
      <w:ins w:id="350" w:author="Author">
        <w:r w:rsidR="00171190">
          <w:rPr>
            <w:rFonts w:ascii="Times New Roman" w:eastAsia="Times New Roman" w:hAnsi="Times New Roman" w:cs="Times New Roman"/>
            <w:sz w:val="24"/>
            <w:szCs w:val="24"/>
          </w:rPr>
          <w:t xml:space="preserve">There have been reports that, </w:t>
        </w:r>
      </w:ins>
      <w:del w:id="351" w:author="Author">
        <w:r w:rsidDel="00171190">
          <w:rPr>
            <w:rFonts w:ascii="Times New Roman" w:eastAsia="Times New Roman" w:hAnsi="Times New Roman" w:cs="Times New Roman"/>
            <w:sz w:val="24"/>
            <w:szCs w:val="24"/>
          </w:rPr>
          <w:delText xml:space="preserve">In </w:delText>
        </w:r>
      </w:del>
      <w:ins w:id="352" w:author="Author">
        <w:r w:rsidR="00171190">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 xml:space="preserve">some settings, SLPs and BCBAs </w:t>
      </w:r>
      <w:ins w:id="353" w:author="Author">
        <w:r w:rsidR="003932D9">
          <w:rPr>
            <w:rFonts w:ascii="Times New Roman" w:eastAsia="Times New Roman" w:hAnsi="Times New Roman" w:cs="Times New Roman"/>
            <w:sz w:val="24"/>
            <w:szCs w:val="24"/>
          </w:rPr>
          <w:t>have been</w:t>
        </w:r>
      </w:ins>
      <w:del w:id="354" w:author="Author">
        <w:r w:rsidDel="003932D9">
          <w:rPr>
            <w:rFonts w:ascii="Times New Roman" w:eastAsia="Times New Roman" w:hAnsi="Times New Roman" w:cs="Times New Roman"/>
            <w:sz w:val="24"/>
            <w:szCs w:val="24"/>
          </w:rPr>
          <w:delText>can be</w:delText>
        </w:r>
      </w:del>
      <w:r>
        <w:rPr>
          <w:rFonts w:ascii="Times New Roman" w:eastAsia="Times New Roman" w:hAnsi="Times New Roman" w:cs="Times New Roman"/>
          <w:sz w:val="24"/>
          <w:szCs w:val="24"/>
        </w:rPr>
        <w:t xml:space="preserve"> at odds with </w:t>
      </w:r>
      <w:ins w:id="355" w:author="Author">
        <w:r w:rsidR="003932D9">
          <w:rPr>
            <w:rFonts w:ascii="Times New Roman" w:eastAsia="Times New Roman" w:hAnsi="Times New Roman" w:cs="Times New Roman"/>
            <w:sz w:val="24"/>
            <w:szCs w:val="24"/>
          </w:rPr>
          <w:t>one another</w:t>
        </w:r>
      </w:ins>
      <w:commentRangeStart w:id="356"/>
      <w:del w:id="357" w:author="Author">
        <w:r w:rsidDel="003932D9">
          <w:rPr>
            <w:rFonts w:ascii="Times New Roman" w:eastAsia="Times New Roman" w:hAnsi="Times New Roman" w:cs="Times New Roman"/>
            <w:sz w:val="24"/>
            <w:szCs w:val="24"/>
          </w:rPr>
          <w:delText>each other</w:delText>
        </w:r>
      </w:del>
      <w:ins w:id="358" w:author="Author">
        <w:r w:rsidR="00ED05F7">
          <w:rPr>
            <w:rFonts w:ascii="Times New Roman" w:eastAsia="Times New Roman" w:hAnsi="Times New Roman" w:cs="Times New Roman"/>
            <w:sz w:val="24"/>
            <w:szCs w:val="24"/>
          </w:rPr>
          <w:t xml:space="preserve"> due to</w:t>
        </w:r>
      </w:ins>
      <w:del w:id="359" w:author="Author">
        <w:r w:rsidDel="00ED05F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360" w:author="Author">
        <w:r w:rsidDel="00ED05F7">
          <w:rPr>
            <w:rFonts w:ascii="Times New Roman" w:eastAsia="Times New Roman" w:hAnsi="Times New Roman" w:cs="Times New Roman"/>
            <w:sz w:val="24"/>
            <w:szCs w:val="24"/>
          </w:rPr>
          <w:delText xml:space="preserve">likely over </w:delText>
        </w:r>
        <w:commentRangeEnd w:id="356"/>
        <w:r w:rsidR="003932D9" w:rsidDel="00ED05F7">
          <w:rPr>
            <w:rStyle w:val="CommentReference"/>
          </w:rPr>
          <w:commentReference w:id="356"/>
        </w:r>
      </w:del>
      <w:r>
        <w:rPr>
          <w:rFonts w:ascii="Times New Roman" w:eastAsia="Times New Roman" w:hAnsi="Times New Roman" w:cs="Times New Roman"/>
          <w:sz w:val="24"/>
          <w:szCs w:val="24"/>
        </w:rPr>
        <w:t xml:space="preserve">misunderstandings </w:t>
      </w:r>
      <w:ins w:id="361" w:author="Author">
        <w:r w:rsidR="00ED05F7">
          <w:rPr>
            <w:rFonts w:ascii="Times New Roman" w:eastAsia="Times New Roman" w:hAnsi="Times New Roman" w:cs="Times New Roman"/>
            <w:sz w:val="24"/>
            <w:szCs w:val="24"/>
          </w:rPr>
          <w:t xml:space="preserve">about </w:t>
        </w:r>
      </w:ins>
      <w:del w:id="362" w:author="Author">
        <w:r w:rsidDel="00ED05F7">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respective scopes of practice</w:t>
      </w:r>
      <w:ins w:id="363" w:author="Author">
        <w:r w:rsidR="00153AEA">
          <w:rPr>
            <w:rFonts w:ascii="Times New Roman" w:eastAsia="Times New Roman" w:hAnsi="Times New Roman" w:cs="Times New Roman"/>
            <w:sz w:val="24"/>
            <w:szCs w:val="24"/>
          </w:rPr>
          <w:t xml:space="preserve"> and</w:t>
        </w:r>
      </w:ins>
      <w:del w:id="364" w:author="Author">
        <w:r w:rsidDel="00153AE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incorrect stereotypes </w:t>
      </w:r>
      <w:ins w:id="365" w:author="Author">
        <w:r w:rsidR="00153AEA">
          <w:rPr>
            <w:rFonts w:ascii="Times New Roman" w:eastAsia="Times New Roman" w:hAnsi="Times New Roman" w:cs="Times New Roman"/>
            <w:sz w:val="24"/>
            <w:szCs w:val="24"/>
          </w:rPr>
          <w:t>about</w:t>
        </w:r>
      </w:ins>
      <w:del w:id="366" w:author="Author">
        <w:r w:rsidDel="00153AEA">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each discipline</w:t>
      </w:r>
      <w:ins w:id="367" w:author="Author">
        <w:r w:rsidR="003932D9">
          <w:rPr>
            <w:rFonts w:ascii="Times New Roman" w:eastAsia="Times New Roman" w:hAnsi="Times New Roman" w:cs="Times New Roman"/>
            <w:sz w:val="24"/>
            <w:szCs w:val="24"/>
          </w:rPr>
          <w:t>.</w:t>
        </w:r>
      </w:ins>
      <w:del w:id="368" w:author="Author">
        <w:r w:rsidDel="00153AEA">
          <w:rPr>
            <w:rFonts w:ascii="Times New Roman" w:eastAsia="Times New Roman" w:hAnsi="Times New Roman" w:cs="Times New Roman"/>
            <w:sz w:val="24"/>
            <w:szCs w:val="24"/>
          </w:rPr>
          <w:delText>, and a misperception of encroachment</w:delText>
        </w:r>
        <w:r w:rsidDel="0017119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21</w:t>
      </w:r>
      <w:del w:id="369" w:author="Author">
        <w:r w:rsidDel="00153AEA">
          <w:rPr>
            <w:rFonts w:ascii="Times New Roman" w:eastAsia="Times New Roman" w:hAnsi="Times New Roman" w:cs="Times New Roman"/>
            <w:sz w:val="24"/>
            <w:szCs w:val="24"/>
            <w:vertAlign w:val="superscript"/>
          </w:rPr>
          <w:delText xml:space="preserve"> </w:delText>
        </w:r>
      </w:del>
      <w:ins w:id="370" w:author="Author">
        <w:r w:rsidR="00153AEA">
          <w:rPr>
            <w:rFonts w:ascii="Times New Roman" w:eastAsia="Times New Roman" w:hAnsi="Times New Roman" w:cs="Times New Roman"/>
            <w:sz w:val="24"/>
            <w:szCs w:val="24"/>
            <w:vertAlign w:val="superscript"/>
          </w:rPr>
          <w:t xml:space="preserve"> </w:t>
        </w:r>
      </w:ins>
      <w:commentRangeStart w:id="371"/>
      <w:del w:id="372" w:author="Author">
        <w:r w:rsidDel="00153AEA">
          <w:rPr>
            <w:rFonts w:ascii="Times New Roman" w:eastAsia="Times New Roman" w:hAnsi="Times New Roman" w:cs="Times New Roman"/>
            <w:sz w:val="24"/>
            <w:szCs w:val="24"/>
          </w:rPr>
          <w:delText>T</w:delText>
        </w:r>
      </w:del>
      <w:ins w:id="373" w:author="Author">
        <w:r w:rsidR="00ED05F7">
          <w:rPr>
            <w:rFonts w:ascii="Times New Roman" w:eastAsia="Times New Roman" w:hAnsi="Times New Roman" w:cs="Times New Roman"/>
            <w:sz w:val="24"/>
            <w:szCs w:val="24"/>
          </w:rPr>
          <w:t>There are</w:t>
        </w:r>
        <w:r w:rsidR="00E979B1">
          <w:rPr>
            <w:rFonts w:ascii="Times New Roman" w:eastAsia="Times New Roman" w:hAnsi="Times New Roman" w:cs="Times New Roman"/>
            <w:sz w:val="24"/>
            <w:szCs w:val="24"/>
          </w:rPr>
          <w:t xml:space="preserve"> established </w:t>
        </w:r>
        <w:commentRangeEnd w:id="371"/>
        <w:r w:rsidR="00153AEA">
          <w:rPr>
            <w:rStyle w:val="CommentReference"/>
          </w:rPr>
          <w:commentReference w:id="371"/>
        </w:r>
        <w:r w:rsidR="00153AEA">
          <w:rPr>
            <w:rFonts w:ascii="Times New Roman" w:eastAsia="Times New Roman" w:hAnsi="Times New Roman" w:cs="Times New Roman"/>
            <w:sz w:val="24"/>
            <w:szCs w:val="24"/>
          </w:rPr>
          <w:t xml:space="preserve"> paths </w:t>
        </w:r>
        <w:r w:rsidR="00ED05F7">
          <w:rPr>
            <w:rFonts w:ascii="Times New Roman" w:eastAsia="Times New Roman" w:hAnsi="Times New Roman" w:cs="Times New Roman"/>
            <w:sz w:val="24"/>
            <w:szCs w:val="24"/>
          </w:rPr>
          <w:t>by which a successful SLP and BCBA collaboration could be supported</w:t>
        </w:r>
      </w:ins>
      <w:del w:id="374" w:author="Author">
        <w:r w:rsidDel="00153AEA">
          <w:rPr>
            <w:rFonts w:ascii="Times New Roman" w:eastAsia="Times New Roman" w:hAnsi="Times New Roman" w:cs="Times New Roman"/>
            <w:sz w:val="24"/>
            <w:szCs w:val="24"/>
          </w:rPr>
          <w:delText xml:space="preserve">he </w:delText>
        </w:r>
        <w:r w:rsidDel="00ED05F7">
          <w:rPr>
            <w:rFonts w:ascii="Times New Roman" w:eastAsia="Times New Roman" w:hAnsi="Times New Roman" w:cs="Times New Roman"/>
            <w:sz w:val="24"/>
            <w:szCs w:val="24"/>
          </w:rPr>
          <w:delText>success</w:delText>
        </w:r>
        <w:r w:rsidDel="00153AEA">
          <w:rPr>
            <w:rFonts w:ascii="Times New Roman" w:eastAsia="Times New Roman" w:hAnsi="Times New Roman" w:cs="Times New Roman"/>
            <w:sz w:val="24"/>
            <w:szCs w:val="24"/>
          </w:rPr>
          <w:delText xml:space="preserve"> of</w:delText>
        </w:r>
        <w:r w:rsidDel="00ED05F7">
          <w:rPr>
            <w:rFonts w:ascii="Times New Roman" w:eastAsia="Times New Roman" w:hAnsi="Times New Roman" w:cs="Times New Roman"/>
            <w:sz w:val="24"/>
            <w:szCs w:val="24"/>
          </w:rPr>
          <w:delText xml:space="preserve"> interprofessional collaboration</w:delText>
        </w:r>
      </w:del>
      <w:r>
        <w:rPr>
          <w:rFonts w:ascii="Times New Roman" w:eastAsia="Times New Roman" w:hAnsi="Times New Roman" w:cs="Times New Roman"/>
          <w:sz w:val="24"/>
          <w:szCs w:val="24"/>
        </w:rPr>
        <w:t xml:space="preserve"> </w:t>
      </w:r>
      <w:ins w:id="375" w:author="Author">
        <w:r w:rsidR="00153AEA">
          <w:rPr>
            <w:rFonts w:ascii="Times New Roman" w:eastAsia="Times New Roman" w:hAnsi="Times New Roman" w:cs="Times New Roman"/>
            <w:sz w:val="24"/>
            <w:szCs w:val="24"/>
          </w:rPr>
          <w:t xml:space="preserve">which </w:t>
        </w:r>
      </w:ins>
      <w:r>
        <w:rPr>
          <w:rFonts w:ascii="Times New Roman" w:eastAsia="Times New Roman" w:hAnsi="Times New Roman" w:cs="Times New Roman"/>
          <w:sz w:val="24"/>
          <w:szCs w:val="24"/>
        </w:rPr>
        <w:t>involve</w:t>
      </w:r>
      <w:del w:id="376" w:author="Author">
        <w:r w:rsidDel="00153AEA">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establishing a foundation of shared values</w:t>
      </w:r>
      <w:ins w:id="377" w:author="Author">
        <w:r w:rsidR="00ED05F7">
          <w:rPr>
            <w:rFonts w:ascii="Times New Roman" w:eastAsia="Times New Roman" w:hAnsi="Times New Roman" w:cs="Times New Roman"/>
            <w:sz w:val="24"/>
            <w:szCs w:val="24"/>
          </w:rPr>
          <w:t xml:space="preserve"> and</w:t>
        </w:r>
      </w:ins>
      <w:del w:id="378" w:author="Author">
        <w:r w:rsidDel="00ED05F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creating an “inclusive” team culture,</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 xml:space="preserve"> while using </w:t>
      </w:r>
      <w:r>
        <w:rPr>
          <w:rFonts w:ascii="Times New Roman" w:eastAsia="Times New Roman" w:hAnsi="Times New Roman" w:cs="Times New Roman"/>
          <w:sz w:val="24"/>
          <w:szCs w:val="24"/>
        </w:rPr>
        <w:lastRenderedPageBreak/>
        <w:t xml:space="preserve">the strengths of both professions to design a treatment program that is effective and founded on the best available research. </w:t>
      </w:r>
    </w:p>
    <w:p w14:paraId="2D3AB522"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BEHAVIORAL INTERPRETATION OF APHASIA</w:t>
      </w:r>
    </w:p>
    <w:p w14:paraId="5A558D86" w14:textId="3EFD50B6" w:rsidR="00E979B1" w:rsidRDefault="00DF12A8">
      <w:pPr>
        <w:spacing w:line="480" w:lineRule="auto"/>
        <w:ind w:firstLine="720"/>
        <w:rPr>
          <w:ins w:id="379"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Traditionally, Speech-Language Pathologists describe the individual’s deficits as oral or written language and expression or understanding. Using the expressive/receptive dichotomy to assess and treat aphasia symptoms may not</w:t>
      </w:r>
      <w:ins w:id="380" w:author="Author">
        <w:r w:rsidR="00ED05F7">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account for all of </w:t>
      </w:r>
      <w:del w:id="381" w:author="Author">
        <w:r w:rsidDel="00ED05F7">
          <w:rPr>
            <w:rFonts w:ascii="Times New Roman" w:eastAsia="Times New Roman" w:hAnsi="Times New Roman" w:cs="Times New Roman"/>
            <w:sz w:val="24"/>
            <w:szCs w:val="24"/>
          </w:rPr>
          <w:delText xml:space="preserve">the </w:delText>
        </w:r>
      </w:del>
      <w:ins w:id="382" w:author="Author">
        <w:r w:rsidR="00ED05F7">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person’s unique linguistic profile. For individuals with aphasia, it is often not the entire receptive or expressive repertoire that is impacted, </w:t>
      </w:r>
      <w:ins w:id="383" w:author="Author">
        <w:r w:rsidR="00ED05F7">
          <w:rPr>
            <w:rFonts w:ascii="Times New Roman" w:eastAsia="Times New Roman" w:hAnsi="Times New Roman" w:cs="Times New Roman"/>
            <w:sz w:val="24"/>
            <w:szCs w:val="24"/>
          </w:rPr>
          <w:t xml:space="preserve">a feature of aphasia </w:t>
        </w:r>
        <w:r w:rsidR="009A3D35">
          <w:rPr>
            <w:rFonts w:ascii="Times New Roman" w:eastAsia="Times New Roman" w:hAnsi="Times New Roman" w:cs="Times New Roman"/>
            <w:sz w:val="24"/>
            <w:szCs w:val="24"/>
          </w:rPr>
          <w:t>that</w:t>
        </w:r>
      </w:ins>
      <w:del w:id="384" w:author="Author">
        <w:r w:rsidDel="009A3D35">
          <w:rPr>
            <w:rFonts w:ascii="Times New Roman" w:eastAsia="Times New Roman" w:hAnsi="Times New Roman" w:cs="Times New Roman"/>
            <w:sz w:val="24"/>
            <w:szCs w:val="24"/>
          </w:rPr>
          <w:delText>which</w:delText>
        </w:r>
      </w:del>
      <w:r>
        <w:rPr>
          <w:rFonts w:ascii="Times New Roman" w:eastAsia="Times New Roman" w:hAnsi="Times New Roman" w:cs="Times New Roman"/>
          <w:sz w:val="24"/>
          <w:szCs w:val="24"/>
        </w:rPr>
        <w:t xml:space="preserve"> cannot be accounted for using a linguistic approach alone.</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For example, the person cannot say the name of an item such as “ball” when presented with the item but can say the name “ball” when given a definition,</w:t>
      </w:r>
      <w:r>
        <w:rPr>
          <w:rFonts w:ascii="Times New Roman" w:eastAsia="Times New Roman" w:hAnsi="Times New Roman" w:cs="Times New Roman"/>
          <w:sz w:val="24"/>
          <w:szCs w:val="24"/>
          <w:vertAlign w:val="superscript"/>
        </w:rPr>
        <w:t xml:space="preserve">22 </w:t>
      </w:r>
      <w:r>
        <w:rPr>
          <w:rFonts w:ascii="Times New Roman" w:eastAsia="Times New Roman" w:hAnsi="Times New Roman" w:cs="Times New Roman"/>
          <w:sz w:val="24"/>
          <w:szCs w:val="24"/>
        </w:rPr>
        <w:t xml:space="preserve">which are both examples of an expressive naming task. In the first </w:t>
      </w:r>
      <w:del w:id="385" w:author="Author">
        <w:r w:rsidDel="00630E58">
          <w:rPr>
            <w:rFonts w:ascii="Times New Roman" w:eastAsia="Times New Roman" w:hAnsi="Times New Roman" w:cs="Times New Roman"/>
            <w:sz w:val="24"/>
            <w:szCs w:val="24"/>
          </w:rPr>
          <w:delText>example</w:delText>
        </w:r>
      </w:del>
      <w:ins w:id="386" w:author="Author">
        <w:r w:rsidR="00630E58">
          <w:rPr>
            <w:rFonts w:ascii="Times New Roman" w:eastAsia="Times New Roman" w:hAnsi="Times New Roman" w:cs="Times New Roman"/>
            <w:sz w:val="24"/>
            <w:szCs w:val="24"/>
          </w:rPr>
          <w:t>instance</w:t>
        </w:r>
      </w:ins>
      <w:r>
        <w:rPr>
          <w:rFonts w:ascii="Times New Roman" w:eastAsia="Times New Roman" w:hAnsi="Times New Roman" w:cs="Times New Roman"/>
          <w:sz w:val="24"/>
          <w:szCs w:val="24"/>
        </w:rPr>
        <w:t xml:space="preserve">, the response </w:t>
      </w:r>
      <w:commentRangeStart w:id="387"/>
      <w:r>
        <w:rPr>
          <w:rFonts w:ascii="Times New Roman" w:eastAsia="Times New Roman" w:hAnsi="Times New Roman" w:cs="Times New Roman"/>
          <w:sz w:val="24"/>
          <w:szCs w:val="24"/>
        </w:rPr>
        <w:t xml:space="preserve">is </w:t>
      </w:r>
      <w:commentRangeEnd w:id="387"/>
      <w:r w:rsidR="00630E58">
        <w:rPr>
          <w:rStyle w:val="CommentReference"/>
        </w:rPr>
        <w:commentReference w:id="387"/>
      </w:r>
      <w:del w:id="388" w:author="Author">
        <w:r w:rsidDel="00630E58">
          <w:rPr>
            <w:rFonts w:ascii="Times New Roman" w:eastAsia="Times New Roman" w:hAnsi="Times New Roman" w:cs="Times New Roman"/>
            <w:sz w:val="24"/>
            <w:szCs w:val="24"/>
          </w:rPr>
          <w:delText>provided because of</w:delText>
        </w:r>
      </w:del>
      <w:ins w:id="389" w:author="Author">
        <w:r w:rsidR="00630E58">
          <w:rPr>
            <w:rFonts w:ascii="Times New Roman" w:eastAsia="Times New Roman" w:hAnsi="Times New Roman" w:cs="Times New Roman"/>
            <w:sz w:val="24"/>
            <w:szCs w:val="24"/>
          </w:rPr>
          <w:t>due to</w:t>
        </w:r>
      </w:ins>
      <w:r>
        <w:rPr>
          <w:rFonts w:ascii="Times New Roman" w:eastAsia="Times New Roman" w:hAnsi="Times New Roman" w:cs="Times New Roman"/>
          <w:sz w:val="24"/>
          <w:szCs w:val="24"/>
        </w:rPr>
        <w:t xml:space="preserve"> visual stimuli in the environment (i</w:t>
      </w:r>
      <w:ins w:id="390"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391"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seeing a ball), whereas in the latter </w:t>
      </w:r>
      <w:del w:id="392" w:author="Author">
        <w:r w:rsidDel="00630E58">
          <w:rPr>
            <w:rFonts w:ascii="Times New Roman" w:eastAsia="Times New Roman" w:hAnsi="Times New Roman" w:cs="Times New Roman"/>
            <w:sz w:val="24"/>
            <w:szCs w:val="24"/>
          </w:rPr>
          <w:delText xml:space="preserve">example </w:delText>
        </w:r>
      </w:del>
      <w:ins w:id="393" w:author="Author">
        <w:r w:rsidR="00630E58">
          <w:rPr>
            <w:rFonts w:ascii="Times New Roman" w:eastAsia="Times New Roman" w:hAnsi="Times New Roman" w:cs="Times New Roman"/>
            <w:sz w:val="24"/>
            <w:szCs w:val="24"/>
          </w:rPr>
          <w:t>case,</w:t>
        </w:r>
        <w:r w:rsidR="00630E5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response is provided as a result of the verbal behavior of another person (i</w:t>
      </w:r>
      <w:ins w:id="394"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395"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hearing the verbal definition). </w:t>
      </w:r>
    </w:p>
    <w:p w14:paraId="4043943F" w14:textId="6EAB46BD"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functions of language can provide valuable information about an individual’s strengths and can inform training procedures to target unique skill deficits. Skinner’s</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Verbal Behavior</w:t>
      </w:r>
      <w:r>
        <w:rPr>
          <w:rFonts w:ascii="Times New Roman" w:eastAsia="Times New Roman" w:hAnsi="Times New Roman" w:cs="Times New Roman"/>
          <w:sz w:val="24"/>
          <w:szCs w:val="24"/>
        </w:rPr>
        <w:t xml:space="preserve"> proposed an approach to language based on its function and has been widely adopted in the developmental disabilities population.</w:t>
      </w:r>
      <w:r>
        <w:rPr>
          <w:rFonts w:ascii="Times New Roman" w:eastAsia="Times New Roman" w:hAnsi="Times New Roman" w:cs="Times New Roman"/>
          <w:sz w:val="24"/>
          <w:szCs w:val="24"/>
          <w:vertAlign w:val="superscript"/>
        </w:rPr>
        <w:t>24-27</w:t>
      </w:r>
      <w:r>
        <w:rPr>
          <w:rFonts w:ascii="Times New Roman" w:eastAsia="Times New Roman" w:hAnsi="Times New Roman" w:cs="Times New Roman"/>
          <w:sz w:val="24"/>
          <w:szCs w:val="24"/>
        </w:rPr>
        <w:t xml:space="preserve"> This approach is underused in the rehabilitation of language for adults with acquired communication disorders despite their being potential benefits to using this approach with heterogeneous conditions such as aphasia.</w:t>
      </w:r>
      <w:r>
        <w:rPr>
          <w:rFonts w:ascii="Times New Roman" w:eastAsia="Times New Roman" w:hAnsi="Times New Roman" w:cs="Times New Roman"/>
          <w:sz w:val="24"/>
          <w:szCs w:val="24"/>
          <w:vertAlign w:val="superscript"/>
        </w:rPr>
        <w:t>22,28,29</w:t>
      </w:r>
      <w:r>
        <w:rPr>
          <w:rFonts w:ascii="Times New Roman" w:eastAsia="Times New Roman" w:hAnsi="Times New Roman" w:cs="Times New Roman"/>
          <w:sz w:val="24"/>
          <w:szCs w:val="24"/>
        </w:rPr>
        <w:t xml:space="preserve"> Skinner</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provided an analysis of verbal behavior and aphasia, suggesting that individuals with aphasia may have lost some of the functional relationships that control certain responses (e</w:t>
      </w:r>
      <w:ins w:id="396"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397" w:author="Author">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 individual can label an item but cannot request it). Therefore, the loss of </w:t>
      </w:r>
      <w:r>
        <w:rPr>
          <w:rFonts w:ascii="Times New Roman" w:eastAsia="Times New Roman" w:hAnsi="Times New Roman" w:cs="Times New Roman"/>
          <w:sz w:val="24"/>
          <w:szCs w:val="24"/>
        </w:rPr>
        <w:lastRenderedPageBreak/>
        <w:t>functional relationships in aphasia may be due to the brain injury that is affecting specific classes of stimulus-response relations.</w:t>
      </w:r>
    </w:p>
    <w:p w14:paraId="69F4D786" w14:textId="1FA45A05" w:rsidR="00E979B1" w:rsidRDefault="00ED05F7" w:rsidP="00E979B1">
      <w:pPr>
        <w:spacing w:line="480" w:lineRule="auto"/>
        <w:ind w:firstLine="720"/>
        <w:rPr>
          <w:ins w:id="398" w:author="Author"/>
          <w:rFonts w:ascii="Times New Roman" w:eastAsia="Times New Roman" w:hAnsi="Times New Roman" w:cs="Times New Roman"/>
          <w:sz w:val="24"/>
          <w:szCs w:val="24"/>
        </w:rPr>
      </w:pPr>
      <w:ins w:id="399" w:author="Author">
        <w:r>
          <w:rPr>
            <w:rFonts w:ascii="Times New Roman" w:eastAsia="Times New Roman" w:hAnsi="Times New Roman" w:cs="Times New Roman"/>
            <w:sz w:val="24"/>
            <w:szCs w:val="24"/>
          </w:rPr>
          <w:t xml:space="preserve">In this context, </w:t>
        </w:r>
      </w:ins>
      <w:del w:id="400" w:author="Author">
        <w:r w:rsidR="00DF12A8" w:rsidDel="00ED05F7">
          <w:rPr>
            <w:rFonts w:ascii="Times New Roman" w:eastAsia="Times New Roman" w:hAnsi="Times New Roman" w:cs="Times New Roman"/>
            <w:sz w:val="24"/>
            <w:szCs w:val="24"/>
          </w:rPr>
          <w:delText xml:space="preserve">The </w:delText>
        </w:r>
      </w:del>
      <w:ins w:id="401" w:author="Author">
        <w:r>
          <w:rPr>
            <w:rFonts w:ascii="Times New Roman" w:eastAsia="Times New Roman" w:hAnsi="Times New Roman" w:cs="Times New Roman"/>
            <w:sz w:val="24"/>
            <w:szCs w:val="24"/>
          </w:rPr>
          <w:t xml:space="preserve">the </w:t>
        </w:r>
      </w:ins>
      <w:r w:rsidR="00DF12A8">
        <w:rPr>
          <w:rFonts w:ascii="Times New Roman" w:eastAsia="Times New Roman" w:hAnsi="Times New Roman" w:cs="Times New Roman"/>
          <w:sz w:val="24"/>
          <w:szCs w:val="24"/>
        </w:rPr>
        <w:t xml:space="preserve">verbal </w:t>
      </w:r>
      <w:proofErr w:type="spellStart"/>
      <w:r w:rsidR="00DF12A8">
        <w:rPr>
          <w:rFonts w:ascii="Times New Roman" w:eastAsia="Times New Roman" w:hAnsi="Times New Roman" w:cs="Times New Roman"/>
          <w:sz w:val="24"/>
          <w:szCs w:val="24"/>
        </w:rPr>
        <w:t>operants</w:t>
      </w:r>
      <w:proofErr w:type="spellEnd"/>
      <w:r w:rsidR="00DF12A8">
        <w:rPr>
          <w:rFonts w:ascii="Times New Roman" w:eastAsia="Times New Roman" w:hAnsi="Times New Roman" w:cs="Times New Roman"/>
          <w:sz w:val="24"/>
          <w:szCs w:val="24"/>
        </w:rPr>
        <w:t xml:space="preserve"> </w:t>
      </w:r>
      <w:del w:id="402" w:author="Author">
        <w:r w:rsidR="00DF12A8" w:rsidDel="00ED05F7">
          <w:rPr>
            <w:rFonts w:ascii="Times New Roman" w:eastAsia="Times New Roman" w:hAnsi="Times New Roman" w:cs="Times New Roman"/>
            <w:sz w:val="24"/>
            <w:szCs w:val="24"/>
          </w:rPr>
          <w:delText xml:space="preserve">were </w:delText>
        </w:r>
      </w:del>
      <w:r w:rsidR="00DF12A8">
        <w:rPr>
          <w:rFonts w:ascii="Times New Roman" w:eastAsia="Times New Roman" w:hAnsi="Times New Roman" w:cs="Times New Roman"/>
          <w:sz w:val="24"/>
          <w:szCs w:val="24"/>
        </w:rPr>
        <w:t>first defined by Skinner</w:t>
      </w:r>
      <w:r w:rsidR="00DF12A8">
        <w:rPr>
          <w:rFonts w:ascii="Times New Roman" w:eastAsia="Times New Roman" w:hAnsi="Times New Roman" w:cs="Times New Roman"/>
          <w:sz w:val="24"/>
          <w:szCs w:val="24"/>
          <w:vertAlign w:val="superscript"/>
        </w:rPr>
        <w:t>23</w:t>
      </w:r>
      <w:r w:rsidR="00DF12A8">
        <w:rPr>
          <w:rFonts w:ascii="Times New Roman" w:eastAsia="Times New Roman" w:hAnsi="Times New Roman" w:cs="Times New Roman"/>
          <w:sz w:val="24"/>
          <w:szCs w:val="24"/>
        </w:rPr>
        <w:t xml:space="preserve"> as a way of defining language based on its function</w:t>
      </w:r>
      <w:ins w:id="403" w:author="Author">
        <w:r>
          <w:rPr>
            <w:rFonts w:ascii="Times New Roman" w:eastAsia="Times New Roman" w:hAnsi="Times New Roman" w:cs="Times New Roman"/>
            <w:sz w:val="24"/>
            <w:szCs w:val="24"/>
          </w:rPr>
          <w:t xml:space="preserve"> are particularly useful</w:t>
        </w:r>
      </w:ins>
      <w:r w:rsidR="00DF12A8">
        <w:rPr>
          <w:rFonts w:ascii="Times New Roman" w:eastAsia="Times New Roman" w:hAnsi="Times New Roman" w:cs="Times New Roman"/>
          <w:sz w:val="24"/>
          <w:szCs w:val="24"/>
        </w:rPr>
        <w:t>. Units of language are influenced by their environment, and each is defined based on the antecedents and consequences that occasion and maintain them instead of focusing on the grammatical structure and form.</w:t>
      </w:r>
      <w:r w:rsidR="00DF12A8">
        <w:rPr>
          <w:rFonts w:ascii="Times New Roman" w:eastAsia="Times New Roman" w:hAnsi="Times New Roman" w:cs="Times New Roman"/>
          <w:sz w:val="24"/>
          <w:szCs w:val="24"/>
          <w:vertAlign w:val="superscript"/>
        </w:rPr>
        <w:t>22</w:t>
      </w:r>
      <w:r w:rsidR="00DF12A8">
        <w:rPr>
          <w:rFonts w:ascii="Times New Roman" w:eastAsia="Times New Roman" w:hAnsi="Times New Roman" w:cs="Times New Roman"/>
          <w:sz w:val="24"/>
          <w:szCs w:val="24"/>
        </w:rPr>
        <w:t xml:space="preserve"> Skinner</w:t>
      </w:r>
      <w:r w:rsidR="00DF12A8">
        <w:rPr>
          <w:rFonts w:ascii="Times New Roman" w:eastAsia="Times New Roman" w:hAnsi="Times New Roman" w:cs="Times New Roman"/>
          <w:sz w:val="24"/>
          <w:szCs w:val="24"/>
          <w:vertAlign w:val="superscript"/>
        </w:rPr>
        <w:t>23</w:t>
      </w:r>
      <w:r w:rsidR="00DF12A8">
        <w:rPr>
          <w:rFonts w:ascii="Times New Roman" w:eastAsia="Times New Roman" w:hAnsi="Times New Roman" w:cs="Times New Roman"/>
          <w:sz w:val="24"/>
          <w:szCs w:val="24"/>
        </w:rPr>
        <w:t xml:space="preserve"> defined </w:t>
      </w:r>
      <w:ins w:id="404" w:author="Author">
        <w:r w:rsidR="00E979B1">
          <w:rPr>
            <w:rFonts w:ascii="Times New Roman" w:eastAsia="Times New Roman" w:hAnsi="Times New Roman" w:cs="Times New Roman"/>
            <w:sz w:val="24"/>
            <w:szCs w:val="24"/>
          </w:rPr>
          <w:t>seven</w:t>
        </w:r>
      </w:ins>
      <w:del w:id="405" w:author="Author">
        <w:r w:rsidR="00DF12A8" w:rsidDel="00E979B1">
          <w:rPr>
            <w:rFonts w:ascii="Times New Roman" w:eastAsia="Times New Roman" w:hAnsi="Times New Roman" w:cs="Times New Roman"/>
            <w:sz w:val="24"/>
            <w:szCs w:val="24"/>
          </w:rPr>
          <w:delText>7</w:delText>
        </w:r>
      </w:del>
      <w:r w:rsidR="00DF12A8">
        <w:rPr>
          <w:rFonts w:ascii="Times New Roman" w:eastAsia="Times New Roman" w:hAnsi="Times New Roman" w:cs="Times New Roman"/>
          <w:sz w:val="24"/>
          <w:szCs w:val="24"/>
        </w:rPr>
        <w:t xml:space="preserve"> verbal </w:t>
      </w:r>
      <w:proofErr w:type="spellStart"/>
      <w:r w:rsidR="00DF12A8">
        <w:rPr>
          <w:rFonts w:ascii="Times New Roman" w:eastAsia="Times New Roman" w:hAnsi="Times New Roman" w:cs="Times New Roman"/>
          <w:sz w:val="24"/>
          <w:szCs w:val="24"/>
        </w:rPr>
        <w:t>operants</w:t>
      </w:r>
      <w:proofErr w:type="spellEnd"/>
      <w:ins w:id="406" w:author="Author">
        <w:r w:rsidR="00E979B1">
          <w:rPr>
            <w:rFonts w:ascii="Times New Roman" w:eastAsia="Times New Roman" w:hAnsi="Times New Roman" w:cs="Times New Roman"/>
            <w:sz w:val="24"/>
            <w:szCs w:val="24"/>
          </w:rPr>
          <w:t xml:space="preserve"> which he defined as follows</w:t>
        </w:r>
      </w:ins>
      <w:r w:rsidR="00DF12A8">
        <w:rPr>
          <w:rFonts w:ascii="Times New Roman" w:eastAsia="Times New Roman" w:hAnsi="Times New Roman" w:cs="Times New Roman"/>
          <w:sz w:val="24"/>
          <w:szCs w:val="24"/>
        </w:rPr>
        <w:t xml:space="preserve">: </w:t>
      </w:r>
      <w:del w:id="407" w:author="Author">
        <w:r w:rsidR="00DF12A8" w:rsidRPr="00F80EB4" w:rsidDel="00E979B1">
          <w:rPr>
            <w:rFonts w:ascii="Times New Roman" w:eastAsia="Times New Roman" w:hAnsi="Times New Roman" w:cs="Times New Roman"/>
            <w:sz w:val="24"/>
            <w:szCs w:val="24"/>
            <w:rPrChange w:id="408" w:author="Author">
              <w:rPr/>
            </w:rPrChange>
          </w:rPr>
          <w:delText xml:space="preserve">echoics, transcription, textual, mands, tacts, intraverbals, and autoclitics. He defined </w:delText>
        </w:r>
      </w:del>
    </w:p>
    <w:p w14:paraId="5658F8B4" w14:textId="693F41CC" w:rsidR="00E979B1" w:rsidRDefault="00DF12A8" w:rsidP="00E979B1">
      <w:pPr>
        <w:pStyle w:val="ListParagraph"/>
        <w:numPr>
          <w:ilvl w:val="0"/>
          <w:numId w:val="6"/>
        </w:numPr>
        <w:spacing w:line="480" w:lineRule="auto"/>
        <w:rPr>
          <w:ins w:id="409" w:author="Author"/>
          <w:rFonts w:ascii="Times New Roman" w:eastAsia="Times New Roman" w:hAnsi="Times New Roman" w:cs="Times New Roman"/>
          <w:sz w:val="24"/>
          <w:szCs w:val="24"/>
        </w:rPr>
      </w:pPr>
      <w:del w:id="410" w:author="Author">
        <w:r w:rsidRPr="00F80EB4" w:rsidDel="00E979B1">
          <w:rPr>
            <w:rFonts w:ascii="Times New Roman" w:eastAsia="Times New Roman" w:hAnsi="Times New Roman" w:cs="Times New Roman"/>
            <w:sz w:val="24"/>
            <w:szCs w:val="24"/>
            <w:rPrChange w:id="411" w:author="Author">
              <w:rPr/>
            </w:rPrChange>
          </w:rPr>
          <w:delText>echoics</w:delText>
        </w:r>
        <w:r w:rsidRPr="00F80EB4" w:rsidDel="00E979B1">
          <w:rPr>
            <w:rFonts w:ascii="Times New Roman" w:eastAsia="Times New Roman" w:hAnsi="Times New Roman" w:cs="Times New Roman"/>
            <w:i/>
            <w:iCs/>
            <w:sz w:val="24"/>
            <w:szCs w:val="24"/>
            <w:rPrChange w:id="412" w:author="Author">
              <w:rPr/>
            </w:rPrChange>
          </w:rPr>
          <w:delText xml:space="preserve"> </w:delText>
        </w:r>
      </w:del>
      <w:proofErr w:type="spellStart"/>
      <w:ins w:id="413" w:author="Author">
        <w:r w:rsidR="00E979B1" w:rsidRPr="00F80EB4">
          <w:rPr>
            <w:rFonts w:ascii="Times New Roman" w:eastAsia="Times New Roman" w:hAnsi="Times New Roman" w:cs="Times New Roman"/>
            <w:i/>
            <w:iCs/>
            <w:sz w:val="24"/>
            <w:szCs w:val="24"/>
            <w:rPrChange w:id="414" w:author="Author">
              <w:rPr>
                <w:rFonts w:ascii="Times New Roman" w:eastAsia="Times New Roman" w:hAnsi="Times New Roman" w:cs="Times New Roman"/>
                <w:sz w:val="24"/>
                <w:szCs w:val="24"/>
              </w:rPr>
            </w:rPrChange>
          </w:rPr>
          <w:t>E</w:t>
        </w:r>
        <w:r w:rsidR="00E979B1" w:rsidRPr="00F80EB4">
          <w:rPr>
            <w:rFonts w:ascii="Times New Roman" w:eastAsia="Times New Roman" w:hAnsi="Times New Roman" w:cs="Times New Roman"/>
            <w:i/>
            <w:iCs/>
            <w:sz w:val="24"/>
            <w:szCs w:val="24"/>
            <w:rPrChange w:id="415" w:author="Author">
              <w:rPr/>
            </w:rPrChange>
          </w:rPr>
          <w:t>choics</w:t>
        </w:r>
        <w:proofErr w:type="spellEnd"/>
        <w:r w:rsidR="00195C66">
          <w:rPr>
            <w:rFonts w:ascii="Times New Roman" w:eastAsia="Times New Roman" w:hAnsi="Times New Roman" w:cs="Times New Roman"/>
            <w:sz w:val="24"/>
            <w:szCs w:val="24"/>
          </w:rPr>
          <w:t xml:space="preserve"> involves</w:t>
        </w:r>
      </w:ins>
      <w:del w:id="416" w:author="Author">
        <w:r w:rsidRPr="00F80EB4" w:rsidDel="00E979B1">
          <w:rPr>
            <w:rFonts w:ascii="Times New Roman" w:eastAsia="Times New Roman" w:hAnsi="Times New Roman" w:cs="Times New Roman"/>
            <w:sz w:val="24"/>
            <w:szCs w:val="24"/>
            <w:rPrChange w:id="417" w:author="Author">
              <w:rPr/>
            </w:rPrChange>
          </w:rPr>
          <w:delText>as</w:delText>
        </w:r>
      </w:del>
      <w:r w:rsidRPr="00F80EB4">
        <w:rPr>
          <w:rFonts w:ascii="Times New Roman" w:eastAsia="Times New Roman" w:hAnsi="Times New Roman" w:cs="Times New Roman"/>
          <w:sz w:val="24"/>
          <w:szCs w:val="24"/>
          <w:rPrChange w:id="418" w:author="Author">
            <w:rPr/>
          </w:rPrChange>
        </w:rPr>
        <w:t xml:space="preserve"> imitating a spoken word </w:t>
      </w:r>
      <w:ins w:id="419" w:author="Author">
        <w:r w:rsidR="00195C66">
          <w:rPr>
            <w:rFonts w:ascii="Times New Roman" w:eastAsia="Times New Roman" w:hAnsi="Times New Roman" w:cs="Times New Roman"/>
            <w:sz w:val="24"/>
            <w:szCs w:val="24"/>
          </w:rPr>
          <w:t xml:space="preserve">– saying, for example, </w:t>
        </w:r>
      </w:ins>
      <w:del w:id="420" w:author="Author">
        <w:r w:rsidRPr="00F80EB4" w:rsidDel="00195C66">
          <w:rPr>
            <w:rFonts w:ascii="Times New Roman" w:eastAsia="Times New Roman" w:hAnsi="Times New Roman" w:cs="Times New Roman"/>
            <w:sz w:val="24"/>
            <w:szCs w:val="24"/>
            <w:rPrChange w:id="421" w:author="Author">
              <w:rPr/>
            </w:rPrChange>
          </w:rPr>
          <w:delText xml:space="preserve">(eg, saying </w:delText>
        </w:r>
      </w:del>
      <w:r w:rsidRPr="00F80EB4">
        <w:rPr>
          <w:rFonts w:ascii="Times New Roman" w:eastAsia="Times New Roman" w:hAnsi="Times New Roman" w:cs="Times New Roman"/>
          <w:sz w:val="24"/>
          <w:szCs w:val="24"/>
          <w:rPrChange w:id="422" w:author="Author">
            <w:rPr/>
          </w:rPrChange>
        </w:rPr>
        <w:t>“ball” after hearing the word “ball”</w:t>
      </w:r>
      <w:ins w:id="423" w:author="Author">
        <w:r w:rsidR="00195C66">
          <w:rPr>
            <w:rFonts w:ascii="Times New Roman" w:eastAsia="Times New Roman" w:hAnsi="Times New Roman" w:cs="Times New Roman"/>
            <w:sz w:val="24"/>
            <w:szCs w:val="24"/>
          </w:rPr>
          <w:t xml:space="preserve"> – </w:t>
        </w:r>
      </w:ins>
      <w:del w:id="424" w:author="Author">
        <w:r w:rsidRPr="00F80EB4" w:rsidDel="00195C66">
          <w:rPr>
            <w:rFonts w:ascii="Times New Roman" w:eastAsia="Times New Roman" w:hAnsi="Times New Roman" w:cs="Times New Roman"/>
            <w:sz w:val="24"/>
            <w:szCs w:val="24"/>
            <w:rPrChange w:id="425" w:author="Author">
              <w:rPr/>
            </w:rPrChange>
          </w:rPr>
          <w:delText>)</w:delText>
        </w:r>
      </w:del>
      <w:r w:rsidRPr="00F80EB4">
        <w:rPr>
          <w:rFonts w:ascii="Times New Roman" w:eastAsia="Times New Roman" w:hAnsi="Times New Roman" w:cs="Times New Roman"/>
          <w:sz w:val="24"/>
          <w:szCs w:val="24"/>
          <w:rPrChange w:id="426" w:author="Author">
            <w:rPr/>
          </w:rPrChange>
        </w:rPr>
        <w:t xml:space="preserve"> where the antecedent is hearing the spoken word and the consequence is typically a positive</w:t>
      </w:r>
      <w:ins w:id="427" w:author="Author">
        <w:r w:rsidR="00195C66">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428" w:author="Author">
            <w:rPr/>
          </w:rPrChange>
        </w:rPr>
        <w:t xml:space="preserve"> socially</w:t>
      </w:r>
      <w:ins w:id="429" w:author="Author">
        <w:r w:rsidR="00195C66">
          <w:rPr>
            <w:rFonts w:ascii="Times New Roman" w:eastAsia="Times New Roman" w:hAnsi="Times New Roman" w:cs="Times New Roman"/>
            <w:sz w:val="24"/>
            <w:szCs w:val="24"/>
          </w:rPr>
          <w:t>-</w:t>
        </w:r>
      </w:ins>
      <w:del w:id="430" w:author="Author">
        <w:r w:rsidRPr="00F80EB4" w:rsidDel="00195C66">
          <w:rPr>
            <w:rFonts w:ascii="Times New Roman" w:eastAsia="Times New Roman" w:hAnsi="Times New Roman" w:cs="Times New Roman"/>
            <w:sz w:val="24"/>
            <w:szCs w:val="24"/>
            <w:rPrChange w:id="431" w:author="Author">
              <w:rPr/>
            </w:rPrChange>
          </w:rPr>
          <w:delText xml:space="preserve"> </w:delText>
        </w:r>
      </w:del>
      <w:r w:rsidRPr="00F80EB4">
        <w:rPr>
          <w:rFonts w:ascii="Times New Roman" w:eastAsia="Times New Roman" w:hAnsi="Times New Roman" w:cs="Times New Roman"/>
          <w:sz w:val="24"/>
          <w:szCs w:val="24"/>
          <w:rPrChange w:id="432" w:author="Author">
            <w:rPr/>
          </w:rPrChange>
        </w:rPr>
        <w:t>mediated response from someone else.</w:t>
      </w:r>
      <w:r w:rsidRPr="00F80EB4">
        <w:rPr>
          <w:rFonts w:ascii="Times New Roman" w:eastAsia="Times New Roman" w:hAnsi="Times New Roman" w:cs="Times New Roman"/>
          <w:sz w:val="24"/>
          <w:szCs w:val="24"/>
          <w:vertAlign w:val="superscript"/>
          <w:rPrChange w:id="433" w:author="Author">
            <w:rPr>
              <w:vertAlign w:val="superscript"/>
            </w:rPr>
          </w:rPrChange>
        </w:rPr>
        <w:t>23</w:t>
      </w:r>
      <w:r w:rsidRPr="00F80EB4">
        <w:rPr>
          <w:rFonts w:ascii="Times New Roman" w:eastAsia="Times New Roman" w:hAnsi="Times New Roman" w:cs="Times New Roman"/>
          <w:sz w:val="24"/>
          <w:szCs w:val="24"/>
          <w:rPrChange w:id="434" w:author="Author">
            <w:rPr/>
          </w:rPrChange>
        </w:rPr>
        <w:t xml:space="preserve">  </w:t>
      </w:r>
    </w:p>
    <w:p w14:paraId="25AABE80" w14:textId="25CBA37D" w:rsidR="00E979B1" w:rsidRDefault="00DF12A8" w:rsidP="00E979B1">
      <w:pPr>
        <w:pStyle w:val="ListParagraph"/>
        <w:numPr>
          <w:ilvl w:val="0"/>
          <w:numId w:val="6"/>
        </w:numPr>
        <w:spacing w:line="480" w:lineRule="auto"/>
        <w:rPr>
          <w:ins w:id="435" w:author="Author"/>
          <w:rFonts w:ascii="Times New Roman" w:eastAsia="Times New Roman" w:hAnsi="Times New Roman" w:cs="Times New Roman"/>
          <w:sz w:val="24"/>
          <w:szCs w:val="24"/>
        </w:rPr>
      </w:pPr>
      <w:r w:rsidRPr="00F80EB4">
        <w:rPr>
          <w:rFonts w:ascii="Times New Roman" w:eastAsia="Times New Roman" w:hAnsi="Times New Roman" w:cs="Times New Roman"/>
          <w:i/>
          <w:iCs/>
          <w:sz w:val="24"/>
          <w:szCs w:val="24"/>
          <w:rPrChange w:id="436" w:author="Author">
            <w:rPr/>
          </w:rPrChange>
        </w:rPr>
        <w:t>Transcription</w:t>
      </w:r>
      <w:r w:rsidRPr="00F80EB4">
        <w:rPr>
          <w:rFonts w:ascii="Times New Roman" w:eastAsia="Times New Roman" w:hAnsi="Times New Roman" w:cs="Times New Roman"/>
          <w:sz w:val="24"/>
          <w:szCs w:val="24"/>
          <w:rPrChange w:id="437" w:author="Author">
            <w:rPr/>
          </w:rPrChange>
        </w:rPr>
        <w:t xml:space="preserve"> is defined as writing a word </w:t>
      </w:r>
      <w:ins w:id="438" w:author="Author">
        <w:r w:rsidR="00195C66">
          <w:rPr>
            <w:rFonts w:ascii="Times New Roman" w:eastAsia="Times New Roman" w:hAnsi="Times New Roman" w:cs="Times New Roman"/>
            <w:sz w:val="24"/>
            <w:szCs w:val="24"/>
          </w:rPr>
          <w:t xml:space="preserve">after hearing it – </w:t>
        </w:r>
      </w:ins>
      <w:del w:id="439" w:author="Author">
        <w:r w:rsidRPr="00F80EB4" w:rsidDel="00195C66">
          <w:rPr>
            <w:rFonts w:ascii="Times New Roman" w:eastAsia="Times New Roman" w:hAnsi="Times New Roman" w:cs="Times New Roman"/>
            <w:sz w:val="24"/>
            <w:szCs w:val="24"/>
            <w:rPrChange w:id="440" w:author="Author">
              <w:rPr/>
            </w:rPrChange>
          </w:rPr>
          <w:delText xml:space="preserve">that you have heard (eg, </w:delText>
        </w:r>
      </w:del>
      <w:r w:rsidRPr="00F80EB4">
        <w:rPr>
          <w:rFonts w:ascii="Times New Roman" w:eastAsia="Times New Roman" w:hAnsi="Times New Roman" w:cs="Times New Roman"/>
          <w:sz w:val="24"/>
          <w:szCs w:val="24"/>
          <w:rPrChange w:id="441" w:author="Author">
            <w:rPr/>
          </w:rPrChange>
        </w:rPr>
        <w:t>hearing the word “ball” and writing b-a-l-l</w:t>
      </w:r>
      <w:ins w:id="442" w:author="Author">
        <w:r w:rsidR="00195C66">
          <w:rPr>
            <w:rFonts w:ascii="Times New Roman" w:eastAsia="Times New Roman" w:hAnsi="Times New Roman" w:cs="Times New Roman"/>
            <w:sz w:val="24"/>
            <w:szCs w:val="24"/>
          </w:rPr>
          <w:t>.</w:t>
        </w:r>
      </w:ins>
      <w:del w:id="443" w:author="Author">
        <w:r w:rsidRPr="00F80EB4" w:rsidDel="00195C66">
          <w:rPr>
            <w:rFonts w:ascii="Times New Roman" w:eastAsia="Times New Roman" w:hAnsi="Times New Roman" w:cs="Times New Roman"/>
            <w:sz w:val="24"/>
            <w:szCs w:val="24"/>
            <w:rPrChange w:id="444" w:author="Author">
              <w:rPr/>
            </w:rPrChange>
          </w:rPr>
          <w:delText>)</w:delText>
        </w:r>
      </w:del>
      <w:r w:rsidRPr="00F80EB4">
        <w:rPr>
          <w:rFonts w:ascii="Times New Roman" w:eastAsia="Times New Roman" w:hAnsi="Times New Roman" w:cs="Times New Roman"/>
          <w:sz w:val="24"/>
          <w:szCs w:val="24"/>
          <w:rPrChange w:id="445" w:author="Author">
            <w:rPr/>
          </w:rPrChange>
        </w:rPr>
        <w:t xml:space="preserve"> </w:t>
      </w:r>
      <w:del w:id="446" w:author="Author">
        <w:r w:rsidRPr="00F80EB4" w:rsidDel="00E979B1">
          <w:rPr>
            <w:rFonts w:ascii="Times New Roman" w:eastAsia="Times New Roman" w:hAnsi="Times New Roman" w:cs="Times New Roman"/>
            <w:sz w:val="24"/>
            <w:szCs w:val="24"/>
            <w:rPrChange w:id="447" w:author="Author">
              <w:rPr/>
            </w:rPrChange>
          </w:rPr>
          <w:delText xml:space="preserve">and </w:delText>
        </w:r>
      </w:del>
    </w:p>
    <w:p w14:paraId="16AE8E7E" w14:textId="00FB123F" w:rsidR="00E979B1" w:rsidRDefault="00DF12A8" w:rsidP="00E979B1">
      <w:pPr>
        <w:pStyle w:val="ListParagraph"/>
        <w:numPr>
          <w:ilvl w:val="0"/>
          <w:numId w:val="6"/>
        </w:numPr>
        <w:spacing w:line="480" w:lineRule="auto"/>
        <w:rPr>
          <w:ins w:id="448" w:author="Author"/>
          <w:rFonts w:ascii="Times New Roman" w:eastAsia="Times New Roman" w:hAnsi="Times New Roman" w:cs="Times New Roman"/>
          <w:sz w:val="24"/>
          <w:szCs w:val="24"/>
        </w:rPr>
      </w:pPr>
      <w:del w:id="449" w:author="Author">
        <w:r w:rsidRPr="00F80EB4" w:rsidDel="00E979B1">
          <w:rPr>
            <w:rFonts w:ascii="Times New Roman" w:eastAsia="Times New Roman" w:hAnsi="Times New Roman" w:cs="Times New Roman"/>
            <w:sz w:val="24"/>
            <w:szCs w:val="24"/>
            <w:rPrChange w:id="450" w:author="Author">
              <w:rPr/>
            </w:rPrChange>
          </w:rPr>
          <w:delText xml:space="preserve">textual </w:delText>
        </w:r>
      </w:del>
      <w:ins w:id="451" w:author="Author">
        <w:r w:rsidR="00E979B1" w:rsidRPr="00F80EB4">
          <w:rPr>
            <w:rFonts w:ascii="Times New Roman" w:eastAsia="Times New Roman" w:hAnsi="Times New Roman" w:cs="Times New Roman"/>
            <w:i/>
            <w:iCs/>
            <w:sz w:val="24"/>
            <w:szCs w:val="24"/>
            <w:rPrChange w:id="452" w:author="Author">
              <w:rPr>
                <w:rFonts w:ascii="Times New Roman" w:eastAsia="Times New Roman" w:hAnsi="Times New Roman" w:cs="Times New Roman"/>
                <w:sz w:val="24"/>
                <w:szCs w:val="24"/>
              </w:rPr>
            </w:rPrChange>
          </w:rPr>
          <w:t>T</w:t>
        </w:r>
        <w:r w:rsidR="00E979B1" w:rsidRPr="00F80EB4">
          <w:rPr>
            <w:rFonts w:ascii="Times New Roman" w:eastAsia="Times New Roman" w:hAnsi="Times New Roman" w:cs="Times New Roman"/>
            <w:i/>
            <w:iCs/>
            <w:sz w:val="24"/>
            <w:szCs w:val="24"/>
            <w:rPrChange w:id="453" w:author="Author">
              <w:rPr/>
            </w:rPrChange>
          </w:rPr>
          <w:t>extual</w:t>
        </w:r>
        <w:r w:rsidR="00E979B1" w:rsidRPr="00F80EB4">
          <w:rPr>
            <w:rFonts w:ascii="Times New Roman" w:eastAsia="Times New Roman" w:hAnsi="Times New Roman" w:cs="Times New Roman"/>
            <w:sz w:val="24"/>
            <w:szCs w:val="24"/>
            <w:rPrChange w:id="454" w:author="Author">
              <w:rPr/>
            </w:rPrChange>
          </w:rPr>
          <w:t xml:space="preserve"> </w:t>
        </w:r>
      </w:ins>
      <w:r w:rsidRPr="00F80EB4">
        <w:rPr>
          <w:rFonts w:ascii="Times New Roman" w:eastAsia="Times New Roman" w:hAnsi="Times New Roman" w:cs="Times New Roman"/>
          <w:sz w:val="24"/>
          <w:szCs w:val="24"/>
          <w:rPrChange w:id="455" w:author="Author">
            <w:rPr/>
          </w:rPrChange>
        </w:rPr>
        <w:t xml:space="preserve">refers to seeing a written word and </w:t>
      </w:r>
      <w:ins w:id="456" w:author="Author">
        <w:r w:rsidR="00195C66">
          <w:rPr>
            <w:rFonts w:ascii="Times New Roman" w:eastAsia="Times New Roman" w:hAnsi="Times New Roman" w:cs="Times New Roman"/>
            <w:sz w:val="24"/>
            <w:szCs w:val="24"/>
          </w:rPr>
          <w:t xml:space="preserve">then </w:t>
        </w:r>
      </w:ins>
      <w:r w:rsidRPr="00F80EB4">
        <w:rPr>
          <w:rFonts w:ascii="Times New Roman" w:eastAsia="Times New Roman" w:hAnsi="Times New Roman" w:cs="Times New Roman"/>
          <w:sz w:val="24"/>
          <w:szCs w:val="24"/>
          <w:rPrChange w:id="457" w:author="Author">
            <w:rPr/>
          </w:rPrChange>
        </w:rPr>
        <w:t>reading it aloud</w:t>
      </w:r>
      <w:del w:id="458" w:author="Author">
        <w:r w:rsidRPr="00F80EB4" w:rsidDel="00195C66">
          <w:rPr>
            <w:rFonts w:ascii="Times New Roman" w:eastAsia="Times New Roman" w:hAnsi="Times New Roman" w:cs="Times New Roman"/>
            <w:sz w:val="24"/>
            <w:szCs w:val="24"/>
            <w:rPrChange w:id="459" w:author="Author">
              <w:rPr/>
            </w:rPrChange>
          </w:rPr>
          <w:delText xml:space="preserve"> (eg, reading the word “ball” out loud)</w:delText>
        </w:r>
      </w:del>
      <w:r w:rsidRPr="00F80EB4">
        <w:rPr>
          <w:rFonts w:ascii="Times New Roman" w:eastAsia="Times New Roman" w:hAnsi="Times New Roman" w:cs="Times New Roman"/>
          <w:sz w:val="24"/>
          <w:szCs w:val="24"/>
          <w:rPrChange w:id="460" w:author="Author">
            <w:rPr/>
          </w:rPrChange>
        </w:rPr>
        <w:t>.</w:t>
      </w:r>
      <w:r w:rsidRPr="00F80EB4">
        <w:rPr>
          <w:rFonts w:ascii="Times New Roman" w:eastAsia="Times New Roman" w:hAnsi="Times New Roman" w:cs="Times New Roman"/>
          <w:sz w:val="24"/>
          <w:szCs w:val="24"/>
          <w:vertAlign w:val="superscript"/>
          <w:rPrChange w:id="461" w:author="Author">
            <w:rPr>
              <w:vertAlign w:val="superscript"/>
            </w:rPr>
          </w:rPrChange>
        </w:rPr>
        <w:t>23</w:t>
      </w:r>
      <w:r w:rsidRPr="00F80EB4">
        <w:rPr>
          <w:rFonts w:ascii="Times New Roman" w:eastAsia="Times New Roman" w:hAnsi="Times New Roman" w:cs="Times New Roman"/>
          <w:sz w:val="24"/>
          <w:szCs w:val="24"/>
          <w:rPrChange w:id="462" w:author="Author">
            <w:rPr/>
          </w:rPrChange>
        </w:rPr>
        <w:t xml:space="preserve"> </w:t>
      </w:r>
    </w:p>
    <w:p w14:paraId="32DA763D" w14:textId="13E3045F" w:rsidR="00E979B1" w:rsidRDefault="00DF12A8" w:rsidP="00E979B1">
      <w:pPr>
        <w:spacing w:line="480" w:lineRule="auto"/>
        <w:rPr>
          <w:ins w:id="463" w:author="Author"/>
          <w:rFonts w:ascii="Times New Roman" w:eastAsia="Times New Roman" w:hAnsi="Times New Roman" w:cs="Times New Roman"/>
          <w:sz w:val="24"/>
          <w:szCs w:val="24"/>
        </w:rPr>
      </w:pPr>
      <w:proofErr w:type="spellStart"/>
      <w:r w:rsidRPr="00F80EB4">
        <w:rPr>
          <w:rFonts w:ascii="Times New Roman" w:eastAsia="Times New Roman" w:hAnsi="Times New Roman" w:cs="Times New Roman"/>
          <w:sz w:val="24"/>
          <w:szCs w:val="24"/>
          <w:rPrChange w:id="464" w:author="Author">
            <w:rPr/>
          </w:rPrChange>
        </w:rPr>
        <w:t>Echoics</w:t>
      </w:r>
      <w:proofErr w:type="spellEnd"/>
      <w:r w:rsidRPr="00F80EB4">
        <w:rPr>
          <w:rFonts w:ascii="Times New Roman" w:eastAsia="Times New Roman" w:hAnsi="Times New Roman" w:cs="Times New Roman"/>
          <w:sz w:val="24"/>
          <w:szCs w:val="24"/>
          <w:rPrChange w:id="465" w:author="Author">
            <w:rPr/>
          </w:rPrChange>
        </w:rPr>
        <w:t>, transcription, and textual responses tend to be easier to emit and thus have a simpler minimal repertoire</w:t>
      </w:r>
      <w:ins w:id="466" w:author="Author">
        <w:r w:rsidR="00195C66">
          <w:rPr>
            <w:rFonts w:ascii="Times New Roman" w:eastAsia="Times New Roman" w:hAnsi="Times New Roman" w:cs="Times New Roman"/>
            <w:sz w:val="24"/>
            <w:szCs w:val="24"/>
          </w:rPr>
          <w:t>. As such, they</w:t>
        </w:r>
      </w:ins>
      <w:del w:id="467" w:author="Author">
        <w:r w:rsidRPr="00F80EB4" w:rsidDel="00195C66">
          <w:rPr>
            <w:rFonts w:ascii="Times New Roman" w:eastAsia="Times New Roman" w:hAnsi="Times New Roman" w:cs="Times New Roman"/>
            <w:sz w:val="24"/>
            <w:szCs w:val="24"/>
            <w:rPrChange w:id="468" w:author="Author">
              <w:rPr/>
            </w:rPrChange>
          </w:rPr>
          <w:delText xml:space="preserve"> and</w:delText>
        </w:r>
      </w:del>
      <w:r w:rsidRPr="00F80EB4">
        <w:rPr>
          <w:rFonts w:ascii="Times New Roman" w:eastAsia="Times New Roman" w:hAnsi="Times New Roman" w:cs="Times New Roman"/>
          <w:sz w:val="24"/>
          <w:szCs w:val="24"/>
          <w:rPrChange w:id="469" w:author="Author">
            <w:rPr/>
          </w:rPrChange>
        </w:rPr>
        <w:t xml:space="preserve"> tend to survive longer post-stroke.</w:t>
      </w:r>
      <w:r w:rsidRPr="00F80EB4">
        <w:rPr>
          <w:rFonts w:ascii="Times New Roman" w:eastAsia="Times New Roman" w:hAnsi="Times New Roman" w:cs="Times New Roman"/>
          <w:sz w:val="24"/>
          <w:szCs w:val="24"/>
          <w:vertAlign w:val="superscript"/>
          <w:rPrChange w:id="470" w:author="Author">
            <w:rPr>
              <w:vertAlign w:val="superscript"/>
            </w:rPr>
          </w:rPrChange>
        </w:rPr>
        <w:t>22</w:t>
      </w:r>
      <w:r w:rsidRPr="00F80EB4">
        <w:rPr>
          <w:rFonts w:ascii="Times New Roman" w:eastAsia="Times New Roman" w:hAnsi="Times New Roman" w:cs="Times New Roman"/>
          <w:sz w:val="24"/>
          <w:szCs w:val="24"/>
          <w:rPrChange w:id="471" w:author="Author">
            <w:rPr/>
          </w:rPrChange>
        </w:rPr>
        <w:t xml:space="preserve"> </w:t>
      </w:r>
    </w:p>
    <w:p w14:paraId="412DB1CC" w14:textId="42B11A2E" w:rsidR="00824F6A" w:rsidRDefault="00DF12A8" w:rsidP="00E979B1">
      <w:pPr>
        <w:pStyle w:val="ListParagraph"/>
        <w:numPr>
          <w:ilvl w:val="0"/>
          <w:numId w:val="6"/>
        </w:numPr>
        <w:spacing w:line="480" w:lineRule="auto"/>
        <w:rPr>
          <w:ins w:id="472" w:author="Author"/>
          <w:rFonts w:ascii="Times New Roman" w:eastAsia="Times New Roman" w:hAnsi="Times New Roman" w:cs="Times New Roman"/>
          <w:sz w:val="24"/>
          <w:szCs w:val="24"/>
        </w:rPr>
      </w:pPr>
      <w:r w:rsidRPr="00F80EB4">
        <w:rPr>
          <w:rFonts w:ascii="Times New Roman" w:eastAsia="Times New Roman" w:hAnsi="Times New Roman" w:cs="Times New Roman"/>
          <w:i/>
          <w:iCs/>
          <w:sz w:val="24"/>
          <w:szCs w:val="24"/>
          <w:rPrChange w:id="473" w:author="Author">
            <w:rPr/>
          </w:rPrChange>
        </w:rPr>
        <w:t>Mand</w:t>
      </w:r>
      <w:r w:rsidRPr="00F80EB4">
        <w:rPr>
          <w:rFonts w:ascii="Times New Roman" w:eastAsia="Times New Roman" w:hAnsi="Times New Roman" w:cs="Times New Roman"/>
          <w:sz w:val="24"/>
          <w:szCs w:val="24"/>
          <w:rPrChange w:id="474" w:author="Author">
            <w:rPr/>
          </w:rPrChange>
        </w:rPr>
        <w:t xml:space="preserve"> refers to the language used to obtain something desired (e</w:t>
      </w:r>
      <w:ins w:id="475" w:author="Author">
        <w:r w:rsidR="00195C66">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476" w:author="Author">
            <w:rPr/>
          </w:rPrChange>
        </w:rPr>
        <w:t>g</w:t>
      </w:r>
      <w:ins w:id="477" w:author="Author">
        <w:r w:rsidR="00195C66">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478" w:author="Author">
            <w:rPr/>
          </w:rPrChange>
        </w:rPr>
        <w:t>, asking for a ball)</w:t>
      </w:r>
      <w:ins w:id="479" w:author="Author">
        <w:r w:rsidR="00195C66">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480" w:author="Author">
            <w:rPr/>
          </w:rPrChange>
        </w:rPr>
        <w:t xml:space="preserve"> where the antecedent is a specific motivative operation (e.g.</w:t>
      </w:r>
      <w:ins w:id="481" w:author="Author">
        <w:r w:rsidR="00195C66">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482" w:author="Author">
            <w:rPr/>
          </w:rPrChange>
        </w:rPr>
        <w:t xml:space="preserve"> deprivation, aversive stimuli, etc.) and the consequence is obtaining the item, action, information, etc.</w:t>
      </w:r>
      <w:r w:rsidRPr="00F80EB4">
        <w:rPr>
          <w:rFonts w:ascii="Times New Roman" w:eastAsia="Times New Roman" w:hAnsi="Times New Roman" w:cs="Times New Roman"/>
          <w:sz w:val="24"/>
          <w:szCs w:val="24"/>
          <w:vertAlign w:val="superscript"/>
          <w:rPrChange w:id="483" w:author="Author">
            <w:rPr>
              <w:vertAlign w:val="superscript"/>
            </w:rPr>
          </w:rPrChange>
        </w:rPr>
        <w:t>23</w:t>
      </w:r>
      <w:r w:rsidRPr="00F80EB4">
        <w:rPr>
          <w:rFonts w:ascii="Times New Roman" w:eastAsia="Times New Roman" w:hAnsi="Times New Roman" w:cs="Times New Roman"/>
          <w:sz w:val="24"/>
          <w:szCs w:val="24"/>
          <w:rPrChange w:id="484" w:author="Author">
            <w:rPr/>
          </w:rPrChange>
        </w:rPr>
        <w:t xml:space="preserve"> </w:t>
      </w:r>
    </w:p>
    <w:p w14:paraId="58CB7835" w14:textId="098EC5E4" w:rsidR="00824F6A" w:rsidRPr="00F80EB4" w:rsidRDefault="00DF12A8" w:rsidP="00E979B1">
      <w:pPr>
        <w:pStyle w:val="ListParagraph"/>
        <w:numPr>
          <w:ilvl w:val="0"/>
          <w:numId w:val="6"/>
        </w:numPr>
        <w:spacing w:line="480" w:lineRule="auto"/>
        <w:rPr>
          <w:ins w:id="485" w:author="Author"/>
          <w:rFonts w:ascii="Times New Roman" w:eastAsia="Times New Roman" w:hAnsi="Times New Roman" w:cs="Times New Roman"/>
          <w:sz w:val="24"/>
          <w:szCs w:val="24"/>
          <w:rPrChange w:id="486" w:author="Author">
            <w:rPr>
              <w:ins w:id="487" w:author="Author"/>
              <w:rFonts w:ascii="Times New Roman" w:eastAsia="Times New Roman" w:hAnsi="Times New Roman" w:cs="Times New Roman"/>
              <w:sz w:val="24"/>
              <w:szCs w:val="24"/>
              <w:vertAlign w:val="superscript"/>
            </w:rPr>
          </w:rPrChange>
        </w:rPr>
      </w:pPr>
      <w:r w:rsidRPr="00F80EB4">
        <w:rPr>
          <w:rFonts w:ascii="Times New Roman" w:eastAsia="Times New Roman" w:hAnsi="Times New Roman" w:cs="Times New Roman"/>
          <w:i/>
          <w:iCs/>
          <w:sz w:val="24"/>
          <w:szCs w:val="24"/>
          <w:rPrChange w:id="488" w:author="Author">
            <w:rPr/>
          </w:rPrChange>
        </w:rPr>
        <w:t>Tact</w:t>
      </w:r>
      <w:r w:rsidRPr="00F80EB4">
        <w:rPr>
          <w:rFonts w:ascii="Times New Roman" w:eastAsia="Times New Roman" w:hAnsi="Times New Roman" w:cs="Times New Roman"/>
          <w:sz w:val="24"/>
          <w:szCs w:val="24"/>
          <w:rPrChange w:id="489" w:author="Author">
            <w:rPr/>
          </w:rPrChange>
        </w:rPr>
        <w:t xml:space="preserve"> refers to labeling an item </w:t>
      </w:r>
      <w:ins w:id="490" w:author="Author">
        <w:r w:rsidR="00195C66">
          <w:rPr>
            <w:rFonts w:ascii="Times New Roman" w:eastAsia="Times New Roman" w:hAnsi="Times New Roman" w:cs="Times New Roman"/>
            <w:sz w:val="24"/>
            <w:szCs w:val="24"/>
          </w:rPr>
          <w:t>– for example,</w:t>
        </w:r>
      </w:ins>
      <w:del w:id="491" w:author="Author">
        <w:r w:rsidRPr="00F80EB4" w:rsidDel="00195C66">
          <w:rPr>
            <w:rFonts w:ascii="Times New Roman" w:eastAsia="Times New Roman" w:hAnsi="Times New Roman" w:cs="Times New Roman"/>
            <w:sz w:val="24"/>
            <w:szCs w:val="24"/>
            <w:rPrChange w:id="492" w:author="Author">
              <w:rPr/>
            </w:rPrChange>
          </w:rPr>
          <w:delText>(eg,</w:delText>
        </w:r>
      </w:del>
      <w:r w:rsidRPr="00F80EB4">
        <w:rPr>
          <w:rFonts w:ascii="Times New Roman" w:eastAsia="Times New Roman" w:hAnsi="Times New Roman" w:cs="Times New Roman"/>
          <w:sz w:val="24"/>
          <w:szCs w:val="24"/>
          <w:rPrChange w:id="493" w:author="Author">
            <w:rPr/>
          </w:rPrChange>
        </w:rPr>
        <w:t xml:space="preserve"> seeing a ball and saying “ball”</w:t>
      </w:r>
      <w:ins w:id="494" w:author="Author">
        <w:r w:rsidR="00195C66">
          <w:rPr>
            <w:rFonts w:ascii="Times New Roman" w:eastAsia="Times New Roman" w:hAnsi="Times New Roman" w:cs="Times New Roman"/>
            <w:sz w:val="24"/>
            <w:szCs w:val="24"/>
          </w:rPr>
          <w:t xml:space="preserve"> – </w:t>
        </w:r>
      </w:ins>
      <w:del w:id="495" w:author="Author">
        <w:r w:rsidRPr="00F80EB4" w:rsidDel="00195C66">
          <w:rPr>
            <w:rFonts w:ascii="Times New Roman" w:eastAsia="Times New Roman" w:hAnsi="Times New Roman" w:cs="Times New Roman"/>
            <w:sz w:val="24"/>
            <w:szCs w:val="24"/>
            <w:rPrChange w:id="496" w:author="Author">
              <w:rPr/>
            </w:rPrChange>
          </w:rPr>
          <w:delText>)</w:delText>
        </w:r>
      </w:del>
      <w:r w:rsidRPr="00F80EB4">
        <w:rPr>
          <w:rFonts w:ascii="Times New Roman" w:eastAsia="Times New Roman" w:hAnsi="Times New Roman" w:cs="Times New Roman"/>
          <w:sz w:val="24"/>
          <w:szCs w:val="24"/>
          <w:rPrChange w:id="497" w:author="Author">
            <w:rPr/>
          </w:rPrChange>
        </w:rPr>
        <w:t xml:space="preserve"> and is occasioned by a nonverbal stimulus, </w:t>
      </w:r>
      <w:ins w:id="498" w:author="Author">
        <w:r w:rsidR="00195C66">
          <w:rPr>
            <w:rFonts w:ascii="Times New Roman" w:eastAsia="Times New Roman" w:hAnsi="Times New Roman" w:cs="Times New Roman"/>
            <w:sz w:val="24"/>
            <w:szCs w:val="24"/>
          </w:rPr>
          <w:t>with</w:t>
        </w:r>
      </w:ins>
      <w:del w:id="499" w:author="Author">
        <w:r w:rsidRPr="00F80EB4" w:rsidDel="00195C66">
          <w:rPr>
            <w:rFonts w:ascii="Times New Roman" w:eastAsia="Times New Roman" w:hAnsi="Times New Roman" w:cs="Times New Roman"/>
            <w:sz w:val="24"/>
            <w:szCs w:val="24"/>
            <w:rPrChange w:id="500" w:author="Author">
              <w:rPr/>
            </w:rPrChange>
          </w:rPr>
          <w:delText>and</w:delText>
        </w:r>
      </w:del>
      <w:r w:rsidRPr="00F80EB4">
        <w:rPr>
          <w:rFonts w:ascii="Times New Roman" w:eastAsia="Times New Roman" w:hAnsi="Times New Roman" w:cs="Times New Roman"/>
          <w:sz w:val="24"/>
          <w:szCs w:val="24"/>
          <w:rPrChange w:id="501" w:author="Author">
            <w:rPr/>
          </w:rPrChange>
        </w:rPr>
        <w:t xml:space="preserve"> the consequence </w:t>
      </w:r>
      <w:ins w:id="502" w:author="Author">
        <w:r w:rsidR="00195C66">
          <w:rPr>
            <w:rFonts w:ascii="Times New Roman" w:eastAsia="Times New Roman" w:hAnsi="Times New Roman" w:cs="Times New Roman"/>
            <w:sz w:val="24"/>
            <w:szCs w:val="24"/>
          </w:rPr>
          <w:t>being</w:t>
        </w:r>
      </w:ins>
      <w:del w:id="503" w:author="Author">
        <w:r w:rsidRPr="00F80EB4" w:rsidDel="00195C66">
          <w:rPr>
            <w:rFonts w:ascii="Times New Roman" w:eastAsia="Times New Roman" w:hAnsi="Times New Roman" w:cs="Times New Roman"/>
            <w:sz w:val="24"/>
            <w:szCs w:val="24"/>
            <w:rPrChange w:id="504" w:author="Author">
              <w:rPr/>
            </w:rPrChange>
          </w:rPr>
          <w:delText>is</w:delText>
        </w:r>
      </w:del>
      <w:r w:rsidRPr="00F80EB4">
        <w:rPr>
          <w:rFonts w:ascii="Times New Roman" w:eastAsia="Times New Roman" w:hAnsi="Times New Roman" w:cs="Times New Roman"/>
          <w:sz w:val="24"/>
          <w:szCs w:val="24"/>
          <w:rPrChange w:id="505" w:author="Author">
            <w:rPr/>
          </w:rPrChange>
        </w:rPr>
        <w:t xml:space="preserve"> a social response from the listener.</w:t>
      </w:r>
      <w:r w:rsidRPr="00F80EB4">
        <w:rPr>
          <w:rFonts w:ascii="Times New Roman" w:eastAsia="Times New Roman" w:hAnsi="Times New Roman" w:cs="Times New Roman"/>
          <w:sz w:val="24"/>
          <w:szCs w:val="24"/>
          <w:vertAlign w:val="superscript"/>
          <w:rPrChange w:id="506" w:author="Author">
            <w:rPr>
              <w:vertAlign w:val="superscript"/>
            </w:rPr>
          </w:rPrChange>
        </w:rPr>
        <w:t xml:space="preserve">23  </w:t>
      </w:r>
    </w:p>
    <w:p w14:paraId="5659B190" w14:textId="74801D7A" w:rsidR="00824F6A" w:rsidRDefault="00DF12A8" w:rsidP="00E979B1">
      <w:pPr>
        <w:pStyle w:val="ListParagraph"/>
        <w:numPr>
          <w:ilvl w:val="0"/>
          <w:numId w:val="6"/>
        </w:numPr>
        <w:spacing w:line="480" w:lineRule="auto"/>
        <w:rPr>
          <w:ins w:id="507" w:author="Author"/>
          <w:rFonts w:ascii="Times New Roman" w:eastAsia="Times New Roman" w:hAnsi="Times New Roman" w:cs="Times New Roman"/>
          <w:sz w:val="24"/>
          <w:szCs w:val="24"/>
        </w:rPr>
      </w:pPr>
      <w:r w:rsidRPr="00F80EB4">
        <w:rPr>
          <w:rFonts w:ascii="Times New Roman" w:eastAsia="Times New Roman" w:hAnsi="Times New Roman" w:cs="Times New Roman"/>
          <w:i/>
          <w:iCs/>
          <w:sz w:val="24"/>
          <w:szCs w:val="24"/>
          <w:rPrChange w:id="508" w:author="Author">
            <w:rPr/>
          </w:rPrChange>
        </w:rPr>
        <w:t>Intraverbal</w:t>
      </w:r>
      <w:r w:rsidRPr="00F80EB4">
        <w:rPr>
          <w:rFonts w:ascii="Times New Roman" w:eastAsia="Times New Roman" w:hAnsi="Times New Roman" w:cs="Times New Roman"/>
          <w:sz w:val="24"/>
          <w:szCs w:val="24"/>
          <w:rPrChange w:id="509" w:author="Author">
            <w:rPr/>
          </w:rPrChange>
        </w:rPr>
        <w:t xml:space="preserve"> refers to responding to the spoken language of someone else</w:t>
      </w:r>
      <w:del w:id="510" w:author="Author">
        <w:r w:rsidRPr="00F80EB4" w:rsidDel="00000D54">
          <w:rPr>
            <w:rFonts w:ascii="Times New Roman" w:eastAsia="Times New Roman" w:hAnsi="Times New Roman" w:cs="Times New Roman"/>
            <w:sz w:val="24"/>
            <w:szCs w:val="24"/>
            <w:rPrChange w:id="511" w:author="Author">
              <w:rPr/>
            </w:rPrChange>
          </w:rPr>
          <w:delText xml:space="preserve"> (eg, saying “ball” after someone says “it’s something you throw”)</w:delText>
        </w:r>
      </w:del>
      <w:r w:rsidRPr="00F80EB4">
        <w:rPr>
          <w:rFonts w:ascii="Times New Roman" w:eastAsia="Times New Roman" w:hAnsi="Times New Roman" w:cs="Times New Roman"/>
          <w:sz w:val="24"/>
          <w:szCs w:val="24"/>
          <w:rPrChange w:id="512" w:author="Author">
            <w:rPr/>
          </w:rPrChange>
        </w:rPr>
        <w:t xml:space="preserve"> whereby the antecedent is the verbal behavior of someone else and the consequence is a social </w:t>
      </w:r>
      <w:r w:rsidRPr="00F80EB4">
        <w:rPr>
          <w:rFonts w:ascii="Times New Roman" w:eastAsia="Times New Roman" w:hAnsi="Times New Roman" w:cs="Times New Roman"/>
          <w:sz w:val="24"/>
          <w:szCs w:val="24"/>
          <w:rPrChange w:id="513" w:author="Author">
            <w:rPr/>
          </w:rPrChange>
        </w:rPr>
        <w:lastRenderedPageBreak/>
        <w:t>response from another person</w:t>
      </w:r>
      <w:ins w:id="514" w:author="Author">
        <w:r w:rsidR="00000D54">
          <w:rPr>
            <w:rFonts w:ascii="Times New Roman" w:eastAsia="Times New Roman" w:hAnsi="Times New Roman" w:cs="Times New Roman"/>
            <w:sz w:val="24"/>
            <w:szCs w:val="24"/>
          </w:rPr>
          <w:t xml:space="preserve"> – for example, </w:t>
        </w:r>
        <w:r w:rsidR="00000D54" w:rsidRPr="002B62BC">
          <w:rPr>
            <w:rFonts w:ascii="Times New Roman" w:eastAsia="Times New Roman" w:hAnsi="Times New Roman" w:cs="Times New Roman"/>
            <w:sz w:val="24"/>
            <w:szCs w:val="24"/>
          </w:rPr>
          <w:t>saying “ball” after someone says “it’s something you throw”</w:t>
        </w:r>
      </w:ins>
      <w:r w:rsidRPr="00F80EB4">
        <w:rPr>
          <w:rFonts w:ascii="Times New Roman" w:eastAsia="Times New Roman" w:hAnsi="Times New Roman" w:cs="Times New Roman"/>
          <w:sz w:val="24"/>
          <w:szCs w:val="24"/>
          <w:rPrChange w:id="515" w:author="Author">
            <w:rPr/>
          </w:rPrChange>
        </w:rPr>
        <w:t>.</w:t>
      </w:r>
      <w:r w:rsidRPr="00F80EB4">
        <w:rPr>
          <w:rFonts w:ascii="Times New Roman" w:eastAsia="Times New Roman" w:hAnsi="Times New Roman" w:cs="Times New Roman"/>
          <w:sz w:val="24"/>
          <w:szCs w:val="24"/>
          <w:vertAlign w:val="superscript"/>
          <w:rPrChange w:id="516" w:author="Author">
            <w:rPr>
              <w:vertAlign w:val="superscript"/>
            </w:rPr>
          </w:rPrChange>
        </w:rPr>
        <w:t>23</w:t>
      </w:r>
      <w:r w:rsidRPr="00F80EB4">
        <w:rPr>
          <w:rFonts w:ascii="Times New Roman" w:eastAsia="Times New Roman" w:hAnsi="Times New Roman" w:cs="Times New Roman"/>
          <w:sz w:val="24"/>
          <w:szCs w:val="24"/>
          <w:rPrChange w:id="517" w:author="Author">
            <w:rPr/>
          </w:rPrChange>
        </w:rPr>
        <w:t xml:space="preserve"> </w:t>
      </w:r>
    </w:p>
    <w:p w14:paraId="7B9B05E2" w14:textId="082DD92D" w:rsidR="00BD0319" w:rsidRPr="00F80EB4" w:rsidRDefault="00DF12A8" w:rsidP="00F80EB4">
      <w:pPr>
        <w:spacing w:line="480" w:lineRule="auto"/>
        <w:rPr>
          <w:rFonts w:ascii="Times New Roman" w:eastAsia="Times New Roman" w:hAnsi="Times New Roman" w:cs="Times New Roman"/>
          <w:sz w:val="24"/>
          <w:szCs w:val="24"/>
          <w:rPrChange w:id="518" w:author="Author">
            <w:rPr/>
          </w:rPrChange>
        </w:rPr>
        <w:pPrChange w:id="519" w:author="Author">
          <w:pPr>
            <w:spacing w:line="480" w:lineRule="auto"/>
            <w:ind w:firstLine="720"/>
          </w:pPr>
        </w:pPrChange>
      </w:pPr>
      <w:r w:rsidRPr="00F80EB4">
        <w:rPr>
          <w:rFonts w:ascii="Times New Roman" w:eastAsia="Times New Roman" w:hAnsi="Times New Roman" w:cs="Times New Roman"/>
          <w:sz w:val="24"/>
          <w:szCs w:val="24"/>
          <w:rPrChange w:id="520" w:author="Author">
            <w:rPr/>
          </w:rPrChange>
        </w:rPr>
        <w:t xml:space="preserve">Mands, </w:t>
      </w:r>
      <w:proofErr w:type="spellStart"/>
      <w:r w:rsidRPr="00F80EB4">
        <w:rPr>
          <w:rFonts w:ascii="Times New Roman" w:eastAsia="Times New Roman" w:hAnsi="Times New Roman" w:cs="Times New Roman"/>
          <w:sz w:val="24"/>
          <w:szCs w:val="24"/>
          <w:rPrChange w:id="521" w:author="Author">
            <w:rPr/>
          </w:rPrChange>
        </w:rPr>
        <w:t>tacts</w:t>
      </w:r>
      <w:proofErr w:type="spellEnd"/>
      <w:r w:rsidRPr="00F80EB4">
        <w:rPr>
          <w:rFonts w:ascii="Times New Roman" w:eastAsia="Times New Roman" w:hAnsi="Times New Roman" w:cs="Times New Roman"/>
          <w:sz w:val="24"/>
          <w:szCs w:val="24"/>
          <w:rPrChange w:id="522" w:author="Author">
            <w:rPr/>
          </w:rPrChange>
        </w:rPr>
        <w:t>, and intraverbals have a more complex</w:t>
      </w:r>
      <w:ins w:id="523" w:author="Author">
        <w:r w:rsidR="00000D54">
          <w:rPr>
            <w:rFonts w:ascii="Times New Roman" w:eastAsia="Times New Roman" w:hAnsi="Times New Roman" w:cs="Times New Roman"/>
            <w:sz w:val="24"/>
            <w:szCs w:val="24"/>
          </w:rPr>
          <w:t>,</w:t>
        </w:r>
      </w:ins>
      <w:r w:rsidRPr="00F80EB4">
        <w:rPr>
          <w:rFonts w:ascii="Times New Roman" w:eastAsia="Times New Roman" w:hAnsi="Times New Roman" w:cs="Times New Roman"/>
          <w:sz w:val="24"/>
          <w:szCs w:val="24"/>
          <w:rPrChange w:id="524" w:author="Author">
            <w:rPr/>
          </w:rPrChange>
        </w:rPr>
        <w:t xml:space="preserve"> minimal repertoire and thus tend to be more severely impacted post-stroke.</w:t>
      </w:r>
      <w:r w:rsidRPr="00F80EB4">
        <w:rPr>
          <w:rFonts w:ascii="Times New Roman" w:eastAsia="Times New Roman" w:hAnsi="Times New Roman" w:cs="Times New Roman"/>
          <w:sz w:val="24"/>
          <w:szCs w:val="24"/>
          <w:vertAlign w:val="superscript"/>
          <w:rPrChange w:id="525" w:author="Author">
            <w:rPr>
              <w:vertAlign w:val="superscript"/>
            </w:rPr>
          </w:rPrChange>
        </w:rPr>
        <w:t>22</w:t>
      </w:r>
      <w:r w:rsidRPr="00F80EB4">
        <w:rPr>
          <w:rFonts w:ascii="Times New Roman" w:eastAsia="Times New Roman" w:hAnsi="Times New Roman" w:cs="Times New Roman"/>
          <w:sz w:val="24"/>
          <w:szCs w:val="24"/>
          <w:rPrChange w:id="526" w:author="Author">
            <w:rPr/>
          </w:rPrChange>
        </w:rPr>
        <w:t xml:space="preserve"> </w:t>
      </w:r>
    </w:p>
    <w:p w14:paraId="053D9682" w14:textId="79B5CD0B" w:rsidR="00BD0319" w:rsidRDefault="00DF12A8">
      <w:pPr>
        <w:spacing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To further define language according to the stimulus-response relationship, Haughton</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xml:space="preserve"> created a learning channel matrix that focused on the stimulus input (i</w:t>
      </w:r>
      <w:ins w:id="527" w:author="Author">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28" w:author="Author">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see, hear, or touch) and response output (i</w:t>
      </w:r>
      <w:ins w:id="529" w:author="Author">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30" w:author="Author">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say, write, or point). For example, a person with aphasia might see a book and say “book,” which would </w:t>
      </w:r>
      <w:ins w:id="531" w:author="Author">
        <w:r w:rsidR="00ED05F7">
          <w:rPr>
            <w:rFonts w:ascii="Times New Roman" w:eastAsia="Times New Roman" w:hAnsi="Times New Roman" w:cs="Times New Roman"/>
            <w:sz w:val="24"/>
            <w:szCs w:val="24"/>
          </w:rPr>
          <w:t xml:space="preserve">be </w:t>
        </w:r>
      </w:ins>
      <w:del w:id="532" w:author="Author">
        <w:r w:rsidDel="00ED05F7">
          <w:rPr>
            <w:rFonts w:ascii="Times New Roman" w:eastAsia="Times New Roman" w:hAnsi="Times New Roman" w:cs="Times New Roman"/>
            <w:sz w:val="24"/>
            <w:szCs w:val="24"/>
          </w:rPr>
          <w:delText xml:space="preserve">classify </w:delText>
        </w:r>
      </w:del>
      <w:ins w:id="533" w:author="Author">
        <w:r w:rsidR="00ED05F7">
          <w:rPr>
            <w:rFonts w:ascii="Times New Roman" w:eastAsia="Times New Roman" w:hAnsi="Times New Roman" w:cs="Times New Roman"/>
            <w:sz w:val="24"/>
            <w:szCs w:val="24"/>
          </w:rPr>
          <w:t xml:space="preserve">classified </w:t>
        </w:r>
      </w:ins>
      <w:r>
        <w:rPr>
          <w:rFonts w:ascii="Times New Roman" w:eastAsia="Times New Roman" w:hAnsi="Times New Roman" w:cs="Times New Roman"/>
          <w:sz w:val="24"/>
          <w:szCs w:val="24"/>
        </w:rPr>
        <w:t xml:space="preserve">as a see-say tact. </w:t>
      </w:r>
      <w:ins w:id="534" w:author="Author">
        <w:r w:rsidR="00000D54">
          <w:rPr>
            <w:rFonts w:ascii="Times New Roman" w:eastAsia="Times New Roman" w:hAnsi="Times New Roman" w:cs="Times New Roman"/>
            <w:sz w:val="24"/>
            <w:szCs w:val="24"/>
          </w:rPr>
          <w:t>Alt</w:t>
        </w:r>
      </w:ins>
      <w:del w:id="535" w:author="Author">
        <w:r w:rsidDel="00000D54">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hough saying the word “book” may come easily, that same person may not be able to write the word “book” given a verbal cue (a hear-write transcription) or say the word book when asked, “what is something you read?” (a hear-say intraverbal).</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This framework is useful for assessing an individual’s expressive and receptive communication but is also useful when defining precise targets for treatment and developing prompting strategies.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provide a framework </w:t>
      </w:r>
      <w:ins w:id="536" w:author="Author">
        <w:r w:rsidR="00ED05F7">
          <w:rPr>
            <w:rFonts w:ascii="Times New Roman" w:eastAsia="Times New Roman" w:hAnsi="Times New Roman" w:cs="Times New Roman"/>
            <w:sz w:val="24"/>
            <w:szCs w:val="24"/>
          </w:rPr>
          <w:t>for</w:t>
        </w:r>
      </w:ins>
      <w:del w:id="537" w:author="Author">
        <w:r w:rsidDel="00ED05F7">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more precisely </w:t>
      </w:r>
      <w:del w:id="538" w:author="Author">
        <w:r w:rsidDel="00ED05F7">
          <w:rPr>
            <w:rFonts w:ascii="Times New Roman" w:eastAsia="Times New Roman" w:hAnsi="Times New Roman" w:cs="Times New Roman"/>
            <w:sz w:val="24"/>
            <w:szCs w:val="24"/>
          </w:rPr>
          <w:delText xml:space="preserve">define </w:delText>
        </w:r>
      </w:del>
      <w:ins w:id="539" w:author="Author">
        <w:r w:rsidR="00ED05F7">
          <w:rPr>
            <w:rFonts w:ascii="Times New Roman" w:eastAsia="Times New Roman" w:hAnsi="Times New Roman" w:cs="Times New Roman"/>
            <w:sz w:val="24"/>
            <w:szCs w:val="24"/>
          </w:rPr>
          <w:t xml:space="preserve">defining </w:t>
        </w:r>
      </w:ins>
      <w:r>
        <w:rPr>
          <w:rFonts w:ascii="Times New Roman" w:eastAsia="Times New Roman" w:hAnsi="Times New Roman" w:cs="Times New Roman"/>
          <w:sz w:val="24"/>
          <w:szCs w:val="24"/>
        </w:rPr>
        <w:t xml:space="preserve">language and </w:t>
      </w:r>
      <w:ins w:id="540" w:author="Author">
        <w:r w:rsidR="009A3D35">
          <w:rPr>
            <w:rFonts w:ascii="Times New Roman" w:eastAsia="Times New Roman" w:hAnsi="Times New Roman" w:cs="Times New Roman"/>
            <w:sz w:val="24"/>
            <w:szCs w:val="24"/>
          </w:rPr>
          <w:t>identifying</w:t>
        </w:r>
      </w:ins>
      <w:del w:id="541" w:author="Author">
        <w:r w:rsidDel="009A3D35">
          <w:rPr>
            <w:rFonts w:ascii="Times New Roman" w:eastAsia="Times New Roman" w:hAnsi="Times New Roman" w:cs="Times New Roman"/>
            <w:sz w:val="24"/>
            <w:szCs w:val="24"/>
          </w:rPr>
          <w:delText>identify</w:delText>
        </w:r>
      </w:del>
      <w:r>
        <w:rPr>
          <w:rFonts w:ascii="Times New Roman" w:eastAsia="Times New Roman" w:hAnsi="Times New Roman" w:cs="Times New Roman"/>
          <w:sz w:val="24"/>
          <w:szCs w:val="24"/>
        </w:rPr>
        <w:t xml:space="preserve"> impairments compared with the traditional topographical approach. </w:t>
      </w:r>
    </w:p>
    <w:p w14:paraId="414489A1" w14:textId="5DE431A6" w:rsidR="00000D54" w:rsidRDefault="00DF12A8">
      <w:pPr>
        <w:spacing w:line="480" w:lineRule="auto"/>
        <w:ind w:firstLine="720"/>
        <w:rPr>
          <w:ins w:id="542"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Topographical classifications of language deficits can be useful when describing language impairments but pose challenges in creating an intervention strategy.</w:t>
      </w:r>
      <w:r>
        <w:rPr>
          <w:rFonts w:ascii="Times New Roman" w:eastAsia="Times New Roman" w:hAnsi="Times New Roman" w:cs="Times New Roman"/>
          <w:sz w:val="24"/>
          <w:szCs w:val="24"/>
          <w:vertAlign w:val="superscript"/>
        </w:rPr>
        <w:t>22,31</w:t>
      </w:r>
      <w:r>
        <w:rPr>
          <w:rFonts w:ascii="Times New Roman" w:eastAsia="Times New Roman" w:hAnsi="Times New Roman" w:cs="Times New Roman"/>
          <w:sz w:val="24"/>
          <w:szCs w:val="24"/>
        </w:rPr>
        <w:t xml:space="preserve"> Baker et al.</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offered a behavioral interpretation of aphasia that focused on observed deficits and treatment using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which switched the focus of intervention </w:t>
      </w:r>
      <w:ins w:id="543" w:author="Author">
        <w:r w:rsidR="00000D54">
          <w:rPr>
            <w:rFonts w:ascii="Times New Roman" w:eastAsia="Times New Roman" w:hAnsi="Times New Roman" w:cs="Times New Roman"/>
            <w:sz w:val="24"/>
            <w:szCs w:val="24"/>
          </w:rPr>
          <w:t xml:space="preserve">from simply topography </w:t>
        </w:r>
      </w:ins>
      <w:r>
        <w:rPr>
          <w:rFonts w:ascii="Times New Roman" w:eastAsia="Times New Roman" w:hAnsi="Times New Roman" w:cs="Times New Roman"/>
          <w:sz w:val="24"/>
          <w:szCs w:val="24"/>
        </w:rPr>
        <w:t>to the function of language</w:t>
      </w:r>
      <w:del w:id="544" w:author="Author">
        <w:r w:rsidDel="00000D54">
          <w:rPr>
            <w:rFonts w:ascii="Times New Roman" w:eastAsia="Times New Roman" w:hAnsi="Times New Roman" w:cs="Times New Roman"/>
            <w:sz w:val="24"/>
            <w:szCs w:val="24"/>
          </w:rPr>
          <w:delText xml:space="preserve"> instead of simply the topography</w:delText>
        </w:r>
      </w:del>
      <w:r>
        <w:rPr>
          <w:rFonts w:ascii="Times New Roman" w:eastAsia="Times New Roman" w:hAnsi="Times New Roman" w:cs="Times New Roman"/>
          <w:sz w:val="24"/>
          <w:szCs w:val="24"/>
        </w:rPr>
        <w:t xml:space="preserve">. Further, a behavioral interpretation of aphasia focused on observed deficits and treatments to remedy those deficits </w:t>
      </w:r>
      <w:ins w:id="545" w:author="Author">
        <w:r w:rsidR="006103F6">
          <w:rPr>
            <w:rFonts w:ascii="Times New Roman" w:eastAsia="Times New Roman" w:hAnsi="Times New Roman" w:cs="Times New Roman"/>
            <w:sz w:val="24"/>
            <w:szCs w:val="24"/>
          </w:rPr>
          <w:t>is</w:t>
        </w:r>
      </w:ins>
      <w:del w:id="546" w:author="Author">
        <w:r w:rsidDel="006103F6">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an alternative to the traditional approach, where the type of aphasia was directly related </w:t>
      </w:r>
      <w:ins w:id="547" w:author="Author">
        <w:r w:rsidR="00824F6A">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or named for</w:t>
      </w:r>
      <w:ins w:id="548"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damaged area of the brain.</w:t>
      </w:r>
      <w:r>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 xml:space="preserve"> </w:t>
      </w:r>
    </w:p>
    <w:p w14:paraId="26C39FD1" w14:textId="7437A516" w:rsidR="00BD0319" w:rsidRDefault="00000D54">
      <w:pPr>
        <w:spacing w:line="480" w:lineRule="auto"/>
        <w:ind w:firstLine="720"/>
        <w:rPr>
          <w:rFonts w:ascii="Times New Roman" w:eastAsia="Times New Roman" w:hAnsi="Times New Roman" w:cs="Times New Roman"/>
          <w:sz w:val="24"/>
          <w:szCs w:val="24"/>
        </w:rPr>
      </w:pPr>
      <w:ins w:id="549" w:author="Author">
        <w:r>
          <w:rPr>
            <w:rFonts w:ascii="Times New Roman" w:eastAsia="Times New Roman" w:hAnsi="Times New Roman" w:cs="Times New Roman"/>
            <w:sz w:val="24"/>
            <w:szCs w:val="24"/>
          </w:rPr>
          <w:lastRenderedPageBreak/>
          <w:t xml:space="preserve">Importantly, </w:t>
        </w:r>
      </w:ins>
      <w:del w:id="550" w:author="Author">
        <w:r w:rsidR="00DF12A8" w:rsidDel="00000D54">
          <w:rPr>
            <w:rFonts w:ascii="Times New Roman" w:eastAsia="Times New Roman" w:hAnsi="Times New Roman" w:cs="Times New Roman"/>
            <w:sz w:val="24"/>
            <w:szCs w:val="24"/>
          </w:rPr>
          <w:delText xml:space="preserve">A </w:delText>
        </w:r>
      </w:del>
      <w:ins w:id="551" w:author="Author">
        <w:r>
          <w:rPr>
            <w:rFonts w:ascii="Times New Roman" w:eastAsia="Times New Roman" w:hAnsi="Times New Roman" w:cs="Times New Roman"/>
            <w:sz w:val="24"/>
            <w:szCs w:val="24"/>
          </w:rPr>
          <w:t xml:space="preserve">a </w:t>
        </w:r>
      </w:ins>
      <w:r w:rsidR="00DF12A8">
        <w:rPr>
          <w:rFonts w:ascii="Times New Roman" w:eastAsia="Times New Roman" w:hAnsi="Times New Roman" w:cs="Times New Roman"/>
          <w:sz w:val="24"/>
          <w:szCs w:val="24"/>
        </w:rPr>
        <w:t>functional approach to language allows clinicians to describe areas of strengths and deficits precisely</w:t>
      </w:r>
      <w:ins w:id="552" w:author="Author">
        <w:r w:rsidR="00824F6A">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enabling them to develop individualized, effective treatment programs for individuals with heterogeneous conditions like aphasia. When conducting an assessment, it is important to not only document incorrect responses to assessment tasks but also </w:t>
      </w:r>
      <w:ins w:id="553" w:author="Author">
        <w:r w:rsidR="00824F6A">
          <w:rPr>
            <w:rFonts w:ascii="Times New Roman" w:eastAsia="Times New Roman" w:hAnsi="Times New Roman" w:cs="Times New Roman"/>
            <w:sz w:val="24"/>
            <w:szCs w:val="24"/>
          </w:rPr>
          <w:t xml:space="preserve">to </w:t>
        </w:r>
      </w:ins>
      <w:r w:rsidR="00DF12A8">
        <w:rPr>
          <w:rFonts w:ascii="Times New Roman" w:eastAsia="Times New Roman" w:hAnsi="Times New Roman" w:cs="Times New Roman"/>
          <w:sz w:val="24"/>
          <w:szCs w:val="24"/>
        </w:rPr>
        <w:t>examine the speaker-listener environment (antecedent-consequent variables) in which the error occurred.</w:t>
      </w:r>
      <w:r w:rsidR="00DF12A8">
        <w:rPr>
          <w:rFonts w:ascii="Times New Roman" w:eastAsia="Times New Roman" w:hAnsi="Times New Roman" w:cs="Times New Roman"/>
          <w:sz w:val="24"/>
          <w:szCs w:val="24"/>
          <w:vertAlign w:val="superscript"/>
        </w:rPr>
        <w:t>31</w:t>
      </w:r>
      <w:r w:rsidR="00DF12A8">
        <w:rPr>
          <w:rFonts w:ascii="Times New Roman" w:eastAsia="Times New Roman" w:hAnsi="Times New Roman" w:cs="Times New Roman"/>
          <w:sz w:val="24"/>
          <w:szCs w:val="24"/>
        </w:rPr>
        <w:t xml:space="preserve"> If </w:t>
      </w:r>
      <w:del w:id="554" w:author="Author">
        <w:r w:rsidR="00DF12A8" w:rsidDel="00824F6A">
          <w:rPr>
            <w:rFonts w:ascii="Times New Roman" w:eastAsia="Times New Roman" w:hAnsi="Times New Roman" w:cs="Times New Roman"/>
            <w:sz w:val="24"/>
            <w:szCs w:val="24"/>
          </w:rPr>
          <w:delText xml:space="preserve">we </w:delText>
        </w:r>
      </w:del>
      <w:r w:rsidR="00DF12A8">
        <w:rPr>
          <w:rFonts w:ascii="Times New Roman" w:eastAsia="Times New Roman" w:hAnsi="Times New Roman" w:cs="Times New Roman"/>
          <w:sz w:val="24"/>
          <w:szCs w:val="24"/>
        </w:rPr>
        <w:t>omit</w:t>
      </w:r>
      <w:ins w:id="555" w:author="Author">
        <w:r w:rsidR="00824F6A">
          <w:rPr>
            <w:rFonts w:ascii="Times New Roman" w:eastAsia="Times New Roman" w:hAnsi="Times New Roman" w:cs="Times New Roman"/>
            <w:sz w:val="24"/>
            <w:szCs w:val="24"/>
          </w:rPr>
          <w:t>ted</w:t>
        </w:r>
      </w:ins>
      <w:del w:id="556" w:author="Author">
        <w:r w:rsidR="00DF12A8" w:rsidDel="00824F6A">
          <w:rPr>
            <w:rFonts w:ascii="Times New Roman" w:eastAsia="Times New Roman" w:hAnsi="Times New Roman" w:cs="Times New Roman"/>
            <w:sz w:val="24"/>
            <w:szCs w:val="24"/>
          </w:rPr>
          <w:delText xml:space="preserve"> this</w:delText>
        </w:r>
      </w:del>
      <w:r w:rsidR="00DF12A8">
        <w:rPr>
          <w:rFonts w:ascii="Times New Roman" w:eastAsia="Times New Roman" w:hAnsi="Times New Roman" w:cs="Times New Roman"/>
          <w:sz w:val="24"/>
          <w:szCs w:val="24"/>
        </w:rPr>
        <w:t xml:space="preserve"> from an assessment, a critical part of the individual’s language profile is missing. </w:t>
      </w:r>
    </w:p>
    <w:p w14:paraId="39D6DD4F" w14:textId="1119A112"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assessing a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clinicians are able to identify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intact (strong) and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impaired (weak) and determine appropriate prompts and teaching strategies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In an overview of cueing hierarchies, Patterson</w:t>
      </w:r>
      <w:r>
        <w:rPr>
          <w:rFonts w:ascii="Times New Roman" w:eastAsia="Times New Roman" w:hAnsi="Times New Roman" w:cs="Times New Roman"/>
          <w:sz w:val="24"/>
          <w:szCs w:val="24"/>
          <w:vertAlign w:val="superscript"/>
        </w:rPr>
        <w:t>33</w:t>
      </w:r>
      <w:r>
        <w:rPr>
          <w:rFonts w:ascii="Times New Roman" w:eastAsia="Times New Roman" w:hAnsi="Times New Roman" w:cs="Times New Roman"/>
          <w:sz w:val="24"/>
          <w:szCs w:val="24"/>
        </w:rPr>
        <w:t xml:space="preserve"> highlighted the importance of utilizing prompts that are</w:t>
      </w:r>
      <w:del w:id="557" w:author="Author">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appropriate for the individual’s specific impairment (i</w:t>
      </w:r>
      <w:ins w:id="558" w:author="Author">
        <w:r w:rsidR="006103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59" w:author="Author">
        <w:r w:rsidR="006103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anomia), used in an order most likely to elicit an appropriate response, and combined with carefully selected targets. As such, it seems pertinent to suggest that an individualized assessment based on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be conducted prior to treatment to determine which strategy may be the most effective for that individual</w:t>
      </w:r>
      <w:ins w:id="560"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rather than applying a prompting hierarchy indiscriminately across clients. </w:t>
      </w:r>
    </w:p>
    <w:p w14:paraId="02F4E503" w14:textId="6FEA7941"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Sidman</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 xml:space="preserve"> described aphasia as a “fracturing of stimulus control” meaning that there is a breakdown between the antecedent stimuli that is meant to occasion the response and the person with aphasia’s response repertoire.</w:t>
      </w:r>
      <w:r>
        <w:rPr>
          <w:rFonts w:ascii="Times New Roman" w:eastAsia="Times New Roman" w:hAnsi="Times New Roman" w:cs="Times New Roman"/>
          <w:sz w:val="24"/>
          <w:szCs w:val="24"/>
          <w:vertAlign w:val="superscript"/>
        </w:rPr>
        <w:t>35,36</w:t>
      </w:r>
      <w:r>
        <w:rPr>
          <w:rFonts w:ascii="Times New Roman" w:eastAsia="Times New Roman" w:hAnsi="Times New Roman" w:cs="Times New Roman"/>
          <w:sz w:val="24"/>
          <w:szCs w:val="24"/>
        </w:rPr>
        <w:t xml:space="preserve"> For example, an individual with aphasia may be able to point to a named item</w:t>
      </w:r>
      <w:ins w:id="561" w:author="Author">
        <w:r w:rsidR="00824F6A">
          <w:rPr>
            <w:rFonts w:ascii="Times New Roman" w:eastAsia="Times New Roman" w:hAnsi="Times New Roman" w:cs="Times New Roman"/>
            <w:sz w:val="24"/>
            <w:szCs w:val="24"/>
          </w:rPr>
          <w:t xml:space="preserve">, such as </w:t>
        </w:r>
      </w:ins>
      <w:del w:id="562" w:author="Author">
        <w:r w:rsidDel="00824F6A">
          <w:rPr>
            <w:rFonts w:ascii="Times New Roman" w:eastAsia="Times New Roman" w:hAnsi="Times New Roman" w:cs="Times New Roman"/>
            <w:sz w:val="24"/>
            <w:szCs w:val="24"/>
          </w:rPr>
          <w:delText xml:space="preserve"> (e.g. </w:delText>
        </w:r>
      </w:del>
      <w:r>
        <w:rPr>
          <w:rFonts w:ascii="Times New Roman" w:eastAsia="Times New Roman" w:hAnsi="Times New Roman" w:cs="Times New Roman"/>
          <w:sz w:val="24"/>
          <w:szCs w:val="24"/>
        </w:rPr>
        <w:t>an apple</w:t>
      </w:r>
      <w:ins w:id="563" w:author="Author">
        <w:r w:rsidR="00824F6A">
          <w:rPr>
            <w:rFonts w:ascii="Times New Roman" w:eastAsia="Times New Roman" w:hAnsi="Times New Roman" w:cs="Times New Roman"/>
            <w:sz w:val="24"/>
            <w:szCs w:val="24"/>
          </w:rPr>
          <w:t>,</w:t>
        </w:r>
      </w:ins>
      <w:del w:id="564" w:author="Author">
        <w:r w:rsidDel="00824F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when presented with an array of pictures</w:t>
      </w:r>
      <w:ins w:id="565"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but is unable to say the word “apple” when asked to name the picture. In the first example, the stimulus-response relation is intact (i</w:t>
      </w:r>
      <w:ins w:id="566"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67"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identifying a picture of an apple in an array) while in the second it is fractured (i</w:t>
      </w:r>
      <w:ins w:id="568"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69" w:author="Author">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saying the word, “apple”). Stimulus control transfer procedures come from the </w:t>
      </w:r>
      <w:r>
        <w:rPr>
          <w:rFonts w:ascii="Times New Roman" w:eastAsia="Times New Roman" w:hAnsi="Times New Roman" w:cs="Times New Roman"/>
          <w:sz w:val="24"/>
          <w:szCs w:val="24"/>
        </w:rPr>
        <w:lastRenderedPageBreak/>
        <w:t>behavior literature and refer to using prompt fading and prompt delay techniques to improve an individual’s skills.</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 xml:space="preserve"> In stimulus control transfer procedures, a strong verbal operant is used as a prompt for a weaker verbal operant which is systematically faded over time. </w:t>
      </w:r>
      <w:commentRangeStart w:id="570"/>
      <w:r>
        <w:rPr>
          <w:rFonts w:ascii="Times New Roman" w:eastAsia="Times New Roman" w:hAnsi="Times New Roman" w:cs="Times New Roman"/>
          <w:sz w:val="24"/>
          <w:szCs w:val="24"/>
        </w:rPr>
        <w:t xml:space="preserve">In rehabilitation therapy for individuals with aphasia, </w:t>
      </w:r>
      <w:commentRangeEnd w:id="570"/>
      <w:r w:rsidR="00824F6A">
        <w:rPr>
          <w:rStyle w:val="CommentReference"/>
        </w:rPr>
        <w:commentReference w:id="570"/>
      </w:r>
      <w:r>
        <w:rPr>
          <w:rFonts w:ascii="Times New Roman" w:eastAsia="Times New Roman" w:hAnsi="Times New Roman" w:cs="Times New Roman"/>
          <w:sz w:val="24"/>
          <w:szCs w:val="24"/>
        </w:rPr>
        <w:t xml:space="preserve">this means assessing the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prior to teaching to determine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strong and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weak (to be addressed in teaching). Once this information has been gathered, an individualized prompting strategy can be created and can guide the clinician in selecting the right approach to treatment. </w:t>
      </w:r>
    </w:p>
    <w:p w14:paraId="0802583E" w14:textId="72FD4B3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recent paper by Ritchie et al.</w:t>
      </w:r>
      <w:r>
        <w:rPr>
          <w:rFonts w:ascii="Times New Roman" w:eastAsia="Times New Roman" w:hAnsi="Times New Roman" w:cs="Times New Roman"/>
          <w:sz w:val="24"/>
          <w:szCs w:val="24"/>
          <w:vertAlign w:val="superscript"/>
        </w:rPr>
        <w:t>37</w:t>
      </w:r>
      <w:r>
        <w:rPr>
          <w:rFonts w:ascii="Times New Roman" w:eastAsia="Times New Roman" w:hAnsi="Times New Roman" w:cs="Times New Roman"/>
          <w:sz w:val="24"/>
          <w:szCs w:val="24"/>
        </w:rPr>
        <w:t xml:space="preserve"> examined the clinical utility of a </w:t>
      </w:r>
      <w:r w:rsidRPr="006103F6">
        <w:rPr>
          <w:rFonts w:ascii="Times New Roman" w:eastAsia="Times New Roman" w:hAnsi="Times New Roman" w:cs="Times New Roman"/>
          <w:sz w:val="24"/>
          <w:szCs w:val="24"/>
        </w:rPr>
        <w:t>functional approach</w:t>
      </w:r>
      <w:r>
        <w:rPr>
          <w:rFonts w:ascii="Times New Roman" w:eastAsia="Times New Roman" w:hAnsi="Times New Roman" w:cs="Times New Roman"/>
          <w:sz w:val="24"/>
          <w:szCs w:val="24"/>
        </w:rPr>
        <w:t xml:space="preserve"> </w:t>
      </w:r>
      <w:ins w:id="571" w:author="Author">
        <w:r w:rsidR="006103F6">
          <w:rPr>
            <w:rFonts w:ascii="Times New Roman" w:eastAsia="Times New Roman" w:hAnsi="Times New Roman" w:cs="Times New Roman"/>
            <w:sz w:val="24"/>
            <w:szCs w:val="24"/>
          </w:rPr>
          <w:t xml:space="preserve">to defining and assessing language </w:t>
        </w:r>
      </w:ins>
      <w:del w:id="572" w:author="Author">
        <w:r w:rsidDel="006103F6">
          <w:rPr>
            <w:rFonts w:ascii="Times New Roman" w:eastAsia="Times New Roman" w:hAnsi="Times New Roman" w:cs="Times New Roman"/>
            <w:sz w:val="24"/>
            <w:szCs w:val="24"/>
          </w:rPr>
          <w:delText xml:space="preserve">to language assessments </w:delText>
        </w:r>
      </w:del>
      <w:r>
        <w:rPr>
          <w:rFonts w:ascii="Times New Roman" w:eastAsia="Times New Roman" w:hAnsi="Times New Roman" w:cs="Times New Roman"/>
          <w:sz w:val="24"/>
          <w:szCs w:val="24"/>
        </w:rPr>
        <w:t>for individuals with aphasia. In this study, two stimulus control transfer procedure methods were compared</w:t>
      </w:r>
      <w:ins w:id="573" w:author="Author">
        <w:r w:rsidR="006103F6">
          <w:rPr>
            <w:rFonts w:ascii="Times New Roman" w:eastAsia="Times New Roman" w:hAnsi="Times New Roman" w:cs="Times New Roman"/>
            <w:sz w:val="24"/>
            <w:szCs w:val="24"/>
          </w:rPr>
          <w:t xml:space="preserve"> and the</w:t>
        </w:r>
      </w:ins>
      <w:del w:id="574" w:author="Author">
        <w:r w:rsidDel="006103F6">
          <w:rPr>
            <w:rFonts w:ascii="Times New Roman" w:eastAsia="Times New Roman" w:hAnsi="Times New Roman" w:cs="Times New Roman"/>
            <w:sz w:val="24"/>
            <w:szCs w:val="24"/>
          </w:rPr>
          <w:delText>. A</w:delText>
        </w:r>
      </w:del>
      <w:r>
        <w:rPr>
          <w:rFonts w:ascii="Times New Roman" w:eastAsia="Times New Roman" w:hAnsi="Times New Roman" w:cs="Times New Roman"/>
          <w:sz w:val="24"/>
          <w:szCs w:val="24"/>
        </w:rPr>
        <w:t xml:space="preserve"> functional approach </w:t>
      </w:r>
      <w:del w:id="575" w:author="Author">
        <w:r w:rsidDel="006103F6">
          <w:rPr>
            <w:rFonts w:ascii="Times New Roman" w:eastAsia="Times New Roman" w:hAnsi="Times New Roman" w:cs="Times New Roman"/>
            <w:sz w:val="24"/>
            <w:szCs w:val="24"/>
          </w:rPr>
          <w:delText xml:space="preserve">to defining and assessing language </w:delText>
        </w:r>
      </w:del>
      <w:r>
        <w:rPr>
          <w:rFonts w:ascii="Times New Roman" w:eastAsia="Times New Roman" w:hAnsi="Times New Roman" w:cs="Times New Roman"/>
          <w:sz w:val="24"/>
          <w:szCs w:val="24"/>
        </w:rPr>
        <w:t xml:space="preserve">was shown to be effective and useful. Other studies focused on the rehabilitation of language for older adults support similar findings, </w:t>
      </w:r>
      <w:ins w:id="576" w:author="Author">
        <w:r w:rsidR="00F14C5D">
          <w:rPr>
            <w:rFonts w:ascii="Times New Roman" w:eastAsia="Times New Roman" w:hAnsi="Times New Roman" w:cs="Times New Roman"/>
            <w:sz w:val="24"/>
            <w:szCs w:val="24"/>
          </w:rPr>
          <w:t xml:space="preserve">namely that </w:t>
        </w:r>
      </w:ins>
      <w:r>
        <w:rPr>
          <w:rFonts w:ascii="Times New Roman" w:eastAsia="Times New Roman" w:hAnsi="Times New Roman" w:cs="Times New Roman"/>
          <w:sz w:val="24"/>
          <w:szCs w:val="24"/>
        </w:rPr>
        <w:t>a functional approach to language is effective, useful and enables clinicians to create an individualized intervention strategy.</w:t>
      </w:r>
      <w:r>
        <w:rPr>
          <w:rFonts w:ascii="Times New Roman" w:eastAsia="Times New Roman" w:hAnsi="Times New Roman" w:cs="Times New Roman"/>
          <w:sz w:val="24"/>
          <w:szCs w:val="24"/>
          <w:vertAlign w:val="superscript"/>
        </w:rPr>
        <w:t>37-40</w:t>
      </w:r>
      <w:r>
        <w:rPr>
          <w:rFonts w:ascii="Times New Roman" w:eastAsia="Times New Roman" w:hAnsi="Times New Roman" w:cs="Times New Roman"/>
          <w:sz w:val="24"/>
          <w:szCs w:val="24"/>
        </w:rPr>
        <w:t xml:space="preserve"> </w:t>
      </w:r>
      <w:ins w:id="577" w:author="Author">
        <w:r w:rsidR="006103F6">
          <w:rPr>
            <w:rFonts w:ascii="Times New Roman" w:eastAsia="Times New Roman" w:hAnsi="Times New Roman" w:cs="Times New Roman"/>
            <w:sz w:val="24"/>
            <w:szCs w:val="24"/>
          </w:rPr>
          <w:t xml:space="preserve">For example, </w:t>
        </w:r>
      </w:ins>
      <w:r>
        <w:rPr>
          <w:rFonts w:ascii="Times New Roman" w:eastAsia="Times New Roman" w:hAnsi="Times New Roman" w:cs="Times New Roman"/>
          <w:sz w:val="24"/>
          <w:szCs w:val="24"/>
        </w:rPr>
        <w:t>Mozzoni</w:t>
      </w:r>
      <w:r>
        <w:rPr>
          <w:rFonts w:ascii="Times New Roman" w:eastAsia="Times New Roman" w:hAnsi="Times New Roman" w:cs="Times New Roman"/>
          <w:sz w:val="24"/>
          <w:szCs w:val="24"/>
          <w:vertAlign w:val="superscript"/>
        </w:rPr>
        <w:t>41</w:t>
      </w:r>
      <w:r>
        <w:rPr>
          <w:rFonts w:ascii="Times New Roman" w:eastAsia="Times New Roman" w:hAnsi="Times New Roman" w:cs="Times New Roman"/>
          <w:sz w:val="24"/>
          <w:szCs w:val="24"/>
        </w:rPr>
        <w:t xml:space="preserve"> stated that ABA’s emphasis on operational definitions, single-case designs, and ability to be incorporated into other disciplines is valuable when evaluating rehabilitation outcomes. </w:t>
      </w:r>
    </w:p>
    <w:p w14:paraId="5D00062F" w14:textId="2728BA7D" w:rsidR="00BD0319" w:rsidRDefault="00DF12A8">
      <w:pPr>
        <w:spacing w:line="480" w:lineRule="auto"/>
        <w:ind w:firstLine="720"/>
        <w:rPr>
          <w:rFonts w:ascii="Times New Roman" w:eastAsia="Times New Roman" w:hAnsi="Times New Roman" w:cs="Times New Roman"/>
          <w:sz w:val="24"/>
          <w:szCs w:val="24"/>
        </w:rPr>
      </w:pPr>
      <w:commentRangeStart w:id="578"/>
      <w:r>
        <w:rPr>
          <w:rFonts w:ascii="Times New Roman" w:eastAsia="Times New Roman" w:hAnsi="Times New Roman" w:cs="Times New Roman"/>
          <w:sz w:val="24"/>
          <w:szCs w:val="24"/>
        </w:rPr>
        <w:t>Overall, a behavioral interpretation of aphasia using the verbal operants</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involves defining language based on the antecedents that precede it and the consequences that maintain it, addressing observable deficits in treatment, and the use of stimulus control transfer procedures in teaching. </w:t>
      </w:r>
      <w:commentRangeEnd w:id="578"/>
      <w:r w:rsidR="00F14C5D">
        <w:rPr>
          <w:rStyle w:val="CommentReference"/>
        </w:rPr>
        <w:commentReference w:id="578"/>
      </w:r>
      <w:r>
        <w:rPr>
          <w:rFonts w:ascii="Times New Roman" w:eastAsia="Times New Roman" w:hAnsi="Times New Roman" w:cs="Times New Roman"/>
          <w:sz w:val="24"/>
          <w:szCs w:val="24"/>
        </w:rPr>
        <w:t>Skinner’s analysis of verbal behavior provides a framework for understanding human language</w:t>
      </w:r>
      <w:ins w:id="579" w:author="Author">
        <w:r w:rsidR="006103F6">
          <w:rPr>
            <w:rFonts w:ascii="Times New Roman" w:eastAsia="Times New Roman" w:hAnsi="Times New Roman" w:cs="Times New Roman"/>
            <w:sz w:val="24"/>
            <w:szCs w:val="24"/>
          </w:rPr>
          <w:t>.</w:t>
        </w:r>
      </w:ins>
      <w:del w:id="580" w:author="Author">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81" w:author="Author">
        <w:r w:rsidR="006103F6">
          <w:rPr>
            <w:rFonts w:ascii="Times New Roman" w:eastAsia="Times New Roman" w:hAnsi="Times New Roman" w:cs="Times New Roman"/>
            <w:sz w:val="24"/>
            <w:szCs w:val="24"/>
          </w:rPr>
          <w:t xml:space="preserve">To date, </w:t>
        </w:r>
      </w:ins>
      <w:r>
        <w:rPr>
          <w:rFonts w:ascii="Times New Roman" w:eastAsia="Times New Roman" w:hAnsi="Times New Roman" w:cs="Times New Roman"/>
          <w:sz w:val="24"/>
          <w:szCs w:val="24"/>
        </w:rPr>
        <w:t>the primary focus has been on populations</w:t>
      </w:r>
      <w:ins w:id="582" w:author="Author">
        <w:r w:rsidR="00F14C5D">
          <w:rPr>
            <w:rFonts w:ascii="Times New Roman" w:eastAsia="Times New Roman" w:hAnsi="Times New Roman" w:cs="Times New Roman"/>
            <w:sz w:val="24"/>
            <w:szCs w:val="24"/>
          </w:rPr>
          <w:t>, like those with autism,</w:t>
        </w:r>
      </w:ins>
      <w:r>
        <w:rPr>
          <w:rFonts w:ascii="Times New Roman" w:eastAsia="Times New Roman" w:hAnsi="Times New Roman" w:cs="Times New Roman"/>
          <w:sz w:val="24"/>
          <w:szCs w:val="24"/>
        </w:rPr>
        <w:t xml:space="preserve"> </w:t>
      </w:r>
      <w:ins w:id="583" w:author="Author">
        <w:r w:rsidR="006103F6">
          <w:rPr>
            <w:rFonts w:ascii="Times New Roman" w:eastAsia="Times New Roman" w:hAnsi="Times New Roman" w:cs="Times New Roman"/>
            <w:sz w:val="24"/>
            <w:szCs w:val="24"/>
          </w:rPr>
          <w:t>who</w:t>
        </w:r>
      </w:ins>
      <w:del w:id="584" w:author="Author">
        <w:r w:rsidDel="006103F6">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have never had an extensive verbal repertoire</w:t>
      </w:r>
      <w:del w:id="585" w:author="Author">
        <w:r w:rsidDel="00F14C5D">
          <w:rPr>
            <w:rFonts w:ascii="Times New Roman" w:eastAsia="Times New Roman" w:hAnsi="Times New Roman" w:cs="Times New Roman"/>
            <w:sz w:val="24"/>
            <w:szCs w:val="24"/>
          </w:rPr>
          <w:delText xml:space="preserve"> (eg, autism)</w:delText>
        </w:r>
      </w:del>
      <w:ins w:id="586" w:author="Author">
        <w:r w:rsidR="006103F6">
          <w:rPr>
            <w:rFonts w:ascii="Times New Roman" w:eastAsia="Times New Roman" w:hAnsi="Times New Roman" w:cs="Times New Roman"/>
            <w:sz w:val="24"/>
            <w:szCs w:val="24"/>
          </w:rPr>
          <w:t>.</w:t>
        </w:r>
      </w:ins>
      <w:del w:id="587" w:author="Author">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88" w:author="Author">
        <w:r w:rsidR="006103F6">
          <w:rPr>
            <w:rFonts w:ascii="Times New Roman" w:eastAsia="Times New Roman" w:hAnsi="Times New Roman" w:cs="Times New Roman"/>
            <w:sz w:val="24"/>
            <w:szCs w:val="24"/>
          </w:rPr>
          <w:t>R</w:t>
        </w:r>
      </w:ins>
      <w:del w:id="589" w:author="Author">
        <w:r w:rsidDel="006103F6">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ecent research indicates there is a utility </w:t>
      </w:r>
      <w:ins w:id="590" w:author="Author">
        <w:r w:rsidR="00F14C5D">
          <w:rPr>
            <w:rFonts w:ascii="Times New Roman" w:eastAsia="Times New Roman" w:hAnsi="Times New Roman" w:cs="Times New Roman"/>
            <w:sz w:val="24"/>
            <w:szCs w:val="24"/>
          </w:rPr>
          <w:t xml:space="preserve">in applying </w:t>
        </w:r>
      </w:ins>
      <w:del w:id="591" w:author="Author">
        <w:r w:rsidDel="00F14C5D">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 xml:space="preserve">this framework in rehabilitation efforts with those </w:t>
      </w:r>
      <w:ins w:id="592" w:author="Author">
        <w:r w:rsidR="009A3D35">
          <w:rPr>
            <w:rFonts w:ascii="Times New Roman" w:eastAsia="Times New Roman" w:hAnsi="Times New Roman" w:cs="Times New Roman"/>
            <w:sz w:val="24"/>
            <w:szCs w:val="24"/>
          </w:rPr>
          <w:t xml:space="preserve">who </w:t>
        </w:r>
      </w:ins>
      <w:r>
        <w:rPr>
          <w:rFonts w:ascii="Times New Roman" w:eastAsia="Times New Roman" w:hAnsi="Times New Roman" w:cs="Times New Roman"/>
          <w:sz w:val="24"/>
          <w:szCs w:val="24"/>
        </w:rPr>
        <w:t xml:space="preserve">had intact repertoires that have been impacted </w:t>
      </w:r>
      <w:ins w:id="593" w:author="Author">
        <w:r w:rsidR="006103F6">
          <w:rPr>
            <w:rFonts w:ascii="Times New Roman" w:eastAsia="Times New Roman" w:hAnsi="Times New Roman" w:cs="Times New Roman"/>
            <w:sz w:val="24"/>
            <w:szCs w:val="24"/>
          </w:rPr>
          <w:t xml:space="preserve">by </w:t>
        </w:r>
      </w:ins>
      <w:del w:id="594" w:author="Author">
        <w:r w:rsidDel="006103F6">
          <w:rPr>
            <w:rFonts w:ascii="Times New Roman" w:eastAsia="Times New Roman" w:hAnsi="Times New Roman" w:cs="Times New Roman"/>
            <w:sz w:val="24"/>
            <w:szCs w:val="24"/>
          </w:rPr>
          <w:delText xml:space="preserve">due to </w:delText>
        </w:r>
      </w:del>
      <w:ins w:id="595" w:author="Author">
        <w:r w:rsidR="006103F6">
          <w:rPr>
            <w:rFonts w:ascii="Times New Roman" w:eastAsia="Times New Roman" w:hAnsi="Times New Roman" w:cs="Times New Roman"/>
            <w:sz w:val="24"/>
            <w:szCs w:val="24"/>
          </w:rPr>
          <w:t xml:space="preserve">brain injury </w:t>
        </w:r>
      </w:ins>
      <w:del w:id="596" w:author="Author">
        <w:r w:rsidDel="006103F6">
          <w:rPr>
            <w:rFonts w:ascii="Times New Roman" w:eastAsia="Times New Roman" w:hAnsi="Times New Roman" w:cs="Times New Roman"/>
            <w:sz w:val="24"/>
            <w:szCs w:val="24"/>
          </w:rPr>
          <w:delText xml:space="preserve">trauma </w:delText>
        </w:r>
      </w:del>
      <w:r>
        <w:rPr>
          <w:rFonts w:ascii="Times New Roman" w:eastAsia="Times New Roman" w:hAnsi="Times New Roman" w:cs="Times New Roman"/>
          <w:sz w:val="24"/>
          <w:szCs w:val="24"/>
        </w:rPr>
        <w:t>or aging</w:t>
      </w:r>
      <w:del w:id="597" w:author="Author">
        <w:r w:rsidDel="006103F6">
          <w:rPr>
            <w:rFonts w:ascii="Times New Roman" w:eastAsia="Times New Roman" w:hAnsi="Times New Roman" w:cs="Times New Roman"/>
            <w:sz w:val="24"/>
            <w:szCs w:val="24"/>
          </w:rPr>
          <w:delText xml:space="preserve"> such as in adult rehabilitation</w:delText>
        </w:r>
      </w:del>
      <w:r>
        <w:rPr>
          <w:rFonts w:ascii="Times New Roman" w:eastAsia="Times New Roman" w:hAnsi="Times New Roman" w:cs="Times New Roman"/>
          <w:sz w:val="24"/>
          <w:szCs w:val="24"/>
        </w:rPr>
        <w:t xml:space="preserve">. </w:t>
      </w:r>
    </w:p>
    <w:p w14:paraId="64FA2ABB" w14:textId="640FA150" w:rsidR="00BD0319" w:rsidDel="000A7356" w:rsidRDefault="00DF12A8">
      <w:pPr>
        <w:spacing w:line="480" w:lineRule="auto"/>
        <w:ind w:firstLine="720"/>
        <w:rPr>
          <w:del w:id="598" w:author="Author"/>
          <w:rFonts w:ascii="Times New Roman" w:eastAsia="Times New Roman" w:hAnsi="Times New Roman" w:cs="Times New Roman"/>
          <w:sz w:val="24"/>
          <w:szCs w:val="24"/>
        </w:rPr>
      </w:pPr>
      <w:commentRangeStart w:id="599"/>
      <w:del w:id="600" w:author="Author">
        <w:r w:rsidDel="000A7356">
          <w:rPr>
            <w:rFonts w:ascii="Times New Roman" w:eastAsia="Times New Roman" w:hAnsi="Times New Roman" w:cs="Times New Roman"/>
            <w:sz w:val="24"/>
            <w:szCs w:val="24"/>
          </w:rPr>
          <w:lastRenderedPageBreak/>
          <w:delText>In</w:delText>
        </w:r>
        <w:commentRangeEnd w:id="599"/>
        <w:r w:rsidR="00F14C5D" w:rsidDel="000A7356">
          <w:rPr>
            <w:rStyle w:val="CommentReference"/>
          </w:rPr>
          <w:commentReference w:id="599"/>
        </w:r>
        <w:r w:rsidDel="000A7356">
          <w:rPr>
            <w:rFonts w:ascii="Times New Roman" w:eastAsia="Times New Roman" w:hAnsi="Times New Roman" w:cs="Times New Roman"/>
            <w:sz w:val="24"/>
            <w:szCs w:val="24"/>
          </w:rPr>
          <w:delText xml:space="preserve"> the current study, an adult woman with aphasia participated in a novel behaviorally-oriented intensive communication therapy for aphasia (BICA) program. Through interprofessional collaboration, the program </w:delText>
        </w:r>
        <w:r w:rsidDel="00F14C5D">
          <w:rPr>
            <w:rFonts w:ascii="Times New Roman" w:eastAsia="Times New Roman" w:hAnsi="Times New Roman" w:cs="Times New Roman"/>
            <w:sz w:val="24"/>
            <w:szCs w:val="24"/>
          </w:rPr>
          <w:delText xml:space="preserve">was able to </w:delText>
        </w:r>
        <w:r w:rsidDel="000A7356">
          <w:rPr>
            <w:rFonts w:ascii="Times New Roman" w:eastAsia="Times New Roman" w:hAnsi="Times New Roman" w:cs="Times New Roman"/>
            <w:sz w:val="24"/>
            <w:szCs w:val="24"/>
          </w:rPr>
          <w:delText xml:space="preserve">integrate a linguistic model </w:delText>
        </w:r>
        <w:r w:rsidDel="00B04B4B">
          <w:rPr>
            <w:rFonts w:ascii="Times New Roman" w:eastAsia="Times New Roman" w:hAnsi="Times New Roman" w:cs="Times New Roman"/>
            <w:sz w:val="24"/>
            <w:szCs w:val="24"/>
          </w:rPr>
          <w:delText xml:space="preserve">that is </w:delText>
        </w:r>
        <w:r w:rsidDel="000A7356">
          <w:rPr>
            <w:rFonts w:ascii="Times New Roman" w:eastAsia="Times New Roman" w:hAnsi="Times New Roman" w:cs="Times New Roman"/>
            <w:sz w:val="24"/>
            <w:szCs w:val="24"/>
          </w:rPr>
          <w:delText>based on topography with a verbal operants’ model based on functionality to identify specific deficits, develop meaningful goals for the individual, and create dynamic teaching program</w:delText>
        </w:r>
        <w:r w:rsidDel="00F14C5D">
          <w:rPr>
            <w:rFonts w:ascii="Times New Roman" w:eastAsia="Times New Roman" w:hAnsi="Times New Roman" w:cs="Times New Roman"/>
            <w:sz w:val="24"/>
            <w:szCs w:val="24"/>
          </w:rPr>
          <w:delText>s</w:delText>
        </w:r>
        <w:r w:rsidDel="000A7356">
          <w:rPr>
            <w:rFonts w:ascii="Times New Roman" w:eastAsia="Times New Roman" w:hAnsi="Times New Roman" w:cs="Times New Roman"/>
            <w:sz w:val="24"/>
            <w:szCs w:val="24"/>
          </w:rPr>
          <w:delText xml:space="preserve">. </w:delText>
        </w:r>
      </w:del>
    </w:p>
    <w:p w14:paraId="6C46278A" w14:textId="612BFC43" w:rsidR="00BD0319" w:rsidDel="000A7356" w:rsidRDefault="00DF12A8">
      <w:pPr>
        <w:spacing w:line="480" w:lineRule="auto"/>
        <w:ind w:firstLine="720"/>
        <w:rPr>
          <w:del w:id="601" w:author="Author"/>
          <w:rFonts w:ascii="Times New Roman" w:eastAsia="Times New Roman" w:hAnsi="Times New Roman" w:cs="Times New Roman"/>
          <w:sz w:val="24"/>
          <w:szCs w:val="24"/>
        </w:rPr>
      </w:pPr>
      <w:del w:id="602" w:author="Author">
        <w:r w:rsidDel="000A7356">
          <w:rPr>
            <w:rFonts w:ascii="Times New Roman" w:eastAsia="Times New Roman" w:hAnsi="Times New Roman" w:cs="Times New Roman"/>
            <w:sz w:val="24"/>
            <w:szCs w:val="24"/>
          </w:rPr>
          <w:delText xml:space="preserve">The research questions were as follows: </w:delText>
        </w:r>
      </w:del>
    </w:p>
    <w:p w14:paraId="5A67D0A4" w14:textId="23EDA290" w:rsidR="00BD0319" w:rsidDel="000A7356" w:rsidRDefault="00DF12A8">
      <w:pPr>
        <w:numPr>
          <w:ilvl w:val="0"/>
          <w:numId w:val="3"/>
        </w:numPr>
        <w:spacing w:line="480" w:lineRule="auto"/>
        <w:rPr>
          <w:del w:id="603" w:author="Author"/>
          <w:rFonts w:ascii="Times New Roman" w:eastAsia="Times New Roman" w:hAnsi="Times New Roman" w:cs="Times New Roman"/>
          <w:sz w:val="24"/>
          <w:szCs w:val="24"/>
        </w:rPr>
      </w:pPr>
      <w:del w:id="604" w:author="Author">
        <w:r w:rsidDel="000A7356">
          <w:rPr>
            <w:rFonts w:ascii="Times New Roman" w:eastAsia="Times New Roman" w:hAnsi="Times New Roman" w:cs="Times New Roman"/>
            <w:sz w:val="24"/>
            <w:szCs w:val="24"/>
          </w:rPr>
          <w:delText xml:space="preserve">Will the BICA approach result in improved functional communication abilities in the participant? </w:delText>
        </w:r>
      </w:del>
    </w:p>
    <w:p w14:paraId="5BBC18FD" w14:textId="12B0048A" w:rsidR="00BD0319" w:rsidDel="000A7356" w:rsidRDefault="00DF12A8">
      <w:pPr>
        <w:numPr>
          <w:ilvl w:val="0"/>
          <w:numId w:val="3"/>
        </w:numPr>
        <w:spacing w:line="480" w:lineRule="auto"/>
        <w:rPr>
          <w:del w:id="605" w:author="Author"/>
          <w:rFonts w:ascii="Times New Roman" w:eastAsia="Times New Roman" w:hAnsi="Times New Roman" w:cs="Times New Roman"/>
          <w:sz w:val="24"/>
          <w:szCs w:val="24"/>
        </w:rPr>
      </w:pPr>
      <w:del w:id="606" w:author="Author">
        <w:r w:rsidDel="000A7356">
          <w:rPr>
            <w:rFonts w:ascii="Times New Roman" w:eastAsia="Times New Roman" w:hAnsi="Times New Roman" w:cs="Times New Roman"/>
            <w:sz w:val="24"/>
            <w:szCs w:val="24"/>
          </w:rPr>
          <w:delText xml:space="preserve">Will the BICA approach result in improved naming abilities in the participant? </w:delText>
        </w:r>
      </w:del>
    </w:p>
    <w:p w14:paraId="5A1793F3" w14:textId="06670C9F" w:rsidR="00BD0319" w:rsidDel="000A7356" w:rsidRDefault="00DF12A8">
      <w:pPr>
        <w:numPr>
          <w:ilvl w:val="0"/>
          <w:numId w:val="3"/>
        </w:numPr>
        <w:spacing w:line="480" w:lineRule="auto"/>
        <w:rPr>
          <w:del w:id="607" w:author="Author"/>
          <w:rFonts w:ascii="Times New Roman" w:eastAsia="Times New Roman" w:hAnsi="Times New Roman" w:cs="Times New Roman"/>
          <w:sz w:val="24"/>
          <w:szCs w:val="24"/>
        </w:rPr>
      </w:pPr>
      <w:del w:id="608" w:author="Author">
        <w:r w:rsidDel="000A7356">
          <w:rPr>
            <w:rFonts w:ascii="Times New Roman" w:eastAsia="Times New Roman" w:hAnsi="Times New Roman" w:cs="Times New Roman"/>
            <w:sz w:val="24"/>
            <w:szCs w:val="24"/>
          </w:rPr>
          <w:delText xml:space="preserve">Will the targeted direct instruction result in improved reading skills in the participant? </w:delText>
        </w:r>
      </w:del>
    </w:p>
    <w:p w14:paraId="5593BCA6" w14:textId="76EA363E" w:rsidR="00BD0319" w:rsidDel="000A7356" w:rsidRDefault="00DF12A8">
      <w:pPr>
        <w:numPr>
          <w:ilvl w:val="0"/>
          <w:numId w:val="3"/>
        </w:numPr>
        <w:spacing w:line="480" w:lineRule="auto"/>
        <w:rPr>
          <w:del w:id="609" w:author="Author"/>
          <w:rFonts w:ascii="Times New Roman" w:eastAsia="Times New Roman" w:hAnsi="Times New Roman" w:cs="Times New Roman"/>
          <w:sz w:val="24"/>
          <w:szCs w:val="24"/>
        </w:rPr>
      </w:pPr>
      <w:del w:id="610" w:author="Author">
        <w:r w:rsidDel="000A7356">
          <w:rPr>
            <w:rFonts w:ascii="Times New Roman" w:eastAsia="Times New Roman" w:hAnsi="Times New Roman" w:cs="Times New Roman"/>
            <w:sz w:val="24"/>
            <w:szCs w:val="24"/>
          </w:rPr>
          <w:delText xml:space="preserve">Will the targeted intervention result in improved quality of life in the participant? </w:delText>
        </w:r>
      </w:del>
    </w:p>
    <w:p w14:paraId="1FB9114F" w14:textId="46B758C6" w:rsidR="00BD0319" w:rsidDel="000A7356" w:rsidRDefault="00DF12A8">
      <w:pPr>
        <w:spacing w:line="480" w:lineRule="auto"/>
        <w:rPr>
          <w:del w:id="611" w:author="Author"/>
          <w:rFonts w:ascii="Times New Roman" w:eastAsia="Times New Roman" w:hAnsi="Times New Roman" w:cs="Times New Roman"/>
          <w:sz w:val="24"/>
          <w:szCs w:val="24"/>
        </w:rPr>
      </w:pPr>
      <w:del w:id="612" w:author="Author">
        <w:r w:rsidDel="000A7356">
          <w:rPr>
            <w:rFonts w:ascii="Times New Roman" w:eastAsia="Times New Roman" w:hAnsi="Times New Roman" w:cs="Times New Roman"/>
            <w:sz w:val="24"/>
            <w:szCs w:val="24"/>
          </w:rPr>
          <w:delText xml:space="preserve">It was expected that intensive, targeted instruction that focused on improving functional language abilities, in addition to reading and writing instruction, would improve the participant’s quality of life, as predicted by the theoretical and empirical soundness in the </w:delText>
        </w:r>
        <w:r w:rsidDel="00B04B4B">
          <w:rPr>
            <w:rFonts w:ascii="Times New Roman" w:eastAsia="Times New Roman" w:hAnsi="Times New Roman" w:cs="Times New Roman"/>
            <w:sz w:val="24"/>
            <w:szCs w:val="24"/>
          </w:rPr>
          <w:delText xml:space="preserve">reviewed </w:delText>
        </w:r>
        <w:r w:rsidDel="000A7356">
          <w:rPr>
            <w:rFonts w:ascii="Times New Roman" w:eastAsia="Times New Roman" w:hAnsi="Times New Roman" w:cs="Times New Roman"/>
            <w:sz w:val="24"/>
            <w:szCs w:val="24"/>
          </w:rPr>
          <w:delText xml:space="preserve">research </w:delText>
        </w:r>
        <w:r w:rsidDel="00B04B4B">
          <w:rPr>
            <w:rFonts w:ascii="Times New Roman" w:eastAsia="Times New Roman" w:hAnsi="Times New Roman" w:cs="Times New Roman"/>
            <w:sz w:val="24"/>
            <w:szCs w:val="24"/>
          </w:rPr>
          <w:delText xml:space="preserve">above </w:delText>
        </w:r>
        <w:r w:rsidDel="000A7356">
          <w:rPr>
            <w:rFonts w:ascii="Times New Roman" w:eastAsia="Times New Roman" w:hAnsi="Times New Roman" w:cs="Times New Roman"/>
            <w:sz w:val="24"/>
            <w:szCs w:val="24"/>
          </w:rPr>
          <w:delText>on intensive aphasia treatment, supported by the behavioral interpretation of aphasia.</w:delText>
        </w:r>
        <w:r w:rsidDel="000A7356">
          <w:rPr>
            <w:rFonts w:ascii="Times New Roman" w:eastAsia="Times New Roman" w:hAnsi="Times New Roman" w:cs="Times New Roman"/>
            <w:sz w:val="24"/>
            <w:szCs w:val="24"/>
            <w:vertAlign w:val="superscript"/>
          </w:rPr>
          <w:delText>22</w:delText>
        </w:r>
        <w:r w:rsidDel="000A7356">
          <w:rPr>
            <w:rFonts w:ascii="Times New Roman" w:eastAsia="Times New Roman" w:hAnsi="Times New Roman" w:cs="Times New Roman"/>
            <w:sz w:val="24"/>
            <w:szCs w:val="24"/>
          </w:rPr>
          <w:delText xml:space="preserve"> </w:delText>
        </w:r>
      </w:del>
    </w:p>
    <w:p w14:paraId="19D9D7D9" w14:textId="22737D73" w:rsidR="00BD0319" w:rsidRDefault="00DF12A8">
      <w:pPr>
        <w:spacing w:line="480" w:lineRule="auto"/>
        <w:rPr>
          <w:ins w:id="613" w:author="Autho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w:t>
      </w:r>
    </w:p>
    <w:p w14:paraId="550782EA" w14:textId="0DF195F5" w:rsidR="000A7356" w:rsidRDefault="000A7356" w:rsidP="008A3CFB">
      <w:pPr>
        <w:spacing w:line="480" w:lineRule="auto"/>
        <w:ind w:firstLine="720"/>
        <w:rPr>
          <w:ins w:id="614" w:author="Author"/>
          <w:rFonts w:ascii="Times New Roman" w:eastAsia="Times New Roman" w:hAnsi="Times New Roman" w:cs="Times New Roman"/>
          <w:sz w:val="24"/>
          <w:szCs w:val="24"/>
        </w:rPr>
      </w:pPr>
      <w:ins w:id="615" w:author="Author">
        <w:r>
          <w:rPr>
            <w:rFonts w:ascii="Times New Roman" w:eastAsia="Times New Roman" w:hAnsi="Times New Roman" w:cs="Times New Roman"/>
            <w:sz w:val="24"/>
            <w:szCs w:val="24"/>
          </w:rPr>
          <w:t xml:space="preserve">In the current study, an adult woman with aphasia participated in a novel behaviorally-oriented intensive communication therapy for aphasia (BICA) program. Through interprofessional collaboration, the program integrated a linguistic model based on topography with a </w:t>
        </w:r>
        <w:commentRangeStart w:id="616"/>
        <w:r w:rsidR="008A3CFB">
          <w:rPr>
            <w:rFonts w:ascii="Times New Roman" w:eastAsia="Times New Roman" w:hAnsi="Times New Roman" w:cs="Times New Roman"/>
            <w:sz w:val="24"/>
            <w:szCs w:val="24"/>
          </w:rPr>
          <w:t xml:space="preserve">behaviorally-informed </w:t>
        </w:r>
        <w:commentRangeEnd w:id="616"/>
        <w:r w:rsidR="008A3CFB">
          <w:rPr>
            <w:rStyle w:val="CommentReference"/>
          </w:rPr>
          <w:commentReference w:id="616"/>
        </w:r>
        <w:r>
          <w:rPr>
            <w:rFonts w:ascii="Times New Roman" w:eastAsia="Times New Roman" w:hAnsi="Times New Roman" w:cs="Times New Roman"/>
            <w:sz w:val="24"/>
            <w:szCs w:val="24"/>
          </w:rPr>
          <w:t xml:space="preserve">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model based on functionality to identify specific deficits, to develop meaningful goals for the individual, and to create a dynamic teaching program. The research questions were as follows: </w:t>
        </w:r>
      </w:ins>
    </w:p>
    <w:p w14:paraId="1C361B55" w14:textId="77777777" w:rsidR="000A7356" w:rsidRDefault="000A7356" w:rsidP="000A7356">
      <w:pPr>
        <w:numPr>
          <w:ilvl w:val="0"/>
          <w:numId w:val="3"/>
        </w:numPr>
        <w:spacing w:line="480" w:lineRule="auto"/>
        <w:rPr>
          <w:ins w:id="617" w:author="Author"/>
          <w:rFonts w:ascii="Times New Roman" w:eastAsia="Times New Roman" w:hAnsi="Times New Roman" w:cs="Times New Roman"/>
          <w:sz w:val="24"/>
          <w:szCs w:val="24"/>
        </w:rPr>
      </w:pPr>
      <w:ins w:id="618" w:author="Author">
        <w:r>
          <w:rPr>
            <w:rFonts w:ascii="Times New Roman" w:eastAsia="Times New Roman" w:hAnsi="Times New Roman" w:cs="Times New Roman"/>
            <w:sz w:val="24"/>
            <w:szCs w:val="24"/>
          </w:rPr>
          <w:t xml:space="preserve">Will the BICA approach result in improved functional communication abilities in the participant? </w:t>
        </w:r>
      </w:ins>
    </w:p>
    <w:p w14:paraId="62C35AED" w14:textId="77777777" w:rsidR="000A7356" w:rsidRDefault="000A7356" w:rsidP="000A7356">
      <w:pPr>
        <w:numPr>
          <w:ilvl w:val="0"/>
          <w:numId w:val="3"/>
        </w:numPr>
        <w:spacing w:line="480" w:lineRule="auto"/>
        <w:rPr>
          <w:ins w:id="619" w:author="Author"/>
          <w:rFonts w:ascii="Times New Roman" w:eastAsia="Times New Roman" w:hAnsi="Times New Roman" w:cs="Times New Roman"/>
          <w:sz w:val="24"/>
          <w:szCs w:val="24"/>
        </w:rPr>
      </w:pPr>
      <w:ins w:id="620" w:author="Author">
        <w:r>
          <w:rPr>
            <w:rFonts w:ascii="Times New Roman" w:eastAsia="Times New Roman" w:hAnsi="Times New Roman" w:cs="Times New Roman"/>
            <w:sz w:val="24"/>
            <w:szCs w:val="24"/>
          </w:rPr>
          <w:t xml:space="preserve">Will the BICA approach result in improved naming abilities in the participant? </w:t>
        </w:r>
      </w:ins>
    </w:p>
    <w:p w14:paraId="7B842823" w14:textId="77777777" w:rsidR="000A7356" w:rsidRDefault="000A7356" w:rsidP="000A7356">
      <w:pPr>
        <w:numPr>
          <w:ilvl w:val="0"/>
          <w:numId w:val="3"/>
        </w:numPr>
        <w:spacing w:line="480" w:lineRule="auto"/>
        <w:rPr>
          <w:ins w:id="621" w:author="Author"/>
          <w:rFonts w:ascii="Times New Roman" w:eastAsia="Times New Roman" w:hAnsi="Times New Roman" w:cs="Times New Roman"/>
          <w:sz w:val="24"/>
          <w:szCs w:val="24"/>
        </w:rPr>
      </w:pPr>
      <w:ins w:id="622" w:author="Author">
        <w:r>
          <w:rPr>
            <w:rFonts w:ascii="Times New Roman" w:eastAsia="Times New Roman" w:hAnsi="Times New Roman" w:cs="Times New Roman"/>
            <w:sz w:val="24"/>
            <w:szCs w:val="24"/>
          </w:rPr>
          <w:t xml:space="preserve">Will the </w:t>
        </w:r>
        <w:commentRangeStart w:id="623"/>
        <w:r>
          <w:rPr>
            <w:rFonts w:ascii="Times New Roman" w:eastAsia="Times New Roman" w:hAnsi="Times New Roman" w:cs="Times New Roman"/>
            <w:sz w:val="24"/>
            <w:szCs w:val="24"/>
          </w:rPr>
          <w:t xml:space="preserve">targeted direct instruction </w:t>
        </w:r>
        <w:commentRangeEnd w:id="623"/>
        <w:r w:rsidR="003003E5">
          <w:rPr>
            <w:rStyle w:val="CommentReference"/>
          </w:rPr>
          <w:commentReference w:id="623"/>
        </w:r>
        <w:r>
          <w:rPr>
            <w:rFonts w:ascii="Times New Roman" w:eastAsia="Times New Roman" w:hAnsi="Times New Roman" w:cs="Times New Roman"/>
            <w:sz w:val="24"/>
            <w:szCs w:val="24"/>
          </w:rPr>
          <w:t xml:space="preserve">result in improved reading skills in the participant? </w:t>
        </w:r>
      </w:ins>
    </w:p>
    <w:p w14:paraId="1804B217" w14:textId="77777777" w:rsidR="000A7356" w:rsidRDefault="000A7356" w:rsidP="000A7356">
      <w:pPr>
        <w:numPr>
          <w:ilvl w:val="0"/>
          <w:numId w:val="3"/>
        </w:numPr>
        <w:spacing w:line="480" w:lineRule="auto"/>
        <w:rPr>
          <w:ins w:id="624" w:author="Author"/>
          <w:rFonts w:ascii="Times New Roman" w:eastAsia="Times New Roman" w:hAnsi="Times New Roman" w:cs="Times New Roman"/>
          <w:sz w:val="24"/>
          <w:szCs w:val="24"/>
        </w:rPr>
      </w:pPr>
      <w:ins w:id="625" w:author="Author">
        <w:r>
          <w:rPr>
            <w:rFonts w:ascii="Times New Roman" w:eastAsia="Times New Roman" w:hAnsi="Times New Roman" w:cs="Times New Roman"/>
            <w:sz w:val="24"/>
            <w:szCs w:val="24"/>
          </w:rPr>
          <w:t xml:space="preserve">Will the targeted intervention result in improved quality of life in the participant? </w:t>
        </w:r>
      </w:ins>
    </w:p>
    <w:p w14:paraId="0730DB13" w14:textId="77343122" w:rsidR="000A7356" w:rsidRDefault="000A7356" w:rsidP="000A7356">
      <w:pPr>
        <w:spacing w:line="480" w:lineRule="auto"/>
        <w:rPr>
          <w:ins w:id="626" w:author="Author"/>
          <w:rFonts w:ascii="Times New Roman" w:eastAsia="Times New Roman" w:hAnsi="Times New Roman" w:cs="Times New Roman"/>
          <w:sz w:val="24"/>
          <w:szCs w:val="24"/>
        </w:rPr>
      </w:pPr>
      <w:commentRangeStart w:id="627"/>
      <w:ins w:id="628" w:author="Author">
        <w:r>
          <w:rPr>
            <w:rFonts w:ascii="Times New Roman" w:eastAsia="Times New Roman" w:hAnsi="Times New Roman" w:cs="Times New Roman"/>
            <w:sz w:val="24"/>
            <w:szCs w:val="24"/>
          </w:rPr>
          <w:t xml:space="preserve">It was expected that intensive, targeted </w:t>
        </w:r>
        <w:r w:rsidRPr="00F80EB4">
          <w:rPr>
            <w:rFonts w:ascii="Times New Roman" w:eastAsia="Times New Roman" w:hAnsi="Times New Roman" w:cs="Times New Roman"/>
            <w:sz w:val="24"/>
            <w:szCs w:val="24"/>
            <w:highlight w:val="yellow"/>
            <w:rPrChange w:id="629" w:author="Author">
              <w:rPr>
                <w:rFonts w:ascii="Times New Roman" w:eastAsia="Times New Roman" w:hAnsi="Times New Roman" w:cs="Times New Roman"/>
                <w:sz w:val="24"/>
                <w:szCs w:val="24"/>
              </w:rPr>
            </w:rPrChange>
          </w:rPr>
          <w:t>instruction</w:t>
        </w:r>
        <w:r>
          <w:rPr>
            <w:rFonts w:ascii="Times New Roman" w:eastAsia="Times New Roman" w:hAnsi="Times New Roman" w:cs="Times New Roman"/>
            <w:sz w:val="24"/>
            <w:szCs w:val="24"/>
          </w:rPr>
          <w:t xml:space="preserve"> that focused on improving functional language abilities, in addition to reading and writing instruction, would result in significant affirmative answers to each of these questions, as predicted by the theoretical and empirical soundness in the research on intensive aphasia treatment reviewed above</w:t>
        </w:r>
        <w:r w:rsidR="008A3CF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supported by the behavioral interpretation of aphasia.</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w:t>
        </w:r>
        <w:commentRangeEnd w:id="627"/>
        <w:r>
          <w:rPr>
            <w:rStyle w:val="CommentReference"/>
          </w:rPr>
          <w:commentReference w:id="627"/>
        </w:r>
      </w:ins>
    </w:p>
    <w:p w14:paraId="553A52A2"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Overview</w:t>
      </w:r>
    </w:p>
    <w:p w14:paraId="3980F089" w14:textId="6E499CFC"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BICA program targeted the participant’s language impairments</w:t>
      </w:r>
      <w:ins w:id="630" w:author="Author">
        <w:r w:rsidR="004B0BA6">
          <w:rPr>
            <w:rFonts w:ascii="Times New Roman" w:eastAsia="Times New Roman" w:hAnsi="Times New Roman" w:cs="Times New Roman"/>
            <w:sz w:val="24"/>
            <w:szCs w:val="24"/>
          </w:rPr>
          <w:t xml:space="preserve"> and</w:t>
        </w:r>
      </w:ins>
      <w:del w:id="631" w:author="Author">
        <w:r w:rsidDel="004B0BA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participation/functional language skills</w:t>
      </w:r>
      <w:ins w:id="632" w:author="Author">
        <w:r w:rsidR="008A3CFB">
          <w:rPr>
            <w:rFonts w:ascii="Times New Roman" w:eastAsia="Times New Roman" w:hAnsi="Times New Roman" w:cs="Times New Roman"/>
            <w:sz w:val="24"/>
            <w:szCs w:val="24"/>
          </w:rPr>
          <w:t xml:space="preserve">; </w:t>
        </w:r>
      </w:ins>
      <w:del w:id="633" w:author="Author">
        <w:r w:rsidDel="004B0BA6">
          <w:rPr>
            <w:rFonts w:ascii="Times New Roman" w:eastAsia="Times New Roman" w:hAnsi="Times New Roman" w:cs="Times New Roman"/>
            <w:sz w:val="24"/>
            <w:szCs w:val="24"/>
          </w:rPr>
          <w:delText xml:space="preserve">, </w:delText>
        </w:r>
      </w:del>
      <w:ins w:id="634" w:author="Author">
        <w:r w:rsidR="008A3CFB">
          <w:rPr>
            <w:rFonts w:ascii="Times New Roman" w:eastAsia="Times New Roman" w:hAnsi="Times New Roman" w:cs="Times New Roman"/>
            <w:sz w:val="24"/>
            <w:szCs w:val="24"/>
          </w:rPr>
          <w:t>provided</w:t>
        </w:r>
        <w:r w:rsidR="004B0BA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education in Supported Conversation for Adults with Aphasia (SCA™)</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for the participant, her family, and communication partners</w:t>
      </w:r>
      <w:del w:id="635" w:author="Author">
        <w:r w:rsidDel="004B0BA6">
          <w:rPr>
            <w:rFonts w:ascii="Times New Roman" w:eastAsia="Times New Roman" w:hAnsi="Times New Roman" w:cs="Times New Roman"/>
            <w:sz w:val="24"/>
            <w:szCs w:val="24"/>
          </w:rPr>
          <w:delText xml:space="preserve">, </w:delText>
        </w:r>
      </w:del>
      <w:ins w:id="636" w:author="Author">
        <w:r w:rsidR="004B0BA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and</w:t>
      </w:r>
      <w:r w:rsidR="008A3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used a variety of delivery approaches</w:t>
      </w:r>
      <w:ins w:id="637" w:author="Author">
        <w:r w:rsidR="004B0BA6">
          <w:rPr>
            <w:rFonts w:ascii="Times New Roman" w:eastAsia="Times New Roman" w:hAnsi="Times New Roman" w:cs="Times New Roman"/>
            <w:sz w:val="24"/>
            <w:szCs w:val="24"/>
          </w:rPr>
          <w:t>, including one-to-one</w:t>
        </w:r>
      </w:ins>
      <w:del w:id="638" w:author="Author">
        <w:r w:rsidDel="004B0BA6">
          <w:rPr>
            <w:rFonts w:ascii="Times New Roman" w:eastAsia="Times New Roman" w:hAnsi="Times New Roman" w:cs="Times New Roman"/>
            <w:sz w:val="24"/>
            <w:szCs w:val="24"/>
          </w:rPr>
          <w:delText xml:space="preserve"> (ie, 1:1</w:delText>
        </w:r>
      </w:del>
      <w:r>
        <w:rPr>
          <w:rFonts w:ascii="Times New Roman" w:eastAsia="Times New Roman" w:hAnsi="Times New Roman" w:cs="Times New Roman"/>
          <w:sz w:val="24"/>
          <w:szCs w:val="24"/>
        </w:rPr>
        <w:t xml:space="preserve"> treatment with multiple instructors </w:t>
      </w:r>
      <w:r>
        <w:rPr>
          <w:rFonts w:ascii="Times New Roman" w:eastAsia="Times New Roman" w:hAnsi="Times New Roman" w:cs="Times New Roman"/>
          <w:sz w:val="24"/>
          <w:szCs w:val="24"/>
        </w:rPr>
        <w:lastRenderedPageBreak/>
        <w:t>across a variety of clinical and functional settings</w:t>
      </w:r>
      <w:ins w:id="639" w:author="Author">
        <w:r w:rsidR="008A3CFB">
          <w:rPr>
            <w:rFonts w:ascii="Times New Roman" w:eastAsia="Times New Roman" w:hAnsi="Times New Roman" w:cs="Times New Roman"/>
            <w:sz w:val="24"/>
            <w:szCs w:val="24"/>
          </w:rPr>
          <w:t>, supported by</w:t>
        </w:r>
      </w:ins>
      <w:del w:id="640" w:author="Author">
        <w:r w:rsidDel="004B0BA6">
          <w:rPr>
            <w:rFonts w:ascii="Times New Roman" w:eastAsia="Times New Roman" w:hAnsi="Times New Roman" w:cs="Times New Roman"/>
            <w:sz w:val="24"/>
            <w:szCs w:val="24"/>
          </w:rPr>
          <w:delText xml:space="preserve">, including the </w:delText>
        </w:r>
        <w:r w:rsidDel="008A3CFB">
          <w:rPr>
            <w:rFonts w:ascii="Times New Roman" w:eastAsia="Times New Roman" w:hAnsi="Times New Roman" w:cs="Times New Roman"/>
            <w:sz w:val="24"/>
            <w:szCs w:val="24"/>
          </w:rPr>
          <w:delText>use</w:delText>
        </w:r>
        <w:r w:rsidDel="004B0BA6">
          <w:rPr>
            <w:rFonts w:ascii="Times New Roman" w:eastAsia="Times New Roman" w:hAnsi="Times New Roman" w:cs="Times New Roman"/>
            <w:sz w:val="24"/>
            <w:szCs w:val="24"/>
          </w:rPr>
          <w:delText xml:space="preserve"> </w:delText>
        </w:r>
      </w:del>
      <w:ins w:id="641" w:author="Author">
        <w:r w:rsidR="004B0BA6">
          <w:rPr>
            <w:rFonts w:ascii="Times New Roman" w:eastAsia="Times New Roman" w:hAnsi="Times New Roman" w:cs="Times New Roman"/>
            <w:sz w:val="24"/>
            <w:szCs w:val="24"/>
          </w:rPr>
          <w:t xml:space="preserve"> </w:t>
        </w:r>
      </w:ins>
      <w:del w:id="642" w:author="Author">
        <w:r w:rsidDel="004B0BA6">
          <w:rPr>
            <w:rFonts w:ascii="Times New Roman" w:eastAsia="Times New Roman" w:hAnsi="Times New Roman" w:cs="Times New Roman"/>
            <w:sz w:val="24"/>
            <w:szCs w:val="24"/>
          </w:rPr>
          <w:delText>of</w:delText>
        </w:r>
      </w:del>
      <w:ins w:id="643" w:author="Author">
        <w:r w:rsidR="004B0BA6">
          <w:rPr>
            <w:rFonts w:ascii="Times New Roman" w:eastAsia="Times New Roman" w:hAnsi="Times New Roman" w:cs="Times New Roman"/>
            <w:sz w:val="24"/>
            <w:szCs w:val="24"/>
          </w:rPr>
          <w:t>both</w:t>
        </w:r>
        <w:r w:rsidR="009A3D35">
          <w:rPr>
            <w:rFonts w:ascii="Times New Roman" w:eastAsia="Times New Roman" w:hAnsi="Times New Roman" w:cs="Times New Roman"/>
            <w:sz w:val="24"/>
            <w:szCs w:val="24"/>
          </w:rPr>
          <w:t xml:space="preserve"> </w:t>
        </w:r>
        <w:del w:id="644" w:author="Author">
          <w:r w:rsidR="004B0BA6" w:rsidDel="009A3D35">
            <w:rPr>
              <w:rFonts w:ascii="Times New Roman" w:eastAsia="Times New Roman" w:hAnsi="Times New Roman" w:cs="Times New Roman"/>
              <w:sz w:val="24"/>
              <w:szCs w:val="24"/>
            </w:rPr>
            <w:delText xml:space="preserve"> </w:delText>
          </w:r>
        </w:del>
      </w:ins>
      <w:del w:id="645" w:author="Author">
        <w:r w:rsidDel="009A3D3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technology and homework</w:t>
      </w:r>
      <w:del w:id="646" w:author="Author">
        <w:r w:rsidDel="004B0BA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The program consisted of 12-13 hours of training per week. Instruction was provided by the SLP (second author)</w:t>
      </w:r>
      <w:ins w:id="647" w:author="Author">
        <w:r w:rsidR="008A3CFB">
          <w:rPr>
            <w:rFonts w:ascii="Times New Roman" w:eastAsia="Times New Roman" w:hAnsi="Times New Roman" w:cs="Times New Roman"/>
            <w:sz w:val="24"/>
            <w:szCs w:val="24"/>
          </w:rPr>
          <w:t xml:space="preserve"> for two to three </w:t>
        </w:r>
      </w:ins>
      <w:del w:id="648" w:author="Author">
        <w:r w:rsidDel="008A3CFB">
          <w:rPr>
            <w:rFonts w:ascii="Times New Roman" w:eastAsia="Times New Roman" w:hAnsi="Times New Roman" w:cs="Times New Roman"/>
            <w:sz w:val="24"/>
            <w:szCs w:val="24"/>
          </w:rPr>
          <w:delText xml:space="preserve"> (2-3 </w:delText>
        </w:r>
      </w:del>
      <w:r>
        <w:rPr>
          <w:rFonts w:ascii="Times New Roman" w:eastAsia="Times New Roman" w:hAnsi="Times New Roman" w:cs="Times New Roman"/>
          <w:sz w:val="24"/>
          <w:szCs w:val="24"/>
        </w:rPr>
        <w:t xml:space="preserve">hours </w:t>
      </w:r>
      <w:ins w:id="649" w:author="Author">
        <w:r w:rsidR="008A3CFB">
          <w:rPr>
            <w:rFonts w:ascii="Times New Roman" w:eastAsia="Times New Roman" w:hAnsi="Times New Roman" w:cs="Times New Roman"/>
            <w:sz w:val="24"/>
            <w:szCs w:val="24"/>
          </w:rPr>
          <w:t>a</w:t>
        </w:r>
      </w:ins>
      <w:del w:id="650" w:author="Author">
        <w:r w:rsidDel="008A3CFB">
          <w:rPr>
            <w:rFonts w:ascii="Times New Roman" w:eastAsia="Times New Roman" w:hAnsi="Times New Roman" w:cs="Times New Roman"/>
            <w:sz w:val="24"/>
            <w:szCs w:val="24"/>
          </w:rPr>
          <w:delText>per</w:delText>
        </w:r>
      </w:del>
      <w:r>
        <w:rPr>
          <w:rFonts w:ascii="Times New Roman" w:eastAsia="Times New Roman" w:hAnsi="Times New Roman" w:cs="Times New Roman"/>
          <w:sz w:val="24"/>
          <w:szCs w:val="24"/>
        </w:rPr>
        <w:t xml:space="preserve"> week</w:t>
      </w:r>
      <w:ins w:id="651" w:author="Author">
        <w:r w:rsidR="008A3CFB">
          <w:rPr>
            <w:rFonts w:ascii="Times New Roman" w:eastAsia="Times New Roman" w:hAnsi="Times New Roman" w:cs="Times New Roman"/>
            <w:sz w:val="24"/>
            <w:szCs w:val="24"/>
          </w:rPr>
          <w:t xml:space="preserve">, </w:t>
        </w:r>
      </w:ins>
      <w:del w:id="652" w:author="Author">
        <w:r w:rsidDel="008A3CF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and Registered Behavior Technicians (RBT®) </w:t>
      </w:r>
      <w:ins w:id="653" w:author="Author">
        <w:r w:rsidR="008A3CFB">
          <w:rPr>
            <w:rFonts w:ascii="Times New Roman" w:eastAsia="Times New Roman" w:hAnsi="Times New Roman" w:cs="Times New Roman"/>
            <w:sz w:val="24"/>
            <w:szCs w:val="24"/>
          </w:rPr>
          <w:t xml:space="preserve">who </w:t>
        </w:r>
        <w:r w:rsidR="008A3CFB" w:rsidRPr="00F80EB4">
          <w:rPr>
            <w:rFonts w:ascii="Times New Roman" w:eastAsia="Times New Roman" w:hAnsi="Times New Roman" w:cs="Times New Roman"/>
            <w:sz w:val="24"/>
            <w:szCs w:val="24"/>
            <w:highlight w:val="yellow"/>
            <w:rPrChange w:id="654" w:author="Author">
              <w:rPr>
                <w:rFonts w:ascii="Times New Roman" w:eastAsia="Times New Roman" w:hAnsi="Times New Roman" w:cs="Times New Roman"/>
                <w:sz w:val="24"/>
                <w:szCs w:val="24"/>
              </w:rPr>
            </w:rPrChange>
          </w:rPr>
          <w:t>[did _____]</w:t>
        </w:r>
        <w:r w:rsidR="008A3CFB">
          <w:rPr>
            <w:rFonts w:ascii="Times New Roman" w:eastAsia="Times New Roman" w:hAnsi="Times New Roman" w:cs="Times New Roman"/>
            <w:sz w:val="24"/>
            <w:szCs w:val="24"/>
          </w:rPr>
          <w:t xml:space="preserve"> for</w:t>
        </w:r>
      </w:ins>
      <w:del w:id="655" w:author="Author">
        <w:r w:rsidDel="008A3CFB">
          <w:rPr>
            <w:rFonts w:ascii="Times New Roman" w:eastAsia="Times New Roman" w:hAnsi="Times New Roman" w:cs="Times New Roman"/>
            <w:sz w:val="24"/>
            <w:szCs w:val="24"/>
          </w:rPr>
          <w:delText>(</w:delText>
        </w:r>
      </w:del>
      <w:ins w:id="656" w:author="Author">
        <w:r w:rsidR="008A3CF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 hours per week</w:t>
      </w:r>
      <w:del w:id="657" w:author="Author">
        <w:r w:rsidDel="008A3CFB">
          <w:rPr>
            <w:rFonts w:ascii="Times New Roman" w:eastAsia="Times New Roman" w:hAnsi="Times New Roman" w:cs="Times New Roman"/>
            <w:sz w:val="24"/>
            <w:szCs w:val="24"/>
          </w:rPr>
          <w:delText>)</w:delText>
        </w:r>
      </w:del>
      <w:ins w:id="658" w:author="Author">
        <w:r w:rsidR="008A3CFB">
          <w:rPr>
            <w:rFonts w:ascii="Times New Roman" w:eastAsia="Times New Roman" w:hAnsi="Times New Roman" w:cs="Times New Roman"/>
            <w:sz w:val="24"/>
            <w:szCs w:val="24"/>
          </w:rPr>
          <w:t xml:space="preserve"> and </w:t>
        </w:r>
      </w:ins>
      <w:del w:id="659" w:author="Author">
        <w:r w:rsidDel="008A3CF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who were supervised by the BCBA (first author). </w:t>
      </w:r>
      <w:ins w:id="660" w:author="Author">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See Table 1 for the treatment schedule.</w:t>
      </w:r>
      <w:ins w:id="661" w:author="Author">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22988FE3" w14:textId="2FA4C8EF" w:rsidR="00BD0319" w:rsidRDefault="00DF12A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total time of the intensive program was </w:t>
      </w:r>
      <w:commentRangeStart w:id="662"/>
      <w:ins w:id="663" w:author="Author">
        <w:r w:rsidR="008A3CFB">
          <w:rPr>
            <w:rFonts w:ascii="Times New Roman" w:eastAsia="Times New Roman" w:hAnsi="Times New Roman" w:cs="Times New Roman"/>
            <w:sz w:val="24"/>
            <w:szCs w:val="24"/>
          </w:rPr>
          <w:t xml:space="preserve">__ hours </w:t>
        </w:r>
        <w:commentRangeEnd w:id="662"/>
        <w:r w:rsidR="008A3CFB">
          <w:rPr>
            <w:rStyle w:val="CommentReference"/>
          </w:rPr>
          <w:commentReference w:id="662"/>
        </w:r>
        <w:r w:rsidR="008A3CFB">
          <w:rPr>
            <w:rFonts w:ascii="Times New Roman" w:eastAsia="Times New Roman" w:hAnsi="Times New Roman" w:cs="Times New Roman"/>
            <w:sz w:val="24"/>
            <w:szCs w:val="24"/>
          </w:rPr>
          <w:t xml:space="preserve">provided over </w:t>
        </w:r>
      </w:ins>
      <w:r>
        <w:rPr>
          <w:rFonts w:ascii="Times New Roman" w:eastAsia="Times New Roman" w:hAnsi="Times New Roman" w:cs="Times New Roman"/>
          <w:sz w:val="24"/>
          <w:szCs w:val="24"/>
        </w:rPr>
        <w:t xml:space="preserve">12 weeks. The first week consisted of </w:t>
      </w:r>
      <w:ins w:id="664" w:author="Author">
        <w:r w:rsidR="008A3CFB">
          <w:rPr>
            <w:rFonts w:ascii="Times New Roman" w:eastAsia="Times New Roman" w:hAnsi="Times New Roman" w:cs="Times New Roman"/>
            <w:sz w:val="24"/>
            <w:szCs w:val="24"/>
          </w:rPr>
          <w:t xml:space="preserve">collecting </w:t>
        </w:r>
      </w:ins>
      <w:r>
        <w:rPr>
          <w:rFonts w:ascii="Times New Roman" w:eastAsia="Times New Roman" w:hAnsi="Times New Roman" w:cs="Times New Roman"/>
          <w:sz w:val="24"/>
          <w:szCs w:val="24"/>
        </w:rPr>
        <w:t>baseline measures, and the final week was used for post-test measures</w:t>
      </w:r>
      <w:ins w:id="665" w:author="Author">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resulting in 10 weeks of treatment. Treatment for the participant included individual therapy completed at a therapeutic clinic, monthly team meetings, and caregiver training conducted at the end of treatment</w:t>
      </w:r>
      <w:ins w:id="666" w:author="Author">
        <w:r w:rsidR="00CC1C93">
          <w:rPr>
            <w:rFonts w:ascii="Times New Roman" w:eastAsia="Times New Roman" w:hAnsi="Times New Roman" w:cs="Times New Roman"/>
            <w:sz w:val="24"/>
            <w:szCs w:val="24"/>
          </w:rPr>
          <w:t xml:space="preserve"> </w:t>
        </w:r>
        <w:commentRangeStart w:id="667"/>
        <w:r w:rsidR="00CC1C93">
          <w:rPr>
            <w:rFonts w:ascii="Times New Roman" w:eastAsia="Times New Roman" w:hAnsi="Times New Roman" w:cs="Times New Roman"/>
            <w:sz w:val="24"/>
            <w:szCs w:val="24"/>
          </w:rPr>
          <w:t>_________</w:t>
        </w:r>
      </w:ins>
      <w:r>
        <w:rPr>
          <w:rFonts w:ascii="Times New Roman" w:eastAsia="Times New Roman" w:hAnsi="Times New Roman" w:cs="Times New Roman"/>
          <w:sz w:val="24"/>
          <w:szCs w:val="24"/>
        </w:rPr>
        <w:t xml:space="preserve">. </w:t>
      </w:r>
      <w:commentRangeEnd w:id="667"/>
      <w:r w:rsidR="00CC1C93">
        <w:rPr>
          <w:rStyle w:val="CommentReference"/>
        </w:rPr>
        <w:commentReference w:id="667"/>
      </w:r>
      <w:r>
        <w:rPr>
          <w:rFonts w:ascii="Times New Roman" w:eastAsia="Times New Roman" w:hAnsi="Times New Roman" w:cs="Times New Roman"/>
          <w:sz w:val="24"/>
          <w:szCs w:val="24"/>
        </w:rPr>
        <w:t xml:space="preserve">Treatment was designed with the following elements: defining language using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stimulus control transfer procedures, reinforcement, ongoing data analysis and interpretation, and precision teaching techniques. </w:t>
      </w:r>
    </w:p>
    <w:p w14:paraId="51D4C251"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Interprofessional Collaboration</w:t>
      </w:r>
    </w:p>
    <w:p w14:paraId="43FBFC79" w14:textId="77777777" w:rsidR="00973DF8" w:rsidRDefault="00DF12A8">
      <w:pPr>
        <w:spacing w:line="480" w:lineRule="auto"/>
        <w:ind w:firstLine="720"/>
        <w:rPr>
          <w:ins w:id="668"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involved collaboration between the participant, an SLP, a BCBA, and two </w:t>
      </w:r>
      <w:commentRangeStart w:id="669"/>
      <w:r>
        <w:rPr>
          <w:rFonts w:ascii="Times New Roman" w:eastAsia="Times New Roman" w:hAnsi="Times New Roman" w:cs="Times New Roman"/>
          <w:sz w:val="24"/>
          <w:szCs w:val="24"/>
        </w:rPr>
        <w:t xml:space="preserve">Registered Behavior Technicians </w:t>
      </w:r>
      <w:commentRangeEnd w:id="669"/>
      <w:r w:rsidR="00CC1C93">
        <w:rPr>
          <w:rStyle w:val="CommentReference"/>
        </w:rPr>
        <w:commentReference w:id="669"/>
      </w:r>
      <w:r>
        <w:rPr>
          <w:rFonts w:ascii="Times New Roman" w:eastAsia="Times New Roman" w:hAnsi="Times New Roman" w:cs="Times New Roman"/>
          <w:sz w:val="24"/>
          <w:szCs w:val="24"/>
        </w:rPr>
        <w:t>(RBT) (see Table 2), and all clinicians involved in the program were trained in SCA™.</w:t>
      </w:r>
      <w:proofErr w:type="gramStart"/>
      <w:r>
        <w:rPr>
          <w:rFonts w:ascii="Times New Roman" w:eastAsia="Times New Roman" w:hAnsi="Times New Roman" w:cs="Times New Roman"/>
          <w:sz w:val="24"/>
          <w:szCs w:val="24"/>
          <w:vertAlign w:val="superscript"/>
        </w:rPr>
        <w:t xml:space="preserve">42 </w:t>
      </w:r>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SLP utilized a dynamic assessment approach</w:t>
      </w:r>
      <w:r>
        <w:rPr>
          <w:rFonts w:ascii="Times New Roman" w:eastAsia="Times New Roman" w:hAnsi="Times New Roman" w:cs="Times New Roman"/>
          <w:sz w:val="24"/>
          <w:szCs w:val="24"/>
          <w:vertAlign w:val="superscript"/>
        </w:rPr>
        <w:t>43</w:t>
      </w:r>
      <w:r>
        <w:rPr>
          <w:rFonts w:ascii="Times New Roman" w:eastAsia="Times New Roman" w:hAnsi="Times New Roman" w:cs="Times New Roman"/>
          <w:sz w:val="24"/>
          <w:szCs w:val="24"/>
        </w:rPr>
        <w:t xml:space="preserve"> which involved interviewing the participant and her family, conducting diagnostic and standardized assessments to guide a collaborative goal-setting process, and ongoing discussion of the results with the participant. The SLP interviewed the participant and her </w:t>
      </w:r>
      <w:commentRangeStart w:id="670"/>
      <w:r>
        <w:rPr>
          <w:rFonts w:ascii="Times New Roman" w:eastAsia="Times New Roman" w:hAnsi="Times New Roman" w:cs="Times New Roman"/>
          <w:sz w:val="24"/>
          <w:szCs w:val="24"/>
        </w:rPr>
        <w:t xml:space="preserve">support person </w:t>
      </w:r>
      <w:commentRangeEnd w:id="670"/>
      <w:r w:rsidR="008A3CFB">
        <w:rPr>
          <w:rStyle w:val="CommentReference"/>
        </w:rPr>
        <w:commentReference w:id="670"/>
      </w:r>
      <w:r>
        <w:rPr>
          <w:rFonts w:ascii="Times New Roman" w:eastAsia="Times New Roman" w:hAnsi="Times New Roman" w:cs="Times New Roman"/>
          <w:sz w:val="24"/>
          <w:szCs w:val="24"/>
        </w:rPr>
        <w:t>to understand her individual needs and to establish treatment goals. The SLP incorporated the client’s perspective on priorities for improving functional language skills (e</w:t>
      </w:r>
      <w:ins w:id="671" w:author="Author">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672" w:author="Author">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selecting a goal to successfully retrieve information from a voicemail) and interpreting her performance on standardized </w:t>
      </w:r>
      <w:r>
        <w:rPr>
          <w:rFonts w:ascii="Times New Roman" w:eastAsia="Times New Roman" w:hAnsi="Times New Roman" w:cs="Times New Roman"/>
          <w:sz w:val="24"/>
          <w:szCs w:val="24"/>
        </w:rPr>
        <w:lastRenderedPageBreak/>
        <w:t>assessments (i</w:t>
      </w:r>
      <w:ins w:id="673" w:author="Author">
        <w:r w:rsidR="00973DF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674" w:author="Author">
        <w:r w:rsidR="00973DF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improving reading comprehension was identified as an area of weakness in testing and was also a priority for the client). </w:t>
      </w:r>
    </w:p>
    <w:p w14:paraId="6A2F88DF" w14:textId="2522D2C1" w:rsidR="00BD0319" w:rsidRDefault="00DF12A8">
      <w:pPr>
        <w:spacing w:line="480" w:lineRule="auto"/>
        <w:ind w:firstLine="720"/>
        <w:rPr>
          <w:rFonts w:ascii="Times New Roman" w:eastAsia="Times New Roman" w:hAnsi="Times New Roman" w:cs="Times New Roman"/>
          <w:sz w:val="24"/>
          <w:szCs w:val="24"/>
        </w:rPr>
      </w:pPr>
      <w:commentRangeStart w:id="675"/>
      <w:r>
        <w:rPr>
          <w:rFonts w:ascii="Times New Roman" w:eastAsia="Times New Roman" w:hAnsi="Times New Roman" w:cs="Times New Roman"/>
          <w:sz w:val="24"/>
          <w:szCs w:val="24"/>
        </w:rPr>
        <w:t>The BCBA conducted baseline and post-test assessments for individual treatment goals determined by the SLP, developed conceptually systematic treatment protocols for goals identified by the SLP</w:t>
      </w:r>
      <w:del w:id="676" w:author="Author">
        <w:r w:rsidDel="003523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677" w:author="Author">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including data collection and prompting procedures</w:t>
      </w:r>
      <w:ins w:id="678" w:author="Author">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supervised the RBTs, and conducted ongoing data analysis. </w:t>
      </w:r>
      <w:ins w:id="679" w:author="Author">
        <w:r w:rsidR="00352333">
          <w:rPr>
            <w:rFonts w:ascii="Times New Roman" w:eastAsia="Times New Roman" w:hAnsi="Times New Roman" w:cs="Times New Roman"/>
            <w:sz w:val="24"/>
            <w:szCs w:val="24"/>
          </w:rPr>
          <w:t xml:space="preserve">To ensure that targets were selected based on the client’s interests, needs, education, and background, </w:t>
        </w:r>
      </w:ins>
      <w:del w:id="680" w:author="Author">
        <w:r w:rsidDel="00352333">
          <w:rPr>
            <w:rFonts w:ascii="Times New Roman" w:eastAsia="Times New Roman" w:hAnsi="Times New Roman" w:cs="Times New Roman"/>
            <w:sz w:val="24"/>
            <w:szCs w:val="24"/>
          </w:rPr>
          <w:delText xml:space="preserve">The </w:delText>
        </w:r>
      </w:del>
      <w:ins w:id="681" w:author="Author">
        <w:r w:rsidR="0035233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participant was involved in selecting appropriate functional goals and themes for language targets</w:t>
      </w:r>
      <w:ins w:id="682" w:author="Author">
        <w:r w:rsidR="00352333">
          <w:rPr>
            <w:rFonts w:ascii="Times New Roman" w:eastAsia="Times New Roman" w:hAnsi="Times New Roman" w:cs="Times New Roman"/>
            <w:sz w:val="24"/>
            <w:szCs w:val="24"/>
          </w:rPr>
          <w:t>.</w:t>
        </w:r>
      </w:ins>
      <w:del w:id="683" w:author="Author">
        <w:r w:rsidDel="00352333">
          <w:rPr>
            <w:rFonts w:ascii="Times New Roman" w:eastAsia="Times New Roman" w:hAnsi="Times New Roman" w:cs="Times New Roman"/>
            <w:sz w:val="24"/>
            <w:szCs w:val="24"/>
          </w:rPr>
          <w:delText xml:space="preserve"> (ie, targets were selected based on the client’s interests, needs, education, and background)</w:delText>
        </w:r>
      </w:del>
      <w:r>
        <w:rPr>
          <w:rFonts w:ascii="Times New Roman" w:eastAsia="Times New Roman" w:hAnsi="Times New Roman" w:cs="Times New Roman"/>
          <w:sz w:val="24"/>
          <w:szCs w:val="24"/>
        </w:rPr>
        <w:t xml:space="preserve">.  </w:t>
      </w:r>
      <w:commentRangeEnd w:id="675"/>
      <w:r w:rsidR="00352333">
        <w:rPr>
          <w:rStyle w:val="CommentReference"/>
        </w:rPr>
        <w:commentReference w:id="675"/>
      </w:r>
    </w:p>
    <w:p w14:paraId="3CA2BEF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w:t>
      </w:r>
    </w:p>
    <w:p w14:paraId="4A859992" w14:textId="277B8558" w:rsidR="00BD0319" w:rsidRDefault="00DF12A8" w:rsidP="00E341AA">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 was a </w:t>
      </w:r>
      <w:proofErr w:type="gramStart"/>
      <w:r>
        <w:rPr>
          <w:rFonts w:ascii="Times New Roman" w:eastAsia="Times New Roman" w:hAnsi="Times New Roman" w:cs="Times New Roman"/>
          <w:sz w:val="24"/>
          <w:szCs w:val="24"/>
        </w:rPr>
        <w:t>71-year old</w:t>
      </w:r>
      <w:proofErr w:type="gramEnd"/>
      <w:r>
        <w:rPr>
          <w:rFonts w:ascii="Times New Roman" w:eastAsia="Times New Roman" w:hAnsi="Times New Roman" w:cs="Times New Roman"/>
          <w:sz w:val="24"/>
          <w:szCs w:val="24"/>
        </w:rPr>
        <w:t xml:space="preserve"> </w:t>
      </w:r>
      <w:del w:id="684" w:author="Author">
        <w:r w:rsidDel="00352333">
          <w:rPr>
            <w:rFonts w:ascii="Times New Roman" w:eastAsia="Times New Roman" w:hAnsi="Times New Roman" w:cs="Times New Roman"/>
            <w:sz w:val="24"/>
            <w:szCs w:val="24"/>
          </w:rPr>
          <w:delText>caucasian</w:delText>
        </w:r>
      </w:del>
      <w:ins w:id="685" w:author="Author">
        <w:r w:rsidR="00352333">
          <w:rPr>
            <w:rFonts w:ascii="Times New Roman" w:eastAsia="Times New Roman" w:hAnsi="Times New Roman" w:cs="Times New Roman"/>
            <w:sz w:val="24"/>
            <w:szCs w:val="24"/>
          </w:rPr>
          <w:t>Caucasian</w:t>
        </w:r>
      </w:ins>
      <w:r>
        <w:rPr>
          <w:rFonts w:ascii="Times New Roman" w:eastAsia="Times New Roman" w:hAnsi="Times New Roman" w:cs="Times New Roman"/>
          <w:sz w:val="24"/>
          <w:szCs w:val="24"/>
        </w:rPr>
        <w:t>, monolingual woman with aphasia post left-hemisphere CVA in 2017</w:t>
      </w:r>
      <w:ins w:id="686" w:author="Author">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687" w:author="Author">
        <w:r w:rsidR="00352333">
          <w:rPr>
            <w:rFonts w:ascii="Times New Roman" w:eastAsia="Times New Roman" w:hAnsi="Times New Roman" w:cs="Times New Roman"/>
            <w:sz w:val="24"/>
            <w:szCs w:val="24"/>
          </w:rPr>
          <w:t xml:space="preserve">Two years after her stroke, </w:t>
        </w:r>
      </w:ins>
      <w:del w:id="688" w:author="Author">
        <w:r w:rsidDel="00352333">
          <w:rPr>
            <w:rFonts w:ascii="Times New Roman" w:eastAsia="Times New Roman" w:hAnsi="Times New Roman" w:cs="Times New Roman"/>
            <w:sz w:val="24"/>
            <w:szCs w:val="24"/>
          </w:rPr>
          <w:delText xml:space="preserve">(Claire; name changed to maintain client confidentiality). </w:delText>
        </w:r>
      </w:del>
      <w:r>
        <w:rPr>
          <w:rFonts w:ascii="Times New Roman" w:eastAsia="Times New Roman" w:hAnsi="Times New Roman" w:cs="Times New Roman"/>
          <w:sz w:val="24"/>
          <w:szCs w:val="24"/>
        </w:rPr>
        <w:t xml:space="preserve">Claire </w:t>
      </w:r>
      <w:ins w:id="689" w:author="Author">
        <w:r w:rsidR="00352333">
          <w:rPr>
            <w:rFonts w:ascii="Times New Roman" w:eastAsia="Times New Roman" w:hAnsi="Times New Roman" w:cs="Times New Roman"/>
            <w:sz w:val="24"/>
            <w:szCs w:val="24"/>
          </w:rPr>
          <w:t xml:space="preserve">(name changed to maintain client confidentiality) </w:t>
        </w:r>
      </w:ins>
      <w:r>
        <w:rPr>
          <w:rFonts w:ascii="Times New Roman" w:eastAsia="Times New Roman" w:hAnsi="Times New Roman" w:cs="Times New Roman"/>
          <w:sz w:val="24"/>
          <w:szCs w:val="24"/>
        </w:rPr>
        <w:t xml:space="preserve">contacted the private clinic where treatment was provided to inquire about participating in an intensive aphasia program. </w:t>
      </w:r>
      <w:ins w:id="690" w:author="Author">
        <w:r w:rsidR="00E341AA">
          <w:rPr>
            <w:rFonts w:ascii="Times New Roman" w:eastAsia="Times New Roman" w:hAnsi="Times New Roman" w:cs="Times New Roman"/>
            <w:sz w:val="24"/>
            <w:szCs w:val="24"/>
          </w:rPr>
          <w:t>She</w:t>
        </w:r>
      </w:ins>
      <w:del w:id="691" w:author="Author">
        <w:r w:rsidDel="00E341AA">
          <w:rPr>
            <w:rFonts w:ascii="Times New Roman" w:eastAsia="Times New Roman" w:hAnsi="Times New Roman" w:cs="Times New Roman"/>
            <w:sz w:val="24"/>
            <w:szCs w:val="24"/>
          </w:rPr>
          <w:delText>Claire</w:delText>
        </w:r>
      </w:del>
      <w:r>
        <w:rPr>
          <w:rFonts w:ascii="Times New Roman" w:eastAsia="Times New Roman" w:hAnsi="Times New Roman" w:cs="Times New Roman"/>
          <w:sz w:val="24"/>
          <w:szCs w:val="24"/>
        </w:rPr>
        <w:t xml:space="preserve"> </w:t>
      </w:r>
      <w:del w:id="692" w:author="Author">
        <w:r w:rsidDel="00352333">
          <w:rPr>
            <w:rFonts w:ascii="Times New Roman" w:eastAsia="Times New Roman" w:hAnsi="Times New Roman" w:cs="Times New Roman"/>
            <w:sz w:val="24"/>
            <w:szCs w:val="24"/>
          </w:rPr>
          <w:delText xml:space="preserve">had </w:delText>
        </w:r>
      </w:del>
      <w:r>
        <w:rPr>
          <w:rFonts w:ascii="Times New Roman" w:eastAsia="Times New Roman" w:hAnsi="Times New Roman" w:cs="Times New Roman"/>
          <w:sz w:val="24"/>
          <w:szCs w:val="24"/>
        </w:rPr>
        <w:t xml:space="preserve">previously received individual </w:t>
      </w:r>
      <w:ins w:id="693" w:author="Author">
        <w:r w:rsidR="00352333">
          <w:rPr>
            <w:rFonts w:ascii="Times New Roman" w:eastAsia="Times New Roman" w:hAnsi="Times New Roman" w:cs="Times New Roman"/>
            <w:sz w:val="24"/>
            <w:szCs w:val="24"/>
          </w:rPr>
          <w:t>one-</w:t>
        </w:r>
        <w:r w:rsidR="0072019B">
          <w:rPr>
            <w:rFonts w:ascii="Times New Roman" w:eastAsia="Times New Roman" w:hAnsi="Times New Roman" w:cs="Times New Roman"/>
            <w:sz w:val="24"/>
            <w:szCs w:val="24"/>
          </w:rPr>
          <w:t>to</w:t>
        </w:r>
        <w:r w:rsidR="00352333">
          <w:rPr>
            <w:rFonts w:ascii="Times New Roman" w:eastAsia="Times New Roman" w:hAnsi="Times New Roman" w:cs="Times New Roman"/>
            <w:sz w:val="24"/>
            <w:szCs w:val="24"/>
          </w:rPr>
          <w:t>-one</w:t>
        </w:r>
      </w:ins>
      <w:del w:id="694" w:author="Author">
        <w:r w:rsidDel="00352333">
          <w:rPr>
            <w:rFonts w:ascii="Times New Roman" w:eastAsia="Times New Roman" w:hAnsi="Times New Roman" w:cs="Times New Roman"/>
            <w:sz w:val="24"/>
            <w:szCs w:val="24"/>
          </w:rPr>
          <w:delText>1:1</w:delText>
        </w:r>
      </w:del>
      <w:r>
        <w:rPr>
          <w:rFonts w:ascii="Times New Roman" w:eastAsia="Times New Roman" w:hAnsi="Times New Roman" w:cs="Times New Roman"/>
          <w:sz w:val="24"/>
          <w:szCs w:val="24"/>
        </w:rPr>
        <w:t xml:space="preserve"> speech therapy for more than one year</w:t>
      </w:r>
      <w:ins w:id="695" w:author="Author">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had participated regularly in weekly community aphasia programs</w:t>
      </w:r>
      <w:ins w:id="696" w:author="Author">
        <w:r w:rsidR="00352333">
          <w:rPr>
            <w:rFonts w:ascii="Times New Roman" w:eastAsia="Times New Roman" w:hAnsi="Times New Roman" w:cs="Times New Roman"/>
            <w:sz w:val="24"/>
            <w:szCs w:val="24"/>
          </w:rPr>
          <w:t>, but</w:t>
        </w:r>
      </w:ins>
      <w:del w:id="697" w:author="Author">
        <w:r w:rsidDel="00352333">
          <w:rPr>
            <w:rFonts w:ascii="Times New Roman" w:eastAsia="Times New Roman" w:hAnsi="Times New Roman" w:cs="Times New Roman"/>
            <w:sz w:val="24"/>
            <w:szCs w:val="24"/>
          </w:rPr>
          <w:delText xml:space="preserve">. Claire </w:delText>
        </w:r>
      </w:del>
      <w:ins w:id="698" w:author="Author">
        <w:r w:rsidR="0035233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sought out an intensive aphasia program to address specific communication challenges that continued to negatively impact her daily life. Before retiring, she was a highly motivated and driven individual who had a busy career as an Acute/Critical Care Nurse (CCRN) and clinical research associate. Claire was proudly independent and lived alone, </w:t>
      </w:r>
      <w:ins w:id="699" w:author="Author">
        <w:r w:rsidR="00973DF8">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though her immediate family members were actively involved in her life. She also had a supportive partner who </w:t>
      </w:r>
      <w:ins w:id="700" w:author="Author">
        <w:r w:rsidR="00E341AA">
          <w:rPr>
            <w:rFonts w:ascii="Times New Roman" w:eastAsia="Times New Roman" w:hAnsi="Times New Roman" w:cs="Times New Roman"/>
            <w:sz w:val="24"/>
            <w:szCs w:val="24"/>
          </w:rPr>
          <w:t xml:space="preserve">not only </w:t>
        </w:r>
      </w:ins>
      <w:r>
        <w:rPr>
          <w:rFonts w:ascii="Times New Roman" w:eastAsia="Times New Roman" w:hAnsi="Times New Roman" w:cs="Times New Roman"/>
          <w:sz w:val="24"/>
          <w:szCs w:val="24"/>
        </w:rPr>
        <w:t xml:space="preserve">assisted </w:t>
      </w:r>
      <w:ins w:id="701" w:author="Author">
        <w:r w:rsidR="00E341AA">
          <w:rPr>
            <w:rFonts w:ascii="Times New Roman" w:eastAsia="Times New Roman" w:hAnsi="Times New Roman" w:cs="Times New Roman"/>
            <w:sz w:val="24"/>
            <w:szCs w:val="24"/>
          </w:rPr>
          <w:t>her</w:t>
        </w:r>
      </w:ins>
      <w:del w:id="702" w:author="Author">
        <w:r w:rsidDel="00E341AA">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in articulating her unique challenges</w:t>
      </w:r>
      <w:ins w:id="703" w:author="Author">
        <w:r w:rsidR="00E341AA">
          <w:rPr>
            <w:rFonts w:ascii="Times New Roman" w:eastAsia="Times New Roman" w:hAnsi="Times New Roman" w:cs="Times New Roman"/>
            <w:sz w:val="24"/>
            <w:szCs w:val="24"/>
          </w:rPr>
          <w:t>, but</w:t>
        </w:r>
      </w:ins>
      <w:del w:id="704" w:author="Author">
        <w:r w:rsidDel="00E341AA">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was involved in selecting functional treatment goals. </w:t>
      </w:r>
      <w:del w:id="705" w:author="Author">
        <w:r w:rsidDel="00E341AA">
          <w:rPr>
            <w:rFonts w:ascii="Times New Roman" w:eastAsia="Times New Roman" w:hAnsi="Times New Roman" w:cs="Times New Roman"/>
            <w:sz w:val="24"/>
            <w:szCs w:val="24"/>
          </w:rPr>
          <w:delText xml:space="preserve">Claire was 2 years post-stroke when she attended the intensive program. </w:delText>
        </w:r>
      </w:del>
    </w:p>
    <w:p w14:paraId="02614F95"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w:t>
      </w:r>
    </w:p>
    <w:p w14:paraId="6A36BCED" w14:textId="00729DA1"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participant attended the treatment clinic </w:t>
      </w:r>
      <w:ins w:id="706" w:author="Author">
        <w:r w:rsidR="00E341AA">
          <w:rPr>
            <w:rFonts w:ascii="Times New Roman" w:eastAsia="Times New Roman" w:hAnsi="Times New Roman" w:cs="Times New Roman"/>
            <w:sz w:val="24"/>
            <w:szCs w:val="24"/>
          </w:rPr>
          <w:t>three</w:t>
        </w:r>
      </w:ins>
      <w:del w:id="707" w:author="Author">
        <w:r w:rsidDel="00E341AA">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xml:space="preserve"> days per week for therapy sessions</w:t>
      </w:r>
      <w:ins w:id="708" w:author="Author">
        <w:r w:rsidR="00973DF8">
          <w:rPr>
            <w:rFonts w:ascii="Times New Roman" w:eastAsia="Times New Roman" w:hAnsi="Times New Roman" w:cs="Times New Roman"/>
            <w:sz w:val="24"/>
            <w:szCs w:val="24"/>
          </w:rPr>
          <w:t xml:space="preserve"> which</w:t>
        </w:r>
      </w:ins>
      <w:del w:id="709" w:author="Author">
        <w:r w:rsidDel="00973DF8">
          <w:rPr>
            <w:rFonts w:ascii="Times New Roman" w:eastAsia="Times New Roman" w:hAnsi="Times New Roman" w:cs="Times New Roman"/>
            <w:sz w:val="24"/>
            <w:szCs w:val="24"/>
          </w:rPr>
          <w:delText>. Sessions</w:delText>
        </w:r>
      </w:del>
      <w:r>
        <w:rPr>
          <w:rFonts w:ascii="Times New Roman" w:eastAsia="Times New Roman" w:hAnsi="Times New Roman" w:cs="Times New Roman"/>
          <w:sz w:val="24"/>
          <w:szCs w:val="24"/>
        </w:rPr>
        <w:t xml:space="preserve"> were held at approximately the same time each day</w:t>
      </w:r>
      <w:ins w:id="710" w:author="Author">
        <w:r w:rsidR="00973DF8">
          <w:rPr>
            <w:rFonts w:ascii="Times New Roman" w:eastAsia="Times New Roman" w:hAnsi="Times New Roman" w:cs="Times New Roman"/>
            <w:sz w:val="24"/>
            <w:szCs w:val="24"/>
          </w:rPr>
          <w:t>.</w:t>
        </w:r>
      </w:ins>
      <w:del w:id="711" w:author="Author">
        <w:r w:rsidDel="00973D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712" w:author="Author">
        <w:r w:rsidDel="00973DF8">
          <w:rPr>
            <w:rFonts w:ascii="Times New Roman" w:eastAsia="Times New Roman" w:hAnsi="Times New Roman" w:cs="Times New Roman"/>
            <w:sz w:val="24"/>
            <w:szCs w:val="24"/>
          </w:rPr>
          <w:delText>and if</w:delText>
        </w:r>
      </w:del>
      <w:ins w:id="713" w:author="Author">
        <w:r w:rsidR="00973DF8">
          <w:rPr>
            <w:rFonts w:ascii="Times New Roman" w:eastAsia="Times New Roman" w:hAnsi="Times New Roman" w:cs="Times New Roman"/>
            <w:sz w:val="24"/>
            <w:szCs w:val="24"/>
          </w:rPr>
          <w:t>If</w:t>
        </w:r>
      </w:ins>
      <w:r>
        <w:rPr>
          <w:rFonts w:ascii="Times New Roman" w:eastAsia="Times New Roman" w:hAnsi="Times New Roman" w:cs="Times New Roman"/>
          <w:sz w:val="24"/>
          <w:szCs w:val="24"/>
        </w:rPr>
        <w:t xml:space="preserve"> a session needed to be skipped </w:t>
      </w:r>
      <w:ins w:id="714" w:author="Author">
        <w:r w:rsidR="00E341AA">
          <w:rPr>
            <w:rFonts w:ascii="Times New Roman" w:eastAsia="Times New Roman" w:hAnsi="Times New Roman" w:cs="Times New Roman"/>
            <w:sz w:val="24"/>
            <w:szCs w:val="24"/>
          </w:rPr>
          <w:t>for any reason</w:t>
        </w:r>
      </w:ins>
      <w:del w:id="715" w:author="Author">
        <w:r w:rsidDel="00E341AA">
          <w:rPr>
            <w:rFonts w:ascii="Times New Roman" w:eastAsia="Times New Roman" w:hAnsi="Times New Roman" w:cs="Times New Roman"/>
            <w:sz w:val="24"/>
            <w:szCs w:val="24"/>
          </w:rPr>
          <w:delText>due to an appointment, holiday, etc.</w:delText>
        </w:r>
      </w:del>
      <w:r>
        <w:rPr>
          <w:rFonts w:ascii="Times New Roman" w:eastAsia="Times New Roman" w:hAnsi="Times New Roman" w:cs="Times New Roman"/>
          <w:sz w:val="24"/>
          <w:szCs w:val="24"/>
        </w:rPr>
        <w:t>, attempts were made to reschedule</w:t>
      </w:r>
      <w:del w:id="716" w:author="Author">
        <w:r w:rsidDel="00973DF8">
          <w:rPr>
            <w:rFonts w:ascii="Times New Roman" w:eastAsia="Times New Roman" w:hAnsi="Times New Roman" w:cs="Times New Roman"/>
            <w:sz w:val="24"/>
            <w:szCs w:val="24"/>
          </w:rPr>
          <w:delText xml:space="preserve"> that session</w:delText>
        </w:r>
      </w:del>
      <w:r>
        <w:rPr>
          <w:rFonts w:ascii="Times New Roman" w:eastAsia="Times New Roman" w:hAnsi="Times New Roman" w:cs="Times New Roman"/>
          <w:sz w:val="24"/>
          <w:szCs w:val="24"/>
        </w:rPr>
        <w:t xml:space="preserve">. Sessions included 10 hours per week of </w:t>
      </w:r>
      <w:ins w:id="717" w:author="Author">
        <w:r w:rsidR="00E341AA">
          <w:rPr>
            <w:rFonts w:ascii="Times New Roman" w:eastAsia="Times New Roman" w:hAnsi="Times New Roman" w:cs="Times New Roman"/>
            <w:sz w:val="24"/>
            <w:szCs w:val="24"/>
          </w:rPr>
          <w:t>one-to-one</w:t>
        </w:r>
      </w:ins>
      <w:del w:id="718" w:author="Author">
        <w:r w:rsidDel="00E341AA">
          <w:rPr>
            <w:rFonts w:ascii="Times New Roman" w:eastAsia="Times New Roman" w:hAnsi="Times New Roman" w:cs="Times New Roman"/>
            <w:sz w:val="24"/>
            <w:szCs w:val="24"/>
          </w:rPr>
          <w:delText>1:1</w:delText>
        </w:r>
      </w:del>
      <w:r>
        <w:rPr>
          <w:rFonts w:ascii="Times New Roman" w:eastAsia="Times New Roman" w:hAnsi="Times New Roman" w:cs="Times New Roman"/>
          <w:sz w:val="24"/>
          <w:szCs w:val="24"/>
        </w:rPr>
        <w:t xml:space="preserve"> therapy implemented by RBTs and two 1-hour sessions per week with an SLP. Early in the program, at the participant’s request, SLP therapy was increased to two 1.5-hour sessions per week.</w:t>
      </w:r>
    </w:p>
    <w:p w14:paraId="50FAB9F9" w14:textId="7E3AE3EB"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testing and sessions occurred at a private clinic. The treatment room consisted of a table and chairs with limited to no background noise; for generalization, the clinician added background noise via an iPad app. Treatment also occurred in </w:t>
      </w:r>
      <w:del w:id="719" w:author="Author">
        <w:r w:rsidDel="00E341AA">
          <w:rPr>
            <w:rFonts w:ascii="Times New Roman" w:eastAsia="Times New Roman" w:hAnsi="Times New Roman" w:cs="Times New Roman"/>
            <w:sz w:val="24"/>
            <w:szCs w:val="24"/>
          </w:rPr>
          <w:delText xml:space="preserve">the </w:delText>
        </w:r>
      </w:del>
      <w:ins w:id="720" w:author="Author">
        <w:r w:rsidR="00E341AA">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natural environment</w:t>
      </w:r>
      <w:ins w:id="721" w:author="Author">
        <w:r w:rsidR="00E341AA">
          <w:rPr>
            <w:rFonts w:ascii="Times New Roman" w:eastAsia="Times New Roman" w:hAnsi="Times New Roman" w:cs="Times New Roman"/>
            <w:sz w:val="24"/>
            <w:szCs w:val="24"/>
          </w:rPr>
          <w:t xml:space="preserve">, such as inside a coffee shop or a grocery </w:t>
        </w:r>
        <w:r w:rsidR="00CB2E3D">
          <w:rPr>
            <w:rFonts w:ascii="Times New Roman" w:eastAsia="Times New Roman" w:hAnsi="Times New Roman" w:cs="Times New Roman"/>
            <w:sz w:val="24"/>
            <w:szCs w:val="24"/>
          </w:rPr>
          <w:t>store</w:t>
        </w:r>
        <w:del w:id="722" w:author="Author">
          <w:r w:rsidR="00E341AA" w:rsidDel="00CB2E3D">
            <w:rPr>
              <w:rFonts w:ascii="Times New Roman" w:eastAsia="Times New Roman" w:hAnsi="Times New Roman" w:cs="Times New Roman"/>
              <w:sz w:val="24"/>
              <w:szCs w:val="24"/>
            </w:rPr>
            <w:delText>stor,e</w:delText>
          </w:r>
        </w:del>
      </w:ins>
      <w:r>
        <w:rPr>
          <w:rFonts w:ascii="Times New Roman" w:eastAsia="Times New Roman" w:hAnsi="Times New Roman" w:cs="Times New Roman"/>
          <w:sz w:val="24"/>
          <w:szCs w:val="24"/>
        </w:rPr>
        <w:t xml:space="preserve"> for at least </w:t>
      </w:r>
      <w:del w:id="723" w:author="Author">
        <w:r w:rsidDel="00E341AA">
          <w:rPr>
            <w:rFonts w:ascii="Times New Roman" w:eastAsia="Times New Roman" w:hAnsi="Times New Roman" w:cs="Times New Roman"/>
            <w:sz w:val="24"/>
            <w:szCs w:val="24"/>
          </w:rPr>
          <w:delText xml:space="preserve">1 </w:delText>
        </w:r>
      </w:del>
      <w:ins w:id="724" w:author="Author">
        <w:r w:rsidR="00E341AA">
          <w:rPr>
            <w:rFonts w:ascii="Times New Roman" w:eastAsia="Times New Roman" w:hAnsi="Times New Roman" w:cs="Times New Roman"/>
            <w:sz w:val="24"/>
            <w:szCs w:val="24"/>
          </w:rPr>
          <w:t xml:space="preserve">one </w:t>
        </w:r>
      </w:ins>
      <w:r>
        <w:rPr>
          <w:rFonts w:ascii="Times New Roman" w:eastAsia="Times New Roman" w:hAnsi="Times New Roman" w:cs="Times New Roman"/>
          <w:sz w:val="24"/>
          <w:szCs w:val="24"/>
        </w:rPr>
        <w:t>hour every week</w:t>
      </w:r>
      <w:del w:id="725" w:author="Author">
        <w:r w:rsidDel="00E341AA">
          <w:rPr>
            <w:rFonts w:ascii="Times New Roman" w:eastAsia="Times New Roman" w:hAnsi="Times New Roman" w:cs="Times New Roman"/>
            <w:sz w:val="24"/>
            <w:szCs w:val="24"/>
          </w:rPr>
          <w:delText>, such as inside a coffee shop or a grocery store</w:delText>
        </w:r>
      </w:del>
      <w:r>
        <w:rPr>
          <w:rFonts w:ascii="Times New Roman" w:eastAsia="Times New Roman" w:hAnsi="Times New Roman" w:cs="Times New Roman"/>
          <w:sz w:val="24"/>
          <w:szCs w:val="24"/>
        </w:rPr>
        <w:t xml:space="preserve">. </w:t>
      </w:r>
    </w:p>
    <w:p w14:paraId="3DBD6930" w14:textId="77777777" w:rsidR="00BD0319" w:rsidRDefault="00DF12A8">
      <w:pPr>
        <w:shd w:val="clear" w:color="auto" w:fill="FFFFFF"/>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Measures </w:t>
      </w:r>
    </w:p>
    <w:p w14:paraId="26792736" w14:textId="676B1289"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w:t>
      </w:r>
      <w:ins w:id="726" w:author="Author">
        <w:r w:rsidR="00F73D01">
          <w:rPr>
            <w:rFonts w:ascii="Times New Roman" w:eastAsia="Times New Roman" w:hAnsi="Times New Roman" w:cs="Times New Roman"/>
            <w:sz w:val="24"/>
            <w:szCs w:val="24"/>
          </w:rPr>
          <w:t>’s language</w:t>
        </w:r>
      </w:ins>
      <w:r>
        <w:rPr>
          <w:rFonts w:ascii="Times New Roman" w:eastAsia="Times New Roman" w:hAnsi="Times New Roman" w:cs="Times New Roman"/>
          <w:sz w:val="24"/>
          <w:szCs w:val="24"/>
        </w:rPr>
        <w:t xml:space="preserve"> was assessed using a number of </w:t>
      </w:r>
      <w:ins w:id="727" w:author="Author">
        <w:r w:rsidR="00E341AA">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 xml:space="preserve">standardized and </w:t>
      </w:r>
      <w:commentRangeStart w:id="728"/>
      <w:r>
        <w:rPr>
          <w:rFonts w:ascii="Times New Roman" w:eastAsia="Times New Roman" w:hAnsi="Times New Roman" w:cs="Times New Roman"/>
          <w:sz w:val="24"/>
          <w:szCs w:val="24"/>
        </w:rPr>
        <w:t xml:space="preserve">informal measures </w:t>
      </w:r>
      <w:commentRangeEnd w:id="728"/>
      <w:r w:rsidR="00E341AA">
        <w:rPr>
          <w:rStyle w:val="CommentReference"/>
        </w:rPr>
        <w:commentReference w:id="728"/>
      </w:r>
      <w:r>
        <w:rPr>
          <w:rFonts w:ascii="Times New Roman" w:eastAsia="Times New Roman" w:hAnsi="Times New Roman" w:cs="Times New Roman"/>
          <w:sz w:val="24"/>
          <w:szCs w:val="24"/>
        </w:rPr>
        <w:t xml:space="preserve">before treatment to </w:t>
      </w:r>
      <w:del w:id="729" w:author="Author">
        <w:r w:rsidDel="00F73D01">
          <w:rPr>
            <w:rFonts w:ascii="Times New Roman" w:eastAsia="Times New Roman" w:hAnsi="Times New Roman" w:cs="Times New Roman"/>
            <w:sz w:val="24"/>
            <w:szCs w:val="24"/>
          </w:rPr>
          <w:delText xml:space="preserve">determine </w:delText>
        </w:r>
      </w:del>
      <w:ins w:id="730" w:author="Author">
        <w:r w:rsidR="00F73D01">
          <w:rPr>
            <w:rFonts w:ascii="Times New Roman" w:eastAsia="Times New Roman" w:hAnsi="Times New Roman" w:cs="Times New Roman"/>
            <w:sz w:val="24"/>
            <w:szCs w:val="24"/>
          </w:rPr>
          <w:t xml:space="preserve">identify </w:t>
        </w:r>
      </w:ins>
      <w:r>
        <w:rPr>
          <w:rFonts w:ascii="Times New Roman" w:eastAsia="Times New Roman" w:hAnsi="Times New Roman" w:cs="Times New Roman"/>
          <w:sz w:val="24"/>
          <w:szCs w:val="24"/>
        </w:rPr>
        <w:t xml:space="preserve">her </w:t>
      </w:r>
      <w:ins w:id="731" w:author="Author">
        <w:r w:rsidR="00F73D01">
          <w:rPr>
            <w:rFonts w:ascii="Times New Roman" w:eastAsia="Times New Roman" w:hAnsi="Times New Roman" w:cs="Times New Roman"/>
            <w:sz w:val="24"/>
            <w:szCs w:val="24"/>
          </w:rPr>
          <w:t xml:space="preserve">baseline </w:t>
        </w:r>
      </w:ins>
      <w:r>
        <w:rPr>
          <w:rFonts w:ascii="Times New Roman" w:eastAsia="Times New Roman" w:hAnsi="Times New Roman" w:cs="Times New Roman"/>
          <w:sz w:val="24"/>
          <w:szCs w:val="24"/>
        </w:rPr>
        <w:t>strengths</w:t>
      </w:r>
      <w:ins w:id="732" w:author="Author">
        <w:r w:rsidR="00F73D01">
          <w:rPr>
            <w:rFonts w:ascii="Times New Roman" w:eastAsia="Times New Roman" w:hAnsi="Times New Roman" w:cs="Times New Roman"/>
            <w:sz w:val="24"/>
            <w:szCs w:val="24"/>
          </w:rPr>
          <w:t xml:space="preserve"> and</w:t>
        </w:r>
      </w:ins>
      <w:del w:id="733"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challenges, and </w:t>
      </w:r>
      <w:ins w:id="734" w:author="Author">
        <w:r w:rsidR="00F73D01">
          <w:rPr>
            <w:rFonts w:ascii="Times New Roman" w:eastAsia="Times New Roman" w:hAnsi="Times New Roman" w:cs="Times New Roman"/>
            <w:sz w:val="24"/>
            <w:szCs w:val="24"/>
          </w:rPr>
          <w:t xml:space="preserve">to determine </w:t>
        </w:r>
      </w:ins>
      <w:r>
        <w:rPr>
          <w:rFonts w:ascii="Times New Roman" w:eastAsia="Times New Roman" w:hAnsi="Times New Roman" w:cs="Times New Roman"/>
          <w:sz w:val="24"/>
          <w:szCs w:val="24"/>
        </w:rPr>
        <w:t>goals for the program. The SLP administered the Western Aphasia Battery-Revised (WAB-R),</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and Claire was found to have ‘mild’ aphasia </w:t>
      </w:r>
      <w:ins w:id="735" w:author="Author">
        <w:r w:rsidR="00F73D01">
          <w:rPr>
            <w:rFonts w:ascii="Times New Roman" w:eastAsia="Times New Roman" w:hAnsi="Times New Roman" w:cs="Times New Roman"/>
            <w:sz w:val="24"/>
            <w:szCs w:val="24"/>
          </w:rPr>
          <w:t>with an</w:t>
        </w:r>
      </w:ins>
      <w:del w:id="736" w:author="Author">
        <w:r w:rsidDel="00F73D01">
          <w:rPr>
            <w:rFonts w:ascii="Times New Roman" w:eastAsia="Times New Roman" w:hAnsi="Times New Roman" w:cs="Times New Roman"/>
            <w:sz w:val="24"/>
            <w:szCs w:val="24"/>
          </w:rPr>
          <w:delText>(WAB-R</w:delText>
        </w:r>
        <w:r w:rsidDel="00F73D01">
          <w:rPr>
            <w:rFonts w:ascii="Times New Roman" w:eastAsia="Times New Roman" w:hAnsi="Times New Roman" w:cs="Times New Roman"/>
            <w:sz w:val="24"/>
            <w:szCs w:val="24"/>
            <w:vertAlign w:val="superscript"/>
          </w:rPr>
          <w:delText>44</w:delText>
        </w:r>
      </w:del>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Aphasia Quotient </w:t>
      </w:r>
      <w:ins w:id="737" w:author="Author">
        <w:r w:rsidR="00F73D01">
          <w:rPr>
            <w:rFonts w:ascii="Times New Roman" w:eastAsia="Times New Roman" w:hAnsi="Times New Roman" w:cs="Times New Roman"/>
            <w:sz w:val="24"/>
            <w:szCs w:val="24"/>
          </w:rPr>
          <w:t>of</w:t>
        </w:r>
      </w:ins>
      <w:del w:id="738"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85.5</w:t>
      </w:r>
      <w:ins w:id="739" w:author="Author">
        <w:r w:rsidR="00F73D01">
          <w:rPr>
            <w:rFonts w:ascii="Times New Roman" w:eastAsia="Times New Roman" w:hAnsi="Times New Roman" w:cs="Times New Roman"/>
            <w:sz w:val="24"/>
            <w:szCs w:val="24"/>
          </w:rPr>
          <w:t xml:space="preserve"> (</w:t>
        </w:r>
      </w:ins>
      <w:del w:id="740" w:author="Author">
        <w:r w:rsidDel="00F73D01">
          <w:rPr>
            <w:rFonts w:ascii="Times New Roman" w:eastAsia="Times New Roman" w:hAnsi="Times New Roman" w:cs="Times New Roman"/>
            <w:sz w:val="24"/>
            <w:szCs w:val="24"/>
          </w:rPr>
          <w:delText xml:space="preserve">, whereas </w:delText>
        </w:r>
      </w:del>
      <w:r>
        <w:rPr>
          <w:rFonts w:ascii="Times New Roman" w:eastAsia="Times New Roman" w:hAnsi="Times New Roman" w:cs="Times New Roman"/>
          <w:sz w:val="24"/>
          <w:szCs w:val="24"/>
        </w:rPr>
        <w:t xml:space="preserve">an AQ </w:t>
      </w:r>
      <w:ins w:id="741" w:author="Author">
        <w:r w:rsidR="00F73D01">
          <w:rPr>
            <w:rFonts w:ascii="Times New Roman" w:eastAsia="Times New Roman" w:hAnsi="Times New Roman" w:cs="Times New Roman"/>
            <w:sz w:val="24"/>
            <w:szCs w:val="24"/>
          </w:rPr>
          <w:t>of</w:t>
        </w:r>
      </w:ins>
      <w:del w:id="742"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w:t>
      </w:r>
      <w:ins w:id="743" w:author="Author">
        <w:r w:rsidR="00F73D0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is considered mild). In conversation, Claire struggled with anomia, circumlocution, and had difficulty providing clear and concise verbal narratives and giving instructions. She used phonological (i</w:t>
      </w:r>
      <w:ins w:id="744" w:author="Author">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45" w:author="Author">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bastry</w:t>
      </w:r>
      <w:proofErr w:type="spellEnd"/>
      <w:r>
        <w:rPr>
          <w:rFonts w:ascii="Times New Roman" w:eastAsia="Times New Roman" w:hAnsi="Times New Roman" w:cs="Times New Roman"/>
          <w:sz w:val="24"/>
          <w:szCs w:val="24"/>
        </w:rPr>
        <w:t xml:space="preserve">” for </w:t>
      </w:r>
      <w:r>
        <w:rPr>
          <w:rFonts w:ascii="Times New Roman" w:eastAsia="Times New Roman" w:hAnsi="Times New Roman" w:cs="Times New Roman"/>
          <w:i/>
          <w:sz w:val="24"/>
          <w:szCs w:val="24"/>
        </w:rPr>
        <w:t>pastry</w:t>
      </w:r>
      <w:r>
        <w:rPr>
          <w:rFonts w:ascii="Times New Roman" w:eastAsia="Times New Roman" w:hAnsi="Times New Roman" w:cs="Times New Roman"/>
          <w:sz w:val="24"/>
          <w:szCs w:val="24"/>
        </w:rPr>
        <w:t xml:space="preserve">), semantic (“mom” for </w:t>
      </w:r>
      <w:r>
        <w:rPr>
          <w:rFonts w:ascii="Times New Roman" w:eastAsia="Times New Roman" w:hAnsi="Times New Roman" w:cs="Times New Roman"/>
          <w:i/>
          <w:sz w:val="24"/>
          <w:szCs w:val="24"/>
        </w:rPr>
        <w:t>daughter</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neologistic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(i</w:t>
      </w:r>
      <w:ins w:id="746" w:author="Author">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47" w:author="Author">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igit</w:t>
      </w:r>
      <w:proofErr w:type="spellEnd"/>
      <w:r>
        <w:rPr>
          <w:rFonts w:ascii="Times New Roman" w:eastAsia="Times New Roman" w:hAnsi="Times New Roman" w:cs="Times New Roman"/>
          <w:sz w:val="24"/>
          <w:szCs w:val="24"/>
        </w:rPr>
        <w:t xml:space="preserve">” for the word </w:t>
      </w:r>
      <w:r>
        <w:rPr>
          <w:rFonts w:ascii="Times New Roman" w:eastAsia="Times New Roman" w:hAnsi="Times New Roman" w:cs="Times New Roman"/>
          <w:i/>
          <w:sz w:val="24"/>
          <w:szCs w:val="24"/>
        </w:rPr>
        <w:t>describe</w:t>
      </w:r>
      <w:r>
        <w:rPr>
          <w:rFonts w:ascii="Times New Roman" w:eastAsia="Times New Roman" w:hAnsi="Times New Roman" w:cs="Times New Roman"/>
          <w:sz w:val="24"/>
          <w:szCs w:val="24"/>
        </w:rPr>
        <w:t>) in conversation.</w:t>
      </w:r>
      <w:r>
        <w:rPr>
          <w:rFonts w:ascii="Times New Roman" w:eastAsia="Times New Roman" w:hAnsi="Times New Roman" w:cs="Times New Roman"/>
          <w:sz w:val="24"/>
          <w:szCs w:val="24"/>
          <w:vertAlign w:val="superscript"/>
        </w:rPr>
        <w:t>45</w:t>
      </w:r>
      <w:r>
        <w:rPr>
          <w:rFonts w:ascii="Times New Roman" w:eastAsia="Times New Roman" w:hAnsi="Times New Roman" w:cs="Times New Roman"/>
          <w:sz w:val="24"/>
          <w:szCs w:val="24"/>
        </w:rPr>
        <w:t xml:space="preserve"> Claire </w:t>
      </w:r>
      <w:del w:id="748" w:author="Author">
        <w:r w:rsidDel="00B315CF">
          <w:rPr>
            <w:rFonts w:ascii="Times New Roman" w:eastAsia="Times New Roman" w:hAnsi="Times New Roman" w:cs="Times New Roman"/>
            <w:sz w:val="24"/>
            <w:szCs w:val="24"/>
          </w:rPr>
          <w:delText xml:space="preserve">demonstrated limited awareness of her errors (ie, she </w:delText>
        </w:r>
      </w:del>
      <w:r>
        <w:rPr>
          <w:rFonts w:ascii="Times New Roman" w:eastAsia="Times New Roman" w:hAnsi="Times New Roman" w:cs="Times New Roman"/>
          <w:sz w:val="24"/>
          <w:szCs w:val="24"/>
        </w:rPr>
        <w:t xml:space="preserve">was aware of errors </w:t>
      </w:r>
      <w:ins w:id="749" w:author="Author">
        <w:r w:rsidR="00B315CF">
          <w:rPr>
            <w:rFonts w:ascii="Times New Roman" w:eastAsia="Times New Roman" w:hAnsi="Times New Roman" w:cs="Times New Roman"/>
            <w:sz w:val="24"/>
            <w:szCs w:val="24"/>
          </w:rPr>
          <w:t xml:space="preserve">just </w:t>
        </w:r>
      </w:ins>
      <w:r>
        <w:rPr>
          <w:rFonts w:ascii="Times New Roman" w:eastAsia="Times New Roman" w:hAnsi="Times New Roman" w:cs="Times New Roman"/>
          <w:sz w:val="24"/>
          <w:szCs w:val="24"/>
        </w:rPr>
        <w:t xml:space="preserve">58% of the time </w:t>
      </w:r>
      <w:del w:id="750" w:author="Author">
        <w:r w:rsidDel="00B315CF">
          <w:rPr>
            <w:rFonts w:ascii="Times New Roman" w:eastAsia="Times New Roman" w:hAnsi="Times New Roman" w:cs="Times New Roman"/>
            <w:sz w:val="24"/>
            <w:szCs w:val="24"/>
          </w:rPr>
          <w:delText xml:space="preserve">pre-treatment </w:delText>
        </w:r>
      </w:del>
      <w:r>
        <w:rPr>
          <w:rFonts w:ascii="Times New Roman" w:eastAsia="Times New Roman" w:hAnsi="Times New Roman" w:cs="Times New Roman"/>
          <w:sz w:val="24"/>
          <w:szCs w:val="24"/>
        </w:rPr>
        <w:t xml:space="preserve">in a </w:t>
      </w:r>
      <w:ins w:id="751" w:author="Author">
        <w:r w:rsidR="00B315CF">
          <w:rPr>
            <w:rFonts w:ascii="Times New Roman" w:eastAsia="Times New Roman" w:hAnsi="Times New Roman" w:cs="Times New Roman"/>
            <w:sz w:val="24"/>
            <w:szCs w:val="24"/>
          </w:rPr>
          <w:t>one</w:t>
        </w:r>
      </w:ins>
      <w:del w:id="752" w:author="Author">
        <w:r w:rsidDel="00B315CF">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-hour conversation sample</w:t>
      </w:r>
      <w:ins w:id="753" w:author="Author">
        <w:r w:rsidR="00B315CF">
          <w:rPr>
            <w:rFonts w:ascii="Times New Roman" w:eastAsia="Times New Roman" w:hAnsi="Times New Roman" w:cs="Times New Roman"/>
            <w:sz w:val="24"/>
            <w:szCs w:val="24"/>
          </w:rPr>
          <w:t xml:space="preserve"> that took place pre-treatment</w:t>
        </w:r>
      </w:ins>
      <w:r>
        <w:rPr>
          <w:rFonts w:ascii="Times New Roman" w:eastAsia="Times New Roman" w:hAnsi="Times New Roman" w:cs="Times New Roman"/>
          <w:sz w:val="24"/>
          <w:szCs w:val="24"/>
        </w:rPr>
        <w:t>). When Claire was aware of her errors, she would either</w:t>
      </w:r>
      <w:del w:id="754" w:author="Author">
        <w:r w:rsidDel="00B315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self-correct (i</w:t>
      </w:r>
      <w:ins w:id="755"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56"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saying, “</w:t>
      </w:r>
      <w:proofErr w:type="spellStart"/>
      <w:r>
        <w:rPr>
          <w:rFonts w:ascii="Times New Roman" w:eastAsia="Times New Roman" w:hAnsi="Times New Roman" w:cs="Times New Roman"/>
          <w:i/>
          <w:sz w:val="24"/>
          <w:szCs w:val="24"/>
        </w:rPr>
        <w:t>Pitsdelia</w:t>
      </w:r>
      <w:proofErr w:type="spellEnd"/>
      <w:r>
        <w:rPr>
          <w:rFonts w:ascii="Times New Roman" w:eastAsia="Times New Roman" w:hAnsi="Times New Roman" w:cs="Times New Roman"/>
          <w:i/>
          <w:sz w:val="24"/>
          <w:szCs w:val="24"/>
        </w:rPr>
        <w:t>... No, that’s not right, it’s Pittsburg</w:t>
      </w:r>
      <w:ins w:id="757" w:author="Author">
        <w:r w:rsidR="00B315CF">
          <w:rPr>
            <w:rFonts w:ascii="Times New Roman" w:eastAsia="Times New Roman" w:hAnsi="Times New Roman" w:cs="Times New Roman"/>
            <w:i/>
            <w:sz w:val="24"/>
            <w:szCs w:val="24"/>
          </w:rPr>
          <w:t>h</w:t>
        </w:r>
      </w:ins>
      <w:del w:id="758" w:author="Author">
        <w:r w:rsidDel="00B315CF">
          <w:rPr>
            <w:rFonts w:ascii="Times New Roman" w:eastAsia="Times New Roman" w:hAnsi="Times New Roman" w:cs="Times New Roman"/>
            <w:sz w:val="24"/>
            <w:szCs w:val="24"/>
          </w:rPr>
          <w:delText xml:space="preserve">”), </w:delText>
        </w:r>
      </w:del>
      <w:ins w:id="759" w:author="Author">
        <w:r w:rsidR="00B315C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repeat variations of the word multiple times until she arrived at the correct word (i</w:t>
      </w:r>
      <w:ins w:id="760"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61"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saying “</w:t>
      </w:r>
      <w:r>
        <w:rPr>
          <w:rFonts w:ascii="Times New Roman" w:eastAsia="Times New Roman" w:hAnsi="Times New Roman" w:cs="Times New Roman"/>
          <w:i/>
          <w:sz w:val="24"/>
          <w:szCs w:val="24"/>
        </w:rPr>
        <w:t>line… lane... plane... no, it’s a runway</w:t>
      </w:r>
      <w:del w:id="762" w:author="Author">
        <w:r w:rsidDel="00B315CF">
          <w:rPr>
            <w:rFonts w:ascii="Times New Roman" w:eastAsia="Times New Roman" w:hAnsi="Times New Roman" w:cs="Times New Roman"/>
            <w:i/>
            <w:sz w:val="24"/>
            <w:szCs w:val="24"/>
          </w:rPr>
          <w:delText>!</w:delText>
        </w:r>
        <w:r w:rsidDel="00B315CF">
          <w:rPr>
            <w:rFonts w:ascii="Times New Roman" w:eastAsia="Times New Roman" w:hAnsi="Times New Roman" w:cs="Times New Roman"/>
            <w:sz w:val="24"/>
            <w:szCs w:val="24"/>
          </w:rPr>
          <w:delText xml:space="preserve">”), </w:delText>
        </w:r>
      </w:del>
      <w:ins w:id="763" w:author="Author">
        <w:r w:rsidR="00B315CF">
          <w:rPr>
            <w:rFonts w:ascii="Times New Roman" w:eastAsia="Times New Roman" w:hAnsi="Times New Roman" w:cs="Times New Roman"/>
            <w:i/>
            <w:sz w:val="24"/>
            <w:szCs w:val="24"/>
          </w:rPr>
          <w:t>!</w:t>
        </w:r>
        <w:r w:rsidR="00B315C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or say the word with a </w:t>
      </w:r>
      <w:r>
        <w:rPr>
          <w:rFonts w:ascii="Times New Roman" w:eastAsia="Times New Roman" w:hAnsi="Times New Roman" w:cs="Times New Roman"/>
          <w:sz w:val="24"/>
          <w:szCs w:val="24"/>
        </w:rPr>
        <w:lastRenderedPageBreak/>
        <w:t>questioning intonation (i</w:t>
      </w:r>
      <w:ins w:id="764"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65" w:author="Author">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Harrison? No, Harrisburg.</w:t>
      </w:r>
      <w:r>
        <w:rPr>
          <w:rFonts w:ascii="Times New Roman" w:eastAsia="Times New Roman" w:hAnsi="Times New Roman" w:cs="Times New Roman"/>
          <w:sz w:val="24"/>
          <w:szCs w:val="24"/>
        </w:rPr>
        <w:t xml:space="preserve">”). When she was unaware of her errors, she would use the paraphasia in a sentence and not attempt to repair, clarify, or request assistance. </w:t>
      </w:r>
    </w:p>
    <w:p w14:paraId="5D1808E5" w14:textId="432866ED" w:rsidR="00F73D01" w:rsidRDefault="00DF12A8">
      <w:pPr>
        <w:shd w:val="clear" w:color="auto" w:fill="FFFFFF"/>
        <w:spacing w:line="480" w:lineRule="auto"/>
        <w:ind w:firstLine="720"/>
        <w:rPr>
          <w:ins w:id="766"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Claire demonstrated strengths in her single word receptive vocabulary, </w:t>
      </w:r>
      <w:ins w:id="767" w:author="Author">
        <w:r w:rsidR="000D46AE">
          <w:rPr>
            <w:rFonts w:ascii="Times New Roman" w:eastAsia="Times New Roman" w:hAnsi="Times New Roman" w:cs="Times New Roman"/>
            <w:sz w:val="24"/>
            <w:szCs w:val="24"/>
          </w:rPr>
          <w:t xml:space="preserve">achieving a high-average understanding of single words </w:t>
        </w:r>
      </w:ins>
      <w:del w:id="768" w:author="Author">
        <w:r w:rsidDel="000D46AE">
          <w:rPr>
            <w:rFonts w:ascii="Times New Roman" w:eastAsia="Times New Roman" w:hAnsi="Times New Roman" w:cs="Times New Roman"/>
            <w:sz w:val="24"/>
            <w:szCs w:val="24"/>
          </w:rPr>
          <w:delText xml:space="preserve">assessed </w:delText>
        </w:r>
      </w:del>
      <w:r>
        <w:rPr>
          <w:rFonts w:ascii="Times New Roman" w:eastAsia="Times New Roman" w:hAnsi="Times New Roman" w:cs="Times New Roman"/>
          <w:sz w:val="24"/>
          <w:szCs w:val="24"/>
        </w:rPr>
        <w:t>using the Peabody Picture Vocabulary Test, 5th Edition (PPVT-5)</w:t>
      </w:r>
      <w:ins w:id="769" w:author="Author">
        <w:r w:rsidR="000D46AE">
          <w:rPr>
            <w:rFonts w:ascii="Times New Roman" w:eastAsia="Times New Roman" w:hAnsi="Times New Roman" w:cs="Times New Roman"/>
            <w:sz w:val="24"/>
            <w:szCs w:val="24"/>
          </w:rPr>
          <w:t xml:space="preserve"> – a standard score of 109 (CI 105-113), where average scores fall between 85-115.</w:t>
        </w:r>
      </w:ins>
      <w:del w:id="770"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46</w:t>
      </w:r>
      <w:r>
        <w:rPr>
          <w:rFonts w:ascii="Times New Roman" w:eastAsia="Times New Roman" w:hAnsi="Times New Roman" w:cs="Times New Roman"/>
          <w:sz w:val="24"/>
          <w:szCs w:val="24"/>
        </w:rPr>
        <w:t xml:space="preserve"> </w:t>
      </w:r>
      <w:del w:id="771" w:author="Author">
        <w:r w:rsidDel="00F73D01">
          <w:rPr>
            <w:rFonts w:ascii="Times New Roman" w:eastAsia="Times New Roman" w:hAnsi="Times New Roman" w:cs="Times New Roman"/>
            <w:sz w:val="24"/>
            <w:szCs w:val="24"/>
          </w:rPr>
          <w:delText xml:space="preserve">Claire achieved </w:delText>
        </w:r>
        <w:r w:rsidDel="000D46AE">
          <w:rPr>
            <w:rFonts w:ascii="Times New Roman" w:eastAsia="Times New Roman" w:hAnsi="Times New Roman" w:cs="Times New Roman"/>
            <w:sz w:val="24"/>
            <w:szCs w:val="24"/>
          </w:rPr>
          <w:delText>a standard score of 109 (CI 105-113, where average scores fall between 85-115)</w:delText>
        </w:r>
        <w:r w:rsidDel="00F73D01">
          <w:rPr>
            <w:rFonts w:ascii="Times New Roman" w:eastAsia="Times New Roman" w:hAnsi="Times New Roman" w:cs="Times New Roman"/>
            <w:sz w:val="24"/>
            <w:szCs w:val="24"/>
          </w:rPr>
          <w:delText xml:space="preserve"> on the PPVT-5,</w:delText>
        </w:r>
        <w:r w:rsidDel="000D46AE">
          <w:rPr>
            <w:rFonts w:ascii="Times New Roman" w:eastAsia="Times New Roman" w:hAnsi="Times New Roman" w:cs="Times New Roman"/>
            <w:sz w:val="24"/>
            <w:szCs w:val="24"/>
          </w:rPr>
          <w:delText xml:space="preserve"> </w:delText>
        </w:r>
        <w:r w:rsidDel="00F73D01">
          <w:rPr>
            <w:rFonts w:ascii="Times New Roman" w:eastAsia="Times New Roman" w:hAnsi="Times New Roman" w:cs="Times New Roman"/>
            <w:sz w:val="24"/>
            <w:szCs w:val="24"/>
          </w:rPr>
          <w:delText xml:space="preserve">demonstrating </w:delText>
        </w:r>
        <w:r w:rsidDel="000D46AE">
          <w:rPr>
            <w:rFonts w:ascii="Times New Roman" w:eastAsia="Times New Roman" w:hAnsi="Times New Roman" w:cs="Times New Roman"/>
            <w:sz w:val="24"/>
            <w:szCs w:val="24"/>
          </w:rPr>
          <w:delText xml:space="preserve">a high-average understanding of single words. </w:delText>
        </w:r>
      </w:del>
      <w:r>
        <w:rPr>
          <w:rFonts w:ascii="Times New Roman" w:eastAsia="Times New Roman" w:hAnsi="Times New Roman" w:cs="Times New Roman"/>
          <w:sz w:val="24"/>
          <w:szCs w:val="24"/>
        </w:rPr>
        <w:t>The SLP assessed Claire’s expressive vocabulary using the Expressive Vocabulary Test, 3rd Edition</w:t>
      </w:r>
      <w:ins w:id="772" w:author="Author">
        <w:r w:rsidR="00F73D01">
          <w:rPr>
            <w:rFonts w:ascii="Times New Roman" w:eastAsia="Times New Roman" w:hAnsi="Times New Roman" w:cs="Times New Roman"/>
            <w:sz w:val="24"/>
            <w:szCs w:val="24"/>
          </w:rPr>
          <w:t xml:space="preserve"> (EVT-3)</w:t>
        </w:r>
      </w:ins>
      <w:del w:id="773"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w:t>
      </w:r>
      <w:ins w:id="774" w:author="Author">
        <w:r w:rsidR="00F73D01">
          <w:rPr>
            <w:rFonts w:ascii="Times New Roman" w:eastAsia="Times New Roman" w:hAnsi="Times New Roman" w:cs="Times New Roman"/>
            <w:sz w:val="24"/>
            <w:szCs w:val="24"/>
          </w:rPr>
          <w:t>which found that her</w:t>
        </w:r>
      </w:ins>
      <w:del w:id="775" w:author="Author">
        <w:r w:rsidDel="00F73D01">
          <w:rPr>
            <w:rFonts w:ascii="Times New Roman" w:eastAsia="Times New Roman" w:hAnsi="Times New Roman" w:cs="Times New Roman"/>
            <w:sz w:val="24"/>
            <w:szCs w:val="24"/>
          </w:rPr>
          <w:delText>Claire’s</w:delText>
        </w:r>
      </w:del>
      <w:r>
        <w:rPr>
          <w:rFonts w:ascii="Times New Roman" w:eastAsia="Times New Roman" w:hAnsi="Times New Roman" w:cs="Times New Roman"/>
          <w:sz w:val="24"/>
          <w:szCs w:val="24"/>
        </w:rPr>
        <w:t xml:space="preserve"> receptive vocabulary was significantly greater than her expressive vocabulary</w:t>
      </w:r>
      <w:ins w:id="776" w:author="Author">
        <w:r w:rsidR="000D46A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777" w:author="Author">
        <w:r w:rsidR="00F73D01">
          <w:rPr>
            <w:rFonts w:ascii="Times New Roman" w:eastAsia="Times New Roman" w:hAnsi="Times New Roman" w:cs="Times New Roman"/>
            <w:sz w:val="24"/>
            <w:szCs w:val="24"/>
          </w:rPr>
          <w:t xml:space="preserve">with an </w:t>
        </w:r>
      </w:ins>
      <w:del w:id="778" w:author="Author">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EVT-3 Standard score </w:t>
      </w:r>
      <w:ins w:id="779" w:author="Author">
        <w:r w:rsidR="00F73D01">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77, where average scores fall between 85-115, compared to PPVT-5 Standard score </w:t>
      </w:r>
      <w:ins w:id="780" w:author="Author">
        <w:r w:rsidR="00F73D01">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109, </w:t>
      </w:r>
      <w:ins w:id="781" w:author="Author">
        <w:r w:rsidR="00F73D01">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significant difference </w:t>
      </w:r>
      <w:ins w:id="782" w:author="Author">
        <w:r w:rsidR="00F73D01">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 xml:space="preserve">0.05). </w:t>
      </w:r>
    </w:p>
    <w:p w14:paraId="10E2151E" w14:textId="330890F5"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PPVT-5 and EVT-3 were used for three reasons</w:t>
      </w:r>
      <w:del w:id="783" w:author="Author">
        <w:r w:rsidDel="00F73D01">
          <w:rPr>
            <w:rFonts w:ascii="Times New Roman" w:eastAsia="Times New Roman" w:hAnsi="Times New Roman" w:cs="Times New Roman"/>
            <w:sz w:val="24"/>
            <w:szCs w:val="24"/>
          </w:rPr>
          <w:delText xml:space="preserve">: </w:delText>
        </w:r>
      </w:del>
      <w:ins w:id="784" w:author="Author">
        <w:r w:rsidR="00F73D01">
          <w:rPr>
            <w:rFonts w:ascii="Times New Roman" w:eastAsia="Times New Roman" w:hAnsi="Times New Roman" w:cs="Times New Roman"/>
            <w:sz w:val="24"/>
            <w:szCs w:val="24"/>
          </w:rPr>
          <w:t xml:space="preserve">. </w:t>
        </w:r>
      </w:ins>
      <w:del w:id="785" w:author="Author">
        <w:r w:rsidDel="00F73D01">
          <w:rPr>
            <w:rFonts w:ascii="Times New Roman" w:eastAsia="Times New Roman" w:hAnsi="Times New Roman" w:cs="Times New Roman"/>
            <w:sz w:val="24"/>
            <w:szCs w:val="24"/>
          </w:rPr>
          <w:delText>first</w:delText>
        </w:r>
      </w:del>
      <w:ins w:id="786" w:author="Author">
        <w:r w:rsidR="00F73D01">
          <w:rPr>
            <w:rFonts w:ascii="Times New Roman" w:eastAsia="Times New Roman" w:hAnsi="Times New Roman" w:cs="Times New Roman"/>
            <w:sz w:val="24"/>
            <w:szCs w:val="24"/>
          </w:rPr>
          <w:t>First</w:t>
        </w:r>
      </w:ins>
      <w:r>
        <w:rPr>
          <w:rFonts w:ascii="Times New Roman" w:eastAsia="Times New Roman" w:hAnsi="Times New Roman" w:cs="Times New Roman"/>
          <w:sz w:val="24"/>
          <w:szCs w:val="24"/>
        </w:rPr>
        <w:t xml:space="preserve">, the </w:t>
      </w:r>
      <w:commentRangeStart w:id="787"/>
      <w:r>
        <w:rPr>
          <w:rFonts w:ascii="Times New Roman" w:eastAsia="Times New Roman" w:hAnsi="Times New Roman" w:cs="Times New Roman"/>
          <w:sz w:val="24"/>
          <w:szCs w:val="24"/>
        </w:rPr>
        <w:t>test</w:t>
      </w:r>
      <w:ins w:id="788" w:author="Author">
        <w:r w:rsidR="00E86D0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commentRangeEnd w:id="787"/>
      <w:r w:rsidR="00E86D0C">
        <w:rPr>
          <w:rStyle w:val="CommentReference"/>
        </w:rPr>
        <w:commentReference w:id="787"/>
      </w:r>
      <w:r>
        <w:rPr>
          <w:rFonts w:ascii="Times New Roman" w:eastAsia="Times New Roman" w:hAnsi="Times New Roman" w:cs="Times New Roman"/>
          <w:sz w:val="24"/>
          <w:szCs w:val="24"/>
        </w:rPr>
        <w:t>include</w:t>
      </w:r>
      <w:del w:id="789" w:author="Author">
        <w:r w:rsidDel="00E86D0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 broad range of vocabulary and therefore can be used to measure the degree of aphasia and vocabulary impairment in adults</w:t>
      </w:r>
      <w:del w:id="790" w:author="Author">
        <w:r w:rsidDel="00E86D0C">
          <w:rPr>
            <w:rFonts w:ascii="Times New Roman" w:eastAsia="Times New Roman" w:hAnsi="Times New Roman" w:cs="Times New Roman"/>
            <w:sz w:val="24"/>
            <w:szCs w:val="24"/>
          </w:rPr>
          <w:delText>,</w:delText>
        </w:r>
      </w:del>
      <w:ins w:id="791" w:author="Author">
        <w:r w:rsidR="00E86D0C">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48</w:t>
      </w:r>
      <w:r>
        <w:rPr>
          <w:rFonts w:ascii="Times New Roman" w:eastAsia="Times New Roman" w:hAnsi="Times New Roman" w:cs="Times New Roman"/>
          <w:sz w:val="24"/>
          <w:szCs w:val="24"/>
        </w:rPr>
        <w:t xml:space="preserve"> </w:t>
      </w:r>
      <w:del w:id="792" w:author="Author">
        <w:r w:rsidDel="00E86D0C">
          <w:rPr>
            <w:rFonts w:ascii="Times New Roman" w:eastAsia="Times New Roman" w:hAnsi="Times New Roman" w:cs="Times New Roman"/>
            <w:sz w:val="24"/>
            <w:szCs w:val="24"/>
          </w:rPr>
          <w:delText>second</w:delText>
        </w:r>
      </w:del>
      <w:ins w:id="793" w:author="Author">
        <w:r w:rsidR="00E86D0C">
          <w:rPr>
            <w:rFonts w:ascii="Times New Roman" w:eastAsia="Times New Roman" w:hAnsi="Times New Roman" w:cs="Times New Roman"/>
            <w:sz w:val="24"/>
            <w:szCs w:val="24"/>
          </w:rPr>
          <w:t>Second</w:t>
        </w:r>
      </w:ins>
      <w:r>
        <w:rPr>
          <w:rFonts w:ascii="Times New Roman" w:eastAsia="Times New Roman" w:hAnsi="Times New Roman" w:cs="Times New Roman"/>
          <w:sz w:val="24"/>
          <w:szCs w:val="24"/>
        </w:rPr>
        <w:t>, the EVT-3 is co-normed with the PPVT-5</w:t>
      </w:r>
      <w:ins w:id="794" w:author="Author">
        <w:r w:rsidR="000D46AE">
          <w:rPr>
            <w:rFonts w:ascii="Times New Roman" w:eastAsia="Times New Roman" w:hAnsi="Times New Roman" w:cs="Times New Roman"/>
            <w:sz w:val="24"/>
            <w:szCs w:val="24"/>
          </w:rPr>
          <w:t>,</w:t>
        </w:r>
      </w:ins>
      <w:del w:id="795" w:author="Author">
        <w:r w:rsidDel="000D46AE">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t>
      </w:r>
      <w:del w:id="796" w:author="Author">
        <w:r w:rsidDel="000D46AE">
          <w:rPr>
            <w:rFonts w:ascii="Times New Roman" w:eastAsia="Times New Roman" w:hAnsi="Times New Roman" w:cs="Times New Roman"/>
            <w:sz w:val="24"/>
            <w:szCs w:val="24"/>
          </w:rPr>
          <w:delText xml:space="preserve">allows </w:delText>
        </w:r>
      </w:del>
      <w:ins w:id="797" w:author="Author">
        <w:r w:rsidR="000D46AE">
          <w:rPr>
            <w:rFonts w:ascii="Times New Roman" w:eastAsia="Times New Roman" w:hAnsi="Times New Roman" w:cs="Times New Roman"/>
            <w:sz w:val="24"/>
            <w:szCs w:val="24"/>
          </w:rPr>
          <w:t xml:space="preserve">allowing </w:t>
        </w:r>
      </w:ins>
      <w:r>
        <w:rPr>
          <w:rFonts w:ascii="Times New Roman" w:eastAsia="Times New Roman" w:hAnsi="Times New Roman" w:cs="Times New Roman"/>
          <w:sz w:val="24"/>
          <w:szCs w:val="24"/>
        </w:rPr>
        <w:t>for direct comparisons between expressive and receptive vocabulary knowledge</w:t>
      </w:r>
      <w:ins w:id="798" w:author="Author">
        <w:r w:rsidR="00E86D0C">
          <w:rPr>
            <w:rFonts w:ascii="Times New Roman" w:eastAsia="Times New Roman" w:hAnsi="Times New Roman" w:cs="Times New Roman"/>
            <w:sz w:val="24"/>
            <w:szCs w:val="24"/>
          </w:rPr>
          <w:t>.</w:t>
        </w:r>
      </w:ins>
      <w:del w:id="799" w:author="Author">
        <w:r w:rsidDel="00E86D0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800" w:author="Author">
        <w:r w:rsidR="00E86D0C">
          <w:rPr>
            <w:rFonts w:ascii="Times New Roman" w:eastAsia="Times New Roman" w:hAnsi="Times New Roman" w:cs="Times New Roman"/>
            <w:sz w:val="24"/>
            <w:szCs w:val="24"/>
          </w:rPr>
          <w:t xml:space="preserve">Finally, </w:t>
        </w:r>
      </w:ins>
      <w:del w:id="801" w:author="Author">
        <w:r w:rsidDel="00E86D0C">
          <w:rPr>
            <w:rFonts w:ascii="Times New Roman" w:eastAsia="Times New Roman" w:hAnsi="Times New Roman" w:cs="Times New Roman"/>
            <w:sz w:val="24"/>
            <w:szCs w:val="24"/>
          </w:rPr>
          <w:delText>and third,</w:delText>
        </w:r>
        <w:r w:rsidDel="000D46A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 tests have parallel test forms with similar content and design but unique items that allow for repeated administration to monitor progress without using the same stimuli.</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w:t>
      </w:r>
    </w:p>
    <w:p w14:paraId="4C50D2D9" w14:textId="6844C188"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Most individuals have a greater understanding of words compared to the vocabulary they actually use</w:t>
      </w:r>
      <w:del w:id="802" w:author="Author">
        <w:r w:rsidDel="00E86D0C">
          <w:rPr>
            <w:rFonts w:ascii="Times New Roman" w:eastAsia="Times New Roman" w:hAnsi="Times New Roman" w:cs="Times New Roman"/>
            <w:sz w:val="24"/>
            <w:szCs w:val="24"/>
          </w:rPr>
          <w:delText xml:space="preserve">; </w:delText>
        </w:r>
      </w:del>
      <w:ins w:id="803" w:author="Author">
        <w:r w:rsidR="00E86D0C">
          <w:rPr>
            <w:rFonts w:ascii="Times New Roman" w:eastAsia="Times New Roman" w:hAnsi="Times New Roman" w:cs="Times New Roman"/>
            <w:sz w:val="24"/>
            <w:szCs w:val="24"/>
          </w:rPr>
          <w:t xml:space="preserve">. </w:t>
        </w:r>
      </w:ins>
      <w:del w:id="804" w:author="Author">
        <w:r w:rsidDel="00E86D0C">
          <w:rPr>
            <w:rFonts w:ascii="Times New Roman" w:eastAsia="Times New Roman" w:hAnsi="Times New Roman" w:cs="Times New Roman"/>
            <w:sz w:val="24"/>
            <w:szCs w:val="24"/>
          </w:rPr>
          <w:delText xml:space="preserve">for </w:delText>
        </w:r>
      </w:del>
      <w:ins w:id="805" w:author="Author">
        <w:r w:rsidR="00E86D0C">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example, </w:t>
      </w:r>
      <w:ins w:id="806" w:author="Author">
        <w:r w:rsidR="00E86D0C">
          <w:rPr>
            <w:rFonts w:ascii="Times New Roman" w:eastAsia="Times New Roman" w:hAnsi="Times New Roman" w:cs="Times New Roman"/>
            <w:sz w:val="24"/>
            <w:szCs w:val="24"/>
          </w:rPr>
          <w:t>we</w:t>
        </w:r>
      </w:ins>
      <w:del w:id="807" w:author="Author">
        <w:r w:rsidDel="00E86D0C">
          <w:rPr>
            <w:rFonts w:ascii="Times New Roman" w:eastAsia="Times New Roman" w:hAnsi="Times New Roman" w:cs="Times New Roman"/>
            <w:sz w:val="24"/>
            <w:szCs w:val="24"/>
          </w:rPr>
          <w:delText>you</w:delText>
        </w:r>
      </w:del>
      <w:r>
        <w:rPr>
          <w:rFonts w:ascii="Times New Roman" w:eastAsia="Times New Roman" w:hAnsi="Times New Roman" w:cs="Times New Roman"/>
          <w:sz w:val="24"/>
          <w:szCs w:val="24"/>
        </w:rPr>
        <w:t xml:space="preserve"> may know that the word “iridescent” has to do with light but do not have an occasion to use it when speaking or writing.</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w:t>
      </w:r>
      <w:del w:id="808" w:author="Author">
        <w:r w:rsidDel="00E86D0C">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Claire</w:t>
      </w:r>
      <w:ins w:id="809" w:author="Author">
        <w:r w:rsidR="00E86D0C">
          <w:rPr>
            <w:rFonts w:ascii="Times New Roman" w:eastAsia="Times New Roman" w:hAnsi="Times New Roman" w:cs="Times New Roman"/>
            <w:sz w:val="24"/>
            <w:szCs w:val="24"/>
          </w:rPr>
          <w:t>’s</w:t>
        </w:r>
      </w:ins>
      <w:del w:id="810" w:author="Author">
        <w:r w:rsidDel="00E86D0C">
          <w:rPr>
            <w:rFonts w:ascii="Times New Roman" w:eastAsia="Times New Roman" w:hAnsi="Times New Roman" w:cs="Times New Roman"/>
            <w:sz w:val="24"/>
            <w:szCs w:val="24"/>
          </w:rPr>
          <w:delText>, her</w:delText>
        </w:r>
      </w:del>
      <w:r>
        <w:rPr>
          <w:rFonts w:ascii="Times New Roman" w:eastAsia="Times New Roman" w:hAnsi="Times New Roman" w:cs="Times New Roman"/>
          <w:sz w:val="24"/>
          <w:szCs w:val="24"/>
        </w:rPr>
        <w:t xml:space="preserve"> understanding of words was significantly </w:t>
      </w:r>
      <w:ins w:id="811" w:author="Author">
        <w:r w:rsidR="00052C06">
          <w:rPr>
            <w:rFonts w:ascii="Times New Roman" w:eastAsia="Times New Roman" w:hAnsi="Times New Roman" w:cs="Times New Roman"/>
            <w:sz w:val="24"/>
            <w:szCs w:val="24"/>
          </w:rPr>
          <w:t>greater</w:t>
        </w:r>
      </w:ins>
      <w:del w:id="812" w:author="Author">
        <w:r w:rsidDel="00052C06">
          <w:rPr>
            <w:rFonts w:ascii="Times New Roman" w:eastAsia="Times New Roman" w:hAnsi="Times New Roman" w:cs="Times New Roman"/>
            <w:sz w:val="24"/>
            <w:szCs w:val="24"/>
          </w:rPr>
          <w:delText>higher</w:delText>
        </w:r>
      </w:del>
      <w:r>
        <w:rPr>
          <w:rFonts w:ascii="Times New Roman" w:eastAsia="Times New Roman" w:hAnsi="Times New Roman" w:cs="Times New Roman"/>
          <w:sz w:val="24"/>
          <w:szCs w:val="24"/>
        </w:rPr>
        <w:t xml:space="preserve"> than her ability to label words, likely due to her word-finding difficulties. In terms of her written language skills, Claire could write single words but struggled to generate a grammatically correct written sentence</w:t>
      </w:r>
      <w:ins w:id="813" w:author="Author">
        <w:r w:rsidR="00052C0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containing a subject, verb, and object </w:t>
      </w:r>
      <w:ins w:id="814" w:author="Author">
        <w:r w:rsidR="00E86D0C">
          <w:rPr>
            <w:rFonts w:ascii="Times New Roman" w:eastAsia="Times New Roman" w:hAnsi="Times New Roman" w:cs="Times New Roman"/>
            <w:sz w:val="24"/>
            <w:szCs w:val="24"/>
          </w:rPr>
          <w:t xml:space="preserve">(SVO) structure, achieving </w:t>
        </w:r>
      </w:ins>
      <w:del w:id="815" w:author="Author">
        <w:r w:rsidDel="00E86D0C">
          <w:rPr>
            <w:rFonts w:ascii="Times New Roman" w:eastAsia="Times New Roman" w:hAnsi="Times New Roman" w:cs="Times New Roman"/>
            <w:sz w:val="24"/>
            <w:szCs w:val="24"/>
          </w:rPr>
          <w:delText xml:space="preserve">(ie, she achieved </w:delText>
        </w:r>
      </w:del>
      <w:r>
        <w:rPr>
          <w:rFonts w:ascii="Times New Roman" w:eastAsia="Times New Roman" w:hAnsi="Times New Roman" w:cs="Times New Roman"/>
          <w:sz w:val="24"/>
          <w:szCs w:val="24"/>
        </w:rPr>
        <w:t xml:space="preserve">0% </w:t>
      </w:r>
      <w:ins w:id="816" w:author="Author">
        <w:r w:rsidR="00E86D0C">
          <w:rPr>
            <w:rFonts w:ascii="Times New Roman" w:eastAsia="Times New Roman" w:hAnsi="Times New Roman" w:cs="Times New Roman"/>
            <w:sz w:val="24"/>
            <w:szCs w:val="24"/>
          </w:rPr>
          <w:t xml:space="preserve">on </w:t>
        </w:r>
        <w:r w:rsidR="00601C4D">
          <w:rPr>
            <w:rFonts w:ascii="Times New Roman" w:eastAsia="Times New Roman" w:hAnsi="Times New Roman" w:cs="Times New Roman"/>
            <w:sz w:val="24"/>
            <w:szCs w:val="24"/>
          </w:rPr>
          <w:t xml:space="preserve">a pretest </w:t>
        </w:r>
        <w:commentRangeStart w:id="817"/>
        <w:r w:rsidR="00601C4D">
          <w:rPr>
            <w:rFonts w:ascii="Times New Roman" w:eastAsia="Times New Roman" w:hAnsi="Times New Roman" w:cs="Times New Roman"/>
            <w:sz w:val="24"/>
            <w:szCs w:val="24"/>
          </w:rPr>
          <w:t xml:space="preserve">using ____. </w:t>
        </w:r>
        <w:commentRangeEnd w:id="817"/>
        <w:r w:rsidR="00601C4D">
          <w:rPr>
            <w:rStyle w:val="CommentReference"/>
          </w:rPr>
          <w:commentReference w:id="817"/>
        </w:r>
      </w:ins>
      <w:del w:id="818" w:author="Author">
        <w:r w:rsidDel="00E86D0C">
          <w:rPr>
            <w:rFonts w:ascii="Times New Roman" w:eastAsia="Times New Roman" w:hAnsi="Times New Roman" w:cs="Times New Roman"/>
            <w:sz w:val="24"/>
            <w:szCs w:val="24"/>
          </w:rPr>
          <w:delText>at pretest to write a complete sentence using an SVO structure)</w:delText>
        </w:r>
        <w:r w:rsidDel="00601C4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She also had difficulty understanding written language</w:t>
      </w:r>
      <w:ins w:id="819" w:author="Author">
        <w:r w:rsidR="00E86D0C">
          <w:rPr>
            <w:rFonts w:ascii="Times New Roman" w:eastAsia="Times New Roman" w:hAnsi="Times New Roman" w:cs="Times New Roman"/>
            <w:sz w:val="24"/>
            <w:szCs w:val="24"/>
          </w:rPr>
          <w:t xml:space="preserve">, as </w:t>
        </w:r>
        <w:r w:rsidR="00E86D0C">
          <w:rPr>
            <w:rFonts w:ascii="Times New Roman" w:eastAsia="Times New Roman" w:hAnsi="Times New Roman" w:cs="Times New Roman"/>
            <w:sz w:val="24"/>
            <w:szCs w:val="24"/>
          </w:rPr>
          <w:lastRenderedPageBreak/>
          <w:t>indicated by her ‘score’</w:t>
        </w:r>
        <w:r w:rsidR="00601C4D">
          <w:rPr>
            <w:rFonts w:ascii="Times New Roman" w:eastAsia="Times New Roman" w:hAnsi="Times New Roman" w:cs="Times New Roman"/>
            <w:sz w:val="24"/>
            <w:szCs w:val="24"/>
          </w:rPr>
          <w:t xml:space="preserve"> </w:t>
        </w:r>
        <w:r w:rsidR="00E86D0C">
          <w:rPr>
            <w:rFonts w:ascii="Times New Roman" w:eastAsia="Times New Roman" w:hAnsi="Times New Roman" w:cs="Times New Roman"/>
            <w:sz w:val="24"/>
            <w:szCs w:val="24"/>
          </w:rPr>
          <w:t>at the “frustration” level when answering comprehension questions on</w:t>
        </w:r>
      </w:ins>
      <w:del w:id="820" w:author="Author">
        <w:r w:rsidDel="00E86D0C">
          <w:rPr>
            <w:rFonts w:ascii="Times New Roman" w:eastAsia="Times New Roman" w:hAnsi="Times New Roman" w:cs="Times New Roman"/>
            <w:sz w:val="24"/>
            <w:szCs w:val="24"/>
          </w:rPr>
          <w:delText xml:space="preserve">; she was given </w:delText>
        </w:r>
      </w:del>
      <w:ins w:id="821" w:author="Author">
        <w:r w:rsidR="00601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 6th-grade reading passage on the Qualitative Reading Inventory (QRI-6)</w:t>
      </w:r>
      <w:ins w:id="822" w:author="Author">
        <w:r w:rsidR="00E86D0C">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49</w:t>
      </w:r>
      <w:r>
        <w:rPr>
          <w:rFonts w:ascii="Times New Roman" w:eastAsia="Times New Roman" w:hAnsi="Times New Roman" w:cs="Times New Roman"/>
          <w:sz w:val="24"/>
          <w:szCs w:val="24"/>
        </w:rPr>
        <w:t xml:space="preserve"> </w:t>
      </w:r>
      <w:del w:id="823" w:author="Author">
        <w:r w:rsidDel="00E86D0C">
          <w:rPr>
            <w:rFonts w:ascii="Times New Roman" w:eastAsia="Times New Roman" w:hAnsi="Times New Roman" w:cs="Times New Roman"/>
            <w:sz w:val="24"/>
            <w:szCs w:val="24"/>
          </w:rPr>
          <w:delText>and answered comprehension questions at a “frustration” level.</w:delText>
        </w:r>
      </w:del>
    </w:p>
    <w:p w14:paraId="53B5BC74" w14:textId="1E83E02E"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Aphasia Battery (WAB-R),</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t>
      </w:r>
      <w:ins w:id="824" w:author="Author">
        <w:r w:rsidR="00601C4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receptive (PPVT-5)</w:t>
      </w:r>
      <w:r>
        <w:rPr>
          <w:rFonts w:ascii="Times New Roman" w:eastAsia="Times New Roman" w:hAnsi="Times New Roman" w:cs="Times New Roman"/>
          <w:sz w:val="24"/>
          <w:szCs w:val="24"/>
          <w:vertAlign w:val="superscript"/>
        </w:rPr>
        <w:t xml:space="preserve">46 </w:t>
      </w:r>
      <w:r>
        <w:rPr>
          <w:rFonts w:ascii="Times New Roman" w:eastAsia="Times New Roman" w:hAnsi="Times New Roman" w:cs="Times New Roman"/>
          <w:sz w:val="24"/>
          <w:szCs w:val="24"/>
        </w:rPr>
        <w:t>and expressive (EVT-3)</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language assessments administered prior to treatment, the SLP administered additional diagnostic assessment</w:t>
      </w:r>
      <w:ins w:id="825" w:author="Author">
        <w:r w:rsidR="00601C4D">
          <w:rPr>
            <w:rFonts w:ascii="Times New Roman" w:eastAsia="Times New Roman" w:hAnsi="Times New Roman" w:cs="Times New Roman"/>
            <w:sz w:val="24"/>
            <w:szCs w:val="24"/>
          </w:rPr>
          <w:t>s</w:t>
        </w:r>
      </w:ins>
      <w:del w:id="826" w:author="Author">
        <w:r w:rsidDel="00601C4D">
          <w:rPr>
            <w:rFonts w:ascii="Times New Roman" w:eastAsia="Times New Roman" w:hAnsi="Times New Roman" w:cs="Times New Roman"/>
            <w:sz w:val="24"/>
            <w:szCs w:val="24"/>
          </w:rPr>
          <w:delText xml:space="preserve"> tools</w:delText>
        </w:r>
      </w:del>
      <w:r>
        <w:rPr>
          <w:rFonts w:ascii="Times New Roman" w:eastAsia="Times New Roman" w:hAnsi="Times New Roman" w:cs="Times New Roman"/>
          <w:sz w:val="24"/>
          <w:szCs w:val="24"/>
        </w:rPr>
        <w:t xml:space="preserve"> </w:t>
      </w:r>
      <w:commentRangeStart w:id="827"/>
      <w:r>
        <w:rPr>
          <w:rFonts w:ascii="Times New Roman" w:eastAsia="Times New Roman" w:hAnsi="Times New Roman" w:cs="Times New Roman"/>
          <w:sz w:val="24"/>
          <w:szCs w:val="24"/>
        </w:rPr>
        <w:t xml:space="preserve">such as </w:t>
      </w:r>
      <w:commentRangeEnd w:id="827"/>
      <w:r w:rsidR="00052C06">
        <w:rPr>
          <w:rStyle w:val="CommentReference"/>
        </w:rPr>
        <w:commentReference w:id="827"/>
      </w:r>
      <w:r>
        <w:rPr>
          <w:rFonts w:ascii="Times New Roman" w:eastAsia="Times New Roman" w:hAnsi="Times New Roman" w:cs="Times New Roman"/>
          <w:sz w:val="24"/>
          <w:szCs w:val="24"/>
        </w:rPr>
        <w:t>the Mount Wilga High Level Language Test</w:t>
      </w:r>
      <w:r>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and the aphasia domain on the Assessment for Living with Aphasia (ALA)</w:t>
      </w:r>
      <w:r>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rPr>
        <w:t xml:space="preserve"> </w:t>
      </w:r>
      <w:del w:id="828" w:author="Author">
        <w:r w:rsidDel="00052C06">
          <w:rPr>
            <w:rFonts w:ascii="Times New Roman" w:eastAsia="Times New Roman" w:hAnsi="Times New Roman" w:cs="Times New Roman"/>
            <w:strike/>
            <w:sz w:val="24"/>
            <w:szCs w:val="24"/>
          </w:rPr>
          <w:delText>to the participant</w:delText>
        </w:r>
        <w:r w:rsidDel="00052C0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to better understand the participant’s strengths, challenges, and to inform areas of focus for treatment.</w:t>
      </w:r>
    </w:p>
    <w:p w14:paraId="7E0B7E03" w14:textId="77777777" w:rsidR="00BD0319" w:rsidRDefault="00DF12A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Experimental Design</w:t>
      </w:r>
      <w:r>
        <w:rPr>
          <w:rFonts w:ascii="Times New Roman" w:eastAsia="Times New Roman" w:hAnsi="Times New Roman" w:cs="Times New Roman"/>
          <w:i/>
          <w:sz w:val="24"/>
          <w:szCs w:val="24"/>
        </w:rPr>
        <w:t xml:space="preserve"> </w:t>
      </w:r>
    </w:p>
    <w:p w14:paraId="19EE2B0F" w14:textId="63F7642B"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 provided informed verbal and written consent to participate in the intensive aphasia program</w:t>
      </w:r>
      <w:ins w:id="829" w:author="Author">
        <w:r w:rsidR="00052C06">
          <w:rPr>
            <w:rFonts w:ascii="Times New Roman" w:eastAsia="Times New Roman" w:hAnsi="Times New Roman" w:cs="Times New Roman"/>
            <w:sz w:val="24"/>
            <w:szCs w:val="24"/>
          </w:rPr>
          <w:t xml:space="preserve"> and for the authors to present her information, goals, and progress in this paper</w:t>
        </w:r>
      </w:ins>
      <w:r>
        <w:rPr>
          <w:rFonts w:ascii="Times New Roman" w:eastAsia="Times New Roman" w:hAnsi="Times New Roman" w:cs="Times New Roman"/>
          <w:sz w:val="24"/>
          <w:szCs w:val="24"/>
        </w:rPr>
        <w:t xml:space="preserve">. The assessments and intervention sessions were part of her regular treatment program. </w:t>
      </w:r>
      <w:del w:id="830" w:author="Author">
        <w:r w:rsidDel="00052C06">
          <w:rPr>
            <w:rFonts w:ascii="Times New Roman" w:eastAsia="Times New Roman" w:hAnsi="Times New Roman" w:cs="Times New Roman"/>
            <w:sz w:val="24"/>
            <w:szCs w:val="24"/>
          </w:rPr>
          <w:delText>Claire provided informed consent for the authors to present her information, goals, and progress in this paper.</w:delText>
        </w:r>
      </w:del>
      <w:r>
        <w:rPr>
          <w:rFonts w:ascii="Times New Roman" w:eastAsia="Times New Roman" w:hAnsi="Times New Roman" w:cs="Times New Roman"/>
          <w:sz w:val="24"/>
          <w:szCs w:val="24"/>
        </w:rPr>
        <w:t xml:space="preserve"> Dynamic assessment</w:t>
      </w:r>
      <w:r>
        <w:rPr>
          <w:rFonts w:ascii="Times New Roman" w:eastAsia="Times New Roman" w:hAnsi="Times New Roman" w:cs="Times New Roman"/>
          <w:sz w:val="24"/>
          <w:szCs w:val="24"/>
          <w:vertAlign w:val="superscript"/>
        </w:rPr>
        <w:t>43</w:t>
      </w:r>
      <w:r>
        <w:rPr>
          <w:rFonts w:ascii="Times New Roman" w:eastAsia="Times New Roman" w:hAnsi="Times New Roman" w:cs="Times New Roman"/>
          <w:sz w:val="24"/>
          <w:szCs w:val="24"/>
        </w:rPr>
        <w:t xml:space="preserve"> was utilized throughout treatment, whereby decisions made by the BCBA and the SLP on </w:t>
      </w:r>
      <w:commentRangeStart w:id="831"/>
      <w:r>
        <w:rPr>
          <w:rFonts w:ascii="Times New Roman" w:eastAsia="Times New Roman" w:hAnsi="Times New Roman" w:cs="Times New Roman"/>
          <w:sz w:val="24"/>
          <w:szCs w:val="24"/>
        </w:rPr>
        <w:t xml:space="preserve">changes </w:t>
      </w:r>
      <w:commentRangeEnd w:id="831"/>
      <w:r w:rsidR="00052C06">
        <w:rPr>
          <w:rStyle w:val="CommentReference"/>
        </w:rPr>
        <w:commentReference w:id="831"/>
      </w:r>
      <w:r>
        <w:rPr>
          <w:rFonts w:ascii="Times New Roman" w:eastAsia="Times New Roman" w:hAnsi="Times New Roman" w:cs="Times New Roman"/>
          <w:sz w:val="24"/>
          <w:szCs w:val="24"/>
        </w:rPr>
        <w:t xml:space="preserve">to the intervention depended on what the data showed each day about the effects of the current intervention. Variations to specific interventions were primarily made to the type of prompts provided to aid the participant in the task. Prompts were consistently applied across sessions and faded as progress was made. If the participant’s performance in a task deteriorated across </w:t>
      </w:r>
      <w:ins w:id="832" w:author="Author">
        <w:r w:rsidR="00052C06">
          <w:rPr>
            <w:rFonts w:ascii="Times New Roman" w:eastAsia="Times New Roman" w:hAnsi="Times New Roman" w:cs="Times New Roman"/>
            <w:sz w:val="24"/>
            <w:szCs w:val="24"/>
          </w:rPr>
          <w:t>two</w:t>
        </w:r>
      </w:ins>
      <w:del w:id="833" w:author="Author">
        <w:r w:rsidDel="00052C06">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sessions, the prompt level was increased. </w:t>
      </w:r>
    </w:p>
    <w:p w14:paraId="60F69C90" w14:textId="708FFF14"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Treatment fidelity checks and interobserver agreements were taken </w:t>
      </w:r>
      <w:commentRangeStart w:id="834"/>
      <w:r>
        <w:rPr>
          <w:rFonts w:ascii="Times New Roman" w:eastAsia="Times New Roman" w:hAnsi="Times New Roman" w:cs="Times New Roman"/>
          <w:sz w:val="24"/>
          <w:szCs w:val="24"/>
        </w:rPr>
        <w:t xml:space="preserve">during regularly scheduled observations </w:t>
      </w:r>
      <w:commentRangeEnd w:id="834"/>
      <w:r w:rsidR="00601C4D">
        <w:rPr>
          <w:rStyle w:val="CommentReference"/>
        </w:rPr>
        <w:commentReference w:id="834"/>
      </w:r>
      <w:r>
        <w:rPr>
          <w:rFonts w:ascii="Times New Roman" w:eastAsia="Times New Roman" w:hAnsi="Times New Roman" w:cs="Times New Roman"/>
          <w:sz w:val="24"/>
          <w:szCs w:val="24"/>
        </w:rPr>
        <w:t>by the SLP or BCBA</w:t>
      </w:r>
      <w:ins w:id="835" w:author="Author">
        <w:r w:rsidR="00601C4D">
          <w:rPr>
            <w:rFonts w:ascii="Times New Roman" w:eastAsia="Times New Roman" w:hAnsi="Times New Roman" w:cs="Times New Roman"/>
            <w:sz w:val="24"/>
            <w:szCs w:val="24"/>
          </w:rPr>
          <w:t xml:space="preserve"> and</w:t>
        </w:r>
      </w:ins>
      <w:del w:id="836" w:author="Author">
        <w:r w:rsidDel="00601C4D">
          <w:rPr>
            <w:rFonts w:ascii="Times New Roman" w:eastAsia="Times New Roman" w:hAnsi="Times New Roman" w:cs="Times New Roman"/>
            <w:sz w:val="24"/>
            <w:szCs w:val="24"/>
          </w:rPr>
          <w:delText xml:space="preserve"> (</w:delText>
        </w:r>
      </w:del>
      <w:ins w:id="837" w:author="Author">
        <w:r w:rsidR="00601C4D">
          <w:rPr>
            <w:rFonts w:ascii="Times New Roman" w:eastAsia="Times New Roman" w:hAnsi="Times New Roman" w:cs="Times New Roman"/>
            <w:sz w:val="24"/>
            <w:szCs w:val="24"/>
          </w:rPr>
          <w:t xml:space="preserve"> </w:t>
        </w:r>
        <w:r w:rsidR="00B14F7D">
          <w:rPr>
            <w:rFonts w:ascii="Times New Roman" w:eastAsia="Times New Roman" w:hAnsi="Times New Roman" w:cs="Times New Roman"/>
            <w:sz w:val="24"/>
            <w:szCs w:val="24"/>
          </w:rPr>
          <w:t>involv</w:t>
        </w:r>
        <w:r w:rsidR="00601C4D">
          <w:rPr>
            <w:rFonts w:ascii="Times New Roman" w:eastAsia="Times New Roman" w:hAnsi="Times New Roman" w:cs="Times New Roman"/>
            <w:sz w:val="24"/>
            <w:szCs w:val="24"/>
          </w:rPr>
          <w:t>ed</w:t>
        </w:r>
        <w:r w:rsidR="00B14F7D">
          <w:rPr>
            <w:rFonts w:ascii="Times New Roman" w:eastAsia="Times New Roman" w:hAnsi="Times New Roman" w:cs="Times New Roman"/>
            <w:sz w:val="24"/>
            <w:szCs w:val="24"/>
          </w:rPr>
          <w:t xml:space="preserve"> a </w:t>
        </w:r>
      </w:ins>
      <w:r>
        <w:rPr>
          <w:rFonts w:ascii="Times New Roman" w:eastAsia="Times New Roman" w:hAnsi="Times New Roman" w:cs="Times New Roman"/>
          <w:sz w:val="24"/>
          <w:szCs w:val="24"/>
        </w:rPr>
        <w:t>minimum of 10% of total participant hours</w:t>
      </w:r>
      <w:del w:id="838" w:author="Author">
        <w:r w:rsidDel="00601C4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main dependent variable in all tasks was </w:t>
      </w:r>
      <w:del w:id="839" w:author="Author">
        <w:r w:rsidDel="00601C4D">
          <w:rPr>
            <w:rFonts w:ascii="Times New Roman" w:eastAsia="Times New Roman" w:hAnsi="Times New Roman" w:cs="Times New Roman"/>
            <w:sz w:val="24"/>
            <w:szCs w:val="24"/>
          </w:rPr>
          <w:delText xml:space="preserve">a </w:delText>
        </w:r>
      </w:del>
      <w:ins w:id="840" w:author="Author">
        <w:r w:rsidR="00601C4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number of correct responses out of 10 opportunities</w:t>
      </w:r>
      <w:ins w:id="841" w:author="Author">
        <w:r w:rsidR="00601C4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w:t>
      </w:r>
      <w:del w:id="842" w:author="Author">
        <w:r w:rsidDel="00601C4D">
          <w:rPr>
            <w:rFonts w:ascii="Times New Roman" w:eastAsia="Times New Roman" w:hAnsi="Times New Roman" w:cs="Times New Roman"/>
            <w:sz w:val="24"/>
            <w:szCs w:val="24"/>
          </w:rPr>
          <w:delText xml:space="preserve">a </w:delText>
        </w:r>
      </w:del>
      <w:ins w:id="843" w:author="Author">
        <w:r w:rsidR="00601C4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total number of correct responses in a one-minute timing. Responses were scored as correct or incorrect; if no response was given within 15 seconds the trial was marked as incorrect. </w:t>
      </w:r>
    </w:p>
    <w:p w14:paraId="6FE13067" w14:textId="42357007" w:rsidR="00BD0319" w:rsidRDefault="00DF12A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independent variables used throughout the program consisted of the following: (1) giving standardized instructions about a task and target behaviors in each task</w:t>
      </w:r>
      <w:ins w:id="844"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(2) setting the occasion for the target skill to occur (i</w:t>
      </w:r>
      <w:ins w:id="845"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846"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asking a question, showing a picture, etc.) and waiting the allotted amount of time for a response, (3) providing prompts and models to increase success with a given target and to fade these out systematically using stimulus control transfer procedures</w:t>
      </w:r>
      <w:ins w:id="847"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(4) correcting errors through rehearsal</w:t>
      </w:r>
      <w:ins w:id="848" w:author="Author">
        <w:r w:rsidR="00B14F7D">
          <w:rPr>
            <w:rFonts w:ascii="Times New Roman" w:eastAsia="Times New Roman" w:hAnsi="Times New Roman" w:cs="Times New Roman"/>
            <w:sz w:val="24"/>
            <w:szCs w:val="24"/>
          </w:rPr>
          <w:t>, and</w:t>
        </w:r>
      </w:ins>
      <w:r>
        <w:rPr>
          <w:rFonts w:ascii="Times New Roman" w:eastAsia="Times New Roman" w:hAnsi="Times New Roman" w:cs="Times New Roman"/>
          <w:sz w:val="24"/>
          <w:szCs w:val="24"/>
        </w:rPr>
        <w:t xml:space="preserve"> (5) reinforcing correct responses through positive remarks and visual performance feedback through data graphing.</w:t>
      </w:r>
    </w:p>
    <w:p w14:paraId="2D0AD56E"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Procedures</w:t>
      </w:r>
    </w:p>
    <w:p w14:paraId="13AABA1A" w14:textId="7F96E8E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target skill was selected for intervention by the SLP (through dynamic assessment and </w:t>
      </w:r>
      <w:commentRangeStart w:id="849"/>
      <w:r>
        <w:rPr>
          <w:rFonts w:ascii="Times New Roman" w:eastAsia="Times New Roman" w:hAnsi="Times New Roman" w:cs="Times New Roman"/>
          <w:sz w:val="24"/>
          <w:szCs w:val="24"/>
        </w:rPr>
        <w:t xml:space="preserve">interview </w:t>
      </w:r>
      <w:commentRangeEnd w:id="849"/>
      <w:r w:rsidR="00B14F7D">
        <w:rPr>
          <w:rStyle w:val="CommentReference"/>
        </w:rPr>
        <w:commentReference w:id="849"/>
      </w:r>
      <w:r>
        <w:rPr>
          <w:rFonts w:ascii="Times New Roman" w:eastAsia="Times New Roman" w:hAnsi="Times New Roman" w:cs="Times New Roman"/>
          <w:sz w:val="24"/>
          <w:szCs w:val="24"/>
        </w:rPr>
        <w:t xml:space="preserve">with the participant), the BCBA </w:t>
      </w:r>
      <w:commentRangeStart w:id="850"/>
      <w:r>
        <w:rPr>
          <w:rFonts w:ascii="Times New Roman" w:eastAsia="Times New Roman" w:hAnsi="Times New Roman" w:cs="Times New Roman"/>
          <w:sz w:val="24"/>
          <w:szCs w:val="24"/>
        </w:rPr>
        <w:t>baselined</w:t>
      </w:r>
      <w:commentRangeEnd w:id="850"/>
      <w:r w:rsidR="00B14F7D">
        <w:rPr>
          <w:rStyle w:val="CommentReference"/>
        </w:rPr>
        <w:commentReference w:id="850"/>
      </w:r>
      <w:r>
        <w:rPr>
          <w:rFonts w:ascii="Times New Roman" w:eastAsia="Times New Roman" w:hAnsi="Times New Roman" w:cs="Times New Roman"/>
          <w:sz w:val="24"/>
          <w:szCs w:val="24"/>
        </w:rPr>
        <w:t xml:space="preserve"> the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(e.g.</w:t>
      </w:r>
      <w:ins w:id="851"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labeling numbers, repeating strings of numbers, identifying numbers receptively, etc.) to determine the strengths and weaknesses of the individual. For example, </w:t>
      </w:r>
      <w:ins w:id="852" w:author="Author">
        <w:r w:rsidR="00B14F7D">
          <w:rPr>
            <w:rFonts w:ascii="Times New Roman" w:eastAsia="Times New Roman" w:hAnsi="Times New Roman" w:cs="Times New Roman"/>
            <w:sz w:val="24"/>
            <w:szCs w:val="24"/>
          </w:rPr>
          <w:t xml:space="preserve">among </w:t>
        </w:r>
      </w:ins>
      <w:r>
        <w:rPr>
          <w:rFonts w:ascii="Times New Roman" w:eastAsia="Times New Roman" w:hAnsi="Times New Roman" w:cs="Times New Roman"/>
          <w:sz w:val="24"/>
          <w:szCs w:val="24"/>
        </w:rPr>
        <w:t>Claire</w:t>
      </w:r>
      <w:ins w:id="853" w:author="Author">
        <w:r w:rsidR="00B14F7D">
          <w:rPr>
            <w:rFonts w:ascii="Times New Roman" w:eastAsia="Times New Roman" w:hAnsi="Times New Roman" w:cs="Times New Roman"/>
            <w:sz w:val="24"/>
            <w:szCs w:val="24"/>
          </w:rPr>
          <w:t xml:space="preserve">’s goals was </w:t>
        </w:r>
      </w:ins>
      <w:del w:id="854" w:author="Author">
        <w:r w:rsidDel="00B14F7D">
          <w:rPr>
            <w:rFonts w:ascii="Times New Roman" w:eastAsia="Times New Roman" w:hAnsi="Times New Roman" w:cs="Times New Roman"/>
            <w:sz w:val="24"/>
            <w:szCs w:val="24"/>
          </w:rPr>
          <w:delText xml:space="preserve"> wanted </w:delText>
        </w:r>
      </w:del>
      <w:r>
        <w:rPr>
          <w:rFonts w:ascii="Times New Roman" w:eastAsia="Times New Roman" w:hAnsi="Times New Roman" w:cs="Times New Roman"/>
          <w:sz w:val="24"/>
          <w:szCs w:val="24"/>
        </w:rPr>
        <w:t>to be able to write down a date after it was told to her (e</w:t>
      </w:r>
      <w:ins w:id="855"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856" w:author="Author">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for an appointment). Prior to treatment, the BCBA probed Claire’s ability to</w:t>
      </w:r>
      <w:del w:id="857" w:author="Author">
        <w:r w:rsidDel="00B14F7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read a date that was written on a piece of paper (see-say textual), repeat a date told to her (hear-say echoic), and write down the date when told orally (hear-write transcription). After gathering this data, the BCBA determined that Claire could complete the see-say textual task with ease but struggled with echoic and transcription trials (see Figure 1). This information was used to increase her ability to transcribe a date using stimulus control transfer procedures.  </w:t>
      </w:r>
    </w:p>
    <w:p w14:paraId="17B22275" w14:textId="0CDC5051"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Baseline measures of all dependent variables were completed prior to implementing an intervention (see Figure 2). During baseline testing, the participant was provided with 10 opportunities to exhibit the skill and </w:t>
      </w:r>
      <w:ins w:id="858" w:author="Author">
        <w:r w:rsidR="00B14F7D">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scored as correct or incorrect. No prompts or </w:t>
      </w:r>
      <w:r>
        <w:rPr>
          <w:rFonts w:ascii="Times New Roman" w:eastAsia="Times New Roman" w:hAnsi="Times New Roman" w:cs="Times New Roman"/>
          <w:sz w:val="24"/>
          <w:szCs w:val="24"/>
        </w:rPr>
        <w:lastRenderedPageBreak/>
        <w:t xml:space="preserve">performance feedback were provided during baseline measures. The same measures (with different stimuli) were completed at the end of treatment to assess treatment effects. </w:t>
      </w:r>
    </w:p>
    <w:p w14:paraId="27E0A006" w14:textId="1861DC47"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baseline data </w:t>
      </w:r>
      <w:del w:id="859" w:author="Author">
        <w:r w:rsidDel="00B40CC2">
          <w:rPr>
            <w:rFonts w:ascii="Times New Roman" w:eastAsia="Times New Roman" w:hAnsi="Times New Roman" w:cs="Times New Roman"/>
            <w:sz w:val="24"/>
            <w:szCs w:val="24"/>
          </w:rPr>
          <w:delText xml:space="preserve">was </w:delText>
        </w:r>
      </w:del>
      <w:commentRangeStart w:id="860"/>
      <w:ins w:id="861" w:author="Author">
        <w:r w:rsidR="00B40CC2">
          <w:rPr>
            <w:rFonts w:ascii="Times New Roman" w:eastAsia="Times New Roman" w:hAnsi="Times New Roman" w:cs="Times New Roman"/>
            <w:sz w:val="24"/>
            <w:szCs w:val="24"/>
          </w:rPr>
          <w:t>were</w:t>
        </w:r>
        <w:commentRangeEnd w:id="860"/>
        <w:r w:rsidR="00B40CC2">
          <w:rPr>
            <w:rStyle w:val="CommentReference"/>
          </w:rPr>
          <w:commentReference w:id="860"/>
        </w:r>
        <w:r w:rsidR="00B40CC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obtained and the </w:t>
      </w:r>
      <w:commentRangeStart w:id="862"/>
      <w:r>
        <w:rPr>
          <w:rFonts w:ascii="Times New Roman" w:eastAsia="Times New Roman" w:hAnsi="Times New Roman" w:cs="Times New Roman"/>
          <w:sz w:val="24"/>
          <w:szCs w:val="24"/>
        </w:rPr>
        <w:t xml:space="preserve">teaching procedure </w:t>
      </w:r>
      <w:r w:rsidRPr="00601C4D">
        <w:rPr>
          <w:rFonts w:ascii="Times New Roman" w:eastAsia="Times New Roman" w:hAnsi="Times New Roman" w:cs="Times New Roman"/>
          <w:sz w:val="24"/>
          <w:szCs w:val="24"/>
        </w:rPr>
        <w:t>was written</w:t>
      </w:r>
      <w:commentRangeEnd w:id="862"/>
      <w:r w:rsidR="00601C4D">
        <w:rPr>
          <w:rStyle w:val="CommentReference"/>
        </w:rPr>
        <w:commentReference w:id="862"/>
      </w:r>
      <w:r>
        <w:rPr>
          <w:rFonts w:ascii="Times New Roman" w:eastAsia="Times New Roman" w:hAnsi="Times New Roman" w:cs="Times New Roman"/>
          <w:sz w:val="24"/>
          <w:szCs w:val="24"/>
        </w:rPr>
        <w:t xml:space="preserve">, the BCBA and SLP would </w:t>
      </w:r>
      <w:r w:rsidRPr="00601C4D">
        <w:rPr>
          <w:rFonts w:ascii="Times New Roman" w:eastAsia="Times New Roman" w:hAnsi="Times New Roman" w:cs="Times New Roman"/>
          <w:sz w:val="24"/>
          <w:szCs w:val="24"/>
        </w:rPr>
        <w:t>train the RBTs on how to implement the program</w:t>
      </w:r>
      <w:ins w:id="863" w:author="Author">
        <w:r w:rsidR="00B40CC2" w:rsidRPr="00601C4D">
          <w:rPr>
            <w:rFonts w:ascii="Times New Roman" w:eastAsia="Times New Roman" w:hAnsi="Times New Roman" w:cs="Times New Roman"/>
            <w:sz w:val="24"/>
            <w:szCs w:val="24"/>
          </w:rPr>
          <w:t xml:space="preserve"> </w:t>
        </w:r>
        <w:r w:rsidR="00B40CC2">
          <w:rPr>
            <w:rFonts w:ascii="Times New Roman" w:eastAsia="Times New Roman" w:hAnsi="Times New Roman" w:cs="Times New Roman"/>
            <w:sz w:val="24"/>
            <w:szCs w:val="24"/>
          </w:rPr>
          <w:t>who would then</w:t>
        </w:r>
      </w:ins>
      <w:del w:id="864" w:author="Author">
        <w:r w:rsidDel="00B40CC2">
          <w:rPr>
            <w:rFonts w:ascii="Times New Roman" w:eastAsia="Times New Roman" w:hAnsi="Times New Roman" w:cs="Times New Roman"/>
            <w:sz w:val="24"/>
            <w:szCs w:val="24"/>
          </w:rPr>
          <w:delText>. Then, the RBTs would</w:delText>
        </w:r>
      </w:del>
      <w:r>
        <w:rPr>
          <w:rFonts w:ascii="Times New Roman" w:eastAsia="Times New Roman" w:hAnsi="Times New Roman" w:cs="Times New Roman"/>
          <w:sz w:val="24"/>
          <w:szCs w:val="24"/>
        </w:rPr>
        <w:t xml:space="preserve"> implement the program daily with the participant. Data analysis was conducted weekly by the BCBA (unless flagged </w:t>
      </w:r>
      <w:commentRangeStart w:id="865"/>
      <w:r>
        <w:rPr>
          <w:rFonts w:ascii="Times New Roman" w:eastAsia="Times New Roman" w:hAnsi="Times New Roman" w:cs="Times New Roman"/>
          <w:sz w:val="24"/>
          <w:szCs w:val="24"/>
        </w:rPr>
        <w:t>sooner</w:t>
      </w:r>
      <w:commentRangeEnd w:id="865"/>
      <w:r w:rsidR="00B40CC2">
        <w:rPr>
          <w:rStyle w:val="CommentReference"/>
        </w:rPr>
        <w:commentReference w:id="865"/>
      </w:r>
      <w:r>
        <w:rPr>
          <w:rFonts w:ascii="Times New Roman" w:eastAsia="Times New Roman" w:hAnsi="Times New Roman" w:cs="Times New Roman"/>
          <w:sz w:val="24"/>
          <w:szCs w:val="24"/>
        </w:rPr>
        <w:t xml:space="preserve">) to assess the effectiveness of the teaching procedure. Dynamic assessment was evident in the continuous interaction between assessment, therapy, and data used to inform teaching procedures. </w:t>
      </w:r>
      <w:ins w:id="866" w:author="Author">
        <w:r w:rsidR="00B40CC2">
          <w:rPr>
            <w:rFonts w:ascii="Times New Roman" w:eastAsia="Times New Roman" w:hAnsi="Times New Roman" w:cs="Times New Roman"/>
            <w:sz w:val="24"/>
            <w:szCs w:val="24"/>
          </w:rPr>
          <w:t>A</w:t>
        </w:r>
      </w:ins>
      <w:del w:id="867" w:author="Author">
        <w:r w:rsidDel="00B40CC2">
          <w:rPr>
            <w:rFonts w:ascii="Times New Roman" w:eastAsia="Times New Roman" w:hAnsi="Times New Roman" w:cs="Times New Roman"/>
            <w:sz w:val="24"/>
            <w:szCs w:val="24"/>
          </w:rPr>
          <w:delText>Once a</w:delText>
        </w:r>
      </w:del>
      <w:r>
        <w:rPr>
          <w:rFonts w:ascii="Times New Roman" w:eastAsia="Times New Roman" w:hAnsi="Times New Roman" w:cs="Times New Roman"/>
          <w:sz w:val="24"/>
          <w:szCs w:val="24"/>
        </w:rPr>
        <w:t xml:space="preserve"> goal was considered mastered </w:t>
      </w:r>
      <w:ins w:id="868" w:author="Author">
        <w:r w:rsidR="00B40CC2">
          <w:rPr>
            <w:rFonts w:ascii="Times New Roman" w:eastAsia="Times New Roman" w:hAnsi="Times New Roman" w:cs="Times New Roman"/>
            <w:sz w:val="24"/>
            <w:szCs w:val="24"/>
          </w:rPr>
          <w:t xml:space="preserve">when Claire achieved </w:t>
        </w:r>
      </w:ins>
      <w:del w:id="869" w:author="Author">
        <w:r w:rsidDel="00B40CC2">
          <w:rPr>
            <w:rFonts w:ascii="Times New Roman" w:eastAsia="Times New Roman" w:hAnsi="Times New Roman" w:cs="Times New Roman"/>
            <w:sz w:val="24"/>
            <w:szCs w:val="24"/>
          </w:rPr>
          <w:delText xml:space="preserve">(ie, over </w:delText>
        </w:r>
      </w:del>
      <w:ins w:id="870" w:author="Author">
        <w:r w:rsidR="00B40CC2">
          <w:rPr>
            <w:rFonts w:ascii="Times New Roman" w:eastAsia="Times New Roman" w:hAnsi="Times New Roman" w:cs="Times New Roman"/>
            <w:sz w:val="24"/>
            <w:szCs w:val="24"/>
          </w:rPr>
          <w:t xml:space="preserve">over </w:t>
        </w:r>
      </w:ins>
      <w:r>
        <w:rPr>
          <w:rFonts w:ascii="Times New Roman" w:eastAsia="Times New Roman" w:hAnsi="Times New Roman" w:cs="Times New Roman"/>
          <w:sz w:val="24"/>
          <w:szCs w:val="24"/>
        </w:rPr>
        <w:t xml:space="preserve">90% for </w:t>
      </w:r>
      <w:del w:id="871" w:author="Author">
        <w:r w:rsidDel="00B40CC2">
          <w:rPr>
            <w:rFonts w:ascii="Times New Roman" w:eastAsia="Times New Roman" w:hAnsi="Times New Roman" w:cs="Times New Roman"/>
            <w:sz w:val="24"/>
            <w:szCs w:val="24"/>
          </w:rPr>
          <w:delText xml:space="preserve">3 </w:delText>
        </w:r>
      </w:del>
      <w:ins w:id="872" w:author="Author">
        <w:r w:rsidR="00B40CC2">
          <w:rPr>
            <w:rFonts w:ascii="Times New Roman" w:eastAsia="Times New Roman" w:hAnsi="Times New Roman" w:cs="Times New Roman"/>
            <w:sz w:val="24"/>
            <w:szCs w:val="24"/>
          </w:rPr>
          <w:t xml:space="preserve">three </w:t>
        </w:r>
      </w:ins>
      <w:r>
        <w:rPr>
          <w:rFonts w:ascii="Times New Roman" w:eastAsia="Times New Roman" w:hAnsi="Times New Roman" w:cs="Times New Roman"/>
          <w:sz w:val="24"/>
          <w:szCs w:val="24"/>
        </w:rPr>
        <w:t>consecutive days</w:t>
      </w:r>
      <w:ins w:id="873" w:author="Author">
        <w:r w:rsidR="00B40CC2">
          <w:rPr>
            <w:rFonts w:ascii="Times New Roman" w:eastAsia="Times New Roman" w:hAnsi="Times New Roman" w:cs="Times New Roman"/>
            <w:sz w:val="24"/>
            <w:szCs w:val="24"/>
          </w:rPr>
          <w:t>, after which</w:t>
        </w:r>
      </w:ins>
      <w:del w:id="874" w:author="Author">
        <w:r w:rsidDel="00B40CC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maintenance and generalization efforts were completed </w:t>
      </w:r>
      <w:ins w:id="875" w:author="Author">
        <w:r w:rsidR="00B40CC2">
          <w:rPr>
            <w:rFonts w:ascii="Times New Roman" w:eastAsia="Times New Roman" w:hAnsi="Times New Roman" w:cs="Times New Roman"/>
            <w:sz w:val="24"/>
            <w:szCs w:val="24"/>
          </w:rPr>
          <w:t>and these</w:t>
        </w:r>
      </w:ins>
      <w:del w:id="876" w:author="Author">
        <w:r w:rsidDel="00B40CC2">
          <w:rPr>
            <w:rFonts w:ascii="Times New Roman" w:eastAsia="Times New Roman" w:hAnsi="Times New Roman" w:cs="Times New Roman"/>
            <w:sz w:val="24"/>
            <w:szCs w:val="24"/>
          </w:rPr>
          <w:delText>whereby</w:delText>
        </w:r>
      </w:del>
      <w:r>
        <w:rPr>
          <w:rFonts w:ascii="Times New Roman" w:eastAsia="Times New Roman" w:hAnsi="Times New Roman" w:cs="Times New Roman"/>
          <w:sz w:val="24"/>
          <w:szCs w:val="24"/>
        </w:rPr>
        <w:t xml:space="preserve"> goals were practiced less frequently and conducted with</w:t>
      </w:r>
      <w:ins w:id="877" w:author="Author">
        <w:r w:rsidR="00B40CC2">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 more naturalistic conditions (such as in a grocery store with background noise). </w:t>
      </w:r>
    </w:p>
    <w:p w14:paraId="6F67BE86"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 Goals</w:t>
      </w:r>
    </w:p>
    <w:p w14:paraId="7A050B4B" w14:textId="2BD913B7" w:rsidR="00BD0319" w:rsidRDefault="00DF12A8">
      <w:pP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An individualized treatment plan was created for Claire</w:t>
      </w:r>
      <w:ins w:id="878" w:author="Author">
        <w:r w:rsidR="00B40CC2">
          <w:rPr>
            <w:rFonts w:ascii="Times New Roman" w:eastAsia="Times New Roman" w:hAnsi="Times New Roman" w:cs="Times New Roman"/>
            <w:sz w:val="24"/>
            <w:szCs w:val="24"/>
          </w:rPr>
          <w:t xml:space="preserve"> reflecting both her baseline scores and her own goals. </w:t>
        </w:r>
      </w:ins>
      <w:del w:id="879" w:author="Author">
        <w:r w:rsidDel="00B40CC2">
          <w:rPr>
            <w:rFonts w:ascii="Times New Roman" w:eastAsia="Times New Roman" w:hAnsi="Times New Roman" w:cs="Times New Roman"/>
            <w:sz w:val="24"/>
            <w:szCs w:val="24"/>
          </w:rPr>
          <w:delText>; her t</w:delText>
        </w:r>
      </w:del>
      <w:ins w:id="880" w:author="Author">
        <w:r w:rsidR="00B40CC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reatment goals focused on improving her verbal expression (including naming, use of pronouns, use of relationship words, and numbers), improving her written expression (writing complete and accurate sentences), improving her reading fluency (quickly and accurately reading words)</w:t>
      </w:r>
      <w:ins w:id="881" w:author="Author">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improving her reading comprehension</w:t>
      </w:r>
      <w:ins w:id="882" w:author="Author">
        <w:r w:rsidR="00A628EE">
          <w:rPr>
            <w:rFonts w:ascii="Times New Roman" w:eastAsia="Times New Roman" w:hAnsi="Times New Roman" w:cs="Times New Roman"/>
            <w:sz w:val="24"/>
            <w:szCs w:val="24"/>
          </w:rPr>
          <w:t xml:space="preserve"> (see Table 4 for summary</w:t>
        </w:r>
      </w:ins>
      <w:del w:id="883" w:author="Author">
        <w:r w:rsidDel="00A628EE">
          <w:rPr>
            <w:rFonts w:ascii="Times New Roman" w:eastAsia="Times New Roman" w:hAnsi="Times New Roman" w:cs="Times New Roman"/>
            <w:sz w:val="24"/>
            <w:szCs w:val="24"/>
          </w:rPr>
          <w:delText>. A summary of specific treatment goals can be found in Table 4</w:delText>
        </w:r>
      </w:del>
      <w:ins w:id="884" w:author="Author">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Clinicians involved in the program participated in weekly team meetings </w:t>
      </w:r>
      <w:commentRangeStart w:id="885"/>
      <w:ins w:id="886" w:author="Author">
        <w:r w:rsidR="00A628EE">
          <w:rPr>
            <w:rFonts w:ascii="Times New Roman" w:eastAsia="Times New Roman" w:hAnsi="Times New Roman" w:cs="Times New Roman"/>
            <w:sz w:val="24"/>
            <w:szCs w:val="24"/>
          </w:rPr>
          <w:t>with Claire</w:t>
        </w:r>
        <w:commentRangeEnd w:id="885"/>
        <w:r w:rsidR="00A628EE">
          <w:rPr>
            <w:rStyle w:val="CommentReference"/>
          </w:rPr>
          <w:commentReference w:id="885"/>
        </w:r>
      </w:ins>
      <w:del w:id="887" w:author="Author">
        <w:r w:rsidDel="00A628EE">
          <w:rPr>
            <w:rFonts w:ascii="Times New Roman" w:eastAsia="Times New Roman" w:hAnsi="Times New Roman" w:cs="Times New Roman"/>
            <w:sz w:val="24"/>
            <w:szCs w:val="24"/>
          </w:rPr>
          <w:delText>(including the participant)</w:delText>
        </w:r>
      </w:del>
      <w:r>
        <w:rPr>
          <w:rFonts w:ascii="Times New Roman" w:eastAsia="Times New Roman" w:hAnsi="Times New Roman" w:cs="Times New Roman"/>
          <w:sz w:val="24"/>
          <w:szCs w:val="24"/>
        </w:rPr>
        <w:t xml:space="preserve"> to review programs, training procedures, and </w:t>
      </w:r>
      <w:del w:id="888" w:author="Author">
        <w:r w:rsidDel="00A628EE">
          <w:rPr>
            <w:rFonts w:ascii="Times New Roman" w:eastAsia="Times New Roman" w:hAnsi="Times New Roman" w:cs="Times New Roman"/>
            <w:sz w:val="24"/>
            <w:szCs w:val="24"/>
          </w:rPr>
          <w:delText xml:space="preserve">client </w:delText>
        </w:r>
      </w:del>
      <w:ins w:id="889" w:author="Author">
        <w:r w:rsidR="00A628EE">
          <w:rPr>
            <w:rFonts w:ascii="Times New Roman" w:eastAsia="Times New Roman" w:hAnsi="Times New Roman" w:cs="Times New Roman"/>
            <w:sz w:val="24"/>
            <w:szCs w:val="24"/>
          </w:rPr>
          <w:t xml:space="preserve">treatment </w:t>
        </w:r>
      </w:ins>
      <w:r>
        <w:rPr>
          <w:rFonts w:ascii="Times New Roman" w:eastAsia="Times New Roman" w:hAnsi="Times New Roman" w:cs="Times New Roman"/>
          <w:sz w:val="24"/>
          <w:szCs w:val="24"/>
        </w:rPr>
        <w:t>outcomes</w:t>
      </w:r>
      <w:ins w:id="890" w:author="Author">
        <w:r w:rsidR="00A628EE">
          <w:rPr>
            <w:rFonts w:ascii="Times New Roman" w:eastAsia="Times New Roman" w:hAnsi="Times New Roman" w:cs="Times New Roman"/>
            <w:sz w:val="24"/>
            <w:szCs w:val="24"/>
          </w:rPr>
          <w:t xml:space="preserve">, a practice that not only </w:t>
        </w:r>
      </w:ins>
      <w:del w:id="891" w:author="Author">
        <w:r w:rsidDel="00A628EE">
          <w:rPr>
            <w:rFonts w:ascii="Times New Roman" w:eastAsia="Times New Roman" w:hAnsi="Times New Roman" w:cs="Times New Roman"/>
            <w:sz w:val="24"/>
            <w:szCs w:val="24"/>
          </w:rPr>
          <w:delText xml:space="preserve">. These meetings also </w:delText>
        </w:r>
      </w:del>
      <w:r>
        <w:rPr>
          <w:rFonts w:ascii="Times New Roman" w:eastAsia="Times New Roman" w:hAnsi="Times New Roman" w:cs="Times New Roman"/>
          <w:sz w:val="24"/>
          <w:szCs w:val="24"/>
        </w:rPr>
        <w:t>supported a client-centered approach</w:t>
      </w:r>
      <w:ins w:id="892" w:author="Author">
        <w:r w:rsidR="00A628EE">
          <w:rPr>
            <w:rFonts w:ascii="Times New Roman" w:eastAsia="Times New Roman" w:hAnsi="Times New Roman" w:cs="Times New Roman"/>
            <w:sz w:val="24"/>
            <w:szCs w:val="24"/>
          </w:rPr>
          <w:t>, but</w:t>
        </w:r>
      </w:ins>
      <w:del w:id="893" w:author="Author">
        <w:r w:rsidDel="00A628EE">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t>
      </w:r>
      <w:ins w:id="894" w:author="Author">
        <w:r w:rsidR="00A628EE">
          <w:rPr>
            <w:rFonts w:ascii="Times New Roman" w:eastAsia="Times New Roman" w:hAnsi="Times New Roman" w:cs="Times New Roman"/>
            <w:sz w:val="24"/>
            <w:szCs w:val="24"/>
          </w:rPr>
          <w:t xml:space="preserve">helped to </w:t>
        </w:r>
      </w:ins>
      <w:r>
        <w:rPr>
          <w:rFonts w:ascii="Times New Roman" w:eastAsia="Times New Roman" w:hAnsi="Times New Roman" w:cs="Times New Roman"/>
          <w:sz w:val="24"/>
          <w:szCs w:val="24"/>
        </w:rPr>
        <w:t>create</w:t>
      </w:r>
      <w:del w:id="895" w:author="Author">
        <w:r w:rsidDel="00A628EE">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an inclusive team culture. Materials were </w:t>
      </w:r>
      <w:ins w:id="896" w:author="Author">
        <w:r w:rsidR="00A628EE">
          <w:rPr>
            <w:rFonts w:ascii="Times New Roman" w:eastAsia="Times New Roman" w:hAnsi="Times New Roman" w:cs="Times New Roman"/>
            <w:sz w:val="24"/>
            <w:szCs w:val="24"/>
          </w:rPr>
          <w:t>developed</w:t>
        </w:r>
      </w:ins>
      <w:del w:id="897" w:author="Author">
        <w:r w:rsidDel="00A628EE">
          <w:rPr>
            <w:rFonts w:ascii="Times New Roman" w:eastAsia="Times New Roman" w:hAnsi="Times New Roman" w:cs="Times New Roman"/>
            <w:sz w:val="24"/>
            <w:szCs w:val="24"/>
          </w:rPr>
          <w:delText>created</w:delText>
        </w:r>
      </w:del>
      <w:r>
        <w:rPr>
          <w:rFonts w:ascii="Times New Roman" w:eastAsia="Times New Roman" w:hAnsi="Times New Roman" w:cs="Times New Roman"/>
          <w:sz w:val="24"/>
          <w:szCs w:val="24"/>
        </w:rPr>
        <w:t xml:space="preserve"> using personally relevant and motivating themes for the participant, including family, travel, and medicine. For example, the participant’s own family tree was used when </w:t>
      </w:r>
      <w:r>
        <w:rPr>
          <w:rFonts w:ascii="Times New Roman" w:eastAsia="Times New Roman" w:hAnsi="Times New Roman" w:cs="Times New Roman"/>
          <w:sz w:val="24"/>
          <w:szCs w:val="24"/>
        </w:rPr>
        <w:lastRenderedPageBreak/>
        <w:t xml:space="preserve">targeting pronouns, and relationship words, naming targets included nouns such as “stethoscope” and “anesthesia,” and the participant selected a fiction novel to target reading comprehension. </w:t>
      </w:r>
    </w:p>
    <w:p w14:paraId="2E8F3CC0" w14:textId="343D84FF"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client was highly engaged and motivated to attend the program and found intrinsic motivation in the programs and tasks themselves. </w:t>
      </w:r>
      <w:ins w:id="898" w:author="Author">
        <w:r w:rsidR="00A628EE">
          <w:rPr>
            <w:rFonts w:ascii="Times New Roman" w:eastAsia="Times New Roman" w:hAnsi="Times New Roman" w:cs="Times New Roman"/>
            <w:sz w:val="24"/>
            <w:szCs w:val="24"/>
          </w:rPr>
          <w:t>She</w:t>
        </w:r>
      </w:ins>
      <w:del w:id="899" w:author="Author">
        <w:r w:rsidDel="00A628EE">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was encouraged to create a bulletin board with items that provided inspiration and motivation (</w:t>
      </w:r>
      <w:ins w:id="900" w:author="Author">
        <w:r w:rsidR="00A628EE">
          <w:rPr>
            <w:rFonts w:ascii="Times New Roman" w:eastAsia="Times New Roman" w:hAnsi="Times New Roman" w:cs="Times New Roman"/>
            <w:sz w:val="24"/>
            <w:szCs w:val="24"/>
          </w:rPr>
          <w:t>such as</w:t>
        </w:r>
      </w:ins>
      <w:del w:id="901" w:author="Author">
        <w:r w:rsidDel="00A628EE">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photos of her graduation, trips, family members, her partner, inspirational messages, and jokes) </w:t>
      </w:r>
      <w:ins w:id="902" w:author="Author">
        <w:r w:rsidR="00A628EE">
          <w:rPr>
            <w:rFonts w:ascii="Times New Roman" w:eastAsia="Times New Roman" w:hAnsi="Times New Roman" w:cs="Times New Roman"/>
            <w:sz w:val="24"/>
            <w:szCs w:val="24"/>
          </w:rPr>
          <w:t>to hang</w:t>
        </w:r>
      </w:ins>
      <w:del w:id="903" w:author="Author">
        <w:r w:rsidDel="00A628EE">
          <w:rPr>
            <w:rFonts w:ascii="Times New Roman" w:eastAsia="Times New Roman" w:hAnsi="Times New Roman" w:cs="Times New Roman"/>
            <w:sz w:val="24"/>
            <w:szCs w:val="24"/>
          </w:rPr>
          <w:delText>that hung</w:delText>
        </w:r>
      </w:del>
      <w:r>
        <w:rPr>
          <w:rFonts w:ascii="Times New Roman" w:eastAsia="Times New Roman" w:hAnsi="Times New Roman" w:cs="Times New Roman"/>
          <w:sz w:val="24"/>
          <w:szCs w:val="24"/>
        </w:rPr>
        <w:t xml:space="preserve"> on the wall of her treatment room </w:t>
      </w:r>
      <w:ins w:id="904" w:author="Author">
        <w:r w:rsidR="00A628EE">
          <w:rPr>
            <w:rFonts w:ascii="Times New Roman" w:eastAsia="Times New Roman" w:hAnsi="Times New Roman" w:cs="Times New Roman"/>
            <w:sz w:val="24"/>
            <w:szCs w:val="24"/>
          </w:rPr>
          <w:t xml:space="preserve">throughout </w:t>
        </w:r>
      </w:ins>
      <w:del w:id="905" w:author="Author">
        <w:r w:rsidDel="00A628EE">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the course of her intensive program.</w:t>
      </w:r>
      <w:ins w:id="906" w:author="Author">
        <w:r w:rsidR="00A628EE">
          <w:rPr>
            <w:rFonts w:ascii="Times New Roman" w:eastAsia="Times New Roman" w:hAnsi="Times New Roman" w:cs="Times New Roman"/>
            <w:sz w:val="24"/>
            <w:szCs w:val="24"/>
          </w:rPr>
          <w:t xml:space="preserve"> To offer reinforcement during the treatment sessions, </w:t>
        </w:r>
      </w:ins>
      <w:del w:id="907" w:author="Author">
        <w:r w:rsidDel="00A628EE">
          <w:rPr>
            <w:rFonts w:ascii="Times New Roman" w:eastAsia="Times New Roman" w:hAnsi="Times New Roman" w:cs="Times New Roman"/>
            <w:sz w:val="24"/>
            <w:szCs w:val="24"/>
          </w:rPr>
          <w:delText xml:space="preserve"> In addition,</w:delText>
        </w:r>
      </w:del>
      <w:r>
        <w:rPr>
          <w:rFonts w:ascii="Times New Roman" w:eastAsia="Times New Roman" w:hAnsi="Times New Roman" w:cs="Times New Roman"/>
          <w:sz w:val="24"/>
          <w:szCs w:val="24"/>
        </w:rPr>
        <w:t xml:space="preserve"> the RBTs and SLP used positive verbal feedback (</w:t>
      </w:r>
      <w:ins w:id="908" w:author="Author">
        <w:r w:rsidR="00A628EE">
          <w:rPr>
            <w:rFonts w:ascii="Times New Roman" w:eastAsia="Times New Roman" w:hAnsi="Times New Roman" w:cs="Times New Roman"/>
            <w:sz w:val="24"/>
            <w:szCs w:val="24"/>
          </w:rPr>
          <w:t xml:space="preserve">for example, </w:t>
        </w:r>
      </w:ins>
      <w:del w:id="909" w:author="Author">
        <w:r w:rsidDel="00A628EE">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w:t>
      </w:r>
      <w:ins w:id="910" w:author="Author">
        <w:r w:rsidR="00A628EE">
          <w:rPr>
            <w:rFonts w:ascii="Times New Roman" w:eastAsia="Times New Roman" w:hAnsi="Times New Roman" w:cs="Times New Roman"/>
            <w:sz w:val="24"/>
            <w:szCs w:val="24"/>
          </w:rPr>
          <w:t xml:space="preserve">offering </w:t>
        </w:r>
      </w:ins>
      <w:r>
        <w:rPr>
          <w:rFonts w:ascii="Times New Roman" w:eastAsia="Times New Roman" w:hAnsi="Times New Roman" w:cs="Times New Roman"/>
          <w:sz w:val="24"/>
          <w:szCs w:val="24"/>
        </w:rPr>
        <w:t>praise appropriate for an adult, such as “you’ve got it” or “that’s right, that trial was even stronger than your last!”) and visual performance feedback (i</w:t>
      </w:r>
      <w:ins w:id="911" w:author="Author">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12" w:author="Author">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showing the client graphic representation of her progress)</w:t>
      </w:r>
      <w:del w:id="913" w:author="Author">
        <w:r w:rsidDel="00DB6CDD">
          <w:rPr>
            <w:rFonts w:ascii="Times New Roman" w:eastAsia="Times New Roman" w:hAnsi="Times New Roman" w:cs="Times New Roman"/>
            <w:sz w:val="24"/>
            <w:szCs w:val="24"/>
          </w:rPr>
          <w:delText xml:space="preserve"> as reinforcement in the treatment sessions</w:delText>
        </w:r>
      </w:del>
      <w:r>
        <w:rPr>
          <w:rFonts w:ascii="Times New Roman" w:eastAsia="Times New Roman" w:hAnsi="Times New Roman" w:cs="Times New Roman"/>
          <w:sz w:val="24"/>
          <w:szCs w:val="24"/>
        </w:rPr>
        <w:t xml:space="preserve">. </w:t>
      </w:r>
    </w:p>
    <w:p w14:paraId="019A7F48" w14:textId="2D8DB55B" w:rsidR="00DB6CDD" w:rsidRDefault="00DF12A8">
      <w:pPr>
        <w:spacing w:line="480" w:lineRule="auto"/>
        <w:ind w:firstLine="720"/>
        <w:rPr>
          <w:ins w:id="914" w:author="Author"/>
          <w:rFonts w:ascii="Times New Roman" w:eastAsia="Times New Roman" w:hAnsi="Times New Roman" w:cs="Times New Roman"/>
          <w:sz w:val="24"/>
          <w:szCs w:val="24"/>
        </w:rPr>
      </w:pPr>
      <w:r w:rsidRPr="0049396B">
        <w:rPr>
          <w:rFonts w:ascii="Times New Roman" w:eastAsia="Times New Roman" w:hAnsi="Times New Roman" w:cs="Times New Roman"/>
          <w:sz w:val="24"/>
          <w:szCs w:val="24"/>
        </w:rPr>
        <w:t xml:space="preserve">The </w:t>
      </w:r>
      <w:ins w:id="915" w:author="Author">
        <w:r w:rsidR="00E73B34" w:rsidRPr="0049396B">
          <w:rPr>
            <w:rFonts w:ascii="Times New Roman" w:eastAsia="Times New Roman" w:hAnsi="Times New Roman" w:cs="Times New Roman"/>
            <w:sz w:val="24"/>
            <w:szCs w:val="24"/>
          </w:rPr>
          <w:t xml:space="preserve">sessions led by the </w:t>
        </w:r>
      </w:ins>
      <w:r w:rsidRPr="0049396B">
        <w:rPr>
          <w:rFonts w:ascii="Times New Roman" w:eastAsia="Times New Roman" w:hAnsi="Times New Roman" w:cs="Times New Roman"/>
          <w:sz w:val="24"/>
          <w:szCs w:val="24"/>
        </w:rPr>
        <w:t xml:space="preserve">SLP </w:t>
      </w:r>
      <w:del w:id="916" w:author="Author">
        <w:r w:rsidRPr="00E73B34" w:rsidDel="00E73B34">
          <w:rPr>
            <w:rFonts w:ascii="Times New Roman" w:eastAsia="Times New Roman" w:hAnsi="Times New Roman" w:cs="Times New Roman"/>
            <w:sz w:val="24"/>
            <w:szCs w:val="24"/>
          </w:rPr>
          <w:delText xml:space="preserve">sessions were </w:delText>
        </w:r>
      </w:del>
      <w:r w:rsidRPr="00E73B34">
        <w:rPr>
          <w:rFonts w:ascii="Times New Roman" w:eastAsia="Times New Roman" w:hAnsi="Times New Roman" w:cs="Times New Roman"/>
          <w:sz w:val="24"/>
          <w:szCs w:val="24"/>
        </w:rPr>
        <w:t xml:space="preserve">focused </w:t>
      </w:r>
      <w:r>
        <w:rPr>
          <w:rFonts w:ascii="Times New Roman" w:eastAsia="Times New Roman" w:hAnsi="Times New Roman" w:cs="Times New Roman"/>
          <w:sz w:val="24"/>
          <w:szCs w:val="24"/>
        </w:rPr>
        <w:t xml:space="preserve">on improving </w:t>
      </w:r>
      <w:ins w:id="917" w:author="Author">
        <w:r w:rsidR="00DB6CDD">
          <w:rPr>
            <w:rFonts w:ascii="Times New Roman" w:eastAsia="Times New Roman" w:hAnsi="Times New Roman" w:cs="Times New Roman"/>
            <w:sz w:val="24"/>
            <w:szCs w:val="24"/>
          </w:rPr>
          <w:t>Claire’s</w:t>
        </w:r>
      </w:ins>
      <w:del w:id="918" w:author="Author">
        <w:r w:rsidDel="00DB6CDD">
          <w:rPr>
            <w:rFonts w:ascii="Times New Roman" w:eastAsia="Times New Roman" w:hAnsi="Times New Roman" w:cs="Times New Roman"/>
            <w:sz w:val="24"/>
            <w:szCs w:val="24"/>
          </w:rPr>
          <w:delText>her</w:delText>
        </w:r>
      </w:del>
      <w:r>
        <w:rPr>
          <w:rFonts w:ascii="Times New Roman" w:eastAsia="Times New Roman" w:hAnsi="Times New Roman" w:cs="Times New Roman"/>
          <w:sz w:val="24"/>
          <w:szCs w:val="24"/>
        </w:rPr>
        <w:t xml:space="preserve"> oral language expression and written language comprehension</w:t>
      </w:r>
      <w:ins w:id="919" w:author="Author">
        <w:r w:rsidR="00DB6CDD">
          <w:rPr>
            <w:rFonts w:ascii="Times New Roman" w:eastAsia="Times New Roman" w:hAnsi="Times New Roman" w:cs="Times New Roman"/>
            <w:sz w:val="24"/>
            <w:szCs w:val="24"/>
          </w:rPr>
          <w:t>, with selected</w:t>
        </w:r>
      </w:ins>
      <w:del w:id="920" w:author="Author">
        <w:r w:rsidDel="00DB6CD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921" w:author="Author">
        <w:r w:rsidDel="00DB6CDD">
          <w:rPr>
            <w:rFonts w:ascii="Times New Roman" w:eastAsia="Times New Roman" w:hAnsi="Times New Roman" w:cs="Times New Roman"/>
            <w:sz w:val="24"/>
            <w:szCs w:val="24"/>
          </w:rPr>
          <w:delText xml:space="preserve">Goals </w:delText>
        </w:r>
      </w:del>
      <w:ins w:id="922" w:author="Author">
        <w:r w:rsidR="00DB6CDD">
          <w:rPr>
            <w:rFonts w:ascii="Times New Roman" w:eastAsia="Times New Roman" w:hAnsi="Times New Roman" w:cs="Times New Roman"/>
            <w:sz w:val="24"/>
            <w:szCs w:val="24"/>
          </w:rPr>
          <w:t xml:space="preserve">goals </w:t>
        </w:r>
      </w:ins>
      <w:del w:id="923" w:author="Author">
        <w:r w:rsidDel="00DB6CDD">
          <w:rPr>
            <w:rFonts w:ascii="Times New Roman" w:eastAsia="Times New Roman" w:hAnsi="Times New Roman" w:cs="Times New Roman"/>
            <w:sz w:val="24"/>
            <w:szCs w:val="24"/>
          </w:rPr>
          <w:delText xml:space="preserve">were selected </w:delText>
        </w:r>
      </w:del>
      <w:r>
        <w:rPr>
          <w:rFonts w:ascii="Times New Roman" w:eastAsia="Times New Roman" w:hAnsi="Times New Roman" w:cs="Times New Roman"/>
          <w:sz w:val="24"/>
          <w:szCs w:val="24"/>
        </w:rPr>
        <w:t xml:space="preserve">based on </w:t>
      </w:r>
      <w:ins w:id="924" w:author="Author">
        <w:r w:rsidR="00DB6CDD">
          <w:rPr>
            <w:rFonts w:ascii="Times New Roman" w:eastAsia="Times New Roman" w:hAnsi="Times New Roman" w:cs="Times New Roman"/>
            <w:sz w:val="24"/>
            <w:szCs w:val="24"/>
          </w:rPr>
          <w:t>her</w:t>
        </w:r>
      </w:ins>
      <w:del w:id="925" w:author="Author">
        <w:r w:rsidDel="00DB6CDD">
          <w:rPr>
            <w:rFonts w:ascii="Times New Roman" w:eastAsia="Times New Roman" w:hAnsi="Times New Roman" w:cs="Times New Roman"/>
            <w:sz w:val="24"/>
            <w:szCs w:val="24"/>
          </w:rPr>
          <w:delText>the client's</w:delText>
        </w:r>
      </w:del>
      <w:r>
        <w:rPr>
          <w:rFonts w:ascii="Times New Roman" w:eastAsia="Times New Roman" w:hAnsi="Times New Roman" w:cs="Times New Roman"/>
          <w:sz w:val="24"/>
          <w:szCs w:val="24"/>
        </w:rPr>
        <w:t xml:space="preserve"> input </w:t>
      </w:r>
      <w:ins w:id="926" w:author="Author">
        <w:r w:rsidR="00DB6CDD">
          <w:rPr>
            <w:rFonts w:ascii="Times New Roman" w:eastAsia="Times New Roman" w:hAnsi="Times New Roman" w:cs="Times New Roman"/>
            <w:sz w:val="24"/>
            <w:szCs w:val="24"/>
          </w:rPr>
          <w:t>about</w:t>
        </w:r>
      </w:ins>
      <w:del w:id="927" w:author="Author">
        <w:r w:rsidDel="00DB6CDD">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perceived challenges, combined with information gathered by language assessments, </w:t>
      </w:r>
      <w:ins w:id="928" w:author="Author">
        <w:r w:rsidR="00E73B34">
          <w:rPr>
            <w:rFonts w:ascii="Times New Roman" w:eastAsia="Times New Roman" w:hAnsi="Times New Roman" w:cs="Times New Roman"/>
            <w:sz w:val="24"/>
            <w:szCs w:val="24"/>
          </w:rPr>
          <w:t>guided by the</w:t>
        </w:r>
      </w:ins>
      <w:del w:id="929" w:author="Author">
        <w:r w:rsidDel="00E73B34">
          <w:rPr>
            <w:rFonts w:ascii="Times New Roman" w:eastAsia="Times New Roman" w:hAnsi="Times New Roman" w:cs="Times New Roman"/>
            <w:sz w:val="24"/>
            <w:szCs w:val="24"/>
          </w:rPr>
          <w:delText>with an</w:delText>
        </w:r>
      </w:del>
      <w:r>
        <w:rPr>
          <w:rFonts w:ascii="Times New Roman" w:eastAsia="Times New Roman" w:hAnsi="Times New Roman" w:cs="Times New Roman"/>
          <w:sz w:val="24"/>
          <w:szCs w:val="24"/>
        </w:rPr>
        <w:t xml:space="preserve"> overall goal </w:t>
      </w:r>
      <w:ins w:id="930" w:author="Author">
        <w:r w:rsidR="00E73B34">
          <w:rPr>
            <w:rFonts w:ascii="Times New Roman" w:eastAsia="Times New Roman" w:hAnsi="Times New Roman" w:cs="Times New Roman"/>
            <w:sz w:val="24"/>
            <w:szCs w:val="24"/>
          </w:rPr>
          <w:t>of</w:t>
        </w:r>
      </w:ins>
      <w:del w:id="931" w:author="Author">
        <w:r w:rsidDel="00E73B34">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w:t>
      </w:r>
      <w:del w:id="932" w:author="Author">
        <w:r w:rsidDel="00E73B34">
          <w:rPr>
            <w:rFonts w:ascii="Times New Roman" w:eastAsia="Times New Roman" w:hAnsi="Times New Roman" w:cs="Times New Roman"/>
            <w:sz w:val="24"/>
            <w:szCs w:val="24"/>
          </w:rPr>
          <w:delText xml:space="preserve">increase </w:delText>
        </w:r>
      </w:del>
      <w:ins w:id="933" w:author="Author">
        <w:r w:rsidR="00E73B34">
          <w:rPr>
            <w:rFonts w:ascii="Times New Roman" w:eastAsia="Times New Roman" w:hAnsi="Times New Roman" w:cs="Times New Roman"/>
            <w:sz w:val="24"/>
            <w:szCs w:val="24"/>
          </w:rPr>
          <w:t xml:space="preserve">increasing her </w:t>
        </w:r>
      </w:ins>
      <w:r>
        <w:rPr>
          <w:rFonts w:ascii="Times New Roman" w:eastAsia="Times New Roman" w:hAnsi="Times New Roman" w:cs="Times New Roman"/>
          <w:sz w:val="24"/>
          <w:szCs w:val="24"/>
        </w:rPr>
        <w:t xml:space="preserve">functional communication and life participation. </w:t>
      </w:r>
      <w:ins w:id="934" w:author="Author">
        <w:r w:rsidR="00E73B34">
          <w:rPr>
            <w:rFonts w:ascii="Times New Roman" w:eastAsia="Times New Roman" w:hAnsi="Times New Roman" w:cs="Times New Roman"/>
            <w:sz w:val="24"/>
            <w:szCs w:val="24"/>
          </w:rPr>
          <w:t xml:space="preserve">At baseline, </w:t>
        </w:r>
      </w:ins>
      <w:r>
        <w:rPr>
          <w:rFonts w:ascii="Times New Roman" w:eastAsia="Times New Roman" w:hAnsi="Times New Roman" w:cs="Times New Roman"/>
          <w:sz w:val="24"/>
          <w:szCs w:val="24"/>
        </w:rPr>
        <w:t xml:space="preserve">Claire struggled to provide a clear verbal explanation; her responses were initially verbose, irrelevant, and/or confounded by many grammatical, morphological, and word-finding errors. </w:t>
      </w:r>
      <w:ins w:id="935" w:author="Author">
        <w:r w:rsidR="00DB6CDD">
          <w:rPr>
            <w:rFonts w:ascii="Times New Roman" w:eastAsia="Times New Roman" w:hAnsi="Times New Roman" w:cs="Times New Roman"/>
            <w:sz w:val="24"/>
            <w:szCs w:val="24"/>
          </w:rPr>
          <w:t>She</w:t>
        </w:r>
      </w:ins>
      <w:del w:id="936" w:author="Author">
        <w:r w:rsidDel="00DB6CDD">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struggled to “find the words” and found this to be a significant barrier in everyday conversations, therefore </w:t>
      </w:r>
      <w:ins w:id="937" w:author="Author">
        <w:r w:rsidR="00DB6CD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naming</w:t>
      </w:r>
      <w:ins w:id="938" w:author="Author">
        <w:r w:rsidR="00DB6CD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was targeted by the SLP (</w:t>
      </w:r>
      <w:ins w:id="939" w:author="Author">
        <w:r w:rsidR="00DB6CDD">
          <w:rPr>
            <w:rFonts w:ascii="Times New Roman" w:eastAsia="Times New Roman" w:hAnsi="Times New Roman" w:cs="Times New Roman"/>
            <w:sz w:val="24"/>
            <w:szCs w:val="24"/>
          </w:rPr>
          <w:t xml:space="preserve">through </w:t>
        </w:r>
      </w:ins>
      <w:del w:id="940" w:author="Author">
        <w:r w:rsidDel="00DB6CDD">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generative naming using goal-driven categories)</w:t>
      </w:r>
      <w:r>
        <w:rPr>
          <w:rFonts w:ascii="Times New Roman" w:eastAsia="Times New Roman" w:hAnsi="Times New Roman" w:cs="Times New Roman"/>
          <w:sz w:val="24"/>
          <w:szCs w:val="24"/>
          <w:vertAlign w:val="superscript"/>
        </w:rPr>
        <w:t>52</w:t>
      </w:r>
      <w:r>
        <w:rPr>
          <w:rFonts w:ascii="Times New Roman" w:eastAsia="Times New Roman" w:hAnsi="Times New Roman" w:cs="Times New Roman"/>
          <w:sz w:val="24"/>
          <w:szCs w:val="24"/>
        </w:rPr>
        <w:t xml:space="preserve"> and in ABA sessions (</w:t>
      </w:r>
      <w:del w:id="941" w:author="Author">
        <w:r w:rsidDel="00DB6CDD">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through fluency training). </w:t>
      </w:r>
    </w:p>
    <w:p w14:paraId="481A5902" w14:textId="45F5ED2D"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Claire was taught</w:t>
      </w:r>
      <w:r>
        <w:rPr>
          <w:rFonts w:ascii="Times" w:eastAsia="Times" w:hAnsi="Times" w:cs="Times"/>
          <w:sz w:val="24"/>
          <w:szCs w:val="24"/>
        </w:rPr>
        <w:t xml:space="preserve"> “remembering strategies” (e</w:t>
      </w:r>
      <w:ins w:id="942" w:author="Author">
        <w:r w:rsidR="00DB6CDD">
          <w:rPr>
            <w:rFonts w:ascii="Times" w:eastAsia="Times" w:hAnsi="Times" w:cs="Times"/>
            <w:sz w:val="24"/>
            <w:szCs w:val="24"/>
          </w:rPr>
          <w:t>.</w:t>
        </w:r>
      </w:ins>
      <w:r>
        <w:rPr>
          <w:rFonts w:ascii="Times" w:eastAsia="Times" w:hAnsi="Times" w:cs="Times"/>
          <w:sz w:val="24"/>
          <w:szCs w:val="24"/>
        </w:rPr>
        <w:t>g</w:t>
      </w:r>
      <w:ins w:id="943" w:author="Author">
        <w:r w:rsidR="00DB6CDD">
          <w:rPr>
            <w:rFonts w:ascii="Times" w:eastAsia="Times" w:hAnsi="Times" w:cs="Times"/>
            <w:sz w:val="24"/>
            <w:szCs w:val="24"/>
          </w:rPr>
          <w:t>.</w:t>
        </w:r>
      </w:ins>
      <w:r>
        <w:rPr>
          <w:rFonts w:ascii="Times" w:eastAsia="Times" w:hAnsi="Times" w:cs="Times"/>
          <w:sz w:val="24"/>
          <w:szCs w:val="24"/>
        </w:rPr>
        <w:t>, visualizing herself in a grocery store when targeting generative naming of foods)</w:t>
      </w:r>
      <w:ins w:id="944" w:author="Author">
        <w:r w:rsidR="00DB6CDD">
          <w:rPr>
            <w:rFonts w:ascii="Times" w:eastAsia="Times" w:hAnsi="Times" w:cs="Times"/>
            <w:sz w:val="24"/>
            <w:szCs w:val="24"/>
          </w:rPr>
          <w:t xml:space="preserve">, in addition </w:t>
        </w:r>
      </w:ins>
      <w:del w:id="945" w:author="Author">
        <w:r w:rsidDel="00DB6CDD">
          <w:rPr>
            <w:rFonts w:ascii="Times" w:eastAsia="Times" w:hAnsi="Times" w:cs="Times"/>
            <w:sz w:val="24"/>
            <w:szCs w:val="24"/>
          </w:rPr>
          <w:delText xml:space="preserve"> and was taught </w:delText>
        </w:r>
      </w:del>
      <w:r>
        <w:rPr>
          <w:rFonts w:ascii="Times" w:eastAsia="Times" w:hAnsi="Times" w:cs="Times"/>
          <w:sz w:val="24"/>
          <w:szCs w:val="24"/>
        </w:rPr>
        <w:t xml:space="preserve">to </w:t>
      </w:r>
      <w:ins w:id="946" w:author="Author">
        <w:r w:rsidR="00DB6CDD">
          <w:rPr>
            <w:rFonts w:ascii="Times" w:eastAsia="Times" w:hAnsi="Times" w:cs="Times"/>
            <w:sz w:val="24"/>
            <w:szCs w:val="24"/>
          </w:rPr>
          <w:t xml:space="preserve">how to </w:t>
        </w:r>
      </w:ins>
      <w:r>
        <w:rPr>
          <w:rFonts w:ascii="Times" w:eastAsia="Times" w:hAnsi="Times" w:cs="Times"/>
          <w:sz w:val="24"/>
          <w:szCs w:val="24"/>
        </w:rPr>
        <w:t>use sub-categories</w:t>
      </w:r>
      <w:ins w:id="947" w:author="Author">
        <w:r w:rsidR="00E73B34">
          <w:rPr>
            <w:rFonts w:ascii="Times" w:eastAsia="Times" w:hAnsi="Times" w:cs="Times"/>
            <w:sz w:val="24"/>
            <w:szCs w:val="24"/>
          </w:rPr>
          <w:t xml:space="preserve"> – </w:t>
        </w:r>
        <w:r w:rsidR="00DB6CDD">
          <w:rPr>
            <w:rFonts w:ascii="Times" w:eastAsia="Times" w:hAnsi="Times" w:cs="Times"/>
            <w:sz w:val="24"/>
            <w:szCs w:val="24"/>
          </w:rPr>
          <w:t xml:space="preserve">like </w:t>
        </w:r>
      </w:ins>
      <w:del w:id="948" w:author="Author">
        <w:r w:rsidDel="00DB6CDD">
          <w:rPr>
            <w:rFonts w:ascii="Times" w:eastAsia="Times" w:hAnsi="Times" w:cs="Times"/>
            <w:sz w:val="24"/>
            <w:szCs w:val="24"/>
          </w:rPr>
          <w:delText xml:space="preserve"> (e.g.,</w:delText>
        </w:r>
        <w:r w:rsidDel="00E73B34">
          <w:rPr>
            <w:rFonts w:ascii="Times" w:eastAsia="Times" w:hAnsi="Times" w:cs="Times"/>
            <w:sz w:val="24"/>
            <w:szCs w:val="24"/>
          </w:rPr>
          <w:delText xml:space="preserve"> </w:delText>
        </w:r>
      </w:del>
      <w:r>
        <w:rPr>
          <w:rFonts w:ascii="Times" w:eastAsia="Times" w:hAnsi="Times" w:cs="Times"/>
          <w:sz w:val="24"/>
          <w:szCs w:val="24"/>
        </w:rPr>
        <w:t>fruit, produce, dairy, dry goods</w:t>
      </w:r>
      <w:ins w:id="949" w:author="Author">
        <w:r w:rsidR="00E73B34">
          <w:rPr>
            <w:rFonts w:ascii="Times" w:eastAsia="Times" w:hAnsi="Times" w:cs="Times"/>
            <w:sz w:val="24"/>
            <w:szCs w:val="24"/>
          </w:rPr>
          <w:t xml:space="preserve"> –</w:t>
        </w:r>
      </w:ins>
      <w:del w:id="950" w:author="Author">
        <w:r w:rsidDel="00E73B34">
          <w:rPr>
            <w:rFonts w:ascii="Times" w:eastAsia="Times" w:hAnsi="Times" w:cs="Times"/>
            <w:sz w:val="24"/>
            <w:szCs w:val="24"/>
          </w:rPr>
          <w:delText>, etc.</w:delText>
        </w:r>
        <w:r w:rsidDel="00DB6CDD">
          <w:rPr>
            <w:rFonts w:ascii="Times" w:eastAsia="Times" w:hAnsi="Times" w:cs="Times"/>
            <w:sz w:val="24"/>
            <w:szCs w:val="24"/>
          </w:rPr>
          <w:delText>)</w:delText>
        </w:r>
        <w:r w:rsidDel="00E73B34">
          <w:rPr>
            <w:rFonts w:ascii="Times" w:eastAsia="Times" w:hAnsi="Times" w:cs="Times"/>
            <w:sz w:val="24"/>
            <w:szCs w:val="24"/>
          </w:rPr>
          <w:delText xml:space="preserve"> </w:delText>
        </w:r>
      </w:del>
      <w:ins w:id="951" w:author="Author">
        <w:r w:rsidR="00E73B34">
          <w:rPr>
            <w:rFonts w:ascii="Times" w:eastAsia="Times" w:hAnsi="Times" w:cs="Times"/>
            <w:sz w:val="24"/>
            <w:szCs w:val="24"/>
          </w:rPr>
          <w:t xml:space="preserve"> </w:t>
        </w:r>
      </w:ins>
      <w:r>
        <w:rPr>
          <w:rFonts w:ascii="Times" w:eastAsia="Times" w:hAnsi="Times" w:cs="Times"/>
          <w:sz w:val="24"/>
          <w:szCs w:val="24"/>
        </w:rPr>
        <w:t xml:space="preserve">to re-establish semantic networks and associations. Training </w:t>
      </w:r>
      <w:ins w:id="952" w:author="Author">
        <w:r w:rsidR="00D01964">
          <w:rPr>
            <w:rFonts w:ascii="Times" w:eastAsia="Times" w:hAnsi="Times" w:cs="Times"/>
            <w:sz w:val="24"/>
            <w:szCs w:val="24"/>
          </w:rPr>
          <w:t xml:space="preserve">using </w:t>
        </w:r>
      </w:ins>
      <w:r>
        <w:rPr>
          <w:rFonts w:ascii="Times" w:eastAsia="Times" w:hAnsi="Times" w:cs="Times"/>
          <w:sz w:val="24"/>
          <w:szCs w:val="24"/>
        </w:rPr>
        <w:lastRenderedPageBreak/>
        <w:t>atypical examples</w:t>
      </w:r>
      <w:ins w:id="953" w:author="Author">
        <w:r w:rsidR="00D01964">
          <w:rPr>
            <w:rFonts w:ascii="Times" w:eastAsia="Times" w:hAnsi="Times" w:cs="Times"/>
            <w:sz w:val="24"/>
            <w:szCs w:val="24"/>
          </w:rPr>
          <w:t xml:space="preserve">, such as </w:t>
        </w:r>
      </w:ins>
      <w:del w:id="954" w:author="Author">
        <w:r w:rsidDel="00D01964">
          <w:rPr>
            <w:rFonts w:ascii="Times" w:eastAsia="Times" w:hAnsi="Times" w:cs="Times"/>
            <w:sz w:val="24"/>
            <w:szCs w:val="24"/>
          </w:rPr>
          <w:delText xml:space="preserve"> (ie,</w:delText>
        </w:r>
      </w:del>
      <w:r>
        <w:rPr>
          <w:rFonts w:ascii="Times" w:eastAsia="Times" w:hAnsi="Times" w:cs="Times"/>
          <w:sz w:val="24"/>
          <w:szCs w:val="24"/>
        </w:rPr>
        <w:t xml:space="preserve"> “things that you can buy in a souvenir shop</w:t>
      </w:r>
      <w:ins w:id="955" w:author="Author">
        <w:r w:rsidR="00D01964">
          <w:rPr>
            <w:rFonts w:ascii="Times" w:eastAsia="Times" w:hAnsi="Times" w:cs="Times"/>
            <w:sz w:val="24"/>
            <w:szCs w:val="24"/>
          </w:rPr>
          <w:t>,</w:t>
        </w:r>
      </w:ins>
      <w:r>
        <w:rPr>
          <w:rFonts w:ascii="Times" w:eastAsia="Times" w:hAnsi="Times" w:cs="Times"/>
          <w:sz w:val="24"/>
          <w:szCs w:val="24"/>
        </w:rPr>
        <w:t>”</w:t>
      </w:r>
      <w:del w:id="956" w:author="Author">
        <w:r w:rsidDel="00D01964">
          <w:rPr>
            <w:rFonts w:ascii="Times" w:eastAsia="Times" w:hAnsi="Times" w:cs="Times"/>
            <w:sz w:val="24"/>
            <w:szCs w:val="24"/>
          </w:rPr>
          <w:delText>)</w:delText>
        </w:r>
      </w:del>
      <w:r>
        <w:rPr>
          <w:rFonts w:ascii="Times" w:eastAsia="Times" w:hAnsi="Times" w:cs="Times"/>
          <w:sz w:val="24"/>
          <w:szCs w:val="24"/>
        </w:rPr>
        <w:t xml:space="preserve"> has been shown to strengthen semantic features and lead to generalization</w:t>
      </w:r>
      <w:ins w:id="957" w:author="Author">
        <w:r w:rsidR="00D01964">
          <w:rPr>
            <w:rFonts w:ascii="Times" w:eastAsia="Times" w:hAnsi="Times" w:cs="Times"/>
            <w:sz w:val="24"/>
            <w:szCs w:val="24"/>
          </w:rPr>
          <w:t>,</w:t>
        </w:r>
      </w:ins>
      <w:r>
        <w:rPr>
          <w:rFonts w:ascii="Times" w:eastAsia="Times" w:hAnsi="Times" w:cs="Times"/>
          <w:sz w:val="24"/>
          <w:szCs w:val="24"/>
        </w:rPr>
        <w:t xml:space="preserve"> as these categories are not pre-established in memory.</w:t>
      </w:r>
      <w:r>
        <w:rPr>
          <w:rFonts w:ascii="Times" w:eastAsia="Times" w:hAnsi="Times" w:cs="Times"/>
          <w:sz w:val="24"/>
          <w:szCs w:val="24"/>
          <w:vertAlign w:val="superscript"/>
        </w:rPr>
        <w:t>52</w:t>
      </w:r>
      <w:r>
        <w:rPr>
          <w:rFonts w:ascii="Times" w:eastAsia="Times" w:hAnsi="Times" w:cs="Times"/>
          <w:sz w:val="24"/>
          <w:szCs w:val="24"/>
        </w:rPr>
        <w:t xml:space="preserve"> </w:t>
      </w:r>
      <w:commentRangeStart w:id="958"/>
      <w:r>
        <w:rPr>
          <w:rFonts w:ascii="Times" w:eastAsia="Times" w:hAnsi="Times" w:cs="Times"/>
          <w:sz w:val="24"/>
          <w:szCs w:val="24"/>
        </w:rPr>
        <w:t xml:space="preserve">The SLP used personally relevant and/or high-interest topics such as travel and family when creating targets whenever possible. </w:t>
      </w:r>
      <w:commentRangeEnd w:id="958"/>
      <w:r w:rsidR="00D01964">
        <w:rPr>
          <w:rStyle w:val="CommentReference"/>
        </w:rPr>
        <w:commentReference w:id="958"/>
      </w:r>
    </w:p>
    <w:p w14:paraId="35D5719A" w14:textId="5E6C1277"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The SLP directly targeted the participant’s ability to provide clear and concise verbal explanations (e</w:t>
      </w:r>
      <w:ins w:id="959" w:author="Author">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960" w:author="Author">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tell me the </w:t>
      </w:r>
      <w:del w:id="961" w:author="Author">
        <w:r w:rsidDel="00D01964">
          <w:rPr>
            <w:rFonts w:ascii="Times New Roman" w:eastAsia="Times New Roman" w:hAnsi="Times New Roman" w:cs="Times New Roman"/>
            <w:sz w:val="24"/>
            <w:szCs w:val="24"/>
          </w:rPr>
          <w:delText xml:space="preserve">5 </w:delText>
        </w:r>
      </w:del>
      <w:ins w:id="962" w:author="Author">
        <w:r w:rsidR="00D01964">
          <w:rPr>
            <w:rFonts w:ascii="Times New Roman" w:eastAsia="Times New Roman" w:hAnsi="Times New Roman" w:cs="Times New Roman"/>
            <w:sz w:val="24"/>
            <w:szCs w:val="24"/>
          </w:rPr>
          <w:t xml:space="preserve">five </w:t>
        </w:r>
      </w:ins>
      <w:r>
        <w:rPr>
          <w:rFonts w:ascii="Times New Roman" w:eastAsia="Times New Roman" w:hAnsi="Times New Roman" w:cs="Times New Roman"/>
          <w:sz w:val="24"/>
          <w:szCs w:val="24"/>
        </w:rPr>
        <w:t xml:space="preserve">steps to making a bed), the accurate use of </w:t>
      </w:r>
      <w:ins w:id="963" w:author="Author">
        <w:r w:rsidR="00D01964">
          <w:rPr>
            <w:rFonts w:ascii="Times New Roman" w:eastAsia="Times New Roman" w:hAnsi="Times New Roman" w:cs="Times New Roman"/>
            <w:sz w:val="24"/>
            <w:szCs w:val="24"/>
          </w:rPr>
          <w:t xml:space="preserve">personal, possessive and reflexive </w:t>
        </w:r>
      </w:ins>
      <w:r>
        <w:rPr>
          <w:rFonts w:ascii="Times New Roman" w:eastAsia="Times New Roman" w:hAnsi="Times New Roman" w:cs="Times New Roman"/>
          <w:sz w:val="24"/>
          <w:szCs w:val="24"/>
        </w:rPr>
        <w:t>pronouns</w:t>
      </w:r>
      <w:del w:id="964" w:author="Author">
        <w:r w:rsidDel="00D01964">
          <w:rPr>
            <w:rFonts w:ascii="Times New Roman" w:eastAsia="Times New Roman" w:hAnsi="Times New Roman" w:cs="Times New Roman"/>
            <w:sz w:val="24"/>
            <w:szCs w:val="24"/>
          </w:rPr>
          <w:delText xml:space="preserve"> (ie, personal pronouns such as he/she, possessive such as his/hers, and reflexive such as himself/herself)</w:delText>
        </w:r>
      </w:del>
      <w:r>
        <w:rPr>
          <w:rFonts w:ascii="Times New Roman" w:eastAsia="Times New Roman" w:hAnsi="Times New Roman" w:cs="Times New Roman"/>
          <w:sz w:val="24"/>
          <w:szCs w:val="24"/>
        </w:rPr>
        <w:t>, and the use of logico-grammatical relationships</w:t>
      </w:r>
      <w:ins w:id="965" w:author="Author">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53</w:t>
      </w:r>
      <w:r>
        <w:rPr>
          <w:rFonts w:ascii="Times New Roman" w:eastAsia="Times New Roman" w:hAnsi="Times New Roman" w:cs="Times New Roman"/>
          <w:sz w:val="24"/>
          <w:szCs w:val="24"/>
        </w:rPr>
        <w:t xml:space="preserve"> </w:t>
      </w:r>
      <w:ins w:id="966" w:author="Author">
        <w:r w:rsidR="00D01964">
          <w:rPr>
            <w:rFonts w:ascii="Times New Roman" w:eastAsia="Times New Roman" w:hAnsi="Times New Roman" w:cs="Times New Roman"/>
            <w:sz w:val="24"/>
            <w:szCs w:val="24"/>
          </w:rPr>
          <w:t>such as</w:t>
        </w:r>
      </w:ins>
      <w:del w:id="967" w:author="Author">
        <w:r w:rsidDel="00D01964">
          <w:rPr>
            <w:rFonts w:ascii="Times New Roman" w:eastAsia="Times New Roman" w:hAnsi="Times New Roman" w:cs="Times New Roman"/>
            <w:sz w:val="24"/>
            <w:szCs w:val="24"/>
          </w:rPr>
          <w:delText>(eg,</w:delText>
        </w:r>
      </w:del>
      <w:r>
        <w:rPr>
          <w:rFonts w:ascii="Times New Roman" w:eastAsia="Times New Roman" w:hAnsi="Times New Roman" w:cs="Times New Roman"/>
          <w:sz w:val="24"/>
          <w:szCs w:val="24"/>
        </w:rPr>
        <w:t xml:space="preserve"> using correct relationship words such as brother, sister, cousin, to describe a relationship between </w:t>
      </w:r>
      <w:del w:id="968" w:author="Author">
        <w:r w:rsidDel="00D01964">
          <w:rPr>
            <w:rFonts w:ascii="Times New Roman" w:eastAsia="Times New Roman" w:hAnsi="Times New Roman" w:cs="Times New Roman"/>
            <w:sz w:val="24"/>
            <w:szCs w:val="24"/>
          </w:rPr>
          <w:delText xml:space="preserve">2 </w:delText>
        </w:r>
      </w:del>
      <w:ins w:id="969" w:author="Author">
        <w:r w:rsidR="00D01964">
          <w:rPr>
            <w:rFonts w:ascii="Times New Roman" w:eastAsia="Times New Roman" w:hAnsi="Times New Roman" w:cs="Times New Roman"/>
            <w:sz w:val="24"/>
            <w:szCs w:val="24"/>
          </w:rPr>
          <w:t xml:space="preserve">two </w:t>
        </w:r>
      </w:ins>
      <w:r>
        <w:rPr>
          <w:rFonts w:ascii="Times New Roman" w:eastAsia="Times New Roman" w:hAnsi="Times New Roman" w:cs="Times New Roman"/>
          <w:sz w:val="24"/>
          <w:szCs w:val="24"/>
        </w:rPr>
        <w:t xml:space="preserve">people in her family, </w:t>
      </w:r>
      <w:ins w:id="970" w:author="Author">
        <w:r w:rsidR="00D01964">
          <w:rPr>
            <w:rFonts w:ascii="Times New Roman" w:eastAsia="Times New Roman" w:hAnsi="Times New Roman" w:cs="Times New Roman"/>
            <w:sz w:val="24"/>
            <w:szCs w:val="24"/>
          </w:rPr>
          <w:t>as well as</w:t>
        </w:r>
      </w:ins>
      <w:del w:id="971" w:author="Author">
        <w:r w:rsidDel="00D01964">
          <w:rPr>
            <w:rFonts w:ascii="Times New Roman" w:eastAsia="Times New Roman" w:hAnsi="Times New Roman" w:cs="Times New Roman"/>
            <w:sz w:val="24"/>
            <w:szCs w:val="24"/>
          </w:rPr>
          <w:delText>and</w:delText>
        </w:r>
      </w:del>
      <w:r>
        <w:rPr>
          <w:rFonts w:ascii="Times New Roman" w:eastAsia="Times New Roman" w:hAnsi="Times New Roman" w:cs="Times New Roman"/>
          <w:sz w:val="24"/>
          <w:szCs w:val="24"/>
        </w:rPr>
        <w:t xml:space="preserve"> the reverse, such as “Angie is my daughter; I am Angie’s mom”</w:t>
      </w:r>
      <w:del w:id="972" w:author="Author">
        <w:r w:rsidDel="00D0196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These goals were selected based on client input combined with gaps identified in diagnostic assessment. SLP sessions also focused on improving her </w:t>
      </w:r>
      <w:del w:id="973" w:author="Author">
        <w:r w:rsidDel="00D01964">
          <w:rPr>
            <w:rFonts w:ascii="Times New Roman" w:eastAsia="Times New Roman" w:hAnsi="Times New Roman" w:cs="Times New Roman"/>
            <w:sz w:val="24"/>
            <w:szCs w:val="24"/>
          </w:rPr>
          <w:delText xml:space="preserve">understanding of </w:delText>
        </w:r>
      </w:del>
      <w:r>
        <w:rPr>
          <w:rFonts w:ascii="Times New Roman" w:eastAsia="Times New Roman" w:hAnsi="Times New Roman" w:cs="Times New Roman"/>
          <w:sz w:val="24"/>
          <w:szCs w:val="24"/>
        </w:rPr>
        <w:t>written language comprehension</w:t>
      </w:r>
      <w:ins w:id="974" w:author="Author">
        <w:r w:rsidR="00E73B34">
          <w:rPr>
            <w:rFonts w:ascii="Times New Roman" w:eastAsia="Times New Roman" w:hAnsi="Times New Roman" w:cs="Times New Roman"/>
            <w:sz w:val="24"/>
            <w:szCs w:val="24"/>
          </w:rPr>
          <w:t xml:space="preserve"> in which </w:t>
        </w:r>
      </w:ins>
      <w:del w:id="975" w:author="Author">
        <w:r w:rsidDel="00D01964">
          <w:rPr>
            <w:rFonts w:ascii="Times New Roman" w:eastAsia="Times New Roman" w:hAnsi="Times New Roman" w:cs="Times New Roman"/>
            <w:sz w:val="24"/>
            <w:szCs w:val="24"/>
          </w:rPr>
          <w:delText>s</w:delText>
        </w:r>
        <w:r w:rsidDel="00E73B34">
          <w:rPr>
            <w:rFonts w:ascii="Times" w:eastAsia="Times" w:hAnsi="Times" w:cs="Times"/>
            <w:sz w:val="24"/>
            <w:szCs w:val="24"/>
          </w:rPr>
          <w:delText xml:space="preserve">. In her speech-language therapy sessions, </w:delText>
        </w:r>
      </w:del>
      <w:r>
        <w:rPr>
          <w:rFonts w:ascii="Times" w:eastAsia="Times" w:hAnsi="Times" w:cs="Times"/>
          <w:sz w:val="24"/>
          <w:szCs w:val="24"/>
        </w:rPr>
        <w:t xml:space="preserve">Claire learned and used metacognitive reading strategies to improve her comprehension while reading a </w:t>
      </w:r>
      <w:del w:id="976" w:author="Author">
        <w:r w:rsidDel="00E73B34">
          <w:rPr>
            <w:rFonts w:ascii="Times" w:eastAsia="Times" w:hAnsi="Times" w:cs="Times"/>
            <w:sz w:val="24"/>
            <w:szCs w:val="24"/>
          </w:rPr>
          <w:delText xml:space="preserve">fiction </w:delText>
        </w:r>
      </w:del>
      <w:r>
        <w:rPr>
          <w:rFonts w:ascii="Times" w:eastAsia="Times" w:hAnsi="Times" w:cs="Times"/>
          <w:sz w:val="24"/>
          <w:szCs w:val="24"/>
        </w:rPr>
        <w:t>novel of her choice. She actively summarized content that she read</w:t>
      </w:r>
      <w:ins w:id="977" w:author="Author">
        <w:r w:rsidR="00D01964">
          <w:rPr>
            <w:rFonts w:ascii="Times" w:eastAsia="Times" w:hAnsi="Times" w:cs="Times"/>
            <w:sz w:val="24"/>
            <w:szCs w:val="24"/>
          </w:rPr>
          <w:t xml:space="preserve"> by taking</w:t>
        </w:r>
      </w:ins>
      <w:del w:id="978" w:author="Author">
        <w:r w:rsidDel="00D01964">
          <w:rPr>
            <w:rFonts w:ascii="Times" w:eastAsia="Times" w:hAnsi="Times" w:cs="Times"/>
            <w:sz w:val="24"/>
            <w:szCs w:val="24"/>
          </w:rPr>
          <w:delText xml:space="preserve"> (ie, Claire took </w:delText>
        </w:r>
      </w:del>
      <w:ins w:id="979" w:author="Author">
        <w:r w:rsidR="00D01964">
          <w:rPr>
            <w:rFonts w:ascii="Times" w:eastAsia="Times" w:hAnsi="Times" w:cs="Times"/>
            <w:sz w:val="24"/>
            <w:szCs w:val="24"/>
          </w:rPr>
          <w:t xml:space="preserve"> </w:t>
        </w:r>
      </w:ins>
      <w:r>
        <w:rPr>
          <w:rFonts w:ascii="Times" w:eastAsia="Times" w:hAnsi="Times" w:cs="Times"/>
          <w:sz w:val="24"/>
          <w:szCs w:val="24"/>
        </w:rPr>
        <w:t xml:space="preserve">notes </w:t>
      </w:r>
      <w:ins w:id="980" w:author="Author">
        <w:r w:rsidR="00D01964">
          <w:rPr>
            <w:rFonts w:ascii="Times" w:eastAsia="Times" w:hAnsi="Times" w:cs="Times"/>
            <w:sz w:val="24"/>
            <w:szCs w:val="24"/>
          </w:rPr>
          <w:t>on the significant details as she finished</w:t>
        </w:r>
      </w:ins>
      <w:del w:id="981" w:author="Author">
        <w:r w:rsidDel="00D01964">
          <w:rPr>
            <w:rFonts w:ascii="Times" w:eastAsia="Times" w:hAnsi="Times" w:cs="Times"/>
            <w:sz w:val="24"/>
            <w:szCs w:val="24"/>
          </w:rPr>
          <w:delText>at the end of</w:delText>
        </w:r>
      </w:del>
      <w:r>
        <w:rPr>
          <w:rFonts w:ascii="Times" w:eastAsia="Times" w:hAnsi="Times" w:cs="Times"/>
          <w:sz w:val="24"/>
          <w:szCs w:val="24"/>
        </w:rPr>
        <w:t xml:space="preserve"> each chapter</w:t>
      </w:r>
      <w:ins w:id="982" w:author="Author">
        <w:r w:rsidR="00D01964">
          <w:rPr>
            <w:rFonts w:ascii="Times" w:eastAsia="Times" w:hAnsi="Times" w:cs="Times"/>
            <w:sz w:val="24"/>
            <w:szCs w:val="24"/>
          </w:rPr>
          <w:t>,</w:t>
        </w:r>
      </w:ins>
      <w:del w:id="983" w:author="Author">
        <w:r w:rsidDel="00D01964">
          <w:rPr>
            <w:rFonts w:ascii="Times" w:eastAsia="Times" w:hAnsi="Times" w:cs="Times"/>
            <w:sz w:val="24"/>
            <w:szCs w:val="24"/>
          </w:rPr>
          <w:delText xml:space="preserve"> and notable details within chapters)</w:delText>
        </w:r>
      </w:del>
      <w:r>
        <w:rPr>
          <w:rFonts w:ascii="Times" w:eastAsia="Times" w:hAnsi="Times" w:cs="Times"/>
          <w:sz w:val="24"/>
          <w:szCs w:val="24"/>
        </w:rPr>
        <w:t xml:space="preserve"> and utilized supports such as creating a family tree to better understand the characters and their relationships. </w:t>
      </w:r>
    </w:p>
    <w:p w14:paraId="5873EC8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Caregiver Training</w:t>
      </w:r>
    </w:p>
    <w:p w14:paraId="72469B43" w14:textId="188D7352"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 xml:space="preserve">Caregiver training is an essential component of an intensive aphasia program for several reasons: a) to educate the </w:t>
      </w:r>
      <w:ins w:id="984" w:author="Author">
        <w:r w:rsidR="00D01964">
          <w:rPr>
            <w:rFonts w:ascii="Times New Roman" w:eastAsia="Times New Roman" w:hAnsi="Times New Roman" w:cs="Times New Roman"/>
            <w:sz w:val="24"/>
            <w:szCs w:val="24"/>
          </w:rPr>
          <w:t>caregiver</w:t>
        </w:r>
        <w:r w:rsidR="00ED36F1">
          <w:rPr>
            <w:rFonts w:ascii="Times New Roman" w:eastAsia="Times New Roman" w:hAnsi="Times New Roman" w:cs="Times New Roman"/>
            <w:sz w:val="24"/>
            <w:szCs w:val="24"/>
          </w:rPr>
          <w:t>,</w:t>
        </w:r>
        <w:r w:rsidR="00D01964">
          <w:rPr>
            <w:rFonts w:ascii="Times New Roman" w:eastAsia="Times New Roman" w:hAnsi="Times New Roman" w:cs="Times New Roman"/>
            <w:sz w:val="24"/>
            <w:szCs w:val="24"/>
          </w:rPr>
          <w:t xml:space="preserve"> support person</w:t>
        </w:r>
        <w:r w:rsidR="00CB2E3D">
          <w:rPr>
            <w:rFonts w:ascii="Times New Roman" w:eastAsia="Times New Roman" w:hAnsi="Times New Roman" w:cs="Times New Roman"/>
            <w:sz w:val="24"/>
            <w:szCs w:val="24"/>
          </w:rPr>
          <w:t>,</w:t>
        </w:r>
        <w:r w:rsidR="00ED36F1">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family about the individual’s strengths and unique challenges, b) to support maintenance and generalization of skills taught in therapy sessions, and c) to improve conversations for both partners by acknowledging the competence of the person with aphasia.</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Having better conversations at home using supported conversation strategies allows the person with aphasia to increase participation in their life beyond the treatment room. Claire’s family</w:t>
      </w:r>
      <w:ins w:id="985" w:author="Author">
        <w:r w:rsidR="00E73B34">
          <w:rPr>
            <w:rFonts w:ascii="Times New Roman" w:eastAsia="Times New Roman" w:hAnsi="Times New Roman" w:cs="Times New Roman"/>
            <w:sz w:val="24"/>
            <w:szCs w:val="24"/>
          </w:rPr>
          <w:t xml:space="preserve"> – </w:t>
        </w:r>
      </w:ins>
      <w:del w:id="986" w:author="Author">
        <w:r w:rsidDel="00E73B3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including her adult daughter, her two school-aged </w:t>
      </w:r>
      <w:r>
        <w:rPr>
          <w:rFonts w:ascii="Times New Roman" w:eastAsia="Times New Roman" w:hAnsi="Times New Roman" w:cs="Times New Roman"/>
          <w:sz w:val="24"/>
          <w:szCs w:val="24"/>
        </w:rPr>
        <w:lastRenderedPageBreak/>
        <w:t>grandchildren, her adult son, and her partner</w:t>
      </w:r>
      <w:ins w:id="987" w:author="Author">
        <w:r w:rsidR="00E73B34">
          <w:rPr>
            <w:rFonts w:ascii="Times New Roman" w:eastAsia="Times New Roman" w:hAnsi="Times New Roman" w:cs="Times New Roman"/>
            <w:sz w:val="24"/>
            <w:szCs w:val="24"/>
          </w:rPr>
          <w:t xml:space="preserve"> – a</w:t>
        </w:r>
      </w:ins>
      <w:del w:id="988" w:author="Author">
        <w:r w:rsidDel="00E73B34">
          <w:rPr>
            <w:rFonts w:ascii="Times New Roman" w:eastAsia="Times New Roman" w:hAnsi="Times New Roman" w:cs="Times New Roman"/>
            <w:sz w:val="24"/>
            <w:szCs w:val="24"/>
          </w:rPr>
          <w:delText>, a</w:delText>
        </w:r>
      </w:del>
      <w:r>
        <w:rPr>
          <w:rFonts w:ascii="Times New Roman" w:eastAsia="Times New Roman" w:hAnsi="Times New Roman" w:cs="Times New Roman"/>
          <w:sz w:val="24"/>
          <w:szCs w:val="24"/>
        </w:rPr>
        <w:t xml:space="preserve">ttended a caregiver training session </w:t>
      </w:r>
      <w:ins w:id="989" w:author="Author">
        <w:r w:rsidR="00ED36F1">
          <w:rPr>
            <w:rFonts w:ascii="Times New Roman" w:eastAsia="Times New Roman" w:hAnsi="Times New Roman" w:cs="Times New Roman"/>
            <w:sz w:val="24"/>
            <w:szCs w:val="24"/>
          </w:rPr>
          <w:t xml:space="preserve">on strategies for engaging </w:t>
        </w:r>
      </w:ins>
      <w:r>
        <w:rPr>
          <w:rFonts w:ascii="Times New Roman" w:eastAsia="Times New Roman" w:hAnsi="Times New Roman" w:cs="Times New Roman"/>
          <w:sz w:val="24"/>
          <w:szCs w:val="24"/>
        </w:rPr>
        <w:t>in supportive conversation</w:t>
      </w:r>
      <w:del w:id="990" w:author="Author">
        <w:r w:rsidDel="00ED36F1">
          <w:rPr>
            <w:rFonts w:ascii="Times New Roman" w:eastAsia="Times New Roman" w:hAnsi="Times New Roman" w:cs="Times New Roman"/>
            <w:sz w:val="24"/>
            <w:szCs w:val="24"/>
          </w:rPr>
          <w:delText xml:space="preserve"> strategies</w:delText>
        </w:r>
      </w:del>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with the Speech-Language </w:t>
      </w:r>
      <w:commentRangeStart w:id="991"/>
      <w:r>
        <w:rPr>
          <w:rFonts w:ascii="Times New Roman" w:eastAsia="Times New Roman" w:hAnsi="Times New Roman" w:cs="Times New Roman"/>
          <w:sz w:val="24"/>
          <w:szCs w:val="24"/>
        </w:rPr>
        <w:t>Pathologist</w:t>
      </w:r>
      <w:commentRangeEnd w:id="991"/>
      <w:r w:rsidR="00E73B34">
        <w:rPr>
          <w:rStyle w:val="CommentReference"/>
        </w:rPr>
        <w:commentReference w:id="991"/>
      </w:r>
      <w:r>
        <w:rPr>
          <w:rFonts w:ascii="Times New Roman" w:eastAsia="Times New Roman" w:hAnsi="Times New Roman" w:cs="Times New Roman"/>
          <w:sz w:val="24"/>
          <w:szCs w:val="24"/>
        </w:rPr>
        <w:t>. The SLP also provided</w:t>
      </w:r>
      <w:ins w:id="992" w:author="Author">
        <w:r w:rsidR="00ED36F1">
          <w:rPr>
            <w:rFonts w:ascii="Times New Roman" w:eastAsia="Times New Roman" w:hAnsi="Times New Roman" w:cs="Times New Roman"/>
            <w:sz w:val="24"/>
            <w:szCs w:val="24"/>
          </w:rPr>
          <w:t xml:space="preserve"> the family with</w:t>
        </w:r>
      </w:ins>
      <w:r>
        <w:rPr>
          <w:rFonts w:ascii="Times New Roman" w:eastAsia="Times New Roman" w:hAnsi="Times New Roman" w:cs="Times New Roman"/>
          <w:sz w:val="24"/>
          <w:szCs w:val="24"/>
        </w:rPr>
        <w:t xml:space="preserve"> information about Claire’s communication strengths and challenges, treatment goals, and recommendations to </w:t>
      </w:r>
      <w:ins w:id="993" w:author="Author">
        <w:r w:rsidR="002B3C3E">
          <w:rPr>
            <w:rFonts w:ascii="Times New Roman" w:eastAsia="Times New Roman" w:hAnsi="Times New Roman" w:cs="Times New Roman"/>
            <w:sz w:val="24"/>
            <w:szCs w:val="24"/>
          </w:rPr>
          <w:t xml:space="preserve">help </w:t>
        </w:r>
      </w:ins>
      <w:r>
        <w:rPr>
          <w:rFonts w:ascii="Times New Roman" w:eastAsia="Times New Roman" w:hAnsi="Times New Roman" w:cs="Times New Roman"/>
          <w:sz w:val="24"/>
          <w:szCs w:val="24"/>
        </w:rPr>
        <w:t xml:space="preserve">maintain </w:t>
      </w:r>
      <w:ins w:id="994" w:author="Author">
        <w:r w:rsidR="002B3C3E">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progress post-treatment. </w:t>
      </w:r>
    </w:p>
    <w:p w14:paraId="19BF4278"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5965A313" w14:textId="1854D70D"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evaluate the participant’s progress in the treatment program, clinicians analyzed </w:t>
      </w:r>
      <w:ins w:id="995" w:author="Author">
        <w:r w:rsidR="000A7356">
          <w:rPr>
            <w:rFonts w:ascii="Times New Roman" w:eastAsia="Times New Roman" w:hAnsi="Times New Roman" w:cs="Times New Roman"/>
            <w:sz w:val="24"/>
            <w:szCs w:val="24"/>
          </w:rPr>
          <w:t xml:space="preserve">both </w:t>
        </w:r>
        <w:r w:rsidR="00046D16">
          <w:rPr>
            <w:rFonts w:ascii="Times New Roman" w:eastAsia="Times New Roman" w:hAnsi="Times New Roman" w:cs="Times New Roman"/>
            <w:sz w:val="24"/>
            <w:szCs w:val="24"/>
          </w:rPr>
          <w:t xml:space="preserve">qualitative and quantitative </w:t>
        </w:r>
      </w:ins>
      <w:r>
        <w:rPr>
          <w:rFonts w:ascii="Times New Roman" w:eastAsia="Times New Roman" w:hAnsi="Times New Roman" w:cs="Times New Roman"/>
          <w:sz w:val="24"/>
          <w:szCs w:val="24"/>
        </w:rPr>
        <w:t>data</w:t>
      </w:r>
      <w:del w:id="996" w:author="Author">
        <w:r w:rsidDel="00046D16">
          <w:rPr>
            <w:rFonts w:ascii="Times New Roman" w:eastAsia="Times New Roman" w:hAnsi="Times New Roman" w:cs="Times New Roman"/>
            <w:sz w:val="24"/>
            <w:szCs w:val="24"/>
          </w:rPr>
          <w:delText xml:space="preserve"> </w:delText>
        </w:r>
        <w:commentRangeStart w:id="997"/>
        <w:commentRangeStart w:id="998"/>
        <w:r w:rsidDel="00046D16">
          <w:rPr>
            <w:rFonts w:ascii="Times New Roman" w:eastAsia="Times New Roman" w:hAnsi="Times New Roman" w:cs="Times New Roman"/>
            <w:sz w:val="24"/>
            <w:szCs w:val="24"/>
          </w:rPr>
          <w:delText>both qualitatively and quantitatively</w:delText>
        </w:r>
      </w:del>
      <w:commentRangeEnd w:id="997"/>
      <w:r w:rsidR="00046D16">
        <w:rPr>
          <w:rStyle w:val="CommentReference"/>
        </w:rPr>
        <w:commentReference w:id="997"/>
      </w:r>
      <w:commentRangeEnd w:id="998"/>
      <w:r w:rsidR="00BD7EE7">
        <w:rPr>
          <w:rStyle w:val="CommentReference"/>
        </w:rPr>
        <w:commentReference w:id="998"/>
      </w:r>
      <w:r>
        <w:rPr>
          <w:rFonts w:ascii="Times New Roman" w:eastAsia="Times New Roman" w:hAnsi="Times New Roman" w:cs="Times New Roman"/>
          <w:sz w:val="24"/>
          <w:szCs w:val="24"/>
        </w:rPr>
        <w:t xml:space="preserve">. </w:t>
      </w:r>
      <w:commentRangeStart w:id="999"/>
      <w:r>
        <w:rPr>
          <w:rFonts w:ascii="Times New Roman" w:eastAsia="Times New Roman" w:hAnsi="Times New Roman" w:cs="Times New Roman"/>
          <w:sz w:val="24"/>
          <w:szCs w:val="24"/>
        </w:rPr>
        <w:t xml:space="preserve">Participant progress and goals were tracked daily by the RBTs and </w:t>
      </w:r>
      <w:ins w:id="1000" w:author="Author">
        <w:r w:rsidR="00046D16">
          <w:rPr>
            <w:rFonts w:ascii="Times New Roman" w:eastAsia="Times New Roman" w:hAnsi="Times New Roman" w:cs="Times New Roman"/>
            <w:sz w:val="24"/>
            <w:szCs w:val="24"/>
          </w:rPr>
          <w:t xml:space="preserve">these qualitative observations </w:t>
        </w:r>
      </w:ins>
      <w:r>
        <w:rPr>
          <w:rFonts w:ascii="Times New Roman" w:eastAsia="Times New Roman" w:hAnsi="Times New Roman" w:cs="Times New Roman"/>
          <w:sz w:val="24"/>
          <w:szCs w:val="24"/>
        </w:rPr>
        <w:t xml:space="preserve">were reviewed with the BCBA and SLP on a weekly basis through direct observation, supervision, and team meetings. </w:t>
      </w:r>
      <w:commentRangeEnd w:id="999"/>
      <w:r w:rsidR="00E73B34">
        <w:rPr>
          <w:rStyle w:val="CommentReference"/>
        </w:rPr>
        <w:commentReference w:id="999"/>
      </w:r>
      <w:ins w:id="1001" w:author="Author">
        <w:r w:rsidR="000A7356">
          <w:rPr>
            <w:rFonts w:ascii="Times New Roman" w:eastAsia="Times New Roman" w:hAnsi="Times New Roman" w:cs="Times New Roman"/>
            <w:sz w:val="24"/>
            <w:szCs w:val="24"/>
          </w:rPr>
          <w:t xml:space="preserve">In addition, </w:t>
        </w:r>
      </w:ins>
      <w:del w:id="1002" w:author="Author">
        <w:r w:rsidDel="000A7356">
          <w:rPr>
            <w:rFonts w:ascii="Times New Roman" w:eastAsia="Times New Roman" w:hAnsi="Times New Roman" w:cs="Times New Roman"/>
            <w:sz w:val="24"/>
            <w:szCs w:val="24"/>
          </w:rPr>
          <w:delText xml:space="preserve">The </w:delText>
        </w:r>
      </w:del>
      <w:ins w:id="1003" w:author="Author">
        <w:r w:rsidR="000A7356">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SLP administered standardized assessments and diagnostic assessment</w:t>
      </w:r>
      <w:ins w:id="1004" w:author="Author">
        <w:r w:rsidR="00E73B34">
          <w:rPr>
            <w:rFonts w:ascii="Times New Roman" w:eastAsia="Times New Roman" w:hAnsi="Times New Roman" w:cs="Times New Roman"/>
            <w:sz w:val="24"/>
            <w:szCs w:val="24"/>
          </w:rPr>
          <w:t>s</w:t>
        </w:r>
      </w:ins>
      <w:del w:id="1005" w:author="Author">
        <w:r w:rsidDel="00E73B34">
          <w:rPr>
            <w:rFonts w:ascii="Times New Roman" w:eastAsia="Times New Roman" w:hAnsi="Times New Roman" w:cs="Times New Roman"/>
            <w:sz w:val="24"/>
            <w:szCs w:val="24"/>
          </w:rPr>
          <w:delText xml:space="preserve"> tools</w:delText>
        </w:r>
      </w:del>
      <w:r>
        <w:rPr>
          <w:rFonts w:ascii="Times New Roman" w:eastAsia="Times New Roman" w:hAnsi="Times New Roman" w:cs="Times New Roman"/>
          <w:sz w:val="24"/>
          <w:szCs w:val="24"/>
        </w:rPr>
        <w:t xml:space="preserve"> </w:t>
      </w:r>
      <w:commentRangeStart w:id="1006"/>
      <w:r>
        <w:rPr>
          <w:rFonts w:ascii="Times New Roman" w:eastAsia="Times New Roman" w:hAnsi="Times New Roman" w:cs="Times New Roman"/>
          <w:sz w:val="24"/>
          <w:szCs w:val="24"/>
        </w:rPr>
        <w:t xml:space="preserve">pre- and post-intervention </w:t>
      </w:r>
      <w:ins w:id="1007" w:author="Author">
        <w:r w:rsidR="00450D87">
          <w:rPr>
            <w:rFonts w:ascii="Times New Roman" w:eastAsia="Times New Roman" w:hAnsi="Times New Roman" w:cs="Times New Roman"/>
            <w:sz w:val="24"/>
            <w:szCs w:val="24"/>
          </w:rPr>
          <w:t xml:space="preserve">to enable </w:t>
        </w:r>
      </w:ins>
      <w:moveToRangeStart w:id="1008" w:author="Author" w:name="move95392953"/>
      <w:moveTo w:id="1009" w:author="Author">
        <w:del w:id="1010" w:author="Author">
          <w:r w:rsidR="00046D16" w:rsidDel="00046D16">
            <w:rPr>
              <w:rFonts w:ascii="Times New Roman" w:eastAsia="Times New Roman" w:hAnsi="Times New Roman" w:cs="Times New Roman"/>
              <w:sz w:val="24"/>
              <w:szCs w:val="24"/>
            </w:rPr>
            <w:delText>C</w:delText>
          </w:r>
        </w:del>
      </w:moveTo>
      <w:ins w:id="1011" w:author="Author">
        <w:r w:rsidR="00046D16">
          <w:rPr>
            <w:rFonts w:ascii="Times New Roman" w:eastAsia="Times New Roman" w:hAnsi="Times New Roman" w:cs="Times New Roman"/>
            <w:sz w:val="24"/>
            <w:szCs w:val="24"/>
          </w:rPr>
          <w:t>c</w:t>
        </w:r>
      </w:ins>
      <w:moveTo w:id="1012" w:author="Author">
        <w:r w:rsidR="00046D16">
          <w:rPr>
            <w:rFonts w:ascii="Times New Roman" w:eastAsia="Times New Roman" w:hAnsi="Times New Roman" w:cs="Times New Roman"/>
            <w:sz w:val="24"/>
            <w:szCs w:val="24"/>
          </w:rPr>
          <w:t xml:space="preserve">omputations of effect sizes </w:t>
        </w:r>
      </w:moveTo>
      <w:ins w:id="1013" w:author="Author">
        <w:r w:rsidR="00464ACE">
          <w:rPr>
            <w:rFonts w:ascii="Times New Roman" w:eastAsia="Times New Roman" w:hAnsi="Times New Roman" w:cs="Times New Roman"/>
            <w:sz w:val="24"/>
            <w:szCs w:val="24"/>
          </w:rPr>
          <w:t xml:space="preserve">to calculate </w:t>
        </w:r>
      </w:ins>
      <w:moveTo w:id="1014" w:author="Author">
        <w:del w:id="1015" w:author="Author">
          <w:r w:rsidR="00046D16" w:rsidDel="00046D16">
            <w:rPr>
              <w:rFonts w:ascii="Times New Roman" w:eastAsia="Times New Roman" w:hAnsi="Times New Roman" w:cs="Times New Roman"/>
              <w:sz w:val="24"/>
              <w:szCs w:val="24"/>
            </w:rPr>
            <w:delText xml:space="preserve">were used </w:delText>
          </w:r>
          <w:r w:rsidR="00046D16" w:rsidDel="000A7356">
            <w:rPr>
              <w:rFonts w:ascii="Times New Roman" w:eastAsia="Times New Roman" w:hAnsi="Times New Roman" w:cs="Times New Roman"/>
              <w:sz w:val="24"/>
              <w:szCs w:val="24"/>
            </w:rPr>
            <w:delText xml:space="preserve">for standardized assessments </w:delText>
          </w:r>
          <w:r w:rsidR="00046D16" w:rsidDel="00464ACE">
            <w:rPr>
              <w:rFonts w:ascii="Times New Roman" w:eastAsia="Times New Roman" w:hAnsi="Times New Roman" w:cs="Times New Roman"/>
              <w:sz w:val="24"/>
              <w:szCs w:val="24"/>
            </w:rPr>
            <w:delText xml:space="preserve">in order to understand </w:delText>
          </w:r>
        </w:del>
        <w:r w:rsidR="00046D16">
          <w:rPr>
            <w:rFonts w:ascii="Times New Roman" w:eastAsia="Times New Roman" w:hAnsi="Times New Roman" w:cs="Times New Roman"/>
            <w:sz w:val="24"/>
            <w:szCs w:val="24"/>
          </w:rPr>
          <w:t xml:space="preserve">the </w:t>
        </w:r>
      </w:moveTo>
      <w:ins w:id="1016" w:author="Author">
        <w:r w:rsidR="00046D16">
          <w:rPr>
            <w:rFonts w:ascii="Times New Roman" w:eastAsia="Times New Roman" w:hAnsi="Times New Roman" w:cs="Times New Roman"/>
            <w:sz w:val="24"/>
            <w:szCs w:val="24"/>
          </w:rPr>
          <w:t>impact</w:t>
        </w:r>
      </w:ins>
      <w:moveTo w:id="1017" w:author="Author">
        <w:del w:id="1018" w:author="Author">
          <w:r w:rsidR="00046D16" w:rsidDel="00046D16">
            <w:rPr>
              <w:rFonts w:ascii="Times New Roman" w:eastAsia="Times New Roman" w:hAnsi="Times New Roman" w:cs="Times New Roman"/>
              <w:sz w:val="24"/>
              <w:szCs w:val="24"/>
            </w:rPr>
            <w:delText>effect</w:delText>
          </w:r>
        </w:del>
        <w:r w:rsidR="00046D16">
          <w:rPr>
            <w:rFonts w:ascii="Times New Roman" w:eastAsia="Times New Roman" w:hAnsi="Times New Roman" w:cs="Times New Roman"/>
            <w:sz w:val="24"/>
            <w:szCs w:val="24"/>
          </w:rPr>
          <w:t xml:space="preserve"> of the intervention over and above what would be considered typical progression or development</w:t>
        </w:r>
        <w:del w:id="1019" w:author="Author">
          <w:r w:rsidR="00046D16" w:rsidDel="00464ACE">
            <w:rPr>
              <w:rFonts w:ascii="Times New Roman" w:eastAsia="Times New Roman" w:hAnsi="Times New Roman" w:cs="Times New Roman"/>
              <w:sz w:val="24"/>
              <w:szCs w:val="24"/>
            </w:rPr>
            <w:delText>.</w:delText>
          </w:r>
        </w:del>
      </w:moveTo>
      <w:moveToRangeEnd w:id="1008"/>
      <w:del w:id="1020" w:author="Author">
        <w:r w:rsidDel="00450D87">
          <w:rPr>
            <w:rFonts w:ascii="Times New Roman" w:eastAsia="Times New Roman" w:hAnsi="Times New Roman" w:cs="Times New Roman"/>
            <w:sz w:val="24"/>
            <w:szCs w:val="24"/>
          </w:rPr>
          <w:delText>with the anticipation that we might see improvements on standardized assessments following treatment</w:delText>
        </w:r>
      </w:del>
      <w:r>
        <w:rPr>
          <w:rFonts w:ascii="Times New Roman" w:eastAsia="Times New Roman" w:hAnsi="Times New Roman" w:cs="Times New Roman"/>
          <w:sz w:val="24"/>
          <w:szCs w:val="24"/>
        </w:rPr>
        <w:t xml:space="preserve">. </w:t>
      </w:r>
      <w:commentRangeEnd w:id="1006"/>
      <w:r w:rsidR="002B3C3E">
        <w:rPr>
          <w:rStyle w:val="CommentReference"/>
        </w:rPr>
        <w:commentReference w:id="1006"/>
      </w:r>
      <w:moveFromRangeStart w:id="1021" w:author="Author" w:name="move95392953"/>
      <w:moveFrom w:id="1022" w:author="Author">
        <w:r w:rsidDel="00046D16">
          <w:rPr>
            <w:rFonts w:ascii="Times New Roman" w:eastAsia="Times New Roman" w:hAnsi="Times New Roman" w:cs="Times New Roman"/>
            <w:sz w:val="24"/>
            <w:szCs w:val="24"/>
          </w:rPr>
          <w:t>Computations of effect sizes were used for standardized assessments in order to understand the effect of the intervention over and above what would be considered typical progression or development.</w:t>
        </w:r>
      </w:moveFrom>
      <w:moveFromRangeEnd w:id="1021"/>
      <w:del w:id="1023" w:author="Author">
        <w:r w:rsidDel="00464ACE">
          <w:rPr>
            <w:rFonts w:ascii="Times New Roman" w:eastAsia="Times New Roman" w:hAnsi="Times New Roman" w:cs="Times New Roman"/>
            <w:sz w:val="24"/>
            <w:szCs w:val="24"/>
          </w:rPr>
          <w:delText xml:space="preserve"> </w:delText>
        </w:r>
      </w:del>
      <w:commentRangeStart w:id="1024"/>
      <w:r>
        <w:rPr>
          <w:rFonts w:ascii="Times New Roman" w:eastAsia="Times New Roman" w:hAnsi="Times New Roman" w:cs="Times New Roman"/>
          <w:sz w:val="24"/>
          <w:szCs w:val="24"/>
        </w:rPr>
        <w:t>Effect sizes were computed by subtracting the pre-treatment scores from the post-treatment scores divided by the standard deviation of 15.</w:t>
      </w:r>
      <w:commentRangeEnd w:id="1024"/>
      <w:r w:rsidR="00464ACE">
        <w:rPr>
          <w:rStyle w:val="CommentReference"/>
        </w:rPr>
        <w:commentReference w:id="1024"/>
      </w:r>
      <w:r>
        <w:rPr>
          <w:rFonts w:ascii="Times New Roman" w:eastAsia="Times New Roman" w:hAnsi="Times New Roman" w:cs="Times New Roman"/>
          <w:sz w:val="24"/>
          <w:szCs w:val="24"/>
        </w:rPr>
        <w:t xml:space="preserve"> Cohen’s</w:t>
      </w:r>
      <w:r>
        <w:rPr>
          <w:rFonts w:ascii="Times New Roman" w:eastAsia="Times New Roman" w:hAnsi="Times New Roman" w:cs="Times New Roman"/>
          <w:sz w:val="24"/>
          <w:szCs w:val="24"/>
          <w:vertAlign w:val="superscript"/>
        </w:rPr>
        <w:t>54</w:t>
      </w:r>
      <w:r>
        <w:rPr>
          <w:rFonts w:ascii="Times New Roman" w:eastAsia="Times New Roman" w:hAnsi="Times New Roman" w:cs="Times New Roman"/>
          <w:sz w:val="24"/>
          <w:szCs w:val="24"/>
        </w:rPr>
        <w:t xml:space="preserve"> descriptive rankings of effect sizes were used, where</w:t>
      </w:r>
      <w:del w:id="1025" w:author="Author">
        <w:r w:rsidDel="00046D16">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w:t>
      </w:r>
      <w:ins w:id="1026" w:author="Author">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.2 demonstrated a small effect, </w:t>
      </w:r>
      <w:ins w:id="1027" w:author="Author">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.5 demonstrated a moderate effect, and above </w:t>
      </w:r>
      <w:ins w:id="1028" w:author="Author">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.8 demonstrated a large effect. We used visual </w:t>
      </w:r>
      <w:del w:id="1029" w:author="Author">
        <w:r w:rsidDel="00046D16">
          <w:rPr>
            <w:rFonts w:ascii="Times New Roman" w:eastAsia="Times New Roman" w:hAnsi="Times New Roman" w:cs="Times New Roman"/>
            <w:sz w:val="24"/>
            <w:szCs w:val="24"/>
          </w:rPr>
          <w:delText xml:space="preserve">analysis </w:delText>
        </w:r>
      </w:del>
      <w:ins w:id="1030" w:author="Author">
        <w:r w:rsidR="00046D16">
          <w:rPr>
            <w:rFonts w:ascii="Times New Roman" w:eastAsia="Times New Roman" w:hAnsi="Times New Roman" w:cs="Times New Roman"/>
            <w:sz w:val="24"/>
            <w:szCs w:val="24"/>
          </w:rPr>
          <w:t xml:space="preserve">analyses </w:t>
        </w:r>
      </w:ins>
      <w:r>
        <w:rPr>
          <w:rFonts w:ascii="Times New Roman" w:eastAsia="Times New Roman" w:hAnsi="Times New Roman" w:cs="Times New Roman"/>
          <w:sz w:val="24"/>
          <w:szCs w:val="24"/>
        </w:rPr>
        <w:t xml:space="preserve">and graphs to examine progress and improvement for measures that did not allow for computations of effect sizes. </w:t>
      </w:r>
    </w:p>
    <w:p w14:paraId="2B2DF38F" w14:textId="0CFDCD16" w:rsidR="00BD0319" w:rsidRDefault="001071D9">
      <w:pPr>
        <w:spacing w:line="480" w:lineRule="auto"/>
        <w:rPr>
          <w:rFonts w:ascii="Times New Roman" w:eastAsia="Times New Roman" w:hAnsi="Times New Roman" w:cs="Times New Roman"/>
          <w:b/>
          <w:sz w:val="24"/>
          <w:szCs w:val="24"/>
        </w:rPr>
      </w:pPr>
      <w:ins w:id="1031" w:author="Author">
        <w:r>
          <w:rPr>
            <w:rFonts w:ascii="Times New Roman" w:eastAsia="Times New Roman" w:hAnsi="Times New Roman" w:cs="Times New Roman"/>
            <w:b/>
            <w:sz w:val="24"/>
            <w:szCs w:val="24"/>
          </w:rPr>
          <w:t xml:space="preserve">Research Question 1: </w:t>
        </w:r>
      </w:ins>
      <w:commentRangeStart w:id="1032"/>
      <w:r w:rsidR="00DF12A8">
        <w:rPr>
          <w:rFonts w:ascii="Times New Roman" w:eastAsia="Times New Roman" w:hAnsi="Times New Roman" w:cs="Times New Roman"/>
          <w:b/>
          <w:sz w:val="24"/>
          <w:szCs w:val="24"/>
        </w:rPr>
        <w:t xml:space="preserve">Functional Language Skills </w:t>
      </w:r>
      <w:commentRangeEnd w:id="1032"/>
      <w:r w:rsidR="00403542">
        <w:rPr>
          <w:rStyle w:val="CommentReference"/>
        </w:rPr>
        <w:commentReference w:id="1032"/>
      </w:r>
    </w:p>
    <w:p w14:paraId="72B6B412" w14:textId="5F75D6A9" w:rsidR="005B07E1" w:rsidRDefault="00DF12A8">
      <w:pPr>
        <w:spacing w:line="480" w:lineRule="auto"/>
        <w:rPr>
          <w:ins w:id="1033"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research question asked whether direct instruction using the BICA approach on specific activity-based language skills would improve functional language ability in the participant. The participant had identified challenges in the following areas that were directly targeted in treatment: describing a picture scene (see-say task), writing a sentence about a picture scene (see-write task), writing down a date (hear-write task), writing down a phone number (a </w:t>
      </w:r>
      <w:r>
        <w:rPr>
          <w:rFonts w:ascii="Times New Roman" w:eastAsia="Times New Roman" w:hAnsi="Times New Roman" w:cs="Times New Roman"/>
          <w:sz w:val="24"/>
          <w:szCs w:val="24"/>
        </w:rPr>
        <w:lastRenderedPageBreak/>
        <w:t xml:space="preserve">hear-write task), telling time (see-say task), labeling printed numbers and prices (see-say tasks), using pronouns (see-say task) and labeling family member relationships (hear-say intraverbal). The participant’s progress was evaluated by </w:t>
      </w:r>
      <w:ins w:id="1034" w:author="Author">
        <w:r w:rsidR="00046D16">
          <w:rPr>
            <w:rFonts w:ascii="Times New Roman" w:eastAsia="Times New Roman" w:hAnsi="Times New Roman" w:cs="Times New Roman"/>
            <w:sz w:val="24"/>
            <w:szCs w:val="24"/>
          </w:rPr>
          <w:t>comparing</w:t>
        </w:r>
      </w:ins>
      <w:del w:id="1035" w:author="Author">
        <w:r w:rsidDel="00046D16">
          <w:rPr>
            <w:rFonts w:ascii="Times New Roman" w:eastAsia="Times New Roman" w:hAnsi="Times New Roman" w:cs="Times New Roman"/>
            <w:sz w:val="24"/>
            <w:szCs w:val="24"/>
          </w:rPr>
          <w:delText>taking</w:delText>
        </w:r>
      </w:del>
      <w:r>
        <w:rPr>
          <w:rFonts w:ascii="Times New Roman" w:eastAsia="Times New Roman" w:hAnsi="Times New Roman" w:cs="Times New Roman"/>
          <w:sz w:val="24"/>
          <w:szCs w:val="24"/>
        </w:rPr>
        <w:t xml:space="preserve"> baseline data </w:t>
      </w:r>
      <w:del w:id="1036" w:author="Author">
        <w:r w:rsidDel="00046D16">
          <w:rPr>
            <w:rFonts w:ascii="Times New Roman" w:eastAsia="Times New Roman" w:hAnsi="Times New Roman" w:cs="Times New Roman"/>
            <w:sz w:val="24"/>
            <w:szCs w:val="24"/>
          </w:rPr>
          <w:delText xml:space="preserve">prior to intervention </w:delText>
        </w:r>
      </w:del>
      <w:ins w:id="1037" w:author="Author">
        <w:r w:rsidR="00046D16">
          <w:rPr>
            <w:rFonts w:ascii="Times New Roman" w:eastAsia="Times New Roman" w:hAnsi="Times New Roman" w:cs="Times New Roman"/>
            <w:sz w:val="24"/>
            <w:szCs w:val="24"/>
          </w:rPr>
          <w:t xml:space="preserve">to data </w:t>
        </w:r>
      </w:ins>
      <w:del w:id="1038" w:author="Author">
        <w:r w:rsidDel="00046D16">
          <w:rPr>
            <w:rFonts w:ascii="Times New Roman" w:eastAsia="Times New Roman" w:hAnsi="Times New Roman" w:cs="Times New Roman"/>
            <w:sz w:val="24"/>
            <w:szCs w:val="24"/>
          </w:rPr>
          <w:delText xml:space="preserve">and running the same procedure </w:delText>
        </w:r>
      </w:del>
      <w:ins w:id="1039" w:author="Author">
        <w:r w:rsidR="00046D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at the end of treatment. For example, </w:t>
      </w:r>
      <w:ins w:id="1040" w:author="Author">
        <w:r w:rsidR="00464ACE">
          <w:rPr>
            <w:rFonts w:ascii="Times New Roman" w:eastAsia="Times New Roman" w:hAnsi="Times New Roman" w:cs="Times New Roman"/>
            <w:sz w:val="24"/>
            <w:szCs w:val="24"/>
          </w:rPr>
          <w:t xml:space="preserve">prior to </w:t>
        </w:r>
        <w:r w:rsidR="005B07E1">
          <w:rPr>
            <w:rFonts w:ascii="Times New Roman" w:eastAsia="Times New Roman" w:hAnsi="Times New Roman" w:cs="Times New Roman"/>
            <w:sz w:val="24"/>
            <w:szCs w:val="24"/>
          </w:rPr>
          <w:t xml:space="preserve">treatment </w:t>
        </w:r>
      </w:ins>
      <w:r>
        <w:rPr>
          <w:rFonts w:ascii="Times New Roman" w:eastAsia="Times New Roman" w:hAnsi="Times New Roman" w:cs="Times New Roman"/>
          <w:sz w:val="24"/>
          <w:szCs w:val="24"/>
        </w:rPr>
        <w:t>Claire struggled to construct and transcribe a grammatically correct sentence</w:t>
      </w:r>
      <w:ins w:id="1041" w:author="Author">
        <w:r w:rsidR="005B07E1">
          <w:rPr>
            <w:rFonts w:ascii="Times New Roman" w:eastAsia="Times New Roman" w:hAnsi="Times New Roman" w:cs="Times New Roman"/>
            <w:sz w:val="24"/>
            <w:szCs w:val="24"/>
          </w:rPr>
          <w:t xml:space="preserve"> when shown </w:t>
        </w:r>
      </w:ins>
      <w:del w:id="1042" w:author="Author">
        <w:r w:rsidDel="005B07E1">
          <w:rPr>
            <w:rFonts w:ascii="Times New Roman" w:eastAsia="Times New Roman" w:hAnsi="Times New Roman" w:cs="Times New Roman"/>
            <w:sz w:val="24"/>
            <w:szCs w:val="24"/>
          </w:rPr>
          <w:delText>. Prior to beginning intervention,</w:delText>
        </w:r>
      </w:del>
      <w:r>
        <w:rPr>
          <w:rFonts w:ascii="Times New Roman" w:eastAsia="Times New Roman" w:hAnsi="Times New Roman" w:cs="Times New Roman"/>
          <w:sz w:val="24"/>
          <w:szCs w:val="24"/>
        </w:rPr>
        <w:t xml:space="preserve"> 10 pictures of world events </w:t>
      </w:r>
      <w:del w:id="1043" w:author="Author">
        <w:r w:rsidDel="005B07E1">
          <w:rPr>
            <w:rFonts w:ascii="Times New Roman" w:eastAsia="Times New Roman" w:hAnsi="Times New Roman" w:cs="Times New Roman"/>
            <w:sz w:val="24"/>
            <w:szCs w:val="24"/>
          </w:rPr>
          <w:delText xml:space="preserve">(from a newspaper) were shown to Claire </w:delText>
        </w:r>
      </w:del>
      <w:r>
        <w:rPr>
          <w:rFonts w:ascii="Times New Roman" w:eastAsia="Times New Roman" w:hAnsi="Times New Roman" w:cs="Times New Roman"/>
          <w:sz w:val="24"/>
          <w:szCs w:val="24"/>
        </w:rPr>
        <w:t xml:space="preserve">and </w:t>
      </w:r>
      <w:ins w:id="1044" w:author="Author">
        <w:r w:rsidR="005B07E1">
          <w:rPr>
            <w:rFonts w:ascii="Times New Roman" w:eastAsia="Times New Roman" w:hAnsi="Times New Roman" w:cs="Times New Roman"/>
            <w:sz w:val="24"/>
            <w:szCs w:val="24"/>
          </w:rPr>
          <w:t xml:space="preserve">asked </w:t>
        </w:r>
      </w:ins>
      <w:del w:id="1045" w:author="Author">
        <w:r w:rsidDel="005B07E1">
          <w:rPr>
            <w:rFonts w:ascii="Times New Roman" w:eastAsia="Times New Roman" w:hAnsi="Times New Roman" w:cs="Times New Roman"/>
            <w:sz w:val="24"/>
            <w:szCs w:val="24"/>
          </w:rPr>
          <w:delText xml:space="preserve">scored on her ability </w:delText>
        </w:r>
      </w:del>
      <w:r>
        <w:rPr>
          <w:rFonts w:ascii="Times New Roman" w:eastAsia="Times New Roman" w:hAnsi="Times New Roman" w:cs="Times New Roman"/>
          <w:sz w:val="24"/>
          <w:szCs w:val="24"/>
        </w:rPr>
        <w:t xml:space="preserve">to write a sentence </w:t>
      </w:r>
      <w:ins w:id="1046" w:author="Author">
        <w:r w:rsidR="00464ACE">
          <w:rPr>
            <w:rFonts w:ascii="Times New Roman" w:eastAsia="Times New Roman" w:hAnsi="Times New Roman" w:cs="Times New Roman"/>
            <w:sz w:val="24"/>
            <w:szCs w:val="24"/>
          </w:rPr>
          <w:t xml:space="preserve">about them </w:t>
        </w:r>
      </w:ins>
      <w:r>
        <w:rPr>
          <w:rFonts w:ascii="Times New Roman" w:eastAsia="Times New Roman" w:hAnsi="Times New Roman" w:cs="Times New Roman"/>
          <w:sz w:val="24"/>
          <w:szCs w:val="24"/>
        </w:rPr>
        <w:t>using subject, verb, object, and function words in the correct order (</w:t>
      </w:r>
      <w:ins w:id="1047" w:author="Author">
        <w:r w:rsidR="005B07E1">
          <w:rPr>
            <w:rFonts w:ascii="Times New Roman" w:eastAsia="Times New Roman" w:hAnsi="Times New Roman" w:cs="Times New Roman"/>
            <w:sz w:val="24"/>
            <w:szCs w:val="24"/>
          </w:rPr>
          <w:t xml:space="preserve">for example, </w:t>
        </w:r>
      </w:ins>
      <w:del w:id="1048" w:author="Author">
        <w:r w:rsidDel="005B07E1">
          <w:rPr>
            <w:rFonts w:ascii="Times New Roman" w:eastAsia="Times New Roman" w:hAnsi="Times New Roman" w:cs="Times New Roman"/>
            <w:sz w:val="24"/>
            <w:szCs w:val="24"/>
          </w:rPr>
          <w:delText>eg,</w:delText>
        </w:r>
      </w:del>
      <w:r>
        <w:rPr>
          <w:rFonts w:ascii="Times New Roman" w:eastAsia="Times New Roman" w:hAnsi="Times New Roman" w:cs="Times New Roman"/>
          <w:sz w:val="24"/>
          <w:szCs w:val="24"/>
        </w:rPr>
        <w:t xml:space="preserve"> “The Queen is waving to the crowd”). Claire was given a full score if she accurately constructed the sentence (either tact or transcription) using the subject, verb, object format with correct grammar; she </w:t>
      </w:r>
      <w:ins w:id="1049" w:author="Author">
        <w:r w:rsidR="005B07E1">
          <w:rPr>
            <w:rFonts w:ascii="Times New Roman" w:eastAsia="Times New Roman" w:hAnsi="Times New Roman" w:cs="Times New Roman"/>
            <w:sz w:val="24"/>
            <w:szCs w:val="24"/>
          </w:rPr>
          <w:t xml:space="preserve">scored </w:t>
        </w:r>
      </w:ins>
      <w:del w:id="1050" w:author="Author">
        <w:r w:rsidDel="005B07E1">
          <w:rPr>
            <w:rFonts w:ascii="Times New Roman" w:eastAsia="Times New Roman" w:hAnsi="Times New Roman" w:cs="Times New Roman"/>
            <w:sz w:val="24"/>
            <w:szCs w:val="24"/>
          </w:rPr>
          <w:delText xml:space="preserve">was provided </w:delText>
        </w:r>
      </w:del>
      <w:r>
        <w:rPr>
          <w:rFonts w:ascii="Times New Roman" w:eastAsia="Times New Roman" w:hAnsi="Times New Roman" w:cs="Times New Roman"/>
          <w:sz w:val="24"/>
          <w:szCs w:val="24"/>
        </w:rPr>
        <w:t xml:space="preserve">half a point if she included at least </w:t>
      </w:r>
      <w:del w:id="1051" w:author="Author">
        <w:r w:rsidDel="005B07E1">
          <w:rPr>
            <w:rFonts w:ascii="Times New Roman" w:eastAsia="Times New Roman" w:hAnsi="Times New Roman" w:cs="Times New Roman"/>
            <w:sz w:val="24"/>
            <w:szCs w:val="24"/>
          </w:rPr>
          <w:delText xml:space="preserve">2 </w:delText>
        </w:r>
      </w:del>
      <w:ins w:id="1052" w:author="Author">
        <w:r w:rsidR="005B07E1">
          <w:rPr>
            <w:rFonts w:ascii="Times New Roman" w:eastAsia="Times New Roman" w:hAnsi="Times New Roman" w:cs="Times New Roman"/>
            <w:sz w:val="24"/>
            <w:szCs w:val="24"/>
          </w:rPr>
          <w:t xml:space="preserve">two </w:t>
        </w:r>
      </w:ins>
      <w:r>
        <w:rPr>
          <w:rFonts w:ascii="Times New Roman" w:eastAsia="Times New Roman" w:hAnsi="Times New Roman" w:cs="Times New Roman"/>
          <w:sz w:val="24"/>
          <w:szCs w:val="24"/>
        </w:rPr>
        <w:t xml:space="preserve">of the </w:t>
      </w:r>
      <w:del w:id="1053" w:author="Author">
        <w:r w:rsidDel="005B07E1">
          <w:rPr>
            <w:rFonts w:ascii="Times New Roman" w:eastAsia="Times New Roman" w:hAnsi="Times New Roman" w:cs="Times New Roman"/>
            <w:sz w:val="24"/>
            <w:szCs w:val="24"/>
          </w:rPr>
          <w:delText xml:space="preserve">3 </w:delText>
        </w:r>
      </w:del>
      <w:ins w:id="1054" w:author="Author">
        <w:r w:rsidR="005B07E1">
          <w:rPr>
            <w:rFonts w:ascii="Times New Roman" w:eastAsia="Times New Roman" w:hAnsi="Times New Roman" w:cs="Times New Roman"/>
            <w:sz w:val="24"/>
            <w:szCs w:val="24"/>
          </w:rPr>
          <w:t xml:space="preserve">three </w:t>
        </w:r>
      </w:ins>
      <w:r>
        <w:rPr>
          <w:rFonts w:ascii="Times New Roman" w:eastAsia="Times New Roman" w:hAnsi="Times New Roman" w:cs="Times New Roman"/>
          <w:sz w:val="24"/>
          <w:szCs w:val="24"/>
        </w:rPr>
        <w:t xml:space="preserve">pieces of information. </w:t>
      </w:r>
      <w:del w:id="1055" w:author="Author">
        <w:r w:rsidDel="005B07E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Claire scored 5% at baseline and 100% post-treatment. Figure 2 provides more information on the baseline and post-test data for functional language skills targeted. </w:t>
      </w:r>
    </w:p>
    <w:p w14:paraId="1CE57EC2" w14:textId="66EA1F0F" w:rsidR="00BD0319" w:rsidRDefault="00DF12A8" w:rsidP="00F80EB4">
      <w:pPr>
        <w:spacing w:line="480" w:lineRule="auto"/>
        <w:ind w:firstLine="720"/>
        <w:rPr>
          <w:rFonts w:ascii="Times New Roman" w:eastAsia="Times New Roman" w:hAnsi="Times New Roman" w:cs="Times New Roman"/>
          <w:sz w:val="24"/>
          <w:szCs w:val="24"/>
        </w:rPr>
        <w:pPrChange w:id="1056" w:author="Author">
          <w:pPr>
            <w:spacing w:line="480" w:lineRule="auto"/>
          </w:pPr>
        </w:pPrChange>
      </w:pPr>
      <w:r>
        <w:rPr>
          <w:rFonts w:ascii="Times New Roman" w:eastAsia="Times New Roman" w:hAnsi="Times New Roman" w:cs="Times New Roman"/>
          <w:sz w:val="24"/>
          <w:szCs w:val="24"/>
        </w:rPr>
        <w:t>It was also hypothesized that these functional language programs would also generate positive change on the diagnostic assessment tools. Claire demonstrated gains across domains on the Mt. Wilga High-Level Language Test.</w:t>
      </w:r>
      <w:r>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xml:space="preserve"> Individual elements of the assessment also showed improvement, even on aspects not specifically targeted for intervention (see Figure 3). On the aphasia domain of the Assessment for Living with Aphasia,</w:t>
      </w:r>
      <w:r>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rPr>
        <w:t xml:space="preserve"> a self-reported measure of communication skills (talking, understanding, reading, writing, and aphasia overall), Claire’s score increased from 58% (11.5/20) pre-intervention to 78% (15.5/20) post-intervention. Claire reported improvements across all domains with the exception of understanding language</w:t>
      </w:r>
      <w:ins w:id="1057" w:author="Author">
        <w:r w:rsidR="00D97A75">
          <w:rPr>
            <w:rFonts w:ascii="Times New Roman" w:eastAsia="Times New Roman" w:hAnsi="Times New Roman" w:cs="Times New Roman"/>
            <w:sz w:val="24"/>
            <w:szCs w:val="24"/>
          </w:rPr>
          <w:t xml:space="preserve"> which </w:t>
        </w:r>
      </w:ins>
      <w:del w:id="1058" w:author="Author">
        <w:r w:rsidDel="00D97A75">
          <w:rPr>
            <w:rFonts w:ascii="Times New Roman" w:eastAsia="Times New Roman" w:hAnsi="Times New Roman" w:cs="Times New Roman"/>
            <w:sz w:val="24"/>
            <w:szCs w:val="24"/>
          </w:rPr>
          <w:delText xml:space="preserve">; this </w:delText>
        </w:r>
      </w:del>
      <w:r>
        <w:rPr>
          <w:rFonts w:ascii="Times New Roman" w:eastAsia="Times New Roman" w:hAnsi="Times New Roman" w:cs="Times New Roman"/>
          <w:sz w:val="24"/>
          <w:szCs w:val="24"/>
        </w:rPr>
        <w:t>was attributed to her being more aware of what she did not understand after treatment targeting comprehension strategies.</w:t>
      </w:r>
    </w:p>
    <w:p w14:paraId="2B3C88BB" w14:textId="5D4498AE"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Claire reported being frustrated with her use of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and her lack of awareness of these errors in conversation</w:t>
      </w:r>
      <w:ins w:id="1059" w:author="Author">
        <w:r w:rsidR="00D97A75">
          <w:rPr>
            <w:rFonts w:ascii="Times New Roman" w:eastAsia="Times New Roman" w:hAnsi="Times New Roman" w:cs="Times New Roman"/>
            <w:sz w:val="24"/>
            <w:szCs w:val="24"/>
          </w:rPr>
          <w:t>, and</w:t>
        </w:r>
      </w:ins>
      <w:del w:id="1060" w:author="Author">
        <w:r w:rsidDel="00D97A75">
          <w:rPr>
            <w:rFonts w:ascii="Times New Roman" w:eastAsia="Times New Roman" w:hAnsi="Times New Roman" w:cs="Times New Roman"/>
            <w:sz w:val="24"/>
            <w:szCs w:val="24"/>
          </w:rPr>
          <w:delText xml:space="preserve">; she </w:delText>
        </w:r>
      </w:del>
      <w:ins w:id="1061" w:author="Author">
        <w:r w:rsidR="00D97A7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recounted stories of family members using humor to help her to </w:t>
      </w:r>
      <w:r>
        <w:rPr>
          <w:rFonts w:ascii="Times New Roman" w:eastAsia="Times New Roman" w:hAnsi="Times New Roman" w:cs="Times New Roman"/>
          <w:sz w:val="24"/>
          <w:szCs w:val="24"/>
        </w:rPr>
        <w:lastRenderedPageBreak/>
        <w:t xml:space="preserve">overcome these challenges. As part of her treatment, Claire engaged in conversations with the RBT in a busy, distracting </w:t>
      </w:r>
      <w:ins w:id="1062" w:author="Author">
        <w:r w:rsidR="005B07E1">
          <w:rPr>
            <w:rFonts w:ascii="Times New Roman" w:eastAsia="Times New Roman" w:hAnsi="Times New Roman" w:cs="Times New Roman"/>
            <w:sz w:val="24"/>
            <w:szCs w:val="24"/>
          </w:rPr>
          <w:t xml:space="preserve">natural </w:t>
        </w:r>
      </w:ins>
      <w:r>
        <w:rPr>
          <w:rFonts w:ascii="Times New Roman" w:eastAsia="Times New Roman" w:hAnsi="Times New Roman" w:cs="Times New Roman"/>
          <w:sz w:val="24"/>
          <w:szCs w:val="24"/>
        </w:rPr>
        <w:t xml:space="preserve">environment (such as a coffee shop or grocery store), and the RBT tracked the type, frequency, and response to her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The RBT would make Claire aware of the paraphasia used in conversation and allow her to determine a repair strategy</w:t>
      </w:r>
      <w:ins w:id="1063" w:author="Author">
        <w:r w:rsidR="005B07E1">
          <w:rPr>
            <w:rFonts w:ascii="Times New Roman" w:eastAsia="Times New Roman" w:hAnsi="Times New Roman" w:cs="Times New Roman"/>
            <w:sz w:val="24"/>
            <w:szCs w:val="24"/>
          </w:rPr>
          <w:t>, such as</w:t>
        </w:r>
      </w:ins>
      <w:del w:id="1064" w:author="Author">
        <w:r w:rsidDel="005B07E1">
          <w:rPr>
            <w:rFonts w:ascii="Times New Roman" w:eastAsia="Times New Roman" w:hAnsi="Times New Roman" w:cs="Times New Roman"/>
            <w:sz w:val="24"/>
            <w:szCs w:val="24"/>
          </w:rPr>
          <w:delText xml:space="preserve"> (ie,</w:delText>
        </w:r>
      </w:del>
      <w:r>
        <w:rPr>
          <w:rFonts w:ascii="Times New Roman" w:eastAsia="Times New Roman" w:hAnsi="Times New Roman" w:cs="Times New Roman"/>
          <w:sz w:val="24"/>
          <w:szCs w:val="24"/>
        </w:rPr>
        <w:t xml:space="preserve"> </w:t>
      </w:r>
      <w:del w:id="1065" w:author="Author">
        <w:r w:rsidDel="005B07E1">
          <w:rPr>
            <w:rFonts w:ascii="Times New Roman" w:eastAsia="Times New Roman" w:hAnsi="Times New Roman" w:cs="Times New Roman"/>
            <w:sz w:val="24"/>
            <w:szCs w:val="24"/>
          </w:rPr>
          <w:delText xml:space="preserve">provide </w:delText>
        </w:r>
      </w:del>
      <w:ins w:id="1066" w:author="Author">
        <w:r w:rsidR="005B07E1">
          <w:rPr>
            <w:rFonts w:ascii="Times New Roman" w:eastAsia="Times New Roman" w:hAnsi="Times New Roman" w:cs="Times New Roman"/>
            <w:sz w:val="24"/>
            <w:szCs w:val="24"/>
          </w:rPr>
          <w:t xml:space="preserve">providing </w:t>
        </w:r>
      </w:ins>
      <w:r>
        <w:rPr>
          <w:rFonts w:ascii="Times New Roman" w:eastAsia="Times New Roman" w:hAnsi="Times New Roman" w:cs="Times New Roman"/>
          <w:sz w:val="24"/>
          <w:szCs w:val="24"/>
        </w:rPr>
        <w:t xml:space="preserve">a verbal description, </w:t>
      </w:r>
      <w:del w:id="1067" w:author="Author">
        <w:r w:rsidDel="005B07E1">
          <w:rPr>
            <w:rFonts w:ascii="Times New Roman" w:eastAsia="Times New Roman" w:hAnsi="Times New Roman" w:cs="Times New Roman"/>
            <w:sz w:val="24"/>
            <w:szCs w:val="24"/>
          </w:rPr>
          <w:delText xml:space="preserve">complete </w:delText>
        </w:r>
      </w:del>
      <w:ins w:id="1068" w:author="Author">
        <w:r w:rsidR="005B07E1">
          <w:rPr>
            <w:rFonts w:ascii="Times New Roman" w:eastAsia="Times New Roman" w:hAnsi="Times New Roman" w:cs="Times New Roman"/>
            <w:sz w:val="24"/>
            <w:szCs w:val="24"/>
          </w:rPr>
          <w:t xml:space="preserve">completing </w:t>
        </w:r>
      </w:ins>
      <w:r>
        <w:rPr>
          <w:rFonts w:ascii="Times New Roman" w:eastAsia="Times New Roman" w:hAnsi="Times New Roman" w:cs="Times New Roman"/>
          <w:sz w:val="24"/>
          <w:szCs w:val="24"/>
        </w:rPr>
        <w:t>a Semantic Feature Analysis</w:t>
      </w:r>
      <w:r>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 xml:space="preserve"> chart, </w:t>
      </w:r>
      <w:del w:id="1069" w:author="Author">
        <w:r w:rsidDel="005B07E1">
          <w:rPr>
            <w:rFonts w:ascii="Times New Roman" w:eastAsia="Times New Roman" w:hAnsi="Times New Roman" w:cs="Times New Roman"/>
            <w:sz w:val="24"/>
            <w:szCs w:val="24"/>
          </w:rPr>
          <w:delText xml:space="preserve">write </w:delText>
        </w:r>
      </w:del>
      <w:ins w:id="1070" w:author="Author">
        <w:r w:rsidR="005B07E1">
          <w:rPr>
            <w:rFonts w:ascii="Times New Roman" w:eastAsia="Times New Roman" w:hAnsi="Times New Roman" w:cs="Times New Roman"/>
            <w:sz w:val="24"/>
            <w:szCs w:val="24"/>
          </w:rPr>
          <w:t xml:space="preserve">writing </w:t>
        </w:r>
      </w:ins>
      <w:r>
        <w:rPr>
          <w:rFonts w:ascii="Times New Roman" w:eastAsia="Times New Roman" w:hAnsi="Times New Roman" w:cs="Times New Roman"/>
          <w:sz w:val="24"/>
          <w:szCs w:val="24"/>
        </w:rPr>
        <w:t xml:space="preserve">out the word, or </w:t>
      </w:r>
      <w:del w:id="1071" w:author="Author">
        <w:r w:rsidDel="005B07E1">
          <w:rPr>
            <w:rFonts w:ascii="Times New Roman" w:eastAsia="Times New Roman" w:hAnsi="Times New Roman" w:cs="Times New Roman"/>
            <w:sz w:val="24"/>
            <w:szCs w:val="24"/>
          </w:rPr>
          <w:delText xml:space="preserve">use </w:delText>
        </w:r>
      </w:del>
      <w:ins w:id="1072" w:author="Author">
        <w:r w:rsidR="005B07E1">
          <w:rPr>
            <w:rFonts w:ascii="Times New Roman" w:eastAsia="Times New Roman" w:hAnsi="Times New Roman" w:cs="Times New Roman"/>
            <w:sz w:val="24"/>
            <w:szCs w:val="24"/>
          </w:rPr>
          <w:t xml:space="preserve">using </w:t>
        </w:r>
      </w:ins>
      <w:r>
        <w:rPr>
          <w:rFonts w:ascii="Times New Roman" w:eastAsia="Times New Roman" w:hAnsi="Times New Roman" w:cs="Times New Roman"/>
          <w:sz w:val="24"/>
          <w:szCs w:val="24"/>
        </w:rPr>
        <w:t xml:space="preserve">a gesture). As a result, Claire’s awareness of errors in conversation increased from 58% pre-treatment to 83% post-treatment, meaning that </w:t>
      </w:r>
      <w:ins w:id="1073" w:author="Author">
        <w:r w:rsidR="005B07E1">
          <w:rPr>
            <w:rFonts w:ascii="Times New Roman" w:eastAsia="Times New Roman" w:hAnsi="Times New Roman" w:cs="Times New Roman"/>
            <w:sz w:val="24"/>
            <w:szCs w:val="24"/>
          </w:rPr>
          <w:t>she</w:t>
        </w:r>
      </w:ins>
      <w:del w:id="1074" w:author="Author">
        <w:r w:rsidDel="005B07E1">
          <w:rPr>
            <w:rFonts w:ascii="Times New Roman" w:eastAsia="Times New Roman" w:hAnsi="Times New Roman" w:cs="Times New Roman"/>
            <w:sz w:val="24"/>
            <w:szCs w:val="24"/>
          </w:rPr>
          <w:delText>the participant</w:delText>
        </w:r>
      </w:del>
      <w:ins w:id="1075" w:author="Author">
        <w:r w:rsidR="005B07E1">
          <w:rPr>
            <w:rFonts w:ascii="Times New Roman" w:eastAsia="Times New Roman" w:hAnsi="Times New Roman" w:cs="Times New Roman"/>
            <w:sz w:val="24"/>
            <w:szCs w:val="24"/>
          </w:rPr>
          <w:t xml:space="preserve"> learned to </w:t>
        </w:r>
      </w:ins>
      <w:del w:id="1076" w:author="Author">
        <w:r w:rsidDel="005B07E1">
          <w:rPr>
            <w:rFonts w:ascii="Times New Roman" w:eastAsia="Times New Roman" w:hAnsi="Times New Roman" w:cs="Times New Roman"/>
            <w:sz w:val="24"/>
            <w:szCs w:val="24"/>
          </w:rPr>
          <w:delText xml:space="preserve"> could </w:delText>
        </w:r>
      </w:del>
      <w:r>
        <w:rPr>
          <w:rFonts w:ascii="Times New Roman" w:eastAsia="Times New Roman" w:hAnsi="Times New Roman" w:cs="Times New Roman"/>
          <w:sz w:val="24"/>
          <w:szCs w:val="24"/>
        </w:rPr>
        <w:t xml:space="preserve">identify errors in her own speech and either correct or make attempts to repair any miscommunications. In addition, this increased awareness of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meant that she was better able to spontaneously correct errors in conversation, making her message more easily understood by her communication partner. </w:t>
      </w:r>
    </w:p>
    <w:p w14:paraId="4C5646E0" w14:textId="4D4C2C89" w:rsidR="00BD0319" w:rsidRDefault="001071D9">
      <w:pPr>
        <w:spacing w:line="480" w:lineRule="auto"/>
        <w:rPr>
          <w:rFonts w:ascii="Times New Roman" w:eastAsia="Times New Roman" w:hAnsi="Times New Roman" w:cs="Times New Roman"/>
          <w:b/>
          <w:sz w:val="24"/>
          <w:szCs w:val="24"/>
        </w:rPr>
      </w:pPr>
      <w:ins w:id="1077" w:author="Author">
        <w:r>
          <w:rPr>
            <w:rFonts w:ascii="Times New Roman" w:eastAsia="Times New Roman" w:hAnsi="Times New Roman" w:cs="Times New Roman"/>
            <w:b/>
            <w:sz w:val="24"/>
            <w:szCs w:val="24"/>
          </w:rPr>
          <w:t xml:space="preserve">Research Question 2: </w:t>
        </w:r>
      </w:ins>
      <w:r w:rsidR="00DF12A8">
        <w:rPr>
          <w:rFonts w:ascii="Times New Roman" w:eastAsia="Times New Roman" w:hAnsi="Times New Roman" w:cs="Times New Roman"/>
          <w:b/>
          <w:sz w:val="24"/>
          <w:szCs w:val="24"/>
        </w:rPr>
        <w:t>Naming</w:t>
      </w:r>
    </w:p>
    <w:p w14:paraId="24E9CA28" w14:textId="2D85AFAE"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second research question asked whether direct instruction on naming using the BICA approach would improve the participant’s naming abilities. Standardized assessments administered pre- and post-treatment demonstrated improvements in the participant’s word-finding and naming ability (</w:t>
      </w:r>
      <w:commentRangeStart w:id="1078"/>
      <w:r>
        <w:rPr>
          <w:rFonts w:ascii="Times New Roman" w:eastAsia="Times New Roman" w:hAnsi="Times New Roman" w:cs="Times New Roman"/>
          <w:i/>
          <w:sz w:val="24"/>
          <w:szCs w:val="24"/>
        </w:rPr>
        <w:t xml:space="preserve">d </w:t>
      </w:r>
      <w:del w:id="1079" w:author="Author">
        <w:r w:rsidDel="00F95BF6">
          <w:rPr>
            <w:rFonts w:ascii="Times New Roman" w:eastAsia="Times New Roman" w:hAnsi="Times New Roman" w:cs="Times New Roman"/>
            <w:i/>
            <w:sz w:val="24"/>
            <w:szCs w:val="24"/>
          </w:rPr>
          <w:delText xml:space="preserve">= </w:delText>
        </w:r>
      </w:del>
      <w:ins w:id="1080" w:author="Author">
        <w:r w:rsidR="00F95BF6">
          <w:rPr>
            <w:rFonts w:ascii="Times New Roman" w:eastAsia="Times New Roman" w:hAnsi="Times New Roman" w:cs="Times New Roman"/>
            <w:i/>
            <w:sz w:val="24"/>
            <w:szCs w:val="24"/>
          </w:rPr>
          <w:t>=</w:t>
        </w:r>
        <w:r w:rsidR="00F95BF6" w:rsidRPr="00F80EB4">
          <w:rPr>
            <w:rFonts w:ascii="Times New Roman" w:eastAsia="Times New Roman" w:hAnsi="Times New Roman" w:cs="Times New Roman"/>
            <w:iCs/>
            <w:sz w:val="24"/>
            <w:szCs w:val="24"/>
            <w:rPrChange w:id="1081" w:author="Author">
              <w:rPr>
                <w:rFonts w:ascii="Times New Roman" w:eastAsia="Times New Roman" w:hAnsi="Times New Roman" w:cs="Times New Roman"/>
                <w:i/>
                <w:sz w:val="24"/>
                <w:szCs w:val="24"/>
              </w:rPr>
            </w:rPrChange>
          </w:rPr>
          <w:t>0</w:t>
        </w:r>
      </w:ins>
      <w:r>
        <w:rPr>
          <w:rFonts w:ascii="Times New Roman" w:eastAsia="Times New Roman" w:hAnsi="Times New Roman" w:cs="Times New Roman"/>
          <w:sz w:val="24"/>
          <w:szCs w:val="24"/>
        </w:rPr>
        <w:t>.2, indicating a small effect</w:t>
      </w:r>
      <w:commentRangeEnd w:id="1078"/>
      <w:r w:rsidR="00403542">
        <w:rPr>
          <w:rStyle w:val="CommentReference"/>
        </w:rPr>
        <w:commentReference w:id="1078"/>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54</w:t>
      </w:r>
      <w:r>
        <w:rPr>
          <w:rFonts w:ascii="Times New Roman" w:eastAsia="Times New Roman" w:hAnsi="Times New Roman" w:cs="Times New Roman"/>
          <w:sz w:val="24"/>
          <w:szCs w:val="24"/>
        </w:rPr>
        <w:t xml:space="preserve"> with standard scores on an expressive vocabulary measure (EVT-3)</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increasing from 77 to 81 (where scores from 85 - 115 are within the average range). Clinicians used two parallel forms of the EVT-3 (</w:t>
      </w:r>
      <w:del w:id="1082" w:author="Author">
        <w:r w:rsidDel="00F95BF6">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Form A at pretest and Form B at posttest); the tests contained similar content and design with unique vocabulary items in order to demonstrate progress. The participant made improvements across three types of naming on the Mount Wilga High-Level Language Test</w:t>
      </w:r>
      <w:ins w:id="1083" w:author="Author">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xml:space="preserve"> </w:t>
      </w:r>
      <w:ins w:id="1084" w:author="Author">
        <w:r w:rsidR="00F95BF6">
          <w:rPr>
            <w:rFonts w:ascii="Times New Roman" w:eastAsia="Times New Roman" w:hAnsi="Times New Roman" w:cs="Times New Roman"/>
            <w:sz w:val="24"/>
            <w:szCs w:val="24"/>
          </w:rPr>
          <w:t>including</w:t>
        </w:r>
      </w:ins>
      <w:del w:id="1085" w:author="Author">
        <w:r w:rsidDel="00F95BF6">
          <w:rPr>
            <w:rFonts w:ascii="Times New Roman" w:eastAsia="Times New Roman" w:hAnsi="Times New Roman" w:cs="Times New Roman"/>
            <w:sz w:val="24"/>
            <w:szCs w:val="24"/>
          </w:rPr>
          <w:delText>(ie,</w:delText>
        </w:r>
      </w:del>
      <w:ins w:id="1086" w:author="Author">
        <w:r w:rsidR="00F95BF6">
          <w:rPr>
            <w:rFonts w:ascii="Times New Roman" w:eastAsia="Times New Roman" w:hAnsi="Times New Roman" w:cs="Times New Roman"/>
            <w:sz w:val="24"/>
            <w:szCs w:val="24"/>
          </w:rPr>
          <w:t xml:space="preserve"> </w:t>
        </w:r>
      </w:ins>
      <w:del w:id="1087" w:author="Author">
        <w:r w:rsidDel="00F95BF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category naming, association naming, and divergent semantics</w:t>
      </w:r>
      <w:ins w:id="1088" w:author="Author">
        <w:r w:rsidR="00F95BF6">
          <w:rPr>
            <w:rFonts w:ascii="Times New Roman" w:eastAsia="Times New Roman" w:hAnsi="Times New Roman" w:cs="Times New Roman"/>
            <w:sz w:val="24"/>
            <w:szCs w:val="24"/>
          </w:rPr>
          <w:t xml:space="preserve"> (</w:t>
        </w:r>
      </w:ins>
      <w:del w:id="1089" w:author="Author">
        <w:r w:rsidDel="00F95BF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see results in Table 3</w:t>
      </w:r>
      <w:ins w:id="1090" w:author="Author">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Category naming, </w:t>
      </w:r>
      <w:r>
        <w:rPr>
          <w:rFonts w:ascii="Times New Roman" w:eastAsia="Times New Roman" w:hAnsi="Times New Roman" w:cs="Times New Roman"/>
          <w:sz w:val="24"/>
          <w:szCs w:val="24"/>
        </w:rPr>
        <w:lastRenderedPageBreak/>
        <w:t xml:space="preserve">which was directly targeted in treatment, improved from a moderate impairment pre-treatment to a normal response post-treatment. </w:t>
      </w:r>
    </w:p>
    <w:p w14:paraId="37FD1EA6" w14:textId="638EED0E" w:rsidR="00BD0319" w:rsidRDefault="001071D9">
      <w:pPr>
        <w:spacing w:line="480" w:lineRule="auto"/>
        <w:rPr>
          <w:rFonts w:ascii="Times New Roman" w:eastAsia="Times New Roman" w:hAnsi="Times New Roman" w:cs="Times New Roman"/>
          <w:b/>
          <w:sz w:val="24"/>
          <w:szCs w:val="24"/>
        </w:rPr>
      </w:pPr>
      <w:ins w:id="1091" w:author="Author">
        <w:r>
          <w:rPr>
            <w:rFonts w:ascii="Times New Roman" w:eastAsia="Times New Roman" w:hAnsi="Times New Roman" w:cs="Times New Roman"/>
            <w:b/>
            <w:sz w:val="24"/>
            <w:szCs w:val="24"/>
          </w:rPr>
          <w:t xml:space="preserve">Research Question 3: </w:t>
        </w:r>
      </w:ins>
      <w:r w:rsidR="00DF12A8">
        <w:rPr>
          <w:rFonts w:ascii="Times New Roman" w:eastAsia="Times New Roman" w:hAnsi="Times New Roman" w:cs="Times New Roman"/>
          <w:b/>
          <w:sz w:val="24"/>
          <w:szCs w:val="24"/>
        </w:rPr>
        <w:t xml:space="preserve">Reading and Writing </w:t>
      </w:r>
    </w:p>
    <w:p w14:paraId="4A99982C" w14:textId="77777777" w:rsidR="00BD7EE7" w:rsidRDefault="00DF12A8">
      <w:pPr>
        <w:spacing w:line="480" w:lineRule="auto"/>
        <w:rPr>
          <w:ins w:id="1092" w:author="Autho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third research question asked whether targeted direct instruction using the BICA approach focused on reading and writing skills would improve the participant’s abilities in written communication</w:t>
      </w:r>
      <w:ins w:id="1093" w:author="Author">
        <w:r w:rsidR="00BD7EE7">
          <w:rPr>
            <w:rFonts w:ascii="Times New Roman" w:eastAsia="Times New Roman" w:hAnsi="Times New Roman" w:cs="Times New Roman"/>
            <w:sz w:val="24"/>
            <w:szCs w:val="24"/>
          </w:rPr>
          <w:t xml:space="preserve">, which </w:t>
        </w:r>
      </w:ins>
      <w:del w:id="1094" w:author="Author">
        <w:r w:rsidDel="00BD7EE7">
          <w:rPr>
            <w:rFonts w:ascii="Times New Roman" w:eastAsia="Times New Roman" w:hAnsi="Times New Roman" w:cs="Times New Roman"/>
            <w:sz w:val="24"/>
            <w:szCs w:val="24"/>
          </w:rPr>
          <w:delText xml:space="preserve">. The participant’s reading </w:delText>
        </w:r>
      </w:del>
      <w:r>
        <w:rPr>
          <w:rFonts w:ascii="Times New Roman" w:eastAsia="Times New Roman" w:hAnsi="Times New Roman" w:cs="Times New Roman"/>
          <w:sz w:val="24"/>
          <w:szCs w:val="24"/>
        </w:rPr>
        <w:t xml:space="preserve">was assessed </w:t>
      </w:r>
      <w:ins w:id="1095" w:author="Author">
        <w:r w:rsidR="00F95BF6">
          <w:rPr>
            <w:rFonts w:ascii="Times New Roman" w:eastAsia="Times New Roman" w:hAnsi="Times New Roman" w:cs="Times New Roman"/>
            <w:sz w:val="24"/>
            <w:szCs w:val="24"/>
          </w:rPr>
          <w:t>pre and post-treatment using</w:t>
        </w:r>
      </w:ins>
      <w:del w:id="1096" w:author="Author">
        <w:r w:rsidDel="00F95BF6">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the Qualitative Reading Inventory (QRI-6)</w:t>
      </w:r>
      <w:r>
        <w:rPr>
          <w:rFonts w:ascii="Times New Roman" w:eastAsia="Times New Roman" w:hAnsi="Times New Roman" w:cs="Times New Roman"/>
          <w:sz w:val="24"/>
          <w:szCs w:val="24"/>
          <w:vertAlign w:val="superscript"/>
        </w:rPr>
        <w:t>48</w:t>
      </w:r>
      <w:r>
        <w:rPr>
          <w:rFonts w:ascii="Times New Roman" w:eastAsia="Times New Roman" w:hAnsi="Times New Roman" w:cs="Times New Roman"/>
          <w:sz w:val="24"/>
          <w:szCs w:val="24"/>
        </w:rPr>
        <w:t xml:space="preserve"> and the Mount Wilga High Level Language Test</w:t>
      </w:r>
      <w:ins w:id="1097" w:author="Author">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50</w:t>
      </w:r>
      <w:del w:id="1098" w:author="Author">
        <w:r w:rsidDel="00F95BF6">
          <w:rPr>
            <w:rFonts w:ascii="Times New Roman" w:eastAsia="Times New Roman" w:hAnsi="Times New Roman" w:cs="Times New Roman"/>
            <w:sz w:val="24"/>
            <w:szCs w:val="24"/>
          </w:rPr>
          <w:delText xml:space="preserve"> pre and post-treatment</w:delText>
        </w:r>
      </w:del>
      <w:r>
        <w:rPr>
          <w:rFonts w:ascii="Times New Roman" w:eastAsia="Times New Roman" w:hAnsi="Times New Roman" w:cs="Times New Roman"/>
          <w:sz w:val="24"/>
          <w:szCs w:val="24"/>
        </w:rPr>
        <w:t xml:space="preserve">. At pre-test using the QRI-6, the participant read 6th level words with 65% accuracy (considered to be frustration level); by the end of treatment, </w:t>
      </w:r>
      <w:ins w:id="1099" w:author="Author">
        <w:r w:rsidR="00BD7EE7">
          <w:rPr>
            <w:rFonts w:ascii="Times New Roman" w:eastAsia="Times New Roman" w:hAnsi="Times New Roman" w:cs="Times New Roman"/>
            <w:sz w:val="24"/>
            <w:szCs w:val="24"/>
          </w:rPr>
          <w:t>Claire</w:t>
        </w:r>
      </w:ins>
      <w:del w:id="1100" w:author="Author">
        <w:r w:rsidDel="00BD7EE7">
          <w:rPr>
            <w:rFonts w:ascii="Times New Roman" w:eastAsia="Times New Roman" w:hAnsi="Times New Roman" w:cs="Times New Roman"/>
            <w:sz w:val="24"/>
            <w:szCs w:val="24"/>
          </w:rPr>
          <w:delText>she</w:delText>
        </w:r>
      </w:del>
      <w:r>
        <w:rPr>
          <w:rFonts w:ascii="Times New Roman" w:eastAsia="Times New Roman" w:hAnsi="Times New Roman" w:cs="Times New Roman"/>
          <w:sz w:val="24"/>
          <w:szCs w:val="24"/>
        </w:rPr>
        <w:t xml:space="preserve"> read 6th level words with 90% accuracy (considered to be at an independent level). </w:t>
      </w:r>
    </w:p>
    <w:p w14:paraId="048D900A" w14:textId="1956BB67" w:rsidR="00BD0319" w:rsidRDefault="00DF12A8" w:rsidP="00F80EB4">
      <w:pPr>
        <w:spacing w:line="480" w:lineRule="auto"/>
        <w:ind w:firstLine="720"/>
        <w:rPr>
          <w:rFonts w:ascii="Times New Roman" w:eastAsia="Times New Roman" w:hAnsi="Times New Roman" w:cs="Times New Roman"/>
          <w:sz w:val="24"/>
          <w:szCs w:val="24"/>
        </w:rPr>
        <w:pPrChange w:id="1101" w:author="Author">
          <w:pPr>
            <w:spacing w:line="480" w:lineRule="auto"/>
          </w:pPr>
        </w:pPrChange>
      </w:pPr>
      <w:r>
        <w:rPr>
          <w:rFonts w:ascii="Times New Roman" w:eastAsia="Times New Roman" w:hAnsi="Times New Roman" w:cs="Times New Roman"/>
          <w:sz w:val="24"/>
          <w:szCs w:val="24"/>
        </w:rPr>
        <w:t>Oral reading fluency was also assessed pre- and post-treatment. At baseline, the participant could read 29 words per minute accurately; by the end of treatment</w:t>
      </w:r>
      <w:ins w:id="1102" w:author="Author">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she increased to 49 words per minute. To improve </w:t>
      </w:r>
      <w:ins w:id="1103" w:author="Author">
        <w:r w:rsidR="00BD7EE7">
          <w:rPr>
            <w:rFonts w:ascii="Times New Roman" w:eastAsia="Times New Roman" w:hAnsi="Times New Roman" w:cs="Times New Roman"/>
            <w:sz w:val="24"/>
            <w:szCs w:val="24"/>
          </w:rPr>
          <w:t>her</w:t>
        </w:r>
      </w:ins>
      <w:del w:id="1104" w:author="Author">
        <w:r w:rsidDel="00BD7EE7">
          <w:rPr>
            <w:rFonts w:ascii="Times New Roman" w:eastAsia="Times New Roman" w:hAnsi="Times New Roman" w:cs="Times New Roman"/>
            <w:sz w:val="24"/>
            <w:szCs w:val="24"/>
          </w:rPr>
          <w:delText>the participant’s</w:delText>
        </w:r>
      </w:del>
      <w:r>
        <w:rPr>
          <w:rFonts w:ascii="Times New Roman" w:eastAsia="Times New Roman" w:hAnsi="Times New Roman" w:cs="Times New Roman"/>
          <w:sz w:val="24"/>
          <w:szCs w:val="24"/>
        </w:rPr>
        <w:t xml:space="preserve"> reading comprehension, Claire was taught to use metacognitive reading strategies</w:t>
      </w:r>
      <w:del w:id="1105" w:author="Author">
        <w:r w:rsidDel="00F95BF6">
          <w:rPr>
            <w:rFonts w:ascii="Times New Roman" w:eastAsia="Times New Roman" w:hAnsi="Times New Roman" w:cs="Times New Roman"/>
            <w:sz w:val="24"/>
            <w:szCs w:val="24"/>
            <w:vertAlign w:val="superscript"/>
          </w:rPr>
          <w:delText>56</w:delText>
        </w:r>
      </w:del>
      <w:r>
        <w:rPr>
          <w:rFonts w:ascii="Times New Roman" w:eastAsia="Times New Roman" w:hAnsi="Times New Roman" w:cs="Times New Roman"/>
          <w:sz w:val="24"/>
          <w:szCs w:val="24"/>
        </w:rPr>
        <w:t xml:space="preserve"> while reading a </w:t>
      </w:r>
      <w:del w:id="1106" w:author="Author">
        <w:r w:rsidDel="00BD7EE7">
          <w:rPr>
            <w:rFonts w:ascii="Times New Roman" w:eastAsia="Times New Roman" w:hAnsi="Times New Roman" w:cs="Times New Roman"/>
            <w:sz w:val="24"/>
            <w:szCs w:val="24"/>
          </w:rPr>
          <w:delText xml:space="preserve">fiction </w:delText>
        </w:r>
      </w:del>
      <w:r>
        <w:rPr>
          <w:rFonts w:ascii="Times New Roman" w:eastAsia="Times New Roman" w:hAnsi="Times New Roman" w:cs="Times New Roman"/>
          <w:sz w:val="24"/>
          <w:szCs w:val="24"/>
        </w:rPr>
        <w:t>novel (i</w:t>
      </w:r>
      <w:ins w:id="1107" w:author="Author">
        <w:r w:rsidR="00BD7EE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1108" w:author="Author">
        <w:r w:rsidR="00BD7EE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strategies known to help readers “think about their thinking” before, during, and after reading a text</w:t>
      </w:r>
      <w:del w:id="1109" w:author="Author">
        <w:r w:rsidDel="00F95B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ins w:id="1110" w:author="Author">
        <w:r w:rsidR="00F95BF6" w:rsidRPr="00F95BF6">
          <w:rPr>
            <w:rFonts w:ascii="Times New Roman" w:eastAsia="Times New Roman" w:hAnsi="Times New Roman" w:cs="Times New Roman"/>
            <w:sz w:val="24"/>
            <w:szCs w:val="24"/>
            <w:vertAlign w:val="superscript"/>
          </w:rPr>
          <w:t xml:space="preserve"> </w:t>
        </w:r>
        <w:r w:rsidR="00F95BF6">
          <w:rPr>
            <w:rFonts w:ascii="Times New Roman" w:eastAsia="Times New Roman" w:hAnsi="Times New Roman" w:cs="Times New Roman"/>
            <w:sz w:val="24"/>
            <w:szCs w:val="24"/>
            <w:vertAlign w:val="superscript"/>
          </w:rPr>
          <w:t>56</w:t>
        </w:r>
      </w:ins>
      <w:r>
        <w:rPr>
          <w:rFonts w:ascii="Times New Roman" w:eastAsia="Times New Roman" w:hAnsi="Times New Roman" w:cs="Times New Roman"/>
          <w:sz w:val="24"/>
          <w:szCs w:val="24"/>
        </w:rPr>
        <w:t xml:space="preserve"> At pre-test, </w:t>
      </w:r>
      <w:ins w:id="1111" w:author="Author">
        <w:r w:rsidR="00F95BF6">
          <w:rPr>
            <w:rFonts w:ascii="Times New Roman" w:eastAsia="Times New Roman" w:hAnsi="Times New Roman" w:cs="Times New Roman"/>
            <w:sz w:val="24"/>
            <w:szCs w:val="24"/>
          </w:rPr>
          <w:t>she</w:t>
        </w:r>
      </w:ins>
      <w:del w:id="1112" w:author="Author">
        <w:r w:rsidDel="00F95BF6">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answered comprehension questions about the text with 58% accuracy; by the end of therapy, she answered questions with 75% accuracy. </w:t>
      </w:r>
      <w:ins w:id="1113" w:author="Author">
        <w:r w:rsidR="00F95BF6">
          <w:rPr>
            <w:rFonts w:ascii="Times New Roman" w:eastAsia="Times New Roman" w:hAnsi="Times New Roman" w:cs="Times New Roman"/>
            <w:sz w:val="24"/>
            <w:szCs w:val="24"/>
          </w:rPr>
          <w:t>Not only did</w:t>
        </w:r>
      </w:ins>
      <w:del w:id="1114" w:author="Author">
        <w:r w:rsidDel="00F95BF6">
          <w:rPr>
            <w:rFonts w:ascii="Times New Roman" w:eastAsia="Times New Roman" w:hAnsi="Times New Roman" w:cs="Times New Roman"/>
            <w:sz w:val="24"/>
            <w:szCs w:val="24"/>
          </w:rPr>
          <w:delText>Thus,</w:delText>
        </w:r>
      </w:del>
      <w:r>
        <w:rPr>
          <w:rFonts w:ascii="Times New Roman" w:eastAsia="Times New Roman" w:hAnsi="Times New Roman" w:cs="Times New Roman"/>
          <w:sz w:val="24"/>
          <w:szCs w:val="24"/>
        </w:rPr>
        <w:t xml:space="preserve"> her comprehension of the text improved markedly over the course of therapy, </w:t>
      </w:r>
      <w:ins w:id="1115" w:author="Author">
        <w:r w:rsidR="00F95BF6">
          <w:rPr>
            <w:rFonts w:ascii="Times New Roman" w:eastAsia="Times New Roman" w:hAnsi="Times New Roman" w:cs="Times New Roman"/>
            <w:sz w:val="24"/>
            <w:szCs w:val="24"/>
          </w:rPr>
          <w:t xml:space="preserve">but so </w:t>
        </w:r>
      </w:ins>
      <w:del w:id="1116" w:author="Author">
        <w:r w:rsidDel="00F95BF6">
          <w:rPr>
            <w:rFonts w:ascii="Times New Roman" w:eastAsia="Times New Roman" w:hAnsi="Times New Roman" w:cs="Times New Roman"/>
            <w:sz w:val="24"/>
            <w:szCs w:val="24"/>
          </w:rPr>
          <w:delText xml:space="preserve">as </w:delText>
        </w:r>
      </w:del>
      <w:r>
        <w:rPr>
          <w:rFonts w:ascii="Times New Roman" w:eastAsia="Times New Roman" w:hAnsi="Times New Roman" w:cs="Times New Roman"/>
          <w:sz w:val="24"/>
          <w:szCs w:val="24"/>
        </w:rPr>
        <w:t>did her overall confidence in reading. On the Mount Wilga High-Level Language Test,</w:t>
      </w:r>
      <w:r>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xml:space="preserve"> Claire increased from a mild-moderate reading impairment to mild impairment (see Figure 3). On the Assessment for Living with Aphasia,</w:t>
      </w:r>
      <w:r>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rPr>
        <w:t xml:space="preserve"> Claire rated her reading ability as 38% (</w:t>
      </w:r>
      <w:del w:id="1117" w:author="Author">
        <w:r w:rsidDel="00F95BF6">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a score of 1.5/4) before treatment, which increased to 75% (a score of 3/4) post-treatment.</w:t>
      </w:r>
    </w:p>
    <w:p w14:paraId="45DB78EB" w14:textId="15312B01" w:rsidR="00BD0319" w:rsidRDefault="001071D9">
      <w:pPr>
        <w:spacing w:line="480" w:lineRule="auto"/>
        <w:rPr>
          <w:rFonts w:ascii="Times New Roman" w:eastAsia="Times New Roman" w:hAnsi="Times New Roman" w:cs="Times New Roman"/>
          <w:b/>
          <w:sz w:val="24"/>
          <w:szCs w:val="24"/>
        </w:rPr>
      </w:pPr>
      <w:ins w:id="1118" w:author="Author">
        <w:r>
          <w:rPr>
            <w:rFonts w:ascii="Times New Roman" w:eastAsia="Times New Roman" w:hAnsi="Times New Roman" w:cs="Times New Roman"/>
            <w:b/>
            <w:sz w:val="24"/>
            <w:szCs w:val="24"/>
          </w:rPr>
          <w:t xml:space="preserve">Research Question 4: </w:t>
        </w:r>
      </w:ins>
      <w:r w:rsidR="00DF12A8">
        <w:rPr>
          <w:rFonts w:ascii="Times New Roman" w:eastAsia="Times New Roman" w:hAnsi="Times New Roman" w:cs="Times New Roman"/>
          <w:b/>
          <w:sz w:val="24"/>
          <w:szCs w:val="24"/>
        </w:rPr>
        <w:t xml:space="preserve">Quality of Life </w:t>
      </w:r>
    </w:p>
    <w:p w14:paraId="0FBAAC6F" w14:textId="21FF533B"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The fourth research question asked whether the BICA approach would result in improved quality of life</w:t>
      </w:r>
      <w:del w:id="1119" w:author="Author">
        <w:r w:rsidDel="001071D9">
          <w:rPr>
            <w:rFonts w:ascii="Times New Roman" w:eastAsia="Times New Roman" w:hAnsi="Times New Roman" w:cs="Times New Roman"/>
            <w:sz w:val="24"/>
            <w:szCs w:val="24"/>
          </w:rPr>
          <w:delText xml:space="preserve"> in the participant</w:delText>
        </w:r>
      </w:del>
      <w:r>
        <w:rPr>
          <w:rFonts w:ascii="Times New Roman" w:eastAsia="Times New Roman" w:hAnsi="Times New Roman" w:cs="Times New Roman"/>
          <w:sz w:val="24"/>
          <w:szCs w:val="24"/>
        </w:rPr>
        <w:t>, as aphasia is known to have a significant negative impact on self-identity, relationships, confidence, and participation in life events.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t>
      </w:r>
      <w:ins w:id="1120" w:author="Author">
        <w:r w:rsidR="001071D9">
          <w:rPr>
            <w:rFonts w:ascii="Times New Roman" w:eastAsia="Times New Roman" w:hAnsi="Times New Roman" w:cs="Times New Roman"/>
            <w:sz w:val="24"/>
            <w:szCs w:val="24"/>
          </w:rPr>
          <w:t xml:space="preserve">As part of their </w:t>
        </w:r>
        <w:commentRangeStart w:id="1121"/>
        <w:r w:rsidR="001071D9">
          <w:rPr>
            <w:rFonts w:ascii="Times New Roman" w:eastAsia="Times New Roman" w:hAnsi="Times New Roman" w:cs="Times New Roman"/>
            <w:sz w:val="24"/>
            <w:szCs w:val="24"/>
          </w:rPr>
          <w:t>Assessment for Living with Aphasia</w:t>
        </w:r>
        <w:r w:rsidR="00D710CB">
          <w:rPr>
            <w:rFonts w:ascii="Times New Roman" w:eastAsia="Times New Roman" w:hAnsi="Times New Roman" w:cs="Times New Roman"/>
            <w:sz w:val="24"/>
            <w:szCs w:val="24"/>
          </w:rPr>
          <w:t xml:space="preserve"> (ALA)</w:t>
        </w:r>
        <w:r w:rsidR="001071D9">
          <w:rPr>
            <w:rFonts w:ascii="Times New Roman" w:eastAsia="Times New Roman" w:hAnsi="Times New Roman" w:cs="Times New Roman"/>
            <w:sz w:val="24"/>
            <w:szCs w:val="24"/>
          </w:rPr>
          <w:t xml:space="preserve">, </w:t>
        </w:r>
        <w:commentRangeEnd w:id="1121"/>
        <w:r w:rsidR="00D710CB">
          <w:rPr>
            <w:rStyle w:val="CommentReference"/>
          </w:rPr>
          <w:commentReference w:id="1121"/>
        </w:r>
      </w:ins>
      <w:r>
        <w:rPr>
          <w:rFonts w:ascii="Times New Roman" w:eastAsia="Times New Roman" w:hAnsi="Times New Roman" w:cs="Times New Roman"/>
          <w:sz w:val="24"/>
          <w:szCs w:val="24"/>
        </w:rPr>
        <w:t>Simmons-Mackie et al.</w:t>
      </w:r>
      <w:r>
        <w:rPr>
          <w:rFonts w:ascii="Times New Roman" w:eastAsia="Times New Roman" w:hAnsi="Times New Roman" w:cs="Times New Roman"/>
          <w:sz w:val="24"/>
          <w:szCs w:val="24"/>
          <w:vertAlign w:val="superscript"/>
        </w:rPr>
        <w:t>57</w:t>
      </w:r>
      <w:r>
        <w:rPr>
          <w:rFonts w:ascii="Times New Roman" w:eastAsia="Times New Roman" w:hAnsi="Times New Roman" w:cs="Times New Roman"/>
          <w:sz w:val="24"/>
          <w:szCs w:val="24"/>
        </w:rPr>
        <w:t xml:space="preserve"> designed a valid and reliable measure to assess </w:t>
      </w:r>
      <w:del w:id="1122" w:author="Author">
        <w:r w:rsidDel="00D710CB">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quality of life (QOL) </w:t>
      </w:r>
      <w:del w:id="1123" w:author="Author">
        <w:r w:rsidDel="00D710CB">
          <w:rPr>
            <w:rFonts w:ascii="Times New Roman" w:eastAsia="Times New Roman" w:hAnsi="Times New Roman" w:cs="Times New Roman"/>
            <w:sz w:val="24"/>
            <w:szCs w:val="24"/>
          </w:rPr>
          <w:delText xml:space="preserve">in </w:delText>
        </w:r>
      </w:del>
      <w:ins w:id="1124" w:author="Author">
        <w:r w:rsidR="00D710CB">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people living with aphasia</w:t>
      </w:r>
      <w:del w:id="1125" w:author="Author">
        <w:r w:rsidDel="00D710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126" w:author="Author">
        <w:r w:rsidDel="00D710CB">
          <w:rPr>
            <w:rFonts w:ascii="Times New Roman" w:eastAsia="Times New Roman" w:hAnsi="Times New Roman" w:cs="Times New Roman"/>
            <w:sz w:val="24"/>
            <w:szCs w:val="24"/>
          </w:rPr>
          <w:delText>the ALA, (including the aphasia domain and the “wall question”), which</w:delText>
        </w:r>
      </w:del>
      <w:r>
        <w:rPr>
          <w:rFonts w:ascii="Times New Roman" w:eastAsia="Times New Roman" w:hAnsi="Times New Roman" w:cs="Times New Roman"/>
          <w:sz w:val="24"/>
          <w:szCs w:val="24"/>
        </w:rPr>
        <w:t xml:space="preserve"> </w:t>
      </w:r>
      <w:ins w:id="1127" w:author="Author">
        <w:r w:rsidR="00D710CB">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was administered both pre- and post-treatment. Before the intensive </w:t>
      </w:r>
      <w:del w:id="1128" w:author="Author">
        <w:r w:rsidDel="00BD7EE7">
          <w:rPr>
            <w:rFonts w:ascii="Times New Roman" w:eastAsia="Times New Roman" w:hAnsi="Times New Roman" w:cs="Times New Roman"/>
            <w:sz w:val="24"/>
            <w:szCs w:val="24"/>
          </w:rPr>
          <w:delText xml:space="preserve">aphasia </w:delText>
        </w:r>
      </w:del>
      <w:ins w:id="1129" w:author="Author">
        <w:r w:rsidR="00D710CB">
          <w:rPr>
            <w:rFonts w:ascii="Times New Roman" w:eastAsia="Times New Roman" w:hAnsi="Times New Roman" w:cs="Times New Roman"/>
            <w:sz w:val="24"/>
            <w:szCs w:val="24"/>
          </w:rPr>
          <w:t xml:space="preserve">BICA </w:t>
        </w:r>
      </w:ins>
      <w:r>
        <w:rPr>
          <w:rFonts w:ascii="Times New Roman" w:eastAsia="Times New Roman" w:hAnsi="Times New Roman" w:cs="Times New Roman"/>
          <w:sz w:val="24"/>
          <w:szCs w:val="24"/>
        </w:rPr>
        <w:t>program, the participant reported that her aphasia was acting as a barrier or “wall,” stopping her from doing things she wanted to do about 50% of the time (</w:t>
      </w:r>
      <w:del w:id="1130" w:author="Author">
        <w:r w:rsidDel="00D710CB">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a score of 2/4). Post-treatment, Claire reported that aphasia was no longer a “wall” and </w:t>
      </w:r>
      <w:ins w:id="1131" w:author="Author">
        <w:r w:rsidR="00D710CB">
          <w:rPr>
            <w:rFonts w:ascii="Times New Roman" w:eastAsia="Times New Roman" w:hAnsi="Times New Roman" w:cs="Times New Roman"/>
            <w:sz w:val="24"/>
            <w:szCs w:val="24"/>
          </w:rPr>
          <w:t xml:space="preserve">that she </w:t>
        </w:r>
      </w:ins>
      <w:r>
        <w:rPr>
          <w:rFonts w:ascii="Times New Roman" w:eastAsia="Times New Roman" w:hAnsi="Times New Roman" w:cs="Times New Roman"/>
          <w:sz w:val="24"/>
          <w:szCs w:val="24"/>
        </w:rPr>
        <w:t>was able to participate in her life 88% of the time (</w:t>
      </w:r>
      <w:del w:id="1132" w:author="Author">
        <w:r w:rsidDel="00D710CB">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a score of 3.5/4). </w:t>
      </w:r>
      <w:commentRangeStart w:id="1133"/>
      <w:ins w:id="1134" w:author="Author">
        <w:r w:rsidR="00D710CB">
          <w:rPr>
            <w:rFonts w:ascii="Times New Roman" w:eastAsia="Times New Roman" w:hAnsi="Times New Roman" w:cs="Times New Roman"/>
            <w:sz w:val="24"/>
            <w:szCs w:val="24"/>
          </w:rPr>
          <w:t xml:space="preserve">These results were affirmed by qualitative observations that </w:t>
        </w:r>
        <w:commentRangeEnd w:id="1133"/>
        <w:r w:rsidR="00D710CB">
          <w:rPr>
            <w:rStyle w:val="CommentReference"/>
          </w:rPr>
          <w:commentReference w:id="1133"/>
        </w:r>
      </w:ins>
      <w:del w:id="1135" w:author="Author">
        <w:r w:rsidDel="00D710CB">
          <w:rPr>
            <w:rFonts w:ascii="Times New Roman" w:eastAsia="Times New Roman" w:hAnsi="Times New Roman" w:cs="Times New Roman"/>
            <w:sz w:val="24"/>
            <w:szCs w:val="24"/>
          </w:rPr>
          <w:delText>In addition,</w:delText>
        </w:r>
      </w:del>
      <w:r>
        <w:rPr>
          <w:rFonts w:ascii="Times New Roman" w:eastAsia="Times New Roman" w:hAnsi="Times New Roman" w:cs="Times New Roman"/>
          <w:sz w:val="24"/>
          <w:szCs w:val="24"/>
        </w:rPr>
        <w:t xml:space="preserve"> Claire reported feeling more confident being in the community alone and even took a trip to visit family. </w:t>
      </w:r>
    </w:p>
    <w:p w14:paraId="0775E8BB" w14:textId="77777777" w:rsidR="00BD0319" w:rsidRDefault="00DF12A8">
      <w:pPr>
        <w:spacing w:line="480" w:lineRule="auto"/>
        <w:rPr>
          <w:rFonts w:ascii="Times New Roman" w:eastAsia="Times New Roman" w:hAnsi="Times New Roman" w:cs="Times New Roman"/>
          <w:sz w:val="24"/>
          <w:szCs w:val="24"/>
        </w:rPr>
      </w:pPr>
      <w:commentRangeStart w:id="1136"/>
      <w:r>
        <w:rPr>
          <w:rFonts w:ascii="Times New Roman" w:eastAsia="Times New Roman" w:hAnsi="Times New Roman" w:cs="Times New Roman"/>
          <w:b/>
          <w:sz w:val="24"/>
          <w:szCs w:val="24"/>
        </w:rPr>
        <w:t>DISCUSSION</w:t>
      </w:r>
      <w:commentRangeEnd w:id="1136"/>
      <w:r w:rsidR="004C7098">
        <w:rPr>
          <w:rStyle w:val="CommentReference"/>
        </w:rPr>
        <w:commentReference w:id="1136"/>
      </w:r>
    </w:p>
    <w:p w14:paraId="516E0F92" w14:textId="6395920C"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w:t>
      </w:r>
      <w:commentRangeStart w:id="1137"/>
      <w:r>
        <w:rPr>
          <w:rFonts w:ascii="Times New Roman" w:eastAsia="Times New Roman" w:hAnsi="Times New Roman" w:cs="Times New Roman"/>
          <w:sz w:val="24"/>
          <w:szCs w:val="24"/>
        </w:rPr>
        <w:t xml:space="preserve">one of the first </w:t>
      </w:r>
      <w:commentRangeEnd w:id="1137"/>
      <w:r w:rsidR="000329FE">
        <w:rPr>
          <w:rStyle w:val="CommentReference"/>
        </w:rPr>
        <w:commentReference w:id="1137"/>
      </w:r>
      <w:r>
        <w:rPr>
          <w:rFonts w:ascii="Times New Roman" w:eastAsia="Times New Roman" w:hAnsi="Times New Roman" w:cs="Times New Roman"/>
          <w:sz w:val="24"/>
          <w:szCs w:val="24"/>
        </w:rPr>
        <w:t xml:space="preserve">case studies </w:t>
      </w:r>
      <w:ins w:id="1138" w:author="Author">
        <w:r w:rsidR="00D710CB">
          <w:rPr>
            <w:rFonts w:ascii="Times New Roman" w:eastAsia="Times New Roman" w:hAnsi="Times New Roman" w:cs="Times New Roman"/>
            <w:sz w:val="24"/>
            <w:szCs w:val="24"/>
          </w:rPr>
          <w:t xml:space="preserve">to examine the impact of </w:t>
        </w:r>
      </w:ins>
      <w:del w:id="1139" w:author="Author">
        <w:r w:rsidDel="00D710CB">
          <w:rPr>
            <w:rFonts w:ascii="Times New Roman" w:eastAsia="Times New Roman" w:hAnsi="Times New Roman" w:cs="Times New Roman"/>
            <w:sz w:val="24"/>
            <w:szCs w:val="24"/>
          </w:rPr>
          <w:delText xml:space="preserve">completed in the field of aphasia treatment to combine </w:delText>
        </w:r>
      </w:del>
      <w:ins w:id="1140" w:author="Author">
        <w:r w:rsidR="00D710CB">
          <w:rPr>
            <w:rFonts w:ascii="Times New Roman" w:eastAsia="Times New Roman" w:hAnsi="Times New Roman" w:cs="Times New Roman"/>
            <w:sz w:val="24"/>
            <w:szCs w:val="24"/>
          </w:rPr>
          <w:t xml:space="preserve">a novel, </w:t>
        </w:r>
      </w:ins>
      <w:r>
        <w:rPr>
          <w:rFonts w:ascii="Times New Roman" w:eastAsia="Times New Roman" w:hAnsi="Times New Roman" w:cs="Times New Roman"/>
          <w:sz w:val="24"/>
          <w:szCs w:val="24"/>
        </w:rPr>
        <w:t xml:space="preserve">intensive treatment </w:t>
      </w:r>
      <w:ins w:id="1141" w:author="Author">
        <w:r w:rsidR="00D710CB">
          <w:rPr>
            <w:rFonts w:ascii="Times New Roman" w:eastAsia="Times New Roman" w:hAnsi="Times New Roman" w:cs="Times New Roman"/>
            <w:sz w:val="24"/>
            <w:szCs w:val="24"/>
          </w:rPr>
          <w:t xml:space="preserve">for aphasia that combines </w:t>
        </w:r>
      </w:ins>
      <w:del w:id="1142" w:author="Author">
        <w:r w:rsidDel="00D710CB">
          <w:rPr>
            <w:rFonts w:ascii="Times New Roman" w:eastAsia="Times New Roman" w:hAnsi="Times New Roman" w:cs="Times New Roman"/>
            <w:sz w:val="24"/>
            <w:szCs w:val="24"/>
          </w:rPr>
          <w:delText xml:space="preserve">with </w:delText>
        </w:r>
      </w:del>
      <w:r>
        <w:rPr>
          <w:rFonts w:ascii="Times New Roman" w:eastAsia="Times New Roman" w:hAnsi="Times New Roman" w:cs="Times New Roman"/>
          <w:sz w:val="24"/>
          <w:szCs w:val="24"/>
        </w:rPr>
        <w:t xml:space="preserve">the expertise of a </w:t>
      </w:r>
      <w:del w:id="1143" w:author="Author">
        <w:r w:rsidDel="00BD7EE7">
          <w:rPr>
            <w:rFonts w:ascii="Times New Roman" w:eastAsia="Times New Roman" w:hAnsi="Times New Roman" w:cs="Times New Roman"/>
            <w:sz w:val="24"/>
            <w:szCs w:val="24"/>
          </w:rPr>
          <w:delText>speech</w:delText>
        </w:r>
      </w:del>
      <w:ins w:id="1144" w:author="Author">
        <w:r w:rsidR="00BD7EE7">
          <w:rPr>
            <w:rFonts w:ascii="Times New Roman" w:eastAsia="Times New Roman" w:hAnsi="Times New Roman" w:cs="Times New Roman"/>
            <w:sz w:val="24"/>
            <w:szCs w:val="24"/>
          </w:rPr>
          <w:t>Speech</w:t>
        </w:r>
      </w:ins>
      <w:r>
        <w:rPr>
          <w:rFonts w:ascii="Times New Roman" w:eastAsia="Times New Roman" w:hAnsi="Times New Roman" w:cs="Times New Roman"/>
          <w:sz w:val="24"/>
          <w:szCs w:val="24"/>
        </w:rPr>
        <w:t>-</w:t>
      </w:r>
      <w:del w:id="1145" w:author="Author">
        <w:r w:rsidDel="00BD7EE7">
          <w:rPr>
            <w:rFonts w:ascii="Times New Roman" w:eastAsia="Times New Roman" w:hAnsi="Times New Roman" w:cs="Times New Roman"/>
            <w:sz w:val="24"/>
            <w:szCs w:val="24"/>
          </w:rPr>
          <w:delText xml:space="preserve">language </w:delText>
        </w:r>
      </w:del>
      <w:ins w:id="1146" w:author="Author">
        <w:r w:rsidR="00BD7EE7">
          <w:rPr>
            <w:rFonts w:ascii="Times New Roman" w:eastAsia="Times New Roman" w:hAnsi="Times New Roman" w:cs="Times New Roman"/>
            <w:sz w:val="24"/>
            <w:szCs w:val="24"/>
          </w:rPr>
          <w:t xml:space="preserve">Language </w:t>
        </w:r>
      </w:ins>
      <w:del w:id="1147" w:author="Author">
        <w:r w:rsidDel="00BD7EE7">
          <w:rPr>
            <w:rFonts w:ascii="Times New Roman" w:eastAsia="Times New Roman" w:hAnsi="Times New Roman" w:cs="Times New Roman"/>
            <w:sz w:val="24"/>
            <w:szCs w:val="24"/>
          </w:rPr>
          <w:delText xml:space="preserve">pathologist </w:delText>
        </w:r>
      </w:del>
      <w:ins w:id="1148" w:author="Author">
        <w:r w:rsidR="00BD7EE7">
          <w:rPr>
            <w:rFonts w:ascii="Times New Roman" w:eastAsia="Times New Roman" w:hAnsi="Times New Roman" w:cs="Times New Roman"/>
            <w:sz w:val="24"/>
            <w:szCs w:val="24"/>
          </w:rPr>
          <w:t xml:space="preserve">Pathologist </w:t>
        </w:r>
        <w:r w:rsidR="00D710CB">
          <w:rPr>
            <w:rFonts w:ascii="Times New Roman" w:eastAsia="Times New Roman" w:hAnsi="Times New Roman" w:cs="Times New Roman"/>
            <w:sz w:val="24"/>
            <w:szCs w:val="24"/>
          </w:rPr>
          <w:t xml:space="preserve">with that of </w:t>
        </w:r>
      </w:ins>
      <w:del w:id="1149" w:author="Author">
        <w:r w:rsidDel="00D710CB">
          <w:rPr>
            <w:rFonts w:ascii="Times New Roman" w:eastAsia="Times New Roman" w:hAnsi="Times New Roman" w:cs="Times New Roman"/>
            <w:sz w:val="24"/>
            <w:szCs w:val="24"/>
          </w:rPr>
          <w:delText xml:space="preserve">and </w:delText>
        </w:r>
      </w:del>
      <w:r>
        <w:rPr>
          <w:rFonts w:ascii="Times New Roman" w:eastAsia="Times New Roman" w:hAnsi="Times New Roman" w:cs="Times New Roman"/>
          <w:sz w:val="24"/>
          <w:szCs w:val="24"/>
        </w:rPr>
        <w:t xml:space="preserve">a </w:t>
      </w:r>
      <w:del w:id="1150" w:author="Author">
        <w:r w:rsidDel="00BD7EE7">
          <w:rPr>
            <w:rFonts w:ascii="Times New Roman" w:eastAsia="Times New Roman" w:hAnsi="Times New Roman" w:cs="Times New Roman"/>
            <w:sz w:val="24"/>
            <w:szCs w:val="24"/>
          </w:rPr>
          <w:delText xml:space="preserve">behavior </w:delText>
        </w:r>
      </w:del>
      <w:ins w:id="1151" w:author="Author">
        <w:r w:rsidR="00BD7EE7">
          <w:rPr>
            <w:rFonts w:ascii="Times New Roman" w:eastAsia="Times New Roman" w:hAnsi="Times New Roman" w:cs="Times New Roman"/>
            <w:sz w:val="24"/>
            <w:szCs w:val="24"/>
          </w:rPr>
          <w:t xml:space="preserve">Behavior </w:t>
        </w:r>
      </w:ins>
      <w:del w:id="1152" w:author="Author">
        <w:r w:rsidDel="00BD7EE7">
          <w:rPr>
            <w:rFonts w:ascii="Times New Roman" w:eastAsia="Times New Roman" w:hAnsi="Times New Roman" w:cs="Times New Roman"/>
            <w:sz w:val="24"/>
            <w:szCs w:val="24"/>
          </w:rPr>
          <w:delText>analyst</w:delText>
        </w:r>
      </w:del>
      <w:ins w:id="1153" w:author="Author">
        <w:r w:rsidR="00BD7EE7">
          <w:rPr>
            <w:rFonts w:ascii="Times New Roman" w:eastAsia="Times New Roman" w:hAnsi="Times New Roman" w:cs="Times New Roman"/>
            <w:sz w:val="24"/>
            <w:szCs w:val="24"/>
          </w:rPr>
          <w:t>Analyst</w:t>
        </w:r>
      </w:ins>
      <w:r>
        <w:rPr>
          <w:rFonts w:ascii="Times New Roman" w:eastAsia="Times New Roman" w:hAnsi="Times New Roman" w:cs="Times New Roman"/>
          <w:sz w:val="24"/>
          <w:szCs w:val="24"/>
        </w:rPr>
        <w:t xml:space="preserve">. The authors developed the BICA </w:t>
      </w:r>
      <w:ins w:id="1154" w:author="Author">
        <w:r w:rsidR="0049396B">
          <w:rPr>
            <w:rFonts w:ascii="Times New Roman" w:eastAsia="Times New Roman" w:hAnsi="Times New Roman" w:cs="Times New Roman"/>
            <w:sz w:val="24"/>
            <w:szCs w:val="24"/>
          </w:rPr>
          <w:t xml:space="preserve">in response to </w:t>
        </w:r>
      </w:ins>
      <w:del w:id="1155" w:author="Author">
        <w:r w:rsidDel="0049396B">
          <w:rPr>
            <w:rFonts w:ascii="Times New Roman" w:eastAsia="Times New Roman" w:hAnsi="Times New Roman" w:cs="Times New Roman"/>
            <w:sz w:val="24"/>
            <w:szCs w:val="24"/>
          </w:rPr>
          <w:delText>approach out of a</w:delText>
        </w:r>
        <w:r w:rsidRPr="00BD7EE7" w:rsidDel="0049396B">
          <w:rPr>
            <w:rFonts w:ascii="Times New Roman" w:eastAsia="Times New Roman" w:hAnsi="Times New Roman" w:cs="Times New Roman"/>
            <w:sz w:val="24"/>
            <w:szCs w:val="24"/>
          </w:rPr>
          <w:delText xml:space="preserve"> passion for aphasia and </w:delText>
        </w:r>
      </w:del>
      <w:ins w:id="1156" w:author="Author">
        <w:r w:rsidR="000329FE" w:rsidRPr="0049396B">
          <w:rPr>
            <w:rFonts w:ascii="Times New Roman" w:eastAsia="Times New Roman" w:hAnsi="Times New Roman" w:cs="Times New Roman"/>
            <w:sz w:val="24"/>
            <w:szCs w:val="24"/>
          </w:rPr>
          <w:t>a clear</w:t>
        </w:r>
      </w:ins>
      <w:del w:id="1157" w:author="Author">
        <w:r w:rsidRPr="0049396B" w:rsidDel="000329FE">
          <w:rPr>
            <w:rFonts w:ascii="Times New Roman" w:eastAsia="Times New Roman" w:hAnsi="Times New Roman" w:cs="Times New Roman"/>
            <w:sz w:val="24"/>
            <w:szCs w:val="24"/>
          </w:rPr>
          <w:delText>identified</w:delText>
        </w:r>
      </w:del>
      <w:r w:rsidRPr="0049396B">
        <w:rPr>
          <w:rFonts w:ascii="Times New Roman" w:eastAsia="Times New Roman" w:hAnsi="Times New Roman" w:cs="Times New Roman"/>
          <w:sz w:val="24"/>
          <w:szCs w:val="24"/>
        </w:rPr>
        <w:t xml:space="preserve"> need</w:t>
      </w:r>
      <w:ins w:id="1158" w:author="Author">
        <w:r w:rsidR="000329FE" w:rsidRPr="0049396B">
          <w:rPr>
            <w:rFonts w:ascii="Times New Roman" w:eastAsia="Times New Roman" w:hAnsi="Times New Roman" w:cs="Times New Roman"/>
            <w:sz w:val="24"/>
            <w:szCs w:val="24"/>
          </w:rPr>
          <w:t xml:space="preserve"> among those struggling with this common outcome of brain injury</w:t>
        </w:r>
        <w:r w:rsidR="00BD7EE7" w:rsidRPr="0049396B">
          <w:rPr>
            <w:rFonts w:ascii="Times New Roman" w:eastAsia="Times New Roman" w:hAnsi="Times New Roman" w:cs="Times New Roman"/>
            <w:sz w:val="24"/>
            <w:szCs w:val="24"/>
          </w:rPr>
          <w:t xml:space="preserve"> for better therapies</w:t>
        </w:r>
      </w:ins>
      <w:r w:rsidRPr="0049396B">
        <w:rPr>
          <w:rFonts w:ascii="Times New Roman" w:eastAsia="Times New Roman" w:hAnsi="Times New Roman" w:cs="Times New Roman"/>
          <w:sz w:val="24"/>
          <w:szCs w:val="24"/>
        </w:rPr>
        <w:t xml:space="preserve">. Having run community aphasia programs and provided </w:t>
      </w:r>
      <w:ins w:id="1159" w:author="Author">
        <w:r w:rsidR="00874E54" w:rsidRPr="0049396B">
          <w:rPr>
            <w:rFonts w:ascii="Times New Roman" w:eastAsia="Times New Roman" w:hAnsi="Times New Roman" w:cs="Times New Roman"/>
            <w:sz w:val="24"/>
            <w:szCs w:val="24"/>
          </w:rPr>
          <w:t>one-to-one</w:t>
        </w:r>
      </w:ins>
      <w:del w:id="1160" w:author="Author">
        <w:r w:rsidRPr="0049396B" w:rsidDel="00874E54">
          <w:rPr>
            <w:rFonts w:ascii="Times New Roman" w:eastAsia="Times New Roman" w:hAnsi="Times New Roman" w:cs="Times New Roman"/>
            <w:sz w:val="24"/>
            <w:szCs w:val="24"/>
          </w:rPr>
          <w:delText>1:1</w:delText>
        </w:r>
      </w:del>
      <w:r w:rsidRPr="0049396B">
        <w:rPr>
          <w:rFonts w:ascii="Times New Roman" w:eastAsia="Times New Roman" w:hAnsi="Times New Roman" w:cs="Times New Roman"/>
          <w:sz w:val="24"/>
          <w:szCs w:val="24"/>
        </w:rPr>
        <w:t xml:space="preserve"> therapy for many years, t</w:t>
      </w:r>
      <w:r>
        <w:rPr>
          <w:rFonts w:ascii="Times New Roman" w:eastAsia="Times New Roman" w:hAnsi="Times New Roman" w:cs="Times New Roman"/>
          <w:sz w:val="24"/>
          <w:szCs w:val="24"/>
        </w:rPr>
        <w:t xml:space="preserve">he second author </w:t>
      </w:r>
      <w:ins w:id="1161" w:author="Author">
        <w:r w:rsidR="000329FE">
          <w:rPr>
            <w:rFonts w:ascii="Times New Roman" w:eastAsia="Times New Roman" w:hAnsi="Times New Roman" w:cs="Times New Roman"/>
            <w:sz w:val="24"/>
            <w:szCs w:val="24"/>
          </w:rPr>
          <w:t>understood the limitations of current therapeutic approaches</w:t>
        </w:r>
        <w:r w:rsidR="004C7098">
          <w:rPr>
            <w:rFonts w:ascii="Times New Roman" w:eastAsia="Times New Roman" w:hAnsi="Times New Roman" w:cs="Times New Roman"/>
            <w:sz w:val="24"/>
            <w:szCs w:val="24"/>
          </w:rPr>
          <w:t xml:space="preserve"> to treating aphasia</w:t>
        </w:r>
        <w:r w:rsidR="000329FE">
          <w:rPr>
            <w:rFonts w:ascii="Times New Roman" w:eastAsia="Times New Roman" w:hAnsi="Times New Roman" w:cs="Times New Roman"/>
            <w:sz w:val="24"/>
            <w:szCs w:val="24"/>
          </w:rPr>
          <w:t xml:space="preserve">. </w:t>
        </w:r>
        <w:r w:rsidR="00BD7EE7">
          <w:rPr>
            <w:rFonts w:ascii="Times New Roman" w:eastAsia="Times New Roman" w:hAnsi="Times New Roman" w:cs="Times New Roman"/>
            <w:sz w:val="24"/>
            <w:szCs w:val="24"/>
          </w:rPr>
          <w:t>Moreover, t</w:t>
        </w:r>
        <w:r w:rsidR="004C7098">
          <w:rPr>
            <w:rFonts w:ascii="Times New Roman" w:eastAsia="Times New Roman" w:hAnsi="Times New Roman" w:cs="Times New Roman"/>
            <w:sz w:val="24"/>
            <w:szCs w:val="24"/>
          </w:rPr>
          <w:t>he importance of ABA in other fields clearly indicated its promise as part of</w:t>
        </w:r>
        <w:r w:rsidR="00CB2E3D">
          <w:rPr>
            <w:rFonts w:ascii="Times New Roman" w:eastAsia="Times New Roman" w:hAnsi="Times New Roman" w:cs="Times New Roman"/>
            <w:sz w:val="24"/>
            <w:szCs w:val="24"/>
          </w:rPr>
          <w:t xml:space="preserve"> </w:t>
        </w:r>
        <w:del w:id="1162" w:author="Author">
          <w:r w:rsidR="004C7098" w:rsidDel="00CB2E3D">
            <w:rPr>
              <w:rFonts w:ascii="Times New Roman" w:eastAsia="Times New Roman" w:hAnsi="Times New Roman" w:cs="Times New Roman"/>
              <w:sz w:val="24"/>
              <w:szCs w:val="24"/>
            </w:rPr>
            <w:delText xml:space="preserve"> </w:delText>
          </w:r>
        </w:del>
      </w:ins>
      <w:del w:id="1163" w:author="Author">
        <w:r w:rsidDel="00CB2E3D">
          <w:rPr>
            <w:rFonts w:ascii="Times New Roman" w:eastAsia="Times New Roman" w:hAnsi="Times New Roman" w:cs="Times New Roman"/>
            <w:sz w:val="24"/>
            <w:szCs w:val="24"/>
          </w:rPr>
          <w:delText xml:space="preserve">was driven to pilot </w:delText>
        </w:r>
      </w:del>
      <w:ins w:id="1164" w:author="Author">
        <w:del w:id="1165" w:author="Author">
          <w:r w:rsidR="004C7098" w:rsidDel="00CB2E3D">
            <w:rPr>
              <w:rFonts w:ascii="Times New Roman" w:eastAsia="Times New Roman" w:hAnsi="Times New Roman" w:cs="Times New Roman"/>
              <w:sz w:val="24"/>
              <w:szCs w:val="24"/>
            </w:rPr>
            <w:delText xml:space="preserve"> </w:delText>
          </w:r>
        </w:del>
      </w:ins>
      <w:r>
        <w:rPr>
          <w:rFonts w:ascii="Times New Roman" w:eastAsia="Times New Roman" w:hAnsi="Times New Roman" w:cs="Times New Roman"/>
          <w:sz w:val="24"/>
          <w:szCs w:val="24"/>
        </w:rPr>
        <w:t>an intensive aphasia program</w:t>
      </w:r>
      <w:ins w:id="1166" w:author="Author">
        <w:r w:rsidR="00BD7EE7">
          <w:rPr>
            <w:rFonts w:ascii="Times New Roman" w:eastAsia="Times New Roman" w:hAnsi="Times New Roman" w:cs="Times New Roman"/>
            <w:sz w:val="24"/>
            <w:szCs w:val="24"/>
          </w:rPr>
          <w:t xml:space="preserve">. The result, we hope, is a powerful approach </w:t>
        </w:r>
      </w:ins>
      <w:del w:id="1167" w:author="Author">
        <w:r w:rsidDel="004C709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that utilize</w:t>
      </w:r>
      <w:ins w:id="1168" w:author="Author">
        <w:r w:rsidR="00BD7EE7">
          <w:rPr>
            <w:rFonts w:ascii="Times New Roman" w:eastAsia="Times New Roman" w:hAnsi="Times New Roman" w:cs="Times New Roman"/>
            <w:sz w:val="24"/>
            <w:szCs w:val="24"/>
          </w:rPr>
          <w:t>s</w:t>
        </w:r>
      </w:ins>
      <w:del w:id="1169" w:author="Author">
        <w:r w:rsidDel="004C709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the best practices from the SLP field</w:t>
      </w:r>
      <w:ins w:id="1170" w:author="Author">
        <w:r w:rsidR="004C7098">
          <w:rPr>
            <w:rFonts w:ascii="Times New Roman" w:eastAsia="Times New Roman" w:hAnsi="Times New Roman" w:cs="Times New Roman"/>
            <w:sz w:val="24"/>
            <w:szCs w:val="24"/>
          </w:rPr>
          <w:t xml:space="preserve"> </w:t>
        </w:r>
        <w:r w:rsidR="00BD7EE7">
          <w:rPr>
            <w:rFonts w:ascii="Times New Roman" w:eastAsia="Times New Roman" w:hAnsi="Times New Roman" w:cs="Times New Roman"/>
            <w:sz w:val="24"/>
            <w:szCs w:val="24"/>
          </w:rPr>
          <w:t xml:space="preserve">with </w:t>
        </w:r>
      </w:ins>
      <w:del w:id="1171" w:author="Author">
        <w:r w:rsidDel="00BD7EE7">
          <w:rPr>
            <w:rFonts w:ascii="Times New Roman" w:eastAsia="Times New Roman" w:hAnsi="Times New Roman" w:cs="Times New Roman"/>
            <w:sz w:val="24"/>
            <w:szCs w:val="24"/>
          </w:rPr>
          <w:delText xml:space="preserve"> </w:delText>
        </w:r>
        <w:r w:rsidDel="004C7098">
          <w:rPr>
            <w:rFonts w:ascii="Times New Roman" w:eastAsia="Times New Roman" w:hAnsi="Times New Roman" w:cs="Times New Roman"/>
            <w:sz w:val="24"/>
            <w:szCs w:val="24"/>
          </w:rPr>
          <w:delText xml:space="preserve">integrated </w:delText>
        </w:r>
        <w:r w:rsidDel="00BD7EE7">
          <w:rPr>
            <w:rFonts w:ascii="Times New Roman" w:eastAsia="Times New Roman" w:hAnsi="Times New Roman" w:cs="Times New Roman"/>
            <w:sz w:val="24"/>
            <w:szCs w:val="24"/>
          </w:rPr>
          <w:delText xml:space="preserve">with </w:delText>
        </w:r>
      </w:del>
      <w:r>
        <w:rPr>
          <w:rFonts w:ascii="Times New Roman" w:eastAsia="Times New Roman" w:hAnsi="Times New Roman" w:cs="Times New Roman"/>
          <w:sz w:val="24"/>
          <w:szCs w:val="24"/>
        </w:rPr>
        <w:t xml:space="preserve">the intensive approach well known to the field of ABA. </w:t>
      </w:r>
      <w:ins w:id="1172" w:author="Author">
        <w:r w:rsidR="00623E32">
          <w:rPr>
            <w:rFonts w:ascii="Times New Roman" w:eastAsia="Times New Roman" w:hAnsi="Times New Roman" w:cs="Times New Roman"/>
            <w:sz w:val="24"/>
            <w:szCs w:val="24"/>
          </w:rPr>
          <w:t>Using a</w:t>
        </w:r>
      </w:ins>
      <w:del w:id="1173" w:author="Author">
        <w:r w:rsidDel="00623E32">
          <w:rPr>
            <w:rFonts w:ascii="Times New Roman" w:eastAsia="Times New Roman" w:hAnsi="Times New Roman" w:cs="Times New Roman"/>
            <w:sz w:val="24"/>
            <w:szCs w:val="24"/>
          </w:rPr>
          <w:delText>This</w:delText>
        </w:r>
      </w:del>
      <w:r>
        <w:rPr>
          <w:rFonts w:ascii="Times New Roman" w:eastAsia="Times New Roman" w:hAnsi="Times New Roman" w:cs="Times New Roman"/>
          <w:sz w:val="24"/>
          <w:szCs w:val="24"/>
        </w:rPr>
        <w:t xml:space="preserve"> case study</w:t>
      </w:r>
      <w:ins w:id="1174" w:author="Author">
        <w:r w:rsidR="00623E32">
          <w:rPr>
            <w:rFonts w:ascii="Times New Roman" w:eastAsia="Times New Roman" w:hAnsi="Times New Roman" w:cs="Times New Roman"/>
            <w:sz w:val="24"/>
            <w:szCs w:val="24"/>
          </w:rPr>
          <w:t xml:space="preserve"> of a client who experienced a stroke two years earlier, we</w:t>
        </w:r>
      </w:ins>
      <w:r>
        <w:rPr>
          <w:rFonts w:ascii="Times New Roman" w:eastAsia="Times New Roman" w:hAnsi="Times New Roman" w:cs="Times New Roman"/>
          <w:sz w:val="24"/>
          <w:szCs w:val="24"/>
        </w:rPr>
        <w:t xml:space="preserve"> aimed to demonstrate the effectiveness of a functional approach to language combined with best practice research in aphasiology. </w:t>
      </w:r>
    </w:p>
    <w:p w14:paraId="22CA261F" w14:textId="77777777" w:rsidR="00623E32" w:rsidRDefault="00623E32">
      <w:pPr>
        <w:spacing w:line="480" w:lineRule="auto"/>
        <w:ind w:firstLine="720"/>
        <w:rPr>
          <w:ins w:id="1175" w:author="Author"/>
          <w:rFonts w:ascii="Times New Roman" w:eastAsia="Times New Roman" w:hAnsi="Times New Roman" w:cs="Times New Roman"/>
          <w:sz w:val="24"/>
          <w:szCs w:val="24"/>
        </w:rPr>
      </w:pPr>
      <w:ins w:id="1176" w:author="Author">
        <w:r>
          <w:rPr>
            <w:rFonts w:ascii="Times New Roman" w:eastAsia="Times New Roman" w:hAnsi="Times New Roman" w:cs="Times New Roman"/>
            <w:sz w:val="24"/>
            <w:szCs w:val="24"/>
          </w:rPr>
          <w:lastRenderedPageBreak/>
          <w:t xml:space="preserve">The results indicate </w:t>
        </w:r>
      </w:ins>
      <w:del w:id="1177" w:author="Author">
        <w:r w:rsidR="00DF12A8" w:rsidDel="00623E32">
          <w:rPr>
            <w:rFonts w:ascii="Times New Roman" w:eastAsia="Times New Roman" w:hAnsi="Times New Roman" w:cs="Times New Roman"/>
            <w:sz w:val="24"/>
            <w:szCs w:val="24"/>
          </w:rPr>
          <w:delText xml:space="preserve">This study aimed to evaluate whether </w:delText>
        </w:r>
      </w:del>
      <w:ins w:id="1178" w:author="Author">
        <w:r>
          <w:rPr>
            <w:rFonts w:ascii="Times New Roman" w:eastAsia="Times New Roman" w:hAnsi="Times New Roman" w:cs="Times New Roman"/>
            <w:sz w:val="24"/>
            <w:szCs w:val="24"/>
          </w:rPr>
          <w:t xml:space="preserve">that </w:t>
        </w:r>
      </w:ins>
      <w:r w:rsidR="00DF12A8">
        <w:rPr>
          <w:rFonts w:ascii="Times New Roman" w:eastAsia="Times New Roman" w:hAnsi="Times New Roman" w:cs="Times New Roman"/>
          <w:sz w:val="24"/>
          <w:szCs w:val="24"/>
        </w:rPr>
        <w:t>the BICA approach was effective in improving</w:t>
      </w:r>
      <w:del w:id="1179" w:author="Author">
        <w:r w:rsidR="00DF12A8" w:rsidDel="004C7098">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a) functional communication abilities, b) naming abilities, c) reading skills, and d) quality of life for the participant. </w:t>
      </w:r>
      <w:del w:id="1180" w:author="Author">
        <w:r w:rsidR="00DF12A8" w:rsidDel="004C7098">
          <w:rPr>
            <w:rFonts w:ascii="Times New Roman" w:eastAsia="Times New Roman" w:hAnsi="Times New Roman" w:cs="Times New Roman"/>
            <w:sz w:val="24"/>
            <w:szCs w:val="24"/>
          </w:rPr>
          <w:delText>Overall, the novel intensive aphasia program c</w:delText>
        </w:r>
      </w:del>
      <w:ins w:id="1181" w:author="Author">
        <w:r>
          <w:rPr>
            <w:rFonts w:ascii="Times New Roman" w:eastAsia="Times New Roman" w:hAnsi="Times New Roman" w:cs="Times New Roman"/>
            <w:sz w:val="24"/>
            <w:szCs w:val="24"/>
          </w:rPr>
          <w:t>C</w:t>
        </w:r>
      </w:ins>
      <w:r w:rsidR="00DF12A8">
        <w:rPr>
          <w:rFonts w:ascii="Times New Roman" w:eastAsia="Times New Roman" w:hAnsi="Times New Roman" w:cs="Times New Roman"/>
          <w:sz w:val="24"/>
          <w:szCs w:val="24"/>
        </w:rPr>
        <w:t xml:space="preserve">ombining a linguistic and behavioral interpretation of language and aphasia </w:t>
      </w:r>
      <w:del w:id="1182" w:author="Author">
        <w:r w:rsidR="00DF12A8" w:rsidDel="004C7098">
          <w:rPr>
            <w:rFonts w:ascii="Times New Roman" w:eastAsia="Times New Roman" w:hAnsi="Times New Roman" w:cs="Times New Roman"/>
            <w:sz w:val="24"/>
            <w:szCs w:val="24"/>
          </w:rPr>
          <w:delText xml:space="preserve">was demonstrated to be </w:delText>
        </w:r>
      </w:del>
      <w:r w:rsidR="00DF12A8">
        <w:rPr>
          <w:rFonts w:ascii="Times New Roman" w:eastAsia="Times New Roman" w:hAnsi="Times New Roman" w:cs="Times New Roman"/>
          <w:sz w:val="24"/>
          <w:szCs w:val="24"/>
        </w:rPr>
        <w:t>successful</w:t>
      </w:r>
      <w:ins w:id="1183" w:author="Author">
        <w:r w:rsidR="004C7098">
          <w:rPr>
            <w:rFonts w:ascii="Times New Roman" w:eastAsia="Times New Roman" w:hAnsi="Times New Roman" w:cs="Times New Roman"/>
            <w:sz w:val="24"/>
            <w:szCs w:val="24"/>
          </w:rPr>
          <w:t xml:space="preserve">ly improved all </w:t>
        </w:r>
        <w:r>
          <w:rPr>
            <w:rFonts w:ascii="Times New Roman" w:eastAsia="Times New Roman" w:hAnsi="Times New Roman" w:cs="Times New Roman"/>
            <w:sz w:val="24"/>
            <w:szCs w:val="24"/>
          </w:rPr>
          <w:t>three</w:t>
        </w:r>
        <w:r w:rsidR="004C7098">
          <w:rPr>
            <w:rFonts w:ascii="Times New Roman" w:eastAsia="Times New Roman" w:hAnsi="Times New Roman" w:cs="Times New Roman"/>
            <w:sz w:val="24"/>
            <w:szCs w:val="24"/>
          </w:rPr>
          <w:t xml:space="preserve"> language domains</w:t>
        </w:r>
      </w:ins>
      <w:r w:rsidR="00DF12A8">
        <w:rPr>
          <w:rFonts w:ascii="Times New Roman" w:eastAsia="Times New Roman" w:hAnsi="Times New Roman" w:cs="Times New Roman"/>
          <w:sz w:val="24"/>
          <w:szCs w:val="24"/>
        </w:rPr>
        <w:t xml:space="preserve"> </w:t>
      </w:r>
      <w:ins w:id="1184" w:author="Author">
        <w:r>
          <w:rPr>
            <w:rFonts w:ascii="Times New Roman" w:eastAsia="Times New Roman" w:hAnsi="Times New Roman" w:cs="Times New Roman"/>
            <w:sz w:val="24"/>
            <w:szCs w:val="24"/>
          </w:rPr>
          <w:t xml:space="preserve">and quality of life </w:t>
        </w:r>
      </w:ins>
      <w:r w:rsidR="00DF12A8">
        <w:rPr>
          <w:rFonts w:ascii="Times New Roman" w:eastAsia="Times New Roman" w:hAnsi="Times New Roman" w:cs="Times New Roman"/>
          <w:sz w:val="24"/>
          <w:szCs w:val="24"/>
        </w:rPr>
        <w:t>for an individual with aphasia</w:t>
      </w:r>
      <w:ins w:id="1185" w:author="Author">
        <w:r>
          <w:rPr>
            <w:rFonts w:ascii="Times New Roman" w:eastAsia="Times New Roman" w:hAnsi="Times New Roman" w:cs="Times New Roman"/>
            <w:sz w:val="24"/>
            <w:szCs w:val="24"/>
          </w:rPr>
          <w:t xml:space="preserve"> </w:t>
        </w:r>
        <w:r w:rsidR="004C7098">
          <w:rPr>
            <w:rFonts w:ascii="Times New Roman" w:eastAsia="Times New Roman" w:hAnsi="Times New Roman" w:cs="Times New Roman"/>
            <w:sz w:val="24"/>
            <w:szCs w:val="24"/>
          </w:rPr>
          <w:t>two years following a stroke</w:t>
        </w:r>
      </w:ins>
      <w:r w:rsidR="00DF12A8">
        <w:rPr>
          <w:rFonts w:ascii="Times New Roman" w:eastAsia="Times New Roman" w:hAnsi="Times New Roman" w:cs="Times New Roman"/>
          <w:sz w:val="24"/>
          <w:szCs w:val="24"/>
        </w:rPr>
        <w:t xml:space="preserve">. </w:t>
      </w:r>
    </w:p>
    <w:p w14:paraId="06583261" w14:textId="6DC92882" w:rsidR="00BD0319" w:rsidRDefault="00DF12A8">
      <w:pPr>
        <w:spacing w:line="480" w:lineRule="auto"/>
        <w:ind w:firstLine="720"/>
        <w:rPr>
          <w:rFonts w:ascii="Times" w:eastAsia="Times" w:hAnsi="Times" w:cs="Times"/>
          <w:sz w:val="24"/>
          <w:szCs w:val="24"/>
        </w:rPr>
      </w:pPr>
      <w:del w:id="1186" w:author="Author">
        <w:r w:rsidDel="00623E32">
          <w:rPr>
            <w:rFonts w:ascii="Times New Roman" w:eastAsia="Times New Roman" w:hAnsi="Times New Roman" w:cs="Times New Roman"/>
            <w:sz w:val="24"/>
            <w:szCs w:val="24"/>
          </w:rPr>
          <w:delText xml:space="preserve">Claire </w:delText>
        </w:r>
        <w:commentRangeStart w:id="1187"/>
        <w:r w:rsidDel="00623E32">
          <w:rPr>
            <w:rFonts w:ascii="Times New Roman" w:eastAsia="Times New Roman" w:hAnsi="Times New Roman" w:cs="Times New Roman"/>
            <w:sz w:val="24"/>
            <w:szCs w:val="24"/>
          </w:rPr>
          <w:delText>improve</w:delText>
        </w:r>
      </w:del>
      <w:ins w:id="1188" w:author="Author">
        <w:r w:rsidR="00F400DA">
          <w:rPr>
            <w:rFonts w:ascii="Times New Roman" w:eastAsia="Times New Roman" w:hAnsi="Times New Roman" w:cs="Times New Roman"/>
            <w:sz w:val="24"/>
            <w:szCs w:val="24"/>
          </w:rPr>
          <w:t>These outcomes alone, however, fail to capture either the impact of the BICA treatment on one individual or its promise as a</w:t>
        </w:r>
        <w:r w:rsidR="00623E32">
          <w:rPr>
            <w:rFonts w:ascii="Times New Roman" w:eastAsia="Times New Roman" w:hAnsi="Times New Roman" w:cs="Times New Roman"/>
            <w:sz w:val="24"/>
            <w:szCs w:val="24"/>
          </w:rPr>
          <w:t>n approach that merits wider application</w:t>
        </w:r>
        <w:r w:rsidR="00F400DA">
          <w:rPr>
            <w:rFonts w:ascii="Times New Roman" w:eastAsia="Times New Roman" w:hAnsi="Times New Roman" w:cs="Times New Roman"/>
            <w:sz w:val="24"/>
            <w:szCs w:val="24"/>
          </w:rPr>
          <w:t xml:space="preserve"> for treating aphasia. </w:t>
        </w:r>
      </w:ins>
      <w:del w:id="1189" w:author="Author">
        <w:r w:rsidDel="00F400DA">
          <w:rPr>
            <w:rFonts w:ascii="Times New Roman" w:eastAsia="Times New Roman" w:hAnsi="Times New Roman" w:cs="Times New Roman"/>
            <w:sz w:val="24"/>
            <w:szCs w:val="24"/>
          </w:rPr>
          <w:delText xml:space="preserve">d in functional communication skills such as her ability to use appropriate pronouns and family words in a sentence to have a conversation about her family members. </w:delText>
        </w:r>
      </w:del>
      <w:ins w:id="1190" w:author="Author">
        <w:r w:rsidR="00F400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a proud mother and grandmother, Claire truly valued being able to share stories about her family with her partner and her social network. Before treatment, Claire rarely referenced </w:t>
      </w:r>
      <w:del w:id="1191" w:author="Author">
        <w:r w:rsidDel="00623E32">
          <w:rPr>
            <w:rFonts w:ascii="Times New Roman" w:eastAsia="Times New Roman" w:hAnsi="Times New Roman" w:cs="Times New Roman"/>
            <w:sz w:val="24"/>
            <w:szCs w:val="24"/>
          </w:rPr>
          <w:delText xml:space="preserve">the </w:delText>
        </w:r>
      </w:del>
      <w:ins w:id="1192" w:author="Author">
        <w:r w:rsidR="00623E32">
          <w:rPr>
            <w:rFonts w:ascii="Times New Roman" w:eastAsia="Times New Roman" w:hAnsi="Times New Roman" w:cs="Times New Roman"/>
            <w:sz w:val="24"/>
            <w:szCs w:val="24"/>
          </w:rPr>
          <w:t>family</w:t>
        </w:r>
      </w:ins>
      <w:del w:id="1193" w:author="Author">
        <w:r w:rsidDel="00623E32">
          <w:rPr>
            <w:rFonts w:ascii="Times New Roman" w:eastAsia="Times New Roman" w:hAnsi="Times New Roman" w:cs="Times New Roman"/>
            <w:sz w:val="24"/>
            <w:szCs w:val="24"/>
          </w:rPr>
          <w:delText>relationship</w:delText>
        </w:r>
      </w:del>
      <w:r>
        <w:rPr>
          <w:rFonts w:ascii="Times New Roman" w:eastAsia="Times New Roman" w:hAnsi="Times New Roman" w:cs="Times New Roman"/>
          <w:sz w:val="24"/>
          <w:szCs w:val="24"/>
        </w:rPr>
        <w:t xml:space="preserve"> when speaking about family (</w:t>
      </w:r>
      <w:ins w:id="1194" w:author="Author">
        <w:r w:rsidR="00F400DA">
          <w:rPr>
            <w:rFonts w:ascii="Times New Roman" w:eastAsia="Times New Roman" w:hAnsi="Times New Roman" w:cs="Times New Roman"/>
            <w:sz w:val="24"/>
            <w:szCs w:val="24"/>
          </w:rPr>
          <w:t xml:space="preserve">for example, </w:t>
        </w:r>
      </w:ins>
      <w:del w:id="1195" w:author="Author">
        <w:r w:rsidDel="00F400DA">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neglecting to identify Bill as her “son” when the communication partner didn’t know her family members’ names)</w:t>
      </w:r>
      <w:ins w:id="1196" w:author="Author">
        <w:r w:rsidR="00F400D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was unable to accurately describe her relationship when asked</w:t>
      </w:r>
      <w:del w:id="1197" w:author="Author">
        <w:r w:rsidDel="00F400DA">
          <w:rPr>
            <w:rFonts w:ascii="Times New Roman" w:eastAsia="Times New Roman" w:hAnsi="Times New Roman" w:cs="Times New Roman"/>
            <w:sz w:val="24"/>
            <w:szCs w:val="24"/>
          </w:rPr>
          <w:delText xml:space="preserve"> (ie, when asked, the participant would say, “I am Bill’s son” when she meant, “Bill is my son”)</w:delText>
        </w:r>
      </w:del>
      <w:ins w:id="1198" w:author="Author">
        <w:r w:rsidR="00F400DA">
          <w:rPr>
            <w:rFonts w:ascii="Times New Roman" w:eastAsia="Times New Roman" w:hAnsi="Times New Roman" w:cs="Times New Roman"/>
            <w:sz w:val="24"/>
            <w:szCs w:val="24"/>
          </w:rPr>
          <w:t>, resulting in</w:t>
        </w:r>
        <w:r w:rsidR="00CB2E3D">
          <w:rPr>
            <w:rFonts w:ascii="Times New Roman" w:eastAsia="Times New Roman" w:hAnsi="Times New Roman" w:cs="Times New Roman"/>
            <w:sz w:val="24"/>
            <w:szCs w:val="24"/>
          </w:rPr>
          <w:t xml:space="preserve"> </w:t>
        </w:r>
        <w:del w:id="1199" w:author="Author">
          <w:r w:rsidR="00F400DA" w:rsidDel="00CB2E3D">
            <w:rPr>
              <w:rFonts w:ascii="Times New Roman" w:eastAsia="Times New Roman" w:hAnsi="Times New Roman" w:cs="Times New Roman"/>
              <w:sz w:val="24"/>
              <w:szCs w:val="24"/>
            </w:rPr>
            <w:delText xml:space="preserve"> </w:delText>
          </w:r>
        </w:del>
      </w:ins>
      <w:del w:id="1200" w:author="Author">
        <w:r w:rsidDel="00CB2E3D">
          <w:rPr>
            <w:rFonts w:ascii="Times New Roman" w:eastAsia="Times New Roman" w:hAnsi="Times New Roman" w:cs="Times New Roman"/>
            <w:sz w:val="24"/>
            <w:szCs w:val="24"/>
          </w:rPr>
          <w:delText xml:space="preserve">. </w:delText>
        </w:r>
      </w:del>
      <w:ins w:id="1201" w:author="Author">
        <w:del w:id="1202" w:author="Author">
          <w:r w:rsidR="00F400DA" w:rsidDel="00CB2E3D">
            <w:rPr>
              <w:rFonts w:ascii="Times New Roman" w:eastAsia="Times New Roman" w:hAnsi="Times New Roman" w:cs="Times New Roman"/>
              <w:sz w:val="24"/>
              <w:szCs w:val="24"/>
            </w:rPr>
            <w:delText xml:space="preserve"> </w:delText>
          </w:r>
        </w:del>
      </w:ins>
      <w:del w:id="1203" w:author="Author">
        <w:r w:rsidDel="00CB2E3D">
          <w:rPr>
            <w:rFonts w:ascii="Times New Roman" w:eastAsia="Times New Roman" w:hAnsi="Times New Roman" w:cs="Times New Roman"/>
            <w:sz w:val="24"/>
            <w:szCs w:val="24"/>
          </w:rPr>
          <w:delText xml:space="preserve">Conversations </w:delText>
        </w:r>
      </w:del>
      <w:ins w:id="1204" w:author="Author">
        <w:r w:rsidR="00F400DA">
          <w:rPr>
            <w:rFonts w:ascii="Times New Roman" w:eastAsia="Times New Roman" w:hAnsi="Times New Roman" w:cs="Times New Roman"/>
            <w:sz w:val="24"/>
            <w:szCs w:val="24"/>
          </w:rPr>
          <w:t xml:space="preserve">conversations that </w:t>
        </w:r>
      </w:ins>
      <w:r>
        <w:rPr>
          <w:rFonts w:ascii="Times New Roman" w:eastAsia="Times New Roman" w:hAnsi="Times New Roman" w:cs="Times New Roman"/>
          <w:sz w:val="24"/>
          <w:szCs w:val="24"/>
        </w:rPr>
        <w:t>were often confusing and hard to follow</w:t>
      </w:r>
      <w:del w:id="1205" w:author="Author">
        <w:r w:rsidDel="00F400DA">
          <w:rPr>
            <w:rFonts w:ascii="Times New Roman" w:eastAsia="Times New Roman" w:hAnsi="Times New Roman" w:cs="Times New Roman"/>
            <w:sz w:val="24"/>
            <w:szCs w:val="24"/>
          </w:rPr>
          <w:delText xml:space="preserve"> as a result</w:delText>
        </w:r>
      </w:del>
      <w:r>
        <w:rPr>
          <w:rFonts w:ascii="Times New Roman" w:eastAsia="Times New Roman" w:hAnsi="Times New Roman" w:cs="Times New Roman"/>
          <w:sz w:val="24"/>
          <w:szCs w:val="24"/>
        </w:rPr>
        <w:t xml:space="preserve">. </w:t>
      </w:r>
      <w:del w:id="1206" w:author="Author">
        <w:r w:rsidDel="00F400DA">
          <w:rPr>
            <w:rFonts w:ascii="Times New Roman" w:eastAsia="Times New Roman" w:hAnsi="Times New Roman" w:cs="Times New Roman"/>
            <w:sz w:val="24"/>
            <w:szCs w:val="24"/>
          </w:rPr>
          <w:delText xml:space="preserve">Pronouns and relationship words were targeted intensively in the program. </w:delText>
        </w:r>
      </w:del>
      <w:r>
        <w:rPr>
          <w:rFonts w:ascii="Times New Roman" w:eastAsia="Times New Roman" w:hAnsi="Times New Roman" w:cs="Times New Roman"/>
          <w:sz w:val="24"/>
          <w:szCs w:val="24"/>
        </w:rPr>
        <w:t xml:space="preserve">By the end of treatment, Claire was able to </w:t>
      </w:r>
      <w:ins w:id="1207" w:author="Author">
        <w:r w:rsidR="00F400DA">
          <w:rPr>
            <w:rFonts w:ascii="Times New Roman" w:eastAsia="Times New Roman" w:hAnsi="Times New Roman" w:cs="Times New Roman"/>
            <w:sz w:val="24"/>
            <w:szCs w:val="24"/>
          </w:rPr>
          <w:t xml:space="preserve">accurately use pronouns and to </w:t>
        </w:r>
      </w:ins>
      <w:r>
        <w:rPr>
          <w:rFonts w:ascii="Times New Roman" w:eastAsia="Times New Roman" w:hAnsi="Times New Roman" w:cs="Times New Roman"/>
          <w:sz w:val="24"/>
          <w:szCs w:val="24"/>
        </w:rPr>
        <w:t xml:space="preserve">identify and explain the relationships within her family nearly all of the time. </w:t>
      </w:r>
      <w:ins w:id="1208" w:author="Author">
        <w:r w:rsidR="00F400DA">
          <w:rPr>
            <w:rFonts w:ascii="Times New Roman" w:eastAsia="Times New Roman" w:hAnsi="Times New Roman" w:cs="Times New Roman"/>
            <w:sz w:val="24"/>
            <w:szCs w:val="24"/>
          </w:rPr>
          <w:t xml:space="preserve">In addition, </w:t>
        </w:r>
      </w:ins>
      <w:del w:id="1209" w:author="Author">
        <w:r w:rsidDel="00F400DA">
          <w:rPr>
            <w:rFonts w:ascii="Times New Roman" w:eastAsia="Times New Roman" w:hAnsi="Times New Roman" w:cs="Times New Roman"/>
            <w:sz w:val="24"/>
            <w:szCs w:val="24"/>
          </w:rPr>
          <w:delText xml:space="preserve">She markedly improved in </w:delText>
        </w:r>
      </w:del>
      <w:r>
        <w:rPr>
          <w:rFonts w:ascii="Times New Roman" w:eastAsia="Times New Roman" w:hAnsi="Times New Roman" w:cs="Times New Roman"/>
          <w:sz w:val="24"/>
          <w:szCs w:val="24"/>
        </w:rPr>
        <w:t>her ability to write out dates and times</w:t>
      </w:r>
      <w:ins w:id="1210" w:author="Author">
        <w:r w:rsidR="00A83D8E">
          <w:rPr>
            <w:rFonts w:ascii="Times New Roman" w:eastAsia="Times New Roman" w:hAnsi="Times New Roman" w:cs="Times New Roman"/>
            <w:sz w:val="24"/>
            <w:szCs w:val="24"/>
          </w:rPr>
          <w:t xml:space="preserve"> markedly improved</w:t>
        </w:r>
      </w:ins>
      <w:r>
        <w:rPr>
          <w:rFonts w:ascii="Times New Roman" w:eastAsia="Times New Roman" w:hAnsi="Times New Roman" w:cs="Times New Roman"/>
          <w:sz w:val="24"/>
          <w:szCs w:val="24"/>
        </w:rPr>
        <w:t xml:space="preserve">, which was an important functional skill allowing her to accurately record details of an upcoming appointment from a phone call or voicemail. </w:t>
      </w:r>
      <w:commentRangeStart w:id="1211"/>
      <w:r>
        <w:rPr>
          <w:rFonts w:ascii="Times New Roman" w:eastAsia="Times New Roman" w:hAnsi="Times New Roman" w:cs="Times New Roman"/>
          <w:sz w:val="24"/>
          <w:szCs w:val="24"/>
        </w:rPr>
        <w:t xml:space="preserve">Claire’s naming ability </w:t>
      </w:r>
      <w:ins w:id="1212" w:author="Author">
        <w:r w:rsidR="00A83D8E">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improved following intensive practice and instruction using semantic feature analysis,</w:t>
      </w:r>
      <w:r>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 xml:space="preserve"> and by usin</w:t>
      </w:r>
      <w:r>
        <w:rPr>
          <w:rFonts w:ascii="Times" w:eastAsia="Times" w:hAnsi="Times" w:cs="Times"/>
          <w:sz w:val="24"/>
          <w:szCs w:val="24"/>
        </w:rPr>
        <w:t xml:space="preserve">g strategies to re-establish semantic networks and associations. Before treatment, Claire had a moderate impairment in category naming; this improved to a normal response by the end of treatment. </w:t>
      </w:r>
      <w:commentRangeEnd w:id="1211"/>
      <w:r w:rsidR="00A83D8E">
        <w:rPr>
          <w:rStyle w:val="CommentReference"/>
        </w:rPr>
        <w:commentReference w:id="1211"/>
      </w:r>
      <w:r>
        <w:rPr>
          <w:rFonts w:ascii="Times" w:eastAsia="Times" w:hAnsi="Times" w:cs="Times"/>
          <w:sz w:val="24"/>
          <w:szCs w:val="24"/>
        </w:rPr>
        <w:t xml:space="preserve">Difficulty “finding the words” is a hallmark of aphasia and was observed in the participant pre-treatment; following intensive practice, her category naming improved from a moderate impairment to a normal response. She </w:t>
      </w:r>
      <w:r>
        <w:rPr>
          <w:rFonts w:ascii="Times" w:eastAsia="Times" w:hAnsi="Times" w:cs="Times"/>
          <w:sz w:val="24"/>
          <w:szCs w:val="24"/>
        </w:rPr>
        <w:lastRenderedPageBreak/>
        <w:t>improved in her ability to describe a word (i</w:t>
      </w:r>
      <w:r w:rsidR="0049396B">
        <w:rPr>
          <w:rFonts w:ascii="Times" w:eastAsia="Times" w:hAnsi="Times" w:cs="Times"/>
          <w:sz w:val="24"/>
          <w:szCs w:val="24"/>
        </w:rPr>
        <w:t>.</w:t>
      </w:r>
      <w:r>
        <w:rPr>
          <w:rFonts w:ascii="Times" w:eastAsia="Times" w:hAnsi="Times" w:cs="Times"/>
          <w:sz w:val="24"/>
          <w:szCs w:val="24"/>
        </w:rPr>
        <w:t>e</w:t>
      </w:r>
      <w:r w:rsidR="0049396B">
        <w:rPr>
          <w:rFonts w:ascii="Times" w:eastAsia="Times" w:hAnsi="Times" w:cs="Times"/>
          <w:sz w:val="24"/>
          <w:szCs w:val="24"/>
        </w:rPr>
        <w:t>.</w:t>
      </w:r>
      <w:r>
        <w:rPr>
          <w:rFonts w:ascii="Times" w:eastAsia="Times" w:hAnsi="Times" w:cs="Times"/>
          <w:sz w:val="24"/>
          <w:szCs w:val="24"/>
        </w:rPr>
        <w:t xml:space="preserve">, using the unique semantic features) so that she or her communication partner could arrive at the word and avoid conversation breakdown. </w:t>
      </w:r>
    </w:p>
    <w:p w14:paraId="00915AA8" w14:textId="5FD731D0" w:rsidR="00BD0319" w:rsidRDefault="00DF12A8">
      <w:pPr>
        <w:spacing w:line="480" w:lineRule="auto"/>
        <w:ind w:firstLine="720"/>
        <w:rPr>
          <w:rFonts w:ascii="Times" w:eastAsia="Times" w:hAnsi="Times" w:cs="Times"/>
          <w:sz w:val="24"/>
          <w:szCs w:val="24"/>
        </w:rPr>
      </w:pPr>
      <w:r>
        <w:rPr>
          <w:rFonts w:ascii="Times" w:eastAsia="Times" w:hAnsi="Times" w:cs="Times"/>
          <w:sz w:val="24"/>
          <w:szCs w:val="24"/>
        </w:rPr>
        <w:t xml:space="preserve">Before therapy, Claire reported much frustration with reading, particularly in understanding what she read. </w:t>
      </w:r>
      <w:ins w:id="1213" w:author="Author">
        <w:r w:rsidR="00A83D8E">
          <w:rPr>
            <w:rFonts w:ascii="Times" w:eastAsia="Times" w:hAnsi="Times" w:cs="Times"/>
            <w:sz w:val="24"/>
            <w:szCs w:val="24"/>
          </w:rPr>
          <w:t>Once</w:t>
        </w:r>
      </w:ins>
      <w:del w:id="1214" w:author="Author">
        <w:r w:rsidDel="00A83D8E">
          <w:rPr>
            <w:rFonts w:ascii="Times" w:eastAsia="Times" w:hAnsi="Times" w:cs="Times"/>
            <w:sz w:val="24"/>
            <w:szCs w:val="24"/>
          </w:rPr>
          <w:delText>Reading had once been</w:delText>
        </w:r>
      </w:del>
      <w:r>
        <w:rPr>
          <w:rFonts w:ascii="Times" w:eastAsia="Times" w:hAnsi="Times" w:cs="Times"/>
          <w:sz w:val="24"/>
          <w:szCs w:val="24"/>
        </w:rPr>
        <w:t xml:space="preserve"> a source of joy, connection, and education</w:t>
      </w:r>
      <w:ins w:id="1215" w:author="Author">
        <w:r w:rsidR="00A83D8E">
          <w:rPr>
            <w:rFonts w:ascii="Times" w:eastAsia="Times" w:hAnsi="Times" w:cs="Times"/>
            <w:sz w:val="24"/>
            <w:szCs w:val="24"/>
          </w:rPr>
          <w:t>,</w:t>
        </w:r>
      </w:ins>
      <w:del w:id="1216" w:author="Author">
        <w:r w:rsidDel="00A83D8E">
          <w:rPr>
            <w:rFonts w:ascii="Times" w:eastAsia="Times" w:hAnsi="Times" w:cs="Times"/>
            <w:sz w:val="24"/>
            <w:szCs w:val="24"/>
          </w:rPr>
          <w:delText>;</w:delText>
        </w:r>
      </w:del>
      <w:r>
        <w:rPr>
          <w:rFonts w:ascii="Times" w:eastAsia="Times" w:hAnsi="Times" w:cs="Times"/>
          <w:sz w:val="24"/>
          <w:szCs w:val="24"/>
        </w:rPr>
        <w:t xml:space="preserve"> </w:t>
      </w:r>
      <w:del w:id="1217" w:author="Author">
        <w:r w:rsidDel="00A83D8E">
          <w:rPr>
            <w:rFonts w:ascii="Times" w:eastAsia="Times" w:hAnsi="Times" w:cs="Times"/>
            <w:sz w:val="24"/>
            <w:szCs w:val="24"/>
          </w:rPr>
          <w:delText xml:space="preserve">due to the aphasia, </w:delText>
        </w:r>
      </w:del>
      <w:r>
        <w:rPr>
          <w:rFonts w:ascii="Times" w:eastAsia="Times" w:hAnsi="Times" w:cs="Times"/>
          <w:sz w:val="24"/>
          <w:szCs w:val="24"/>
        </w:rPr>
        <w:t xml:space="preserve">Claire reported </w:t>
      </w:r>
      <w:ins w:id="1218" w:author="Author">
        <w:r w:rsidR="00A83D8E">
          <w:rPr>
            <w:rFonts w:ascii="Times" w:eastAsia="Times" w:hAnsi="Times" w:cs="Times"/>
            <w:sz w:val="24"/>
            <w:szCs w:val="24"/>
          </w:rPr>
          <w:t xml:space="preserve">that </w:t>
        </w:r>
      </w:ins>
      <w:r>
        <w:rPr>
          <w:rFonts w:ascii="Times" w:eastAsia="Times" w:hAnsi="Times" w:cs="Times"/>
          <w:sz w:val="24"/>
          <w:szCs w:val="24"/>
        </w:rPr>
        <w:t>she struggled to comprehend emails, newspapers, notices</w:t>
      </w:r>
      <w:ins w:id="1219" w:author="Author">
        <w:r w:rsidR="00CB2E3D">
          <w:rPr>
            <w:rFonts w:ascii="Times" w:eastAsia="Times" w:hAnsi="Times" w:cs="Times"/>
            <w:sz w:val="24"/>
            <w:szCs w:val="24"/>
          </w:rPr>
          <w:t>,</w:t>
        </w:r>
      </w:ins>
      <w:del w:id="1220" w:author="Author">
        <w:r w:rsidDel="00A83D8E">
          <w:rPr>
            <w:rFonts w:ascii="Times" w:eastAsia="Times" w:hAnsi="Times" w:cs="Times"/>
            <w:sz w:val="24"/>
            <w:szCs w:val="24"/>
          </w:rPr>
          <w:delText>,</w:delText>
        </w:r>
      </w:del>
      <w:r>
        <w:rPr>
          <w:rFonts w:ascii="Times" w:eastAsia="Times" w:hAnsi="Times" w:cs="Times"/>
          <w:sz w:val="24"/>
          <w:szCs w:val="24"/>
        </w:rPr>
        <w:t xml:space="preserve"> and</w:t>
      </w:r>
      <w:ins w:id="1221" w:author="Author">
        <w:r w:rsidR="00A83D8E">
          <w:rPr>
            <w:rFonts w:ascii="Times" w:eastAsia="Times" w:hAnsi="Times" w:cs="Times"/>
            <w:sz w:val="24"/>
            <w:szCs w:val="24"/>
          </w:rPr>
          <w:t>, especially,</w:t>
        </w:r>
      </w:ins>
      <w:r>
        <w:rPr>
          <w:rFonts w:ascii="Times" w:eastAsia="Times" w:hAnsi="Times" w:cs="Times"/>
          <w:sz w:val="24"/>
          <w:szCs w:val="24"/>
        </w:rPr>
        <w:t xml:space="preserve"> novels. Reading was directly targeted in her treatment sessions with the SLP and RBT, and her ability to read quickly and accurately improved, as well as her comprehension and overall confidence in reading. By the end of treatment, Claire was able to independently read a </w:t>
      </w:r>
      <w:del w:id="1222" w:author="Author">
        <w:r w:rsidDel="00A83D8E">
          <w:rPr>
            <w:rFonts w:ascii="Times" w:eastAsia="Times" w:hAnsi="Times" w:cs="Times"/>
            <w:sz w:val="24"/>
            <w:szCs w:val="24"/>
          </w:rPr>
          <w:delText xml:space="preserve">fiction </w:delText>
        </w:r>
      </w:del>
      <w:r>
        <w:rPr>
          <w:rFonts w:ascii="Times" w:eastAsia="Times" w:hAnsi="Times" w:cs="Times"/>
          <w:sz w:val="24"/>
          <w:szCs w:val="24"/>
        </w:rPr>
        <w:t xml:space="preserve">novel and reported looking forward to finding her next book to read for pleasure. </w:t>
      </w:r>
      <w:commentRangeEnd w:id="1187"/>
      <w:r w:rsidR="00623E32">
        <w:rPr>
          <w:rStyle w:val="CommentReference"/>
        </w:rPr>
        <w:commentReference w:id="1187"/>
      </w:r>
    </w:p>
    <w:p w14:paraId="634F80F9" w14:textId="47020277" w:rsidR="00BD0319" w:rsidRDefault="00DF12A8">
      <w:pPr>
        <w:spacing w:line="480" w:lineRule="auto"/>
        <w:ind w:firstLine="720"/>
        <w:rPr>
          <w:rFonts w:ascii="Times New Roman" w:eastAsia="Times New Roman" w:hAnsi="Times New Roman" w:cs="Times New Roman"/>
          <w:sz w:val="24"/>
          <w:szCs w:val="24"/>
        </w:rPr>
      </w:pPr>
      <w:del w:id="1223" w:author="Author">
        <w:r w:rsidDel="00334804">
          <w:rPr>
            <w:rFonts w:ascii="Times New Roman" w:eastAsia="Times New Roman" w:hAnsi="Times New Roman" w:cs="Times New Roman"/>
            <w:sz w:val="24"/>
            <w:szCs w:val="24"/>
          </w:rPr>
          <w:delText xml:space="preserve">Interprofessional collaboration between the SLP and BCBA was critical to the success of this program. </w:delText>
        </w:r>
      </w:del>
      <w:r>
        <w:rPr>
          <w:rFonts w:ascii="Times New Roman" w:eastAsia="Times New Roman" w:hAnsi="Times New Roman" w:cs="Times New Roman"/>
          <w:sz w:val="24"/>
          <w:szCs w:val="24"/>
        </w:rPr>
        <w:t xml:space="preserve">The BICA program demonstrated that effective </w:t>
      </w:r>
      <w:ins w:id="1224" w:author="Author">
        <w:r w:rsidR="00334804">
          <w:rPr>
            <w:rFonts w:ascii="Times New Roman" w:eastAsia="Times New Roman" w:hAnsi="Times New Roman" w:cs="Times New Roman"/>
            <w:sz w:val="24"/>
            <w:szCs w:val="24"/>
          </w:rPr>
          <w:t xml:space="preserve">interprofessional </w:t>
        </w:r>
      </w:ins>
      <w:r>
        <w:rPr>
          <w:rFonts w:ascii="Times New Roman" w:eastAsia="Times New Roman" w:hAnsi="Times New Roman" w:cs="Times New Roman"/>
          <w:sz w:val="24"/>
          <w:szCs w:val="24"/>
        </w:rPr>
        <w:t>collaboration between</w:t>
      </w:r>
      <w:ins w:id="1225" w:author="Author">
        <w:r w:rsidR="00334804">
          <w:rPr>
            <w:rFonts w:ascii="Times New Roman" w:eastAsia="Times New Roman" w:hAnsi="Times New Roman" w:cs="Times New Roman"/>
            <w:sz w:val="24"/>
            <w:szCs w:val="24"/>
          </w:rPr>
          <w:t xml:space="preserve"> the SLP and BCBA</w:t>
        </w:r>
      </w:ins>
      <w:del w:id="1226" w:author="Author">
        <w:r w:rsidDel="00334804">
          <w:rPr>
            <w:rFonts w:ascii="Times New Roman" w:eastAsia="Times New Roman" w:hAnsi="Times New Roman" w:cs="Times New Roman"/>
            <w:sz w:val="24"/>
            <w:szCs w:val="24"/>
          </w:rPr>
          <w:delText xml:space="preserve"> these disciplines</w:delText>
        </w:r>
      </w:del>
      <w:r>
        <w:rPr>
          <w:rFonts w:ascii="Times New Roman" w:eastAsia="Times New Roman" w:hAnsi="Times New Roman" w:cs="Times New Roman"/>
          <w:sz w:val="24"/>
          <w:szCs w:val="24"/>
        </w:rPr>
        <w:t xml:space="preserve"> </w:t>
      </w:r>
      <w:ins w:id="1227" w:author="Author">
        <w:r w:rsidR="00334804">
          <w:rPr>
            <w:rFonts w:ascii="Times New Roman" w:eastAsia="Times New Roman" w:hAnsi="Times New Roman" w:cs="Times New Roman"/>
            <w:sz w:val="24"/>
            <w:szCs w:val="24"/>
          </w:rPr>
          <w:t>was critical to successfully treating aphasia</w:t>
        </w:r>
      </w:ins>
      <w:del w:id="1228" w:author="Author">
        <w:r w:rsidDel="00334804">
          <w:rPr>
            <w:rFonts w:ascii="Times New Roman" w:eastAsia="Times New Roman" w:hAnsi="Times New Roman" w:cs="Times New Roman"/>
            <w:sz w:val="24"/>
            <w:szCs w:val="24"/>
          </w:rPr>
          <w:delText>could add value to the treatment of aphasia</w:delText>
        </w:r>
      </w:del>
      <w:r>
        <w:rPr>
          <w:rFonts w:ascii="Times New Roman" w:eastAsia="Times New Roman" w:hAnsi="Times New Roman" w:cs="Times New Roman"/>
          <w:sz w:val="24"/>
          <w:szCs w:val="24"/>
        </w:rPr>
        <w:t>. SLPs and BCBAs have complementary areas of expertise whereby the knowledge base and perspective of one can enhance the knowledge base of the other.</w:t>
      </w:r>
      <w:r>
        <w:rPr>
          <w:rFonts w:ascii="Times New Roman" w:eastAsia="Times New Roman" w:hAnsi="Times New Roman" w:cs="Times New Roman"/>
          <w:sz w:val="24"/>
          <w:szCs w:val="24"/>
          <w:vertAlign w:val="superscript"/>
        </w:rPr>
        <w:t xml:space="preserve">21 </w:t>
      </w:r>
      <w:r>
        <w:rPr>
          <w:rFonts w:ascii="Times New Roman" w:eastAsia="Times New Roman" w:hAnsi="Times New Roman" w:cs="Times New Roman"/>
          <w:sz w:val="24"/>
          <w:szCs w:val="24"/>
        </w:rPr>
        <w:t xml:space="preserve">Interprofessional collaboration allowed the participant to benefit from a client-centered program that embraced the unique contributions and shared values of the clinical team. </w:t>
      </w:r>
    </w:p>
    <w:p w14:paraId="7C13B529" w14:textId="0E55C916"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Claire’s data highlights improvements in multiple areas of language form and use</w:t>
      </w:r>
      <w:del w:id="1229" w:author="Author">
        <w:r w:rsidDel="00A83D8E">
          <w:rPr>
            <w:rFonts w:ascii="Times New Roman" w:eastAsia="Times New Roman" w:hAnsi="Times New Roman" w:cs="Times New Roman"/>
            <w:sz w:val="24"/>
            <w:szCs w:val="24"/>
          </w:rPr>
          <w:delText xml:space="preserve">, </w:delText>
        </w:r>
      </w:del>
      <w:ins w:id="1230" w:author="Author">
        <w:r w:rsidR="00A83D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however</w:t>
      </w:r>
      <w:ins w:id="1231" w:author="Author">
        <w:r w:rsidR="00A83D8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real impact of the program was evident in her improved confidence and quality of life. Following the intensive aphasia program, Claire reported doing things she hadn’t done for a long time, such as making small talk with strangers out in the community. She went on a trip to visit her son and independently navigated elements of traveling such as communicating in a busy airport, asking for directions on the street, ordering her own meals, and participating in conversations with family and friends. The impact of aphasia can rob an individual of the ability to carry out these tasks independently. The intensive program helped Claire to regain confidence </w:t>
      </w:r>
      <w:r>
        <w:rPr>
          <w:rFonts w:ascii="Times New Roman" w:eastAsia="Times New Roman" w:hAnsi="Times New Roman" w:cs="Times New Roman"/>
          <w:sz w:val="24"/>
          <w:szCs w:val="24"/>
        </w:rPr>
        <w:lastRenderedPageBreak/>
        <w:t>and the ability to return to living her life. She continued to be a strong advocate for people with aphasia</w:t>
      </w:r>
      <w:ins w:id="1232" w:author="Author">
        <w:r w:rsidR="00A83D8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acting as a patient advisor on a working committee for a local stroke network. </w:t>
      </w:r>
    </w:p>
    <w:p w14:paraId="1B19CFFF"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Limitations and Future Directions </w:t>
      </w:r>
    </w:p>
    <w:p w14:paraId="484D24E8" w14:textId="713E4803" w:rsidR="00BD0319" w:rsidDel="002A7040" w:rsidRDefault="00DF12A8" w:rsidP="00F80EB4">
      <w:pPr>
        <w:spacing w:line="480" w:lineRule="auto"/>
        <w:rPr>
          <w:del w:id="1233"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still much to be done to define the specifics surrounding an </w:t>
      </w:r>
      <w:ins w:id="1234" w:author="Author">
        <w:r w:rsidR="00A83D8E">
          <w:rPr>
            <w:rFonts w:ascii="Times New Roman" w:eastAsia="Times New Roman" w:hAnsi="Times New Roman" w:cs="Times New Roman"/>
            <w:sz w:val="24"/>
            <w:szCs w:val="24"/>
          </w:rPr>
          <w:t>interprofessional, behavior</w:t>
        </w:r>
        <w:r w:rsidR="00334804">
          <w:rPr>
            <w:rFonts w:ascii="Times New Roman" w:eastAsia="Times New Roman" w:hAnsi="Times New Roman" w:cs="Times New Roman"/>
            <w:sz w:val="24"/>
            <w:szCs w:val="24"/>
          </w:rPr>
          <w:t>ally-informed</w:t>
        </w:r>
        <w:r w:rsidR="00A83D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intensive aphasia program. The current </w:t>
      </w:r>
      <w:ins w:id="1235" w:author="Author">
        <w:r w:rsidR="008C191D">
          <w:rPr>
            <w:rFonts w:ascii="Times New Roman" w:eastAsia="Times New Roman" w:hAnsi="Times New Roman" w:cs="Times New Roman"/>
            <w:sz w:val="24"/>
            <w:szCs w:val="24"/>
          </w:rPr>
          <w:t xml:space="preserve">case </w:t>
        </w:r>
      </w:ins>
      <w:r>
        <w:rPr>
          <w:rFonts w:ascii="Times New Roman" w:eastAsia="Times New Roman" w:hAnsi="Times New Roman" w:cs="Times New Roman"/>
          <w:sz w:val="24"/>
          <w:szCs w:val="24"/>
        </w:rPr>
        <w:t xml:space="preserve">study </w:t>
      </w:r>
      <w:ins w:id="1236" w:author="Author">
        <w:r w:rsidR="00334804">
          <w:rPr>
            <w:rFonts w:ascii="Times New Roman" w:eastAsia="Times New Roman" w:hAnsi="Times New Roman" w:cs="Times New Roman"/>
            <w:sz w:val="24"/>
            <w:szCs w:val="24"/>
          </w:rPr>
          <w:t>represents</w:t>
        </w:r>
      </w:ins>
      <w:del w:id="1237" w:author="Author">
        <w:r w:rsidDel="00334804">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a small applied intensive aphasia program that consisted of several </w:t>
      </w:r>
      <w:ins w:id="1238" w:author="Author">
        <w:r w:rsidR="00334804">
          <w:rPr>
            <w:rFonts w:ascii="Times New Roman" w:eastAsia="Times New Roman" w:hAnsi="Times New Roman" w:cs="Times New Roman"/>
            <w:sz w:val="24"/>
            <w:szCs w:val="24"/>
          </w:rPr>
          <w:t xml:space="preserve">independent </w:t>
        </w:r>
        <w:r w:rsidR="008E2248">
          <w:rPr>
            <w:rFonts w:ascii="Times New Roman" w:eastAsia="Times New Roman" w:hAnsi="Times New Roman" w:cs="Times New Roman"/>
            <w:sz w:val="24"/>
            <w:szCs w:val="24"/>
          </w:rPr>
          <w:t xml:space="preserve">intervention </w:t>
        </w:r>
      </w:ins>
      <w:r>
        <w:rPr>
          <w:rFonts w:ascii="Times New Roman" w:eastAsia="Times New Roman" w:hAnsi="Times New Roman" w:cs="Times New Roman"/>
          <w:sz w:val="24"/>
          <w:szCs w:val="24"/>
        </w:rPr>
        <w:t>variables (e</w:t>
      </w:r>
      <w:ins w:id="1239" w:author="Author">
        <w:r w:rsidR="0033480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1240" w:author="Author">
        <w:r w:rsidR="0033480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instruction, prompts, reinforcement, etc.)</w:t>
      </w:r>
      <w:ins w:id="1241" w:author="Author">
        <w:r w:rsidR="00334804">
          <w:rPr>
            <w:rFonts w:ascii="Times New Roman" w:eastAsia="Times New Roman" w:hAnsi="Times New Roman" w:cs="Times New Roman"/>
            <w:sz w:val="24"/>
            <w:szCs w:val="24"/>
          </w:rPr>
          <w:t>. As such</w:t>
        </w:r>
      </w:ins>
      <w:del w:id="1242" w:author="Author">
        <w:r w:rsidDel="00334804">
          <w:rPr>
            <w:rFonts w:ascii="Times New Roman" w:eastAsia="Times New Roman" w:hAnsi="Times New Roman" w:cs="Times New Roman"/>
            <w:sz w:val="24"/>
            <w:szCs w:val="24"/>
          </w:rPr>
          <w:delText xml:space="preserve"> and, thus</w:delText>
        </w:r>
      </w:del>
      <w:r>
        <w:rPr>
          <w:rFonts w:ascii="Times New Roman" w:eastAsia="Times New Roman" w:hAnsi="Times New Roman" w:cs="Times New Roman"/>
          <w:sz w:val="24"/>
          <w:szCs w:val="24"/>
        </w:rPr>
        <w:t xml:space="preserve">, it is impossible to </w:t>
      </w:r>
      <w:ins w:id="1243" w:author="Author">
        <w:r w:rsidR="00334804">
          <w:rPr>
            <w:rFonts w:ascii="Times New Roman" w:eastAsia="Times New Roman" w:hAnsi="Times New Roman" w:cs="Times New Roman"/>
            <w:sz w:val="24"/>
            <w:szCs w:val="24"/>
          </w:rPr>
          <w:t>evaluate</w:t>
        </w:r>
      </w:ins>
      <w:del w:id="1244" w:author="Author">
        <w:r w:rsidDel="00334804">
          <w:rPr>
            <w:rFonts w:ascii="Times New Roman" w:eastAsia="Times New Roman" w:hAnsi="Times New Roman" w:cs="Times New Roman"/>
            <w:sz w:val="24"/>
            <w:szCs w:val="24"/>
          </w:rPr>
          <w:delText>say</w:delText>
        </w:r>
      </w:del>
      <w:r>
        <w:rPr>
          <w:rFonts w:ascii="Times New Roman" w:eastAsia="Times New Roman" w:hAnsi="Times New Roman" w:cs="Times New Roman"/>
          <w:sz w:val="24"/>
          <w:szCs w:val="24"/>
        </w:rPr>
        <w:t xml:space="preserve"> which variables were integral to the program’s success</w:t>
      </w:r>
      <w:ins w:id="1245" w:author="Author">
        <w:r w:rsidR="002A7040">
          <w:rPr>
            <w:rFonts w:ascii="Times New Roman" w:eastAsia="Times New Roman" w:hAnsi="Times New Roman" w:cs="Times New Roman"/>
            <w:sz w:val="24"/>
            <w:szCs w:val="24"/>
          </w:rPr>
          <w:t xml:space="preserve">, and </w:t>
        </w:r>
      </w:ins>
      <w:del w:id="1246" w:author="Author">
        <w:r w:rsidDel="002A7040">
          <w:rPr>
            <w:rFonts w:ascii="Times New Roman" w:eastAsia="Times New Roman" w:hAnsi="Times New Roman" w:cs="Times New Roman"/>
            <w:sz w:val="24"/>
            <w:szCs w:val="24"/>
          </w:rPr>
          <w:delText xml:space="preserve">. </w:delText>
        </w:r>
      </w:del>
    </w:p>
    <w:p w14:paraId="5D374425" w14:textId="3425E78F" w:rsidR="002A7040" w:rsidRDefault="00DF12A8" w:rsidP="00F80EB4">
      <w:pPr>
        <w:spacing w:line="480" w:lineRule="auto"/>
        <w:rPr>
          <w:ins w:id="1247" w:author="Author"/>
          <w:rFonts w:ascii="Times New Roman" w:eastAsia="Times New Roman" w:hAnsi="Times New Roman" w:cs="Times New Roman"/>
          <w:sz w:val="24"/>
          <w:szCs w:val="24"/>
        </w:rPr>
        <w:pPrChange w:id="1248" w:author="Author">
          <w:pPr>
            <w:spacing w:line="480" w:lineRule="auto"/>
            <w:ind w:firstLine="720"/>
          </w:pPr>
        </w:pPrChange>
      </w:pPr>
      <w:del w:id="1249" w:author="Author">
        <w:r w:rsidDel="002A7040">
          <w:rPr>
            <w:rFonts w:ascii="Times New Roman" w:eastAsia="Times New Roman" w:hAnsi="Times New Roman" w:cs="Times New Roman"/>
            <w:sz w:val="24"/>
            <w:szCs w:val="24"/>
          </w:rPr>
          <w:delText xml:space="preserve">Further, </w:delText>
        </w:r>
        <w:r w:rsidDel="00334804">
          <w:rPr>
            <w:rFonts w:ascii="Times New Roman" w:eastAsia="Times New Roman" w:hAnsi="Times New Roman" w:cs="Times New Roman"/>
            <w:sz w:val="24"/>
            <w:szCs w:val="24"/>
          </w:rPr>
          <w:delText xml:space="preserve">the current study was a </w:delText>
        </w:r>
        <w:r w:rsidDel="002A7040">
          <w:rPr>
            <w:rFonts w:ascii="Times New Roman" w:eastAsia="Times New Roman" w:hAnsi="Times New Roman" w:cs="Times New Roman"/>
            <w:sz w:val="24"/>
            <w:szCs w:val="24"/>
          </w:rPr>
          <w:delText xml:space="preserve">case </w:delText>
        </w:r>
        <w:r w:rsidDel="00334804">
          <w:rPr>
            <w:rFonts w:ascii="Times New Roman" w:eastAsia="Times New Roman" w:hAnsi="Times New Roman" w:cs="Times New Roman"/>
            <w:sz w:val="24"/>
            <w:szCs w:val="24"/>
          </w:rPr>
          <w:delText>study design which poses its</w:delText>
        </w:r>
        <w:r w:rsidDel="002A7040">
          <w:rPr>
            <w:rFonts w:ascii="Times New Roman" w:eastAsia="Times New Roman" w:hAnsi="Times New Roman" w:cs="Times New Roman"/>
            <w:sz w:val="24"/>
            <w:szCs w:val="24"/>
          </w:rPr>
          <w:delText xml:space="preserve"> own limitations</w:delText>
        </w:r>
        <w:r w:rsidDel="00334804">
          <w:rPr>
            <w:rFonts w:ascii="Times New Roman" w:eastAsia="Times New Roman" w:hAnsi="Times New Roman" w:cs="Times New Roman"/>
            <w:sz w:val="24"/>
            <w:szCs w:val="24"/>
          </w:rPr>
          <w:delText xml:space="preserve">. The results indicate that this intensive aphasia program was effective for this participant, though the </w:delText>
        </w:r>
        <w:r w:rsidDel="002A7040">
          <w:rPr>
            <w:rFonts w:ascii="Times New Roman" w:eastAsia="Times New Roman" w:hAnsi="Times New Roman" w:cs="Times New Roman"/>
            <w:sz w:val="24"/>
            <w:szCs w:val="24"/>
          </w:rPr>
          <w:delText xml:space="preserve">external validity requires further analysis. The </w:delText>
        </w:r>
      </w:del>
      <w:ins w:id="1250" w:author="Author">
        <w:r w:rsidR="002A7040">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specifics surrounding who would benefit from this type of intervention remain unknown. </w:t>
      </w:r>
    </w:p>
    <w:p w14:paraId="72A01538" w14:textId="6DACE16F" w:rsidR="008E2248" w:rsidRDefault="002A7040" w:rsidP="008E2248">
      <w:pPr>
        <w:spacing w:line="480" w:lineRule="auto"/>
        <w:ind w:firstLine="720"/>
        <w:rPr>
          <w:ins w:id="1251" w:author="Author"/>
          <w:rFonts w:ascii="Times New Roman" w:eastAsia="Times New Roman" w:hAnsi="Times New Roman" w:cs="Times New Roman"/>
          <w:sz w:val="24"/>
          <w:szCs w:val="24"/>
        </w:rPr>
      </w:pPr>
      <w:ins w:id="1252" w:author="Author">
        <w:r>
          <w:rPr>
            <w:rFonts w:ascii="Times New Roman" w:eastAsia="Times New Roman" w:hAnsi="Times New Roman" w:cs="Times New Roman"/>
            <w:sz w:val="24"/>
            <w:szCs w:val="24"/>
          </w:rPr>
          <w:t xml:space="preserve">Further, </w:t>
        </w:r>
      </w:ins>
      <w:del w:id="1253" w:author="Author">
        <w:r w:rsidR="00DF12A8" w:rsidDel="002A7040">
          <w:rPr>
            <w:rFonts w:ascii="Times New Roman" w:eastAsia="Times New Roman" w:hAnsi="Times New Roman" w:cs="Times New Roman"/>
            <w:sz w:val="24"/>
            <w:szCs w:val="24"/>
          </w:rPr>
          <w:delText xml:space="preserve">This </w:delText>
        </w:r>
      </w:del>
      <w:r w:rsidR="00DF12A8">
        <w:rPr>
          <w:rFonts w:ascii="Times New Roman" w:eastAsia="Times New Roman" w:hAnsi="Times New Roman" w:cs="Times New Roman"/>
          <w:sz w:val="24"/>
          <w:szCs w:val="24"/>
        </w:rPr>
        <w:t>case stud</w:t>
      </w:r>
      <w:ins w:id="1254" w:author="Author">
        <w:r>
          <w:rPr>
            <w:rFonts w:ascii="Times New Roman" w:eastAsia="Times New Roman" w:hAnsi="Times New Roman" w:cs="Times New Roman"/>
            <w:sz w:val="24"/>
            <w:szCs w:val="24"/>
          </w:rPr>
          <w:t xml:space="preserve">ies have </w:t>
        </w:r>
      </w:ins>
      <w:del w:id="1255" w:author="Author">
        <w:r w:rsidR="00DF12A8" w:rsidDel="002A7040">
          <w:rPr>
            <w:rFonts w:ascii="Times New Roman" w:eastAsia="Times New Roman" w:hAnsi="Times New Roman" w:cs="Times New Roman"/>
            <w:sz w:val="24"/>
            <w:szCs w:val="24"/>
          </w:rPr>
          <w:delText xml:space="preserve">y has </w:delText>
        </w:r>
      </w:del>
      <w:r w:rsidR="00DF12A8">
        <w:rPr>
          <w:rFonts w:ascii="Times New Roman" w:eastAsia="Times New Roman" w:hAnsi="Times New Roman" w:cs="Times New Roman"/>
          <w:sz w:val="24"/>
          <w:szCs w:val="24"/>
        </w:rPr>
        <w:t>several limitations</w:t>
      </w:r>
      <w:ins w:id="1256" w:author="Author">
        <w:r>
          <w:rPr>
            <w:rFonts w:ascii="Times New Roman" w:eastAsia="Times New Roman" w:hAnsi="Times New Roman" w:cs="Times New Roman"/>
            <w:sz w:val="24"/>
            <w:szCs w:val="24"/>
          </w:rPr>
          <w:t xml:space="preserve"> that require external validation and further analysis. </w:t>
        </w:r>
      </w:ins>
      <w:del w:id="1257" w:author="Author">
        <w:r w:rsidR="00DF12A8" w:rsidDel="002A7040">
          <w:rPr>
            <w:rFonts w:ascii="Times New Roman" w:eastAsia="Times New Roman" w:hAnsi="Times New Roman" w:cs="Times New Roman"/>
            <w:sz w:val="24"/>
            <w:szCs w:val="24"/>
          </w:rPr>
          <w:delText xml:space="preserve">; the first is the inability to reverse treatment effects. A case study is a useful design to gain an understanding of complex issues and begin preliminary research but is not as strong as an experimental design, however, given this is an applied study, the purpose was intended to demonstrate support for the concept. </w:delText>
        </w:r>
      </w:del>
      <w:r w:rsidR="00DF12A8">
        <w:rPr>
          <w:rFonts w:ascii="Times New Roman" w:eastAsia="Times New Roman" w:hAnsi="Times New Roman" w:cs="Times New Roman"/>
          <w:sz w:val="24"/>
          <w:szCs w:val="24"/>
        </w:rPr>
        <w:t>Case studies are often questioned due to the lack of reversal of treatment effects</w:t>
      </w:r>
      <w:ins w:id="1258" w:author="Author">
        <w:r>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as well as the</w:t>
      </w:r>
      <w:ins w:id="1259" w:author="Author">
        <w:r w:rsidR="008E2248">
          <w:rPr>
            <w:rFonts w:ascii="Times New Roman" w:eastAsia="Times New Roman" w:hAnsi="Times New Roman" w:cs="Times New Roman"/>
            <w:sz w:val="24"/>
            <w:szCs w:val="24"/>
          </w:rPr>
          <w:t>ir</w:t>
        </w:r>
      </w:ins>
      <w:r w:rsidR="00DF12A8">
        <w:rPr>
          <w:rFonts w:ascii="Times New Roman" w:eastAsia="Times New Roman" w:hAnsi="Times New Roman" w:cs="Times New Roman"/>
          <w:sz w:val="24"/>
          <w:szCs w:val="24"/>
        </w:rPr>
        <w:t xml:space="preserve"> inability to rule out </w:t>
      </w:r>
      <w:ins w:id="1260" w:author="Author">
        <w:r>
          <w:rPr>
            <w:rFonts w:ascii="Times New Roman" w:eastAsia="Times New Roman" w:hAnsi="Times New Roman" w:cs="Times New Roman"/>
            <w:sz w:val="24"/>
            <w:szCs w:val="24"/>
          </w:rPr>
          <w:t xml:space="preserve">other explanations for treatment effects, </w:t>
        </w:r>
      </w:ins>
      <w:del w:id="1261" w:author="Author">
        <w:r w:rsidR="00DF12A8" w:rsidDel="002A7040">
          <w:rPr>
            <w:rFonts w:ascii="Times New Roman" w:eastAsia="Times New Roman" w:hAnsi="Times New Roman" w:cs="Times New Roman"/>
            <w:sz w:val="24"/>
            <w:szCs w:val="24"/>
          </w:rPr>
          <w:delText>history (</w:delText>
        </w:r>
      </w:del>
      <w:ins w:id="1262" w:author="Author">
        <w:r>
          <w:rPr>
            <w:rFonts w:ascii="Times New Roman" w:eastAsia="Times New Roman" w:hAnsi="Times New Roman" w:cs="Times New Roman"/>
            <w:sz w:val="24"/>
            <w:szCs w:val="24"/>
          </w:rPr>
          <w:t xml:space="preserve">such as history (i.e., </w:t>
        </w:r>
      </w:ins>
      <w:del w:id="1263" w:author="Author">
        <w:r w:rsidR="00DF12A8" w:rsidDel="002A7040">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the influence of external factors</w:t>
      </w:r>
      <w:ins w:id="1264" w:author="Author">
        <w:r>
          <w:rPr>
            <w:rFonts w:ascii="Times New Roman" w:eastAsia="Times New Roman" w:hAnsi="Times New Roman" w:cs="Times New Roman"/>
            <w:sz w:val="24"/>
            <w:szCs w:val="24"/>
          </w:rPr>
          <w:t xml:space="preserve">), or maturation (i.e., </w:t>
        </w:r>
      </w:ins>
      <w:del w:id="1265" w:author="Author">
        <w:r w:rsidR="00DF12A8" w:rsidDel="002A7040">
          <w:rPr>
            <w:rFonts w:ascii="Times New Roman" w:eastAsia="Times New Roman" w:hAnsi="Times New Roman" w:cs="Times New Roman"/>
            <w:sz w:val="24"/>
            <w:szCs w:val="24"/>
          </w:rPr>
          <w:delText xml:space="preserve">) or maturation (ie, </w:delText>
        </w:r>
      </w:del>
      <w:r w:rsidR="00DF12A8">
        <w:rPr>
          <w:rFonts w:ascii="Times New Roman" w:eastAsia="Times New Roman" w:hAnsi="Times New Roman" w:cs="Times New Roman"/>
          <w:sz w:val="24"/>
          <w:szCs w:val="24"/>
        </w:rPr>
        <w:t>spontaneous improvement in the participant</w:t>
      </w:r>
      <w:ins w:id="1266" w:author="Author">
        <w:r>
          <w:rPr>
            <w:rFonts w:ascii="Times New Roman" w:eastAsia="Times New Roman" w:hAnsi="Times New Roman" w:cs="Times New Roman"/>
            <w:sz w:val="24"/>
            <w:szCs w:val="24"/>
          </w:rPr>
          <w:t>)</w:t>
        </w:r>
      </w:ins>
      <w:del w:id="1267" w:author="Author">
        <w:r w:rsidR="00DF12A8" w:rsidDel="002A7040">
          <w:rPr>
            <w:rFonts w:ascii="Times New Roman" w:eastAsia="Times New Roman" w:hAnsi="Times New Roman" w:cs="Times New Roman"/>
            <w:sz w:val="24"/>
            <w:szCs w:val="24"/>
          </w:rPr>
          <w:delText>) as potential explanations for treatment effects</w:delText>
        </w:r>
      </w:del>
      <w:r w:rsidR="00DF12A8">
        <w:rPr>
          <w:rFonts w:ascii="Times New Roman" w:eastAsia="Times New Roman" w:hAnsi="Times New Roman" w:cs="Times New Roman"/>
          <w:sz w:val="24"/>
          <w:szCs w:val="24"/>
        </w:rPr>
        <w:t>.</w:t>
      </w:r>
      <w:r w:rsidR="00DF12A8">
        <w:rPr>
          <w:rFonts w:ascii="Times New Roman" w:eastAsia="Times New Roman" w:hAnsi="Times New Roman" w:cs="Times New Roman"/>
          <w:sz w:val="24"/>
          <w:szCs w:val="24"/>
          <w:vertAlign w:val="superscript"/>
        </w:rPr>
        <w:t>58</w:t>
      </w:r>
      <w:r w:rsidR="00DF12A8">
        <w:rPr>
          <w:sz w:val="20"/>
          <w:szCs w:val="20"/>
        </w:rPr>
        <w:t xml:space="preserve"> </w:t>
      </w:r>
      <w:r w:rsidR="00DF12A8">
        <w:rPr>
          <w:rFonts w:ascii="Times New Roman" w:eastAsia="Times New Roman" w:hAnsi="Times New Roman" w:cs="Times New Roman"/>
          <w:sz w:val="24"/>
          <w:szCs w:val="24"/>
        </w:rPr>
        <w:t xml:space="preserve"> </w:t>
      </w:r>
      <w:ins w:id="1268" w:author="Author">
        <w:r>
          <w:rPr>
            <w:rFonts w:ascii="Times New Roman" w:eastAsia="Times New Roman" w:hAnsi="Times New Roman" w:cs="Times New Roman"/>
            <w:sz w:val="24"/>
            <w:szCs w:val="24"/>
          </w:rPr>
          <w:t>While we affirm these limitations, we also point out that t</w:t>
        </w:r>
      </w:ins>
      <w:del w:id="1269" w:author="Author">
        <w:r w:rsidR="00DF12A8" w:rsidDel="002A7040">
          <w:rPr>
            <w:rFonts w:ascii="Times New Roman" w:eastAsia="Times New Roman" w:hAnsi="Times New Roman" w:cs="Times New Roman"/>
            <w:sz w:val="24"/>
            <w:szCs w:val="24"/>
          </w:rPr>
          <w:delText>T</w:delText>
        </w:r>
      </w:del>
      <w:r w:rsidR="00DF12A8">
        <w:rPr>
          <w:rFonts w:ascii="Times New Roman" w:eastAsia="Times New Roman" w:hAnsi="Times New Roman" w:cs="Times New Roman"/>
          <w:sz w:val="24"/>
          <w:szCs w:val="24"/>
        </w:rPr>
        <w:t xml:space="preserve">he participant was not receiving any other </w:t>
      </w:r>
      <w:ins w:id="1270" w:author="Author">
        <w:r>
          <w:rPr>
            <w:rFonts w:ascii="Times New Roman" w:eastAsia="Times New Roman" w:hAnsi="Times New Roman" w:cs="Times New Roman"/>
            <w:sz w:val="24"/>
            <w:szCs w:val="24"/>
          </w:rPr>
          <w:t>one-to-one</w:t>
        </w:r>
      </w:ins>
      <w:del w:id="1271" w:author="Author">
        <w:r w:rsidR="00DF12A8" w:rsidDel="002A7040">
          <w:rPr>
            <w:rFonts w:ascii="Times New Roman" w:eastAsia="Times New Roman" w:hAnsi="Times New Roman" w:cs="Times New Roman"/>
            <w:sz w:val="24"/>
            <w:szCs w:val="24"/>
          </w:rPr>
          <w:delText>1:1</w:delText>
        </w:r>
      </w:del>
      <w:r w:rsidR="00DF12A8">
        <w:rPr>
          <w:rFonts w:ascii="Times New Roman" w:eastAsia="Times New Roman" w:hAnsi="Times New Roman" w:cs="Times New Roman"/>
          <w:sz w:val="24"/>
          <w:szCs w:val="24"/>
        </w:rPr>
        <w:t xml:space="preserve"> </w:t>
      </w:r>
      <w:del w:id="1272" w:author="Author">
        <w:r w:rsidR="00DF12A8" w:rsidDel="002A7040">
          <w:rPr>
            <w:rFonts w:ascii="Times New Roman" w:eastAsia="Times New Roman" w:hAnsi="Times New Roman" w:cs="Times New Roman"/>
            <w:sz w:val="24"/>
            <w:szCs w:val="24"/>
          </w:rPr>
          <w:delText xml:space="preserve">direct </w:delText>
        </w:r>
      </w:del>
      <w:r w:rsidR="00DF12A8">
        <w:rPr>
          <w:rFonts w:ascii="Times New Roman" w:eastAsia="Times New Roman" w:hAnsi="Times New Roman" w:cs="Times New Roman"/>
          <w:sz w:val="24"/>
          <w:szCs w:val="24"/>
        </w:rPr>
        <w:t>treatment while she participated in the intensive program, and therefore it is unlikely that history was a factor in the results observed. Further, maturation was also unlikely to be a contributing factor</w:t>
      </w:r>
      <w:ins w:id="1273" w:author="Author">
        <w:r>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as </w:t>
      </w:r>
      <w:ins w:id="1274" w:author="Author">
        <w:r>
          <w:rPr>
            <w:rFonts w:ascii="Times New Roman" w:eastAsia="Times New Roman" w:hAnsi="Times New Roman" w:cs="Times New Roman"/>
            <w:sz w:val="24"/>
            <w:szCs w:val="24"/>
          </w:rPr>
          <w:t xml:space="preserve">the participant was already two years </w:t>
        </w:r>
      </w:ins>
      <w:del w:id="1275" w:author="Author">
        <w:r w:rsidR="00DF12A8" w:rsidDel="002A7040">
          <w:rPr>
            <w:rFonts w:ascii="Times New Roman" w:eastAsia="Times New Roman" w:hAnsi="Times New Roman" w:cs="Times New Roman"/>
            <w:sz w:val="24"/>
            <w:szCs w:val="24"/>
          </w:rPr>
          <w:delText xml:space="preserve">she was 2-years </w:delText>
        </w:r>
      </w:del>
      <w:r w:rsidR="00DF12A8">
        <w:rPr>
          <w:rFonts w:ascii="Times New Roman" w:eastAsia="Times New Roman" w:hAnsi="Times New Roman" w:cs="Times New Roman"/>
          <w:sz w:val="24"/>
          <w:szCs w:val="24"/>
        </w:rPr>
        <w:t xml:space="preserve">post-stroke when she began treatment. </w:t>
      </w:r>
      <w:ins w:id="1276" w:author="Author">
        <w:r w:rsidR="008E2248">
          <w:rPr>
            <w:rFonts w:ascii="Times New Roman" w:eastAsia="Times New Roman" w:hAnsi="Times New Roman" w:cs="Times New Roman"/>
            <w:sz w:val="24"/>
            <w:szCs w:val="24"/>
          </w:rPr>
          <w:t xml:space="preserve">Future studies should also examine long-term maintenance and generalization of skills. In addition, it would be advantageous to look at various intensity models to determine at what level of intensity do benefits begin to level out. </w:t>
        </w:r>
      </w:ins>
    </w:p>
    <w:p w14:paraId="05108304" w14:textId="33E10E57" w:rsidR="00204F0F" w:rsidDel="008E2248" w:rsidRDefault="00DF12A8" w:rsidP="00204F0F">
      <w:pPr>
        <w:spacing w:line="480" w:lineRule="auto"/>
        <w:ind w:firstLine="720"/>
        <w:rPr>
          <w:del w:id="1277" w:author="Author"/>
          <w:moveTo w:id="1278" w:author="Author"/>
          <w:rFonts w:ascii="Times New Roman" w:eastAsia="Times New Roman" w:hAnsi="Times New Roman" w:cs="Times New Roman"/>
          <w:sz w:val="24"/>
          <w:szCs w:val="24"/>
        </w:rPr>
      </w:pPr>
      <w:moveFromRangeStart w:id="1279" w:author="Author" w:name="move95650304"/>
      <w:moveFrom w:id="1280" w:author="Author">
        <w:r w:rsidDel="00204F0F">
          <w:rPr>
            <w:rFonts w:ascii="Times New Roman" w:eastAsia="Times New Roman" w:hAnsi="Times New Roman" w:cs="Times New Roman"/>
            <w:sz w:val="24"/>
            <w:szCs w:val="24"/>
          </w:rPr>
          <w:t xml:space="preserve">Further studies should look to replicate a behavioral conceptualization of aphasia and include collaboration between SLPs and BCBAs to assess treatment effects. </w:t>
        </w:r>
      </w:moveFrom>
      <w:moveFromRangeEnd w:id="1279"/>
      <w:ins w:id="1281" w:author="Author">
        <w:r w:rsidR="002A7040">
          <w:rPr>
            <w:rFonts w:ascii="Times New Roman" w:eastAsia="Times New Roman" w:hAnsi="Times New Roman" w:cs="Times New Roman"/>
            <w:sz w:val="24"/>
            <w:szCs w:val="24"/>
          </w:rPr>
          <w:t xml:space="preserve">Finally, noting that </w:t>
        </w:r>
        <w:r w:rsidR="008E2248">
          <w:rPr>
            <w:rFonts w:ascii="Times New Roman" w:eastAsia="Times New Roman" w:hAnsi="Times New Roman" w:cs="Times New Roman"/>
            <w:sz w:val="24"/>
            <w:szCs w:val="24"/>
          </w:rPr>
          <w:t xml:space="preserve">while </w:t>
        </w:r>
        <w:r w:rsidR="002A7040">
          <w:rPr>
            <w:rFonts w:ascii="Times New Roman" w:eastAsia="Times New Roman" w:hAnsi="Times New Roman" w:cs="Times New Roman"/>
            <w:sz w:val="24"/>
            <w:szCs w:val="24"/>
          </w:rPr>
          <w:t xml:space="preserve">a case study </w:t>
        </w:r>
        <w:r w:rsidR="008E2248">
          <w:rPr>
            <w:rFonts w:ascii="Times New Roman" w:eastAsia="Times New Roman" w:hAnsi="Times New Roman" w:cs="Times New Roman"/>
            <w:sz w:val="24"/>
            <w:szCs w:val="24"/>
          </w:rPr>
          <w:t xml:space="preserve">is not an experimental design, it </w:t>
        </w:r>
        <w:r w:rsidR="002A7040">
          <w:rPr>
            <w:rFonts w:ascii="Times New Roman" w:eastAsia="Times New Roman" w:hAnsi="Times New Roman" w:cs="Times New Roman"/>
            <w:sz w:val="24"/>
            <w:szCs w:val="24"/>
          </w:rPr>
          <w:t>is useful for gaining a better understanding of complex issues and beginning preliminary research.</w:t>
        </w:r>
        <w:r w:rsidR="00204F0F">
          <w:rPr>
            <w:rFonts w:ascii="Times New Roman" w:eastAsia="Times New Roman" w:hAnsi="Times New Roman" w:cs="Times New Roman"/>
            <w:sz w:val="24"/>
            <w:szCs w:val="24"/>
          </w:rPr>
          <w:t xml:space="preserve"> </w:t>
        </w:r>
        <w:r w:rsidR="008E2248">
          <w:rPr>
            <w:rFonts w:ascii="Times New Roman" w:eastAsia="Times New Roman" w:hAnsi="Times New Roman" w:cs="Times New Roman"/>
            <w:sz w:val="24"/>
            <w:szCs w:val="24"/>
          </w:rPr>
          <w:t>As such</w:t>
        </w:r>
        <w:r w:rsidR="002A7040">
          <w:rPr>
            <w:rFonts w:ascii="Times New Roman" w:eastAsia="Times New Roman" w:hAnsi="Times New Roman" w:cs="Times New Roman"/>
            <w:sz w:val="24"/>
            <w:szCs w:val="24"/>
          </w:rPr>
          <w:t xml:space="preserve">, it demonstrated </w:t>
        </w:r>
        <w:r w:rsidR="00204F0F">
          <w:rPr>
            <w:rFonts w:ascii="Times New Roman" w:eastAsia="Times New Roman" w:hAnsi="Times New Roman" w:cs="Times New Roman"/>
            <w:sz w:val="24"/>
            <w:szCs w:val="24"/>
          </w:rPr>
          <w:t xml:space="preserve">sufficient </w:t>
        </w:r>
        <w:r w:rsidR="002A7040">
          <w:rPr>
            <w:rFonts w:ascii="Times New Roman" w:eastAsia="Times New Roman" w:hAnsi="Times New Roman" w:cs="Times New Roman"/>
            <w:sz w:val="24"/>
            <w:szCs w:val="24"/>
          </w:rPr>
          <w:t xml:space="preserve">support for the </w:t>
        </w:r>
        <w:r w:rsidR="00204F0F">
          <w:rPr>
            <w:rFonts w:ascii="Times New Roman" w:eastAsia="Times New Roman" w:hAnsi="Times New Roman" w:cs="Times New Roman"/>
            <w:sz w:val="24"/>
            <w:szCs w:val="24"/>
          </w:rPr>
          <w:t xml:space="preserve">BICA </w:t>
        </w:r>
        <w:r w:rsidR="002A7040">
          <w:rPr>
            <w:rFonts w:ascii="Times New Roman" w:eastAsia="Times New Roman" w:hAnsi="Times New Roman" w:cs="Times New Roman"/>
            <w:sz w:val="24"/>
            <w:szCs w:val="24"/>
          </w:rPr>
          <w:t>concept</w:t>
        </w:r>
        <w:r w:rsidR="00204F0F">
          <w:rPr>
            <w:rFonts w:ascii="Times New Roman" w:eastAsia="Times New Roman" w:hAnsi="Times New Roman" w:cs="Times New Roman"/>
            <w:sz w:val="24"/>
            <w:szCs w:val="24"/>
          </w:rPr>
          <w:t xml:space="preserve"> to merit further studies </w:t>
        </w:r>
        <w:r w:rsidR="008E2248">
          <w:rPr>
            <w:rFonts w:ascii="Times New Roman" w:eastAsia="Times New Roman" w:hAnsi="Times New Roman" w:cs="Times New Roman"/>
            <w:sz w:val="24"/>
            <w:szCs w:val="24"/>
          </w:rPr>
          <w:t>aimed at</w:t>
        </w:r>
      </w:ins>
      <w:moveToRangeStart w:id="1282" w:author="Author" w:name="move95650304"/>
      <w:moveTo w:id="1283" w:author="Author">
        <w:del w:id="1284" w:author="Author">
          <w:r w:rsidR="00204F0F" w:rsidDel="00204F0F">
            <w:rPr>
              <w:rFonts w:ascii="Times New Roman" w:eastAsia="Times New Roman" w:hAnsi="Times New Roman" w:cs="Times New Roman"/>
              <w:sz w:val="24"/>
              <w:szCs w:val="24"/>
            </w:rPr>
            <w:delText xml:space="preserve">Further studies should look </w:delText>
          </w:r>
          <w:r w:rsidR="00204F0F" w:rsidDel="008E2248">
            <w:rPr>
              <w:rFonts w:ascii="Times New Roman" w:eastAsia="Times New Roman" w:hAnsi="Times New Roman" w:cs="Times New Roman"/>
              <w:sz w:val="24"/>
              <w:szCs w:val="24"/>
            </w:rPr>
            <w:delText>to</w:delText>
          </w:r>
        </w:del>
        <w:r w:rsidR="00204F0F">
          <w:rPr>
            <w:rFonts w:ascii="Times New Roman" w:eastAsia="Times New Roman" w:hAnsi="Times New Roman" w:cs="Times New Roman"/>
            <w:sz w:val="24"/>
            <w:szCs w:val="24"/>
          </w:rPr>
          <w:t xml:space="preserve"> </w:t>
        </w:r>
        <w:r w:rsidR="00204F0F">
          <w:rPr>
            <w:rFonts w:ascii="Times New Roman" w:eastAsia="Times New Roman" w:hAnsi="Times New Roman" w:cs="Times New Roman"/>
            <w:sz w:val="24"/>
            <w:szCs w:val="24"/>
          </w:rPr>
          <w:lastRenderedPageBreak/>
          <w:t>replicat</w:t>
        </w:r>
      </w:moveTo>
      <w:ins w:id="1285" w:author="Author">
        <w:r w:rsidR="008E2248">
          <w:rPr>
            <w:rFonts w:ascii="Times New Roman" w:eastAsia="Times New Roman" w:hAnsi="Times New Roman" w:cs="Times New Roman"/>
            <w:sz w:val="24"/>
            <w:szCs w:val="24"/>
          </w:rPr>
          <w:t>ing</w:t>
        </w:r>
      </w:ins>
      <w:moveTo w:id="1286" w:author="Author">
        <w:del w:id="1287" w:author="Author">
          <w:r w:rsidR="00204F0F" w:rsidDel="008E2248">
            <w:rPr>
              <w:rFonts w:ascii="Times New Roman" w:eastAsia="Times New Roman" w:hAnsi="Times New Roman" w:cs="Times New Roman"/>
              <w:sz w:val="24"/>
              <w:szCs w:val="24"/>
            </w:rPr>
            <w:delText>e</w:delText>
          </w:r>
        </w:del>
        <w:r w:rsidR="00204F0F">
          <w:rPr>
            <w:rFonts w:ascii="Times New Roman" w:eastAsia="Times New Roman" w:hAnsi="Times New Roman" w:cs="Times New Roman"/>
            <w:sz w:val="24"/>
            <w:szCs w:val="24"/>
          </w:rPr>
          <w:t xml:space="preserve"> a behavioral conceptualization of aphasia </w:t>
        </w:r>
      </w:moveTo>
      <w:ins w:id="1288" w:author="Author">
        <w:r w:rsidR="008E2248">
          <w:rPr>
            <w:rFonts w:ascii="Times New Roman" w:eastAsia="Times New Roman" w:hAnsi="Times New Roman" w:cs="Times New Roman"/>
            <w:sz w:val="24"/>
            <w:szCs w:val="24"/>
          </w:rPr>
          <w:t>that</w:t>
        </w:r>
      </w:ins>
      <w:moveTo w:id="1289" w:author="Author">
        <w:del w:id="1290" w:author="Author">
          <w:r w:rsidR="00204F0F" w:rsidDel="008E2248">
            <w:rPr>
              <w:rFonts w:ascii="Times New Roman" w:eastAsia="Times New Roman" w:hAnsi="Times New Roman" w:cs="Times New Roman"/>
              <w:sz w:val="24"/>
              <w:szCs w:val="24"/>
            </w:rPr>
            <w:delText>and</w:delText>
          </w:r>
        </w:del>
        <w:r w:rsidR="00204F0F">
          <w:rPr>
            <w:rFonts w:ascii="Times New Roman" w:eastAsia="Times New Roman" w:hAnsi="Times New Roman" w:cs="Times New Roman"/>
            <w:sz w:val="24"/>
            <w:szCs w:val="24"/>
          </w:rPr>
          <w:t xml:space="preserve"> include </w:t>
        </w:r>
      </w:moveTo>
      <w:ins w:id="1291" w:author="Author">
        <w:r w:rsidR="008E2248">
          <w:rPr>
            <w:rFonts w:ascii="Times New Roman" w:eastAsia="Times New Roman" w:hAnsi="Times New Roman" w:cs="Times New Roman"/>
            <w:sz w:val="24"/>
            <w:szCs w:val="24"/>
          </w:rPr>
          <w:t xml:space="preserve">interprofessional </w:t>
        </w:r>
      </w:ins>
      <w:moveTo w:id="1292" w:author="Author">
        <w:r w:rsidR="00204F0F">
          <w:rPr>
            <w:rFonts w:ascii="Times New Roman" w:eastAsia="Times New Roman" w:hAnsi="Times New Roman" w:cs="Times New Roman"/>
            <w:sz w:val="24"/>
            <w:szCs w:val="24"/>
          </w:rPr>
          <w:t xml:space="preserve">collaboration between SLPs and BCBAs to assess treatment effects. </w:t>
        </w:r>
      </w:moveTo>
    </w:p>
    <w:moveToRangeEnd w:id="1282"/>
    <w:p w14:paraId="528DA5C2" w14:textId="4A537048" w:rsidR="00BD0319" w:rsidDel="008E2248" w:rsidRDefault="00DF12A8" w:rsidP="0049396B">
      <w:pPr>
        <w:spacing w:line="480" w:lineRule="auto"/>
        <w:ind w:firstLine="720"/>
        <w:rPr>
          <w:del w:id="1293" w:author="Author"/>
          <w:rFonts w:ascii="Times New Roman" w:eastAsia="Times New Roman" w:hAnsi="Times New Roman" w:cs="Times New Roman"/>
          <w:sz w:val="24"/>
          <w:szCs w:val="24"/>
        </w:rPr>
      </w:pPr>
      <w:del w:id="1294" w:author="Author">
        <w:r w:rsidDel="008E2248">
          <w:rPr>
            <w:rFonts w:ascii="Times New Roman" w:eastAsia="Times New Roman" w:hAnsi="Times New Roman" w:cs="Times New Roman"/>
            <w:sz w:val="24"/>
            <w:szCs w:val="24"/>
          </w:rPr>
          <w:delText xml:space="preserve">Future studies should </w:delText>
        </w:r>
        <w:r w:rsidDel="00204F0F">
          <w:rPr>
            <w:rFonts w:ascii="Times New Roman" w:eastAsia="Times New Roman" w:hAnsi="Times New Roman" w:cs="Times New Roman"/>
            <w:sz w:val="24"/>
            <w:szCs w:val="24"/>
          </w:rPr>
          <w:delText xml:space="preserve">also </w:delText>
        </w:r>
        <w:r w:rsidDel="008E2248">
          <w:rPr>
            <w:rFonts w:ascii="Times New Roman" w:eastAsia="Times New Roman" w:hAnsi="Times New Roman" w:cs="Times New Roman"/>
            <w:sz w:val="24"/>
            <w:szCs w:val="24"/>
          </w:rPr>
          <w:delText xml:space="preserve">examine long-term maintenance and generalization of skills. It would be advantageous to look at various intensity models to determine how many hours per week is the most effective and </w:delText>
        </w:r>
        <w:r w:rsidDel="00204F0F">
          <w:rPr>
            <w:rFonts w:ascii="Times New Roman" w:eastAsia="Times New Roman" w:hAnsi="Times New Roman" w:cs="Times New Roman"/>
            <w:sz w:val="24"/>
            <w:szCs w:val="24"/>
          </w:rPr>
          <w:delText xml:space="preserve">when does this </w:delText>
        </w:r>
        <w:r w:rsidDel="008E2248">
          <w:rPr>
            <w:rFonts w:ascii="Times New Roman" w:eastAsia="Times New Roman" w:hAnsi="Times New Roman" w:cs="Times New Roman"/>
            <w:sz w:val="24"/>
            <w:szCs w:val="24"/>
          </w:rPr>
          <w:delText xml:space="preserve">level out. </w:delText>
        </w:r>
        <w:r w:rsidDel="00204F0F">
          <w:rPr>
            <w:rFonts w:ascii="Times New Roman" w:eastAsia="Times New Roman" w:hAnsi="Times New Roman" w:cs="Times New Roman"/>
            <w:sz w:val="24"/>
            <w:szCs w:val="24"/>
          </w:rPr>
          <w:delText>While it has been established that intensive aphasia programs are beneficial, it is important now to determine the exact variables that make an intervention effective.</w:delText>
        </w:r>
      </w:del>
    </w:p>
    <w:p w14:paraId="07FD081C" w14:textId="77777777" w:rsidR="008E2248" w:rsidRDefault="008E2248" w:rsidP="008E2248">
      <w:pPr>
        <w:spacing w:line="480" w:lineRule="auto"/>
        <w:ind w:firstLine="720"/>
        <w:rPr>
          <w:ins w:id="1295" w:author="Author"/>
          <w:rFonts w:ascii="Times New Roman" w:eastAsia="Times New Roman" w:hAnsi="Times New Roman" w:cs="Times New Roman"/>
          <w:b/>
          <w:sz w:val="24"/>
          <w:szCs w:val="24"/>
        </w:rPr>
      </w:pPr>
    </w:p>
    <w:p w14:paraId="2A84E40C" w14:textId="77777777" w:rsidR="008E2248" w:rsidRDefault="008E2248" w:rsidP="008E2248">
      <w:pPr>
        <w:spacing w:line="480" w:lineRule="auto"/>
        <w:ind w:firstLine="720"/>
        <w:rPr>
          <w:ins w:id="1296" w:author="Author"/>
          <w:rFonts w:ascii="Times New Roman" w:eastAsia="Times New Roman" w:hAnsi="Times New Roman" w:cs="Times New Roman"/>
          <w:b/>
          <w:sz w:val="24"/>
          <w:szCs w:val="24"/>
        </w:rPr>
      </w:pPr>
    </w:p>
    <w:p w14:paraId="1F1CD646" w14:textId="397076A8" w:rsidR="00BD0319" w:rsidRDefault="00DF12A8" w:rsidP="00F80EB4">
      <w:pPr>
        <w:spacing w:line="480" w:lineRule="auto"/>
        <w:ind w:firstLine="720"/>
        <w:rPr>
          <w:rFonts w:ascii="Times New Roman" w:eastAsia="Times New Roman" w:hAnsi="Times New Roman" w:cs="Times New Roman"/>
          <w:b/>
          <w:sz w:val="24"/>
          <w:szCs w:val="24"/>
        </w:rPr>
        <w:pPrChange w:id="1297" w:author="Author">
          <w:pPr>
            <w:spacing w:line="480" w:lineRule="auto"/>
          </w:pPr>
        </w:pPrChange>
      </w:pPr>
      <w:r>
        <w:rPr>
          <w:rFonts w:ascii="Times New Roman" w:eastAsia="Times New Roman" w:hAnsi="Times New Roman" w:cs="Times New Roman"/>
          <w:b/>
          <w:sz w:val="24"/>
          <w:szCs w:val="24"/>
        </w:rPr>
        <w:t xml:space="preserve">Clinical Recommendations: </w:t>
      </w:r>
    </w:p>
    <w:p w14:paraId="30550A41" w14:textId="57F3C3D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from this case study support the value of a</w:t>
      </w:r>
      <w:ins w:id="1298" w:author="Author">
        <w:r w:rsidR="00204F0F">
          <w:rPr>
            <w:rFonts w:ascii="Times New Roman" w:eastAsia="Times New Roman" w:hAnsi="Times New Roman" w:cs="Times New Roman"/>
            <w:sz w:val="24"/>
            <w:szCs w:val="24"/>
          </w:rPr>
          <w:t xml:space="preserve"> behaviorally-informed</w:t>
        </w:r>
      </w:ins>
      <w:del w:id="1299" w:author="Author">
        <w:r w:rsidDel="00204F0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 intensive aphasia program for individuals with reduced communication skills after a stroke. The </w:t>
      </w:r>
      <w:ins w:id="1300" w:author="Author">
        <w:r w:rsidR="00204F0F">
          <w:rPr>
            <w:rFonts w:ascii="Times New Roman" w:eastAsia="Times New Roman" w:hAnsi="Times New Roman" w:cs="Times New Roman"/>
            <w:sz w:val="24"/>
            <w:szCs w:val="24"/>
          </w:rPr>
          <w:t xml:space="preserve">benefits of the </w:t>
        </w:r>
      </w:ins>
      <w:r>
        <w:rPr>
          <w:rFonts w:ascii="Times New Roman" w:eastAsia="Times New Roman" w:hAnsi="Times New Roman" w:cs="Times New Roman"/>
          <w:sz w:val="24"/>
          <w:szCs w:val="24"/>
        </w:rPr>
        <w:t xml:space="preserve">novel collaboration between </w:t>
      </w:r>
      <w:del w:id="1301" w:author="Author">
        <w:r w:rsidDel="00204F0F">
          <w:rPr>
            <w:rFonts w:ascii="Times New Roman" w:eastAsia="Times New Roman" w:hAnsi="Times New Roman" w:cs="Times New Roman"/>
            <w:sz w:val="24"/>
            <w:szCs w:val="24"/>
          </w:rPr>
          <w:delText>speech</w:delText>
        </w:r>
      </w:del>
      <w:ins w:id="1302" w:author="Author">
        <w:r w:rsidR="00204F0F">
          <w:rPr>
            <w:rFonts w:ascii="Times New Roman" w:eastAsia="Times New Roman" w:hAnsi="Times New Roman" w:cs="Times New Roman"/>
            <w:sz w:val="24"/>
            <w:szCs w:val="24"/>
          </w:rPr>
          <w:t>Speech</w:t>
        </w:r>
      </w:ins>
      <w:r>
        <w:rPr>
          <w:rFonts w:ascii="Times New Roman" w:eastAsia="Times New Roman" w:hAnsi="Times New Roman" w:cs="Times New Roman"/>
          <w:sz w:val="24"/>
          <w:szCs w:val="24"/>
        </w:rPr>
        <w:t>-</w:t>
      </w:r>
      <w:del w:id="1303" w:author="Author">
        <w:r w:rsidDel="00204F0F">
          <w:rPr>
            <w:rFonts w:ascii="Times New Roman" w:eastAsia="Times New Roman" w:hAnsi="Times New Roman" w:cs="Times New Roman"/>
            <w:sz w:val="24"/>
            <w:szCs w:val="24"/>
          </w:rPr>
          <w:delText xml:space="preserve">language </w:delText>
        </w:r>
      </w:del>
      <w:ins w:id="1304" w:author="Author">
        <w:r w:rsidR="00204F0F">
          <w:rPr>
            <w:rFonts w:ascii="Times New Roman" w:eastAsia="Times New Roman" w:hAnsi="Times New Roman" w:cs="Times New Roman"/>
            <w:sz w:val="24"/>
            <w:szCs w:val="24"/>
          </w:rPr>
          <w:t xml:space="preserve">Language </w:t>
        </w:r>
      </w:ins>
      <w:del w:id="1305" w:author="Author">
        <w:r w:rsidDel="00204F0F">
          <w:rPr>
            <w:rFonts w:ascii="Times New Roman" w:eastAsia="Times New Roman" w:hAnsi="Times New Roman" w:cs="Times New Roman"/>
            <w:sz w:val="24"/>
            <w:szCs w:val="24"/>
          </w:rPr>
          <w:delText xml:space="preserve">pathologists </w:delText>
        </w:r>
      </w:del>
      <w:ins w:id="1306" w:author="Author">
        <w:r w:rsidR="00204F0F">
          <w:rPr>
            <w:rFonts w:ascii="Times New Roman" w:eastAsia="Times New Roman" w:hAnsi="Times New Roman" w:cs="Times New Roman"/>
            <w:sz w:val="24"/>
            <w:szCs w:val="24"/>
          </w:rPr>
          <w:t xml:space="preserve">Pathologists </w:t>
        </w:r>
      </w:ins>
      <w:r>
        <w:rPr>
          <w:rFonts w:ascii="Times New Roman" w:eastAsia="Times New Roman" w:hAnsi="Times New Roman" w:cs="Times New Roman"/>
          <w:sz w:val="24"/>
          <w:szCs w:val="24"/>
        </w:rPr>
        <w:t xml:space="preserve">and </w:t>
      </w:r>
      <w:del w:id="1307" w:author="Author">
        <w:r w:rsidDel="00204F0F">
          <w:rPr>
            <w:rFonts w:ascii="Times New Roman" w:eastAsia="Times New Roman" w:hAnsi="Times New Roman" w:cs="Times New Roman"/>
            <w:sz w:val="24"/>
            <w:szCs w:val="24"/>
          </w:rPr>
          <w:delText xml:space="preserve">behavior </w:delText>
        </w:r>
      </w:del>
      <w:ins w:id="1308" w:author="Author">
        <w:r w:rsidR="00204F0F">
          <w:rPr>
            <w:rFonts w:ascii="Times New Roman" w:eastAsia="Times New Roman" w:hAnsi="Times New Roman" w:cs="Times New Roman"/>
            <w:sz w:val="24"/>
            <w:szCs w:val="24"/>
          </w:rPr>
          <w:t xml:space="preserve">Behavior </w:t>
        </w:r>
      </w:ins>
      <w:del w:id="1309" w:author="Author">
        <w:r w:rsidDel="00204F0F">
          <w:rPr>
            <w:rFonts w:ascii="Times New Roman" w:eastAsia="Times New Roman" w:hAnsi="Times New Roman" w:cs="Times New Roman"/>
            <w:sz w:val="24"/>
            <w:szCs w:val="24"/>
          </w:rPr>
          <w:delText>a</w:delText>
        </w:r>
      </w:del>
      <w:ins w:id="1310" w:author="Author">
        <w:r w:rsidR="00204F0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nalys</w:t>
      </w:r>
      <w:ins w:id="1311" w:author="Author">
        <w:r w:rsidR="00204F0F">
          <w:rPr>
            <w:rFonts w:ascii="Times New Roman" w:eastAsia="Times New Roman" w:hAnsi="Times New Roman" w:cs="Times New Roman"/>
            <w:sz w:val="24"/>
            <w:szCs w:val="24"/>
          </w:rPr>
          <w:t>ts</w:t>
        </w:r>
      </w:ins>
      <w:del w:id="1312" w:author="Author">
        <w:r w:rsidDel="00204F0F">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is apparent in the gains this individual made. </w:t>
      </w:r>
    </w:p>
    <w:p w14:paraId="49773CC0"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w:t>
      </w:r>
    </w:p>
    <w:p w14:paraId="7E62631E" w14:textId="2DD0A0F4"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linguistic approach to language processing in aphasia is useful for understanding the individual’s unique skills and challenges in relation to oral and written language skills</w:t>
      </w:r>
      <w:ins w:id="1313" w:author="Author">
        <w:r w:rsidR="00204F0F">
          <w:rPr>
            <w:rFonts w:ascii="Times New Roman" w:eastAsia="Times New Roman" w:hAnsi="Times New Roman" w:cs="Times New Roman"/>
            <w:sz w:val="24"/>
            <w:szCs w:val="24"/>
          </w:rPr>
          <w:t>.</w:t>
        </w:r>
      </w:ins>
    </w:p>
    <w:p w14:paraId="1F818025" w14:textId="32105FE2"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behavioral approach to defining language is useful for identifying the teaching methods based on the function of language and verbal </w:t>
      </w:r>
      <w:proofErr w:type="spellStart"/>
      <w:r>
        <w:rPr>
          <w:rFonts w:ascii="Times New Roman" w:eastAsia="Times New Roman" w:hAnsi="Times New Roman" w:cs="Times New Roman"/>
          <w:sz w:val="24"/>
          <w:szCs w:val="24"/>
        </w:rPr>
        <w:t>operants</w:t>
      </w:r>
      <w:proofErr w:type="spellEnd"/>
      <w:ins w:id="1314" w:author="Author">
        <w:r w:rsidR="00204F0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461DC3DD" w14:textId="2A399D83"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BICA approach was useful for treating functional, relevant goals that result in meaningful change for the participant</w:t>
      </w:r>
      <w:ins w:id="1315" w:author="Author">
        <w:r w:rsidR="00204F0F">
          <w:rPr>
            <w:rFonts w:ascii="Times New Roman" w:eastAsia="Times New Roman" w:hAnsi="Times New Roman" w:cs="Times New Roman"/>
            <w:sz w:val="24"/>
            <w:szCs w:val="24"/>
          </w:rPr>
          <w:t>.</w:t>
        </w:r>
      </w:ins>
    </w:p>
    <w:p w14:paraId="7EEFC681" w14:textId="52DDEC5E"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dynamic assessment, a person-cent</w:t>
      </w:r>
      <w:ins w:id="1316" w:author="Author">
        <w:r w:rsidR="00F4644D">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red approach, and actively involving the client’s values and needs in all aspects of assessment and treatment </w:t>
      </w:r>
      <w:del w:id="1317" w:author="Author">
        <w:r w:rsidDel="00204F0F">
          <w:rPr>
            <w:rFonts w:ascii="Times New Roman" w:eastAsia="Times New Roman" w:hAnsi="Times New Roman" w:cs="Times New Roman"/>
            <w:sz w:val="24"/>
            <w:szCs w:val="24"/>
          </w:rPr>
          <w:delText xml:space="preserve">(ie, using data and progress graphs as reinforcement; engaging the client in the assessment process) </w:delText>
        </w:r>
      </w:del>
      <w:r>
        <w:rPr>
          <w:rFonts w:ascii="Times New Roman" w:eastAsia="Times New Roman" w:hAnsi="Times New Roman" w:cs="Times New Roman"/>
          <w:sz w:val="24"/>
          <w:szCs w:val="24"/>
        </w:rPr>
        <w:t>was useful for treating the participant with aphasia</w:t>
      </w:r>
      <w:ins w:id="1318" w:author="Author">
        <w:r w:rsidR="00204F0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4F9F3F2B"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B473BA6" w14:textId="7785B44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ultimate goal of the BICA approach was to increase the participant’s functional communication skills, </w:t>
      </w:r>
      <w:ins w:id="1319" w:author="Author">
        <w:r w:rsidR="00204F0F">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communication confidence, and </w:t>
      </w:r>
      <w:ins w:id="1320" w:author="Author">
        <w:r w:rsidR="00204F0F">
          <w:rPr>
            <w:rFonts w:ascii="Times New Roman" w:eastAsia="Times New Roman" w:hAnsi="Times New Roman" w:cs="Times New Roman"/>
            <w:sz w:val="24"/>
            <w:szCs w:val="24"/>
          </w:rPr>
          <w:t>her</w:t>
        </w:r>
      </w:ins>
      <w:del w:id="1321" w:author="Author">
        <w:r w:rsidDel="00204F0F">
          <w:rPr>
            <w:rFonts w:ascii="Times New Roman" w:eastAsia="Times New Roman" w:hAnsi="Times New Roman" w:cs="Times New Roman"/>
            <w:sz w:val="24"/>
            <w:szCs w:val="24"/>
          </w:rPr>
          <w:delText>increase</w:delText>
        </w:r>
      </w:del>
      <w:r>
        <w:rPr>
          <w:rFonts w:ascii="Times New Roman" w:eastAsia="Times New Roman" w:hAnsi="Times New Roman" w:cs="Times New Roman"/>
          <w:sz w:val="24"/>
          <w:szCs w:val="24"/>
        </w:rPr>
        <w:t xml:space="preserve"> participation in her life. The program followed guidelines from the Best Practice Recommendations for Aphasia,</w:t>
      </w:r>
      <w:r>
        <w:rPr>
          <w:rFonts w:ascii="Times New Roman" w:eastAsia="Times New Roman" w:hAnsi="Times New Roman" w:cs="Times New Roman"/>
          <w:sz w:val="24"/>
          <w:szCs w:val="24"/>
          <w:vertAlign w:val="superscript"/>
        </w:rPr>
        <w:t>57</w:t>
      </w:r>
      <w:r>
        <w:rPr>
          <w:rFonts w:ascii="Times New Roman" w:eastAsia="Times New Roman" w:hAnsi="Times New Roman" w:cs="Times New Roman"/>
          <w:sz w:val="24"/>
          <w:szCs w:val="24"/>
        </w:rPr>
        <w:t xml:space="preserve"> wherein the individual with aphasia was offered individualized and intensive aphasia therapy that had a </w:t>
      </w:r>
      <w:r>
        <w:rPr>
          <w:rFonts w:ascii="Times New Roman" w:eastAsia="Times New Roman" w:hAnsi="Times New Roman" w:cs="Times New Roman"/>
          <w:sz w:val="24"/>
          <w:szCs w:val="24"/>
        </w:rPr>
        <w:lastRenderedPageBreak/>
        <w:t xml:space="preserve">meaningful impact on her life and communication. In line with these recommendations, the therapy program was collaborative, person-centered, and involved training in </w:t>
      </w:r>
      <w:proofErr w:type="gramStart"/>
      <w:r>
        <w:rPr>
          <w:rFonts w:ascii="Times New Roman" w:eastAsia="Times New Roman" w:hAnsi="Times New Roman" w:cs="Times New Roman"/>
          <w:sz w:val="24"/>
          <w:szCs w:val="24"/>
        </w:rPr>
        <w:t>SCA(</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and aphasia for both the individual and her communication partners.</w:t>
      </w:r>
      <w:r>
        <w:rPr>
          <w:rFonts w:ascii="Times New Roman" w:eastAsia="Times New Roman" w:hAnsi="Times New Roman" w:cs="Times New Roman"/>
          <w:sz w:val="24"/>
          <w:szCs w:val="24"/>
          <w:vertAlign w:val="superscript"/>
        </w:rPr>
        <w:t>57</w:t>
      </w:r>
      <w:r>
        <w:rPr>
          <w:rFonts w:ascii="Times New Roman" w:eastAsia="Times New Roman" w:hAnsi="Times New Roman" w:cs="Times New Roman"/>
          <w:sz w:val="24"/>
          <w:szCs w:val="24"/>
        </w:rPr>
        <w:t xml:space="preserve"> This participant surely benefitted from participating in the intensive program and had a renewed confidence in her ability to participate in conversations at home, with her family, and in the community.</w:t>
      </w:r>
    </w:p>
    <w:p w14:paraId="66C81FC7" w14:textId="77777777" w:rsidR="00BD0319" w:rsidRDefault="00BD0319">
      <w:pPr>
        <w:spacing w:line="480" w:lineRule="auto"/>
        <w:rPr>
          <w:rFonts w:ascii="Times New Roman" w:eastAsia="Times New Roman" w:hAnsi="Times New Roman" w:cs="Times New Roman"/>
          <w:sz w:val="24"/>
          <w:szCs w:val="24"/>
        </w:rPr>
      </w:pPr>
    </w:p>
    <w:p w14:paraId="2677F248"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62967797" w14:textId="1A027395"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thank</w:t>
      </w:r>
      <w:del w:id="1322" w:author="Author">
        <w:r w:rsidDel="00F4644D">
          <w:rPr>
            <w:rFonts w:ascii="Times New Roman" w:eastAsia="Times New Roman" w:hAnsi="Times New Roman" w:cs="Times New Roman"/>
            <w:sz w:val="24"/>
            <w:szCs w:val="24"/>
          </w:rPr>
          <w:delText xml:space="preserve"> you</w:delText>
        </w:r>
      </w:del>
      <w:ins w:id="1323" w:author="Author">
        <w:r w:rsidR="00F4644D">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to our mentor, Tracie Lindblad, M.Sc., Reg. SLP (CASLPO), M.Ed., BCBA. Without her, this </w:t>
      </w:r>
      <w:ins w:id="1324" w:author="Author">
        <w:r w:rsidR="00450D87">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would never have been possible. We would also like to express gratitude to Tayler Evans for her assistance in preparing this paper. Finally, we would like to thank our families for their unwavering support. </w:t>
      </w:r>
    </w:p>
    <w:p w14:paraId="4176C7FA" w14:textId="77777777" w:rsidR="00BD0319" w:rsidRDefault="00BD0319">
      <w:pPr>
        <w:spacing w:line="480" w:lineRule="auto"/>
        <w:rPr>
          <w:rFonts w:ascii="Times New Roman" w:eastAsia="Times New Roman" w:hAnsi="Times New Roman" w:cs="Times New Roman"/>
          <w:sz w:val="24"/>
          <w:szCs w:val="24"/>
        </w:rPr>
      </w:pPr>
    </w:p>
    <w:p w14:paraId="04E29FC9"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Statement</w:t>
      </w:r>
    </w:p>
    <w:p w14:paraId="05188CF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Shawna Fleming &amp; Brittany Clark received a salary from the private clinic in Canada where the intensive aphasia program was completed. </w:t>
      </w:r>
    </w:p>
    <w:p w14:paraId="19E4498E" w14:textId="77777777" w:rsidR="00BD0319" w:rsidRDefault="00BD0319">
      <w:pPr>
        <w:rPr>
          <w:rFonts w:ascii="Times New Roman" w:eastAsia="Times New Roman" w:hAnsi="Times New Roman" w:cs="Times New Roman"/>
          <w:sz w:val="24"/>
          <w:szCs w:val="24"/>
        </w:rPr>
      </w:pPr>
    </w:p>
    <w:p w14:paraId="65E6890D" w14:textId="77777777" w:rsidR="00BD0319" w:rsidRDefault="00BD0319">
      <w:pPr>
        <w:rPr>
          <w:rFonts w:ascii="Times New Roman" w:eastAsia="Times New Roman" w:hAnsi="Times New Roman" w:cs="Times New Roman"/>
          <w:b/>
          <w:sz w:val="24"/>
          <w:szCs w:val="24"/>
          <w:u w:val="single"/>
        </w:rPr>
      </w:pPr>
    </w:p>
    <w:p w14:paraId="5824A7F7" w14:textId="77777777" w:rsidR="00BD0319" w:rsidRDefault="00BD0319">
      <w:pPr>
        <w:rPr>
          <w:rFonts w:ascii="Times New Roman" w:eastAsia="Times New Roman" w:hAnsi="Times New Roman" w:cs="Times New Roman"/>
          <w:b/>
          <w:sz w:val="24"/>
          <w:szCs w:val="24"/>
          <w:u w:val="single"/>
        </w:rPr>
      </w:pPr>
    </w:p>
    <w:p w14:paraId="114C8C52" w14:textId="77777777" w:rsidR="00BD0319" w:rsidRDefault="00DF12A8">
      <w:pPr>
        <w:jc w:val="center"/>
        <w:rPr>
          <w:rFonts w:ascii="Times New Roman" w:eastAsia="Times New Roman" w:hAnsi="Times New Roman" w:cs="Times New Roman"/>
          <w:b/>
          <w:sz w:val="24"/>
          <w:szCs w:val="24"/>
        </w:rPr>
      </w:pPr>
      <w:r>
        <w:br w:type="page"/>
      </w:r>
    </w:p>
    <w:p w14:paraId="40AFD43F" w14:textId="77777777" w:rsidR="00BD0319" w:rsidRDefault="00DF12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346E400A" w14:textId="77777777" w:rsidR="00BD0319" w:rsidRDefault="00BD0319">
      <w:pPr>
        <w:ind w:left="720"/>
        <w:rPr>
          <w:rFonts w:ascii="Times New Roman" w:eastAsia="Times New Roman" w:hAnsi="Times New Roman" w:cs="Times New Roman"/>
          <w:sz w:val="24"/>
          <w:szCs w:val="24"/>
        </w:rPr>
      </w:pPr>
    </w:p>
    <w:p w14:paraId="049BA09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Public Health Agency of Canada. Tracking heart disease and stroke in Canada: Stroke highlights 2011. Accessed March 12, 2021. http://www.phac-aspc.gc.ca/cd-mc/cvd-mcv/sh-fs-2011/pdf/StrokeHighlights_EN.pdf </w:t>
      </w:r>
    </w:p>
    <w:p w14:paraId="616C9C5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Mind the Connection: Preventing Stroke and Dementia 2016 Stroke Report. </w:t>
      </w:r>
      <w:r>
        <w:rPr>
          <w:rFonts w:ascii="Times New Roman" w:eastAsia="Times New Roman" w:hAnsi="Times New Roman" w:cs="Times New Roman"/>
          <w:i/>
          <w:sz w:val="24"/>
          <w:szCs w:val="24"/>
        </w:rPr>
        <w:t xml:space="preserve">Heart and Stroke Foundation. </w:t>
      </w:r>
      <w:r>
        <w:rPr>
          <w:rFonts w:ascii="Times New Roman" w:eastAsia="Times New Roman" w:hAnsi="Times New Roman" w:cs="Times New Roman"/>
          <w:sz w:val="24"/>
          <w:szCs w:val="24"/>
        </w:rPr>
        <w:t xml:space="preserve">2016. </w:t>
      </w:r>
      <w:hyperlink r:id="rId10">
        <w:r>
          <w:rPr>
            <w:rFonts w:ascii="Times New Roman" w:eastAsia="Times New Roman" w:hAnsi="Times New Roman" w:cs="Times New Roman"/>
            <w:sz w:val="24"/>
            <w:szCs w:val="24"/>
          </w:rPr>
          <w:t>https://www.heartandstroke.ca/-/media/pdf-files/canada/stroke-report/hsf-stroke-report-2016.ashx?rev=9bd2d8f88cb648a78bb18d2edaeb0987</w:t>
        </w:r>
      </w:hyperlink>
      <w:r>
        <w:rPr>
          <w:rFonts w:ascii="Times New Roman" w:eastAsia="Times New Roman" w:hAnsi="Times New Roman" w:cs="Times New Roman"/>
          <w:sz w:val="24"/>
          <w:szCs w:val="24"/>
        </w:rPr>
        <w:t xml:space="preserve"> </w:t>
      </w:r>
    </w:p>
    <w:p w14:paraId="1EB6AD7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Dickey L, Kagan A, Lindsay MP, Fang J, Rowland A, &amp; Black S. Incidence and profile of inpatient stroke-induced aphasia in Ontario, Canada. </w:t>
      </w:r>
      <w:r>
        <w:rPr>
          <w:rFonts w:ascii="Times New Roman" w:eastAsia="Times New Roman" w:hAnsi="Times New Roman" w:cs="Times New Roman"/>
          <w:i/>
          <w:sz w:val="24"/>
          <w:szCs w:val="24"/>
        </w:rPr>
        <w:t xml:space="preserve">Arch Phys Med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2010;91(2):196-202. </w:t>
      </w:r>
      <w:proofErr w:type="gramStart"/>
      <w:r>
        <w:rPr>
          <w:rFonts w:ascii="Times New Roman" w:eastAsia="Times New Roman" w:hAnsi="Times New Roman" w:cs="Times New Roman"/>
          <w:sz w:val="24"/>
          <w:szCs w:val="24"/>
        </w:rPr>
        <w:t>doi:10.1016/j.apmr</w:t>
      </w:r>
      <w:proofErr w:type="gramEnd"/>
      <w:r>
        <w:rPr>
          <w:rFonts w:ascii="Times New Roman" w:eastAsia="Times New Roman" w:hAnsi="Times New Roman" w:cs="Times New Roman"/>
          <w:sz w:val="24"/>
          <w:szCs w:val="24"/>
        </w:rPr>
        <w:t>.2009.09.020</w:t>
      </w:r>
    </w:p>
    <w:p w14:paraId="612A863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Laska AC, </w:t>
      </w:r>
      <w:proofErr w:type="spellStart"/>
      <w:r>
        <w:rPr>
          <w:rFonts w:ascii="Times New Roman" w:eastAsia="Times New Roman" w:hAnsi="Times New Roman" w:cs="Times New Roman"/>
          <w:sz w:val="24"/>
          <w:szCs w:val="24"/>
        </w:rPr>
        <w:t>Hellblom</w:t>
      </w:r>
      <w:proofErr w:type="spellEnd"/>
      <w:r>
        <w:rPr>
          <w:rFonts w:ascii="Times New Roman" w:eastAsia="Times New Roman" w:hAnsi="Times New Roman" w:cs="Times New Roman"/>
          <w:sz w:val="24"/>
          <w:szCs w:val="24"/>
        </w:rPr>
        <w:t xml:space="preserve"> A, Murray V, Kahan T, Von </w:t>
      </w:r>
      <w:proofErr w:type="spellStart"/>
      <w:r>
        <w:rPr>
          <w:rFonts w:ascii="Times New Roman" w:eastAsia="Times New Roman" w:hAnsi="Times New Roman" w:cs="Times New Roman"/>
          <w:sz w:val="24"/>
          <w:szCs w:val="24"/>
        </w:rPr>
        <w:t>Arbin</w:t>
      </w:r>
      <w:proofErr w:type="spellEnd"/>
      <w:r>
        <w:rPr>
          <w:rFonts w:ascii="Times New Roman" w:eastAsia="Times New Roman" w:hAnsi="Times New Roman" w:cs="Times New Roman"/>
          <w:sz w:val="24"/>
          <w:szCs w:val="24"/>
        </w:rPr>
        <w:t xml:space="preserve"> M. Aphasia in acute stroke and relation to outcome. </w:t>
      </w:r>
      <w:r>
        <w:rPr>
          <w:rFonts w:ascii="Times New Roman" w:eastAsia="Times New Roman" w:hAnsi="Times New Roman" w:cs="Times New Roman"/>
          <w:i/>
          <w:sz w:val="24"/>
          <w:szCs w:val="24"/>
        </w:rPr>
        <w:t>J Intern Med</w:t>
      </w:r>
      <w:r>
        <w:rPr>
          <w:rFonts w:ascii="Times New Roman" w:eastAsia="Times New Roman" w:hAnsi="Times New Roman" w:cs="Times New Roman"/>
          <w:sz w:val="24"/>
          <w:szCs w:val="24"/>
        </w:rPr>
        <w:t>. 2001 May;249(5):413-22. doi:</w:t>
      </w:r>
      <w:hyperlink r:id="rId11">
        <w:r>
          <w:rPr>
            <w:rFonts w:ascii="Times New Roman" w:eastAsia="Times New Roman" w:hAnsi="Times New Roman" w:cs="Times New Roman"/>
            <w:sz w:val="24"/>
            <w:szCs w:val="24"/>
          </w:rPr>
          <w:t>10.1046/j.1365-2796.</w:t>
        </w:r>
        <w:proofErr w:type="gramStart"/>
        <w:r>
          <w:rPr>
            <w:rFonts w:ascii="Times New Roman" w:eastAsia="Times New Roman" w:hAnsi="Times New Roman" w:cs="Times New Roman"/>
            <w:sz w:val="24"/>
            <w:szCs w:val="24"/>
          </w:rPr>
          <w:t>2001.00812.x</w:t>
        </w:r>
        <w:proofErr w:type="gramEnd"/>
      </w:hyperlink>
    </w:p>
    <w:p w14:paraId="376C358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Maas MB, Lev MH, Ay H, et al. The prognosis for aphasia in stroke. </w:t>
      </w:r>
      <w:r>
        <w:rPr>
          <w:rFonts w:ascii="Times New Roman" w:eastAsia="Times New Roman" w:hAnsi="Times New Roman" w:cs="Times New Roman"/>
          <w:i/>
          <w:sz w:val="24"/>
          <w:szCs w:val="24"/>
        </w:rPr>
        <w:t xml:space="preserve">J Stroke </w:t>
      </w:r>
      <w:proofErr w:type="spellStart"/>
      <w:r>
        <w:rPr>
          <w:rFonts w:ascii="Times New Roman" w:eastAsia="Times New Roman" w:hAnsi="Times New Roman" w:cs="Times New Roman"/>
          <w:i/>
          <w:sz w:val="24"/>
          <w:szCs w:val="24"/>
        </w:rPr>
        <w:t>Cerebrovasc</w:t>
      </w:r>
      <w:proofErr w:type="spellEnd"/>
      <w:r>
        <w:rPr>
          <w:rFonts w:ascii="Times New Roman" w:eastAsia="Times New Roman" w:hAnsi="Times New Roman" w:cs="Times New Roman"/>
          <w:i/>
          <w:sz w:val="24"/>
          <w:szCs w:val="24"/>
        </w:rPr>
        <w:t xml:space="preserve"> Dis.</w:t>
      </w:r>
      <w:r>
        <w:rPr>
          <w:rFonts w:ascii="Times New Roman" w:eastAsia="Times New Roman" w:hAnsi="Times New Roman" w:cs="Times New Roman"/>
          <w:sz w:val="24"/>
          <w:szCs w:val="24"/>
        </w:rPr>
        <w:t xml:space="preserve"> 2012 Jul;21(5):350-7. doi:</w:t>
      </w:r>
      <w:hyperlink r:id="rId12">
        <w:r>
          <w:rPr>
            <w:rFonts w:ascii="Times New Roman" w:eastAsia="Times New Roman" w:hAnsi="Times New Roman" w:cs="Times New Roman"/>
            <w:sz w:val="24"/>
            <w:szCs w:val="24"/>
          </w:rPr>
          <w:t>10.1016/j.jstrokecerebrovasdis.2010.09.009</w:t>
        </w:r>
      </w:hyperlink>
    </w:p>
    <w:p w14:paraId="4D4EBA2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Patterson R, Robert A, Berry R, et al. Raising public awareness of aphasia in southern Ontario, Canada: A survey, </w:t>
      </w:r>
      <w:r>
        <w:rPr>
          <w:rFonts w:ascii="Times New Roman" w:eastAsia="Times New Roman" w:hAnsi="Times New Roman" w:cs="Times New Roman"/>
          <w:i/>
          <w:sz w:val="24"/>
          <w:szCs w:val="24"/>
        </w:rPr>
        <w:t>Int J Speech-Lang Path.</w:t>
      </w:r>
      <w:r>
        <w:rPr>
          <w:rFonts w:ascii="Times New Roman" w:eastAsia="Times New Roman" w:hAnsi="Times New Roman" w:cs="Times New Roman"/>
          <w:sz w:val="24"/>
          <w:szCs w:val="24"/>
        </w:rPr>
        <w:t xml:space="preserve"> 2015;17(2):121-126. doi:</w:t>
      </w:r>
      <w:hyperlink r:id="rId13">
        <w:r>
          <w:rPr>
            <w:rFonts w:ascii="Times New Roman" w:eastAsia="Times New Roman" w:hAnsi="Times New Roman" w:cs="Times New Roman"/>
            <w:sz w:val="24"/>
            <w:szCs w:val="24"/>
          </w:rPr>
          <w:t>10.3109/17549507.2014.927923</w:t>
        </w:r>
      </w:hyperlink>
    </w:p>
    <w:p w14:paraId="6047A3BC"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Cruice</w:t>
      </w:r>
      <w:proofErr w:type="spellEnd"/>
      <w:r>
        <w:rPr>
          <w:rFonts w:ascii="Times New Roman" w:eastAsia="Times New Roman" w:hAnsi="Times New Roman" w:cs="Times New Roman"/>
          <w:sz w:val="24"/>
          <w:szCs w:val="24"/>
        </w:rPr>
        <w:t xml:space="preserve"> M, Worrall L, Hickson L, </w:t>
      </w:r>
      <w:proofErr w:type="spellStart"/>
      <w:r>
        <w:rPr>
          <w:rFonts w:ascii="Times New Roman" w:eastAsia="Times New Roman" w:hAnsi="Times New Roman" w:cs="Times New Roman"/>
          <w:sz w:val="24"/>
          <w:szCs w:val="24"/>
        </w:rPr>
        <w:t>Murison</w:t>
      </w:r>
      <w:proofErr w:type="spellEnd"/>
      <w:r>
        <w:rPr>
          <w:rFonts w:ascii="Times New Roman" w:eastAsia="Times New Roman" w:hAnsi="Times New Roman" w:cs="Times New Roman"/>
          <w:sz w:val="24"/>
          <w:szCs w:val="24"/>
        </w:rPr>
        <w:t xml:space="preserve"> R. Finding a focus for quality of life with aphasia: Social and emotional health, and psychological well-being. </w:t>
      </w:r>
      <w:r>
        <w:rPr>
          <w:rFonts w:ascii="Times New Roman" w:eastAsia="Times New Roman" w:hAnsi="Times New Roman" w:cs="Times New Roman"/>
          <w:i/>
          <w:sz w:val="24"/>
          <w:szCs w:val="24"/>
        </w:rPr>
        <w:t xml:space="preserve">Aphasiology. </w:t>
      </w:r>
      <w:r>
        <w:rPr>
          <w:rFonts w:ascii="Times New Roman" w:eastAsia="Times New Roman" w:hAnsi="Times New Roman" w:cs="Times New Roman"/>
          <w:sz w:val="24"/>
          <w:szCs w:val="24"/>
        </w:rPr>
        <w:t>2003;17(4):333 – 353. doi:</w:t>
      </w:r>
      <w:hyperlink r:id="rId14">
        <w:r>
          <w:rPr>
            <w:rFonts w:ascii="Times New Roman" w:eastAsia="Times New Roman" w:hAnsi="Times New Roman" w:cs="Times New Roman"/>
            <w:sz w:val="24"/>
            <w:szCs w:val="24"/>
          </w:rPr>
          <w:t>10.1080/02687030244000707</w:t>
        </w:r>
      </w:hyperlink>
    </w:p>
    <w:p w14:paraId="37614707"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Teasell</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Salbach</w:t>
      </w:r>
      <w:proofErr w:type="spellEnd"/>
      <w:r>
        <w:rPr>
          <w:rFonts w:ascii="Times New Roman" w:eastAsia="Times New Roman" w:hAnsi="Times New Roman" w:cs="Times New Roman"/>
          <w:sz w:val="24"/>
          <w:szCs w:val="24"/>
        </w:rPr>
        <w:t xml:space="preserve"> NM, Foley N, et al. Canadian stroke best practice recommendations: rehabilitation, recovery, and community participation following stroke. Part one: rehabilitation and recovery following stroke, </w:t>
      </w:r>
      <w:r>
        <w:rPr>
          <w:rFonts w:ascii="Times New Roman" w:eastAsia="Times New Roman" w:hAnsi="Times New Roman" w:cs="Times New Roman"/>
          <w:i/>
          <w:sz w:val="24"/>
          <w:szCs w:val="24"/>
        </w:rPr>
        <w:t>Int J of Stroke.</w:t>
      </w:r>
      <w:r>
        <w:rPr>
          <w:rFonts w:ascii="Times New Roman" w:eastAsia="Times New Roman" w:hAnsi="Times New Roman" w:cs="Times New Roman"/>
          <w:sz w:val="24"/>
          <w:szCs w:val="24"/>
        </w:rPr>
        <w:t xml:space="preserve"> 2020 Jan;15(7): 763-788. </w:t>
      </w:r>
      <w:hyperlink r:id="rId15">
        <w:r>
          <w:rPr>
            <w:rFonts w:ascii="Times New Roman" w:eastAsia="Times New Roman" w:hAnsi="Times New Roman" w:cs="Times New Roman"/>
            <w:sz w:val="24"/>
            <w:szCs w:val="24"/>
          </w:rPr>
          <w:t>doi.org/10.1177/1747493019897843</w:t>
        </w:r>
      </w:hyperlink>
    </w:p>
    <w:p w14:paraId="29EEA851"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Bhogal</w:t>
      </w:r>
      <w:proofErr w:type="spellEnd"/>
      <w:r>
        <w:rPr>
          <w:rFonts w:ascii="Times New Roman" w:eastAsia="Times New Roman" w:hAnsi="Times New Roman" w:cs="Times New Roman"/>
          <w:sz w:val="24"/>
          <w:szCs w:val="24"/>
        </w:rPr>
        <w:t xml:space="preserve"> SK, </w:t>
      </w:r>
      <w:proofErr w:type="spellStart"/>
      <w:r>
        <w:rPr>
          <w:rFonts w:ascii="Times New Roman" w:eastAsia="Times New Roman" w:hAnsi="Times New Roman" w:cs="Times New Roman"/>
          <w:sz w:val="24"/>
          <w:szCs w:val="24"/>
        </w:rPr>
        <w:t>Teasell</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Speechley</w:t>
      </w:r>
      <w:proofErr w:type="spellEnd"/>
      <w:r>
        <w:rPr>
          <w:rFonts w:ascii="Times New Roman" w:eastAsia="Times New Roman" w:hAnsi="Times New Roman" w:cs="Times New Roman"/>
          <w:sz w:val="24"/>
          <w:szCs w:val="24"/>
        </w:rPr>
        <w:t xml:space="preserve">, M. Intensity of aphasia therapy, impact on recovery. </w:t>
      </w:r>
      <w:r>
        <w:rPr>
          <w:rFonts w:ascii="Times New Roman" w:eastAsia="Times New Roman" w:hAnsi="Times New Roman" w:cs="Times New Roman"/>
          <w:i/>
          <w:sz w:val="24"/>
          <w:szCs w:val="24"/>
        </w:rPr>
        <w:t>Stroke</w:t>
      </w:r>
      <w:r>
        <w:rPr>
          <w:rFonts w:ascii="Times New Roman" w:eastAsia="Times New Roman" w:hAnsi="Times New Roman" w:cs="Times New Roman"/>
          <w:sz w:val="24"/>
          <w:szCs w:val="24"/>
        </w:rPr>
        <w:t xml:space="preserve">. 2003;34(4):987-993. </w:t>
      </w:r>
      <w:proofErr w:type="gramStart"/>
      <w:r>
        <w:rPr>
          <w:rFonts w:ascii="Times New Roman" w:eastAsia="Times New Roman" w:hAnsi="Times New Roman" w:cs="Times New Roman"/>
          <w:sz w:val="24"/>
          <w:szCs w:val="24"/>
        </w:rPr>
        <w:t>doi:10.1161/01.str</w:t>
      </w:r>
      <w:proofErr w:type="gramEnd"/>
      <w:r>
        <w:rPr>
          <w:rFonts w:ascii="Times New Roman" w:eastAsia="Times New Roman" w:hAnsi="Times New Roman" w:cs="Times New Roman"/>
          <w:sz w:val="24"/>
          <w:szCs w:val="24"/>
        </w:rPr>
        <w:t>.0000062343.64383.d0</w:t>
      </w:r>
    </w:p>
    <w:p w14:paraId="43BBFDE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Brady MC, Kelly H, Godwin J, Enderby P, Campbell P. Speech and language therapy for aphasia following stroke. </w:t>
      </w:r>
      <w:r>
        <w:rPr>
          <w:rFonts w:ascii="Times New Roman" w:eastAsia="Times New Roman" w:hAnsi="Times New Roman" w:cs="Times New Roman"/>
          <w:i/>
          <w:sz w:val="24"/>
          <w:szCs w:val="24"/>
        </w:rPr>
        <w:t>Cochrane Database Syst Rev.</w:t>
      </w:r>
      <w:r>
        <w:rPr>
          <w:rFonts w:ascii="Times New Roman" w:eastAsia="Times New Roman" w:hAnsi="Times New Roman" w:cs="Times New Roman"/>
          <w:sz w:val="24"/>
          <w:szCs w:val="24"/>
        </w:rPr>
        <w:t xml:space="preserve"> 2016:6 </w:t>
      </w:r>
      <w:proofErr w:type="gramStart"/>
      <w:r>
        <w:rPr>
          <w:rFonts w:ascii="Times New Roman" w:eastAsia="Times New Roman" w:hAnsi="Times New Roman" w:cs="Times New Roman"/>
          <w:sz w:val="24"/>
          <w:szCs w:val="24"/>
        </w:rPr>
        <w:t>doi:10.1002/14651858.CD000425.pub4</w:t>
      </w:r>
      <w:proofErr w:type="gramEnd"/>
    </w:p>
    <w:p w14:paraId="1E09200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Code C, </w:t>
      </w:r>
      <w:proofErr w:type="spellStart"/>
      <w:r>
        <w:rPr>
          <w:rFonts w:ascii="Times New Roman" w:eastAsia="Times New Roman" w:hAnsi="Times New Roman" w:cs="Times New Roman"/>
          <w:sz w:val="24"/>
          <w:szCs w:val="24"/>
        </w:rPr>
        <w:t>Petheram</w:t>
      </w:r>
      <w:proofErr w:type="spellEnd"/>
      <w:r>
        <w:rPr>
          <w:rFonts w:ascii="Times New Roman" w:eastAsia="Times New Roman" w:hAnsi="Times New Roman" w:cs="Times New Roman"/>
          <w:sz w:val="24"/>
          <w:szCs w:val="24"/>
        </w:rPr>
        <w:t xml:space="preserve"> B. Delivering for aphasia, </w:t>
      </w:r>
      <w:r>
        <w:rPr>
          <w:rFonts w:ascii="Times New Roman" w:eastAsia="Times New Roman" w:hAnsi="Times New Roman" w:cs="Times New Roman"/>
          <w:i/>
          <w:sz w:val="24"/>
          <w:szCs w:val="24"/>
        </w:rPr>
        <w:t xml:space="preserve">Int J Speech-Lang </w:t>
      </w:r>
      <w:proofErr w:type="spellStart"/>
      <w:r>
        <w:rPr>
          <w:rFonts w:ascii="Times New Roman" w:eastAsia="Times New Roman" w:hAnsi="Times New Roman" w:cs="Times New Roman"/>
          <w:i/>
          <w:sz w:val="24"/>
          <w:szCs w:val="24"/>
        </w:rPr>
        <w:t>Pathol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2011;13(1), 3-10. doi:</w:t>
      </w:r>
      <w:hyperlink r:id="rId16">
        <w:r>
          <w:rPr>
            <w:rFonts w:ascii="Times New Roman" w:eastAsia="Times New Roman" w:hAnsi="Times New Roman" w:cs="Times New Roman"/>
            <w:sz w:val="24"/>
            <w:szCs w:val="24"/>
          </w:rPr>
          <w:t>10.3109/17549507.2010.520090</w:t>
        </w:r>
      </w:hyperlink>
    </w:p>
    <w:p w14:paraId="5F1F59F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Code C, </w:t>
      </w:r>
      <w:proofErr w:type="spellStart"/>
      <w:r>
        <w:rPr>
          <w:rFonts w:ascii="Times New Roman" w:eastAsia="Times New Roman" w:hAnsi="Times New Roman" w:cs="Times New Roman"/>
          <w:sz w:val="24"/>
          <w:szCs w:val="24"/>
        </w:rPr>
        <w:t>Torney</w:t>
      </w:r>
      <w:proofErr w:type="spellEnd"/>
      <w:r>
        <w:rPr>
          <w:rFonts w:ascii="Times New Roman" w:eastAsia="Times New Roman" w:hAnsi="Times New Roman" w:cs="Times New Roman"/>
          <w:sz w:val="24"/>
          <w:szCs w:val="24"/>
        </w:rPr>
        <w:t xml:space="preserve"> A, Gildea-</w:t>
      </w:r>
      <w:proofErr w:type="spellStart"/>
      <w:r>
        <w:rPr>
          <w:rFonts w:ascii="Times New Roman" w:eastAsia="Times New Roman" w:hAnsi="Times New Roman" w:cs="Times New Roman"/>
          <w:sz w:val="24"/>
          <w:szCs w:val="24"/>
        </w:rPr>
        <w:t>Howardine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Willmes</w:t>
      </w:r>
      <w:proofErr w:type="spellEnd"/>
      <w:r>
        <w:rPr>
          <w:rFonts w:ascii="Times New Roman" w:eastAsia="Times New Roman" w:hAnsi="Times New Roman" w:cs="Times New Roman"/>
          <w:sz w:val="24"/>
          <w:szCs w:val="24"/>
        </w:rPr>
        <w:t xml:space="preserve"> K. Outcome of a one-month therapy intensive for chronic aphasia: Variable individual responses. </w:t>
      </w:r>
      <w:r>
        <w:rPr>
          <w:rFonts w:ascii="Times New Roman" w:eastAsia="Times New Roman" w:hAnsi="Times New Roman" w:cs="Times New Roman"/>
          <w:i/>
          <w:sz w:val="24"/>
          <w:szCs w:val="24"/>
        </w:rPr>
        <w:t>Semin Speech Lang.</w:t>
      </w:r>
      <w:r>
        <w:rPr>
          <w:rFonts w:ascii="Times New Roman" w:eastAsia="Times New Roman" w:hAnsi="Times New Roman" w:cs="Times New Roman"/>
          <w:sz w:val="24"/>
          <w:szCs w:val="24"/>
        </w:rPr>
        <w:t xml:space="preserve"> 2010;31(1):21–33. doi:</w:t>
      </w:r>
      <w:hyperlink r:id="rId17">
        <w:r>
          <w:rPr>
            <w:rFonts w:ascii="Times New Roman" w:eastAsia="Times New Roman" w:hAnsi="Times New Roman" w:cs="Times New Roman"/>
            <w:sz w:val="24"/>
            <w:szCs w:val="24"/>
          </w:rPr>
          <w:t>10.1055/s-0029-1244950</w:t>
        </w:r>
      </w:hyperlink>
    </w:p>
    <w:p w14:paraId="50CBC20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Mackenzie, C. An aphasia group intensive efficacy study. </w:t>
      </w:r>
      <w:r>
        <w:rPr>
          <w:rFonts w:ascii="Times New Roman" w:eastAsia="Times New Roman" w:hAnsi="Times New Roman" w:cs="Times New Roman"/>
          <w:i/>
          <w:sz w:val="24"/>
          <w:szCs w:val="24"/>
        </w:rPr>
        <w:t>Int J Lang Comm Dis.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1991;26:275</w:t>
      </w:r>
      <w:proofErr w:type="gramEnd"/>
      <w:r>
        <w:rPr>
          <w:rFonts w:ascii="Times New Roman" w:eastAsia="Times New Roman" w:hAnsi="Times New Roman" w:cs="Times New Roman"/>
          <w:sz w:val="24"/>
          <w:szCs w:val="24"/>
        </w:rPr>
        <w:t>-291 doi:</w:t>
      </w:r>
      <w:hyperlink r:id="rId18">
        <w:r>
          <w:rPr>
            <w:rFonts w:ascii="Times New Roman" w:eastAsia="Times New Roman" w:hAnsi="Times New Roman" w:cs="Times New Roman"/>
            <w:sz w:val="24"/>
            <w:szCs w:val="24"/>
          </w:rPr>
          <w:t>10.3109/13682829109012015</w:t>
        </w:r>
      </w:hyperlink>
    </w:p>
    <w:p w14:paraId="33E0850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Lucchese G, </w:t>
      </w:r>
      <w:proofErr w:type="spellStart"/>
      <w:r>
        <w:rPr>
          <w:rFonts w:ascii="Times New Roman" w:eastAsia="Times New Roman" w:hAnsi="Times New Roman" w:cs="Times New Roman"/>
          <w:sz w:val="24"/>
          <w:szCs w:val="24"/>
        </w:rPr>
        <w:t>Pulvermüller</w:t>
      </w:r>
      <w:proofErr w:type="spellEnd"/>
      <w:r>
        <w:rPr>
          <w:rFonts w:ascii="Times New Roman" w:eastAsia="Times New Roman" w:hAnsi="Times New Roman" w:cs="Times New Roman"/>
          <w:sz w:val="24"/>
          <w:szCs w:val="24"/>
        </w:rPr>
        <w:t xml:space="preserve"> F, Stahl B, Dreyer FR, Mohr B. Therapy-induced neuroplasticity of language in chronic post stroke aphasia: a mismatch negativity study of </w:t>
      </w:r>
      <w:r>
        <w:rPr>
          <w:rFonts w:ascii="Times New Roman" w:eastAsia="Times New Roman" w:hAnsi="Times New Roman" w:cs="Times New Roman"/>
          <w:sz w:val="24"/>
          <w:szCs w:val="24"/>
        </w:rPr>
        <w:lastRenderedPageBreak/>
        <w:t xml:space="preserve">(a)grammatical and meaningful/less mini-constructions. </w:t>
      </w:r>
      <w:r>
        <w:rPr>
          <w:rFonts w:ascii="Times New Roman" w:eastAsia="Times New Roman" w:hAnsi="Times New Roman" w:cs="Times New Roman"/>
          <w:i/>
          <w:sz w:val="24"/>
          <w:szCs w:val="24"/>
        </w:rPr>
        <w:t xml:space="preserve">Front Hum </w:t>
      </w:r>
      <w:proofErr w:type="spellStart"/>
      <w:r>
        <w:rPr>
          <w:rFonts w:ascii="Times New Roman" w:eastAsia="Times New Roman" w:hAnsi="Times New Roman" w:cs="Times New Roman"/>
          <w:i/>
          <w:sz w:val="24"/>
          <w:szCs w:val="24"/>
        </w:rPr>
        <w:t>Neurosci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2017;10. doi:10.3389/fnhum.2016.00669 </w:t>
      </w:r>
    </w:p>
    <w:p w14:paraId="475D282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Rose, M.L, Cherney, L.R, &amp; Worrall, L.E. Intensive comprehensive aphasia programs: an international survey of practice. </w:t>
      </w:r>
      <w:r>
        <w:rPr>
          <w:rFonts w:ascii="Times New Roman" w:eastAsia="Times New Roman" w:hAnsi="Times New Roman" w:cs="Times New Roman"/>
          <w:i/>
          <w:sz w:val="24"/>
          <w:szCs w:val="24"/>
        </w:rPr>
        <w:t xml:space="preserve">Top Stroke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2013; 20(5):379-387. </w:t>
      </w:r>
    </w:p>
    <w:p w14:paraId="5BD93CBF"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World Health Organization. </w:t>
      </w:r>
      <w:r>
        <w:rPr>
          <w:rFonts w:ascii="Times New Roman" w:eastAsia="Times New Roman" w:hAnsi="Times New Roman" w:cs="Times New Roman"/>
          <w:i/>
          <w:sz w:val="24"/>
          <w:szCs w:val="24"/>
        </w:rPr>
        <w:t xml:space="preserve">International Classification of Functioning, Disability and Health. </w:t>
      </w:r>
      <w:r>
        <w:rPr>
          <w:rFonts w:ascii="Times New Roman" w:eastAsia="Times New Roman" w:hAnsi="Times New Roman" w:cs="Times New Roman"/>
          <w:sz w:val="24"/>
          <w:szCs w:val="24"/>
        </w:rPr>
        <w:t xml:space="preserve">Geneva: Author; 2001. </w:t>
      </w:r>
    </w:p>
    <w:p w14:paraId="37FC6585"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Trebilcock</w:t>
      </w:r>
      <w:proofErr w:type="spellEnd"/>
      <w:r>
        <w:rPr>
          <w:rFonts w:ascii="Times New Roman" w:eastAsia="Times New Roman" w:hAnsi="Times New Roman" w:cs="Times New Roman"/>
          <w:sz w:val="24"/>
          <w:szCs w:val="24"/>
        </w:rPr>
        <w:t xml:space="preserve"> M, Worrall L, Ryan B, </w:t>
      </w:r>
      <w:proofErr w:type="spellStart"/>
      <w:r>
        <w:rPr>
          <w:rFonts w:ascii="Times New Roman" w:eastAsia="Times New Roman" w:hAnsi="Times New Roman" w:cs="Times New Roman"/>
          <w:sz w:val="24"/>
          <w:szCs w:val="24"/>
        </w:rPr>
        <w:t>Shrubsole</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Jagoe</w:t>
      </w:r>
      <w:proofErr w:type="spellEnd"/>
      <w:r>
        <w:rPr>
          <w:rFonts w:ascii="Times New Roman" w:eastAsia="Times New Roman" w:hAnsi="Times New Roman" w:cs="Times New Roman"/>
          <w:sz w:val="24"/>
          <w:szCs w:val="24"/>
        </w:rPr>
        <w:t xml:space="preserve"> C, Simmons-Mackie N, Bright F, </w:t>
      </w:r>
      <w:proofErr w:type="spellStart"/>
      <w:r>
        <w:rPr>
          <w:rFonts w:ascii="Times New Roman" w:eastAsia="Times New Roman" w:hAnsi="Times New Roman" w:cs="Times New Roman"/>
          <w:sz w:val="24"/>
          <w:szCs w:val="24"/>
        </w:rPr>
        <w:t>Cruice</w:t>
      </w:r>
      <w:proofErr w:type="spellEnd"/>
      <w:r>
        <w:rPr>
          <w:rFonts w:ascii="Times New Roman" w:eastAsia="Times New Roman" w:hAnsi="Times New Roman" w:cs="Times New Roman"/>
          <w:sz w:val="24"/>
          <w:szCs w:val="24"/>
        </w:rPr>
        <w:t xml:space="preserve"> M, Pritchard M, </w:t>
      </w:r>
      <w:proofErr w:type="spellStart"/>
      <w:r>
        <w:rPr>
          <w:rFonts w:ascii="Times New Roman" w:eastAsia="Times New Roman" w:hAnsi="Times New Roman" w:cs="Times New Roman"/>
          <w:sz w:val="24"/>
          <w:szCs w:val="24"/>
        </w:rPr>
        <w:t>LeDorze</w:t>
      </w:r>
      <w:proofErr w:type="spellEnd"/>
      <w:r>
        <w:rPr>
          <w:rFonts w:ascii="Times New Roman" w:eastAsia="Times New Roman" w:hAnsi="Times New Roman" w:cs="Times New Roman"/>
          <w:sz w:val="24"/>
          <w:szCs w:val="24"/>
        </w:rPr>
        <w:t xml:space="preserve"> G. Increasing the intensity and comprehensiveness of aphasia services: Identification of key factors influencing implementation across six countries. </w:t>
      </w:r>
      <w:r>
        <w:rPr>
          <w:rFonts w:ascii="Times New Roman" w:eastAsia="Times New Roman" w:hAnsi="Times New Roman" w:cs="Times New Roman"/>
          <w:i/>
          <w:sz w:val="24"/>
          <w:szCs w:val="24"/>
        </w:rPr>
        <w:t xml:space="preserve">Aphasiology. </w:t>
      </w:r>
      <w:r>
        <w:rPr>
          <w:rFonts w:ascii="Times New Roman" w:eastAsia="Times New Roman" w:hAnsi="Times New Roman" w:cs="Times New Roman"/>
          <w:sz w:val="24"/>
          <w:szCs w:val="24"/>
        </w:rPr>
        <w:t>2019;33(7):865-887. doi:</w:t>
      </w:r>
      <w:hyperlink r:id="rId19">
        <w:r>
          <w:rPr>
            <w:rFonts w:ascii="Times New Roman" w:eastAsia="Times New Roman" w:hAnsi="Times New Roman" w:cs="Times New Roman"/>
            <w:sz w:val="24"/>
            <w:szCs w:val="24"/>
          </w:rPr>
          <w:t>10.1080/02687038.2019.1602860</w:t>
        </w:r>
      </w:hyperlink>
    </w:p>
    <w:p w14:paraId="68CF7C00"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color w:val="212121"/>
          <w:sz w:val="24"/>
          <w:szCs w:val="24"/>
          <w:highlight w:val="white"/>
        </w:rPr>
        <w:t>MacKenzie</w:t>
      </w:r>
      <w:proofErr w:type="spellEnd"/>
      <w:r>
        <w:rPr>
          <w:rFonts w:ascii="Times New Roman" w:eastAsia="Times New Roman" w:hAnsi="Times New Roman" w:cs="Times New Roman"/>
          <w:color w:val="212121"/>
          <w:sz w:val="24"/>
          <w:szCs w:val="24"/>
          <w:highlight w:val="white"/>
        </w:rPr>
        <w:t xml:space="preserve"> D, Creaser G, </w:t>
      </w:r>
      <w:proofErr w:type="spellStart"/>
      <w:r>
        <w:rPr>
          <w:rFonts w:ascii="Times New Roman" w:eastAsia="Times New Roman" w:hAnsi="Times New Roman" w:cs="Times New Roman"/>
          <w:color w:val="212121"/>
          <w:sz w:val="24"/>
          <w:szCs w:val="24"/>
          <w:highlight w:val="white"/>
        </w:rPr>
        <w:t>Sponagle</w:t>
      </w:r>
      <w:proofErr w:type="spellEnd"/>
      <w:r>
        <w:rPr>
          <w:rFonts w:ascii="Times New Roman" w:eastAsia="Times New Roman" w:hAnsi="Times New Roman" w:cs="Times New Roman"/>
          <w:color w:val="212121"/>
          <w:sz w:val="24"/>
          <w:szCs w:val="24"/>
          <w:highlight w:val="white"/>
        </w:rPr>
        <w:t xml:space="preserve"> K, et al. </w:t>
      </w:r>
      <w:proofErr w:type="gramStart"/>
      <w:r>
        <w:rPr>
          <w:rFonts w:ascii="Times New Roman" w:eastAsia="Times New Roman" w:hAnsi="Times New Roman" w:cs="Times New Roman"/>
          <w:color w:val="212121"/>
          <w:sz w:val="24"/>
          <w:szCs w:val="24"/>
          <w:highlight w:val="white"/>
        </w:rPr>
        <w:t>Best</w:t>
      </w:r>
      <w:proofErr w:type="gramEnd"/>
      <w:r>
        <w:rPr>
          <w:rFonts w:ascii="Times New Roman" w:eastAsia="Times New Roman" w:hAnsi="Times New Roman" w:cs="Times New Roman"/>
          <w:color w:val="212121"/>
          <w:sz w:val="24"/>
          <w:szCs w:val="24"/>
          <w:highlight w:val="white"/>
        </w:rPr>
        <w:t xml:space="preserve"> practice interprofessional stroke care collaboration and simulation: The student perspective. </w:t>
      </w:r>
      <w:r>
        <w:rPr>
          <w:rFonts w:ascii="Times New Roman" w:eastAsia="Times New Roman" w:hAnsi="Times New Roman" w:cs="Times New Roman"/>
          <w:i/>
          <w:color w:val="212121"/>
          <w:sz w:val="24"/>
          <w:szCs w:val="24"/>
          <w:highlight w:val="white"/>
        </w:rPr>
        <w:t xml:space="preserve">J </w:t>
      </w:r>
      <w:proofErr w:type="spellStart"/>
      <w:r>
        <w:rPr>
          <w:rFonts w:ascii="Times New Roman" w:eastAsia="Times New Roman" w:hAnsi="Times New Roman" w:cs="Times New Roman"/>
          <w:i/>
          <w:color w:val="212121"/>
          <w:sz w:val="24"/>
          <w:szCs w:val="24"/>
          <w:highlight w:val="white"/>
        </w:rPr>
        <w:t>Interprof</w:t>
      </w:r>
      <w:proofErr w:type="spellEnd"/>
      <w:r>
        <w:rPr>
          <w:rFonts w:ascii="Times New Roman" w:eastAsia="Times New Roman" w:hAnsi="Times New Roman" w:cs="Times New Roman"/>
          <w:i/>
          <w:color w:val="212121"/>
          <w:sz w:val="24"/>
          <w:szCs w:val="24"/>
          <w:highlight w:val="white"/>
        </w:rPr>
        <w:t xml:space="preserve"> Care</w:t>
      </w:r>
      <w:r>
        <w:rPr>
          <w:rFonts w:ascii="Times New Roman" w:eastAsia="Times New Roman" w:hAnsi="Times New Roman" w:cs="Times New Roman"/>
          <w:color w:val="212121"/>
          <w:sz w:val="24"/>
          <w:szCs w:val="24"/>
          <w:highlight w:val="white"/>
        </w:rPr>
        <w:t>. 2017;31(6):793-796. doi:10.1080/13561820.2017.1356272</w:t>
      </w:r>
    </w:p>
    <w:p w14:paraId="7AD5004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Farrell C. The ethics and value of true </w:t>
      </w:r>
      <w:proofErr w:type="spellStart"/>
      <w:r>
        <w:rPr>
          <w:rFonts w:ascii="Times New Roman" w:eastAsia="Times New Roman" w:hAnsi="Times New Roman" w:cs="Times New Roman"/>
          <w:sz w:val="24"/>
          <w:szCs w:val="24"/>
        </w:rPr>
        <w:t>interprofessionalism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AMA Journal of Ethics.</w:t>
      </w:r>
      <w:r>
        <w:rPr>
          <w:rFonts w:ascii="Times New Roman" w:eastAsia="Times New Roman" w:hAnsi="Times New Roman" w:cs="Times New Roman"/>
          <w:sz w:val="24"/>
          <w:szCs w:val="24"/>
        </w:rPr>
        <w:t xml:space="preserve"> 2016;18(9):887-890.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10.1001/journalofethics.2016.18.9.fred1-1609.</w:t>
      </w:r>
    </w:p>
    <w:p w14:paraId="5878ED2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Slim L, Reuter-Yuill LM. A behavior-analytic perspective on interprofessional collaboration.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Analysis Practice. </w:t>
      </w:r>
      <w:r>
        <w:rPr>
          <w:rFonts w:ascii="Times New Roman" w:eastAsia="Times New Roman" w:hAnsi="Times New Roman" w:cs="Times New Roman"/>
          <w:sz w:val="24"/>
          <w:szCs w:val="24"/>
        </w:rPr>
        <w:t>2021 July. doi.org/10.1007/s40617-021-00602-7</w:t>
      </w:r>
    </w:p>
    <w:p w14:paraId="322DC12A"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Gerenser</w:t>
      </w:r>
      <w:proofErr w:type="spellEnd"/>
      <w:r>
        <w:rPr>
          <w:rFonts w:ascii="Times New Roman" w:eastAsia="Times New Roman" w:hAnsi="Times New Roman" w:cs="Times New Roman"/>
          <w:sz w:val="24"/>
          <w:szCs w:val="24"/>
        </w:rPr>
        <w:t xml:space="preserve"> JE, Koenig MA. </w:t>
      </w:r>
      <w:r>
        <w:rPr>
          <w:rFonts w:ascii="Times New Roman" w:eastAsia="Times New Roman" w:hAnsi="Times New Roman" w:cs="Times New Roman"/>
          <w:i/>
          <w:sz w:val="24"/>
          <w:szCs w:val="24"/>
        </w:rPr>
        <w:t>ABA for SLPs: Interprofessional Collaboration for Autism Support Teams.</w:t>
      </w:r>
      <w:r>
        <w:rPr>
          <w:rFonts w:ascii="Times New Roman" w:eastAsia="Times New Roman" w:hAnsi="Times New Roman" w:cs="Times New Roman"/>
          <w:sz w:val="24"/>
          <w:szCs w:val="24"/>
        </w:rPr>
        <w:t xml:space="preserve"> Baltimore: Paul H. Brookes Publishing Co.; 2019:3-26.</w:t>
      </w:r>
    </w:p>
    <w:p w14:paraId="2058284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Baker JC, LeBlanc LA, </w:t>
      </w:r>
      <w:proofErr w:type="spellStart"/>
      <w:r>
        <w:rPr>
          <w:rFonts w:ascii="Times New Roman" w:eastAsia="Times New Roman" w:hAnsi="Times New Roman" w:cs="Times New Roman"/>
          <w:sz w:val="24"/>
          <w:szCs w:val="24"/>
        </w:rPr>
        <w:t>Raetz</w:t>
      </w:r>
      <w:proofErr w:type="spellEnd"/>
      <w:r>
        <w:rPr>
          <w:rFonts w:ascii="Times New Roman" w:eastAsia="Times New Roman" w:hAnsi="Times New Roman" w:cs="Times New Roman"/>
          <w:sz w:val="24"/>
          <w:szCs w:val="24"/>
        </w:rPr>
        <w:t xml:space="preserve">, PB. A behavioral conceptualization of aphasia. </w:t>
      </w:r>
      <w:r>
        <w:rPr>
          <w:rFonts w:ascii="Times New Roman" w:eastAsia="Times New Roman" w:hAnsi="Times New Roman" w:cs="Times New Roman"/>
          <w:i/>
          <w:sz w:val="24"/>
          <w:szCs w:val="24"/>
        </w:rPr>
        <w:t xml:space="preserve">The Analysis of Verbal Behavior. </w:t>
      </w:r>
      <w:r>
        <w:rPr>
          <w:rFonts w:ascii="Times New Roman" w:eastAsia="Times New Roman" w:hAnsi="Times New Roman" w:cs="Times New Roman"/>
          <w:sz w:val="24"/>
          <w:szCs w:val="24"/>
        </w:rPr>
        <w:t>2008;24(1):147-158. doi:10.1007/bf03393063</w:t>
      </w:r>
    </w:p>
    <w:p w14:paraId="710CD75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Skinner BF. Verbal behavior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Engelwood</w:t>
      </w:r>
      <w:proofErr w:type="spellEnd"/>
      <w:r>
        <w:rPr>
          <w:rFonts w:ascii="Times New Roman" w:eastAsia="Times New Roman" w:hAnsi="Times New Roman" w:cs="Times New Roman"/>
          <w:sz w:val="24"/>
          <w:szCs w:val="24"/>
        </w:rPr>
        <w:t xml:space="preserve"> Cliffs, NJ: Prentice-Hall; 1957. </w:t>
      </w:r>
    </w:p>
    <w:p w14:paraId="14AF333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Finn, HE., Miguel, CF, &amp; Ahearn, WH. (2012). The emergence of untrained mands and </w:t>
      </w:r>
      <w:proofErr w:type="spellStart"/>
      <w:r>
        <w:rPr>
          <w:rFonts w:ascii="Times New Roman" w:eastAsia="Times New Roman" w:hAnsi="Times New Roman" w:cs="Times New Roman"/>
          <w:sz w:val="24"/>
          <w:szCs w:val="24"/>
        </w:rPr>
        <w:t>tacts</w:t>
      </w:r>
      <w:proofErr w:type="spellEnd"/>
      <w:r>
        <w:rPr>
          <w:rFonts w:ascii="Times New Roman" w:eastAsia="Times New Roman" w:hAnsi="Times New Roman" w:cs="Times New Roman"/>
          <w:sz w:val="24"/>
          <w:szCs w:val="24"/>
        </w:rPr>
        <w:t xml:space="preserve"> in children with autism.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w:t>
      </w:r>
      <w:r>
        <w:rPr>
          <w:rFonts w:ascii="Times New Roman" w:eastAsia="Times New Roman" w:hAnsi="Times New Roman" w:cs="Times New Roman"/>
          <w:sz w:val="24"/>
          <w:szCs w:val="24"/>
        </w:rPr>
        <w:t>l. 2012;45(265–280). doi:10.1901/jaba.2012.45-265</w:t>
      </w:r>
    </w:p>
    <w:p w14:paraId="204CF823"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Ingvarsson</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Hollobaugh</w:t>
      </w:r>
      <w:proofErr w:type="spellEnd"/>
      <w:r>
        <w:rPr>
          <w:rFonts w:ascii="Times New Roman" w:eastAsia="Times New Roman" w:hAnsi="Times New Roman" w:cs="Times New Roman"/>
          <w:sz w:val="24"/>
          <w:szCs w:val="24"/>
        </w:rPr>
        <w:t xml:space="preserve"> T.  Acquisition of intraverbal behavior: Teaching children with autism to mand for answers to questions.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w:t>
      </w:r>
      <w:r>
        <w:rPr>
          <w:rFonts w:ascii="Times New Roman" w:eastAsia="Times New Roman" w:hAnsi="Times New Roman" w:cs="Times New Roman"/>
          <w:sz w:val="24"/>
          <w:szCs w:val="24"/>
        </w:rPr>
        <w:t>2012;43 (1-17). doi:10.1901/</w:t>
      </w:r>
      <w:proofErr w:type="spellStart"/>
      <w:r>
        <w:rPr>
          <w:rFonts w:ascii="Times New Roman" w:eastAsia="Times New Roman" w:hAnsi="Times New Roman" w:cs="Times New Roman"/>
          <w:sz w:val="24"/>
          <w:szCs w:val="24"/>
        </w:rPr>
        <w:t>jaba</w:t>
      </w:r>
      <w:proofErr w:type="spellEnd"/>
      <w:r>
        <w:rPr>
          <w:rFonts w:ascii="Times New Roman" w:eastAsia="Times New Roman" w:hAnsi="Times New Roman" w:cs="Times New Roman"/>
          <w:sz w:val="24"/>
          <w:szCs w:val="24"/>
        </w:rPr>
        <w:t>. 2010.43-1.</w:t>
      </w:r>
    </w:p>
    <w:p w14:paraId="43D815C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May RJ, Downs R, Marchant A, </w:t>
      </w:r>
      <w:proofErr w:type="spellStart"/>
      <w:r>
        <w:rPr>
          <w:rFonts w:ascii="Times New Roman" w:eastAsia="Times New Roman" w:hAnsi="Times New Roman" w:cs="Times New Roman"/>
          <w:sz w:val="24"/>
          <w:szCs w:val="24"/>
        </w:rPr>
        <w:t>Dymond</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S.Emergent</w:t>
      </w:r>
      <w:proofErr w:type="spellEnd"/>
      <w:proofErr w:type="gramEnd"/>
      <w:r>
        <w:rPr>
          <w:rFonts w:ascii="Times New Roman" w:eastAsia="Times New Roman" w:hAnsi="Times New Roman" w:cs="Times New Roman"/>
          <w:sz w:val="24"/>
          <w:szCs w:val="24"/>
        </w:rPr>
        <w:t xml:space="preserve"> verbal behavior in preschool children learning a second language.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w:t>
      </w:r>
      <w:r>
        <w:rPr>
          <w:rFonts w:ascii="Times New Roman" w:eastAsia="Times New Roman" w:hAnsi="Times New Roman" w:cs="Times New Roman"/>
          <w:sz w:val="24"/>
          <w:szCs w:val="24"/>
        </w:rPr>
        <w:t>2016;49(711-716). doi:10.1002/jaba.301</w:t>
      </w:r>
    </w:p>
    <w:p w14:paraId="53C9576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May RJ, Hawkins E, </w:t>
      </w:r>
      <w:proofErr w:type="spellStart"/>
      <w:r>
        <w:rPr>
          <w:rFonts w:ascii="Times New Roman" w:eastAsia="Times New Roman" w:hAnsi="Times New Roman" w:cs="Times New Roman"/>
          <w:sz w:val="24"/>
          <w:szCs w:val="24"/>
        </w:rPr>
        <w:t>Dymond</w:t>
      </w:r>
      <w:proofErr w:type="spellEnd"/>
      <w:r>
        <w:rPr>
          <w:rFonts w:ascii="Times New Roman" w:eastAsia="Times New Roman" w:hAnsi="Times New Roman" w:cs="Times New Roman"/>
          <w:sz w:val="24"/>
          <w:szCs w:val="24"/>
        </w:rPr>
        <w:t xml:space="preserve"> S. Brief report: Effects of tact training on emergent intraverbal vocal response in adolescents with autism. </w:t>
      </w:r>
      <w:r>
        <w:rPr>
          <w:rFonts w:ascii="Times New Roman" w:eastAsia="Times New Roman" w:hAnsi="Times New Roman" w:cs="Times New Roman"/>
          <w:i/>
          <w:sz w:val="24"/>
          <w:szCs w:val="24"/>
        </w:rPr>
        <w:t>J Autism Dev Disord</w:t>
      </w:r>
      <w:r>
        <w:rPr>
          <w:rFonts w:ascii="Times New Roman" w:eastAsia="Times New Roman" w:hAnsi="Times New Roman" w:cs="Times New Roman"/>
          <w:sz w:val="24"/>
          <w:szCs w:val="24"/>
        </w:rPr>
        <w:t>.2013;43(996-1004). doi:10.1007/s10803-012-1632-7</w:t>
      </w:r>
    </w:p>
    <w:p w14:paraId="6E2BD766"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Dixon MR, Small SL, Rosales R. Extended analysis of empirical citations with Skinner's Verbal Behavior: 1984-2004. </w:t>
      </w:r>
      <w:r>
        <w:rPr>
          <w:rFonts w:ascii="Times New Roman" w:eastAsia="Times New Roman" w:hAnsi="Times New Roman" w:cs="Times New Roman"/>
          <w:i/>
          <w:sz w:val="24"/>
          <w:szCs w:val="24"/>
        </w:rPr>
        <w:t>The Behavior Analyst.</w:t>
      </w:r>
      <w:r>
        <w:rPr>
          <w:rFonts w:ascii="Times New Roman" w:eastAsia="Times New Roman" w:hAnsi="Times New Roman" w:cs="Times New Roman"/>
          <w:sz w:val="24"/>
          <w:szCs w:val="24"/>
        </w:rPr>
        <w:t>2007;</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197–209). </w:t>
      </w:r>
      <w:hyperlink r:id="rId20">
        <w:r>
          <w:rPr>
            <w:rFonts w:ascii="Times New Roman" w:eastAsia="Times New Roman" w:hAnsi="Times New Roman" w:cs="Times New Roman"/>
            <w:sz w:val="24"/>
            <w:szCs w:val="24"/>
          </w:rPr>
          <w:t>https://doi.org/10.1007/BF03392155</w:t>
        </w:r>
      </w:hyperlink>
    </w:p>
    <w:p w14:paraId="22F345F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Sundberg ML. 301 research topics from Skinner's book Verbal Behavior. </w:t>
      </w:r>
      <w:r>
        <w:rPr>
          <w:rFonts w:ascii="Times New Roman" w:eastAsia="Times New Roman" w:hAnsi="Times New Roman" w:cs="Times New Roman"/>
          <w:i/>
          <w:sz w:val="24"/>
          <w:szCs w:val="24"/>
        </w:rPr>
        <w:t>Anal Verbal Behav</w:t>
      </w:r>
      <w:r>
        <w:rPr>
          <w:rFonts w:ascii="Times New Roman" w:eastAsia="Times New Roman" w:hAnsi="Times New Roman" w:cs="Times New Roman"/>
          <w:sz w:val="24"/>
          <w:szCs w:val="24"/>
        </w:rPr>
        <w:t>.1991;9:81–96.</w:t>
      </w:r>
    </w:p>
    <w:p w14:paraId="69D0BDF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Haughton EC. Practicing practices: Learning by </w:t>
      </w:r>
      <w:proofErr w:type="spellStart"/>
      <w:proofErr w:type="gramStart"/>
      <w:r>
        <w:rPr>
          <w:rFonts w:ascii="Times New Roman" w:eastAsia="Times New Roman" w:hAnsi="Times New Roman" w:cs="Times New Roman"/>
          <w:sz w:val="24"/>
          <w:szCs w:val="24"/>
        </w:rPr>
        <w:t>act.vity</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Precision Teaching</w:t>
      </w:r>
      <w:r>
        <w:rPr>
          <w:rFonts w:ascii="Times New Roman" w:eastAsia="Times New Roman" w:hAnsi="Times New Roman" w:cs="Times New Roman"/>
          <w:sz w:val="24"/>
          <w:szCs w:val="24"/>
        </w:rPr>
        <w:t>. 1980; 1: 3–20.</w:t>
      </w:r>
    </w:p>
    <w:p w14:paraId="0814C2BE"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Esch</w:t>
      </w:r>
      <w:proofErr w:type="spellEnd"/>
      <w:r>
        <w:rPr>
          <w:rFonts w:ascii="Times New Roman" w:eastAsia="Times New Roman" w:hAnsi="Times New Roman" w:cs="Times New Roman"/>
          <w:sz w:val="24"/>
          <w:szCs w:val="24"/>
        </w:rPr>
        <w:t xml:space="preserve"> BE, LaLonde KB, </w:t>
      </w:r>
      <w:proofErr w:type="spellStart"/>
      <w:r>
        <w:rPr>
          <w:rFonts w:ascii="Times New Roman" w:eastAsia="Times New Roman" w:hAnsi="Times New Roman" w:cs="Times New Roman"/>
          <w:sz w:val="24"/>
          <w:szCs w:val="24"/>
        </w:rPr>
        <w:t>Esch</w:t>
      </w:r>
      <w:proofErr w:type="spellEnd"/>
      <w:r>
        <w:rPr>
          <w:rFonts w:ascii="Times New Roman" w:eastAsia="Times New Roman" w:hAnsi="Times New Roman" w:cs="Times New Roman"/>
          <w:sz w:val="24"/>
          <w:szCs w:val="24"/>
        </w:rPr>
        <w:t xml:space="preserve"> JW. Speech and language assessment: A verbal behavior analysis. </w:t>
      </w:r>
      <w:r>
        <w:rPr>
          <w:rFonts w:ascii="Times New Roman" w:eastAsia="Times New Roman" w:hAnsi="Times New Roman" w:cs="Times New Roman"/>
          <w:i/>
          <w:sz w:val="24"/>
          <w:szCs w:val="24"/>
        </w:rPr>
        <w:t xml:space="preserve">J Speech Lang </w:t>
      </w:r>
      <w:proofErr w:type="spellStart"/>
      <w:r>
        <w:rPr>
          <w:rFonts w:ascii="Times New Roman" w:eastAsia="Times New Roman" w:hAnsi="Times New Roman" w:cs="Times New Roman"/>
          <w:i/>
          <w:sz w:val="24"/>
          <w:szCs w:val="24"/>
        </w:rPr>
        <w:t>Pathol</w:t>
      </w:r>
      <w:proofErr w:type="spellEnd"/>
      <w:r>
        <w:rPr>
          <w:rFonts w:ascii="Times New Roman" w:eastAsia="Times New Roman" w:hAnsi="Times New Roman" w:cs="Times New Roman"/>
          <w:i/>
          <w:sz w:val="24"/>
          <w:szCs w:val="24"/>
        </w:rPr>
        <w:t xml:space="preserve">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w:t>
      </w:r>
      <w:r>
        <w:rPr>
          <w:rFonts w:ascii="Times New Roman" w:eastAsia="Times New Roman" w:hAnsi="Times New Roman" w:cs="Times New Roman"/>
          <w:sz w:val="24"/>
          <w:szCs w:val="24"/>
        </w:rPr>
        <w:t xml:space="preserve"> 2010;5(2):166-191. doi:10.1037/h0100270 </w:t>
      </w:r>
    </w:p>
    <w:p w14:paraId="1F7F98DD"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Yourganov</w:t>
      </w:r>
      <w:proofErr w:type="spellEnd"/>
      <w:r>
        <w:rPr>
          <w:rFonts w:ascii="Times New Roman" w:eastAsia="Times New Roman" w:hAnsi="Times New Roman" w:cs="Times New Roman"/>
          <w:sz w:val="24"/>
          <w:szCs w:val="24"/>
        </w:rPr>
        <w:t xml:space="preserve"> G, Smith KG, </w:t>
      </w:r>
      <w:proofErr w:type="spellStart"/>
      <w:r>
        <w:rPr>
          <w:rFonts w:ascii="Times New Roman" w:eastAsia="Times New Roman" w:hAnsi="Times New Roman" w:cs="Times New Roman"/>
          <w:sz w:val="24"/>
          <w:szCs w:val="24"/>
        </w:rPr>
        <w:t>Fridriksson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Rorden</w:t>
      </w:r>
      <w:proofErr w:type="spellEnd"/>
      <w:r>
        <w:rPr>
          <w:rFonts w:ascii="Times New Roman" w:eastAsia="Times New Roman" w:hAnsi="Times New Roman" w:cs="Times New Roman"/>
          <w:sz w:val="24"/>
          <w:szCs w:val="24"/>
        </w:rPr>
        <w:t xml:space="preserve"> C. Predicting aphasia type from brain damage measured with structural MRI. </w:t>
      </w:r>
      <w:r>
        <w:rPr>
          <w:rFonts w:ascii="Times New Roman" w:eastAsia="Times New Roman" w:hAnsi="Times New Roman" w:cs="Times New Roman"/>
          <w:i/>
          <w:sz w:val="24"/>
          <w:szCs w:val="24"/>
        </w:rPr>
        <w:t>Cortex</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al="24"/>
          <w:szCs w:val="24"/>
        </w:rPr>
        <w:t xml:space="preserve">-215. </w:t>
      </w:r>
      <w:proofErr w:type="gramStart"/>
      <w:r>
        <w:rPr>
          <w:rFonts w:ascii="Times New Roman" w:eastAsia="Times New Roman" w:hAnsi="Times New Roman" w:cs="Times New Roman"/>
          <w:sz w:val="24"/>
          <w:szCs w:val="24"/>
        </w:rPr>
        <w:t>doi:10.1016/j.cortex</w:t>
      </w:r>
      <w:proofErr w:type="gramEnd"/>
      <w:r>
        <w:rPr>
          <w:rFonts w:ascii="Times New Roman" w:eastAsia="Times New Roman" w:hAnsi="Times New Roman" w:cs="Times New Roman"/>
          <w:sz w:val="24"/>
          <w:szCs w:val="24"/>
        </w:rPr>
        <w:t xml:space="preserve">.2015.09.005 </w:t>
      </w:r>
    </w:p>
    <w:p w14:paraId="7D1825B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​​Patterson JP. The effectiveness of cueing hierarchies as a treatment for word retrieval impairment. </w:t>
      </w:r>
      <w:r>
        <w:rPr>
          <w:rFonts w:ascii="Times New Roman" w:eastAsia="Times New Roman" w:hAnsi="Times New Roman" w:cs="Times New Roman"/>
          <w:i/>
          <w:sz w:val="24"/>
          <w:szCs w:val="24"/>
        </w:rPr>
        <w:t>Perspectives on Neurophysiology and Neurogenic Speech and Language Disorders</w:t>
      </w:r>
      <w:r>
        <w:rPr>
          <w:rFonts w:ascii="Times New Roman" w:eastAsia="Times New Roman" w:hAnsi="Times New Roman" w:cs="Times New Roman"/>
          <w:sz w:val="24"/>
          <w:szCs w:val="24"/>
        </w:rPr>
        <w:t xml:space="preserve">. 2001;11(2):11-18. doi:10.1044/nnsld11.2.11 </w:t>
      </w:r>
    </w:p>
    <w:p w14:paraId="226B7F46"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Sidman</w:t>
      </w:r>
      <w:proofErr w:type="spellEnd"/>
      <w:r>
        <w:rPr>
          <w:rFonts w:ascii="Times New Roman" w:eastAsia="Times New Roman" w:hAnsi="Times New Roman" w:cs="Times New Roman"/>
          <w:sz w:val="24"/>
          <w:szCs w:val="24"/>
        </w:rPr>
        <w:t xml:space="preserve"> M. The behavioral analysis of aphasia. </w:t>
      </w:r>
      <w:proofErr w:type="spellStart"/>
      <w:r>
        <w:rPr>
          <w:rFonts w:ascii="Times New Roman" w:eastAsia="Times New Roman" w:hAnsi="Times New Roman" w:cs="Times New Roman"/>
          <w:i/>
          <w:sz w:val="24"/>
          <w:szCs w:val="24"/>
        </w:rPr>
        <w:t>Neuropsychologia</w:t>
      </w:r>
      <w:proofErr w:type="spellEnd"/>
      <w:r>
        <w:rPr>
          <w:rFonts w:ascii="Times New Roman" w:eastAsia="Times New Roman" w:hAnsi="Times New Roman" w:cs="Times New Roman"/>
          <w:sz w:val="24"/>
          <w:szCs w:val="24"/>
        </w:rPr>
        <w:t>. 1971;8(413–422).</w:t>
      </w:r>
    </w:p>
    <w:p w14:paraId="10FE7746"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Green G. Behavior analytic instruction for learners with autism: Advances in stimulus control technology. </w:t>
      </w:r>
      <w:r>
        <w:rPr>
          <w:rFonts w:ascii="Times New Roman" w:eastAsia="Times New Roman" w:hAnsi="Times New Roman" w:cs="Times New Roman"/>
          <w:i/>
          <w:sz w:val="24"/>
          <w:szCs w:val="24"/>
        </w:rPr>
        <w:t xml:space="preserve">Focus Autism Other Dev </w:t>
      </w:r>
      <w:proofErr w:type="spellStart"/>
      <w:r>
        <w:rPr>
          <w:rFonts w:ascii="Times New Roman" w:eastAsia="Times New Roman" w:hAnsi="Times New Roman" w:cs="Times New Roman"/>
          <w:i/>
          <w:sz w:val="24"/>
          <w:szCs w:val="24"/>
        </w:rPr>
        <w:t>Disabl</w:t>
      </w:r>
      <w:proofErr w:type="spellEnd"/>
      <w:r>
        <w:rPr>
          <w:rFonts w:ascii="Times New Roman" w:eastAsia="Times New Roman" w:hAnsi="Times New Roman" w:cs="Times New Roman"/>
          <w:sz w:val="24"/>
          <w:szCs w:val="24"/>
        </w:rPr>
        <w:t>. 2001;16(72-85). doi:10.1177/108835760101600203</w:t>
      </w:r>
    </w:p>
    <w:p w14:paraId="0D327FEA"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Shillingsburg</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Gayman</w:t>
      </w:r>
      <w:proofErr w:type="spellEnd"/>
      <w:r>
        <w:rPr>
          <w:rFonts w:ascii="Times New Roman" w:eastAsia="Times New Roman" w:hAnsi="Times New Roman" w:cs="Times New Roman"/>
          <w:sz w:val="24"/>
          <w:szCs w:val="24"/>
        </w:rPr>
        <w:t xml:space="preserve"> CM, Walton W. Using textual prompts to teach mands for information using “Who?” </w:t>
      </w:r>
      <w:r>
        <w:rPr>
          <w:rFonts w:ascii="Times New Roman" w:eastAsia="Times New Roman" w:hAnsi="Times New Roman" w:cs="Times New Roman"/>
          <w:i/>
          <w:sz w:val="24"/>
          <w:szCs w:val="24"/>
        </w:rPr>
        <w:t xml:space="preserve">Anal Verb </w:t>
      </w:r>
      <w:proofErr w:type="spellStart"/>
      <w:r>
        <w:rPr>
          <w:rFonts w:ascii="Times New Roman" w:eastAsia="Times New Roman" w:hAnsi="Times New Roman" w:cs="Times New Roman"/>
          <w:i/>
          <w:sz w:val="24"/>
          <w:szCs w:val="24"/>
        </w:rPr>
        <w:t>Beh</w:t>
      </w:r>
      <w:proofErr w:type="spellEnd"/>
      <w:r>
        <w:rPr>
          <w:rFonts w:ascii="Times New Roman" w:eastAsia="Times New Roman" w:hAnsi="Times New Roman" w:cs="Times New Roman"/>
          <w:sz w:val="24"/>
          <w:szCs w:val="24"/>
        </w:rPr>
        <w:t>. 2016;32(1-14). doi:10.1007/s40616-016-0053-7</w:t>
      </w:r>
    </w:p>
    <w:p w14:paraId="6561F26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Ritchie H, Reuter-Yuill L, Perez A, Baker J</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Assessment-Informed Intervention for Aphasia in an Older Adult: Transfer of Stimulus Control Procedure Considerations. </w:t>
      </w:r>
      <w:r>
        <w:rPr>
          <w:rFonts w:ascii="Times New Roman" w:eastAsia="Times New Roman" w:hAnsi="Times New Roman" w:cs="Times New Roman"/>
          <w:i/>
          <w:sz w:val="24"/>
          <w:szCs w:val="24"/>
        </w:rPr>
        <w:t xml:space="preserve">Anal Verb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2021. https://doi.org/10.1007/s40616-021-00153-6</w:t>
      </w:r>
    </w:p>
    <w:p w14:paraId="799DFED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Dixon M, Baker JC, Sadowski, KA. Applying Skinner's analysis of verbal behavior to persons with dementia. </w:t>
      </w:r>
      <w:r>
        <w:rPr>
          <w:rFonts w:ascii="Times New Roman" w:eastAsia="Times New Roman" w:hAnsi="Times New Roman" w:cs="Times New Roman"/>
          <w:i/>
          <w:sz w:val="24"/>
          <w:szCs w:val="24"/>
        </w:rPr>
        <w:t xml:space="preserve">Behavior Therapy. </w:t>
      </w:r>
      <w:r>
        <w:rPr>
          <w:rFonts w:ascii="Times New Roman" w:eastAsia="Times New Roman" w:hAnsi="Times New Roman" w:cs="Times New Roman"/>
          <w:sz w:val="24"/>
          <w:szCs w:val="24"/>
        </w:rPr>
        <w:t>2011;42(</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120–126). </w:t>
      </w:r>
      <w:hyperlink r:id="rId21">
        <w:r>
          <w:rPr>
            <w:rFonts w:ascii="Times New Roman" w:eastAsia="Times New Roman" w:hAnsi="Times New Roman" w:cs="Times New Roman"/>
            <w:sz w:val="24"/>
            <w:szCs w:val="24"/>
          </w:rPr>
          <w:t>https://doi.org/10.1016/j.beth.2010.05.002</w:t>
        </w:r>
      </w:hyperlink>
    </w:p>
    <w:p w14:paraId="3D463D4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Gross AC, Fuqua RW, Merritt TA. Evaluation of verbal behavior in older adults. Anal Verbal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2013;29(85-99). </w:t>
      </w:r>
      <w:hyperlink r:id="rId22">
        <w:r>
          <w:rPr>
            <w:rFonts w:ascii="Times New Roman" w:eastAsia="Times New Roman" w:hAnsi="Times New Roman" w:cs="Times New Roman"/>
            <w:sz w:val="24"/>
            <w:szCs w:val="24"/>
          </w:rPr>
          <w:t>https://doi.org/</w:t>
        </w:r>
      </w:hyperlink>
      <w:hyperlink r:id="rId23">
        <w:r>
          <w:rPr>
            <w:rFonts w:ascii="Times New Roman" w:eastAsia="Times New Roman" w:hAnsi="Times New Roman" w:cs="Times New Roman"/>
            <w:sz w:val="24"/>
            <w:szCs w:val="24"/>
            <w:u w:val="single"/>
          </w:rPr>
          <w:t>10.1007/BF03393126</w:t>
        </w:r>
      </w:hyperlink>
    </w:p>
    <w:p w14:paraId="4AA95EB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Heinicke, M. R., &amp;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J. E. (2014). Applied Behavior Analysis in Acquired Brain Injury Rehabilitation: A meta-analysis of single-case design intervention research. Behavioral Interventions, 29(2), 77–105. </w:t>
      </w:r>
      <w:hyperlink r:id="rId24">
        <w:r>
          <w:rPr>
            <w:rFonts w:ascii="Times New Roman" w:eastAsia="Times New Roman" w:hAnsi="Times New Roman" w:cs="Times New Roman"/>
            <w:sz w:val="24"/>
            <w:szCs w:val="24"/>
          </w:rPr>
          <w:t>https://doi.org/10.1002/bin.1380</w:t>
        </w:r>
      </w:hyperlink>
    </w:p>
    <w:p w14:paraId="5EA2E2AD"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Mozzoni</w:t>
      </w:r>
      <w:proofErr w:type="spellEnd"/>
      <w:r>
        <w:rPr>
          <w:rFonts w:ascii="Times New Roman" w:eastAsia="Times New Roman" w:hAnsi="Times New Roman" w:cs="Times New Roman"/>
          <w:sz w:val="24"/>
          <w:szCs w:val="24"/>
        </w:rPr>
        <w:t xml:space="preserve">, M. P. (2008). Applied behavior analysis evaluation strategies and neurorehabilitation. </w:t>
      </w:r>
      <w:r>
        <w:rPr>
          <w:rFonts w:ascii="Times New Roman" w:eastAsia="Times New Roman" w:hAnsi="Times New Roman" w:cs="Times New Roman"/>
          <w:i/>
          <w:sz w:val="24"/>
          <w:szCs w:val="24"/>
        </w:rPr>
        <w:t>Brain Injury Professional</w:t>
      </w:r>
      <w:r>
        <w:rPr>
          <w:rFonts w:ascii="Times New Roman" w:eastAsia="Times New Roman" w:hAnsi="Times New Roman" w:cs="Times New Roman"/>
          <w:sz w:val="24"/>
          <w:szCs w:val="24"/>
        </w:rPr>
        <w:t xml:space="preserve">, 5, 29–31. </w:t>
      </w:r>
    </w:p>
    <w:p w14:paraId="29DEE509" w14:textId="77777777" w:rsidR="00BD0319" w:rsidRDefault="00DF12A8">
      <w:pPr>
        <w:numPr>
          <w:ilvl w:val="0"/>
          <w:numId w:val="4"/>
        </w:numPr>
        <w:rPr>
          <w:rFonts w:ascii="Times New Roman" w:eastAsia="Times New Roman" w:hAnsi="Times New Roman" w:cs="Times New Roman"/>
          <w:highlight w:val="white"/>
        </w:rPr>
      </w:pPr>
      <w:r>
        <w:rPr>
          <w:rFonts w:ascii="Times New Roman" w:eastAsia="Times New Roman" w:hAnsi="Times New Roman" w:cs="Times New Roman"/>
          <w:sz w:val="24"/>
          <w:szCs w:val="24"/>
        </w:rPr>
        <w:t xml:space="preserve">Kagan, A, Black SE, </w:t>
      </w:r>
      <w:proofErr w:type="spellStart"/>
      <w:r>
        <w:rPr>
          <w:rFonts w:ascii="Times New Roman" w:eastAsia="Times New Roman" w:hAnsi="Times New Roman" w:cs="Times New Roman"/>
          <w:sz w:val="24"/>
          <w:szCs w:val="24"/>
        </w:rPr>
        <w:t>Duchan</w:t>
      </w:r>
      <w:proofErr w:type="spellEnd"/>
      <w:r>
        <w:rPr>
          <w:rFonts w:ascii="Times New Roman" w:eastAsia="Times New Roman" w:hAnsi="Times New Roman" w:cs="Times New Roman"/>
          <w:sz w:val="24"/>
          <w:szCs w:val="24"/>
        </w:rPr>
        <w:t xml:space="preserve">, FJ, Simmons-Mackie, N, Square P. Training volunteers as conversation partners using “Supported conversation for adults with aphasia (SCA): a controlled trial. </w:t>
      </w:r>
      <w:r>
        <w:rPr>
          <w:rFonts w:ascii="Times New Roman" w:eastAsia="Times New Roman" w:hAnsi="Times New Roman" w:cs="Times New Roman"/>
          <w:i/>
          <w:sz w:val="24"/>
          <w:szCs w:val="24"/>
        </w:rPr>
        <w:t>J Speech Lang Hear Res.</w:t>
      </w:r>
      <w:r>
        <w:rPr>
          <w:rFonts w:ascii="Times New Roman" w:eastAsia="Times New Roman" w:hAnsi="Times New Roman" w:cs="Times New Roman"/>
          <w:sz w:val="24"/>
          <w:szCs w:val="24"/>
        </w:rPr>
        <w:t xml:space="preserve"> 2001;44(3):624-38.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10.1044/1092-438</w:t>
      </w:r>
      <w:r>
        <w:rPr>
          <w:rFonts w:ascii="Times New Roman" w:eastAsia="Times New Roman" w:hAnsi="Times New Roman" w:cs="Times New Roman"/>
          <w:sz w:val="24"/>
          <w:szCs w:val="24"/>
          <w:highlight w:val="white"/>
        </w:rPr>
        <w:t>8(2001/051).</w:t>
      </w:r>
    </w:p>
    <w:p w14:paraId="67054A1B" w14:textId="77777777" w:rsidR="00BD0319" w:rsidRDefault="00DF12A8">
      <w:pPr>
        <w:numPr>
          <w:ilvl w:val="0"/>
          <w:numId w:val="4"/>
        </w:numPr>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Hersh D, Worrall L, O'Halloran R, Brown K, </w:t>
      </w:r>
      <w:proofErr w:type="spellStart"/>
      <w:r>
        <w:rPr>
          <w:rFonts w:ascii="Times New Roman" w:eastAsia="Times New Roman" w:hAnsi="Times New Roman" w:cs="Times New Roman"/>
          <w:sz w:val="24"/>
          <w:szCs w:val="24"/>
          <w:highlight w:val="white"/>
        </w:rPr>
        <w:t>Grohn</w:t>
      </w:r>
      <w:proofErr w:type="spellEnd"/>
      <w:r>
        <w:rPr>
          <w:rFonts w:ascii="Times New Roman" w:eastAsia="Times New Roman" w:hAnsi="Times New Roman" w:cs="Times New Roman"/>
          <w:sz w:val="24"/>
          <w:szCs w:val="24"/>
          <w:highlight w:val="white"/>
        </w:rPr>
        <w:t xml:space="preserve"> B, &amp; Rodriguez 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Assess for Success: Evidence for Therapeutic Assessment</w:t>
      </w:r>
      <w:r>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sz w:val="24"/>
          <w:szCs w:val="24"/>
          <w:highlight w:val="white"/>
        </w:rPr>
        <w:t>In</w:t>
      </w:r>
      <w:proofErr w:type="gramEnd"/>
      <w:r>
        <w:rPr>
          <w:rFonts w:ascii="Times New Roman" w:eastAsia="Times New Roman" w:hAnsi="Times New Roman" w:cs="Times New Roman"/>
          <w:sz w:val="24"/>
          <w:szCs w:val="24"/>
          <w:highlight w:val="white"/>
        </w:rPr>
        <w:t xml:space="preserve"> N. Simmons-Mackie, J. King &amp; D. </w:t>
      </w:r>
      <w:proofErr w:type="spellStart"/>
      <w:r>
        <w:rPr>
          <w:rFonts w:ascii="Times New Roman" w:eastAsia="Times New Roman" w:hAnsi="Times New Roman" w:cs="Times New Roman"/>
          <w:sz w:val="24"/>
          <w:szCs w:val="24"/>
          <w:highlight w:val="white"/>
        </w:rPr>
        <w:t>Beukelman</w:t>
      </w:r>
      <w:proofErr w:type="spellEnd"/>
      <w:r>
        <w:rPr>
          <w:rFonts w:ascii="Times New Roman" w:eastAsia="Times New Roman" w:hAnsi="Times New Roman" w:cs="Times New Roman"/>
          <w:sz w:val="24"/>
          <w:szCs w:val="24"/>
          <w:highlight w:val="white"/>
        </w:rPr>
        <w:t xml:space="preserve"> (Eds.), </w:t>
      </w:r>
      <w:r>
        <w:rPr>
          <w:rFonts w:ascii="Times New Roman" w:eastAsia="Times New Roman" w:hAnsi="Times New Roman" w:cs="Times New Roman"/>
          <w:i/>
          <w:sz w:val="24"/>
          <w:szCs w:val="24"/>
          <w:highlight w:val="white"/>
        </w:rPr>
        <w:t xml:space="preserve">Supporting communication for adults with acute and chronic aphasia. </w:t>
      </w:r>
      <w:r>
        <w:rPr>
          <w:rFonts w:ascii="Times New Roman" w:eastAsia="Times New Roman" w:hAnsi="Times New Roman" w:cs="Times New Roman"/>
          <w:sz w:val="24"/>
          <w:szCs w:val="24"/>
          <w:highlight w:val="white"/>
        </w:rPr>
        <w:t>Baltimore, MD: Paul H. Brookes; 2013.</w:t>
      </w:r>
    </w:p>
    <w:p w14:paraId="50F8E4B8"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Kertesz</w:t>
      </w:r>
      <w:proofErr w:type="spellEnd"/>
      <w:r>
        <w:rPr>
          <w:rFonts w:ascii="Times New Roman" w:eastAsia="Times New Roman" w:hAnsi="Times New Roman" w:cs="Times New Roman"/>
          <w:sz w:val="24"/>
          <w:szCs w:val="24"/>
        </w:rPr>
        <w:t xml:space="preserve"> A. Western Aphasia Battery - Revised. San Antonio, TX: The Psychological Corporation; 2007 [Measurement instrument].</w:t>
      </w:r>
    </w:p>
    <w:p w14:paraId="776B4AC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McKinnon, ET, </w:t>
      </w:r>
      <w:proofErr w:type="spellStart"/>
      <w:r>
        <w:rPr>
          <w:rFonts w:ascii="Times New Roman" w:eastAsia="Times New Roman" w:hAnsi="Times New Roman" w:cs="Times New Roman"/>
          <w:sz w:val="24"/>
          <w:szCs w:val="24"/>
        </w:rPr>
        <w:t>Fridriksson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Basilakos</w:t>
      </w:r>
      <w:proofErr w:type="spellEnd"/>
      <w:r>
        <w:rPr>
          <w:rFonts w:ascii="Times New Roman" w:eastAsia="Times New Roman" w:hAnsi="Times New Roman" w:cs="Times New Roman"/>
          <w:sz w:val="24"/>
          <w:szCs w:val="24"/>
        </w:rPr>
        <w:t xml:space="preserve">, A. et al. Types of naming errors in chronic post-stroke aphasia are dissociated by dual stream axonal loss. </w:t>
      </w:r>
      <w:r>
        <w:rPr>
          <w:rFonts w:ascii="Times New Roman" w:eastAsia="Times New Roman" w:hAnsi="Times New Roman" w:cs="Times New Roman"/>
          <w:i/>
          <w:sz w:val="24"/>
          <w:szCs w:val="24"/>
        </w:rPr>
        <w:t>Sci Rep.</w:t>
      </w:r>
      <w:r>
        <w:rPr>
          <w:rFonts w:ascii="Times New Roman" w:eastAsia="Times New Roman" w:hAnsi="Times New Roman" w:cs="Times New Roman"/>
          <w:sz w:val="24"/>
          <w:szCs w:val="24"/>
        </w:rPr>
        <w:t xml:space="preserve"> 2018;8,14352. </w:t>
      </w:r>
      <w:hyperlink r:id="rId25">
        <w:r>
          <w:rPr>
            <w:rFonts w:ascii="Times New Roman" w:eastAsia="Times New Roman" w:hAnsi="Times New Roman" w:cs="Times New Roman"/>
            <w:color w:val="1155CC"/>
            <w:sz w:val="24"/>
            <w:szCs w:val="24"/>
            <w:u w:val="single"/>
          </w:rPr>
          <w:t>https://doi.org/10.1038/s41598-018-32457-4</w:t>
        </w:r>
      </w:hyperlink>
    </w:p>
    <w:p w14:paraId="6A2159C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Dunn DM. Peabody Picture Vocabulary Test (5th ed.) [Measurement instrument]. Bloomington, MN: NCS Pearson; 2019.</w:t>
      </w:r>
    </w:p>
    <w:p w14:paraId="1C7E609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Williams, KT. Expressive Vocabulary Test (3rd ed.) [Measurement instrument]. Bloomington, MN: NCS Pearson; 2019.</w:t>
      </w:r>
    </w:p>
    <w:p w14:paraId="374C624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Williams, KT. </w:t>
      </w:r>
      <w:r>
        <w:rPr>
          <w:rFonts w:ascii="Times New Roman" w:eastAsia="Times New Roman" w:hAnsi="Times New Roman" w:cs="Times New Roman"/>
          <w:i/>
          <w:sz w:val="24"/>
          <w:szCs w:val="24"/>
        </w:rPr>
        <w:t>EVT-2 Publication Summary Form.</w:t>
      </w:r>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sz w:val="24"/>
            <w:szCs w:val="24"/>
            <w:u w:val="single"/>
          </w:rPr>
          <w:t>https://images.pearsonclinical.com/images/Products/EVT-II/evt2.pdf</w:t>
        </w:r>
      </w:hyperlink>
      <w:r>
        <w:rPr>
          <w:rFonts w:ascii="Times New Roman" w:eastAsia="Times New Roman" w:hAnsi="Times New Roman" w:cs="Times New Roman"/>
          <w:sz w:val="24"/>
          <w:szCs w:val="24"/>
        </w:rPr>
        <w:t xml:space="preserve"> Pearson; 2007. Accessed July 8, 2021.  </w:t>
      </w:r>
    </w:p>
    <w:p w14:paraId="0862834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Leslie, L &amp; Caldwell, J. Qualitative Reading Inventory (6th Edition): 2017. </w:t>
      </w:r>
    </w:p>
    <w:p w14:paraId="4652F39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Simpson F. (2006). Mount Wilga High Level Language Test. 20th Anniversary Revised Edition (1st Edition): 2006. </w:t>
      </w:r>
      <w:hyperlink r:id="rId27">
        <w:r>
          <w:rPr>
            <w:rFonts w:ascii="Times New Roman" w:eastAsia="Times New Roman" w:hAnsi="Times New Roman" w:cs="Times New Roman"/>
            <w:color w:val="1155CC"/>
            <w:sz w:val="24"/>
            <w:szCs w:val="24"/>
            <w:u w:val="single"/>
          </w:rPr>
          <w:t>https://baixardoc.com/documents/mount-wilga-high-level-language-test-revised-2006-5d1a6edc5f9a6</w:t>
        </w:r>
      </w:hyperlink>
      <w:r>
        <w:rPr>
          <w:rFonts w:ascii="Times New Roman" w:eastAsia="Times New Roman" w:hAnsi="Times New Roman" w:cs="Times New Roman"/>
          <w:sz w:val="24"/>
          <w:szCs w:val="24"/>
        </w:rPr>
        <w:t xml:space="preserve"> </w:t>
      </w:r>
    </w:p>
    <w:p w14:paraId="7757B58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Simmons-Mackie N, Kagan A, Victor J.C, Carling-Rowland A, </w:t>
      </w:r>
      <w:proofErr w:type="spellStart"/>
      <w:r>
        <w:rPr>
          <w:rFonts w:ascii="Times New Roman" w:eastAsia="Times New Roman" w:hAnsi="Times New Roman" w:cs="Times New Roman"/>
          <w:sz w:val="24"/>
          <w:szCs w:val="24"/>
        </w:rPr>
        <w:t>Mok</w:t>
      </w:r>
      <w:proofErr w:type="spellEnd"/>
      <w:r>
        <w:rPr>
          <w:rFonts w:ascii="Times New Roman" w:eastAsia="Times New Roman" w:hAnsi="Times New Roman" w:cs="Times New Roman"/>
          <w:sz w:val="24"/>
          <w:szCs w:val="24"/>
        </w:rPr>
        <w:t xml:space="preserve"> A, Hoch J.S, </w:t>
      </w:r>
      <w:proofErr w:type="spellStart"/>
      <w:r>
        <w:rPr>
          <w:rFonts w:ascii="Times New Roman" w:eastAsia="Times New Roman" w:hAnsi="Times New Roman" w:cs="Times New Roman"/>
          <w:sz w:val="24"/>
          <w:szCs w:val="24"/>
        </w:rPr>
        <w:t>Huijbregts</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Streiner</w:t>
      </w:r>
      <w:proofErr w:type="spellEnd"/>
      <w:r>
        <w:rPr>
          <w:rFonts w:ascii="Times New Roman" w:eastAsia="Times New Roman" w:hAnsi="Times New Roman" w:cs="Times New Roman"/>
          <w:sz w:val="24"/>
          <w:szCs w:val="24"/>
        </w:rPr>
        <w:t xml:space="preserve"> D.L. The assessment for living with aphasia: Reliability and construct validity, </w:t>
      </w:r>
      <w:r>
        <w:rPr>
          <w:rFonts w:ascii="Times New Roman" w:eastAsia="Times New Roman" w:hAnsi="Times New Roman" w:cs="Times New Roman"/>
          <w:i/>
          <w:sz w:val="24"/>
          <w:szCs w:val="24"/>
        </w:rPr>
        <w:t>International Journal of Speech-Lang Path</w:t>
      </w:r>
      <w:r>
        <w:rPr>
          <w:rFonts w:ascii="Times New Roman" w:eastAsia="Times New Roman" w:hAnsi="Times New Roman" w:cs="Times New Roman"/>
          <w:sz w:val="24"/>
          <w:szCs w:val="24"/>
        </w:rPr>
        <w:t xml:space="preserve">. 2014;16(1), 82-94.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10.3109/17549507.2013.831484</w:t>
      </w:r>
    </w:p>
    <w:p w14:paraId="7ADCF04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Kiran, S, Sandberg, C, &amp; Sebastian, R. Treatment of category generation and retrieval in aphasia: effect of typicality of category items. </w:t>
      </w:r>
      <w:r>
        <w:rPr>
          <w:rFonts w:ascii="Times New Roman" w:eastAsia="Times New Roman" w:hAnsi="Times New Roman" w:cs="Times New Roman"/>
          <w:i/>
          <w:sz w:val="24"/>
          <w:szCs w:val="24"/>
        </w:rPr>
        <w:t>J Speech Lang Hear Res.</w:t>
      </w:r>
      <w:r>
        <w:rPr>
          <w:rFonts w:ascii="Times New Roman" w:eastAsia="Times New Roman" w:hAnsi="Times New Roman" w:cs="Times New Roman"/>
          <w:sz w:val="24"/>
          <w:szCs w:val="24"/>
        </w:rPr>
        <w:t xml:space="preserve"> 2011.54(4):1101-17.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10.1044/1092-4388(2010/10-0117). </w:t>
      </w:r>
    </w:p>
    <w:p w14:paraId="08FB0959" w14:textId="77777777" w:rsidR="00BD0319" w:rsidRDefault="00DF12A8">
      <w:pPr>
        <w:numPr>
          <w:ilvl w:val="0"/>
          <w:numId w:val="4"/>
        </w:numPr>
        <w:rPr>
          <w:rFonts w:ascii="Times" w:eastAsia="Times" w:hAnsi="Times" w:cs="Times"/>
        </w:rPr>
      </w:pPr>
      <w:proofErr w:type="spellStart"/>
      <w:r>
        <w:rPr>
          <w:rFonts w:ascii="Times New Roman" w:eastAsia="Times New Roman" w:hAnsi="Times New Roman" w:cs="Times New Roman"/>
          <w:sz w:val="24"/>
          <w:szCs w:val="24"/>
        </w:rPr>
        <w:t>Akhutina</w:t>
      </w:r>
      <w:proofErr w:type="spellEnd"/>
      <w:r>
        <w:rPr>
          <w:rFonts w:ascii="Times New Roman" w:eastAsia="Times New Roman" w:hAnsi="Times New Roman" w:cs="Times New Roman"/>
          <w:sz w:val="24"/>
          <w:szCs w:val="24"/>
        </w:rPr>
        <w:t xml:space="preserve">, T. Luria’s classification of aphasics and its theoretical basis. </w:t>
      </w:r>
      <w:r>
        <w:rPr>
          <w:rFonts w:ascii="Times New Roman" w:eastAsia="Times New Roman" w:hAnsi="Times New Roman" w:cs="Times New Roman"/>
          <w:i/>
          <w:sz w:val="24"/>
          <w:szCs w:val="24"/>
        </w:rPr>
        <w:t>Aphasiology</w:t>
      </w:r>
      <w:r>
        <w:rPr>
          <w:rFonts w:ascii="Times New Roman" w:eastAsia="Times New Roman" w:hAnsi="Times New Roman" w:cs="Times New Roman"/>
          <w:sz w:val="24"/>
          <w:szCs w:val="24"/>
        </w:rPr>
        <w:t>. 2015;30(8):1-20. doi:</w:t>
      </w:r>
      <w:hyperlink r:id="rId28">
        <w:r>
          <w:rPr>
            <w:rFonts w:ascii="Times New Roman" w:eastAsia="Times New Roman" w:hAnsi="Times New Roman" w:cs="Times New Roman"/>
            <w:sz w:val="24"/>
            <w:szCs w:val="24"/>
          </w:rPr>
          <w:t>10.1080/02687038.2015.1070950</w:t>
        </w:r>
      </w:hyperlink>
    </w:p>
    <w:p w14:paraId="21A2534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Cohen J. </w:t>
      </w:r>
      <w:r>
        <w:rPr>
          <w:rFonts w:ascii="Times New Roman" w:eastAsia="Times New Roman" w:hAnsi="Times New Roman" w:cs="Times New Roman"/>
          <w:i/>
          <w:sz w:val="24"/>
          <w:szCs w:val="24"/>
        </w:rPr>
        <w:t xml:space="preserve">Statistical Power Analysis for the Behavioral Sciences. </w:t>
      </w:r>
      <w:r>
        <w:rPr>
          <w:rFonts w:ascii="Times New Roman" w:eastAsia="Times New Roman" w:hAnsi="Times New Roman" w:cs="Times New Roman"/>
          <w:sz w:val="24"/>
          <w:szCs w:val="24"/>
        </w:rPr>
        <w:t>New York, NY: Routledge Academic.1988.</w:t>
      </w:r>
    </w:p>
    <w:p w14:paraId="6B62A51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Boyle M. Semantic feature analysis treatment for aphasic word retrieval impairments: What’s in a name? </w:t>
      </w:r>
      <w:r>
        <w:rPr>
          <w:rFonts w:ascii="Times New Roman" w:eastAsia="Times New Roman" w:hAnsi="Times New Roman" w:cs="Times New Roman"/>
          <w:i/>
          <w:sz w:val="24"/>
          <w:szCs w:val="24"/>
        </w:rPr>
        <w:t xml:space="preserve">Top Stroke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2010;17:411</w:t>
      </w:r>
      <w:proofErr w:type="gramEnd"/>
      <w:r>
        <w:rPr>
          <w:rFonts w:ascii="Times New Roman" w:eastAsia="Times New Roman" w:hAnsi="Times New Roman" w:cs="Times New Roman"/>
          <w:sz w:val="24"/>
          <w:szCs w:val="24"/>
        </w:rPr>
        <w:t>-22. doi:10.1310/tsr1706-411</w:t>
      </w:r>
    </w:p>
    <w:p w14:paraId="426511D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Boulware-Gooden R, </w:t>
      </w:r>
      <w:proofErr w:type="spellStart"/>
      <w:r>
        <w:rPr>
          <w:rFonts w:ascii="Times New Roman" w:eastAsia="Times New Roman" w:hAnsi="Times New Roman" w:cs="Times New Roman"/>
          <w:sz w:val="24"/>
          <w:szCs w:val="24"/>
        </w:rPr>
        <w:t>Carreker</w:t>
      </w:r>
      <w:proofErr w:type="spellEnd"/>
      <w:r>
        <w:rPr>
          <w:rFonts w:ascii="Times New Roman" w:eastAsia="Times New Roman" w:hAnsi="Times New Roman" w:cs="Times New Roman"/>
          <w:sz w:val="24"/>
          <w:szCs w:val="24"/>
        </w:rPr>
        <w:t xml:space="preserve"> S, Thornhill A, Joshi RM. Instruction of metacognitive strategies enhances reading comprehension and vocabulary achievement of third-grade students. </w:t>
      </w:r>
      <w:r>
        <w:rPr>
          <w:rFonts w:ascii="Times New Roman" w:eastAsia="Times New Roman" w:hAnsi="Times New Roman" w:cs="Times New Roman"/>
          <w:i/>
          <w:sz w:val="24"/>
          <w:szCs w:val="24"/>
        </w:rPr>
        <w:t xml:space="preserve">Reading Teacher. </w:t>
      </w:r>
      <w:r>
        <w:rPr>
          <w:rFonts w:ascii="Times New Roman" w:eastAsia="Times New Roman" w:hAnsi="Times New Roman" w:cs="Times New Roman"/>
          <w:sz w:val="24"/>
          <w:szCs w:val="24"/>
        </w:rPr>
        <w:t>2011;61(1):70-77. doi:1</w:t>
      </w:r>
      <w:hyperlink r:id="rId29">
        <w:r>
          <w:rPr>
            <w:rFonts w:ascii="Times New Roman" w:eastAsia="Times New Roman" w:hAnsi="Times New Roman" w:cs="Times New Roman"/>
            <w:sz w:val="24"/>
            <w:szCs w:val="24"/>
          </w:rPr>
          <w:t>0.1598/RT.61.1.7</w:t>
        </w:r>
      </w:hyperlink>
    </w:p>
    <w:p w14:paraId="3A6A49E2"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Simmons-Mackie N, Worrall L, Murray LL, Enderby P, Rose ML, </w:t>
      </w:r>
      <w:proofErr w:type="spellStart"/>
      <w:r>
        <w:rPr>
          <w:rFonts w:ascii="Times New Roman" w:eastAsia="Times New Roman" w:hAnsi="Times New Roman" w:cs="Times New Roman"/>
          <w:sz w:val="24"/>
          <w:szCs w:val="24"/>
        </w:rPr>
        <w:t>Paek</w:t>
      </w:r>
      <w:proofErr w:type="spellEnd"/>
      <w:r>
        <w:rPr>
          <w:rFonts w:ascii="Times New Roman" w:eastAsia="Times New Roman" w:hAnsi="Times New Roman" w:cs="Times New Roman"/>
          <w:sz w:val="24"/>
          <w:szCs w:val="24"/>
        </w:rPr>
        <w:t xml:space="preserve"> EJ, </w:t>
      </w:r>
      <w:proofErr w:type="spellStart"/>
      <w:r>
        <w:rPr>
          <w:rFonts w:ascii="Times New Roman" w:eastAsia="Times New Roman" w:hAnsi="Times New Roman" w:cs="Times New Roman"/>
          <w:sz w:val="24"/>
          <w:szCs w:val="24"/>
        </w:rPr>
        <w:t>Klippi</w:t>
      </w:r>
      <w:proofErr w:type="spellEnd"/>
      <w:r>
        <w:rPr>
          <w:rFonts w:ascii="Times New Roman" w:eastAsia="Times New Roman" w:hAnsi="Times New Roman" w:cs="Times New Roman"/>
          <w:sz w:val="24"/>
          <w:szCs w:val="24"/>
        </w:rPr>
        <w:t xml:space="preserve"> on behalf of the Aphasia United Best Practices Working Group and Advisory Committee. The top ten: best practice recommendations for aphasia. </w:t>
      </w:r>
      <w:r>
        <w:rPr>
          <w:rFonts w:ascii="Times New Roman" w:eastAsia="Times New Roman" w:hAnsi="Times New Roman" w:cs="Times New Roman"/>
          <w:i/>
          <w:sz w:val="24"/>
          <w:szCs w:val="24"/>
        </w:rPr>
        <w:t>Aphasiology</w:t>
      </w:r>
      <w:r>
        <w:rPr>
          <w:rFonts w:ascii="Times New Roman" w:eastAsia="Times New Roman" w:hAnsi="Times New Roman" w:cs="Times New Roman"/>
          <w:sz w:val="24"/>
          <w:szCs w:val="24"/>
        </w:rPr>
        <w:t xml:space="preserve">. 2016;31(2);131-151.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10.1080/02687038.2016.1180662</w:t>
      </w:r>
    </w:p>
    <w:p w14:paraId="1AA148B5"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Michiels</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Onghena</w:t>
      </w:r>
      <w:proofErr w:type="spellEnd"/>
      <w:r>
        <w:rPr>
          <w:rFonts w:ascii="Times New Roman" w:eastAsia="Times New Roman" w:hAnsi="Times New Roman" w:cs="Times New Roman"/>
          <w:sz w:val="24"/>
          <w:szCs w:val="24"/>
        </w:rPr>
        <w:t xml:space="preserve"> P. Randomized single-case AB phase designs: Prospects and pitfalls.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Res Methods. 2018;51(6):2454-2476. doi:10.3758/s13428-018-1084-x</w:t>
      </w:r>
    </w:p>
    <w:p w14:paraId="386F06EB" w14:textId="77777777" w:rsidR="00BD0319" w:rsidRDefault="00DF12A8">
      <w:pPr>
        <w:spacing w:before="240" w:after="240"/>
        <w:ind w:left="720"/>
        <w:rPr>
          <w:rFonts w:ascii="Muli" w:eastAsia="Muli" w:hAnsi="Muli" w:cs="Muli"/>
          <w:b/>
        </w:rPr>
      </w:pPr>
      <w:r>
        <w:br w:type="page"/>
      </w:r>
    </w:p>
    <w:p w14:paraId="166943EF" w14:textId="77777777" w:rsidR="00BD0319" w:rsidRDefault="00DF12A8">
      <w:pPr>
        <w:spacing w:after="120"/>
        <w:jc w:val="center"/>
        <w:rPr>
          <w:b/>
          <w:sz w:val="24"/>
          <w:szCs w:val="24"/>
        </w:rPr>
      </w:pPr>
      <w:r>
        <w:rPr>
          <w:b/>
          <w:sz w:val="24"/>
          <w:szCs w:val="24"/>
        </w:rPr>
        <w:lastRenderedPageBreak/>
        <w:t>Figures</w:t>
      </w:r>
    </w:p>
    <w:p w14:paraId="5F5FE424" w14:textId="77777777" w:rsidR="00BD0319" w:rsidRDefault="00DF12A8">
      <w:pPr>
        <w:spacing w:after="160" w:line="259" w:lineRule="auto"/>
        <w:rPr>
          <w:sz w:val="24"/>
          <w:szCs w:val="24"/>
        </w:rPr>
      </w:pPr>
      <w:commentRangeStart w:id="1325"/>
      <w:r>
        <w:rPr>
          <w:b/>
          <w:sz w:val="24"/>
          <w:szCs w:val="24"/>
        </w:rPr>
        <w:t>FIGURE 1</w:t>
      </w:r>
      <w:r>
        <w:rPr>
          <w:sz w:val="24"/>
          <w:szCs w:val="24"/>
        </w:rPr>
        <w:t xml:space="preserve"> Baseline and post-treatment scores for Claire on a skill acquisition program focused on increasing her ability to write dates told to her orally.</w:t>
      </w:r>
      <w:commentRangeEnd w:id="1325"/>
      <w:r w:rsidR="0049396B">
        <w:rPr>
          <w:rStyle w:val="CommentReference"/>
        </w:rPr>
        <w:commentReference w:id="1325"/>
      </w:r>
    </w:p>
    <w:p w14:paraId="7CC01B61" w14:textId="77777777" w:rsidR="00BD0319" w:rsidRDefault="00040946">
      <w:pPr>
        <w:spacing w:after="160" w:line="259" w:lineRule="auto"/>
        <w:rPr>
          <w:sz w:val="24"/>
          <w:szCs w:val="24"/>
        </w:rPr>
      </w:pPr>
      <w:r>
        <w:rPr>
          <w:noProof/>
        </w:rPr>
        <w:pict w14:anchorId="4E6015FF">
          <v:rect id="_x0000_i1030" alt="" style="width:468pt;height:.05pt;mso-width-percent:0;mso-height-percent:0;mso-width-percent:0;mso-height-percent:0" o:hralign="center" o:hrstd="t" o:hr="t" fillcolor="#a0a0a0" stroked="f"/>
        </w:pict>
      </w:r>
    </w:p>
    <w:p w14:paraId="70E7646D" w14:textId="77777777" w:rsidR="00BD0319" w:rsidRDefault="00DF12A8">
      <w:pPr>
        <w:spacing w:after="160" w:line="259" w:lineRule="auto"/>
        <w:rPr>
          <w:b/>
          <w:sz w:val="24"/>
          <w:szCs w:val="24"/>
        </w:rPr>
      </w:pPr>
      <w:r>
        <w:rPr>
          <w:noProof/>
          <w:sz w:val="24"/>
          <w:szCs w:val="24"/>
        </w:rPr>
        <w:drawing>
          <wp:inline distT="114300" distB="114300" distL="114300" distR="114300" wp14:anchorId="6BA7E52E" wp14:editId="230FFE03">
            <wp:extent cx="3200400" cy="1981200"/>
            <wp:effectExtent l="0" t="0" r="0" b="0"/>
            <wp:docPr id="2" name="image2.png" descr="Dates"/>
            <wp:cNvGraphicFramePr/>
            <a:graphic xmlns:a="http://schemas.openxmlformats.org/drawingml/2006/main">
              <a:graphicData uri="http://schemas.openxmlformats.org/drawingml/2006/picture">
                <pic:pic xmlns:pic="http://schemas.openxmlformats.org/drawingml/2006/picture">
                  <pic:nvPicPr>
                    <pic:cNvPr id="0" name="image2.png" descr="Dates"/>
                    <pic:cNvPicPr preferRelativeResize="0"/>
                  </pic:nvPicPr>
                  <pic:blipFill>
                    <a:blip r:embed="rId30"/>
                    <a:srcRect/>
                    <a:stretch>
                      <a:fillRect/>
                    </a:stretch>
                  </pic:blipFill>
                  <pic:spPr>
                    <a:xfrm>
                      <a:off x="0" y="0"/>
                      <a:ext cx="3200400" cy="1981200"/>
                    </a:xfrm>
                    <a:prstGeom prst="rect">
                      <a:avLst/>
                    </a:prstGeom>
                    <a:ln/>
                  </pic:spPr>
                </pic:pic>
              </a:graphicData>
            </a:graphic>
          </wp:inline>
        </w:drawing>
      </w:r>
    </w:p>
    <w:p w14:paraId="7804A41A" w14:textId="77777777" w:rsidR="00BD0319" w:rsidRDefault="00DF12A8">
      <w:pPr>
        <w:rPr>
          <w:sz w:val="24"/>
          <w:szCs w:val="24"/>
        </w:rPr>
      </w:pPr>
      <w:r>
        <w:rPr>
          <w:b/>
          <w:sz w:val="24"/>
          <w:szCs w:val="24"/>
        </w:rPr>
        <w:t>FIGURE 2</w:t>
      </w:r>
      <w:r>
        <w:rPr>
          <w:sz w:val="24"/>
          <w:szCs w:val="24"/>
        </w:rPr>
        <w:t xml:space="preserve"> Baseline and post-treatment scores for Claire on intervention programs.</w:t>
      </w:r>
    </w:p>
    <w:p w14:paraId="6518790C" w14:textId="77777777" w:rsidR="00BD0319" w:rsidRDefault="00040946">
      <w:pPr>
        <w:rPr>
          <w:sz w:val="24"/>
          <w:szCs w:val="24"/>
        </w:rPr>
      </w:pPr>
      <w:r>
        <w:rPr>
          <w:noProof/>
        </w:rPr>
        <w:pict w14:anchorId="131F3D00">
          <v:rect id="_x0000_i1029" alt="" style="width:468pt;height:.05pt;mso-width-percent:0;mso-height-percent:0;mso-width-percent:0;mso-height-percent:0" o:hralign="center" o:hrstd="t" o:hr="t" fillcolor="#a0a0a0" stroked="f"/>
        </w:pict>
      </w:r>
    </w:p>
    <w:p w14:paraId="76E8A815" w14:textId="77777777" w:rsidR="00BD0319" w:rsidRDefault="00BD0319">
      <w:pPr>
        <w:rPr>
          <w:sz w:val="24"/>
          <w:szCs w:val="24"/>
        </w:rPr>
      </w:pPr>
    </w:p>
    <w:p w14:paraId="56852EF4" w14:textId="77777777" w:rsidR="00BD0319" w:rsidRDefault="00DF12A8">
      <w:pPr>
        <w:rPr>
          <w:rFonts w:ascii="Times" w:eastAsia="Times" w:hAnsi="Times" w:cs="Times"/>
          <w:sz w:val="24"/>
          <w:szCs w:val="24"/>
        </w:rPr>
      </w:pPr>
      <w:r>
        <w:rPr>
          <w:b/>
          <w:noProof/>
          <w:sz w:val="24"/>
          <w:szCs w:val="24"/>
          <w:u w:val="single"/>
        </w:rPr>
        <w:drawing>
          <wp:inline distT="114300" distB="114300" distL="114300" distR="114300" wp14:anchorId="3F7B907B" wp14:editId="0262887E">
            <wp:extent cx="5943600" cy="3416300"/>
            <wp:effectExtent l="0" t="0" r="0" b="0"/>
            <wp:docPr id="3" name="image3.png" descr="ICAP Curriculum Data"/>
            <wp:cNvGraphicFramePr/>
            <a:graphic xmlns:a="http://schemas.openxmlformats.org/drawingml/2006/main">
              <a:graphicData uri="http://schemas.openxmlformats.org/drawingml/2006/picture">
                <pic:pic xmlns:pic="http://schemas.openxmlformats.org/drawingml/2006/picture">
                  <pic:nvPicPr>
                    <pic:cNvPr id="0" name="image3.png" descr="ICAP Curriculum Data"/>
                    <pic:cNvPicPr preferRelativeResize="0"/>
                  </pic:nvPicPr>
                  <pic:blipFill>
                    <a:blip r:embed="rId31"/>
                    <a:srcRect/>
                    <a:stretch>
                      <a:fillRect/>
                    </a:stretch>
                  </pic:blipFill>
                  <pic:spPr>
                    <a:xfrm>
                      <a:off x="0" y="0"/>
                      <a:ext cx="5943600" cy="3416300"/>
                    </a:xfrm>
                    <a:prstGeom prst="rect">
                      <a:avLst/>
                    </a:prstGeom>
                    <a:ln/>
                  </pic:spPr>
                </pic:pic>
              </a:graphicData>
            </a:graphic>
          </wp:inline>
        </w:drawing>
      </w:r>
    </w:p>
    <w:p w14:paraId="4E673443" w14:textId="77777777" w:rsidR="00BD0319" w:rsidRDefault="00040946">
      <w:pPr>
        <w:spacing w:after="160" w:line="259" w:lineRule="auto"/>
        <w:rPr>
          <w:sz w:val="24"/>
          <w:szCs w:val="24"/>
        </w:rPr>
      </w:pPr>
      <w:r>
        <w:rPr>
          <w:noProof/>
        </w:rPr>
        <w:pict w14:anchorId="4C815940">
          <v:rect id="_x0000_i1028" alt="" style="width:468pt;height:.05pt;mso-width-percent:0;mso-height-percent:0;mso-width-percent:0;mso-height-percent:0" o:hralign="center" o:hrstd="t" o:hr="t" fillcolor="#a0a0a0" stroked="f"/>
        </w:pict>
      </w:r>
    </w:p>
    <w:p w14:paraId="684CBE36" w14:textId="77777777" w:rsidR="00BD0319" w:rsidRDefault="00BD0319">
      <w:pPr>
        <w:spacing w:after="160" w:line="259" w:lineRule="auto"/>
        <w:rPr>
          <w:sz w:val="24"/>
          <w:szCs w:val="24"/>
        </w:rPr>
      </w:pPr>
    </w:p>
    <w:p w14:paraId="632A0F95" w14:textId="77777777" w:rsidR="00BD0319" w:rsidRDefault="00DF12A8">
      <w:pPr>
        <w:rPr>
          <w:sz w:val="24"/>
          <w:szCs w:val="24"/>
        </w:rPr>
      </w:pPr>
      <w:r>
        <w:rPr>
          <w:b/>
          <w:sz w:val="24"/>
          <w:szCs w:val="24"/>
        </w:rPr>
        <w:t>FIGURE 3</w:t>
      </w:r>
      <w:r>
        <w:rPr>
          <w:sz w:val="24"/>
          <w:szCs w:val="24"/>
        </w:rPr>
        <w:t xml:space="preserve"> Pre- and post-treatment scores on the Mount Wilga High Level Language Test for Claire.</w:t>
      </w:r>
    </w:p>
    <w:p w14:paraId="5FA4AB88" w14:textId="77777777" w:rsidR="00BD0319" w:rsidRDefault="00040946">
      <w:pPr>
        <w:rPr>
          <w:sz w:val="24"/>
          <w:szCs w:val="24"/>
        </w:rPr>
      </w:pPr>
      <w:r>
        <w:rPr>
          <w:noProof/>
        </w:rPr>
        <w:lastRenderedPageBreak/>
        <w:pict w14:anchorId="0D3A4F02">
          <v:rect id="_x0000_i1027" alt="" style="width:468pt;height:.05pt;mso-width-percent:0;mso-height-percent:0;mso-width-percent:0;mso-height-percent:0" o:hralign="center" o:hrstd="t" o:hr="t" fillcolor="#a0a0a0" stroked="f"/>
        </w:pict>
      </w:r>
    </w:p>
    <w:p w14:paraId="4B556988" w14:textId="77777777" w:rsidR="00BD0319" w:rsidRDefault="00BD0319">
      <w:pPr>
        <w:rPr>
          <w:sz w:val="24"/>
          <w:szCs w:val="24"/>
        </w:rPr>
      </w:pPr>
    </w:p>
    <w:p w14:paraId="26BE5A2E" w14:textId="77777777" w:rsidR="00BD0319" w:rsidRDefault="00DF12A8">
      <w:pPr>
        <w:rPr>
          <w:sz w:val="24"/>
          <w:szCs w:val="24"/>
        </w:rPr>
      </w:pPr>
      <w:r>
        <w:rPr>
          <w:noProof/>
          <w:sz w:val="24"/>
          <w:szCs w:val="24"/>
        </w:rPr>
        <w:drawing>
          <wp:inline distT="114300" distB="114300" distL="114300" distR="114300" wp14:anchorId="25E9F1D5" wp14:editId="1AEF2D6E">
            <wp:extent cx="5943600" cy="3670300"/>
            <wp:effectExtent l="0" t="0" r="0" b="0"/>
            <wp:docPr id="1" name="image1.png" descr="Mt. Wilga High Level Language Test"/>
            <wp:cNvGraphicFramePr/>
            <a:graphic xmlns:a="http://schemas.openxmlformats.org/drawingml/2006/main">
              <a:graphicData uri="http://schemas.openxmlformats.org/drawingml/2006/picture">
                <pic:pic xmlns:pic="http://schemas.openxmlformats.org/drawingml/2006/picture">
                  <pic:nvPicPr>
                    <pic:cNvPr id="0" name="image1.png" descr="Mt. Wilga High Level Language Test"/>
                    <pic:cNvPicPr preferRelativeResize="0"/>
                  </pic:nvPicPr>
                  <pic:blipFill>
                    <a:blip r:embed="rId32"/>
                    <a:srcRect/>
                    <a:stretch>
                      <a:fillRect/>
                    </a:stretch>
                  </pic:blipFill>
                  <pic:spPr>
                    <a:xfrm>
                      <a:off x="0" y="0"/>
                      <a:ext cx="5943600" cy="3670300"/>
                    </a:xfrm>
                    <a:prstGeom prst="rect">
                      <a:avLst/>
                    </a:prstGeom>
                    <a:ln/>
                  </pic:spPr>
                </pic:pic>
              </a:graphicData>
            </a:graphic>
          </wp:inline>
        </w:drawing>
      </w:r>
    </w:p>
    <w:p w14:paraId="6F964D08" w14:textId="77777777" w:rsidR="00BD0319" w:rsidRDefault="00BD0319">
      <w:pPr>
        <w:rPr>
          <w:sz w:val="24"/>
          <w:szCs w:val="24"/>
        </w:rPr>
      </w:pPr>
    </w:p>
    <w:p w14:paraId="74162031" w14:textId="77777777" w:rsidR="00BD0319" w:rsidRDefault="00DF12A8">
      <w:pPr>
        <w:rPr>
          <w:sz w:val="20"/>
          <w:szCs w:val="20"/>
        </w:rPr>
      </w:pPr>
      <w:r>
        <w:rPr>
          <w:sz w:val="20"/>
          <w:szCs w:val="20"/>
        </w:rPr>
        <w:t>*Level of impairment: 1 = severe impairment, 2 = moderate impairment, 3 = mild impairment, 4 = mild reduction in fluency, 5 = normal response</w:t>
      </w:r>
    </w:p>
    <w:p w14:paraId="0FDDF469" w14:textId="77777777" w:rsidR="00BD0319" w:rsidRDefault="00BD0319">
      <w:pPr>
        <w:spacing w:line="480" w:lineRule="auto"/>
        <w:rPr>
          <w:rFonts w:ascii="Times New Roman" w:eastAsia="Times New Roman" w:hAnsi="Times New Roman" w:cs="Times New Roman"/>
          <w:sz w:val="24"/>
          <w:szCs w:val="24"/>
        </w:rPr>
      </w:pPr>
    </w:p>
    <w:p w14:paraId="50F61651" w14:textId="77777777" w:rsidR="00BD0319" w:rsidRDefault="00BD0319">
      <w:pPr>
        <w:rPr>
          <w:b/>
          <w:sz w:val="24"/>
          <w:szCs w:val="24"/>
        </w:rPr>
      </w:pPr>
    </w:p>
    <w:p w14:paraId="0BC307C8" w14:textId="77777777" w:rsidR="00BD0319" w:rsidRDefault="00BD0319">
      <w:pPr>
        <w:spacing w:line="480" w:lineRule="auto"/>
        <w:rPr>
          <w:b/>
          <w:sz w:val="24"/>
          <w:szCs w:val="24"/>
        </w:rPr>
      </w:pPr>
    </w:p>
    <w:p w14:paraId="540E3BC7" w14:textId="77777777" w:rsidR="00BD0319" w:rsidRDefault="00BD0319">
      <w:pPr>
        <w:spacing w:line="480" w:lineRule="auto"/>
        <w:rPr>
          <w:b/>
          <w:sz w:val="24"/>
          <w:szCs w:val="24"/>
        </w:rPr>
      </w:pPr>
    </w:p>
    <w:p w14:paraId="41181D01" w14:textId="77777777" w:rsidR="00BD0319" w:rsidRDefault="00BD0319">
      <w:pPr>
        <w:spacing w:line="480" w:lineRule="auto"/>
        <w:rPr>
          <w:b/>
          <w:sz w:val="24"/>
          <w:szCs w:val="24"/>
        </w:rPr>
      </w:pPr>
    </w:p>
    <w:p w14:paraId="551D95CA" w14:textId="77777777" w:rsidR="00BD0319" w:rsidRDefault="00BD0319">
      <w:pPr>
        <w:spacing w:line="480" w:lineRule="auto"/>
        <w:rPr>
          <w:b/>
          <w:sz w:val="24"/>
          <w:szCs w:val="24"/>
        </w:rPr>
      </w:pPr>
    </w:p>
    <w:p w14:paraId="6B084BD5" w14:textId="77777777" w:rsidR="00BD0319" w:rsidRDefault="00BD0319">
      <w:pPr>
        <w:spacing w:line="480" w:lineRule="auto"/>
        <w:rPr>
          <w:b/>
          <w:sz w:val="24"/>
          <w:szCs w:val="24"/>
        </w:rPr>
      </w:pPr>
    </w:p>
    <w:p w14:paraId="38522856" w14:textId="77777777" w:rsidR="00BD0319" w:rsidRDefault="00BD0319">
      <w:pPr>
        <w:spacing w:line="480" w:lineRule="auto"/>
        <w:rPr>
          <w:b/>
          <w:sz w:val="24"/>
          <w:szCs w:val="24"/>
        </w:rPr>
      </w:pPr>
    </w:p>
    <w:p w14:paraId="42E22BC1" w14:textId="77777777" w:rsidR="00BD0319" w:rsidRDefault="00BD0319">
      <w:pPr>
        <w:spacing w:line="480" w:lineRule="auto"/>
        <w:rPr>
          <w:b/>
          <w:sz w:val="24"/>
          <w:szCs w:val="24"/>
        </w:rPr>
      </w:pPr>
    </w:p>
    <w:p w14:paraId="79B57402" w14:textId="77777777" w:rsidR="00BD0319" w:rsidRDefault="00DF12A8">
      <w:pPr>
        <w:spacing w:line="480" w:lineRule="auto"/>
        <w:rPr>
          <w:b/>
          <w:sz w:val="24"/>
          <w:szCs w:val="24"/>
        </w:rPr>
      </w:pPr>
      <w:r>
        <w:rPr>
          <w:b/>
          <w:sz w:val="24"/>
          <w:szCs w:val="24"/>
        </w:rPr>
        <w:t xml:space="preserve">TABLE 1: Treatment schedule for Claire </w:t>
      </w:r>
    </w:p>
    <w:p w14:paraId="41307C51" w14:textId="77777777" w:rsidR="00BD0319" w:rsidRDefault="00040946">
      <w:pPr>
        <w:spacing w:after="160" w:line="259" w:lineRule="auto"/>
        <w:rPr>
          <w:b/>
          <w:sz w:val="24"/>
          <w:szCs w:val="24"/>
        </w:rPr>
      </w:pPr>
      <w:r>
        <w:rPr>
          <w:noProof/>
        </w:rPr>
        <w:pict w14:anchorId="1E6EF005">
          <v:rect id="_x0000_i1026" alt="" style="width:468pt;height:.05pt;mso-width-percent:0;mso-height-percent:0;mso-width-percent:0;mso-height-percent:0" o:hralign="center" o:hrstd="t" o:hr="t" fillcolor="#a0a0a0" stroked="f"/>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D0319" w14:paraId="59CCAE45" w14:textId="77777777">
        <w:tc>
          <w:tcPr>
            <w:tcW w:w="2340" w:type="dxa"/>
            <w:shd w:val="clear" w:color="auto" w:fill="auto"/>
            <w:tcMar>
              <w:top w:w="100" w:type="dxa"/>
              <w:left w:w="100" w:type="dxa"/>
              <w:bottom w:w="100" w:type="dxa"/>
              <w:right w:w="100" w:type="dxa"/>
            </w:tcMar>
          </w:tcPr>
          <w:p w14:paraId="7C1E188C" w14:textId="77777777" w:rsidR="00BD0319" w:rsidRDefault="00BD0319">
            <w:pPr>
              <w:widowControl w:val="0"/>
              <w:spacing w:line="240" w:lineRule="auto"/>
              <w:rPr>
                <w:sz w:val="24"/>
                <w:szCs w:val="24"/>
              </w:rPr>
            </w:pPr>
          </w:p>
        </w:tc>
        <w:tc>
          <w:tcPr>
            <w:tcW w:w="2340" w:type="dxa"/>
            <w:shd w:val="clear" w:color="auto" w:fill="auto"/>
            <w:tcMar>
              <w:top w:w="100" w:type="dxa"/>
              <w:left w:w="100" w:type="dxa"/>
              <w:bottom w:w="100" w:type="dxa"/>
              <w:right w:w="100" w:type="dxa"/>
            </w:tcMar>
          </w:tcPr>
          <w:p w14:paraId="29A0ACFF" w14:textId="77777777" w:rsidR="00BD0319" w:rsidRDefault="00DF12A8" w:rsidP="00F80EB4">
            <w:pPr>
              <w:widowControl w:val="0"/>
              <w:spacing w:line="240" w:lineRule="auto"/>
              <w:jc w:val="center"/>
              <w:rPr>
                <w:sz w:val="24"/>
                <w:szCs w:val="24"/>
              </w:rPr>
              <w:pPrChange w:id="1326" w:author="Author">
                <w:pPr>
                  <w:widowControl w:val="0"/>
                  <w:spacing w:line="240" w:lineRule="auto"/>
                </w:pPr>
              </w:pPrChange>
            </w:pPr>
            <w:r>
              <w:rPr>
                <w:sz w:val="24"/>
                <w:szCs w:val="24"/>
              </w:rPr>
              <w:t>Monday</w:t>
            </w:r>
          </w:p>
        </w:tc>
        <w:tc>
          <w:tcPr>
            <w:tcW w:w="2340" w:type="dxa"/>
            <w:shd w:val="clear" w:color="auto" w:fill="auto"/>
            <w:tcMar>
              <w:top w:w="100" w:type="dxa"/>
              <w:left w:w="100" w:type="dxa"/>
              <w:bottom w:w="100" w:type="dxa"/>
              <w:right w:w="100" w:type="dxa"/>
            </w:tcMar>
          </w:tcPr>
          <w:p w14:paraId="1419691D" w14:textId="77777777" w:rsidR="00BD0319" w:rsidRDefault="00DF12A8" w:rsidP="00F80EB4">
            <w:pPr>
              <w:widowControl w:val="0"/>
              <w:spacing w:line="240" w:lineRule="auto"/>
              <w:jc w:val="center"/>
              <w:rPr>
                <w:sz w:val="24"/>
                <w:szCs w:val="24"/>
              </w:rPr>
              <w:pPrChange w:id="1327" w:author="Author">
                <w:pPr>
                  <w:widowControl w:val="0"/>
                  <w:spacing w:line="240" w:lineRule="auto"/>
                </w:pPr>
              </w:pPrChange>
            </w:pPr>
            <w:r>
              <w:rPr>
                <w:sz w:val="24"/>
                <w:szCs w:val="24"/>
              </w:rPr>
              <w:t>Tuesday</w:t>
            </w:r>
          </w:p>
        </w:tc>
        <w:tc>
          <w:tcPr>
            <w:tcW w:w="2340" w:type="dxa"/>
            <w:shd w:val="clear" w:color="auto" w:fill="auto"/>
            <w:tcMar>
              <w:top w:w="100" w:type="dxa"/>
              <w:left w:w="100" w:type="dxa"/>
              <w:bottom w:w="100" w:type="dxa"/>
              <w:right w:w="100" w:type="dxa"/>
            </w:tcMar>
          </w:tcPr>
          <w:p w14:paraId="2DE23309" w14:textId="77777777" w:rsidR="00BD0319" w:rsidRDefault="00DF12A8" w:rsidP="00F80EB4">
            <w:pPr>
              <w:widowControl w:val="0"/>
              <w:spacing w:line="240" w:lineRule="auto"/>
              <w:jc w:val="center"/>
              <w:rPr>
                <w:sz w:val="24"/>
                <w:szCs w:val="24"/>
              </w:rPr>
              <w:pPrChange w:id="1328" w:author="Author">
                <w:pPr>
                  <w:widowControl w:val="0"/>
                  <w:spacing w:line="240" w:lineRule="auto"/>
                </w:pPr>
              </w:pPrChange>
            </w:pPr>
            <w:r>
              <w:rPr>
                <w:sz w:val="24"/>
                <w:szCs w:val="24"/>
              </w:rPr>
              <w:t>Wednesday</w:t>
            </w:r>
          </w:p>
        </w:tc>
      </w:tr>
      <w:tr w:rsidR="00BD0319" w14:paraId="447B85B5" w14:textId="77777777">
        <w:tc>
          <w:tcPr>
            <w:tcW w:w="2340" w:type="dxa"/>
            <w:shd w:val="clear" w:color="auto" w:fill="auto"/>
            <w:tcMar>
              <w:top w:w="100" w:type="dxa"/>
              <w:left w:w="100" w:type="dxa"/>
              <w:bottom w:w="100" w:type="dxa"/>
              <w:right w:w="100" w:type="dxa"/>
            </w:tcMar>
          </w:tcPr>
          <w:p w14:paraId="1C466A48" w14:textId="77777777" w:rsidR="00BD0319" w:rsidRDefault="00DF12A8">
            <w:pPr>
              <w:widowControl w:val="0"/>
              <w:spacing w:line="240" w:lineRule="auto"/>
              <w:rPr>
                <w:sz w:val="24"/>
                <w:szCs w:val="24"/>
              </w:rPr>
            </w:pPr>
            <w:r>
              <w:rPr>
                <w:sz w:val="24"/>
                <w:szCs w:val="24"/>
              </w:rPr>
              <w:t xml:space="preserve">9:30 AM - 12:30 PM </w:t>
            </w:r>
          </w:p>
        </w:tc>
        <w:tc>
          <w:tcPr>
            <w:tcW w:w="2340" w:type="dxa"/>
            <w:shd w:val="clear" w:color="auto" w:fill="auto"/>
            <w:tcMar>
              <w:top w:w="100" w:type="dxa"/>
              <w:left w:w="100" w:type="dxa"/>
              <w:bottom w:w="100" w:type="dxa"/>
              <w:right w:w="100" w:type="dxa"/>
            </w:tcMar>
          </w:tcPr>
          <w:p w14:paraId="5467FE22" w14:textId="7F1A1582" w:rsidR="00BD0319" w:rsidRDefault="00DF12A8" w:rsidP="00F80EB4">
            <w:pPr>
              <w:widowControl w:val="0"/>
              <w:spacing w:line="240" w:lineRule="auto"/>
              <w:jc w:val="center"/>
              <w:rPr>
                <w:sz w:val="24"/>
                <w:szCs w:val="24"/>
              </w:rPr>
              <w:pPrChange w:id="1329" w:author="Author">
                <w:pPr>
                  <w:widowControl w:val="0"/>
                  <w:spacing w:line="240" w:lineRule="auto"/>
                </w:pPr>
              </w:pPrChange>
            </w:pPr>
            <w:r>
              <w:rPr>
                <w:sz w:val="24"/>
                <w:szCs w:val="24"/>
              </w:rPr>
              <w:t>1:1 treatment with RBT</w:t>
            </w:r>
          </w:p>
        </w:tc>
        <w:tc>
          <w:tcPr>
            <w:tcW w:w="2340" w:type="dxa"/>
            <w:shd w:val="clear" w:color="auto" w:fill="auto"/>
            <w:tcMar>
              <w:top w:w="100" w:type="dxa"/>
              <w:left w:w="100" w:type="dxa"/>
              <w:bottom w:w="100" w:type="dxa"/>
              <w:right w:w="100" w:type="dxa"/>
            </w:tcMar>
          </w:tcPr>
          <w:p w14:paraId="348D3E1C" w14:textId="26B80BCC" w:rsidR="00BD0319" w:rsidRDefault="00DF12A8" w:rsidP="00F80EB4">
            <w:pPr>
              <w:widowControl w:val="0"/>
              <w:spacing w:line="240" w:lineRule="auto"/>
              <w:jc w:val="center"/>
              <w:rPr>
                <w:sz w:val="24"/>
                <w:szCs w:val="24"/>
              </w:rPr>
              <w:pPrChange w:id="1330" w:author="Author">
                <w:pPr>
                  <w:widowControl w:val="0"/>
                  <w:spacing w:line="240" w:lineRule="auto"/>
                </w:pPr>
              </w:pPrChange>
            </w:pPr>
            <w:r>
              <w:rPr>
                <w:sz w:val="24"/>
                <w:szCs w:val="24"/>
              </w:rPr>
              <w:t>1:1 treatment with RBT</w:t>
            </w:r>
          </w:p>
        </w:tc>
        <w:tc>
          <w:tcPr>
            <w:tcW w:w="2340" w:type="dxa"/>
            <w:shd w:val="clear" w:color="auto" w:fill="auto"/>
            <w:tcMar>
              <w:top w:w="100" w:type="dxa"/>
              <w:left w:w="100" w:type="dxa"/>
              <w:bottom w:w="100" w:type="dxa"/>
              <w:right w:w="100" w:type="dxa"/>
            </w:tcMar>
          </w:tcPr>
          <w:p w14:paraId="29949742" w14:textId="7DA9566A" w:rsidR="00BD0319" w:rsidRDefault="00DF12A8" w:rsidP="00F80EB4">
            <w:pPr>
              <w:widowControl w:val="0"/>
              <w:spacing w:line="240" w:lineRule="auto"/>
              <w:jc w:val="center"/>
              <w:rPr>
                <w:sz w:val="24"/>
                <w:szCs w:val="24"/>
              </w:rPr>
              <w:pPrChange w:id="1331" w:author="Author">
                <w:pPr>
                  <w:widowControl w:val="0"/>
                  <w:spacing w:line="240" w:lineRule="auto"/>
                </w:pPr>
              </w:pPrChange>
            </w:pPr>
            <w:r>
              <w:rPr>
                <w:sz w:val="24"/>
                <w:szCs w:val="24"/>
              </w:rPr>
              <w:t>1:1 treatment with RBT</w:t>
            </w:r>
          </w:p>
        </w:tc>
      </w:tr>
      <w:tr w:rsidR="00BD0319" w14:paraId="59334559" w14:textId="77777777">
        <w:tc>
          <w:tcPr>
            <w:tcW w:w="2340" w:type="dxa"/>
            <w:shd w:val="clear" w:color="auto" w:fill="auto"/>
            <w:tcMar>
              <w:top w:w="100" w:type="dxa"/>
              <w:left w:w="100" w:type="dxa"/>
              <w:bottom w:w="100" w:type="dxa"/>
              <w:right w:w="100" w:type="dxa"/>
            </w:tcMar>
          </w:tcPr>
          <w:p w14:paraId="51C55C93" w14:textId="77777777" w:rsidR="00BD0319" w:rsidRDefault="00DF12A8">
            <w:pPr>
              <w:widowControl w:val="0"/>
              <w:spacing w:line="240" w:lineRule="auto"/>
              <w:rPr>
                <w:sz w:val="24"/>
                <w:szCs w:val="24"/>
              </w:rPr>
            </w:pPr>
            <w:r>
              <w:rPr>
                <w:sz w:val="24"/>
                <w:szCs w:val="24"/>
              </w:rPr>
              <w:t xml:space="preserve">12:30 PM - 1:00 PM </w:t>
            </w:r>
          </w:p>
        </w:tc>
        <w:tc>
          <w:tcPr>
            <w:tcW w:w="2340" w:type="dxa"/>
            <w:shd w:val="clear" w:color="auto" w:fill="auto"/>
            <w:tcMar>
              <w:top w:w="100" w:type="dxa"/>
              <w:left w:w="100" w:type="dxa"/>
              <w:bottom w:w="100" w:type="dxa"/>
              <w:right w:w="100" w:type="dxa"/>
            </w:tcMar>
          </w:tcPr>
          <w:p w14:paraId="1B7D5BDB" w14:textId="77777777" w:rsidR="00BD0319" w:rsidRDefault="00DF12A8" w:rsidP="00F80EB4">
            <w:pPr>
              <w:widowControl w:val="0"/>
              <w:spacing w:line="240" w:lineRule="auto"/>
              <w:jc w:val="center"/>
              <w:rPr>
                <w:sz w:val="24"/>
                <w:szCs w:val="24"/>
              </w:rPr>
              <w:pPrChange w:id="1332" w:author="Author">
                <w:pPr>
                  <w:widowControl w:val="0"/>
                  <w:spacing w:line="240" w:lineRule="auto"/>
                </w:pPr>
              </w:pPrChange>
            </w:pPr>
            <w:r>
              <w:rPr>
                <w:sz w:val="24"/>
                <w:szCs w:val="24"/>
              </w:rPr>
              <w:t>Lunch break</w:t>
            </w:r>
          </w:p>
        </w:tc>
        <w:tc>
          <w:tcPr>
            <w:tcW w:w="2340" w:type="dxa"/>
            <w:shd w:val="clear" w:color="auto" w:fill="auto"/>
            <w:tcMar>
              <w:top w:w="100" w:type="dxa"/>
              <w:left w:w="100" w:type="dxa"/>
              <w:bottom w:w="100" w:type="dxa"/>
              <w:right w:w="100" w:type="dxa"/>
            </w:tcMar>
          </w:tcPr>
          <w:p w14:paraId="33399BFA" w14:textId="77777777" w:rsidR="00BD0319" w:rsidRDefault="00DF12A8" w:rsidP="00F80EB4">
            <w:pPr>
              <w:widowControl w:val="0"/>
              <w:spacing w:line="240" w:lineRule="auto"/>
              <w:jc w:val="center"/>
              <w:rPr>
                <w:sz w:val="24"/>
                <w:szCs w:val="24"/>
              </w:rPr>
              <w:pPrChange w:id="1333" w:author="Author">
                <w:pPr>
                  <w:widowControl w:val="0"/>
                  <w:spacing w:line="240" w:lineRule="auto"/>
                </w:pPr>
              </w:pPrChange>
            </w:pPr>
            <w:r>
              <w:rPr>
                <w:sz w:val="24"/>
                <w:szCs w:val="24"/>
              </w:rPr>
              <w:t>Lunch break</w:t>
            </w:r>
          </w:p>
        </w:tc>
        <w:tc>
          <w:tcPr>
            <w:tcW w:w="2340" w:type="dxa"/>
            <w:shd w:val="clear" w:color="auto" w:fill="auto"/>
            <w:tcMar>
              <w:top w:w="100" w:type="dxa"/>
              <w:left w:w="100" w:type="dxa"/>
              <w:bottom w:w="100" w:type="dxa"/>
              <w:right w:w="100" w:type="dxa"/>
            </w:tcMar>
          </w:tcPr>
          <w:p w14:paraId="4421A13C" w14:textId="77777777" w:rsidR="00BD0319" w:rsidRDefault="00DF12A8" w:rsidP="00F80EB4">
            <w:pPr>
              <w:widowControl w:val="0"/>
              <w:spacing w:line="240" w:lineRule="auto"/>
              <w:jc w:val="center"/>
              <w:rPr>
                <w:sz w:val="24"/>
                <w:szCs w:val="24"/>
              </w:rPr>
              <w:pPrChange w:id="1334" w:author="Author">
                <w:pPr>
                  <w:widowControl w:val="0"/>
                  <w:spacing w:line="240" w:lineRule="auto"/>
                </w:pPr>
              </w:pPrChange>
            </w:pPr>
            <w:r>
              <w:rPr>
                <w:sz w:val="24"/>
                <w:szCs w:val="24"/>
              </w:rPr>
              <w:t>Lunch break</w:t>
            </w:r>
          </w:p>
        </w:tc>
      </w:tr>
      <w:tr w:rsidR="00BD0319" w14:paraId="5C55B311" w14:textId="77777777">
        <w:tc>
          <w:tcPr>
            <w:tcW w:w="2340" w:type="dxa"/>
            <w:shd w:val="clear" w:color="auto" w:fill="auto"/>
            <w:tcMar>
              <w:top w:w="100" w:type="dxa"/>
              <w:left w:w="100" w:type="dxa"/>
              <w:bottom w:w="100" w:type="dxa"/>
              <w:right w:w="100" w:type="dxa"/>
            </w:tcMar>
          </w:tcPr>
          <w:p w14:paraId="1EF85D46" w14:textId="7F4C7DA2" w:rsidR="00BD0319" w:rsidRDefault="00DF12A8">
            <w:pPr>
              <w:widowControl w:val="0"/>
              <w:spacing w:line="240" w:lineRule="auto"/>
              <w:rPr>
                <w:sz w:val="24"/>
                <w:szCs w:val="24"/>
              </w:rPr>
            </w:pPr>
            <w:r>
              <w:rPr>
                <w:sz w:val="24"/>
                <w:szCs w:val="24"/>
              </w:rPr>
              <w:t xml:space="preserve">1:00 </w:t>
            </w:r>
            <w:ins w:id="1335" w:author="Author">
              <w:r w:rsidR="0049396B">
                <w:rPr>
                  <w:sz w:val="24"/>
                  <w:szCs w:val="24"/>
                </w:rPr>
                <w:t xml:space="preserve">PM </w:t>
              </w:r>
            </w:ins>
            <w:r>
              <w:rPr>
                <w:sz w:val="24"/>
                <w:szCs w:val="24"/>
              </w:rPr>
              <w:t xml:space="preserve">- 2:00 PM </w:t>
            </w:r>
          </w:p>
        </w:tc>
        <w:tc>
          <w:tcPr>
            <w:tcW w:w="2340" w:type="dxa"/>
            <w:shd w:val="clear" w:color="auto" w:fill="auto"/>
            <w:tcMar>
              <w:top w:w="100" w:type="dxa"/>
              <w:left w:w="100" w:type="dxa"/>
              <w:bottom w:w="100" w:type="dxa"/>
              <w:right w:w="100" w:type="dxa"/>
            </w:tcMar>
          </w:tcPr>
          <w:p w14:paraId="391EF629" w14:textId="77777777" w:rsidR="00BD0319" w:rsidRDefault="00DF12A8" w:rsidP="00F80EB4">
            <w:pPr>
              <w:widowControl w:val="0"/>
              <w:spacing w:line="240" w:lineRule="auto"/>
              <w:jc w:val="center"/>
              <w:rPr>
                <w:sz w:val="24"/>
                <w:szCs w:val="24"/>
              </w:rPr>
              <w:pPrChange w:id="1336" w:author="Author">
                <w:pPr>
                  <w:widowControl w:val="0"/>
                  <w:spacing w:line="240" w:lineRule="auto"/>
                </w:pPr>
              </w:pPrChange>
            </w:pPr>
            <w:r>
              <w:rPr>
                <w:sz w:val="24"/>
                <w:szCs w:val="24"/>
              </w:rPr>
              <w:t>1:1 SLP treatment</w:t>
            </w:r>
          </w:p>
        </w:tc>
        <w:tc>
          <w:tcPr>
            <w:tcW w:w="2340" w:type="dxa"/>
            <w:shd w:val="clear" w:color="auto" w:fill="auto"/>
            <w:tcMar>
              <w:top w:w="100" w:type="dxa"/>
              <w:left w:w="100" w:type="dxa"/>
              <w:bottom w:w="100" w:type="dxa"/>
              <w:right w:w="100" w:type="dxa"/>
            </w:tcMar>
          </w:tcPr>
          <w:p w14:paraId="73D6516B" w14:textId="77777777" w:rsidR="00BD0319" w:rsidRDefault="00DF12A8" w:rsidP="00F80EB4">
            <w:pPr>
              <w:widowControl w:val="0"/>
              <w:spacing w:line="240" w:lineRule="auto"/>
              <w:jc w:val="center"/>
              <w:rPr>
                <w:sz w:val="24"/>
                <w:szCs w:val="24"/>
              </w:rPr>
              <w:pPrChange w:id="1337" w:author="Author">
                <w:pPr>
                  <w:widowControl w:val="0"/>
                  <w:spacing w:line="240" w:lineRule="auto"/>
                </w:pPr>
              </w:pPrChange>
            </w:pPr>
            <w:r>
              <w:rPr>
                <w:sz w:val="24"/>
                <w:szCs w:val="24"/>
              </w:rPr>
              <w:t>1:1 SLP treatment</w:t>
            </w:r>
          </w:p>
        </w:tc>
        <w:tc>
          <w:tcPr>
            <w:tcW w:w="2340" w:type="dxa"/>
            <w:shd w:val="clear" w:color="auto" w:fill="auto"/>
            <w:tcMar>
              <w:top w:w="100" w:type="dxa"/>
              <w:left w:w="100" w:type="dxa"/>
              <w:bottom w:w="100" w:type="dxa"/>
              <w:right w:w="100" w:type="dxa"/>
            </w:tcMar>
          </w:tcPr>
          <w:p w14:paraId="7FFE5D7E" w14:textId="64652162" w:rsidR="00BD0319" w:rsidRDefault="00DF12A8" w:rsidP="00F80EB4">
            <w:pPr>
              <w:widowControl w:val="0"/>
              <w:spacing w:line="240" w:lineRule="auto"/>
              <w:jc w:val="center"/>
              <w:rPr>
                <w:sz w:val="24"/>
                <w:szCs w:val="24"/>
              </w:rPr>
              <w:pPrChange w:id="1338" w:author="Author">
                <w:pPr>
                  <w:widowControl w:val="0"/>
                  <w:spacing w:line="240" w:lineRule="auto"/>
                </w:pPr>
              </w:pPrChange>
            </w:pPr>
            <w:r>
              <w:rPr>
                <w:sz w:val="24"/>
                <w:szCs w:val="24"/>
              </w:rPr>
              <w:t>1:1 treatment with RBT “life skills”</w:t>
            </w:r>
          </w:p>
        </w:tc>
      </w:tr>
      <w:tr w:rsidR="00BD0319" w14:paraId="03EBE7B8" w14:textId="77777777">
        <w:tc>
          <w:tcPr>
            <w:tcW w:w="2340" w:type="dxa"/>
            <w:shd w:val="clear" w:color="auto" w:fill="auto"/>
            <w:tcMar>
              <w:top w:w="100" w:type="dxa"/>
              <w:left w:w="100" w:type="dxa"/>
              <w:bottom w:w="100" w:type="dxa"/>
              <w:right w:w="100" w:type="dxa"/>
            </w:tcMar>
          </w:tcPr>
          <w:p w14:paraId="5EC37C99" w14:textId="4DB4C27A" w:rsidR="00BD0319" w:rsidRDefault="00DF12A8">
            <w:pPr>
              <w:widowControl w:val="0"/>
              <w:spacing w:line="240" w:lineRule="auto"/>
              <w:rPr>
                <w:sz w:val="24"/>
                <w:szCs w:val="24"/>
              </w:rPr>
            </w:pPr>
            <w:r>
              <w:rPr>
                <w:sz w:val="24"/>
                <w:szCs w:val="24"/>
              </w:rPr>
              <w:t xml:space="preserve">2:00 </w:t>
            </w:r>
            <w:ins w:id="1339" w:author="Author">
              <w:r w:rsidR="0049396B">
                <w:rPr>
                  <w:sz w:val="24"/>
                  <w:szCs w:val="24"/>
                </w:rPr>
                <w:t xml:space="preserve">PM </w:t>
              </w:r>
            </w:ins>
            <w:r>
              <w:rPr>
                <w:sz w:val="24"/>
                <w:szCs w:val="24"/>
              </w:rPr>
              <w:t xml:space="preserve">- 3:00 PM </w:t>
            </w:r>
          </w:p>
        </w:tc>
        <w:tc>
          <w:tcPr>
            <w:tcW w:w="2340" w:type="dxa"/>
            <w:shd w:val="clear" w:color="auto" w:fill="auto"/>
            <w:tcMar>
              <w:top w:w="100" w:type="dxa"/>
              <w:left w:w="100" w:type="dxa"/>
              <w:bottom w:w="100" w:type="dxa"/>
              <w:right w:w="100" w:type="dxa"/>
            </w:tcMar>
          </w:tcPr>
          <w:p w14:paraId="0C8FE93B" w14:textId="16BE96A1" w:rsidR="00BD0319" w:rsidRDefault="00DF12A8" w:rsidP="00F80EB4">
            <w:pPr>
              <w:widowControl w:val="0"/>
              <w:spacing w:line="240" w:lineRule="auto"/>
              <w:jc w:val="center"/>
              <w:rPr>
                <w:sz w:val="24"/>
                <w:szCs w:val="24"/>
              </w:rPr>
              <w:pPrChange w:id="1340" w:author="Author">
                <w:pPr>
                  <w:widowControl w:val="0"/>
                  <w:spacing w:line="240" w:lineRule="auto"/>
                </w:pPr>
              </w:pPrChange>
            </w:pPr>
            <w:r>
              <w:rPr>
                <w:sz w:val="24"/>
                <w:szCs w:val="24"/>
              </w:rPr>
              <w:t>+ 30 mins SLP treatment</w:t>
            </w:r>
          </w:p>
        </w:tc>
        <w:tc>
          <w:tcPr>
            <w:tcW w:w="2340" w:type="dxa"/>
            <w:shd w:val="clear" w:color="auto" w:fill="auto"/>
            <w:tcMar>
              <w:top w:w="100" w:type="dxa"/>
              <w:left w:w="100" w:type="dxa"/>
              <w:bottom w:w="100" w:type="dxa"/>
              <w:right w:w="100" w:type="dxa"/>
            </w:tcMar>
          </w:tcPr>
          <w:p w14:paraId="07F32247" w14:textId="77777777" w:rsidR="00BD0319" w:rsidRDefault="00DF12A8" w:rsidP="00F80EB4">
            <w:pPr>
              <w:widowControl w:val="0"/>
              <w:spacing w:line="240" w:lineRule="auto"/>
              <w:jc w:val="center"/>
              <w:rPr>
                <w:sz w:val="24"/>
                <w:szCs w:val="24"/>
              </w:rPr>
              <w:pPrChange w:id="1341" w:author="Author">
                <w:pPr>
                  <w:widowControl w:val="0"/>
                  <w:spacing w:line="240" w:lineRule="auto"/>
                </w:pPr>
              </w:pPrChange>
            </w:pPr>
            <w:r>
              <w:rPr>
                <w:sz w:val="24"/>
                <w:szCs w:val="24"/>
              </w:rPr>
              <w:t>+ 30 mins SLP treatment</w:t>
            </w:r>
          </w:p>
        </w:tc>
        <w:tc>
          <w:tcPr>
            <w:tcW w:w="2340" w:type="dxa"/>
            <w:shd w:val="clear" w:color="auto" w:fill="auto"/>
            <w:tcMar>
              <w:top w:w="100" w:type="dxa"/>
              <w:left w:w="100" w:type="dxa"/>
              <w:bottom w:w="100" w:type="dxa"/>
              <w:right w:w="100" w:type="dxa"/>
            </w:tcMar>
          </w:tcPr>
          <w:p w14:paraId="1576A6DB" w14:textId="77777777" w:rsidR="00BD0319" w:rsidRDefault="00BD0319" w:rsidP="00F80EB4">
            <w:pPr>
              <w:widowControl w:val="0"/>
              <w:spacing w:line="240" w:lineRule="auto"/>
              <w:jc w:val="center"/>
              <w:rPr>
                <w:sz w:val="24"/>
                <w:szCs w:val="24"/>
              </w:rPr>
              <w:pPrChange w:id="1342" w:author="Author">
                <w:pPr>
                  <w:widowControl w:val="0"/>
                  <w:spacing w:line="240" w:lineRule="auto"/>
                </w:pPr>
              </w:pPrChange>
            </w:pPr>
          </w:p>
        </w:tc>
      </w:tr>
    </w:tbl>
    <w:p w14:paraId="0C252E40" w14:textId="77777777" w:rsidR="00BD0319" w:rsidRDefault="00BD0319">
      <w:pPr>
        <w:spacing w:line="480" w:lineRule="auto"/>
        <w:rPr>
          <w:sz w:val="24"/>
          <w:szCs w:val="24"/>
        </w:rPr>
      </w:pPr>
    </w:p>
    <w:p w14:paraId="096C0DC4" w14:textId="77777777" w:rsidR="00BD0319" w:rsidRDefault="00DF12A8">
      <w:pPr>
        <w:spacing w:line="480" w:lineRule="auto"/>
        <w:rPr>
          <w:rFonts w:ascii="Times New Roman" w:eastAsia="Times New Roman" w:hAnsi="Times New Roman" w:cs="Times New Roman"/>
          <w:sz w:val="24"/>
          <w:szCs w:val="24"/>
        </w:rPr>
      </w:pPr>
      <w:r>
        <w:rPr>
          <w:sz w:val="24"/>
          <w:szCs w:val="24"/>
        </w:rPr>
        <w:t>Additional 1-hour of SLP treatment added as per client request; 30-minutes two-days per week</w:t>
      </w:r>
      <w:r>
        <w:rPr>
          <w:rFonts w:ascii="Times New Roman" w:eastAsia="Times New Roman" w:hAnsi="Times New Roman" w:cs="Times New Roman"/>
          <w:sz w:val="24"/>
          <w:szCs w:val="24"/>
        </w:rPr>
        <w:t>.</w:t>
      </w:r>
    </w:p>
    <w:p w14:paraId="1158DABE" w14:textId="77777777" w:rsidR="00BD0319" w:rsidRDefault="00BD0319">
      <w:pPr>
        <w:spacing w:line="480" w:lineRule="auto"/>
        <w:rPr>
          <w:rFonts w:ascii="Times New Roman" w:eastAsia="Times New Roman" w:hAnsi="Times New Roman" w:cs="Times New Roman"/>
          <w:sz w:val="24"/>
          <w:szCs w:val="24"/>
        </w:rPr>
      </w:pPr>
    </w:p>
    <w:p w14:paraId="18CC69E4" w14:textId="77777777" w:rsidR="00BD0319" w:rsidRDefault="00DF12A8">
      <w:pPr>
        <w:spacing w:line="240" w:lineRule="auto"/>
        <w:rPr>
          <w:sz w:val="24"/>
          <w:szCs w:val="24"/>
        </w:rPr>
      </w:pPr>
      <w:r>
        <w:rPr>
          <w:b/>
          <w:sz w:val="24"/>
          <w:szCs w:val="24"/>
        </w:rPr>
        <w:t xml:space="preserve">TABLE 2: </w:t>
      </w:r>
      <w:r>
        <w:rPr>
          <w:sz w:val="24"/>
          <w:szCs w:val="24"/>
        </w:rPr>
        <w:t>Team role division</w:t>
      </w:r>
    </w:p>
    <w:p w14:paraId="75071283" w14:textId="77777777" w:rsidR="00BD0319" w:rsidRDefault="00040946">
      <w:pPr>
        <w:spacing w:after="160" w:line="259" w:lineRule="auto"/>
        <w:rPr>
          <w:sz w:val="24"/>
          <w:szCs w:val="24"/>
        </w:rPr>
      </w:pPr>
      <w:r>
        <w:rPr>
          <w:noProof/>
        </w:rPr>
        <w:pict w14:anchorId="742A4867">
          <v:rect id="_x0000_i1025" alt="" style="width:468pt;height:.05pt;mso-width-percent:0;mso-height-percent:0;mso-width-percent:0;mso-height-percent:0" o:hralign="center" o:hrstd="t" o:hr="t" fillcolor="#a0a0a0" stroked="f"/>
        </w:pict>
      </w:r>
    </w:p>
    <w:p w14:paraId="2B5E1EC2" w14:textId="77777777" w:rsidR="00BD0319" w:rsidRDefault="00BD0319">
      <w:pPr>
        <w:widowControl w:val="0"/>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343" w:author="Author">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6100"/>
        <w:gridCol w:w="1080"/>
        <w:gridCol w:w="920"/>
        <w:gridCol w:w="825"/>
        <w:gridCol w:w="1875"/>
        <w:tblGridChange w:id="1344">
          <w:tblGrid>
            <w:gridCol w:w="6100"/>
            <w:gridCol w:w="1080"/>
            <w:gridCol w:w="920"/>
            <w:gridCol w:w="825"/>
            <w:gridCol w:w="1875"/>
          </w:tblGrid>
        </w:tblGridChange>
      </w:tblGrid>
      <w:tr w:rsidR="00BD0319" w14:paraId="105CE71B" w14:textId="77777777" w:rsidTr="00F80EB4">
        <w:trPr>
          <w:trHeight w:val="660"/>
          <w:jc w:val="center"/>
          <w:trPrChange w:id="1345" w:author="Author">
            <w:trPr>
              <w:trHeight w:val="660"/>
              <w:jc w:val="center"/>
            </w:trPr>
          </w:trPrChange>
        </w:trPr>
        <w:tc>
          <w:tcPr>
            <w:tcW w:w="6100" w:type="dxa"/>
            <w:tcMar>
              <w:top w:w="100" w:type="dxa"/>
              <w:left w:w="100" w:type="dxa"/>
              <w:bottom w:w="100" w:type="dxa"/>
              <w:right w:w="100" w:type="dxa"/>
            </w:tcMar>
            <w:vAlign w:val="center"/>
            <w:tcPrChange w:id="1346" w:author="Author">
              <w:tcPr>
                <w:tcW w:w="6100" w:type="dxa"/>
                <w:tcMar>
                  <w:top w:w="100" w:type="dxa"/>
                  <w:left w:w="100" w:type="dxa"/>
                  <w:bottom w:w="100" w:type="dxa"/>
                  <w:right w:w="100" w:type="dxa"/>
                </w:tcMar>
              </w:tcPr>
            </w:tcPrChange>
          </w:tcPr>
          <w:p w14:paraId="54CEB2FF" w14:textId="77777777" w:rsidR="00BD0319" w:rsidRDefault="00DF12A8" w:rsidP="00291FD3">
            <w:pPr>
              <w:widowControl w:val="0"/>
              <w:spacing w:line="240" w:lineRule="auto"/>
              <w:rPr>
                <w:b/>
                <w:sz w:val="24"/>
                <w:szCs w:val="24"/>
              </w:rPr>
            </w:pPr>
            <w:r>
              <w:rPr>
                <w:b/>
                <w:sz w:val="24"/>
                <w:szCs w:val="24"/>
              </w:rPr>
              <w:t>Team Role Division</w:t>
            </w:r>
          </w:p>
        </w:tc>
        <w:tc>
          <w:tcPr>
            <w:tcW w:w="1080" w:type="dxa"/>
            <w:tcMar>
              <w:top w:w="100" w:type="dxa"/>
              <w:left w:w="100" w:type="dxa"/>
              <w:bottom w:w="100" w:type="dxa"/>
              <w:right w:w="100" w:type="dxa"/>
            </w:tcMar>
            <w:vAlign w:val="center"/>
            <w:tcPrChange w:id="1347" w:author="Author">
              <w:tcPr>
                <w:tcW w:w="1080" w:type="dxa"/>
                <w:tcMar>
                  <w:top w:w="100" w:type="dxa"/>
                  <w:left w:w="100" w:type="dxa"/>
                  <w:bottom w:w="100" w:type="dxa"/>
                  <w:right w:w="100" w:type="dxa"/>
                </w:tcMar>
              </w:tcPr>
            </w:tcPrChange>
          </w:tcPr>
          <w:p w14:paraId="18B5B529" w14:textId="77777777" w:rsidR="00BD0319" w:rsidRDefault="00DF12A8" w:rsidP="00F80EB4">
            <w:pPr>
              <w:widowControl w:val="0"/>
              <w:spacing w:line="240" w:lineRule="auto"/>
              <w:jc w:val="center"/>
              <w:rPr>
                <w:sz w:val="24"/>
                <w:szCs w:val="24"/>
              </w:rPr>
              <w:pPrChange w:id="1348" w:author="Author">
                <w:pPr>
                  <w:widowControl w:val="0"/>
                  <w:spacing w:line="240" w:lineRule="auto"/>
                </w:pPr>
              </w:pPrChange>
            </w:pPr>
            <w:r>
              <w:rPr>
                <w:sz w:val="24"/>
                <w:szCs w:val="24"/>
              </w:rPr>
              <w:t>BCBA</w:t>
            </w:r>
          </w:p>
        </w:tc>
        <w:tc>
          <w:tcPr>
            <w:tcW w:w="920" w:type="dxa"/>
            <w:tcMar>
              <w:top w:w="100" w:type="dxa"/>
              <w:left w:w="100" w:type="dxa"/>
              <w:bottom w:w="100" w:type="dxa"/>
              <w:right w:w="100" w:type="dxa"/>
            </w:tcMar>
            <w:vAlign w:val="center"/>
            <w:tcPrChange w:id="1349" w:author="Author">
              <w:tcPr>
                <w:tcW w:w="920" w:type="dxa"/>
                <w:tcMar>
                  <w:top w:w="100" w:type="dxa"/>
                  <w:left w:w="100" w:type="dxa"/>
                  <w:bottom w:w="100" w:type="dxa"/>
                  <w:right w:w="100" w:type="dxa"/>
                </w:tcMar>
              </w:tcPr>
            </w:tcPrChange>
          </w:tcPr>
          <w:p w14:paraId="0DF3952D" w14:textId="77777777" w:rsidR="00BD0319" w:rsidRDefault="00DF12A8" w:rsidP="00F80EB4">
            <w:pPr>
              <w:widowControl w:val="0"/>
              <w:spacing w:line="240" w:lineRule="auto"/>
              <w:jc w:val="center"/>
              <w:rPr>
                <w:sz w:val="24"/>
                <w:szCs w:val="24"/>
              </w:rPr>
              <w:pPrChange w:id="1350" w:author="Author">
                <w:pPr>
                  <w:widowControl w:val="0"/>
                  <w:spacing w:line="240" w:lineRule="auto"/>
                </w:pPr>
              </w:pPrChange>
            </w:pPr>
            <w:r>
              <w:rPr>
                <w:sz w:val="24"/>
                <w:szCs w:val="24"/>
              </w:rPr>
              <w:t>SLP</w:t>
            </w:r>
          </w:p>
        </w:tc>
        <w:tc>
          <w:tcPr>
            <w:tcW w:w="825" w:type="dxa"/>
            <w:tcMar>
              <w:top w:w="100" w:type="dxa"/>
              <w:left w:w="100" w:type="dxa"/>
              <w:bottom w:w="100" w:type="dxa"/>
              <w:right w:w="100" w:type="dxa"/>
            </w:tcMar>
            <w:vAlign w:val="center"/>
            <w:tcPrChange w:id="1351" w:author="Author">
              <w:tcPr>
                <w:tcW w:w="825" w:type="dxa"/>
                <w:tcMar>
                  <w:top w:w="100" w:type="dxa"/>
                  <w:left w:w="100" w:type="dxa"/>
                  <w:bottom w:w="100" w:type="dxa"/>
                  <w:right w:w="100" w:type="dxa"/>
                </w:tcMar>
              </w:tcPr>
            </w:tcPrChange>
          </w:tcPr>
          <w:p w14:paraId="54AEAA6D" w14:textId="12682FF7" w:rsidR="00BD0319" w:rsidRDefault="00DF12A8" w:rsidP="00291FD3">
            <w:pPr>
              <w:widowControl w:val="0"/>
              <w:spacing w:line="240" w:lineRule="auto"/>
              <w:ind w:right="-1635"/>
              <w:rPr>
                <w:sz w:val="24"/>
                <w:szCs w:val="24"/>
              </w:rPr>
            </w:pPr>
            <w:r>
              <w:rPr>
                <w:sz w:val="24"/>
                <w:szCs w:val="24"/>
              </w:rPr>
              <w:t>RBTs</w:t>
            </w:r>
          </w:p>
        </w:tc>
        <w:tc>
          <w:tcPr>
            <w:tcW w:w="1875" w:type="dxa"/>
            <w:tcMar>
              <w:top w:w="100" w:type="dxa"/>
              <w:left w:w="100" w:type="dxa"/>
              <w:bottom w:w="100" w:type="dxa"/>
              <w:right w:w="100" w:type="dxa"/>
            </w:tcMar>
            <w:vAlign w:val="center"/>
            <w:tcPrChange w:id="1352" w:author="Author">
              <w:tcPr>
                <w:tcW w:w="1875" w:type="dxa"/>
                <w:tcMar>
                  <w:top w:w="100" w:type="dxa"/>
                  <w:left w:w="100" w:type="dxa"/>
                  <w:bottom w:w="100" w:type="dxa"/>
                  <w:right w:w="100" w:type="dxa"/>
                </w:tcMar>
              </w:tcPr>
            </w:tcPrChange>
          </w:tcPr>
          <w:p w14:paraId="4BCCF196" w14:textId="77777777" w:rsidR="00BD0319" w:rsidRDefault="00DF12A8" w:rsidP="00F80EB4">
            <w:pPr>
              <w:widowControl w:val="0"/>
              <w:spacing w:line="240" w:lineRule="auto"/>
              <w:ind w:right="135"/>
              <w:jc w:val="center"/>
              <w:rPr>
                <w:sz w:val="24"/>
                <w:szCs w:val="24"/>
              </w:rPr>
              <w:pPrChange w:id="1353" w:author="Author">
                <w:pPr>
                  <w:widowControl w:val="0"/>
                  <w:spacing w:line="240" w:lineRule="auto"/>
                  <w:ind w:right="135"/>
                </w:pPr>
              </w:pPrChange>
            </w:pPr>
            <w:r>
              <w:rPr>
                <w:sz w:val="24"/>
                <w:szCs w:val="24"/>
              </w:rPr>
              <w:t>Participant</w:t>
            </w:r>
          </w:p>
        </w:tc>
      </w:tr>
      <w:tr w:rsidR="00BD0319" w14:paraId="0E60E571" w14:textId="77777777" w:rsidTr="00F80EB4">
        <w:trPr>
          <w:trHeight w:val="740"/>
          <w:jc w:val="center"/>
          <w:trPrChange w:id="1354" w:author="Author">
            <w:trPr>
              <w:trHeight w:val="740"/>
              <w:jc w:val="center"/>
            </w:trPr>
          </w:trPrChange>
        </w:trPr>
        <w:tc>
          <w:tcPr>
            <w:tcW w:w="6100" w:type="dxa"/>
            <w:tcMar>
              <w:top w:w="100" w:type="dxa"/>
              <w:left w:w="100" w:type="dxa"/>
              <w:bottom w:w="100" w:type="dxa"/>
              <w:right w:w="100" w:type="dxa"/>
            </w:tcMar>
            <w:vAlign w:val="center"/>
            <w:tcPrChange w:id="1355" w:author="Author">
              <w:tcPr>
                <w:tcW w:w="6100" w:type="dxa"/>
                <w:tcMar>
                  <w:top w:w="100" w:type="dxa"/>
                  <w:left w:w="100" w:type="dxa"/>
                  <w:bottom w:w="100" w:type="dxa"/>
                  <w:right w:w="100" w:type="dxa"/>
                </w:tcMar>
              </w:tcPr>
            </w:tcPrChange>
          </w:tcPr>
          <w:p w14:paraId="571AA197" w14:textId="77777777" w:rsidR="00BD0319" w:rsidRDefault="00DF12A8" w:rsidP="00291FD3">
            <w:pPr>
              <w:widowControl w:val="0"/>
              <w:spacing w:line="240" w:lineRule="auto"/>
              <w:rPr>
                <w:sz w:val="24"/>
                <w:szCs w:val="24"/>
              </w:rPr>
            </w:pPr>
            <w:r>
              <w:rPr>
                <w:sz w:val="24"/>
                <w:szCs w:val="24"/>
              </w:rPr>
              <w:t>Conducted Initial Language Assessments</w:t>
            </w:r>
          </w:p>
        </w:tc>
        <w:tc>
          <w:tcPr>
            <w:tcW w:w="1080" w:type="dxa"/>
            <w:tcMar>
              <w:top w:w="100" w:type="dxa"/>
              <w:left w:w="100" w:type="dxa"/>
              <w:bottom w:w="100" w:type="dxa"/>
              <w:right w:w="100" w:type="dxa"/>
            </w:tcMar>
            <w:vAlign w:val="center"/>
            <w:tcPrChange w:id="1356" w:author="Author">
              <w:tcPr>
                <w:tcW w:w="1080" w:type="dxa"/>
                <w:tcMar>
                  <w:top w:w="100" w:type="dxa"/>
                  <w:left w:w="100" w:type="dxa"/>
                  <w:bottom w:w="100" w:type="dxa"/>
                  <w:right w:w="100" w:type="dxa"/>
                </w:tcMar>
              </w:tcPr>
            </w:tcPrChange>
          </w:tcPr>
          <w:p w14:paraId="33B61332" w14:textId="77777777" w:rsidR="00BD0319" w:rsidRDefault="00BD0319" w:rsidP="00F80EB4">
            <w:pPr>
              <w:widowControl w:val="0"/>
              <w:spacing w:line="240" w:lineRule="auto"/>
              <w:jc w:val="center"/>
              <w:rPr>
                <w:sz w:val="24"/>
                <w:szCs w:val="24"/>
              </w:rPr>
              <w:pPrChange w:id="1357" w:author="Author">
                <w:pPr>
                  <w:widowControl w:val="0"/>
                  <w:spacing w:line="240" w:lineRule="auto"/>
                </w:pPr>
              </w:pPrChange>
            </w:pPr>
          </w:p>
        </w:tc>
        <w:tc>
          <w:tcPr>
            <w:tcW w:w="920" w:type="dxa"/>
            <w:tcMar>
              <w:top w:w="100" w:type="dxa"/>
              <w:left w:w="100" w:type="dxa"/>
              <w:bottom w:w="100" w:type="dxa"/>
              <w:right w:w="100" w:type="dxa"/>
            </w:tcMar>
            <w:vAlign w:val="center"/>
            <w:tcPrChange w:id="1358" w:author="Author">
              <w:tcPr>
                <w:tcW w:w="920" w:type="dxa"/>
                <w:tcMar>
                  <w:top w:w="100" w:type="dxa"/>
                  <w:left w:w="100" w:type="dxa"/>
                  <w:bottom w:w="100" w:type="dxa"/>
                  <w:right w:w="100" w:type="dxa"/>
                </w:tcMar>
              </w:tcPr>
            </w:tcPrChange>
          </w:tcPr>
          <w:p w14:paraId="6B0B29DF" w14:textId="77777777" w:rsidR="00BD0319" w:rsidRDefault="00DF12A8" w:rsidP="00F80EB4">
            <w:pPr>
              <w:widowControl w:val="0"/>
              <w:jc w:val="center"/>
              <w:rPr>
                <w:sz w:val="24"/>
                <w:szCs w:val="24"/>
              </w:rPr>
              <w:pPrChange w:id="135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360" w:author="Author">
              <w:tcPr>
                <w:tcW w:w="825" w:type="dxa"/>
                <w:tcMar>
                  <w:top w:w="100" w:type="dxa"/>
                  <w:left w:w="100" w:type="dxa"/>
                  <w:bottom w:w="100" w:type="dxa"/>
                  <w:right w:w="100" w:type="dxa"/>
                </w:tcMar>
              </w:tcPr>
            </w:tcPrChange>
          </w:tcPr>
          <w:p w14:paraId="26523F82" w14:textId="77777777" w:rsidR="00BD0319" w:rsidRDefault="00BD0319" w:rsidP="00F80EB4">
            <w:pPr>
              <w:widowControl w:val="0"/>
              <w:jc w:val="center"/>
              <w:rPr>
                <w:sz w:val="24"/>
                <w:szCs w:val="24"/>
              </w:rPr>
              <w:pPrChange w:id="1361" w:author="Author">
                <w:pPr>
                  <w:widowControl w:val="0"/>
                </w:pPr>
              </w:pPrChange>
            </w:pPr>
          </w:p>
        </w:tc>
        <w:tc>
          <w:tcPr>
            <w:tcW w:w="1875" w:type="dxa"/>
            <w:tcMar>
              <w:top w:w="100" w:type="dxa"/>
              <w:left w:w="100" w:type="dxa"/>
              <w:bottom w:w="100" w:type="dxa"/>
              <w:right w:w="100" w:type="dxa"/>
            </w:tcMar>
            <w:vAlign w:val="center"/>
            <w:tcPrChange w:id="1362" w:author="Author">
              <w:tcPr>
                <w:tcW w:w="1875" w:type="dxa"/>
                <w:tcMar>
                  <w:top w:w="100" w:type="dxa"/>
                  <w:left w:w="100" w:type="dxa"/>
                  <w:bottom w:w="100" w:type="dxa"/>
                  <w:right w:w="100" w:type="dxa"/>
                </w:tcMar>
              </w:tcPr>
            </w:tcPrChange>
          </w:tcPr>
          <w:p w14:paraId="3C5B1C7E" w14:textId="77777777" w:rsidR="00BD0319" w:rsidRDefault="00BD0319" w:rsidP="00F80EB4">
            <w:pPr>
              <w:widowControl w:val="0"/>
              <w:jc w:val="center"/>
              <w:rPr>
                <w:sz w:val="24"/>
                <w:szCs w:val="24"/>
              </w:rPr>
              <w:pPrChange w:id="1363" w:author="Author">
                <w:pPr>
                  <w:widowControl w:val="0"/>
                </w:pPr>
              </w:pPrChange>
            </w:pPr>
          </w:p>
        </w:tc>
      </w:tr>
      <w:tr w:rsidR="00BD0319" w14:paraId="4EB07219" w14:textId="77777777" w:rsidTr="00F80EB4">
        <w:trPr>
          <w:trHeight w:val="740"/>
          <w:jc w:val="center"/>
          <w:trPrChange w:id="1364" w:author="Author">
            <w:trPr>
              <w:trHeight w:val="740"/>
              <w:jc w:val="center"/>
            </w:trPr>
          </w:trPrChange>
        </w:trPr>
        <w:tc>
          <w:tcPr>
            <w:tcW w:w="6100" w:type="dxa"/>
            <w:tcMar>
              <w:top w:w="100" w:type="dxa"/>
              <w:left w:w="100" w:type="dxa"/>
              <w:bottom w:w="100" w:type="dxa"/>
              <w:right w:w="100" w:type="dxa"/>
            </w:tcMar>
            <w:vAlign w:val="center"/>
            <w:tcPrChange w:id="1365" w:author="Author">
              <w:tcPr>
                <w:tcW w:w="6100" w:type="dxa"/>
                <w:tcMar>
                  <w:top w:w="100" w:type="dxa"/>
                  <w:left w:w="100" w:type="dxa"/>
                  <w:bottom w:w="100" w:type="dxa"/>
                  <w:right w:w="100" w:type="dxa"/>
                </w:tcMar>
              </w:tcPr>
            </w:tcPrChange>
          </w:tcPr>
          <w:p w14:paraId="364EE775" w14:textId="77777777" w:rsidR="00BD0319" w:rsidRDefault="00DF12A8" w:rsidP="00291FD3">
            <w:pPr>
              <w:widowControl w:val="0"/>
              <w:spacing w:line="240" w:lineRule="auto"/>
              <w:rPr>
                <w:sz w:val="24"/>
                <w:szCs w:val="24"/>
              </w:rPr>
            </w:pPr>
            <w:r>
              <w:rPr>
                <w:sz w:val="24"/>
                <w:szCs w:val="24"/>
              </w:rPr>
              <w:t>Determined program goals</w:t>
            </w:r>
          </w:p>
        </w:tc>
        <w:tc>
          <w:tcPr>
            <w:tcW w:w="1080" w:type="dxa"/>
            <w:tcMar>
              <w:top w:w="100" w:type="dxa"/>
              <w:left w:w="100" w:type="dxa"/>
              <w:bottom w:w="100" w:type="dxa"/>
              <w:right w:w="100" w:type="dxa"/>
            </w:tcMar>
            <w:vAlign w:val="center"/>
            <w:tcPrChange w:id="1366" w:author="Author">
              <w:tcPr>
                <w:tcW w:w="1080" w:type="dxa"/>
                <w:tcMar>
                  <w:top w:w="100" w:type="dxa"/>
                  <w:left w:w="100" w:type="dxa"/>
                  <w:bottom w:w="100" w:type="dxa"/>
                  <w:right w:w="100" w:type="dxa"/>
                </w:tcMar>
              </w:tcPr>
            </w:tcPrChange>
          </w:tcPr>
          <w:p w14:paraId="0C125151" w14:textId="77777777" w:rsidR="00BD0319" w:rsidRDefault="00DF12A8" w:rsidP="00F80EB4">
            <w:pPr>
              <w:widowControl w:val="0"/>
              <w:jc w:val="center"/>
              <w:rPr>
                <w:sz w:val="24"/>
                <w:szCs w:val="24"/>
              </w:rPr>
              <w:pPrChange w:id="136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368" w:author="Author">
              <w:tcPr>
                <w:tcW w:w="920" w:type="dxa"/>
                <w:tcMar>
                  <w:top w:w="100" w:type="dxa"/>
                  <w:left w:w="100" w:type="dxa"/>
                  <w:bottom w:w="100" w:type="dxa"/>
                  <w:right w:w="100" w:type="dxa"/>
                </w:tcMar>
              </w:tcPr>
            </w:tcPrChange>
          </w:tcPr>
          <w:p w14:paraId="35C653CA" w14:textId="77777777" w:rsidR="00BD0319" w:rsidRDefault="00DF12A8" w:rsidP="00F80EB4">
            <w:pPr>
              <w:widowControl w:val="0"/>
              <w:jc w:val="center"/>
              <w:rPr>
                <w:sz w:val="24"/>
                <w:szCs w:val="24"/>
              </w:rPr>
              <w:pPrChange w:id="136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370" w:author="Author">
              <w:tcPr>
                <w:tcW w:w="825" w:type="dxa"/>
                <w:tcMar>
                  <w:top w:w="100" w:type="dxa"/>
                  <w:left w:w="100" w:type="dxa"/>
                  <w:bottom w:w="100" w:type="dxa"/>
                  <w:right w:w="100" w:type="dxa"/>
                </w:tcMar>
              </w:tcPr>
            </w:tcPrChange>
          </w:tcPr>
          <w:p w14:paraId="14892B2D" w14:textId="77777777" w:rsidR="00BD0319" w:rsidRDefault="00BD0319" w:rsidP="00F80EB4">
            <w:pPr>
              <w:widowControl w:val="0"/>
              <w:jc w:val="center"/>
              <w:rPr>
                <w:sz w:val="24"/>
                <w:szCs w:val="24"/>
              </w:rPr>
              <w:pPrChange w:id="1371" w:author="Author">
                <w:pPr>
                  <w:widowControl w:val="0"/>
                </w:pPr>
              </w:pPrChange>
            </w:pPr>
          </w:p>
        </w:tc>
        <w:tc>
          <w:tcPr>
            <w:tcW w:w="1875" w:type="dxa"/>
            <w:tcMar>
              <w:top w:w="100" w:type="dxa"/>
              <w:left w:w="100" w:type="dxa"/>
              <w:bottom w:w="100" w:type="dxa"/>
              <w:right w:w="100" w:type="dxa"/>
            </w:tcMar>
            <w:vAlign w:val="center"/>
            <w:tcPrChange w:id="1372" w:author="Author">
              <w:tcPr>
                <w:tcW w:w="1875" w:type="dxa"/>
                <w:tcMar>
                  <w:top w:w="100" w:type="dxa"/>
                  <w:left w:w="100" w:type="dxa"/>
                  <w:bottom w:w="100" w:type="dxa"/>
                  <w:right w:w="100" w:type="dxa"/>
                </w:tcMar>
              </w:tcPr>
            </w:tcPrChange>
          </w:tcPr>
          <w:p w14:paraId="6D4A1910" w14:textId="77777777" w:rsidR="00BD0319" w:rsidRDefault="00DF12A8" w:rsidP="00F80EB4">
            <w:pPr>
              <w:widowControl w:val="0"/>
              <w:jc w:val="center"/>
              <w:rPr>
                <w:sz w:val="24"/>
                <w:szCs w:val="24"/>
              </w:rPr>
              <w:pPrChange w:id="1373" w:author="Author">
                <w:pPr>
                  <w:widowControl w:val="0"/>
                </w:pPr>
              </w:pPrChange>
            </w:pPr>
            <w:r>
              <w:rPr>
                <w:rFonts w:ascii="Arial Unicode MS" w:eastAsia="Arial Unicode MS" w:hAnsi="Arial Unicode MS" w:cs="Arial Unicode MS"/>
                <w:sz w:val="24"/>
                <w:szCs w:val="24"/>
              </w:rPr>
              <w:t>✓</w:t>
            </w:r>
          </w:p>
        </w:tc>
      </w:tr>
      <w:tr w:rsidR="00BD0319" w14:paraId="24E3718E" w14:textId="77777777" w:rsidTr="00F80EB4">
        <w:trPr>
          <w:trHeight w:val="740"/>
          <w:jc w:val="center"/>
          <w:trPrChange w:id="1374" w:author="Author">
            <w:trPr>
              <w:trHeight w:val="740"/>
              <w:jc w:val="center"/>
            </w:trPr>
          </w:trPrChange>
        </w:trPr>
        <w:tc>
          <w:tcPr>
            <w:tcW w:w="6100" w:type="dxa"/>
            <w:tcMar>
              <w:top w:w="100" w:type="dxa"/>
              <w:left w:w="100" w:type="dxa"/>
              <w:bottom w:w="100" w:type="dxa"/>
              <w:right w:w="100" w:type="dxa"/>
            </w:tcMar>
            <w:vAlign w:val="center"/>
            <w:tcPrChange w:id="1375" w:author="Author">
              <w:tcPr>
                <w:tcW w:w="6100" w:type="dxa"/>
                <w:tcMar>
                  <w:top w:w="100" w:type="dxa"/>
                  <w:left w:w="100" w:type="dxa"/>
                  <w:bottom w:w="100" w:type="dxa"/>
                  <w:right w:w="100" w:type="dxa"/>
                </w:tcMar>
              </w:tcPr>
            </w:tcPrChange>
          </w:tcPr>
          <w:p w14:paraId="62160983" w14:textId="77777777" w:rsidR="00BD0319" w:rsidRDefault="00DF12A8" w:rsidP="00291FD3">
            <w:pPr>
              <w:widowControl w:val="0"/>
              <w:spacing w:line="240" w:lineRule="auto"/>
              <w:rPr>
                <w:sz w:val="24"/>
                <w:szCs w:val="24"/>
              </w:rPr>
            </w:pPr>
            <w:r>
              <w:rPr>
                <w:sz w:val="24"/>
                <w:szCs w:val="24"/>
              </w:rPr>
              <w:t>Developed data collection procedures</w:t>
            </w:r>
          </w:p>
        </w:tc>
        <w:tc>
          <w:tcPr>
            <w:tcW w:w="1080" w:type="dxa"/>
            <w:tcMar>
              <w:top w:w="100" w:type="dxa"/>
              <w:left w:w="100" w:type="dxa"/>
              <w:bottom w:w="100" w:type="dxa"/>
              <w:right w:w="100" w:type="dxa"/>
            </w:tcMar>
            <w:vAlign w:val="center"/>
            <w:tcPrChange w:id="1376" w:author="Author">
              <w:tcPr>
                <w:tcW w:w="1080" w:type="dxa"/>
                <w:tcMar>
                  <w:top w:w="100" w:type="dxa"/>
                  <w:left w:w="100" w:type="dxa"/>
                  <w:bottom w:w="100" w:type="dxa"/>
                  <w:right w:w="100" w:type="dxa"/>
                </w:tcMar>
              </w:tcPr>
            </w:tcPrChange>
          </w:tcPr>
          <w:p w14:paraId="0277DE08" w14:textId="77777777" w:rsidR="00BD0319" w:rsidRDefault="00DF12A8" w:rsidP="00F80EB4">
            <w:pPr>
              <w:widowControl w:val="0"/>
              <w:jc w:val="center"/>
              <w:rPr>
                <w:sz w:val="24"/>
                <w:szCs w:val="24"/>
              </w:rPr>
              <w:pPrChange w:id="137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378" w:author="Author">
              <w:tcPr>
                <w:tcW w:w="920" w:type="dxa"/>
                <w:tcMar>
                  <w:top w:w="100" w:type="dxa"/>
                  <w:left w:w="100" w:type="dxa"/>
                  <w:bottom w:w="100" w:type="dxa"/>
                  <w:right w:w="100" w:type="dxa"/>
                </w:tcMar>
              </w:tcPr>
            </w:tcPrChange>
          </w:tcPr>
          <w:p w14:paraId="4B8D7A8C" w14:textId="77777777" w:rsidR="00BD0319" w:rsidRDefault="00BD0319" w:rsidP="00F80EB4">
            <w:pPr>
              <w:widowControl w:val="0"/>
              <w:spacing w:line="240" w:lineRule="auto"/>
              <w:jc w:val="center"/>
              <w:rPr>
                <w:sz w:val="24"/>
                <w:szCs w:val="24"/>
              </w:rPr>
              <w:pPrChange w:id="1379" w:author="Author">
                <w:pPr>
                  <w:widowControl w:val="0"/>
                  <w:spacing w:line="240" w:lineRule="auto"/>
                </w:pPr>
              </w:pPrChange>
            </w:pPr>
          </w:p>
        </w:tc>
        <w:tc>
          <w:tcPr>
            <w:tcW w:w="825" w:type="dxa"/>
            <w:tcMar>
              <w:top w:w="100" w:type="dxa"/>
              <w:left w:w="100" w:type="dxa"/>
              <w:bottom w:w="100" w:type="dxa"/>
              <w:right w:w="100" w:type="dxa"/>
            </w:tcMar>
            <w:vAlign w:val="center"/>
            <w:tcPrChange w:id="1380" w:author="Author">
              <w:tcPr>
                <w:tcW w:w="825" w:type="dxa"/>
                <w:tcMar>
                  <w:top w:w="100" w:type="dxa"/>
                  <w:left w:w="100" w:type="dxa"/>
                  <w:bottom w:w="100" w:type="dxa"/>
                  <w:right w:w="100" w:type="dxa"/>
                </w:tcMar>
              </w:tcPr>
            </w:tcPrChange>
          </w:tcPr>
          <w:p w14:paraId="0DA33C0F" w14:textId="77777777" w:rsidR="00BD0319" w:rsidRDefault="00BD0319" w:rsidP="00F80EB4">
            <w:pPr>
              <w:widowControl w:val="0"/>
              <w:spacing w:line="240" w:lineRule="auto"/>
              <w:jc w:val="center"/>
              <w:rPr>
                <w:sz w:val="24"/>
                <w:szCs w:val="24"/>
              </w:rPr>
              <w:pPrChange w:id="1381" w:author="Author">
                <w:pPr>
                  <w:widowControl w:val="0"/>
                  <w:spacing w:line="240" w:lineRule="auto"/>
                </w:pPr>
              </w:pPrChange>
            </w:pPr>
          </w:p>
        </w:tc>
        <w:tc>
          <w:tcPr>
            <w:tcW w:w="1875" w:type="dxa"/>
            <w:tcMar>
              <w:top w:w="100" w:type="dxa"/>
              <w:left w:w="100" w:type="dxa"/>
              <w:bottom w:w="100" w:type="dxa"/>
              <w:right w:w="100" w:type="dxa"/>
            </w:tcMar>
            <w:vAlign w:val="center"/>
            <w:tcPrChange w:id="1382" w:author="Author">
              <w:tcPr>
                <w:tcW w:w="1875" w:type="dxa"/>
                <w:tcMar>
                  <w:top w:w="100" w:type="dxa"/>
                  <w:left w:w="100" w:type="dxa"/>
                  <w:bottom w:w="100" w:type="dxa"/>
                  <w:right w:w="100" w:type="dxa"/>
                </w:tcMar>
              </w:tcPr>
            </w:tcPrChange>
          </w:tcPr>
          <w:p w14:paraId="4A43C4D8" w14:textId="77777777" w:rsidR="00BD0319" w:rsidRDefault="00BD0319" w:rsidP="00F80EB4">
            <w:pPr>
              <w:widowControl w:val="0"/>
              <w:spacing w:line="240" w:lineRule="auto"/>
              <w:jc w:val="center"/>
              <w:rPr>
                <w:sz w:val="24"/>
                <w:szCs w:val="24"/>
              </w:rPr>
              <w:pPrChange w:id="1383" w:author="Author">
                <w:pPr>
                  <w:widowControl w:val="0"/>
                  <w:spacing w:line="240" w:lineRule="auto"/>
                </w:pPr>
              </w:pPrChange>
            </w:pPr>
          </w:p>
        </w:tc>
      </w:tr>
      <w:tr w:rsidR="00BD0319" w14:paraId="6EC056C5" w14:textId="77777777" w:rsidTr="00F80EB4">
        <w:trPr>
          <w:trHeight w:val="740"/>
          <w:jc w:val="center"/>
          <w:trPrChange w:id="1384" w:author="Author">
            <w:trPr>
              <w:trHeight w:val="740"/>
              <w:jc w:val="center"/>
            </w:trPr>
          </w:trPrChange>
        </w:trPr>
        <w:tc>
          <w:tcPr>
            <w:tcW w:w="6100" w:type="dxa"/>
            <w:tcMar>
              <w:top w:w="100" w:type="dxa"/>
              <w:left w:w="100" w:type="dxa"/>
              <w:bottom w:w="100" w:type="dxa"/>
              <w:right w:w="100" w:type="dxa"/>
            </w:tcMar>
            <w:vAlign w:val="center"/>
            <w:tcPrChange w:id="1385" w:author="Author">
              <w:tcPr>
                <w:tcW w:w="6100" w:type="dxa"/>
                <w:tcMar>
                  <w:top w:w="100" w:type="dxa"/>
                  <w:left w:w="100" w:type="dxa"/>
                  <w:bottom w:w="100" w:type="dxa"/>
                  <w:right w:w="100" w:type="dxa"/>
                </w:tcMar>
              </w:tcPr>
            </w:tcPrChange>
          </w:tcPr>
          <w:p w14:paraId="44881B51" w14:textId="77777777" w:rsidR="00BD0319" w:rsidRDefault="00DF12A8" w:rsidP="00291FD3">
            <w:pPr>
              <w:widowControl w:val="0"/>
              <w:spacing w:line="240" w:lineRule="auto"/>
              <w:rPr>
                <w:sz w:val="24"/>
                <w:szCs w:val="24"/>
              </w:rPr>
            </w:pPr>
            <w:r>
              <w:rPr>
                <w:sz w:val="24"/>
                <w:szCs w:val="24"/>
              </w:rPr>
              <w:t>Determined prompting procedures</w:t>
            </w:r>
          </w:p>
        </w:tc>
        <w:tc>
          <w:tcPr>
            <w:tcW w:w="1080" w:type="dxa"/>
            <w:tcMar>
              <w:top w:w="100" w:type="dxa"/>
              <w:left w:w="100" w:type="dxa"/>
              <w:bottom w:w="100" w:type="dxa"/>
              <w:right w:w="100" w:type="dxa"/>
            </w:tcMar>
            <w:vAlign w:val="center"/>
            <w:tcPrChange w:id="1386" w:author="Author">
              <w:tcPr>
                <w:tcW w:w="1080" w:type="dxa"/>
                <w:tcMar>
                  <w:top w:w="100" w:type="dxa"/>
                  <w:left w:w="100" w:type="dxa"/>
                  <w:bottom w:w="100" w:type="dxa"/>
                  <w:right w:w="100" w:type="dxa"/>
                </w:tcMar>
              </w:tcPr>
            </w:tcPrChange>
          </w:tcPr>
          <w:p w14:paraId="348CDE40" w14:textId="77777777" w:rsidR="00BD0319" w:rsidRDefault="00DF12A8" w:rsidP="00F80EB4">
            <w:pPr>
              <w:widowControl w:val="0"/>
              <w:jc w:val="center"/>
              <w:rPr>
                <w:sz w:val="24"/>
                <w:szCs w:val="24"/>
              </w:rPr>
              <w:pPrChange w:id="138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388" w:author="Author">
              <w:tcPr>
                <w:tcW w:w="920" w:type="dxa"/>
                <w:tcMar>
                  <w:top w:w="100" w:type="dxa"/>
                  <w:left w:w="100" w:type="dxa"/>
                  <w:bottom w:w="100" w:type="dxa"/>
                  <w:right w:w="100" w:type="dxa"/>
                </w:tcMar>
              </w:tcPr>
            </w:tcPrChange>
          </w:tcPr>
          <w:p w14:paraId="1B36FF57" w14:textId="77777777" w:rsidR="00BD0319" w:rsidRDefault="00BD0319" w:rsidP="00F80EB4">
            <w:pPr>
              <w:widowControl w:val="0"/>
              <w:spacing w:line="240" w:lineRule="auto"/>
              <w:jc w:val="center"/>
              <w:rPr>
                <w:sz w:val="24"/>
                <w:szCs w:val="24"/>
              </w:rPr>
              <w:pPrChange w:id="1389" w:author="Author">
                <w:pPr>
                  <w:widowControl w:val="0"/>
                  <w:spacing w:line="240" w:lineRule="auto"/>
                </w:pPr>
              </w:pPrChange>
            </w:pPr>
          </w:p>
        </w:tc>
        <w:tc>
          <w:tcPr>
            <w:tcW w:w="825" w:type="dxa"/>
            <w:tcMar>
              <w:top w:w="100" w:type="dxa"/>
              <w:left w:w="100" w:type="dxa"/>
              <w:bottom w:w="100" w:type="dxa"/>
              <w:right w:w="100" w:type="dxa"/>
            </w:tcMar>
            <w:vAlign w:val="center"/>
            <w:tcPrChange w:id="1390" w:author="Author">
              <w:tcPr>
                <w:tcW w:w="825" w:type="dxa"/>
                <w:tcMar>
                  <w:top w:w="100" w:type="dxa"/>
                  <w:left w:w="100" w:type="dxa"/>
                  <w:bottom w:w="100" w:type="dxa"/>
                  <w:right w:w="100" w:type="dxa"/>
                </w:tcMar>
              </w:tcPr>
            </w:tcPrChange>
          </w:tcPr>
          <w:p w14:paraId="27EE6807" w14:textId="77777777" w:rsidR="00BD0319" w:rsidRDefault="00BD0319" w:rsidP="00F80EB4">
            <w:pPr>
              <w:widowControl w:val="0"/>
              <w:spacing w:line="240" w:lineRule="auto"/>
              <w:jc w:val="center"/>
              <w:rPr>
                <w:sz w:val="24"/>
                <w:szCs w:val="24"/>
              </w:rPr>
              <w:pPrChange w:id="1391" w:author="Author">
                <w:pPr>
                  <w:widowControl w:val="0"/>
                  <w:spacing w:line="240" w:lineRule="auto"/>
                </w:pPr>
              </w:pPrChange>
            </w:pPr>
          </w:p>
        </w:tc>
        <w:tc>
          <w:tcPr>
            <w:tcW w:w="1875" w:type="dxa"/>
            <w:tcMar>
              <w:top w:w="100" w:type="dxa"/>
              <w:left w:w="100" w:type="dxa"/>
              <w:bottom w:w="100" w:type="dxa"/>
              <w:right w:w="100" w:type="dxa"/>
            </w:tcMar>
            <w:vAlign w:val="center"/>
            <w:tcPrChange w:id="1392" w:author="Author">
              <w:tcPr>
                <w:tcW w:w="1875" w:type="dxa"/>
                <w:tcMar>
                  <w:top w:w="100" w:type="dxa"/>
                  <w:left w:w="100" w:type="dxa"/>
                  <w:bottom w:w="100" w:type="dxa"/>
                  <w:right w:w="100" w:type="dxa"/>
                </w:tcMar>
              </w:tcPr>
            </w:tcPrChange>
          </w:tcPr>
          <w:p w14:paraId="00198999" w14:textId="77777777" w:rsidR="00BD0319" w:rsidRDefault="00BD0319" w:rsidP="00F80EB4">
            <w:pPr>
              <w:widowControl w:val="0"/>
              <w:spacing w:line="240" w:lineRule="auto"/>
              <w:jc w:val="center"/>
              <w:rPr>
                <w:sz w:val="24"/>
                <w:szCs w:val="24"/>
              </w:rPr>
              <w:pPrChange w:id="1393" w:author="Author">
                <w:pPr>
                  <w:widowControl w:val="0"/>
                  <w:spacing w:line="240" w:lineRule="auto"/>
                </w:pPr>
              </w:pPrChange>
            </w:pPr>
          </w:p>
        </w:tc>
      </w:tr>
      <w:tr w:rsidR="00BD0319" w14:paraId="7865F319" w14:textId="77777777" w:rsidTr="00F80EB4">
        <w:trPr>
          <w:trHeight w:val="740"/>
          <w:jc w:val="center"/>
          <w:trPrChange w:id="1394" w:author="Author">
            <w:trPr>
              <w:trHeight w:val="740"/>
              <w:jc w:val="center"/>
            </w:trPr>
          </w:trPrChange>
        </w:trPr>
        <w:tc>
          <w:tcPr>
            <w:tcW w:w="6100" w:type="dxa"/>
            <w:tcMar>
              <w:top w:w="100" w:type="dxa"/>
              <w:left w:w="100" w:type="dxa"/>
              <w:bottom w:w="100" w:type="dxa"/>
              <w:right w:w="100" w:type="dxa"/>
            </w:tcMar>
            <w:vAlign w:val="center"/>
            <w:tcPrChange w:id="1395" w:author="Author">
              <w:tcPr>
                <w:tcW w:w="6100" w:type="dxa"/>
                <w:tcMar>
                  <w:top w:w="100" w:type="dxa"/>
                  <w:left w:w="100" w:type="dxa"/>
                  <w:bottom w:w="100" w:type="dxa"/>
                  <w:right w:w="100" w:type="dxa"/>
                </w:tcMar>
              </w:tcPr>
            </w:tcPrChange>
          </w:tcPr>
          <w:p w14:paraId="63CDB981" w14:textId="77777777" w:rsidR="00BD0319" w:rsidRDefault="00DF12A8" w:rsidP="00291FD3">
            <w:pPr>
              <w:widowControl w:val="0"/>
              <w:spacing w:line="240" w:lineRule="auto"/>
              <w:rPr>
                <w:sz w:val="24"/>
                <w:szCs w:val="24"/>
              </w:rPr>
            </w:pPr>
            <w:r>
              <w:rPr>
                <w:sz w:val="24"/>
                <w:szCs w:val="24"/>
              </w:rPr>
              <w:t xml:space="preserve">Implemented treatment </w:t>
            </w:r>
          </w:p>
        </w:tc>
        <w:tc>
          <w:tcPr>
            <w:tcW w:w="1080" w:type="dxa"/>
            <w:tcMar>
              <w:top w:w="100" w:type="dxa"/>
              <w:left w:w="100" w:type="dxa"/>
              <w:bottom w:w="100" w:type="dxa"/>
              <w:right w:w="100" w:type="dxa"/>
            </w:tcMar>
            <w:vAlign w:val="center"/>
            <w:tcPrChange w:id="1396" w:author="Author">
              <w:tcPr>
                <w:tcW w:w="1080" w:type="dxa"/>
                <w:tcMar>
                  <w:top w:w="100" w:type="dxa"/>
                  <w:left w:w="100" w:type="dxa"/>
                  <w:bottom w:w="100" w:type="dxa"/>
                  <w:right w:w="100" w:type="dxa"/>
                </w:tcMar>
              </w:tcPr>
            </w:tcPrChange>
          </w:tcPr>
          <w:p w14:paraId="66526DBE" w14:textId="77777777" w:rsidR="00BD0319" w:rsidRDefault="00BD0319" w:rsidP="00F80EB4">
            <w:pPr>
              <w:widowControl w:val="0"/>
              <w:jc w:val="center"/>
              <w:rPr>
                <w:sz w:val="24"/>
                <w:szCs w:val="24"/>
              </w:rPr>
              <w:pPrChange w:id="1397" w:author="Author">
                <w:pPr>
                  <w:widowControl w:val="0"/>
                </w:pPr>
              </w:pPrChange>
            </w:pPr>
          </w:p>
        </w:tc>
        <w:tc>
          <w:tcPr>
            <w:tcW w:w="920" w:type="dxa"/>
            <w:tcMar>
              <w:top w:w="100" w:type="dxa"/>
              <w:left w:w="100" w:type="dxa"/>
              <w:bottom w:w="100" w:type="dxa"/>
              <w:right w:w="100" w:type="dxa"/>
            </w:tcMar>
            <w:vAlign w:val="center"/>
            <w:tcPrChange w:id="1398" w:author="Author">
              <w:tcPr>
                <w:tcW w:w="920" w:type="dxa"/>
                <w:tcMar>
                  <w:top w:w="100" w:type="dxa"/>
                  <w:left w:w="100" w:type="dxa"/>
                  <w:bottom w:w="100" w:type="dxa"/>
                  <w:right w:w="100" w:type="dxa"/>
                </w:tcMar>
              </w:tcPr>
            </w:tcPrChange>
          </w:tcPr>
          <w:p w14:paraId="0348F0BD" w14:textId="77777777" w:rsidR="00BD0319" w:rsidRDefault="00DF12A8" w:rsidP="00F80EB4">
            <w:pPr>
              <w:widowControl w:val="0"/>
              <w:jc w:val="center"/>
              <w:rPr>
                <w:sz w:val="24"/>
                <w:szCs w:val="24"/>
              </w:rPr>
              <w:pPrChange w:id="139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400" w:author="Author">
              <w:tcPr>
                <w:tcW w:w="825" w:type="dxa"/>
                <w:tcMar>
                  <w:top w:w="100" w:type="dxa"/>
                  <w:left w:w="100" w:type="dxa"/>
                  <w:bottom w:w="100" w:type="dxa"/>
                  <w:right w:w="100" w:type="dxa"/>
                </w:tcMar>
              </w:tcPr>
            </w:tcPrChange>
          </w:tcPr>
          <w:p w14:paraId="2048268E" w14:textId="77777777" w:rsidR="00BD0319" w:rsidRDefault="00DF12A8" w:rsidP="00F80EB4">
            <w:pPr>
              <w:widowControl w:val="0"/>
              <w:jc w:val="center"/>
              <w:rPr>
                <w:sz w:val="24"/>
                <w:szCs w:val="24"/>
              </w:rPr>
              <w:pPrChange w:id="1401" w:author="Author">
                <w:pPr>
                  <w:widowControl w:val="0"/>
                </w:pPr>
              </w:pPrChange>
            </w:pPr>
            <w:r>
              <w:rPr>
                <w:rFonts w:ascii="Arial Unicode MS" w:eastAsia="Arial Unicode MS" w:hAnsi="Arial Unicode MS" w:cs="Arial Unicode MS"/>
                <w:sz w:val="24"/>
                <w:szCs w:val="24"/>
              </w:rPr>
              <w:t>✓</w:t>
            </w:r>
          </w:p>
        </w:tc>
        <w:tc>
          <w:tcPr>
            <w:tcW w:w="1875" w:type="dxa"/>
            <w:tcMar>
              <w:top w:w="100" w:type="dxa"/>
              <w:left w:w="100" w:type="dxa"/>
              <w:bottom w:w="100" w:type="dxa"/>
              <w:right w:w="100" w:type="dxa"/>
            </w:tcMar>
            <w:vAlign w:val="center"/>
            <w:tcPrChange w:id="1402" w:author="Author">
              <w:tcPr>
                <w:tcW w:w="1875" w:type="dxa"/>
                <w:tcMar>
                  <w:top w:w="100" w:type="dxa"/>
                  <w:left w:w="100" w:type="dxa"/>
                  <w:bottom w:w="100" w:type="dxa"/>
                  <w:right w:w="100" w:type="dxa"/>
                </w:tcMar>
              </w:tcPr>
            </w:tcPrChange>
          </w:tcPr>
          <w:p w14:paraId="0AFBC94B" w14:textId="77777777" w:rsidR="00BD0319" w:rsidRDefault="00BD0319" w:rsidP="00F80EB4">
            <w:pPr>
              <w:widowControl w:val="0"/>
              <w:spacing w:line="240" w:lineRule="auto"/>
              <w:jc w:val="center"/>
              <w:rPr>
                <w:sz w:val="24"/>
                <w:szCs w:val="24"/>
              </w:rPr>
              <w:pPrChange w:id="1403" w:author="Author">
                <w:pPr>
                  <w:widowControl w:val="0"/>
                  <w:spacing w:line="240" w:lineRule="auto"/>
                </w:pPr>
              </w:pPrChange>
            </w:pPr>
          </w:p>
        </w:tc>
      </w:tr>
      <w:tr w:rsidR="00BD0319" w14:paraId="1414B1C7" w14:textId="77777777" w:rsidTr="00F80EB4">
        <w:trPr>
          <w:trHeight w:val="740"/>
          <w:jc w:val="center"/>
          <w:trPrChange w:id="1404" w:author="Author">
            <w:trPr>
              <w:trHeight w:val="740"/>
              <w:jc w:val="center"/>
            </w:trPr>
          </w:trPrChange>
        </w:trPr>
        <w:tc>
          <w:tcPr>
            <w:tcW w:w="6100" w:type="dxa"/>
            <w:tcMar>
              <w:top w:w="100" w:type="dxa"/>
              <w:left w:w="100" w:type="dxa"/>
              <w:bottom w:w="100" w:type="dxa"/>
              <w:right w:w="100" w:type="dxa"/>
            </w:tcMar>
            <w:vAlign w:val="center"/>
            <w:tcPrChange w:id="1405" w:author="Author">
              <w:tcPr>
                <w:tcW w:w="6100" w:type="dxa"/>
                <w:tcMar>
                  <w:top w:w="100" w:type="dxa"/>
                  <w:left w:w="100" w:type="dxa"/>
                  <w:bottom w:w="100" w:type="dxa"/>
                  <w:right w:w="100" w:type="dxa"/>
                </w:tcMar>
              </w:tcPr>
            </w:tcPrChange>
          </w:tcPr>
          <w:p w14:paraId="7A2BF067" w14:textId="77777777" w:rsidR="00BD0319" w:rsidRDefault="00DF12A8" w:rsidP="00291FD3">
            <w:pPr>
              <w:widowControl w:val="0"/>
              <w:spacing w:line="240" w:lineRule="auto"/>
              <w:rPr>
                <w:sz w:val="24"/>
                <w:szCs w:val="24"/>
              </w:rPr>
            </w:pPr>
            <w:r>
              <w:rPr>
                <w:sz w:val="24"/>
                <w:szCs w:val="24"/>
              </w:rPr>
              <w:lastRenderedPageBreak/>
              <w:t xml:space="preserve">Clinical observations and supervision of RBTs </w:t>
            </w:r>
          </w:p>
        </w:tc>
        <w:tc>
          <w:tcPr>
            <w:tcW w:w="1080" w:type="dxa"/>
            <w:tcMar>
              <w:top w:w="100" w:type="dxa"/>
              <w:left w:w="100" w:type="dxa"/>
              <w:bottom w:w="100" w:type="dxa"/>
              <w:right w:w="100" w:type="dxa"/>
            </w:tcMar>
            <w:vAlign w:val="center"/>
            <w:tcPrChange w:id="1406" w:author="Author">
              <w:tcPr>
                <w:tcW w:w="1080" w:type="dxa"/>
                <w:tcMar>
                  <w:top w:w="100" w:type="dxa"/>
                  <w:left w:w="100" w:type="dxa"/>
                  <w:bottom w:w="100" w:type="dxa"/>
                  <w:right w:w="100" w:type="dxa"/>
                </w:tcMar>
              </w:tcPr>
            </w:tcPrChange>
          </w:tcPr>
          <w:p w14:paraId="02B29609" w14:textId="77777777" w:rsidR="00BD0319" w:rsidRDefault="00DF12A8" w:rsidP="00F80EB4">
            <w:pPr>
              <w:widowControl w:val="0"/>
              <w:jc w:val="center"/>
              <w:rPr>
                <w:sz w:val="24"/>
                <w:szCs w:val="24"/>
              </w:rPr>
              <w:pPrChange w:id="140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408" w:author="Author">
              <w:tcPr>
                <w:tcW w:w="920" w:type="dxa"/>
                <w:tcMar>
                  <w:top w:w="100" w:type="dxa"/>
                  <w:left w:w="100" w:type="dxa"/>
                  <w:bottom w:w="100" w:type="dxa"/>
                  <w:right w:w="100" w:type="dxa"/>
                </w:tcMar>
              </w:tcPr>
            </w:tcPrChange>
          </w:tcPr>
          <w:p w14:paraId="18327911" w14:textId="77777777" w:rsidR="00BD0319" w:rsidRDefault="00DF12A8" w:rsidP="00F80EB4">
            <w:pPr>
              <w:widowControl w:val="0"/>
              <w:jc w:val="center"/>
              <w:rPr>
                <w:sz w:val="24"/>
                <w:szCs w:val="24"/>
              </w:rPr>
              <w:pPrChange w:id="140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410" w:author="Author">
              <w:tcPr>
                <w:tcW w:w="825" w:type="dxa"/>
                <w:tcMar>
                  <w:top w:w="100" w:type="dxa"/>
                  <w:left w:w="100" w:type="dxa"/>
                  <w:bottom w:w="100" w:type="dxa"/>
                  <w:right w:w="100" w:type="dxa"/>
                </w:tcMar>
              </w:tcPr>
            </w:tcPrChange>
          </w:tcPr>
          <w:p w14:paraId="635B3194" w14:textId="77777777" w:rsidR="00BD0319" w:rsidRDefault="00BD0319" w:rsidP="00F80EB4">
            <w:pPr>
              <w:widowControl w:val="0"/>
              <w:jc w:val="center"/>
              <w:rPr>
                <w:sz w:val="24"/>
                <w:szCs w:val="24"/>
              </w:rPr>
              <w:pPrChange w:id="1411" w:author="Author">
                <w:pPr>
                  <w:widowControl w:val="0"/>
                </w:pPr>
              </w:pPrChange>
            </w:pPr>
          </w:p>
        </w:tc>
        <w:tc>
          <w:tcPr>
            <w:tcW w:w="1875" w:type="dxa"/>
            <w:tcMar>
              <w:top w:w="100" w:type="dxa"/>
              <w:left w:w="100" w:type="dxa"/>
              <w:bottom w:w="100" w:type="dxa"/>
              <w:right w:w="100" w:type="dxa"/>
            </w:tcMar>
            <w:vAlign w:val="center"/>
            <w:tcPrChange w:id="1412" w:author="Author">
              <w:tcPr>
                <w:tcW w:w="1875" w:type="dxa"/>
                <w:tcMar>
                  <w:top w:w="100" w:type="dxa"/>
                  <w:left w:w="100" w:type="dxa"/>
                  <w:bottom w:w="100" w:type="dxa"/>
                  <w:right w:w="100" w:type="dxa"/>
                </w:tcMar>
              </w:tcPr>
            </w:tcPrChange>
          </w:tcPr>
          <w:p w14:paraId="3C89F8A5" w14:textId="77777777" w:rsidR="00BD0319" w:rsidRDefault="00BD0319" w:rsidP="00F80EB4">
            <w:pPr>
              <w:widowControl w:val="0"/>
              <w:spacing w:line="240" w:lineRule="auto"/>
              <w:jc w:val="center"/>
              <w:rPr>
                <w:sz w:val="24"/>
                <w:szCs w:val="24"/>
              </w:rPr>
              <w:pPrChange w:id="1413" w:author="Author">
                <w:pPr>
                  <w:widowControl w:val="0"/>
                  <w:spacing w:line="240" w:lineRule="auto"/>
                </w:pPr>
              </w:pPrChange>
            </w:pPr>
          </w:p>
        </w:tc>
      </w:tr>
      <w:tr w:rsidR="00BD0319" w14:paraId="061AAB57" w14:textId="77777777" w:rsidTr="00F80EB4">
        <w:trPr>
          <w:trHeight w:val="740"/>
          <w:jc w:val="center"/>
          <w:trPrChange w:id="1414" w:author="Author">
            <w:trPr>
              <w:trHeight w:val="740"/>
              <w:jc w:val="center"/>
            </w:trPr>
          </w:trPrChange>
        </w:trPr>
        <w:tc>
          <w:tcPr>
            <w:tcW w:w="6100" w:type="dxa"/>
            <w:tcMar>
              <w:top w:w="100" w:type="dxa"/>
              <w:left w:w="100" w:type="dxa"/>
              <w:bottom w:w="100" w:type="dxa"/>
              <w:right w:w="100" w:type="dxa"/>
            </w:tcMar>
            <w:vAlign w:val="center"/>
            <w:tcPrChange w:id="1415" w:author="Author">
              <w:tcPr>
                <w:tcW w:w="6100" w:type="dxa"/>
                <w:tcMar>
                  <w:top w:w="100" w:type="dxa"/>
                  <w:left w:w="100" w:type="dxa"/>
                  <w:bottom w:w="100" w:type="dxa"/>
                  <w:right w:w="100" w:type="dxa"/>
                </w:tcMar>
              </w:tcPr>
            </w:tcPrChange>
          </w:tcPr>
          <w:p w14:paraId="78F4DEFB" w14:textId="77777777" w:rsidR="00BD0319" w:rsidRDefault="00DF12A8" w:rsidP="00291FD3">
            <w:pPr>
              <w:widowControl w:val="0"/>
              <w:spacing w:line="240" w:lineRule="auto"/>
              <w:rPr>
                <w:sz w:val="24"/>
                <w:szCs w:val="24"/>
              </w:rPr>
            </w:pPr>
            <w:r>
              <w:rPr>
                <w:sz w:val="24"/>
                <w:szCs w:val="24"/>
              </w:rPr>
              <w:t>Assess participant progress and program success</w:t>
            </w:r>
          </w:p>
        </w:tc>
        <w:tc>
          <w:tcPr>
            <w:tcW w:w="1080" w:type="dxa"/>
            <w:tcMar>
              <w:top w:w="100" w:type="dxa"/>
              <w:left w:w="100" w:type="dxa"/>
              <w:bottom w:w="100" w:type="dxa"/>
              <w:right w:w="100" w:type="dxa"/>
            </w:tcMar>
            <w:vAlign w:val="center"/>
            <w:tcPrChange w:id="1416" w:author="Author">
              <w:tcPr>
                <w:tcW w:w="1080" w:type="dxa"/>
                <w:tcMar>
                  <w:top w:w="100" w:type="dxa"/>
                  <w:left w:w="100" w:type="dxa"/>
                  <w:bottom w:w="100" w:type="dxa"/>
                  <w:right w:w="100" w:type="dxa"/>
                </w:tcMar>
              </w:tcPr>
            </w:tcPrChange>
          </w:tcPr>
          <w:p w14:paraId="651B2C28" w14:textId="77777777" w:rsidR="00BD0319" w:rsidRDefault="00DF12A8" w:rsidP="00F80EB4">
            <w:pPr>
              <w:widowControl w:val="0"/>
              <w:jc w:val="center"/>
              <w:rPr>
                <w:sz w:val="24"/>
                <w:szCs w:val="24"/>
              </w:rPr>
              <w:pPrChange w:id="141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418" w:author="Author">
              <w:tcPr>
                <w:tcW w:w="920" w:type="dxa"/>
                <w:tcMar>
                  <w:top w:w="100" w:type="dxa"/>
                  <w:left w:w="100" w:type="dxa"/>
                  <w:bottom w:w="100" w:type="dxa"/>
                  <w:right w:w="100" w:type="dxa"/>
                </w:tcMar>
              </w:tcPr>
            </w:tcPrChange>
          </w:tcPr>
          <w:p w14:paraId="5E79E6CD" w14:textId="77777777" w:rsidR="00BD0319" w:rsidRDefault="00DF12A8" w:rsidP="00F80EB4">
            <w:pPr>
              <w:widowControl w:val="0"/>
              <w:jc w:val="center"/>
              <w:rPr>
                <w:sz w:val="24"/>
                <w:szCs w:val="24"/>
              </w:rPr>
              <w:pPrChange w:id="141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420" w:author="Author">
              <w:tcPr>
                <w:tcW w:w="825" w:type="dxa"/>
                <w:tcMar>
                  <w:top w:w="100" w:type="dxa"/>
                  <w:left w:w="100" w:type="dxa"/>
                  <w:bottom w:w="100" w:type="dxa"/>
                  <w:right w:w="100" w:type="dxa"/>
                </w:tcMar>
              </w:tcPr>
            </w:tcPrChange>
          </w:tcPr>
          <w:p w14:paraId="05983260" w14:textId="77777777" w:rsidR="00BD0319" w:rsidRDefault="00BD0319" w:rsidP="00F80EB4">
            <w:pPr>
              <w:widowControl w:val="0"/>
              <w:jc w:val="center"/>
              <w:rPr>
                <w:sz w:val="24"/>
                <w:szCs w:val="24"/>
              </w:rPr>
              <w:pPrChange w:id="1421" w:author="Author">
                <w:pPr>
                  <w:widowControl w:val="0"/>
                </w:pPr>
              </w:pPrChange>
            </w:pPr>
          </w:p>
        </w:tc>
        <w:tc>
          <w:tcPr>
            <w:tcW w:w="1875" w:type="dxa"/>
            <w:tcMar>
              <w:top w:w="100" w:type="dxa"/>
              <w:left w:w="100" w:type="dxa"/>
              <w:bottom w:w="100" w:type="dxa"/>
              <w:right w:w="100" w:type="dxa"/>
            </w:tcMar>
            <w:vAlign w:val="center"/>
            <w:tcPrChange w:id="1422" w:author="Author">
              <w:tcPr>
                <w:tcW w:w="1875" w:type="dxa"/>
                <w:tcMar>
                  <w:top w:w="100" w:type="dxa"/>
                  <w:left w:w="100" w:type="dxa"/>
                  <w:bottom w:w="100" w:type="dxa"/>
                  <w:right w:w="100" w:type="dxa"/>
                </w:tcMar>
              </w:tcPr>
            </w:tcPrChange>
          </w:tcPr>
          <w:p w14:paraId="3AD12F91" w14:textId="77777777" w:rsidR="00BD0319" w:rsidRDefault="00BD0319" w:rsidP="00F80EB4">
            <w:pPr>
              <w:widowControl w:val="0"/>
              <w:jc w:val="center"/>
              <w:rPr>
                <w:sz w:val="24"/>
                <w:szCs w:val="24"/>
              </w:rPr>
              <w:pPrChange w:id="1423" w:author="Author">
                <w:pPr>
                  <w:widowControl w:val="0"/>
                </w:pPr>
              </w:pPrChange>
            </w:pPr>
          </w:p>
        </w:tc>
      </w:tr>
      <w:tr w:rsidR="00BD0319" w14:paraId="293EEC04" w14:textId="77777777" w:rsidTr="00F80EB4">
        <w:trPr>
          <w:trHeight w:val="740"/>
          <w:jc w:val="center"/>
          <w:trPrChange w:id="1424" w:author="Author">
            <w:trPr>
              <w:trHeight w:val="740"/>
              <w:jc w:val="center"/>
            </w:trPr>
          </w:trPrChange>
        </w:trPr>
        <w:tc>
          <w:tcPr>
            <w:tcW w:w="6100" w:type="dxa"/>
            <w:tcMar>
              <w:top w:w="100" w:type="dxa"/>
              <w:left w:w="100" w:type="dxa"/>
              <w:bottom w:w="100" w:type="dxa"/>
              <w:right w:w="100" w:type="dxa"/>
            </w:tcMar>
            <w:vAlign w:val="center"/>
            <w:tcPrChange w:id="1425" w:author="Author">
              <w:tcPr>
                <w:tcW w:w="6100" w:type="dxa"/>
                <w:tcMar>
                  <w:top w:w="100" w:type="dxa"/>
                  <w:left w:w="100" w:type="dxa"/>
                  <w:bottom w:w="100" w:type="dxa"/>
                  <w:right w:w="100" w:type="dxa"/>
                </w:tcMar>
              </w:tcPr>
            </w:tcPrChange>
          </w:tcPr>
          <w:p w14:paraId="482BDE07" w14:textId="77777777" w:rsidR="00BD0319" w:rsidRDefault="00DF12A8" w:rsidP="00291FD3">
            <w:pPr>
              <w:widowControl w:val="0"/>
              <w:spacing w:line="240" w:lineRule="auto"/>
              <w:rPr>
                <w:sz w:val="24"/>
                <w:szCs w:val="24"/>
              </w:rPr>
            </w:pPr>
            <w:r>
              <w:rPr>
                <w:sz w:val="24"/>
                <w:szCs w:val="24"/>
              </w:rPr>
              <w:t xml:space="preserve">Participated in team meetings to review progress </w:t>
            </w:r>
          </w:p>
        </w:tc>
        <w:tc>
          <w:tcPr>
            <w:tcW w:w="1080" w:type="dxa"/>
            <w:tcMar>
              <w:top w:w="100" w:type="dxa"/>
              <w:left w:w="100" w:type="dxa"/>
              <w:bottom w:w="100" w:type="dxa"/>
              <w:right w:w="100" w:type="dxa"/>
            </w:tcMar>
            <w:vAlign w:val="center"/>
            <w:tcPrChange w:id="1426" w:author="Author">
              <w:tcPr>
                <w:tcW w:w="1080" w:type="dxa"/>
                <w:tcMar>
                  <w:top w:w="100" w:type="dxa"/>
                  <w:left w:w="100" w:type="dxa"/>
                  <w:bottom w:w="100" w:type="dxa"/>
                  <w:right w:w="100" w:type="dxa"/>
                </w:tcMar>
              </w:tcPr>
            </w:tcPrChange>
          </w:tcPr>
          <w:p w14:paraId="55F19FF0" w14:textId="77777777" w:rsidR="00BD0319" w:rsidRDefault="00DF12A8" w:rsidP="00F80EB4">
            <w:pPr>
              <w:widowControl w:val="0"/>
              <w:jc w:val="center"/>
              <w:rPr>
                <w:sz w:val="24"/>
                <w:szCs w:val="24"/>
              </w:rPr>
              <w:pPrChange w:id="1427" w:author="Author">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428" w:author="Author">
              <w:tcPr>
                <w:tcW w:w="920" w:type="dxa"/>
                <w:tcMar>
                  <w:top w:w="100" w:type="dxa"/>
                  <w:left w:w="100" w:type="dxa"/>
                  <w:bottom w:w="100" w:type="dxa"/>
                  <w:right w:w="100" w:type="dxa"/>
                </w:tcMar>
              </w:tcPr>
            </w:tcPrChange>
          </w:tcPr>
          <w:p w14:paraId="31919B85" w14:textId="77777777" w:rsidR="00BD0319" w:rsidRDefault="00DF12A8" w:rsidP="00F80EB4">
            <w:pPr>
              <w:widowControl w:val="0"/>
              <w:jc w:val="center"/>
              <w:rPr>
                <w:sz w:val="24"/>
                <w:szCs w:val="24"/>
              </w:rPr>
              <w:pPrChange w:id="1429" w:author="Author">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430" w:author="Author">
              <w:tcPr>
                <w:tcW w:w="825" w:type="dxa"/>
                <w:tcMar>
                  <w:top w:w="100" w:type="dxa"/>
                  <w:left w:w="100" w:type="dxa"/>
                  <w:bottom w:w="100" w:type="dxa"/>
                  <w:right w:w="100" w:type="dxa"/>
                </w:tcMar>
              </w:tcPr>
            </w:tcPrChange>
          </w:tcPr>
          <w:p w14:paraId="3A081548" w14:textId="77777777" w:rsidR="00BD0319" w:rsidRDefault="00DF12A8" w:rsidP="00F80EB4">
            <w:pPr>
              <w:widowControl w:val="0"/>
              <w:jc w:val="center"/>
              <w:rPr>
                <w:sz w:val="24"/>
                <w:szCs w:val="24"/>
              </w:rPr>
              <w:pPrChange w:id="1431" w:author="Author">
                <w:pPr>
                  <w:widowControl w:val="0"/>
                </w:pPr>
              </w:pPrChange>
            </w:pPr>
            <w:r>
              <w:rPr>
                <w:rFonts w:ascii="Arial Unicode MS" w:eastAsia="Arial Unicode MS" w:hAnsi="Arial Unicode MS" w:cs="Arial Unicode MS"/>
                <w:sz w:val="24"/>
                <w:szCs w:val="24"/>
              </w:rPr>
              <w:t>✓</w:t>
            </w:r>
          </w:p>
        </w:tc>
        <w:tc>
          <w:tcPr>
            <w:tcW w:w="1875" w:type="dxa"/>
            <w:tcMar>
              <w:top w:w="100" w:type="dxa"/>
              <w:left w:w="100" w:type="dxa"/>
              <w:bottom w:w="100" w:type="dxa"/>
              <w:right w:w="100" w:type="dxa"/>
            </w:tcMar>
            <w:vAlign w:val="center"/>
            <w:tcPrChange w:id="1432" w:author="Author">
              <w:tcPr>
                <w:tcW w:w="1875" w:type="dxa"/>
                <w:tcMar>
                  <w:top w:w="100" w:type="dxa"/>
                  <w:left w:w="100" w:type="dxa"/>
                  <w:bottom w:w="100" w:type="dxa"/>
                  <w:right w:w="100" w:type="dxa"/>
                </w:tcMar>
              </w:tcPr>
            </w:tcPrChange>
          </w:tcPr>
          <w:p w14:paraId="63254E6F" w14:textId="77777777" w:rsidR="00BD0319" w:rsidRDefault="00DF12A8" w:rsidP="00F80EB4">
            <w:pPr>
              <w:widowControl w:val="0"/>
              <w:jc w:val="center"/>
              <w:rPr>
                <w:sz w:val="24"/>
                <w:szCs w:val="24"/>
              </w:rPr>
              <w:pPrChange w:id="1433" w:author="Author">
                <w:pPr>
                  <w:widowControl w:val="0"/>
                </w:pPr>
              </w:pPrChange>
            </w:pPr>
            <w:r>
              <w:rPr>
                <w:rFonts w:ascii="Arial Unicode MS" w:eastAsia="Arial Unicode MS" w:hAnsi="Arial Unicode MS" w:cs="Arial Unicode MS"/>
                <w:sz w:val="24"/>
                <w:szCs w:val="24"/>
              </w:rPr>
              <w:t>✓</w:t>
            </w:r>
          </w:p>
        </w:tc>
      </w:tr>
    </w:tbl>
    <w:p w14:paraId="6DF11A4F" w14:textId="77777777" w:rsidR="00BD0319" w:rsidRDefault="00BD0319">
      <w:pPr>
        <w:rPr>
          <w:b/>
          <w:sz w:val="24"/>
          <w:szCs w:val="24"/>
        </w:rPr>
      </w:pPr>
    </w:p>
    <w:p w14:paraId="558B4621" w14:textId="77777777" w:rsidR="00BD0319" w:rsidRDefault="00BD0319">
      <w:pPr>
        <w:rPr>
          <w:sz w:val="24"/>
          <w:szCs w:val="24"/>
        </w:rPr>
      </w:pPr>
    </w:p>
    <w:p w14:paraId="5B0E3C86" w14:textId="77777777" w:rsidR="00BD0319" w:rsidRDefault="00BD0319">
      <w:pPr>
        <w:spacing w:line="240" w:lineRule="auto"/>
        <w:rPr>
          <w:b/>
          <w:sz w:val="24"/>
          <w:szCs w:val="24"/>
        </w:rPr>
      </w:pPr>
    </w:p>
    <w:p w14:paraId="4C34C708" w14:textId="77777777" w:rsidR="00BD0319" w:rsidRDefault="00BD0319">
      <w:pPr>
        <w:spacing w:line="240" w:lineRule="auto"/>
        <w:rPr>
          <w:b/>
          <w:sz w:val="24"/>
          <w:szCs w:val="24"/>
        </w:rPr>
      </w:pPr>
    </w:p>
    <w:p w14:paraId="1FC45C65" w14:textId="77777777" w:rsidR="00BD0319" w:rsidRDefault="00BD0319">
      <w:pPr>
        <w:spacing w:line="240" w:lineRule="auto"/>
        <w:rPr>
          <w:b/>
          <w:sz w:val="24"/>
          <w:szCs w:val="24"/>
        </w:rPr>
      </w:pPr>
    </w:p>
    <w:p w14:paraId="4B19440A" w14:textId="77777777" w:rsidR="00BD0319" w:rsidRDefault="00BD0319">
      <w:pPr>
        <w:spacing w:line="240" w:lineRule="auto"/>
        <w:rPr>
          <w:b/>
          <w:sz w:val="24"/>
          <w:szCs w:val="24"/>
        </w:rPr>
      </w:pPr>
    </w:p>
    <w:p w14:paraId="23541A10" w14:textId="77777777" w:rsidR="00BD0319" w:rsidRDefault="00BD0319">
      <w:pPr>
        <w:spacing w:line="240" w:lineRule="auto"/>
        <w:rPr>
          <w:b/>
          <w:sz w:val="24"/>
          <w:szCs w:val="24"/>
        </w:rPr>
      </w:pPr>
    </w:p>
    <w:p w14:paraId="6C7896E6" w14:textId="77777777" w:rsidR="00BD0319" w:rsidRDefault="00DF12A8">
      <w:pPr>
        <w:spacing w:line="240" w:lineRule="auto"/>
        <w:rPr>
          <w:sz w:val="24"/>
          <w:szCs w:val="24"/>
        </w:rPr>
      </w:pPr>
      <w:r>
        <w:rPr>
          <w:b/>
          <w:sz w:val="24"/>
          <w:szCs w:val="24"/>
        </w:rPr>
        <w:t>TABLE 3</w:t>
      </w:r>
      <w:r>
        <w:rPr>
          <w:sz w:val="24"/>
          <w:szCs w:val="24"/>
        </w:rPr>
        <w:t xml:space="preserve"> Results of diagnostic assessments pre- and post-treatment.</w:t>
      </w:r>
    </w:p>
    <w:p w14:paraId="6941F382" w14:textId="77777777" w:rsidR="00BD0319" w:rsidRDefault="00BD0319">
      <w:pPr>
        <w:spacing w:after="160" w:line="259" w:lineRule="auto"/>
        <w:rPr>
          <w:sz w:val="24"/>
          <w:szCs w:val="24"/>
        </w:rPr>
      </w:pPr>
    </w:p>
    <w:p w14:paraId="2227A91B" w14:textId="77777777" w:rsidR="00BD0319" w:rsidRDefault="00DF12A8">
      <w:pPr>
        <w:spacing w:line="240" w:lineRule="auto"/>
        <w:rPr>
          <w:sz w:val="24"/>
          <w:szCs w:val="24"/>
        </w:rPr>
      </w:pPr>
      <w:r>
        <w:rPr>
          <w:sz w:val="24"/>
          <w:szCs w:val="24"/>
        </w:rPr>
        <w:t>______________________________________________________________________</w:t>
      </w:r>
    </w:p>
    <w:p w14:paraId="668F3358" w14:textId="235C5630" w:rsidR="00BD0319" w:rsidRDefault="00DF12A8">
      <w:pPr>
        <w:spacing w:line="240" w:lineRule="auto"/>
        <w:rPr>
          <w:sz w:val="24"/>
          <w:szCs w:val="24"/>
        </w:rPr>
      </w:pPr>
      <w:commentRangeStart w:id="1434"/>
      <w:r>
        <w:rPr>
          <w:sz w:val="24"/>
          <w:szCs w:val="24"/>
        </w:rPr>
        <w:t>Measure</w:t>
      </w:r>
      <w:r>
        <w:rPr>
          <w:sz w:val="24"/>
          <w:szCs w:val="24"/>
        </w:rPr>
        <w:tab/>
      </w:r>
      <w:r>
        <w:rPr>
          <w:sz w:val="24"/>
          <w:szCs w:val="24"/>
        </w:rPr>
        <w:tab/>
      </w:r>
      <w:r>
        <w:rPr>
          <w:sz w:val="24"/>
          <w:szCs w:val="24"/>
        </w:rPr>
        <w:tab/>
      </w:r>
      <w:r>
        <w:rPr>
          <w:sz w:val="24"/>
          <w:szCs w:val="24"/>
        </w:rPr>
        <w:tab/>
      </w:r>
      <w:del w:id="1435" w:author="Author">
        <w:r w:rsidDel="00291FD3">
          <w:rPr>
            <w:sz w:val="24"/>
            <w:szCs w:val="24"/>
          </w:rPr>
          <w:tab/>
        </w:r>
      </w:del>
    </w:p>
    <w:p w14:paraId="1EB19C33" w14:textId="77777777" w:rsidR="00BD0319" w:rsidRDefault="00DF12A8">
      <w:pPr>
        <w:spacing w:line="240" w:lineRule="auto"/>
        <w:rPr>
          <w:color w:val="0000FF"/>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Pre test</w:t>
      </w:r>
      <w:proofErr w:type="spellEnd"/>
      <w:r>
        <w:rPr>
          <w:sz w:val="24"/>
          <w:szCs w:val="24"/>
        </w:rPr>
        <w:t xml:space="preserve"> </w:t>
      </w:r>
      <w:r>
        <w:rPr>
          <w:color w:val="0000FF"/>
          <w:sz w:val="24"/>
          <w:szCs w:val="24"/>
        </w:rPr>
        <w:t>score</w:t>
      </w:r>
      <w:r>
        <w:rPr>
          <w:sz w:val="24"/>
          <w:szCs w:val="24"/>
        </w:rPr>
        <w:t xml:space="preserve"> </w:t>
      </w:r>
      <w:r>
        <w:rPr>
          <w:sz w:val="24"/>
          <w:szCs w:val="24"/>
        </w:rPr>
        <w:tab/>
      </w:r>
      <w:r>
        <w:rPr>
          <w:sz w:val="24"/>
          <w:szCs w:val="24"/>
        </w:rPr>
        <w:tab/>
      </w:r>
      <w:r>
        <w:rPr>
          <w:sz w:val="24"/>
          <w:szCs w:val="24"/>
        </w:rPr>
        <w:tab/>
        <w:t xml:space="preserve">Post test </w:t>
      </w:r>
      <w:r>
        <w:rPr>
          <w:color w:val="0000FF"/>
          <w:sz w:val="24"/>
          <w:szCs w:val="24"/>
        </w:rPr>
        <w:t>score</w:t>
      </w:r>
      <w:commentRangeEnd w:id="1434"/>
      <w:r w:rsidR="00291FD3">
        <w:rPr>
          <w:rStyle w:val="CommentReference"/>
        </w:rPr>
        <w:commentReference w:id="1434"/>
      </w:r>
    </w:p>
    <w:p w14:paraId="1EC21337" w14:textId="77777777" w:rsidR="00BD0319" w:rsidRDefault="00DF12A8">
      <w:pPr>
        <w:spacing w:line="240" w:lineRule="auto"/>
        <w:rPr>
          <w:sz w:val="24"/>
          <w:szCs w:val="24"/>
        </w:rPr>
      </w:pPr>
      <w:r>
        <w:rPr>
          <w:sz w:val="24"/>
          <w:szCs w:val="24"/>
        </w:rPr>
        <w:t>______________________________________________________________________</w:t>
      </w:r>
    </w:p>
    <w:p w14:paraId="1667F1C9" w14:textId="77777777" w:rsidR="00BD0319" w:rsidRDefault="00BD0319">
      <w:pPr>
        <w:spacing w:line="240" w:lineRule="auto"/>
        <w:rPr>
          <w:sz w:val="24"/>
          <w:szCs w:val="24"/>
        </w:rPr>
      </w:pPr>
    </w:p>
    <w:p w14:paraId="2CB36677" w14:textId="77777777" w:rsidR="00BD0319" w:rsidRDefault="00BD0319">
      <w:pPr>
        <w:spacing w:line="240" w:lineRule="auto"/>
        <w:rPr>
          <w:i/>
          <w:sz w:val="24"/>
          <w:szCs w:val="24"/>
        </w:rPr>
      </w:pPr>
    </w:p>
    <w:p w14:paraId="796EB0C7" w14:textId="77777777" w:rsidR="00BD0319" w:rsidRDefault="00DF12A8">
      <w:pPr>
        <w:spacing w:line="240" w:lineRule="auto"/>
        <w:rPr>
          <w:sz w:val="24"/>
          <w:szCs w:val="24"/>
        </w:rPr>
      </w:pPr>
      <w:r>
        <w:rPr>
          <w:i/>
          <w:sz w:val="24"/>
          <w:szCs w:val="24"/>
        </w:rPr>
        <w:t xml:space="preserve">EVT-3+ </w:t>
      </w:r>
      <w:r>
        <w:rPr>
          <w:i/>
          <w:sz w:val="24"/>
          <w:szCs w:val="24"/>
        </w:rPr>
        <w:tab/>
      </w:r>
      <w:r>
        <w:rPr>
          <w:i/>
          <w:sz w:val="24"/>
          <w:szCs w:val="24"/>
        </w:rPr>
        <w:tab/>
      </w:r>
      <w:r>
        <w:rPr>
          <w:i/>
          <w:sz w:val="24"/>
          <w:szCs w:val="24"/>
        </w:rPr>
        <w:tab/>
      </w:r>
      <w:r>
        <w:rPr>
          <w:i/>
          <w:sz w:val="24"/>
          <w:szCs w:val="24"/>
        </w:rPr>
        <w:tab/>
      </w:r>
      <w:r>
        <w:rPr>
          <w:sz w:val="24"/>
          <w:szCs w:val="24"/>
        </w:rPr>
        <w:t xml:space="preserve">77 (CI 74-80) </w:t>
      </w:r>
      <w:r>
        <w:rPr>
          <w:sz w:val="24"/>
          <w:szCs w:val="24"/>
        </w:rPr>
        <w:tab/>
      </w:r>
      <w:r>
        <w:rPr>
          <w:sz w:val="24"/>
          <w:szCs w:val="24"/>
        </w:rPr>
        <w:tab/>
        <w:t>81 (CI 78-</w:t>
      </w:r>
      <w:proofErr w:type="gramStart"/>
      <w:r>
        <w:rPr>
          <w:sz w:val="24"/>
          <w:szCs w:val="24"/>
        </w:rPr>
        <w:t>84)*</w:t>
      </w:r>
      <w:proofErr w:type="gramEnd"/>
      <w:r>
        <w:rPr>
          <w:sz w:val="24"/>
          <w:szCs w:val="24"/>
        </w:rPr>
        <w:t xml:space="preserve"> </w:t>
      </w:r>
    </w:p>
    <w:p w14:paraId="2680C26C" w14:textId="77777777" w:rsidR="00BD0319" w:rsidRDefault="00BD0319">
      <w:pPr>
        <w:spacing w:line="240" w:lineRule="auto"/>
        <w:rPr>
          <w:sz w:val="24"/>
          <w:szCs w:val="24"/>
        </w:rPr>
      </w:pPr>
    </w:p>
    <w:p w14:paraId="34AF7417" w14:textId="77777777" w:rsidR="00BD0319" w:rsidRDefault="00DF12A8">
      <w:pPr>
        <w:spacing w:line="240" w:lineRule="auto"/>
        <w:rPr>
          <w:sz w:val="24"/>
          <w:szCs w:val="24"/>
        </w:rPr>
      </w:pPr>
      <w:r>
        <w:rPr>
          <w:i/>
          <w:sz w:val="24"/>
          <w:szCs w:val="24"/>
        </w:rPr>
        <w:t>QRI-6</w:t>
      </w:r>
      <w:r>
        <w:rPr>
          <w:sz w:val="24"/>
          <w:szCs w:val="24"/>
        </w:rPr>
        <w:t xml:space="preserve"> </w:t>
      </w:r>
      <w:r>
        <w:rPr>
          <w:sz w:val="24"/>
          <w:szCs w:val="24"/>
        </w:rPr>
        <w:tab/>
      </w:r>
      <w:r>
        <w:rPr>
          <w:sz w:val="24"/>
          <w:szCs w:val="24"/>
        </w:rPr>
        <w:tab/>
      </w:r>
    </w:p>
    <w:p w14:paraId="4A055B70" w14:textId="77777777" w:rsidR="00BD0319" w:rsidRDefault="00DF12A8">
      <w:pPr>
        <w:spacing w:line="240" w:lineRule="auto"/>
        <w:rPr>
          <w:sz w:val="24"/>
          <w:szCs w:val="24"/>
        </w:rPr>
      </w:pPr>
      <w:r>
        <w:rPr>
          <w:sz w:val="24"/>
          <w:szCs w:val="24"/>
        </w:rPr>
        <w:t xml:space="preserve">   Sight words (6th grade) </w:t>
      </w:r>
      <w:r>
        <w:rPr>
          <w:sz w:val="24"/>
          <w:szCs w:val="24"/>
        </w:rPr>
        <w:tab/>
      </w:r>
      <w:r>
        <w:rPr>
          <w:sz w:val="24"/>
          <w:szCs w:val="24"/>
        </w:rPr>
        <w:tab/>
        <w:t xml:space="preserve">65% </w:t>
      </w:r>
      <w:r>
        <w:rPr>
          <w:sz w:val="24"/>
          <w:szCs w:val="24"/>
        </w:rPr>
        <w:tab/>
      </w:r>
      <w:r>
        <w:rPr>
          <w:sz w:val="24"/>
          <w:szCs w:val="24"/>
        </w:rPr>
        <w:tab/>
      </w:r>
      <w:r>
        <w:rPr>
          <w:sz w:val="24"/>
          <w:szCs w:val="24"/>
        </w:rPr>
        <w:tab/>
      </w:r>
      <w:r>
        <w:rPr>
          <w:sz w:val="24"/>
          <w:szCs w:val="24"/>
        </w:rPr>
        <w:tab/>
        <w:t xml:space="preserve">90% </w:t>
      </w:r>
    </w:p>
    <w:p w14:paraId="4A91C3A9" w14:textId="77777777" w:rsidR="00BD0319" w:rsidRDefault="00DF12A8">
      <w:pPr>
        <w:spacing w:line="240" w:lineRule="auto"/>
        <w:rPr>
          <w:sz w:val="24"/>
          <w:szCs w:val="24"/>
        </w:rPr>
      </w:pPr>
      <w:r>
        <w:rPr>
          <w:sz w:val="24"/>
          <w:szCs w:val="24"/>
        </w:rPr>
        <w:t xml:space="preserve">   </w:t>
      </w:r>
    </w:p>
    <w:p w14:paraId="550BFA6B" w14:textId="77777777" w:rsidR="00BD0319" w:rsidRDefault="00BD0319">
      <w:pPr>
        <w:spacing w:line="240" w:lineRule="auto"/>
        <w:rPr>
          <w:sz w:val="24"/>
          <w:szCs w:val="24"/>
        </w:rPr>
      </w:pPr>
    </w:p>
    <w:p w14:paraId="4792B469" w14:textId="77777777" w:rsidR="00BD0319" w:rsidRDefault="00DF12A8">
      <w:pPr>
        <w:spacing w:line="240" w:lineRule="auto"/>
        <w:rPr>
          <w:sz w:val="24"/>
          <w:szCs w:val="24"/>
        </w:rPr>
      </w:pPr>
      <w:r>
        <w:rPr>
          <w:i/>
          <w:sz w:val="24"/>
          <w:szCs w:val="24"/>
        </w:rPr>
        <w:t>ALA</w:t>
      </w:r>
      <w:r>
        <w:rPr>
          <w:sz w:val="24"/>
          <w:szCs w:val="24"/>
        </w:rPr>
        <w:t xml:space="preserve"> </w:t>
      </w:r>
    </w:p>
    <w:p w14:paraId="621FFC4E" w14:textId="77777777" w:rsidR="00BD0319" w:rsidRDefault="00DF12A8">
      <w:pPr>
        <w:spacing w:line="240" w:lineRule="auto"/>
        <w:rPr>
          <w:sz w:val="24"/>
          <w:szCs w:val="24"/>
        </w:rPr>
      </w:pPr>
      <w:r>
        <w:rPr>
          <w:sz w:val="24"/>
          <w:szCs w:val="24"/>
        </w:rPr>
        <w:t xml:space="preserve">   Aphasia Domain </w:t>
      </w:r>
      <w:r>
        <w:rPr>
          <w:sz w:val="24"/>
          <w:szCs w:val="24"/>
        </w:rPr>
        <w:tab/>
      </w:r>
      <w:r>
        <w:rPr>
          <w:i/>
          <w:sz w:val="24"/>
          <w:szCs w:val="24"/>
        </w:rPr>
        <w:tab/>
      </w:r>
      <w:r>
        <w:rPr>
          <w:i/>
          <w:sz w:val="24"/>
          <w:szCs w:val="24"/>
        </w:rPr>
        <w:tab/>
      </w:r>
      <w:r>
        <w:rPr>
          <w:sz w:val="24"/>
          <w:szCs w:val="24"/>
        </w:rPr>
        <w:t xml:space="preserve">58% </w:t>
      </w:r>
      <w:r>
        <w:rPr>
          <w:sz w:val="24"/>
          <w:szCs w:val="24"/>
        </w:rPr>
        <w:tab/>
      </w:r>
      <w:r>
        <w:rPr>
          <w:i/>
          <w:sz w:val="24"/>
          <w:szCs w:val="24"/>
        </w:rPr>
        <w:tab/>
      </w:r>
      <w:r>
        <w:rPr>
          <w:i/>
          <w:sz w:val="24"/>
          <w:szCs w:val="24"/>
        </w:rPr>
        <w:tab/>
      </w:r>
      <w:r>
        <w:rPr>
          <w:i/>
          <w:sz w:val="24"/>
          <w:szCs w:val="24"/>
        </w:rPr>
        <w:tab/>
      </w:r>
      <w:r>
        <w:rPr>
          <w:sz w:val="24"/>
          <w:szCs w:val="24"/>
        </w:rPr>
        <w:t xml:space="preserve">78% </w:t>
      </w:r>
    </w:p>
    <w:p w14:paraId="001F2637" w14:textId="77777777" w:rsidR="00BD0319" w:rsidRDefault="00DF12A8">
      <w:pPr>
        <w:spacing w:line="240" w:lineRule="auto"/>
        <w:rPr>
          <w:sz w:val="24"/>
          <w:szCs w:val="24"/>
        </w:rPr>
      </w:pPr>
      <w:r>
        <w:rPr>
          <w:i/>
          <w:sz w:val="24"/>
          <w:szCs w:val="24"/>
        </w:rPr>
        <w:t xml:space="preserve">   </w:t>
      </w:r>
      <w:r>
        <w:rPr>
          <w:sz w:val="24"/>
          <w:szCs w:val="24"/>
        </w:rPr>
        <w:t xml:space="preserve">Wall Question </w:t>
      </w:r>
      <w:r>
        <w:rPr>
          <w:sz w:val="24"/>
          <w:szCs w:val="24"/>
        </w:rPr>
        <w:tab/>
        <w:t xml:space="preserve"> </w:t>
      </w:r>
      <w:r>
        <w:rPr>
          <w:sz w:val="24"/>
          <w:szCs w:val="24"/>
        </w:rPr>
        <w:tab/>
      </w:r>
      <w:r>
        <w:rPr>
          <w:i/>
          <w:sz w:val="24"/>
          <w:szCs w:val="24"/>
        </w:rPr>
        <w:tab/>
      </w:r>
      <w:r>
        <w:rPr>
          <w:sz w:val="24"/>
          <w:szCs w:val="24"/>
        </w:rPr>
        <w:t xml:space="preserve">50% </w:t>
      </w:r>
      <w:r>
        <w:rPr>
          <w:sz w:val="24"/>
          <w:szCs w:val="24"/>
        </w:rPr>
        <w:tab/>
      </w:r>
      <w:r>
        <w:rPr>
          <w:sz w:val="24"/>
          <w:szCs w:val="24"/>
        </w:rPr>
        <w:tab/>
      </w:r>
      <w:r>
        <w:rPr>
          <w:sz w:val="24"/>
          <w:szCs w:val="24"/>
        </w:rPr>
        <w:tab/>
      </w:r>
      <w:r>
        <w:rPr>
          <w:sz w:val="24"/>
          <w:szCs w:val="24"/>
        </w:rPr>
        <w:tab/>
        <w:t xml:space="preserve">88% </w:t>
      </w:r>
    </w:p>
    <w:p w14:paraId="4609B258" w14:textId="77777777" w:rsidR="00BD0319" w:rsidRDefault="00BD0319">
      <w:pPr>
        <w:rPr>
          <w:sz w:val="24"/>
          <w:szCs w:val="24"/>
        </w:rPr>
      </w:pPr>
    </w:p>
    <w:p w14:paraId="7D0BB3CE" w14:textId="77777777" w:rsidR="00BD0319" w:rsidRDefault="00DF12A8">
      <w:pPr>
        <w:rPr>
          <w:sz w:val="24"/>
          <w:szCs w:val="24"/>
        </w:rPr>
      </w:pPr>
      <w:r>
        <w:rPr>
          <w:sz w:val="24"/>
          <w:szCs w:val="24"/>
        </w:rPr>
        <w:t>______________________________________________________________________</w:t>
      </w:r>
    </w:p>
    <w:p w14:paraId="44FDEC42" w14:textId="77777777" w:rsidR="00BD0319" w:rsidRDefault="00DF12A8">
      <w:pPr>
        <w:rPr>
          <w:sz w:val="20"/>
          <w:szCs w:val="20"/>
        </w:rPr>
      </w:pPr>
      <w:r>
        <w:rPr>
          <w:sz w:val="20"/>
          <w:szCs w:val="20"/>
        </w:rPr>
        <w:t>+Mean Standard Score = 100, Standard Deviation = 15.</w:t>
      </w:r>
    </w:p>
    <w:p w14:paraId="5C5D74B8" w14:textId="77777777" w:rsidR="00BD0319" w:rsidRDefault="00BD0319">
      <w:pPr>
        <w:rPr>
          <w:sz w:val="20"/>
          <w:szCs w:val="20"/>
        </w:rPr>
      </w:pPr>
    </w:p>
    <w:p w14:paraId="0853A165" w14:textId="77777777" w:rsidR="00BD0319" w:rsidRDefault="00DF12A8">
      <w:pPr>
        <w:rPr>
          <w:sz w:val="20"/>
          <w:szCs w:val="20"/>
        </w:rPr>
      </w:pPr>
      <w:r>
        <w:rPr>
          <w:sz w:val="20"/>
          <w:szCs w:val="20"/>
        </w:rPr>
        <w:t xml:space="preserve">Note: EVT-3 = Expressive Vocabulary Test, 3rd Edition Form A used at </w:t>
      </w:r>
      <w:proofErr w:type="spellStart"/>
      <w:r>
        <w:rPr>
          <w:sz w:val="20"/>
          <w:szCs w:val="20"/>
        </w:rPr>
        <w:t>pre test</w:t>
      </w:r>
      <w:proofErr w:type="spellEnd"/>
      <w:r>
        <w:rPr>
          <w:sz w:val="20"/>
          <w:szCs w:val="20"/>
        </w:rPr>
        <w:t xml:space="preserve">, form B used at </w:t>
      </w:r>
      <w:proofErr w:type="spellStart"/>
      <w:r>
        <w:rPr>
          <w:sz w:val="20"/>
          <w:szCs w:val="20"/>
        </w:rPr>
        <w:t>post test</w:t>
      </w:r>
      <w:proofErr w:type="spellEnd"/>
      <w:r>
        <w:rPr>
          <w:sz w:val="20"/>
          <w:szCs w:val="20"/>
        </w:rPr>
        <w:t>; QRI-6 = Qualitative Reading Inventory, 6th Ed.; ALA = Assessment for Living with Aphasia, CI = 95% confidence interval</w:t>
      </w:r>
    </w:p>
    <w:p w14:paraId="0B635E69" w14:textId="77777777" w:rsidR="00BD0319" w:rsidRDefault="00BD0319">
      <w:pPr>
        <w:rPr>
          <w:sz w:val="20"/>
          <w:szCs w:val="20"/>
        </w:rPr>
      </w:pPr>
    </w:p>
    <w:p w14:paraId="7E2996E4" w14:textId="77777777" w:rsidR="00BD0319" w:rsidRDefault="00DF12A8">
      <w:pPr>
        <w:rPr>
          <w:color w:val="0000FF"/>
          <w:sz w:val="20"/>
          <w:szCs w:val="20"/>
        </w:rPr>
      </w:pPr>
      <w:r>
        <w:rPr>
          <w:color w:val="0000FF"/>
          <w:sz w:val="20"/>
          <w:szCs w:val="20"/>
        </w:rPr>
        <w:t xml:space="preserve">*Small </w:t>
      </w:r>
      <w:proofErr w:type="gramStart"/>
      <w:r>
        <w:rPr>
          <w:color w:val="0000FF"/>
          <w:sz w:val="20"/>
          <w:szCs w:val="20"/>
        </w:rPr>
        <w:t>effect  (</w:t>
      </w:r>
      <w:proofErr w:type="gramEnd"/>
      <w:r>
        <w:rPr>
          <w:color w:val="0000FF"/>
          <w:sz w:val="20"/>
          <w:szCs w:val="20"/>
        </w:rPr>
        <w:t>.2)</w:t>
      </w:r>
    </w:p>
    <w:p w14:paraId="1C8EA43D" w14:textId="77777777" w:rsidR="00BD0319" w:rsidRDefault="00BD0319">
      <w:pPr>
        <w:rPr>
          <w:sz w:val="20"/>
          <w:szCs w:val="20"/>
        </w:rPr>
      </w:pPr>
    </w:p>
    <w:p w14:paraId="273F71EF" w14:textId="77777777" w:rsidR="00BD0319" w:rsidRDefault="00BD0319">
      <w:pPr>
        <w:rPr>
          <w:sz w:val="20"/>
          <w:szCs w:val="20"/>
        </w:rPr>
      </w:pPr>
    </w:p>
    <w:p w14:paraId="48029306" w14:textId="77777777" w:rsidR="00BD0319" w:rsidRDefault="00BD0319">
      <w:pPr>
        <w:rPr>
          <w:sz w:val="24"/>
          <w:szCs w:val="24"/>
        </w:rPr>
      </w:pPr>
    </w:p>
    <w:p w14:paraId="25CF25AC" w14:textId="77777777" w:rsidR="00BD0319" w:rsidRDefault="00BD0319">
      <w:pPr>
        <w:rPr>
          <w:b/>
          <w:sz w:val="24"/>
          <w:szCs w:val="24"/>
        </w:rPr>
      </w:pPr>
    </w:p>
    <w:p w14:paraId="16E4FED2" w14:textId="77777777" w:rsidR="00BD0319" w:rsidRDefault="00DF12A8">
      <w:pPr>
        <w:rPr>
          <w:sz w:val="24"/>
          <w:szCs w:val="24"/>
        </w:rPr>
      </w:pPr>
      <w:r>
        <w:rPr>
          <w:b/>
          <w:sz w:val="24"/>
          <w:szCs w:val="24"/>
        </w:rPr>
        <w:t>TABLE 4</w:t>
      </w:r>
      <w:r>
        <w:rPr>
          <w:sz w:val="24"/>
          <w:szCs w:val="24"/>
        </w:rPr>
        <w:t xml:space="preserve"> Intensive Aphasia Program: Participant Goals </w:t>
      </w:r>
    </w:p>
    <w:p w14:paraId="6A106EC4" w14:textId="77777777" w:rsidR="00BD0319" w:rsidRDefault="00BD0319">
      <w:pPr>
        <w:rPr>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215"/>
        <w:gridCol w:w="5145"/>
        <w:gridCol w:w="1335"/>
      </w:tblGrid>
      <w:tr w:rsidR="00BD0319" w14:paraId="695EC333" w14:textId="77777777">
        <w:tc>
          <w:tcPr>
            <w:tcW w:w="1665" w:type="dxa"/>
            <w:shd w:val="clear" w:color="auto" w:fill="auto"/>
            <w:tcMar>
              <w:top w:w="100" w:type="dxa"/>
              <w:left w:w="100" w:type="dxa"/>
              <w:bottom w:w="100" w:type="dxa"/>
              <w:right w:w="100" w:type="dxa"/>
            </w:tcMar>
          </w:tcPr>
          <w:p w14:paraId="1376430D"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Goal </w:t>
            </w:r>
          </w:p>
        </w:tc>
        <w:tc>
          <w:tcPr>
            <w:tcW w:w="1215" w:type="dxa"/>
            <w:shd w:val="clear" w:color="auto" w:fill="auto"/>
            <w:tcMar>
              <w:top w:w="100" w:type="dxa"/>
              <w:left w:w="100" w:type="dxa"/>
              <w:bottom w:w="100" w:type="dxa"/>
              <w:right w:w="100" w:type="dxa"/>
            </w:tcMar>
          </w:tcPr>
          <w:p w14:paraId="3AF70823" w14:textId="77777777" w:rsidR="00BD0319" w:rsidRDefault="00DF12A8">
            <w:pPr>
              <w:widowControl w:val="0"/>
              <w:pBdr>
                <w:top w:val="nil"/>
                <w:left w:val="nil"/>
                <w:bottom w:val="nil"/>
                <w:right w:val="nil"/>
                <w:between w:val="nil"/>
              </w:pBdr>
              <w:spacing w:line="240" w:lineRule="auto"/>
              <w:rPr>
                <w:sz w:val="20"/>
                <w:szCs w:val="20"/>
              </w:rPr>
            </w:pPr>
            <w:r>
              <w:rPr>
                <w:sz w:val="20"/>
                <w:szCs w:val="20"/>
              </w:rPr>
              <w:t>Clinician</w:t>
            </w:r>
          </w:p>
        </w:tc>
        <w:tc>
          <w:tcPr>
            <w:tcW w:w="5145" w:type="dxa"/>
            <w:shd w:val="clear" w:color="auto" w:fill="auto"/>
            <w:tcMar>
              <w:top w:w="100" w:type="dxa"/>
              <w:left w:w="100" w:type="dxa"/>
              <w:bottom w:w="100" w:type="dxa"/>
              <w:right w:w="100" w:type="dxa"/>
            </w:tcMar>
          </w:tcPr>
          <w:p w14:paraId="32000C52" w14:textId="77777777" w:rsidR="00BD0319" w:rsidRDefault="00DF12A8">
            <w:pPr>
              <w:widowControl w:val="0"/>
              <w:pBdr>
                <w:top w:val="nil"/>
                <w:left w:val="nil"/>
                <w:bottom w:val="nil"/>
                <w:right w:val="nil"/>
                <w:between w:val="nil"/>
              </w:pBdr>
              <w:spacing w:line="240" w:lineRule="auto"/>
              <w:rPr>
                <w:sz w:val="20"/>
                <w:szCs w:val="20"/>
              </w:rPr>
            </w:pPr>
            <w:r>
              <w:rPr>
                <w:sz w:val="20"/>
                <w:szCs w:val="20"/>
              </w:rPr>
              <w:t>Description</w:t>
            </w:r>
          </w:p>
        </w:tc>
        <w:tc>
          <w:tcPr>
            <w:tcW w:w="1335" w:type="dxa"/>
            <w:shd w:val="clear" w:color="auto" w:fill="auto"/>
            <w:tcMar>
              <w:top w:w="100" w:type="dxa"/>
              <w:left w:w="100" w:type="dxa"/>
              <w:bottom w:w="100" w:type="dxa"/>
              <w:right w:w="100" w:type="dxa"/>
            </w:tcMar>
          </w:tcPr>
          <w:p w14:paraId="46E564F4" w14:textId="77777777" w:rsidR="00BD0319" w:rsidRDefault="00DF12A8">
            <w:pPr>
              <w:widowControl w:val="0"/>
              <w:pBdr>
                <w:top w:val="nil"/>
                <w:left w:val="nil"/>
                <w:bottom w:val="nil"/>
                <w:right w:val="nil"/>
                <w:between w:val="nil"/>
              </w:pBdr>
              <w:spacing w:line="240" w:lineRule="auto"/>
              <w:rPr>
                <w:sz w:val="20"/>
                <w:szCs w:val="20"/>
              </w:rPr>
            </w:pPr>
            <w:r>
              <w:rPr>
                <w:sz w:val="20"/>
                <w:szCs w:val="20"/>
              </w:rPr>
              <w:t>Type</w:t>
            </w:r>
          </w:p>
        </w:tc>
      </w:tr>
      <w:tr w:rsidR="00BD0319" w14:paraId="01B91823" w14:textId="77777777">
        <w:tc>
          <w:tcPr>
            <w:tcW w:w="1665" w:type="dxa"/>
            <w:shd w:val="clear" w:color="auto" w:fill="auto"/>
            <w:tcMar>
              <w:top w:w="100" w:type="dxa"/>
              <w:left w:w="100" w:type="dxa"/>
              <w:bottom w:w="100" w:type="dxa"/>
              <w:right w:w="100" w:type="dxa"/>
            </w:tcMar>
          </w:tcPr>
          <w:p w14:paraId="73735E35"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verbal expression</w:t>
            </w:r>
          </w:p>
        </w:tc>
        <w:tc>
          <w:tcPr>
            <w:tcW w:w="1215" w:type="dxa"/>
            <w:shd w:val="clear" w:color="auto" w:fill="auto"/>
            <w:tcMar>
              <w:top w:w="100" w:type="dxa"/>
              <w:left w:w="100" w:type="dxa"/>
              <w:bottom w:w="100" w:type="dxa"/>
              <w:right w:w="100" w:type="dxa"/>
            </w:tcMar>
          </w:tcPr>
          <w:p w14:paraId="2BF1F990" w14:textId="77777777" w:rsidR="00BD0319" w:rsidRDefault="00DF12A8">
            <w:pPr>
              <w:widowControl w:val="0"/>
              <w:pBdr>
                <w:top w:val="nil"/>
                <w:left w:val="nil"/>
                <w:bottom w:val="nil"/>
                <w:right w:val="nil"/>
                <w:between w:val="nil"/>
              </w:pBdr>
              <w:spacing w:line="240" w:lineRule="auto"/>
              <w:rPr>
                <w:sz w:val="20"/>
                <w:szCs w:val="20"/>
              </w:rPr>
            </w:pPr>
            <w:r>
              <w:rPr>
                <w:sz w:val="20"/>
                <w:szCs w:val="20"/>
              </w:rPr>
              <w:t>SLP</w:t>
            </w:r>
          </w:p>
        </w:tc>
        <w:tc>
          <w:tcPr>
            <w:tcW w:w="5145" w:type="dxa"/>
            <w:shd w:val="clear" w:color="auto" w:fill="auto"/>
            <w:tcMar>
              <w:top w:w="100" w:type="dxa"/>
              <w:left w:w="100" w:type="dxa"/>
              <w:bottom w:w="100" w:type="dxa"/>
              <w:right w:w="100" w:type="dxa"/>
            </w:tcMar>
          </w:tcPr>
          <w:p w14:paraId="7CFFC8C6"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independently and accurately provide 5 concrete and concise steps for a verbal explanation given a verbal prompt (</w:t>
            </w:r>
            <w:proofErr w:type="spellStart"/>
            <w:r>
              <w:rPr>
                <w:sz w:val="20"/>
                <w:szCs w:val="20"/>
              </w:rPr>
              <w:t>ie</w:t>
            </w:r>
            <w:proofErr w:type="spellEnd"/>
            <w:r>
              <w:rPr>
                <w:sz w:val="20"/>
                <w:szCs w:val="20"/>
              </w:rPr>
              <w:t xml:space="preserve">, “tell me in 5 steps how to make a cup of coffee”) </w:t>
            </w:r>
          </w:p>
        </w:tc>
        <w:tc>
          <w:tcPr>
            <w:tcW w:w="1335" w:type="dxa"/>
            <w:shd w:val="clear" w:color="auto" w:fill="auto"/>
            <w:tcMar>
              <w:top w:w="100" w:type="dxa"/>
              <w:left w:w="100" w:type="dxa"/>
              <w:bottom w:w="100" w:type="dxa"/>
              <w:right w:w="100" w:type="dxa"/>
            </w:tcMar>
          </w:tcPr>
          <w:p w14:paraId="7BC64E5C"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04D778CB" w14:textId="77777777">
        <w:tc>
          <w:tcPr>
            <w:tcW w:w="1665" w:type="dxa"/>
            <w:shd w:val="clear" w:color="auto" w:fill="auto"/>
            <w:tcMar>
              <w:top w:w="100" w:type="dxa"/>
              <w:left w:w="100" w:type="dxa"/>
              <w:bottom w:w="100" w:type="dxa"/>
              <w:right w:w="100" w:type="dxa"/>
            </w:tcMar>
          </w:tcPr>
          <w:p w14:paraId="34DF9BCE"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naming</w:t>
            </w:r>
          </w:p>
        </w:tc>
        <w:tc>
          <w:tcPr>
            <w:tcW w:w="1215" w:type="dxa"/>
            <w:shd w:val="clear" w:color="auto" w:fill="auto"/>
            <w:tcMar>
              <w:top w:w="100" w:type="dxa"/>
              <w:left w:w="100" w:type="dxa"/>
              <w:bottom w:w="100" w:type="dxa"/>
              <w:right w:w="100" w:type="dxa"/>
            </w:tcMar>
          </w:tcPr>
          <w:p w14:paraId="0169044F" w14:textId="77777777" w:rsidR="00BD0319" w:rsidRDefault="00DF12A8">
            <w:pPr>
              <w:widowControl w:val="0"/>
              <w:pBdr>
                <w:top w:val="nil"/>
                <w:left w:val="nil"/>
                <w:bottom w:val="nil"/>
                <w:right w:val="nil"/>
                <w:between w:val="nil"/>
              </w:pBdr>
              <w:spacing w:line="240" w:lineRule="auto"/>
              <w:rPr>
                <w:sz w:val="20"/>
                <w:szCs w:val="20"/>
              </w:rPr>
            </w:pPr>
            <w:r>
              <w:rPr>
                <w:sz w:val="20"/>
                <w:szCs w:val="20"/>
              </w:rPr>
              <w:t>SLP + RBT</w:t>
            </w:r>
          </w:p>
        </w:tc>
        <w:tc>
          <w:tcPr>
            <w:tcW w:w="5145" w:type="dxa"/>
            <w:shd w:val="clear" w:color="auto" w:fill="auto"/>
            <w:tcMar>
              <w:top w:w="100" w:type="dxa"/>
              <w:left w:w="100" w:type="dxa"/>
              <w:bottom w:w="100" w:type="dxa"/>
              <w:right w:w="100" w:type="dxa"/>
            </w:tcMar>
          </w:tcPr>
          <w:p w14:paraId="34D70658"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generative naming using ad-hoc goal-derived categories</w:t>
            </w:r>
            <w:r>
              <w:rPr>
                <w:sz w:val="20"/>
                <w:szCs w:val="20"/>
                <w:vertAlign w:val="superscript"/>
              </w:rPr>
              <w:t>52</w:t>
            </w:r>
            <w:r>
              <w:rPr>
                <w:sz w:val="20"/>
                <w:szCs w:val="20"/>
              </w:rPr>
              <w:t xml:space="preserve"> (</w:t>
            </w:r>
            <w:proofErr w:type="spellStart"/>
            <w:r>
              <w:rPr>
                <w:sz w:val="20"/>
                <w:szCs w:val="20"/>
              </w:rPr>
              <w:t>ie</w:t>
            </w:r>
            <w:proofErr w:type="spellEnd"/>
            <w:r>
              <w:rPr>
                <w:sz w:val="20"/>
                <w:szCs w:val="20"/>
              </w:rPr>
              <w:t>, things to pack for a hike) with SLP, and fluency training with RBT using the Semantic Feature Analysis</w:t>
            </w:r>
            <w:r>
              <w:rPr>
                <w:sz w:val="20"/>
                <w:szCs w:val="20"/>
                <w:vertAlign w:val="superscript"/>
              </w:rPr>
              <w:t>55</w:t>
            </w:r>
            <w:r>
              <w:rPr>
                <w:sz w:val="20"/>
                <w:szCs w:val="20"/>
              </w:rPr>
              <w:t xml:space="preserve"> chart for error correction </w:t>
            </w:r>
          </w:p>
        </w:tc>
        <w:tc>
          <w:tcPr>
            <w:tcW w:w="1335" w:type="dxa"/>
            <w:shd w:val="clear" w:color="auto" w:fill="auto"/>
            <w:tcMar>
              <w:top w:w="100" w:type="dxa"/>
              <w:left w:w="100" w:type="dxa"/>
              <w:bottom w:w="100" w:type="dxa"/>
              <w:right w:w="100" w:type="dxa"/>
            </w:tcMar>
          </w:tcPr>
          <w:p w14:paraId="381B27ED"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2F303D2C" w14:textId="77777777">
        <w:tc>
          <w:tcPr>
            <w:tcW w:w="1665" w:type="dxa"/>
            <w:shd w:val="clear" w:color="auto" w:fill="auto"/>
            <w:tcMar>
              <w:top w:w="100" w:type="dxa"/>
              <w:left w:w="100" w:type="dxa"/>
              <w:bottom w:w="100" w:type="dxa"/>
              <w:right w:w="100" w:type="dxa"/>
            </w:tcMar>
          </w:tcPr>
          <w:p w14:paraId="5941BCB1"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use of pronouns</w:t>
            </w:r>
          </w:p>
        </w:tc>
        <w:tc>
          <w:tcPr>
            <w:tcW w:w="1215" w:type="dxa"/>
            <w:shd w:val="clear" w:color="auto" w:fill="auto"/>
            <w:tcMar>
              <w:top w:w="100" w:type="dxa"/>
              <w:left w:w="100" w:type="dxa"/>
              <w:bottom w:w="100" w:type="dxa"/>
              <w:right w:w="100" w:type="dxa"/>
            </w:tcMar>
          </w:tcPr>
          <w:p w14:paraId="49F0ADF0" w14:textId="77777777" w:rsidR="00BD0319" w:rsidRDefault="00DF12A8">
            <w:pPr>
              <w:widowControl w:val="0"/>
              <w:pBdr>
                <w:top w:val="nil"/>
                <w:left w:val="nil"/>
                <w:bottom w:val="nil"/>
                <w:right w:val="nil"/>
                <w:between w:val="nil"/>
              </w:pBdr>
              <w:spacing w:line="240" w:lineRule="auto"/>
              <w:rPr>
                <w:sz w:val="20"/>
                <w:szCs w:val="20"/>
              </w:rPr>
            </w:pPr>
            <w:r>
              <w:rPr>
                <w:sz w:val="20"/>
                <w:szCs w:val="20"/>
              </w:rPr>
              <w:t>SLP + RBT</w:t>
            </w:r>
          </w:p>
        </w:tc>
        <w:tc>
          <w:tcPr>
            <w:tcW w:w="5145" w:type="dxa"/>
            <w:shd w:val="clear" w:color="auto" w:fill="auto"/>
            <w:tcMar>
              <w:top w:w="100" w:type="dxa"/>
              <w:left w:w="100" w:type="dxa"/>
              <w:bottom w:w="100" w:type="dxa"/>
              <w:right w:w="100" w:type="dxa"/>
            </w:tcMar>
          </w:tcPr>
          <w:p w14:paraId="314DAFA6"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use of personal (he, she, they) and possessive pronouns (his, hers, their) using fluency training to improve speed and accuracy</w:t>
            </w:r>
          </w:p>
        </w:tc>
        <w:tc>
          <w:tcPr>
            <w:tcW w:w="1335" w:type="dxa"/>
            <w:shd w:val="clear" w:color="auto" w:fill="auto"/>
            <w:tcMar>
              <w:top w:w="100" w:type="dxa"/>
              <w:left w:w="100" w:type="dxa"/>
              <w:bottom w:w="100" w:type="dxa"/>
              <w:right w:w="100" w:type="dxa"/>
            </w:tcMar>
          </w:tcPr>
          <w:p w14:paraId="0C583685" w14:textId="77777777" w:rsidR="00BD0319" w:rsidRDefault="00DF12A8">
            <w:pPr>
              <w:widowControl w:val="0"/>
              <w:pBdr>
                <w:top w:val="nil"/>
                <w:left w:val="nil"/>
                <w:bottom w:val="nil"/>
                <w:right w:val="nil"/>
                <w:between w:val="nil"/>
              </w:pBdr>
              <w:spacing w:line="240" w:lineRule="auto"/>
              <w:rPr>
                <w:sz w:val="20"/>
                <w:szCs w:val="20"/>
              </w:rPr>
            </w:pPr>
            <w:r>
              <w:rPr>
                <w:sz w:val="20"/>
                <w:szCs w:val="20"/>
              </w:rPr>
              <w:t>see-say</w:t>
            </w:r>
          </w:p>
        </w:tc>
      </w:tr>
      <w:tr w:rsidR="00BD0319" w14:paraId="7CE1D215" w14:textId="77777777">
        <w:tc>
          <w:tcPr>
            <w:tcW w:w="1665" w:type="dxa"/>
            <w:shd w:val="clear" w:color="auto" w:fill="auto"/>
            <w:tcMar>
              <w:top w:w="100" w:type="dxa"/>
              <w:left w:w="100" w:type="dxa"/>
              <w:bottom w:w="100" w:type="dxa"/>
              <w:right w:w="100" w:type="dxa"/>
            </w:tcMar>
          </w:tcPr>
          <w:p w14:paraId="68A784F1"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expression of relationship and family words</w:t>
            </w:r>
          </w:p>
        </w:tc>
        <w:tc>
          <w:tcPr>
            <w:tcW w:w="1215" w:type="dxa"/>
            <w:shd w:val="clear" w:color="auto" w:fill="auto"/>
            <w:tcMar>
              <w:top w:w="100" w:type="dxa"/>
              <w:left w:w="100" w:type="dxa"/>
              <w:bottom w:w="100" w:type="dxa"/>
              <w:right w:w="100" w:type="dxa"/>
            </w:tcMar>
          </w:tcPr>
          <w:p w14:paraId="7DA40815" w14:textId="77777777" w:rsidR="00BD0319" w:rsidRDefault="00DF12A8">
            <w:pPr>
              <w:widowControl w:val="0"/>
              <w:pBdr>
                <w:top w:val="nil"/>
                <w:left w:val="nil"/>
                <w:bottom w:val="nil"/>
                <w:right w:val="nil"/>
                <w:between w:val="nil"/>
              </w:pBdr>
              <w:spacing w:line="240" w:lineRule="auto"/>
              <w:rPr>
                <w:sz w:val="20"/>
                <w:szCs w:val="20"/>
              </w:rPr>
            </w:pPr>
            <w:r>
              <w:rPr>
                <w:sz w:val="20"/>
                <w:szCs w:val="20"/>
              </w:rPr>
              <w:t>SLP</w:t>
            </w:r>
          </w:p>
        </w:tc>
        <w:tc>
          <w:tcPr>
            <w:tcW w:w="5145" w:type="dxa"/>
            <w:shd w:val="clear" w:color="auto" w:fill="auto"/>
            <w:tcMar>
              <w:top w:w="100" w:type="dxa"/>
              <w:left w:w="100" w:type="dxa"/>
              <w:bottom w:w="100" w:type="dxa"/>
              <w:right w:w="100" w:type="dxa"/>
            </w:tcMar>
          </w:tcPr>
          <w:p w14:paraId="18D71B79"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expression of logico-grammatical relationships</w:t>
            </w:r>
            <w:r>
              <w:rPr>
                <w:sz w:val="20"/>
                <w:szCs w:val="20"/>
                <w:vertAlign w:val="superscript"/>
              </w:rPr>
              <w:t>53</w:t>
            </w:r>
            <w:r>
              <w:rPr>
                <w:sz w:val="20"/>
                <w:szCs w:val="20"/>
              </w:rPr>
              <w:t xml:space="preserve"> by accurately using appropriate relationship word to describe a relationship between two individuals in her own family (</w:t>
            </w:r>
            <w:proofErr w:type="spellStart"/>
            <w:r>
              <w:rPr>
                <w:sz w:val="20"/>
                <w:szCs w:val="20"/>
              </w:rPr>
              <w:t>eg</w:t>
            </w:r>
            <w:proofErr w:type="spellEnd"/>
            <w:r>
              <w:rPr>
                <w:sz w:val="20"/>
                <w:szCs w:val="20"/>
              </w:rPr>
              <w:t>, “tell me how you and Bill are related”)</w:t>
            </w:r>
          </w:p>
        </w:tc>
        <w:tc>
          <w:tcPr>
            <w:tcW w:w="1335" w:type="dxa"/>
            <w:shd w:val="clear" w:color="auto" w:fill="auto"/>
            <w:tcMar>
              <w:top w:w="100" w:type="dxa"/>
              <w:left w:w="100" w:type="dxa"/>
              <w:bottom w:w="100" w:type="dxa"/>
              <w:right w:w="100" w:type="dxa"/>
            </w:tcMar>
          </w:tcPr>
          <w:p w14:paraId="0F459E97"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420B6328" w14:textId="77777777">
        <w:tc>
          <w:tcPr>
            <w:tcW w:w="1665" w:type="dxa"/>
            <w:shd w:val="clear" w:color="auto" w:fill="auto"/>
            <w:tcMar>
              <w:top w:w="100" w:type="dxa"/>
              <w:left w:w="100" w:type="dxa"/>
              <w:bottom w:w="100" w:type="dxa"/>
              <w:right w:w="100" w:type="dxa"/>
            </w:tcMar>
          </w:tcPr>
          <w:p w14:paraId="7E45578D"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listen to, repeat, and/or write numbers</w:t>
            </w:r>
          </w:p>
        </w:tc>
        <w:tc>
          <w:tcPr>
            <w:tcW w:w="1215" w:type="dxa"/>
            <w:shd w:val="clear" w:color="auto" w:fill="auto"/>
            <w:tcMar>
              <w:top w:w="100" w:type="dxa"/>
              <w:left w:w="100" w:type="dxa"/>
              <w:bottom w:w="100" w:type="dxa"/>
              <w:right w:w="100" w:type="dxa"/>
            </w:tcMar>
          </w:tcPr>
          <w:p w14:paraId="453CBA07" w14:textId="77777777" w:rsidR="00BD0319" w:rsidRDefault="00DF12A8">
            <w:pPr>
              <w:widowControl w:val="0"/>
              <w:pBdr>
                <w:top w:val="nil"/>
                <w:left w:val="nil"/>
                <w:bottom w:val="nil"/>
                <w:right w:val="nil"/>
                <w:between w:val="nil"/>
              </w:pBdr>
              <w:spacing w:line="240" w:lineRule="auto"/>
              <w:rPr>
                <w:sz w:val="20"/>
                <w:szCs w:val="20"/>
              </w:rPr>
            </w:pPr>
            <w:r>
              <w:rPr>
                <w:sz w:val="20"/>
                <w:szCs w:val="20"/>
              </w:rPr>
              <w:t>RBT</w:t>
            </w:r>
          </w:p>
        </w:tc>
        <w:tc>
          <w:tcPr>
            <w:tcW w:w="5145" w:type="dxa"/>
            <w:shd w:val="clear" w:color="auto" w:fill="auto"/>
            <w:tcMar>
              <w:top w:w="100" w:type="dxa"/>
              <w:left w:w="100" w:type="dxa"/>
              <w:bottom w:w="100" w:type="dxa"/>
              <w:right w:w="100" w:type="dxa"/>
            </w:tcMar>
          </w:tcPr>
          <w:p w14:paraId="45B9777C"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ability to listen to and repeat strings of numbers (including numbers and prices up to 5 digits, such as $149.89) </w:t>
            </w:r>
          </w:p>
        </w:tc>
        <w:tc>
          <w:tcPr>
            <w:tcW w:w="1335" w:type="dxa"/>
            <w:shd w:val="clear" w:color="auto" w:fill="auto"/>
            <w:tcMar>
              <w:top w:w="100" w:type="dxa"/>
              <w:left w:w="100" w:type="dxa"/>
              <w:bottom w:w="100" w:type="dxa"/>
              <w:right w:w="100" w:type="dxa"/>
            </w:tcMar>
          </w:tcPr>
          <w:p w14:paraId="77299AD3"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p w14:paraId="12257522"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hear-write</w:t>
            </w:r>
          </w:p>
        </w:tc>
      </w:tr>
      <w:tr w:rsidR="00BD0319" w14:paraId="215FA764" w14:textId="77777777">
        <w:tc>
          <w:tcPr>
            <w:tcW w:w="1665" w:type="dxa"/>
            <w:shd w:val="clear" w:color="auto" w:fill="auto"/>
            <w:tcMar>
              <w:top w:w="100" w:type="dxa"/>
              <w:left w:w="100" w:type="dxa"/>
              <w:bottom w:w="100" w:type="dxa"/>
              <w:right w:w="100" w:type="dxa"/>
            </w:tcMar>
          </w:tcPr>
          <w:p w14:paraId="49E7CC26"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write complete, accurate sentences</w:t>
            </w:r>
          </w:p>
        </w:tc>
        <w:tc>
          <w:tcPr>
            <w:tcW w:w="1215" w:type="dxa"/>
            <w:shd w:val="clear" w:color="auto" w:fill="auto"/>
            <w:tcMar>
              <w:top w:w="100" w:type="dxa"/>
              <w:left w:w="100" w:type="dxa"/>
              <w:bottom w:w="100" w:type="dxa"/>
              <w:right w:w="100" w:type="dxa"/>
            </w:tcMar>
          </w:tcPr>
          <w:p w14:paraId="5C8FA6BE" w14:textId="77777777" w:rsidR="00BD0319" w:rsidRDefault="00DF12A8">
            <w:pPr>
              <w:widowControl w:val="0"/>
              <w:pBdr>
                <w:top w:val="nil"/>
                <w:left w:val="nil"/>
                <w:bottom w:val="nil"/>
                <w:right w:val="nil"/>
                <w:between w:val="nil"/>
              </w:pBdr>
              <w:spacing w:line="240" w:lineRule="auto"/>
              <w:rPr>
                <w:sz w:val="20"/>
                <w:szCs w:val="20"/>
              </w:rPr>
            </w:pPr>
            <w:r>
              <w:rPr>
                <w:sz w:val="20"/>
                <w:szCs w:val="20"/>
              </w:rPr>
              <w:t>RBT</w:t>
            </w:r>
          </w:p>
        </w:tc>
        <w:tc>
          <w:tcPr>
            <w:tcW w:w="5145" w:type="dxa"/>
            <w:shd w:val="clear" w:color="auto" w:fill="auto"/>
            <w:tcMar>
              <w:top w:w="100" w:type="dxa"/>
              <w:left w:w="100" w:type="dxa"/>
              <w:bottom w:w="100" w:type="dxa"/>
              <w:right w:w="100" w:type="dxa"/>
            </w:tcMar>
          </w:tcPr>
          <w:p w14:paraId="0DFCB82B"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ability to write a grammatically correct and complete sentence using the sentence + verb + object (SVO) sentence structure, such as “the man is waving a flag” </w:t>
            </w:r>
          </w:p>
        </w:tc>
        <w:tc>
          <w:tcPr>
            <w:tcW w:w="1335" w:type="dxa"/>
            <w:shd w:val="clear" w:color="auto" w:fill="auto"/>
            <w:tcMar>
              <w:top w:w="100" w:type="dxa"/>
              <w:left w:w="100" w:type="dxa"/>
              <w:bottom w:w="100" w:type="dxa"/>
              <w:right w:w="100" w:type="dxa"/>
            </w:tcMar>
          </w:tcPr>
          <w:p w14:paraId="333207BD" w14:textId="77777777" w:rsidR="00BD0319" w:rsidRDefault="00DF12A8">
            <w:pPr>
              <w:widowControl w:val="0"/>
              <w:pBdr>
                <w:top w:val="nil"/>
                <w:left w:val="nil"/>
                <w:bottom w:val="nil"/>
                <w:right w:val="nil"/>
                <w:between w:val="nil"/>
              </w:pBdr>
              <w:spacing w:line="240" w:lineRule="auto"/>
              <w:rPr>
                <w:sz w:val="20"/>
                <w:szCs w:val="20"/>
              </w:rPr>
            </w:pPr>
            <w:r>
              <w:rPr>
                <w:sz w:val="20"/>
                <w:szCs w:val="20"/>
              </w:rPr>
              <w:t>see-write</w:t>
            </w:r>
          </w:p>
        </w:tc>
      </w:tr>
      <w:tr w:rsidR="00BD0319" w14:paraId="1F359CD6" w14:textId="77777777">
        <w:tc>
          <w:tcPr>
            <w:tcW w:w="1665" w:type="dxa"/>
            <w:shd w:val="clear" w:color="auto" w:fill="auto"/>
            <w:tcMar>
              <w:top w:w="100" w:type="dxa"/>
              <w:left w:w="100" w:type="dxa"/>
              <w:bottom w:w="100" w:type="dxa"/>
              <w:right w:w="100" w:type="dxa"/>
            </w:tcMar>
          </w:tcPr>
          <w:p w14:paraId="6DA576F9"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reading fluency and comprehension</w:t>
            </w:r>
          </w:p>
        </w:tc>
        <w:tc>
          <w:tcPr>
            <w:tcW w:w="1215" w:type="dxa"/>
            <w:shd w:val="clear" w:color="auto" w:fill="auto"/>
            <w:tcMar>
              <w:top w:w="100" w:type="dxa"/>
              <w:left w:w="100" w:type="dxa"/>
              <w:bottom w:w="100" w:type="dxa"/>
              <w:right w:w="100" w:type="dxa"/>
            </w:tcMar>
          </w:tcPr>
          <w:p w14:paraId="7FD231E1"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SLP + RBT </w:t>
            </w:r>
          </w:p>
        </w:tc>
        <w:tc>
          <w:tcPr>
            <w:tcW w:w="5145" w:type="dxa"/>
            <w:shd w:val="clear" w:color="auto" w:fill="auto"/>
            <w:tcMar>
              <w:top w:w="100" w:type="dxa"/>
              <w:left w:w="100" w:type="dxa"/>
              <w:bottom w:w="100" w:type="dxa"/>
              <w:right w:w="100" w:type="dxa"/>
            </w:tcMar>
          </w:tcPr>
          <w:p w14:paraId="3DD075A8"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reading words quickly and accurately (with RBT) using fluency training</w:t>
            </w:r>
          </w:p>
          <w:p w14:paraId="013E7DAF"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reading comprehension using metacognitive reading strategies</w:t>
            </w:r>
            <w:r>
              <w:rPr>
                <w:sz w:val="20"/>
                <w:szCs w:val="20"/>
                <w:vertAlign w:val="superscript"/>
              </w:rPr>
              <w:t>56</w:t>
            </w:r>
            <w:r>
              <w:rPr>
                <w:sz w:val="20"/>
                <w:szCs w:val="20"/>
              </w:rPr>
              <w:t xml:space="preserve"> (with SLP) </w:t>
            </w:r>
          </w:p>
        </w:tc>
        <w:tc>
          <w:tcPr>
            <w:tcW w:w="1335" w:type="dxa"/>
            <w:shd w:val="clear" w:color="auto" w:fill="auto"/>
            <w:tcMar>
              <w:top w:w="100" w:type="dxa"/>
              <w:left w:w="100" w:type="dxa"/>
              <w:bottom w:w="100" w:type="dxa"/>
              <w:right w:w="100" w:type="dxa"/>
            </w:tcMar>
          </w:tcPr>
          <w:p w14:paraId="55685945"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see-say </w:t>
            </w:r>
          </w:p>
        </w:tc>
      </w:tr>
      <w:tr w:rsidR="00BD0319" w14:paraId="7C4BFD9C" w14:textId="77777777">
        <w:tc>
          <w:tcPr>
            <w:tcW w:w="1665" w:type="dxa"/>
            <w:shd w:val="clear" w:color="auto" w:fill="auto"/>
            <w:tcMar>
              <w:top w:w="100" w:type="dxa"/>
              <w:left w:w="100" w:type="dxa"/>
              <w:bottom w:w="100" w:type="dxa"/>
              <w:right w:w="100" w:type="dxa"/>
            </w:tcMar>
          </w:tcPr>
          <w:p w14:paraId="66CE8AD7"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confidence in conversation and quality of life</w:t>
            </w:r>
          </w:p>
        </w:tc>
        <w:tc>
          <w:tcPr>
            <w:tcW w:w="1215" w:type="dxa"/>
            <w:shd w:val="clear" w:color="auto" w:fill="auto"/>
            <w:tcMar>
              <w:top w:w="100" w:type="dxa"/>
              <w:left w:w="100" w:type="dxa"/>
              <w:bottom w:w="100" w:type="dxa"/>
              <w:right w:w="100" w:type="dxa"/>
            </w:tcMar>
          </w:tcPr>
          <w:p w14:paraId="1CB156CA"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SLP + RBT </w:t>
            </w:r>
          </w:p>
        </w:tc>
        <w:tc>
          <w:tcPr>
            <w:tcW w:w="5145" w:type="dxa"/>
            <w:shd w:val="clear" w:color="auto" w:fill="auto"/>
            <w:tcMar>
              <w:top w:w="100" w:type="dxa"/>
              <w:left w:w="100" w:type="dxa"/>
              <w:bottom w:w="100" w:type="dxa"/>
              <w:right w:w="100" w:type="dxa"/>
            </w:tcMar>
          </w:tcPr>
          <w:p w14:paraId="5A5B4073"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confidence in conversations (with RBT)</w:t>
            </w:r>
          </w:p>
        </w:tc>
        <w:tc>
          <w:tcPr>
            <w:tcW w:w="1335" w:type="dxa"/>
            <w:shd w:val="clear" w:color="auto" w:fill="auto"/>
            <w:tcMar>
              <w:top w:w="100" w:type="dxa"/>
              <w:left w:w="100" w:type="dxa"/>
              <w:bottom w:w="100" w:type="dxa"/>
              <w:right w:w="100" w:type="dxa"/>
            </w:tcMar>
          </w:tcPr>
          <w:p w14:paraId="79C45709"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bl>
    <w:p w14:paraId="0A4D47EE" w14:textId="77777777" w:rsidR="00BD0319" w:rsidRDefault="00BD0319">
      <w:pPr>
        <w:rPr>
          <w:sz w:val="20"/>
          <w:szCs w:val="20"/>
        </w:rPr>
      </w:pPr>
    </w:p>
    <w:p w14:paraId="51CD2B7C" w14:textId="77777777" w:rsidR="00BD0319" w:rsidRDefault="00BD0319">
      <w:pPr>
        <w:rPr>
          <w:sz w:val="20"/>
          <w:szCs w:val="20"/>
        </w:rPr>
      </w:pPr>
    </w:p>
    <w:p w14:paraId="470A0C76" w14:textId="77777777" w:rsidR="00BD0319" w:rsidRDefault="00BD0319">
      <w:pPr>
        <w:rPr>
          <w:sz w:val="20"/>
          <w:szCs w:val="20"/>
        </w:rPr>
      </w:pPr>
    </w:p>
    <w:p w14:paraId="678CF197" w14:textId="77777777" w:rsidR="00BD0319" w:rsidRDefault="00BD0319">
      <w:pPr>
        <w:widowControl w:val="0"/>
        <w:spacing w:line="240" w:lineRule="auto"/>
        <w:rPr>
          <w:rFonts w:ascii="Times New Roman" w:eastAsia="Times New Roman" w:hAnsi="Times New Roman" w:cs="Times New Roman"/>
          <w:sz w:val="24"/>
          <w:szCs w:val="24"/>
        </w:rPr>
      </w:pPr>
    </w:p>
    <w:sectPr w:rsidR="00BD0319">
      <w:headerReference w:type="default" r:id="rId33"/>
      <w:headerReference w:type="first" r:id="rId34"/>
      <w:footerReference w:type="first" r:id="rId3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8CF8453" w14:textId="57EAA860" w:rsidR="00174D60" w:rsidRDefault="00174D60">
      <w:pPr>
        <w:pStyle w:val="CommentText"/>
      </w:pPr>
      <w:r>
        <w:rPr>
          <w:rStyle w:val="CommentReference"/>
        </w:rPr>
        <w:annotationRef/>
      </w:r>
      <w:r>
        <w:t>Reviewer: The writing still needs to be attended to for readability and appropriateness.</w:t>
      </w:r>
    </w:p>
  </w:comment>
  <w:comment w:id="1" w:author="Author" w:initials="A">
    <w:p w14:paraId="604A61B6" w14:textId="38E99942" w:rsidR="00174D60" w:rsidRDefault="00174D60">
      <w:pPr>
        <w:pStyle w:val="CommentText"/>
      </w:pPr>
      <w:r>
        <w:rPr>
          <w:rStyle w:val="CommentReference"/>
        </w:rPr>
        <w:annotationRef/>
      </w:r>
      <w:r>
        <w:t>Reviewer: Things to consider are transitions between paragraphs, making sure to use primary references, ensuring that the reporting is factual and agnostic and without hyperbole.</w:t>
      </w:r>
    </w:p>
  </w:comment>
  <w:comment w:id="4" w:author="Author" w:initials="A">
    <w:p w14:paraId="3DB9177E" w14:textId="1B4C97E5" w:rsidR="00A865C3" w:rsidRDefault="00A865C3">
      <w:pPr>
        <w:pStyle w:val="CommentText"/>
      </w:pPr>
      <w:r>
        <w:rPr>
          <w:rStyle w:val="CommentReference"/>
        </w:rPr>
        <w:annotationRef/>
      </w:r>
      <w:r>
        <w:t>Is it a short-coming that intensive approaches typically do not include behaviorally-oriented therapy? Since that is a huge contribution of BICA, it may strengthen the argument for why your case study is important. You could follow this sentence with: “In addition, behaviorally-oriented approaches, so promising for other conditions, have yet to be introduced to the treatment of aphasia.”</w:t>
      </w:r>
    </w:p>
  </w:comment>
  <w:comment w:id="6" w:author="Author" w:initials="A">
    <w:p w14:paraId="02A29F70" w14:textId="2D915C02" w:rsidR="00A865C3" w:rsidRDefault="00A865C3">
      <w:pPr>
        <w:pStyle w:val="CommentText"/>
      </w:pPr>
      <w:r>
        <w:rPr>
          <w:rStyle w:val="CommentReference"/>
        </w:rPr>
        <w:annotationRef/>
      </w:r>
      <w:r>
        <w:t xml:space="preserve">This is somewhat confusing – you are probably saying the methods of teaching the person with aphasia, but since this is a novel therapeutic approach, perhaps you are referring to </w:t>
      </w:r>
      <w:r w:rsidR="00AF2FB9">
        <w:t>the ability to teach others to implement intensive approaches are not well defined. In any case, in the interest of reducing the word count, I’ve suggested deleting it and letting “not well defined” above encompass teaching as well.</w:t>
      </w:r>
    </w:p>
  </w:comment>
  <w:comment w:id="46" w:author="Author" w:initials="A">
    <w:p w14:paraId="55815303" w14:textId="22B22AF0" w:rsidR="00B87E1A" w:rsidRDefault="00B87E1A">
      <w:pPr>
        <w:pStyle w:val="CommentText"/>
      </w:pPr>
      <w:r>
        <w:rPr>
          <w:rStyle w:val="CommentReference"/>
        </w:rPr>
        <w:annotationRef/>
      </w:r>
      <w:r w:rsidRPr="007E1A1C">
        <w:t xml:space="preserve">Since this is a case study on a single participant, would it be more accurate to say: </w:t>
      </w:r>
      <w:r w:rsidR="007E1A1C">
        <w:t>“</w:t>
      </w:r>
      <w:r w:rsidRPr="007E1A1C">
        <w:t>Given the substantial gains the participant made in oral and written language post-stroke using the BICA therapy, further study is</w:t>
      </w:r>
      <w:r w:rsidR="008631F2" w:rsidRPr="007E1A1C">
        <w:t xml:space="preserve"> </w:t>
      </w:r>
      <w:r w:rsidR="007E1A1C">
        <w:t>warranted.</w:t>
      </w:r>
      <w:proofErr w:type="gramStart"/>
      <w:r w:rsidR="007E1A1C">
        <w:t>” ?</w:t>
      </w:r>
      <w:proofErr w:type="gramEnd"/>
    </w:p>
  </w:comment>
  <w:comment w:id="56" w:author="Author" w:initials="A">
    <w:p w14:paraId="7CB502AF" w14:textId="40575638" w:rsidR="00D4338E" w:rsidRDefault="00D4338E">
      <w:pPr>
        <w:pStyle w:val="CommentText"/>
      </w:pPr>
      <w:r>
        <w:rPr>
          <w:rStyle w:val="CommentReference"/>
        </w:rPr>
        <w:annotationRef/>
      </w:r>
      <w:r>
        <w:t>The journal’s readers are not just Canadians – why not speak to all potential readers?</w:t>
      </w:r>
    </w:p>
  </w:comment>
  <w:comment w:id="74" w:author="Author" w:initials="A">
    <w:p w14:paraId="5266B100" w14:textId="77B7B528" w:rsidR="00D4338E" w:rsidRDefault="00D4338E">
      <w:pPr>
        <w:pStyle w:val="CommentText"/>
      </w:pPr>
      <w:r>
        <w:rPr>
          <w:rStyle w:val="CommentReference"/>
        </w:rPr>
        <w:annotationRef/>
      </w:r>
      <w:r w:rsidR="00972F57">
        <w:t>T</w:t>
      </w:r>
      <w:r>
        <w:t>he fact that people are not aware of aphasia is not directly related t</w:t>
      </w:r>
      <w:r w:rsidR="00972F57">
        <w:t>o your thesis, so I suggest deleting this sentence.</w:t>
      </w:r>
    </w:p>
  </w:comment>
  <w:comment w:id="112" w:author="Author" w:initials="A">
    <w:p w14:paraId="0EA070BC" w14:textId="3505A1B8" w:rsidR="00D32A69" w:rsidRDefault="00C61BCC">
      <w:pPr>
        <w:pStyle w:val="CommentText"/>
      </w:pPr>
      <w:r>
        <w:rPr>
          <w:rStyle w:val="CommentReference"/>
        </w:rPr>
        <w:annotationRef/>
      </w:r>
      <w:r>
        <w:t>I’ve tried to edit th</w:t>
      </w:r>
      <w:r w:rsidR="00D32A69">
        <w:t>e following sections to focus on</w:t>
      </w:r>
      <w:r>
        <w:t xml:space="preserve"> </w:t>
      </w:r>
      <w:r w:rsidR="00D32A69">
        <w:t xml:space="preserve">more clearly </w:t>
      </w:r>
      <w:r>
        <w:t>the</w:t>
      </w:r>
      <w:r w:rsidR="00D32A69">
        <w:t>se</w:t>
      </w:r>
      <w:r>
        <w:t xml:space="preserve"> three </w:t>
      </w:r>
      <w:r w:rsidR="00D32A69">
        <w:t xml:space="preserve">categories </w:t>
      </w:r>
      <w:r>
        <w:t>of treatments</w:t>
      </w:r>
      <w:r w:rsidR="00D32A69">
        <w:t xml:space="preserve">, since their benefits – and especially their limitations – needs to answer the question about why BICA is </w:t>
      </w:r>
      <w:r w:rsidR="00972F57">
        <w:t xml:space="preserve">different – and important! </w:t>
      </w:r>
      <w:r w:rsidR="00D32A69">
        <w:t>If you can add a sentence or two in each section to strengthen references on limitations, that would be great.</w:t>
      </w:r>
    </w:p>
    <w:p w14:paraId="609DE10D" w14:textId="77777777" w:rsidR="00D32A69" w:rsidRDefault="00D32A69">
      <w:pPr>
        <w:pStyle w:val="CommentText"/>
      </w:pPr>
    </w:p>
    <w:p w14:paraId="089D1311" w14:textId="66A61A86" w:rsidR="00C61BCC" w:rsidRDefault="00972F57">
      <w:pPr>
        <w:pStyle w:val="CommentText"/>
      </w:pPr>
      <w:r>
        <w:t xml:space="preserve">I’d like to </w:t>
      </w:r>
      <w:r w:rsidR="00D32A69">
        <w:t xml:space="preserve">also </w:t>
      </w:r>
      <w:r>
        <w:t xml:space="preserve">suggest that </w:t>
      </w:r>
      <w:r w:rsidR="00D32A69">
        <w:t xml:space="preserve">you delete references to </w:t>
      </w:r>
      <w:r>
        <w:t>access and eligibility</w:t>
      </w:r>
      <w:r w:rsidR="00D32A69">
        <w:t xml:space="preserve"> in this section, as BICA is unlikely to be easier </w:t>
      </w:r>
      <w:r>
        <w:t xml:space="preserve">to access than other therapies </w:t>
      </w:r>
      <w:r w:rsidR="00D32A69">
        <w:t>(</w:t>
      </w:r>
      <w:r>
        <w:t>and may actually be harder</w:t>
      </w:r>
      <w:r w:rsidR="00D32A69">
        <w:t>)</w:t>
      </w:r>
      <w:r>
        <w:t xml:space="preserve">. </w:t>
      </w:r>
      <w:r w:rsidR="00D32A69">
        <w:t xml:space="preserve">Focus on making the case for BICA. You may want to point out in your final section that the problem of accessing high quality aphasia treatment programs of all kinds in Canada and elsewhere in the world – especially those that require more intensive support, is a problem that will have to be addressed if those with aphasia hope to return to any part of their pre-injury lives. </w:t>
      </w:r>
    </w:p>
  </w:comment>
  <w:comment w:id="116" w:author="Author" w:initials="A">
    <w:p w14:paraId="36357550" w14:textId="1322AB10" w:rsidR="00F24C02" w:rsidRDefault="00F24C02" w:rsidP="0072019B">
      <w:pPr>
        <w:pStyle w:val="CommentText"/>
      </w:pPr>
      <w:r>
        <w:rPr>
          <w:rStyle w:val="CommentReference"/>
        </w:rPr>
        <w:annotationRef/>
      </w:r>
      <w:r w:rsidR="0072019B">
        <w:rPr>
          <w:noProof/>
        </w:rPr>
        <w:t xml:space="preserve">Later in the paper you </w:t>
      </w:r>
      <w:r w:rsidR="00A36999">
        <w:rPr>
          <w:noProof/>
        </w:rPr>
        <w:t xml:space="preserve">mention </w:t>
      </w:r>
      <w:r w:rsidR="0072019B">
        <w:rPr>
          <w:noProof/>
        </w:rPr>
        <w:t xml:space="preserve">both </w:t>
      </w:r>
      <w:r w:rsidR="00A36999">
        <w:rPr>
          <w:noProof/>
        </w:rPr>
        <w:t xml:space="preserve">the </w:t>
      </w:r>
      <w:r w:rsidR="0072019B">
        <w:rPr>
          <w:noProof/>
        </w:rPr>
        <w:t>‘</w:t>
      </w:r>
      <w:r w:rsidR="00A36999">
        <w:rPr>
          <w:noProof/>
        </w:rPr>
        <w:t>medical model</w:t>
      </w:r>
      <w:r w:rsidR="0072019B">
        <w:rPr>
          <w:noProof/>
        </w:rPr>
        <w:t>’ and ‘traditional’ therapies</w:t>
      </w:r>
      <w:r w:rsidR="00A36999">
        <w:rPr>
          <w:noProof/>
        </w:rPr>
        <w:t xml:space="preserve"> </w:t>
      </w:r>
      <w:r w:rsidR="0072019B">
        <w:rPr>
          <w:noProof/>
        </w:rPr>
        <w:t xml:space="preserve">for aphasia. To avoid confusion about what these terms mean (e.g., is 1:1 the medical model?), can you select consistent terminology and introduce those terms here in this section? </w:t>
      </w:r>
    </w:p>
  </w:comment>
  <w:comment w:id="164" w:author="Author" w:initials="A">
    <w:p w14:paraId="111785BD" w14:textId="547BC60B" w:rsidR="00D36C8F" w:rsidRDefault="00D36C8F">
      <w:pPr>
        <w:pStyle w:val="CommentText"/>
      </w:pPr>
      <w:r>
        <w:rPr>
          <w:rStyle w:val="CommentReference"/>
        </w:rPr>
        <w:annotationRef/>
      </w:r>
      <w:r w:rsidR="00A36999">
        <w:rPr>
          <w:noProof/>
        </w:rPr>
        <w:t>This sounds like a Canada-specific program. Can you make it more general, or explain what funded means in this context?</w:t>
      </w:r>
    </w:p>
  </w:comment>
  <w:comment w:id="168" w:author="Author" w:initials="A">
    <w:p w14:paraId="63B4C4A7" w14:textId="540DF613" w:rsidR="00221796" w:rsidRDefault="00221796">
      <w:pPr>
        <w:pStyle w:val="CommentText"/>
      </w:pPr>
      <w:r>
        <w:rPr>
          <w:rStyle w:val="CommentReference"/>
        </w:rPr>
        <w:annotationRef/>
      </w:r>
      <w:r w:rsidR="00A36999">
        <w:rPr>
          <w:noProof/>
        </w:rPr>
        <w:t>This may be confusing. You describe the approach as 1:1 therapy with a SLP, but here you describe it as a 'program'. Is all 1:1 therapy delivered via programs? Is the limitation the lack of programs, or the lack of SLPs?</w:t>
      </w:r>
    </w:p>
  </w:comment>
  <w:comment w:id="170" w:author="Author" w:initials="A">
    <w:p w14:paraId="0F971A4F" w14:textId="42202B68" w:rsidR="00C61BCC" w:rsidRDefault="00C61BCC">
      <w:pPr>
        <w:pStyle w:val="CommentText"/>
      </w:pPr>
      <w:r>
        <w:rPr>
          <w:rStyle w:val="CommentReference"/>
        </w:rPr>
        <w:annotationRef/>
      </w:r>
      <w:r w:rsidR="003003E5">
        <w:t xml:space="preserve">I moved this as it seems to </w:t>
      </w:r>
      <w:r w:rsidR="00152C3C">
        <w:t>belong</w:t>
      </w:r>
      <w:r w:rsidR="003003E5">
        <w:t xml:space="preserve"> </w:t>
      </w:r>
      <w:r w:rsidR="00152C3C">
        <w:t xml:space="preserve">in the intensive aphasia program section. </w:t>
      </w:r>
    </w:p>
  </w:comment>
  <w:comment w:id="166" w:author="Author" w:initials="A">
    <w:p w14:paraId="6324ED20" w14:textId="42A74EA2" w:rsidR="0072019B" w:rsidRDefault="0072019B">
      <w:pPr>
        <w:pStyle w:val="CommentText"/>
      </w:pPr>
      <w:r>
        <w:rPr>
          <w:rStyle w:val="CommentReference"/>
        </w:rPr>
        <w:annotationRef/>
      </w:r>
      <w:r>
        <w:t>See comments above about deleting references here to access or eligibility. To explain ‘why BICA’ it’s much better to focus on effectiveness</w:t>
      </w:r>
    </w:p>
  </w:comment>
  <w:comment w:id="200" w:author="Author" w:initials="A">
    <w:p w14:paraId="58F33856" w14:textId="795D9A96" w:rsidR="00436012" w:rsidRDefault="00436012">
      <w:pPr>
        <w:pStyle w:val="CommentText"/>
      </w:pPr>
      <w:r>
        <w:rPr>
          <w:rStyle w:val="CommentReference"/>
        </w:rPr>
        <w:annotationRef/>
      </w:r>
      <w:r>
        <w:t>Is there a better word? Maybe ‘many, many hours of practice and repetition’? or ‘abundant practice and repetition’?</w:t>
      </w:r>
    </w:p>
  </w:comment>
  <w:comment w:id="201" w:author="Author" w:initials="A">
    <w:p w14:paraId="1E88D71F" w14:textId="44764BAE" w:rsidR="001B4539" w:rsidRDefault="001B4539">
      <w:pPr>
        <w:pStyle w:val="CommentText"/>
      </w:pPr>
      <w:r>
        <w:rPr>
          <w:rStyle w:val="CommentReference"/>
        </w:rPr>
        <w:annotationRef/>
      </w:r>
      <w:r w:rsidR="0068110D">
        <w:t xml:space="preserve">Keep in mind that you are setting the stage here for explaining what’s different about BICE vs. typical intensive aphasia therapy. For example, BICA is a collaborative program; is that true also of intensive aphasia programs? </w:t>
      </w:r>
      <w:r>
        <w:t xml:space="preserve">Who typically provides this therapy? </w:t>
      </w:r>
    </w:p>
  </w:comment>
  <w:comment w:id="202" w:author="Author" w:initials="A">
    <w:p w14:paraId="10B5D459" w14:textId="77777777" w:rsidR="00516576" w:rsidRDefault="00516576" w:rsidP="00516576">
      <w:pPr>
        <w:pStyle w:val="CommentText"/>
      </w:pPr>
      <w:r>
        <w:rPr>
          <w:rStyle w:val="CommentReference"/>
        </w:rPr>
        <w:annotationRef/>
      </w:r>
      <w:r>
        <w:t xml:space="preserve">Can you provide the % … otherwise, it’s a weak </w:t>
      </w:r>
      <w:proofErr w:type="gramStart"/>
      <w:r>
        <w:t>statement</w:t>
      </w:r>
      <w:proofErr w:type="gramEnd"/>
    </w:p>
  </w:comment>
  <w:comment w:id="204" w:author="Author" w:initials="A">
    <w:p w14:paraId="6595A582" w14:textId="6B79DAC4" w:rsidR="001B4539" w:rsidRDefault="001B4539">
      <w:pPr>
        <w:pStyle w:val="CommentText"/>
      </w:pPr>
      <w:r>
        <w:rPr>
          <w:rStyle w:val="CommentReference"/>
        </w:rPr>
        <w:annotationRef/>
      </w:r>
      <w:r>
        <w:t xml:space="preserve">Can you provide the % … otherwise, it’s a weak </w:t>
      </w:r>
      <w:proofErr w:type="gramStart"/>
      <w:r>
        <w:t>statement</w:t>
      </w:r>
      <w:proofErr w:type="gramEnd"/>
    </w:p>
  </w:comment>
  <w:comment w:id="205" w:author="Author" w:initials="A">
    <w:p w14:paraId="25CA7C0D" w14:textId="3ABA8CFC" w:rsidR="00516576" w:rsidRDefault="00516576">
      <w:pPr>
        <w:pStyle w:val="CommentText"/>
      </w:pPr>
      <w:r>
        <w:rPr>
          <w:rStyle w:val="CommentReference"/>
        </w:rPr>
        <w:annotationRef/>
      </w:r>
      <w:r>
        <w:t>This is an old paper. Consider deleting it. It would be wonderful to have more recent references than 9 (2003), 12 (2010), and 13 (1991)</w:t>
      </w:r>
    </w:p>
  </w:comment>
  <w:comment w:id="225" w:author="Author" w:initials="A">
    <w:p w14:paraId="014AF48C" w14:textId="68E8A1F2" w:rsidR="001313DC" w:rsidRDefault="001313DC">
      <w:pPr>
        <w:pStyle w:val="CommentText"/>
      </w:pPr>
      <w:r>
        <w:rPr>
          <w:rStyle w:val="CommentReference"/>
        </w:rPr>
        <w:annotationRef/>
      </w:r>
      <w:r>
        <w:t>Do the findings allow you to say ‘significant’ language improvements</w:t>
      </w:r>
      <w:r w:rsidR="00297AD0">
        <w:t xml:space="preserve"> – something to assure us that these improvements are better than that which could have been expected, as you note above, with spontaneous recovery?</w:t>
      </w:r>
    </w:p>
  </w:comment>
  <w:comment w:id="247" w:author="Author" w:initials="A">
    <w:p w14:paraId="4BA19C45" w14:textId="06399164" w:rsidR="00EC49D5" w:rsidRDefault="00EC49D5">
      <w:pPr>
        <w:pStyle w:val="CommentText"/>
      </w:pPr>
      <w:r>
        <w:rPr>
          <w:rStyle w:val="CommentReference"/>
        </w:rPr>
        <w:annotationRef/>
      </w:r>
      <w:r w:rsidR="001E614E">
        <w:rPr>
          <w:noProof/>
        </w:rPr>
        <w:t>you don't mention 'teaching' here - supporting, I think, deleting the reference to teaching in the abstract</w:t>
      </w:r>
    </w:p>
  </w:comment>
  <w:comment w:id="252" w:author="Author" w:initials="A">
    <w:p w14:paraId="348F961A" w14:textId="4CD40691" w:rsidR="008B5AE9" w:rsidRDefault="008B5AE9" w:rsidP="00353F31">
      <w:pPr>
        <w:pStyle w:val="CommentText"/>
      </w:pPr>
      <w:r>
        <w:rPr>
          <w:rStyle w:val="CommentReference"/>
        </w:rPr>
        <w:annotationRef/>
      </w:r>
      <w:r w:rsidRPr="003A278D">
        <w:rPr>
          <w:highlight w:val="yellow"/>
        </w:rPr>
        <w:t>This is the comment that highlights more about what’s different about BICA</w:t>
      </w:r>
      <w:r>
        <w:t xml:space="preserve">. </w:t>
      </w:r>
    </w:p>
  </w:comment>
  <w:comment w:id="271" w:author="Author" w:initials="A">
    <w:p w14:paraId="67481189" w14:textId="0A141951" w:rsidR="008B5AE9" w:rsidRDefault="008B5AE9">
      <w:pPr>
        <w:pStyle w:val="CommentText"/>
      </w:pPr>
      <w:r>
        <w:rPr>
          <w:rStyle w:val="CommentReference"/>
        </w:rPr>
        <w:annotationRef/>
      </w:r>
      <w:r>
        <w:t>As noted above, the ‘medical model’ reference here is not obvious.</w:t>
      </w:r>
      <w:r w:rsidR="00516576">
        <w:t xml:space="preserve"> Is it 1:1?</w:t>
      </w:r>
      <w:r>
        <w:t xml:space="preserve"> Hopefully you can link it to somewhere among the three models you mention.</w:t>
      </w:r>
    </w:p>
  </w:comment>
  <w:comment w:id="274" w:author="Author" w:initials="A">
    <w:p w14:paraId="558EED47" w14:textId="7E3B1AF3" w:rsidR="00004CDC" w:rsidRDefault="00004CDC">
      <w:pPr>
        <w:pStyle w:val="CommentText"/>
      </w:pPr>
      <w:r>
        <w:rPr>
          <w:rStyle w:val="CommentReference"/>
        </w:rPr>
        <w:annotationRef/>
      </w:r>
      <w:r>
        <w:t xml:space="preserve">I want to finish this section knowing exactly what treatment for aphasia typically looks like, what are its benefits and limitations, and (especially) understand that among its limitations are (1) insufficient intensity, (2) lack of interprofessional collaboration, and (3) lack of a behavioral interpretation of aphasia. This section lays the groundwork for the sections </w:t>
      </w:r>
      <w:r w:rsidR="00516576">
        <w:t>to follow.</w:t>
      </w:r>
      <w:r>
        <w:t xml:space="preserve"> Hopefully my edits move us in that direction</w:t>
      </w:r>
      <w:r w:rsidR="00516576">
        <w:t>,</w:t>
      </w:r>
      <w:r>
        <w:t xml:space="preserve"> but </w:t>
      </w:r>
      <w:r w:rsidR="00516576">
        <w:t xml:space="preserve">consider adding a summary </w:t>
      </w:r>
      <w:r>
        <w:t xml:space="preserve">paragraph at the end </w:t>
      </w:r>
      <w:r w:rsidR="00516576">
        <w:t xml:space="preserve">that </w:t>
      </w:r>
      <w:r w:rsidR="003A278D">
        <w:t xml:space="preserve">takes a more sweeping look at the </w:t>
      </w:r>
      <w:r w:rsidR="00516576">
        <w:t xml:space="preserve">limitations of these </w:t>
      </w:r>
      <w:r w:rsidR="003A278D">
        <w:t>three kinds of therapeutic approaches</w:t>
      </w:r>
      <w:r w:rsidR="00516576">
        <w:t>, as currently configured.</w:t>
      </w:r>
      <w:r w:rsidR="003A278D">
        <w:t xml:space="preserve"> </w:t>
      </w:r>
    </w:p>
  </w:comment>
  <w:comment w:id="275" w:author="Author" w:initials="A">
    <w:p w14:paraId="34B39DE6" w14:textId="3DC9F901" w:rsidR="003A278D" w:rsidRDefault="003A278D">
      <w:pPr>
        <w:pStyle w:val="CommentText"/>
      </w:pPr>
      <w:r>
        <w:rPr>
          <w:rStyle w:val="CommentReference"/>
        </w:rPr>
        <w:annotationRef/>
      </w:r>
      <w:r w:rsidRPr="003A278D">
        <w:rPr>
          <w:highlight w:val="yellow"/>
        </w:rPr>
        <w:t xml:space="preserve">Something like: While each of these therapeutic approaches have benefits and limitations, all could potentially gain from </w:t>
      </w:r>
      <w:r w:rsidR="00516576">
        <w:rPr>
          <w:highlight w:val="yellow"/>
        </w:rPr>
        <w:t xml:space="preserve">a key </w:t>
      </w:r>
      <w:r w:rsidRPr="003A278D">
        <w:rPr>
          <w:highlight w:val="yellow"/>
        </w:rPr>
        <w:t xml:space="preserve">element </w:t>
      </w:r>
      <w:r w:rsidR="00516576">
        <w:rPr>
          <w:highlight w:val="yellow"/>
        </w:rPr>
        <w:t xml:space="preserve">of </w:t>
      </w:r>
      <w:r w:rsidRPr="003A278D">
        <w:rPr>
          <w:highlight w:val="yellow"/>
        </w:rPr>
        <w:t>BICA</w:t>
      </w:r>
      <w:r w:rsidR="00516576">
        <w:rPr>
          <w:highlight w:val="yellow"/>
        </w:rPr>
        <w:t xml:space="preserve"> – the introduction </w:t>
      </w:r>
      <w:proofErr w:type="gramStart"/>
      <w:r w:rsidR="00516576">
        <w:rPr>
          <w:highlight w:val="yellow"/>
        </w:rPr>
        <w:t xml:space="preserve">of </w:t>
      </w:r>
      <w:r w:rsidRPr="003A278D">
        <w:rPr>
          <w:highlight w:val="yellow"/>
        </w:rPr>
        <w:t xml:space="preserve"> </w:t>
      </w:r>
      <w:proofErr w:type="spellStart"/>
      <w:r w:rsidR="00743D14">
        <w:rPr>
          <w:highlight w:val="yellow"/>
        </w:rPr>
        <w:t>interprofessionalism</w:t>
      </w:r>
      <w:proofErr w:type="spellEnd"/>
      <w:proofErr w:type="gramEnd"/>
      <w:r w:rsidR="00743D14">
        <w:rPr>
          <w:highlight w:val="yellow"/>
        </w:rPr>
        <w:t xml:space="preserve"> to introduce behaviorally </w:t>
      </w:r>
      <w:r w:rsidRPr="003A278D">
        <w:rPr>
          <w:highlight w:val="yellow"/>
        </w:rPr>
        <w:t>XXXX</w:t>
      </w:r>
    </w:p>
  </w:comment>
  <w:comment w:id="263" w:author="Author" w:initials="A">
    <w:p w14:paraId="1E276C18" w14:textId="226E910B" w:rsidR="00353F31" w:rsidRDefault="00353F31">
      <w:pPr>
        <w:pStyle w:val="CommentText"/>
      </w:pPr>
      <w:r>
        <w:rPr>
          <w:rStyle w:val="CommentReference"/>
        </w:rPr>
        <w:annotationRef/>
      </w:r>
      <w:r w:rsidRPr="00353F31">
        <w:rPr>
          <w:highlight w:val="yellow"/>
        </w:rPr>
        <w:t>As with the comments above on feasibility and access, this may not strengthen your argument, as there is nothing to suggest that BICA overcomes these barriers. Addressing the access issue could perhaps be part of your recommendations</w:t>
      </w:r>
      <w:r>
        <w:t xml:space="preserve">. Also….it would be wonderful in terms of transitions to go directly from the last sentence in the above paragraph (on interprofessional practice) to your next section. If you do that, you can add </w:t>
      </w:r>
      <w:r w:rsidR="00E43067">
        <w:t xml:space="preserve">something like </w:t>
      </w:r>
      <w:r>
        <w:t>the following transition sentence</w:t>
      </w:r>
      <w:r w:rsidR="00E43067">
        <w:t xml:space="preserve"> right after “…introduced into intensive aphasia programs.” “Given the growing number of studies showing the benefits of </w:t>
      </w:r>
      <w:proofErr w:type="spellStart"/>
      <w:r w:rsidR="00E43067">
        <w:t>interprofessionalism</w:t>
      </w:r>
      <w:proofErr w:type="spellEnd"/>
      <w:r w:rsidR="00E43067">
        <w:t xml:space="preserve"> as part of various treatment modalities, </w:t>
      </w:r>
      <w:r w:rsidR="00C30688">
        <w:t xml:space="preserve">in the next section </w:t>
      </w:r>
      <w:r w:rsidR="00E43067">
        <w:t xml:space="preserve">we </w:t>
      </w:r>
      <w:r w:rsidR="00C30688">
        <w:t xml:space="preserve">explore the ways in which </w:t>
      </w:r>
      <w:r w:rsidR="00E43067">
        <w:t xml:space="preserve">this </w:t>
      </w:r>
      <w:r w:rsidR="00C30688">
        <w:t>approach can improve the effectiveness of intensive aphasia programs</w:t>
      </w:r>
      <w:r w:rsidR="00E43067">
        <w:t>.”</w:t>
      </w:r>
    </w:p>
  </w:comment>
  <w:comment w:id="280" w:author="Author" w:initials="A">
    <w:p w14:paraId="15F82824" w14:textId="06A383D6" w:rsidR="00353F31" w:rsidRDefault="00353F31">
      <w:pPr>
        <w:pStyle w:val="CommentText"/>
      </w:pPr>
      <w:r>
        <w:rPr>
          <w:rStyle w:val="CommentReference"/>
        </w:rPr>
        <w:annotationRef/>
      </w:r>
      <w:r>
        <w:t xml:space="preserve">In what areas, fields, </w:t>
      </w:r>
      <w:proofErr w:type="spellStart"/>
      <w:r>
        <w:t>etc</w:t>
      </w:r>
      <w:proofErr w:type="spellEnd"/>
      <w:r>
        <w:t>?</w:t>
      </w:r>
    </w:p>
  </w:comment>
  <w:comment w:id="281" w:author="Author" w:initials="A">
    <w:p w14:paraId="2330B13B" w14:textId="4E963809" w:rsidR="00962651" w:rsidRDefault="00962651">
      <w:pPr>
        <w:pStyle w:val="CommentText"/>
      </w:pPr>
      <w:r>
        <w:rPr>
          <w:rStyle w:val="CommentReference"/>
        </w:rPr>
        <w:annotationRef/>
      </w:r>
      <w:r>
        <w:t>Described above? Note which is most common. Which is traditional, which is the medical model?</w:t>
      </w:r>
    </w:p>
  </w:comment>
  <w:comment w:id="287" w:author="Author" w:initials="A">
    <w:p w14:paraId="562886F9" w14:textId="5198EB7A" w:rsidR="00962651" w:rsidRDefault="00962651">
      <w:pPr>
        <w:pStyle w:val="CommentText"/>
      </w:pPr>
      <w:r>
        <w:rPr>
          <w:rStyle w:val="CommentReference"/>
        </w:rPr>
        <w:annotationRef/>
      </w:r>
      <w:r>
        <w:t>Here or above?</w:t>
      </w:r>
    </w:p>
  </w:comment>
  <w:comment w:id="302" w:author="Author" w:initials="A">
    <w:p w14:paraId="4A2A74EF" w14:textId="7DBBDC30" w:rsidR="00962651" w:rsidRDefault="00962651">
      <w:pPr>
        <w:pStyle w:val="CommentText"/>
      </w:pPr>
      <w:r>
        <w:rPr>
          <w:rStyle w:val="CommentReference"/>
        </w:rPr>
        <w:annotationRef/>
      </w:r>
      <w:r>
        <w:t>Can you insert another sentence here that describes in a bit more detail exactly what ABA is? Something like: The BCBA works with XXX by XXX in order to achieve XXX.</w:t>
      </w:r>
    </w:p>
  </w:comment>
  <w:comment w:id="321" w:author="Author" w:initials="A">
    <w:p w14:paraId="6E5FCE2F" w14:textId="605CA6D0" w:rsidR="003932D9" w:rsidRDefault="003932D9">
      <w:pPr>
        <w:pStyle w:val="CommentText"/>
      </w:pPr>
      <w:r>
        <w:rPr>
          <w:rStyle w:val="CommentReference"/>
        </w:rPr>
        <w:annotationRef/>
      </w:r>
      <w:r w:rsidR="001E614E">
        <w:rPr>
          <w:noProof/>
        </w:rPr>
        <w:t>approaches to teaching clients?</w:t>
      </w:r>
    </w:p>
  </w:comment>
  <w:comment w:id="322" w:author="Author" w:initials="A">
    <w:p w14:paraId="2BAF5104" w14:textId="542B1B78" w:rsidR="00171190" w:rsidRDefault="00171190">
      <w:pPr>
        <w:pStyle w:val="CommentText"/>
      </w:pPr>
      <w:r>
        <w:rPr>
          <w:rStyle w:val="CommentReference"/>
        </w:rPr>
        <w:annotationRef/>
      </w:r>
      <w:r w:rsidRPr="00171190">
        <w:rPr>
          <w:highlight w:val="yellow"/>
        </w:rPr>
        <w:t>Saying that they already incorporate behavioral practices may not argue for the benefit of further collaboration…</w:t>
      </w:r>
    </w:p>
  </w:comment>
  <w:comment w:id="356" w:author="Author" w:initials="A">
    <w:p w14:paraId="57732E03" w14:textId="23FF8C23" w:rsidR="003932D9" w:rsidRDefault="003932D9">
      <w:pPr>
        <w:pStyle w:val="CommentText"/>
      </w:pPr>
      <w:r>
        <w:rPr>
          <w:rStyle w:val="CommentReference"/>
        </w:rPr>
        <w:annotationRef/>
      </w:r>
      <w:r w:rsidR="001E614E">
        <w:rPr>
          <w:noProof/>
        </w:rPr>
        <w:t xml:space="preserve">If there are reports, then you don't have to engage in conjecture, right? Can you just </w:t>
      </w:r>
    </w:p>
  </w:comment>
  <w:comment w:id="371" w:author="Author" w:initials="A">
    <w:p w14:paraId="7597BDAF" w14:textId="66CA4CF5" w:rsidR="00153AEA" w:rsidRDefault="00153AEA">
      <w:pPr>
        <w:pStyle w:val="CommentText"/>
      </w:pPr>
      <w:r>
        <w:rPr>
          <w:rStyle w:val="CommentReference"/>
        </w:rPr>
        <w:annotationRef/>
      </w:r>
      <w:r w:rsidR="003932D9">
        <w:t xml:space="preserve">Are there </w:t>
      </w:r>
      <w:r>
        <w:t>example</w:t>
      </w:r>
      <w:r w:rsidR="003932D9">
        <w:t>s</w:t>
      </w:r>
      <w:r>
        <w:t xml:space="preserve"> of SLPs and BCBAs working together?</w:t>
      </w:r>
    </w:p>
  </w:comment>
  <w:comment w:id="387" w:author="Author" w:initials="A">
    <w:p w14:paraId="5ABF5B0A" w14:textId="47FDED08" w:rsidR="00630E58" w:rsidRDefault="00630E58">
      <w:pPr>
        <w:pStyle w:val="CommentText"/>
      </w:pPr>
      <w:r>
        <w:rPr>
          <w:rStyle w:val="CommentReference"/>
        </w:rPr>
        <w:annotationRef/>
      </w:r>
      <w:r>
        <w:t>‘Would be’, rather than ‘is’, perhaps? It didn’t happen in the example, so consider phrasing as hypothetical</w:t>
      </w:r>
    </w:p>
  </w:comment>
  <w:comment w:id="570" w:author="Author" w:initials="A">
    <w:p w14:paraId="2878BF49" w14:textId="50BA0914" w:rsidR="00824F6A" w:rsidRDefault="00824F6A">
      <w:pPr>
        <w:pStyle w:val="CommentText"/>
      </w:pPr>
      <w:r w:rsidRPr="00824F6A">
        <w:rPr>
          <w:rStyle w:val="CommentReference"/>
          <w:highlight w:val="yellow"/>
        </w:rPr>
        <w:annotationRef/>
      </w:r>
      <w:r w:rsidRPr="00824F6A">
        <w:rPr>
          <w:highlight w:val="yellow"/>
        </w:rPr>
        <w:t>Is this done in all therapy for aphasia?</w:t>
      </w:r>
    </w:p>
  </w:comment>
  <w:comment w:id="578" w:author="Author" w:initials="A">
    <w:p w14:paraId="55FEE7CF" w14:textId="0216FC04" w:rsidR="00F14C5D" w:rsidRDefault="00F14C5D">
      <w:pPr>
        <w:pStyle w:val="CommentText"/>
      </w:pPr>
      <w:r>
        <w:rPr>
          <w:rStyle w:val="CommentReference"/>
        </w:rPr>
        <w:annotationRef/>
      </w:r>
      <w:r w:rsidRPr="006103F6">
        <w:t>Great summary</w:t>
      </w:r>
    </w:p>
  </w:comment>
  <w:comment w:id="599" w:author="Author" w:initials="A">
    <w:p w14:paraId="55B58893" w14:textId="07A25231" w:rsidR="00F14C5D" w:rsidRDefault="00F14C5D">
      <w:pPr>
        <w:pStyle w:val="CommentText"/>
      </w:pPr>
      <w:r>
        <w:rPr>
          <w:rStyle w:val="CommentReference"/>
        </w:rPr>
        <w:annotationRef/>
      </w:r>
      <w:r w:rsidR="006103F6">
        <w:t xml:space="preserve">I moved this into the </w:t>
      </w:r>
      <w:r>
        <w:t xml:space="preserve">Methods </w:t>
      </w:r>
      <w:r w:rsidR="006103F6">
        <w:t xml:space="preserve">section. </w:t>
      </w:r>
    </w:p>
  </w:comment>
  <w:comment w:id="616" w:author="Author" w:initials="A">
    <w:p w14:paraId="5F4BBFBF" w14:textId="7A31259E" w:rsidR="008A3CFB" w:rsidRDefault="008A3CFB">
      <w:pPr>
        <w:pStyle w:val="CommentText"/>
      </w:pPr>
      <w:r>
        <w:rPr>
          <w:rStyle w:val="CommentReference"/>
        </w:rPr>
        <w:annotationRef/>
      </w:r>
      <w:r>
        <w:t>I’m not sure about terminology, but good to emphasize the behavioral component of BICA in this sentence</w:t>
      </w:r>
    </w:p>
  </w:comment>
  <w:comment w:id="623" w:author="Author" w:initials="A">
    <w:p w14:paraId="0628BF52" w14:textId="7E3E7C67" w:rsidR="003003E5" w:rsidRDefault="003003E5">
      <w:pPr>
        <w:pStyle w:val="CommentText"/>
      </w:pPr>
      <w:r>
        <w:rPr>
          <w:rStyle w:val="CommentReference"/>
        </w:rPr>
        <w:annotationRef/>
      </w:r>
      <w:r>
        <w:t>Are you using this word where you used ‘teaching’ previously? ‘Instruction’ may be a better word than ‘teaching’ throughout</w:t>
      </w:r>
    </w:p>
  </w:comment>
  <w:comment w:id="627" w:author="Author" w:initials="A">
    <w:p w14:paraId="53C5B140" w14:textId="7D7F619B" w:rsidR="000A7356" w:rsidRDefault="000A7356" w:rsidP="000A7356">
      <w:pPr>
        <w:pStyle w:val="CommentText"/>
      </w:pPr>
      <w:r>
        <w:rPr>
          <w:rStyle w:val="CommentReference"/>
        </w:rPr>
        <w:annotationRef/>
      </w:r>
      <w:r>
        <w:t xml:space="preserve">Your language here originally focused on your hypothesis regarding </w:t>
      </w:r>
      <w:r w:rsidR="008A3CFB">
        <w:t xml:space="preserve">only </w:t>
      </w:r>
      <w:r>
        <w:t xml:space="preserve">QoL – so I edited to refer to all four questions. </w:t>
      </w:r>
    </w:p>
  </w:comment>
  <w:comment w:id="662" w:author="Author" w:initials="A">
    <w:p w14:paraId="7A0C974E" w14:textId="4FE30C45" w:rsidR="008A3CFB" w:rsidRDefault="008A3CFB">
      <w:pPr>
        <w:pStyle w:val="CommentText"/>
      </w:pPr>
      <w:r>
        <w:rPr>
          <w:rStyle w:val="CommentReference"/>
        </w:rPr>
        <w:annotationRef/>
      </w:r>
      <w:r w:rsidR="001E614E">
        <w:rPr>
          <w:noProof/>
        </w:rPr>
        <w:t>Can you insert?</w:t>
      </w:r>
    </w:p>
  </w:comment>
  <w:comment w:id="667" w:author="Author" w:initials="A">
    <w:p w14:paraId="7E118EA9" w14:textId="52BF0E49" w:rsidR="00CC1C93" w:rsidRDefault="00CC1C93">
      <w:pPr>
        <w:pStyle w:val="CommentText"/>
      </w:pPr>
      <w:r>
        <w:rPr>
          <w:rStyle w:val="CommentReference"/>
        </w:rPr>
        <w:annotationRef/>
      </w:r>
      <w:r>
        <w:t>in order to ______.</w:t>
      </w:r>
    </w:p>
  </w:comment>
  <w:comment w:id="669" w:author="Author" w:initials="A">
    <w:p w14:paraId="174D1752" w14:textId="53D4E082" w:rsidR="00CC1C93" w:rsidRDefault="00CC1C93">
      <w:pPr>
        <w:pStyle w:val="CommentText"/>
      </w:pPr>
      <w:r>
        <w:rPr>
          <w:rStyle w:val="CommentReference"/>
        </w:rPr>
        <w:annotationRef/>
      </w:r>
      <w:r>
        <w:t>First mention. The BCBA was described above, but not the RBT. If this is a profession used in providing this therapy more generally (and not just in BICA), perhaps introduce RBTs and their jobs above?</w:t>
      </w:r>
    </w:p>
  </w:comment>
  <w:comment w:id="670" w:author="Author" w:initials="A">
    <w:p w14:paraId="7CD29C88" w14:textId="4D52421B" w:rsidR="008A3CFB" w:rsidRDefault="008A3CFB">
      <w:pPr>
        <w:pStyle w:val="CommentText"/>
      </w:pPr>
      <w:r>
        <w:rPr>
          <w:rStyle w:val="CommentReference"/>
        </w:rPr>
        <w:annotationRef/>
      </w:r>
      <w:r>
        <w:t>You also use the word caregiver. Maybe the first time you use the word, you can add support person (“caregiver or support person”)?</w:t>
      </w:r>
    </w:p>
  </w:comment>
  <w:comment w:id="675" w:author="Author" w:initials="A">
    <w:p w14:paraId="48382A80" w14:textId="27A563CA" w:rsidR="00352333" w:rsidRDefault="00352333">
      <w:pPr>
        <w:pStyle w:val="CommentText"/>
      </w:pPr>
      <w:r>
        <w:rPr>
          <w:rStyle w:val="CommentReference"/>
        </w:rPr>
        <w:annotationRef/>
      </w:r>
      <w:r w:rsidR="00973DF8">
        <w:t>W</w:t>
      </w:r>
      <w:r>
        <w:t>hat did the RBT do?</w:t>
      </w:r>
      <w:r w:rsidR="00973DF8">
        <w:t xml:space="preserve"> This question can be answered above, where RBTs are first introduced.</w:t>
      </w:r>
    </w:p>
  </w:comment>
  <w:comment w:id="728" w:author="Author" w:initials="A">
    <w:p w14:paraId="2AEE2B1C" w14:textId="1945AA1D" w:rsidR="00E341AA" w:rsidRDefault="00E341AA">
      <w:pPr>
        <w:pStyle w:val="CommentText"/>
      </w:pPr>
      <w:r>
        <w:rPr>
          <w:rStyle w:val="CommentReference"/>
        </w:rPr>
        <w:annotationRef/>
      </w:r>
      <w:r>
        <w:t>Does this require an explanation?</w:t>
      </w:r>
    </w:p>
  </w:comment>
  <w:comment w:id="787" w:author="Author" w:initials="A">
    <w:p w14:paraId="1E6D3E65" w14:textId="6E660657" w:rsidR="00E86D0C" w:rsidRDefault="00E86D0C">
      <w:pPr>
        <w:pStyle w:val="CommentText"/>
      </w:pPr>
      <w:r>
        <w:rPr>
          <w:rStyle w:val="CommentReference"/>
        </w:rPr>
        <w:annotationRef/>
      </w:r>
      <w:r>
        <w:t>Both tests, right?</w:t>
      </w:r>
    </w:p>
  </w:comment>
  <w:comment w:id="817" w:author="Author" w:initials="A">
    <w:p w14:paraId="1E12F106" w14:textId="57DCE730" w:rsidR="00601C4D" w:rsidRDefault="00601C4D">
      <w:pPr>
        <w:pStyle w:val="CommentText"/>
      </w:pPr>
      <w:r>
        <w:rPr>
          <w:rStyle w:val="CommentReference"/>
        </w:rPr>
        <w:annotationRef/>
      </w:r>
      <w:r>
        <w:t>I think we are missing which test was used to assess ability to generate grammatically correct sentences?</w:t>
      </w:r>
    </w:p>
  </w:comment>
  <w:comment w:id="827" w:author="Author" w:initials="A">
    <w:p w14:paraId="2F7496D6" w14:textId="38A52756" w:rsidR="00052C06" w:rsidRDefault="00052C06">
      <w:pPr>
        <w:pStyle w:val="CommentText"/>
      </w:pPr>
      <w:r>
        <w:rPr>
          <w:rStyle w:val="CommentReference"/>
        </w:rPr>
        <w:annotationRef/>
      </w:r>
      <w:r>
        <w:t>This makes it sound like there were also diagnostic assessment tools. Better to say “</w:t>
      </w:r>
      <w:proofErr w:type="gramStart"/>
      <w:r>
        <w:t>….assessment</w:t>
      </w:r>
      <w:proofErr w:type="gramEnd"/>
      <w:r>
        <w:t xml:space="preserve"> tools, INCLUDING …” then list all that were used. </w:t>
      </w:r>
    </w:p>
  </w:comment>
  <w:comment w:id="831" w:author="Author" w:initials="A">
    <w:p w14:paraId="53ED431A" w14:textId="70CDAB7E" w:rsidR="00052C06" w:rsidRDefault="00052C06">
      <w:pPr>
        <w:pStyle w:val="CommentText"/>
      </w:pPr>
      <w:r>
        <w:rPr>
          <w:rStyle w:val="CommentReference"/>
        </w:rPr>
        <w:annotationRef/>
      </w:r>
      <w:r w:rsidR="00601C4D">
        <w:t>Were changes made as frequently as every day? Can you say “…the SLP on daily changes to the intervention….”?</w:t>
      </w:r>
    </w:p>
  </w:comment>
  <w:comment w:id="834" w:author="Author" w:initials="A">
    <w:p w14:paraId="62C8C8D9" w14:textId="45DBC875" w:rsidR="00601C4D" w:rsidRDefault="00601C4D">
      <w:pPr>
        <w:pStyle w:val="CommentText"/>
      </w:pPr>
      <w:r>
        <w:rPr>
          <w:rStyle w:val="CommentReference"/>
        </w:rPr>
        <w:annotationRef/>
      </w:r>
      <w:r>
        <w:t>Do you want to say how frequently these observations took place?</w:t>
      </w:r>
    </w:p>
  </w:comment>
  <w:comment w:id="849" w:author="Author" w:initials="A">
    <w:p w14:paraId="48CF6A0D" w14:textId="517961C3" w:rsidR="00B14F7D" w:rsidRDefault="00B14F7D">
      <w:pPr>
        <w:pStyle w:val="CommentText"/>
      </w:pPr>
      <w:r>
        <w:rPr>
          <w:rStyle w:val="CommentReference"/>
        </w:rPr>
        <w:annotationRef/>
      </w:r>
      <w:r>
        <w:t>On</w:t>
      </w:r>
      <w:r w:rsidR="00601C4D">
        <w:t>e interview or interviews</w:t>
      </w:r>
      <w:r>
        <w:t xml:space="preserve"> throughout treatment?</w:t>
      </w:r>
    </w:p>
  </w:comment>
  <w:comment w:id="850" w:author="Author" w:initials="A">
    <w:p w14:paraId="396CA3F0" w14:textId="5B03333C" w:rsidR="00B14F7D" w:rsidRDefault="00B14F7D">
      <w:pPr>
        <w:pStyle w:val="CommentText"/>
      </w:pPr>
      <w:r>
        <w:rPr>
          <w:rStyle w:val="CommentReference"/>
        </w:rPr>
        <w:annotationRef/>
      </w:r>
      <w:r>
        <w:t>If this is standard jargon, fine; otherwise, edit “the BCBA established a baseline for the skill across….”</w:t>
      </w:r>
    </w:p>
  </w:comment>
  <w:comment w:id="860" w:author="Author" w:initials="A">
    <w:p w14:paraId="3FB44BDE" w14:textId="75C0FF6D" w:rsidR="00B40CC2" w:rsidRDefault="00B40CC2">
      <w:pPr>
        <w:pStyle w:val="CommentText"/>
      </w:pPr>
      <w:r>
        <w:rPr>
          <w:rStyle w:val="CommentReference"/>
        </w:rPr>
        <w:annotationRef/>
      </w:r>
      <w:r>
        <w:t>Data may be singular or plural, depending on the journal’s requirements</w:t>
      </w:r>
    </w:p>
  </w:comment>
  <w:comment w:id="862" w:author="Author" w:initials="A">
    <w:p w14:paraId="58F9054C" w14:textId="388C4062" w:rsidR="00601C4D" w:rsidRDefault="00601C4D">
      <w:pPr>
        <w:pStyle w:val="CommentText"/>
      </w:pPr>
      <w:r>
        <w:rPr>
          <w:rStyle w:val="CommentReference"/>
        </w:rPr>
        <w:annotationRef/>
      </w:r>
      <w:r>
        <w:t>This may be another opportunity to clarify terms and definitions around teaching/instruction</w:t>
      </w:r>
    </w:p>
  </w:comment>
  <w:comment w:id="865" w:author="Author" w:initials="A">
    <w:p w14:paraId="28C07B21" w14:textId="1229C8BC" w:rsidR="00B40CC2" w:rsidRDefault="00B40CC2" w:rsidP="00601C4D">
      <w:pPr>
        <w:pStyle w:val="CommentText"/>
      </w:pPr>
      <w:r>
        <w:rPr>
          <w:rStyle w:val="CommentReference"/>
        </w:rPr>
        <w:annotationRef/>
      </w:r>
      <w:r w:rsidR="00601C4D">
        <w:t xml:space="preserve">Do you </w:t>
      </w:r>
      <w:r>
        <w:t xml:space="preserve">want to add </w:t>
      </w:r>
      <w:r w:rsidR="00601C4D">
        <w:t xml:space="preserve">more </w:t>
      </w:r>
      <w:r>
        <w:t>detail</w:t>
      </w:r>
      <w:r w:rsidR="00601C4D">
        <w:t xml:space="preserve"> on the circumstances for flagging or the professionals who could do so?</w:t>
      </w:r>
    </w:p>
  </w:comment>
  <w:comment w:id="885" w:author="Author" w:initials="A">
    <w:p w14:paraId="3F282111" w14:textId="0FFF7958" w:rsidR="00A628EE" w:rsidRDefault="00A628EE">
      <w:pPr>
        <w:pStyle w:val="CommentText"/>
      </w:pPr>
      <w:r>
        <w:rPr>
          <w:rStyle w:val="CommentReference"/>
        </w:rPr>
        <w:annotationRef/>
      </w:r>
      <w:r w:rsidR="00E73B34">
        <w:t xml:space="preserve">Did weekly meeting also include </w:t>
      </w:r>
      <w:r>
        <w:t>her caregiver/support person?</w:t>
      </w:r>
    </w:p>
  </w:comment>
  <w:comment w:id="958" w:author="Author" w:initials="A">
    <w:p w14:paraId="2D2A670C" w14:textId="3C7B9BCF" w:rsidR="00D01964" w:rsidRDefault="00D01964">
      <w:pPr>
        <w:pStyle w:val="CommentText"/>
      </w:pPr>
      <w:r>
        <w:rPr>
          <w:rStyle w:val="CommentReference"/>
        </w:rPr>
        <w:annotationRef/>
      </w:r>
      <w:r>
        <w:t>Susan check if this is repetitive</w:t>
      </w:r>
    </w:p>
  </w:comment>
  <w:comment w:id="991" w:author="Author" w:initials="A">
    <w:p w14:paraId="4C71CD06" w14:textId="0577733A" w:rsidR="00E73B34" w:rsidRDefault="00E73B34">
      <w:pPr>
        <w:pStyle w:val="CommentText"/>
      </w:pPr>
      <w:r>
        <w:rPr>
          <w:rStyle w:val="CommentReference"/>
        </w:rPr>
        <w:annotationRef/>
      </w:r>
      <w:r w:rsidR="001E614E">
        <w:rPr>
          <w:noProof/>
        </w:rPr>
        <w:t xml:space="preserve">Do you want to say when this took place? </w:t>
      </w:r>
    </w:p>
  </w:comment>
  <w:comment w:id="997" w:author="Author" w:initials="A">
    <w:p w14:paraId="192CDBF8" w14:textId="15EC4396" w:rsidR="00046D16" w:rsidRDefault="00046D16">
      <w:pPr>
        <w:pStyle w:val="CommentText"/>
      </w:pPr>
      <w:r>
        <w:rPr>
          <w:rStyle w:val="CommentReference"/>
        </w:rPr>
        <w:annotationRef/>
      </w:r>
      <w:r w:rsidR="00E73B34">
        <w:t xml:space="preserve">I made this edit to indicate that you have two separate data sources – not that you </w:t>
      </w:r>
      <w:r>
        <w:t>analyzed the same data both qualitatively and quantitatively</w:t>
      </w:r>
      <w:r w:rsidR="00E73B34">
        <w:t xml:space="preserve">. Hope that’s correct. </w:t>
      </w:r>
    </w:p>
  </w:comment>
  <w:comment w:id="998" w:author="Author" w:initials="A">
    <w:p w14:paraId="5B3AE5EB" w14:textId="7848D962" w:rsidR="00BD7EE7" w:rsidRDefault="00BD7EE7">
      <w:pPr>
        <w:pStyle w:val="CommentText"/>
      </w:pPr>
      <w:r>
        <w:rPr>
          <w:rStyle w:val="CommentReference"/>
        </w:rPr>
        <w:annotationRef/>
      </w:r>
      <w:r>
        <w:t>As I read through this section, I don’t see qualitative data spelled out. Perhaps look at your results for each of the four research questions and see if anything more can be add re qualitative data.</w:t>
      </w:r>
    </w:p>
  </w:comment>
  <w:comment w:id="999" w:author="Author" w:initials="A">
    <w:p w14:paraId="09C3C5AE" w14:textId="3DDBAA55" w:rsidR="00E73B34" w:rsidRDefault="00E73B34">
      <w:pPr>
        <w:pStyle w:val="CommentText"/>
      </w:pPr>
      <w:r>
        <w:rPr>
          <w:rStyle w:val="CommentReference"/>
        </w:rPr>
        <w:annotationRef/>
      </w:r>
      <w:r>
        <w:t>I think that this was your quantitative data (hence the edit). If not, it would be helpful to clarify what the qualitative data sources were.</w:t>
      </w:r>
    </w:p>
  </w:comment>
  <w:comment w:id="1006" w:author="Author" w:initials="A">
    <w:p w14:paraId="6429B01D" w14:textId="6B5EA51C" w:rsidR="002B3C3E" w:rsidRDefault="002B3C3E">
      <w:pPr>
        <w:pStyle w:val="CommentText"/>
      </w:pPr>
      <w:r>
        <w:rPr>
          <w:rStyle w:val="CommentReference"/>
        </w:rPr>
        <w:annotationRef/>
      </w:r>
      <w:r>
        <w:t xml:space="preserve">Isn’t this the only way to answer your research questions? I edited to make the clear (hopefully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 w:id="1024" w:author="Author" w:initials="A">
    <w:p w14:paraId="63A6A3A3" w14:textId="3A7AF73D" w:rsidR="00464ACE" w:rsidRDefault="00464ACE">
      <w:pPr>
        <w:pStyle w:val="CommentText"/>
      </w:pPr>
      <w:r>
        <w:rPr>
          <w:rStyle w:val="CommentReference"/>
        </w:rPr>
        <w:annotationRef/>
      </w:r>
      <w:r w:rsidR="001E614E">
        <w:rPr>
          <w:noProof/>
        </w:rPr>
        <w:t>for all measures? This might be confusing. Is it necessary to say this?</w:t>
      </w:r>
    </w:p>
  </w:comment>
  <w:comment w:id="1032" w:author="Author" w:initials="A">
    <w:p w14:paraId="6734F62E" w14:textId="3EB073A9" w:rsidR="00403542" w:rsidRDefault="00403542">
      <w:pPr>
        <w:pStyle w:val="CommentText"/>
      </w:pPr>
      <w:r>
        <w:rPr>
          <w:rStyle w:val="CommentReference"/>
        </w:rPr>
        <w:annotationRef/>
      </w:r>
      <w:r w:rsidR="001071D9">
        <w:t>Y</w:t>
      </w:r>
      <w:r>
        <w:t xml:space="preserve">ou might consider renaming the section: Research Question 1: Functional Language Skills. </w:t>
      </w:r>
    </w:p>
  </w:comment>
  <w:comment w:id="1078" w:author="Author" w:initials="A">
    <w:p w14:paraId="567E4F6A" w14:textId="3803AD37" w:rsidR="00403542" w:rsidRDefault="00403542" w:rsidP="00403542">
      <w:pPr>
        <w:pStyle w:val="CommentText"/>
      </w:pPr>
      <w:r>
        <w:rPr>
          <w:rStyle w:val="CommentReference"/>
        </w:rPr>
        <w:annotationRef/>
      </w:r>
      <w:r>
        <w:t>Did you mean p here?</w:t>
      </w:r>
    </w:p>
  </w:comment>
  <w:comment w:id="1121" w:author="Author" w:initials="A">
    <w:p w14:paraId="03E57576" w14:textId="5A5753F7" w:rsidR="00D710CB" w:rsidRDefault="00D710CB">
      <w:pPr>
        <w:pStyle w:val="CommentText"/>
      </w:pPr>
      <w:r>
        <w:rPr>
          <w:rStyle w:val="CommentReference"/>
        </w:rPr>
        <w:annotationRef/>
      </w:r>
      <w:r>
        <w:t>It’s been quite a few pages since you used ALA, so I spelled it out here again.</w:t>
      </w:r>
    </w:p>
  </w:comment>
  <w:comment w:id="1133" w:author="Author" w:initials="A">
    <w:p w14:paraId="7C703F72" w14:textId="274E2EB4" w:rsidR="00D710CB" w:rsidRDefault="00D710CB">
      <w:pPr>
        <w:pStyle w:val="CommentText"/>
      </w:pPr>
      <w:r>
        <w:rPr>
          <w:rStyle w:val="CommentReference"/>
        </w:rPr>
        <w:annotationRef/>
      </w:r>
      <w:r>
        <w:t xml:space="preserve">You don’t really spell out what findings emerge from qualitative data. </w:t>
      </w:r>
      <w:r w:rsidR="00BD7EE7">
        <w:t>If true, this may be a place to highlight qualitative data?</w:t>
      </w:r>
    </w:p>
  </w:comment>
  <w:comment w:id="1136" w:author="Author" w:initials="A">
    <w:p w14:paraId="4FD920BA" w14:textId="15CC18A6" w:rsidR="004C7098" w:rsidRDefault="004C7098">
      <w:pPr>
        <w:pStyle w:val="CommentText"/>
      </w:pPr>
      <w:r>
        <w:rPr>
          <w:rStyle w:val="CommentReference"/>
        </w:rPr>
        <w:annotationRef/>
      </w:r>
      <w:r>
        <w:t>Susan Review again</w:t>
      </w:r>
    </w:p>
  </w:comment>
  <w:comment w:id="1137" w:author="Author" w:initials="A">
    <w:p w14:paraId="46C726B5" w14:textId="0EF78A9E" w:rsidR="000329FE" w:rsidRDefault="000329FE">
      <w:pPr>
        <w:pStyle w:val="CommentText"/>
      </w:pPr>
      <w:r>
        <w:rPr>
          <w:rStyle w:val="CommentReference"/>
        </w:rPr>
        <w:annotationRef/>
      </w:r>
      <w:r>
        <w:t>If you aren’t the first, the other case study/studies need to be mentioned in the lit rev on the intensive treatment approach, above</w:t>
      </w:r>
      <w:r w:rsidR="00BD7EE7">
        <w:t>. Otherwise, it’s great to say you are the first (or, if you are worried, slightly qualify your achievement: “is perhaps the first case study”</w:t>
      </w:r>
    </w:p>
  </w:comment>
  <w:comment w:id="1211" w:author="Author" w:initials="A">
    <w:p w14:paraId="449A8050" w14:textId="5A6AA317" w:rsidR="00A83D8E" w:rsidRDefault="00A83D8E">
      <w:pPr>
        <w:pStyle w:val="CommentText"/>
      </w:pPr>
      <w:r>
        <w:rPr>
          <w:rStyle w:val="CommentReference"/>
        </w:rPr>
        <w:annotationRef/>
      </w:r>
      <w:r w:rsidR="00623E32">
        <w:t>My sense is that less repetition of the findings is needed here. Consider perhaps replacing this with a one paragraph summary of the skills she gained</w:t>
      </w:r>
      <w:r w:rsidR="00334804">
        <w:t>. You’ve already got a paragraph below that summarizes the impact on her QOL, so no need to do that in this (future) paragraph here too.</w:t>
      </w:r>
    </w:p>
  </w:comment>
  <w:comment w:id="1187" w:author="Author" w:initials="A">
    <w:p w14:paraId="4BE833BD" w14:textId="2615BE37" w:rsidR="00623E32" w:rsidRDefault="00623E32">
      <w:pPr>
        <w:pStyle w:val="CommentText"/>
      </w:pPr>
      <w:r>
        <w:rPr>
          <w:rStyle w:val="CommentReference"/>
        </w:rPr>
        <w:annotationRef/>
      </w:r>
    </w:p>
  </w:comment>
  <w:comment w:id="1325" w:author="Author" w:initials="A">
    <w:p w14:paraId="5C333E8A" w14:textId="6DBC8D70" w:rsidR="0049396B" w:rsidRDefault="0049396B">
      <w:pPr>
        <w:pStyle w:val="CommentText"/>
      </w:pPr>
      <w:r>
        <w:rPr>
          <w:rStyle w:val="CommentReference"/>
        </w:rPr>
        <w:annotationRef/>
      </w:r>
      <w:r w:rsidR="001E614E">
        <w:rPr>
          <w:noProof/>
        </w:rPr>
        <w:t>Including See-Say Textual on the same graph kind of dwarfs the treatment effects seen in the same column. Maybe consider reporting See-Say Textual in the paper, but just the first two in the graph? Another option for this figure and Figure 2 would be to insert the value at the top of the bar.</w:t>
      </w:r>
    </w:p>
  </w:comment>
  <w:comment w:id="1434" w:author="Author" w:initials="A">
    <w:p w14:paraId="63E41243" w14:textId="4CDA0290" w:rsidR="00291FD3" w:rsidRDefault="00291FD3">
      <w:pPr>
        <w:pStyle w:val="CommentText"/>
      </w:pPr>
      <w:r>
        <w:rPr>
          <w:rStyle w:val="CommentReference"/>
        </w:rPr>
        <w:annotationRef/>
      </w:r>
      <w:r w:rsidR="001E614E">
        <w:rPr>
          <w:noProof/>
        </w:rPr>
        <w:t>Lay out problem could be improved by using a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F8453" w15:done="0"/>
  <w15:commentEx w15:paraId="604A61B6" w15:done="0"/>
  <w15:commentEx w15:paraId="3DB9177E" w15:done="0"/>
  <w15:commentEx w15:paraId="02A29F70" w15:done="0"/>
  <w15:commentEx w15:paraId="55815303" w15:done="0"/>
  <w15:commentEx w15:paraId="7CB502AF" w15:done="0"/>
  <w15:commentEx w15:paraId="5266B100" w15:done="0"/>
  <w15:commentEx w15:paraId="089D1311" w15:done="0"/>
  <w15:commentEx w15:paraId="36357550" w15:done="0"/>
  <w15:commentEx w15:paraId="111785BD" w15:done="0"/>
  <w15:commentEx w15:paraId="63B4C4A7" w15:done="0"/>
  <w15:commentEx w15:paraId="0F971A4F" w15:done="0"/>
  <w15:commentEx w15:paraId="6324ED20" w15:done="0"/>
  <w15:commentEx w15:paraId="58F33856" w15:done="0"/>
  <w15:commentEx w15:paraId="1E88D71F" w15:done="0"/>
  <w15:commentEx w15:paraId="10B5D459" w15:done="0"/>
  <w15:commentEx w15:paraId="6595A582" w15:done="0"/>
  <w15:commentEx w15:paraId="25CA7C0D" w15:done="0"/>
  <w15:commentEx w15:paraId="014AF48C" w15:done="0"/>
  <w15:commentEx w15:paraId="4BA19C45" w15:done="0"/>
  <w15:commentEx w15:paraId="348F961A" w15:done="0"/>
  <w15:commentEx w15:paraId="67481189" w15:done="0"/>
  <w15:commentEx w15:paraId="558EED47" w15:done="0"/>
  <w15:commentEx w15:paraId="34B39DE6" w15:paraIdParent="558EED47" w15:done="0"/>
  <w15:commentEx w15:paraId="1E276C18" w15:done="0"/>
  <w15:commentEx w15:paraId="15F82824" w15:done="0"/>
  <w15:commentEx w15:paraId="2330B13B" w15:done="0"/>
  <w15:commentEx w15:paraId="562886F9" w15:done="0"/>
  <w15:commentEx w15:paraId="4A2A74EF" w15:done="0"/>
  <w15:commentEx w15:paraId="6E5FCE2F" w15:done="0"/>
  <w15:commentEx w15:paraId="2BAF5104" w15:done="0"/>
  <w15:commentEx w15:paraId="57732E03" w15:done="0"/>
  <w15:commentEx w15:paraId="7597BDAF" w15:done="0"/>
  <w15:commentEx w15:paraId="5ABF5B0A" w15:done="0"/>
  <w15:commentEx w15:paraId="2878BF49" w15:done="0"/>
  <w15:commentEx w15:paraId="55FEE7CF" w15:done="0"/>
  <w15:commentEx w15:paraId="55B58893" w15:done="0"/>
  <w15:commentEx w15:paraId="5F4BBFBF" w15:done="0"/>
  <w15:commentEx w15:paraId="0628BF52" w15:done="0"/>
  <w15:commentEx w15:paraId="53C5B140" w15:done="0"/>
  <w15:commentEx w15:paraId="7A0C974E" w15:done="0"/>
  <w15:commentEx w15:paraId="7E118EA9" w15:done="0"/>
  <w15:commentEx w15:paraId="174D1752" w15:done="0"/>
  <w15:commentEx w15:paraId="7CD29C88" w15:done="0"/>
  <w15:commentEx w15:paraId="48382A80" w15:done="0"/>
  <w15:commentEx w15:paraId="2AEE2B1C" w15:done="0"/>
  <w15:commentEx w15:paraId="1E6D3E65" w15:done="0"/>
  <w15:commentEx w15:paraId="1E12F106" w15:done="0"/>
  <w15:commentEx w15:paraId="2F7496D6" w15:done="0"/>
  <w15:commentEx w15:paraId="53ED431A" w15:done="0"/>
  <w15:commentEx w15:paraId="62C8C8D9" w15:done="0"/>
  <w15:commentEx w15:paraId="48CF6A0D" w15:done="0"/>
  <w15:commentEx w15:paraId="396CA3F0" w15:done="0"/>
  <w15:commentEx w15:paraId="3FB44BDE" w15:done="0"/>
  <w15:commentEx w15:paraId="58F9054C" w15:done="0"/>
  <w15:commentEx w15:paraId="28C07B21" w15:done="0"/>
  <w15:commentEx w15:paraId="3F282111" w15:done="0"/>
  <w15:commentEx w15:paraId="2D2A670C" w15:done="0"/>
  <w15:commentEx w15:paraId="4C71CD06" w15:done="0"/>
  <w15:commentEx w15:paraId="192CDBF8" w15:done="0"/>
  <w15:commentEx w15:paraId="5B3AE5EB" w15:paraIdParent="192CDBF8" w15:done="0"/>
  <w15:commentEx w15:paraId="09C3C5AE" w15:done="0"/>
  <w15:commentEx w15:paraId="6429B01D" w15:done="0"/>
  <w15:commentEx w15:paraId="63A6A3A3" w15:done="0"/>
  <w15:commentEx w15:paraId="6734F62E" w15:done="0"/>
  <w15:commentEx w15:paraId="567E4F6A" w15:done="0"/>
  <w15:commentEx w15:paraId="03E57576" w15:done="0"/>
  <w15:commentEx w15:paraId="7C703F72" w15:done="0"/>
  <w15:commentEx w15:paraId="4FD920BA" w15:done="0"/>
  <w15:commentEx w15:paraId="46C726B5" w15:done="0"/>
  <w15:commentEx w15:paraId="449A8050" w15:done="0"/>
  <w15:commentEx w15:paraId="4BE833BD" w15:done="0"/>
  <w15:commentEx w15:paraId="5C333E8A" w15:done="0"/>
  <w15:commentEx w15:paraId="63E412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F8453" w16cid:durableId="25AB7DD0"/>
  <w16cid:commentId w16cid:paraId="604A61B6" w16cid:durableId="25AB7E0D"/>
  <w16cid:commentId w16cid:paraId="3DB9177E" w16cid:durableId="25B34CD5"/>
  <w16cid:commentId w16cid:paraId="02A29F70" w16cid:durableId="25B34EEE"/>
  <w16cid:commentId w16cid:paraId="55815303" w16cid:durableId="25AE0E54"/>
  <w16cid:commentId w16cid:paraId="7CB502AF" w16cid:durableId="25AE1035"/>
  <w16cid:commentId w16cid:paraId="5266B100" w16cid:durableId="25AE10C7"/>
  <w16cid:commentId w16cid:paraId="089D1311" w16cid:durableId="25AE19B5"/>
  <w16cid:commentId w16cid:paraId="36357550" w16cid:durableId="25AE1459"/>
  <w16cid:commentId w16cid:paraId="111785BD" w16cid:durableId="25AE15FC"/>
  <w16cid:commentId w16cid:paraId="63B4C4A7" w16cid:durableId="25AE171E"/>
  <w16cid:commentId w16cid:paraId="0F971A4F" w16cid:durableId="25AE19A9"/>
  <w16cid:commentId w16cid:paraId="6324ED20" w16cid:durableId="25B357A6"/>
  <w16cid:commentId w16cid:paraId="58F33856" w16cid:durableId="25AE1DF2"/>
  <w16cid:commentId w16cid:paraId="1E88D71F" w16cid:durableId="25AE1D7A"/>
  <w16cid:commentId w16cid:paraId="10B5D459" w16cid:durableId="25AE1EF0"/>
  <w16cid:commentId w16cid:paraId="6595A582" w16cid:durableId="25AE1D55"/>
  <w16cid:commentId w16cid:paraId="25CA7C0D" w16cid:durableId="25B358DA"/>
  <w16cid:commentId w16cid:paraId="014AF48C" w16cid:durableId="25AE26A8"/>
  <w16cid:commentId w16cid:paraId="4BA19C45" w16cid:durableId="25B35F23"/>
  <w16cid:commentId w16cid:paraId="348F961A" w16cid:durableId="25AE38E8"/>
  <w16cid:commentId w16cid:paraId="67481189" w16cid:durableId="25AE38B7"/>
  <w16cid:commentId w16cid:paraId="558EED47" w16cid:durableId="25AF38FF"/>
  <w16cid:commentId w16cid:paraId="34B39DE6" w16cid:durableId="25AF3A79"/>
  <w16cid:commentId w16cid:paraId="1E276C18" w16cid:durableId="25AE39D5"/>
  <w16cid:commentId w16cid:paraId="15F82824" w16cid:durableId="25AE3984"/>
  <w16cid:commentId w16cid:paraId="2330B13B" w16cid:durableId="25AF3B57"/>
  <w16cid:commentId w16cid:paraId="562886F9" w16cid:durableId="25AF3B9B"/>
  <w16cid:commentId w16cid:paraId="4A2A74EF" w16cid:durableId="25AF3C27"/>
  <w16cid:commentId w16cid:paraId="6E5FCE2F" w16cid:durableId="25B360A8"/>
  <w16cid:commentId w16cid:paraId="2BAF5104" w16cid:durableId="25AF3CB4"/>
  <w16cid:commentId w16cid:paraId="57732E03" w16cid:durableId="25B361E2"/>
  <w16cid:commentId w16cid:paraId="7597BDAF" w16cid:durableId="25AF3DF5"/>
  <w16cid:commentId w16cid:paraId="5ABF5B0A" w16cid:durableId="25B8F7AC"/>
  <w16cid:commentId w16cid:paraId="2878BF49" w16cid:durableId="25AF40F1"/>
  <w16cid:commentId w16cid:paraId="55FEE7CF" w16cid:durableId="25AF4154"/>
  <w16cid:commentId w16cid:paraId="55B58893" w16cid:durableId="25AF41F1"/>
  <w16cid:commentId w16cid:paraId="5F4BBFBF" w16cid:durableId="25B3672C"/>
  <w16cid:commentId w16cid:paraId="0628BF52" w16cid:durableId="25B47763"/>
  <w16cid:commentId w16cid:paraId="53C5B140" w16cid:durableId="25AF9846"/>
  <w16cid:commentId w16cid:paraId="7A0C974E" w16cid:durableId="25B368BB"/>
  <w16cid:commentId w16cid:paraId="7E118EA9" w16cid:durableId="25AF54C0"/>
  <w16cid:commentId w16cid:paraId="174D1752" w16cid:durableId="25AF54E8"/>
  <w16cid:commentId w16cid:paraId="7CD29C88" w16cid:durableId="25B3693C"/>
  <w16cid:commentId w16cid:paraId="48382A80" w16cid:durableId="25AF5577"/>
  <w16cid:commentId w16cid:paraId="2AEE2B1C" w16cid:durableId="25AF5761"/>
  <w16cid:commentId w16cid:paraId="1E6D3E65" w16cid:durableId="25AF7105"/>
  <w16cid:commentId w16cid:paraId="1E12F106" w16cid:durableId="25B36BF7"/>
  <w16cid:commentId w16cid:paraId="2F7496D6" w16cid:durableId="25AF724E"/>
  <w16cid:commentId w16cid:paraId="53ED431A" w16cid:durableId="25AF7340"/>
  <w16cid:commentId w16cid:paraId="62C8C8D9" w16cid:durableId="25B36CD4"/>
  <w16cid:commentId w16cid:paraId="48CF6A0D" w16cid:durableId="25AF73C0"/>
  <w16cid:commentId w16cid:paraId="396CA3F0" w16cid:durableId="25AF740C"/>
  <w16cid:commentId w16cid:paraId="3FB44BDE" w16cid:durableId="25AF74A0"/>
  <w16cid:commentId w16cid:paraId="58F9054C" w16cid:durableId="25B36DAF"/>
  <w16cid:commentId w16cid:paraId="28C07B21" w16cid:durableId="25AF74FB"/>
  <w16cid:commentId w16cid:paraId="3F282111" w16cid:durableId="25AF75F4"/>
  <w16cid:commentId w16cid:paraId="2D2A670C" w16cid:durableId="25AF786F"/>
  <w16cid:commentId w16cid:paraId="4C71CD06" w16cid:durableId="25B36FDC"/>
  <w16cid:commentId w16cid:paraId="192CDBF8" w16cid:durableId="25AF942D"/>
  <w16cid:commentId w16cid:paraId="5B3AE5EB" w16cid:durableId="25B3744A"/>
  <w16cid:commentId w16cid:paraId="09C3C5AE" w16cid:durableId="25B3704A"/>
  <w16cid:commentId w16cid:paraId="6429B01D" w16cid:durableId="25AF7A87"/>
  <w16cid:commentId w16cid:paraId="63A6A3A3" w16cid:durableId="25B370E3"/>
  <w16cid:commentId w16cid:paraId="6734F62E" w16cid:durableId="25AF9925"/>
  <w16cid:commentId w16cid:paraId="567E4F6A" w16cid:durableId="25AF99D5"/>
  <w16cid:commentId w16cid:paraId="03E57576" w16cid:durableId="25AF9B80"/>
  <w16cid:commentId w16cid:paraId="7C703F72" w16cid:durableId="25AF9C27"/>
  <w16cid:commentId w16cid:paraId="4FD920BA" w16cid:durableId="25AF9E86"/>
  <w16cid:commentId w16cid:paraId="46C726B5" w16cid:durableId="25AF9D25"/>
  <w16cid:commentId w16cid:paraId="449A8050" w16cid:durableId="25AFA0D2"/>
  <w16cid:commentId w16cid:paraId="4BE833BD" w16cid:durableId="25B37778"/>
  <w16cid:commentId w16cid:paraId="5C333E8A" w16cid:durableId="25B38620"/>
  <w16cid:commentId w16cid:paraId="63E41243" w16cid:durableId="25B38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ECDB" w14:textId="77777777" w:rsidR="00040946" w:rsidRDefault="00040946">
      <w:pPr>
        <w:spacing w:line="240" w:lineRule="auto"/>
      </w:pPr>
      <w:r>
        <w:separator/>
      </w:r>
    </w:p>
  </w:endnote>
  <w:endnote w:type="continuationSeparator" w:id="0">
    <w:p w14:paraId="702F36ED" w14:textId="77777777" w:rsidR="00040946" w:rsidRDefault="00040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w:panose1 w:val="00000500000000020000"/>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uli">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805" w14:textId="77777777" w:rsidR="00BD0319" w:rsidRDefault="00BD0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43E8" w14:textId="77777777" w:rsidR="00040946" w:rsidRDefault="00040946">
      <w:pPr>
        <w:spacing w:line="240" w:lineRule="auto"/>
      </w:pPr>
      <w:r>
        <w:separator/>
      </w:r>
    </w:p>
  </w:footnote>
  <w:footnote w:type="continuationSeparator" w:id="0">
    <w:p w14:paraId="2AB3E9CC" w14:textId="77777777" w:rsidR="00040946" w:rsidRDefault="00040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868A" w14:textId="77777777" w:rsidR="00BD0319" w:rsidRDefault="00DF12A8">
    <w:pPr>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BEHAVIORALLY-ORIENTED INTENSIVE</w:t>
    </w:r>
  </w:p>
  <w:p w14:paraId="3F071B26" w14:textId="77777777" w:rsidR="00BD0319" w:rsidRDefault="00DF12A8">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7721BE">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AD86" w14:textId="77777777" w:rsidR="00BD0319" w:rsidRDefault="00DF12A8">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BEHAVIORALLY-ORIENTED INTENSIVE</w:t>
    </w:r>
  </w:p>
  <w:p w14:paraId="3EFEA8E0" w14:textId="77777777" w:rsidR="00BD0319" w:rsidRDefault="00DF12A8">
    <w:pPr>
      <w:jc w:val="right"/>
    </w:pPr>
    <w:r>
      <w:fldChar w:fldCharType="begin"/>
    </w:r>
    <w:r>
      <w:instrText>PAGE</w:instrText>
    </w:r>
    <w:r>
      <w:fldChar w:fldCharType="separate"/>
    </w:r>
    <w:r w:rsidR="007721B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815"/>
    <w:multiLevelType w:val="multilevel"/>
    <w:tmpl w:val="AA4A64F6"/>
    <w:lvl w:ilvl="0">
      <w:start w:val="1"/>
      <w:numFmt w:val="decimal"/>
      <w:lvlText w:val="%1."/>
      <w:lvlJc w:val="left"/>
      <w:pPr>
        <w:ind w:left="720" w:hanging="360"/>
      </w:pPr>
      <w:rPr>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CE2D8F"/>
    <w:multiLevelType w:val="multilevel"/>
    <w:tmpl w:val="082E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E165C"/>
    <w:multiLevelType w:val="multilevel"/>
    <w:tmpl w:val="D75217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6473C24"/>
    <w:multiLevelType w:val="multilevel"/>
    <w:tmpl w:val="00701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EF1F24"/>
    <w:multiLevelType w:val="hybridMultilevel"/>
    <w:tmpl w:val="E71E20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46CA9"/>
    <w:multiLevelType w:val="hybridMultilevel"/>
    <w:tmpl w:val="D86075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19"/>
    <w:rsid w:val="00000D54"/>
    <w:rsid w:val="00004CDC"/>
    <w:rsid w:val="000329FE"/>
    <w:rsid w:val="00040946"/>
    <w:rsid w:val="00046D16"/>
    <w:rsid w:val="00052C06"/>
    <w:rsid w:val="000A7356"/>
    <w:rsid w:val="000D46AE"/>
    <w:rsid w:val="001071D9"/>
    <w:rsid w:val="0011722C"/>
    <w:rsid w:val="001313DC"/>
    <w:rsid w:val="00152C3C"/>
    <w:rsid w:val="00153AEA"/>
    <w:rsid w:val="00164AE9"/>
    <w:rsid w:val="00171190"/>
    <w:rsid w:val="00174D60"/>
    <w:rsid w:val="00184BB6"/>
    <w:rsid w:val="00195C66"/>
    <w:rsid w:val="001B4539"/>
    <w:rsid w:val="001E614E"/>
    <w:rsid w:val="00204F0F"/>
    <w:rsid w:val="00221796"/>
    <w:rsid w:val="00291FD3"/>
    <w:rsid w:val="00297AD0"/>
    <w:rsid w:val="002A7040"/>
    <w:rsid w:val="002B3C3E"/>
    <w:rsid w:val="003003E5"/>
    <w:rsid w:val="00322BC7"/>
    <w:rsid w:val="00334804"/>
    <w:rsid w:val="00352333"/>
    <w:rsid w:val="00353F31"/>
    <w:rsid w:val="003932D9"/>
    <w:rsid w:val="003A278D"/>
    <w:rsid w:val="00403542"/>
    <w:rsid w:val="00411E5C"/>
    <w:rsid w:val="00436012"/>
    <w:rsid w:val="00450D87"/>
    <w:rsid w:val="00464ACE"/>
    <w:rsid w:val="0049396B"/>
    <w:rsid w:val="004B0BA6"/>
    <w:rsid w:val="004C7098"/>
    <w:rsid w:val="00516576"/>
    <w:rsid w:val="005428B8"/>
    <w:rsid w:val="005B07E1"/>
    <w:rsid w:val="0060005C"/>
    <w:rsid w:val="00601C4D"/>
    <w:rsid w:val="006103F6"/>
    <w:rsid w:val="00623E32"/>
    <w:rsid w:val="00630E58"/>
    <w:rsid w:val="0068110D"/>
    <w:rsid w:val="006D6DD7"/>
    <w:rsid w:val="0072019B"/>
    <w:rsid w:val="00743D14"/>
    <w:rsid w:val="0074508C"/>
    <w:rsid w:val="007721BE"/>
    <w:rsid w:val="007E1A1C"/>
    <w:rsid w:val="00803577"/>
    <w:rsid w:val="00824F6A"/>
    <w:rsid w:val="008631F2"/>
    <w:rsid w:val="00874E54"/>
    <w:rsid w:val="008A3CFB"/>
    <w:rsid w:val="008A7EAC"/>
    <w:rsid w:val="008B5AE9"/>
    <w:rsid w:val="008B6713"/>
    <w:rsid w:val="008C191D"/>
    <w:rsid w:val="008C1990"/>
    <w:rsid w:val="008E2248"/>
    <w:rsid w:val="008E7A57"/>
    <w:rsid w:val="00962147"/>
    <w:rsid w:val="00962651"/>
    <w:rsid w:val="00972F57"/>
    <w:rsid w:val="00973DF8"/>
    <w:rsid w:val="009A3D35"/>
    <w:rsid w:val="009D7E43"/>
    <w:rsid w:val="00A36999"/>
    <w:rsid w:val="00A628EE"/>
    <w:rsid w:val="00A83D8E"/>
    <w:rsid w:val="00A865C3"/>
    <w:rsid w:val="00AA1FB1"/>
    <w:rsid w:val="00AF2FB9"/>
    <w:rsid w:val="00B04B4B"/>
    <w:rsid w:val="00B14F7D"/>
    <w:rsid w:val="00B315CF"/>
    <w:rsid w:val="00B40CC2"/>
    <w:rsid w:val="00B57AB6"/>
    <w:rsid w:val="00B87E1A"/>
    <w:rsid w:val="00BD0319"/>
    <w:rsid w:val="00BD7EE7"/>
    <w:rsid w:val="00BE0885"/>
    <w:rsid w:val="00C30688"/>
    <w:rsid w:val="00C61BCC"/>
    <w:rsid w:val="00CB2E3D"/>
    <w:rsid w:val="00CB4F4C"/>
    <w:rsid w:val="00CC1C93"/>
    <w:rsid w:val="00D01964"/>
    <w:rsid w:val="00D32A69"/>
    <w:rsid w:val="00D36C8F"/>
    <w:rsid w:val="00D4338E"/>
    <w:rsid w:val="00D710CB"/>
    <w:rsid w:val="00D97A75"/>
    <w:rsid w:val="00DB6CDD"/>
    <w:rsid w:val="00DF12A8"/>
    <w:rsid w:val="00E341AA"/>
    <w:rsid w:val="00E43067"/>
    <w:rsid w:val="00E73B34"/>
    <w:rsid w:val="00E86D0C"/>
    <w:rsid w:val="00E979B1"/>
    <w:rsid w:val="00EC49D5"/>
    <w:rsid w:val="00ED05F7"/>
    <w:rsid w:val="00ED36F1"/>
    <w:rsid w:val="00EE544A"/>
    <w:rsid w:val="00F01DD4"/>
    <w:rsid w:val="00F14C5D"/>
    <w:rsid w:val="00F24C02"/>
    <w:rsid w:val="00F400DA"/>
    <w:rsid w:val="00F4644D"/>
    <w:rsid w:val="00F57BCD"/>
    <w:rsid w:val="00F73D01"/>
    <w:rsid w:val="00F80EB4"/>
    <w:rsid w:val="00F95B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74D60"/>
    <w:rPr>
      <w:sz w:val="16"/>
      <w:szCs w:val="16"/>
    </w:rPr>
  </w:style>
  <w:style w:type="paragraph" w:styleId="CommentText">
    <w:name w:val="annotation text"/>
    <w:basedOn w:val="Normal"/>
    <w:link w:val="CommentTextChar"/>
    <w:uiPriority w:val="99"/>
    <w:semiHidden/>
    <w:unhideWhenUsed/>
    <w:rsid w:val="00174D60"/>
    <w:pPr>
      <w:spacing w:line="240" w:lineRule="auto"/>
    </w:pPr>
    <w:rPr>
      <w:sz w:val="20"/>
      <w:szCs w:val="20"/>
    </w:rPr>
  </w:style>
  <w:style w:type="character" w:customStyle="1" w:styleId="CommentTextChar">
    <w:name w:val="Comment Text Char"/>
    <w:basedOn w:val="DefaultParagraphFont"/>
    <w:link w:val="CommentText"/>
    <w:uiPriority w:val="99"/>
    <w:semiHidden/>
    <w:rsid w:val="00174D60"/>
    <w:rPr>
      <w:sz w:val="20"/>
      <w:szCs w:val="20"/>
    </w:rPr>
  </w:style>
  <w:style w:type="paragraph" w:styleId="CommentSubject">
    <w:name w:val="annotation subject"/>
    <w:basedOn w:val="CommentText"/>
    <w:next w:val="CommentText"/>
    <w:link w:val="CommentSubjectChar"/>
    <w:uiPriority w:val="99"/>
    <w:semiHidden/>
    <w:unhideWhenUsed/>
    <w:rsid w:val="00174D60"/>
    <w:rPr>
      <w:b/>
      <w:bCs/>
    </w:rPr>
  </w:style>
  <w:style w:type="character" w:customStyle="1" w:styleId="CommentSubjectChar">
    <w:name w:val="Comment Subject Char"/>
    <w:basedOn w:val="CommentTextChar"/>
    <w:link w:val="CommentSubject"/>
    <w:uiPriority w:val="99"/>
    <w:semiHidden/>
    <w:rsid w:val="00174D60"/>
    <w:rPr>
      <w:b/>
      <w:bCs/>
      <w:sz w:val="20"/>
      <w:szCs w:val="20"/>
    </w:rPr>
  </w:style>
  <w:style w:type="paragraph" w:styleId="Revision">
    <w:name w:val="Revision"/>
    <w:hidden/>
    <w:uiPriority w:val="99"/>
    <w:semiHidden/>
    <w:rsid w:val="00174D60"/>
    <w:pPr>
      <w:spacing w:line="240" w:lineRule="auto"/>
    </w:pPr>
  </w:style>
  <w:style w:type="paragraph" w:styleId="ListParagraph">
    <w:name w:val="List Paragraph"/>
    <w:basedOn w:val="Normal"/>
    <w:uiPriority w:val="34"/>
    <w:qFormat/>
    <w:rsid w:val="00E9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3109/17549507.2014.927923" TargetMode="External"/><Relationship Id="rId18" Type="http://schemas.openxmlformats.org/officeDocument/2006/relationships/hyperlink" Target="https://doi.org/10.3109/13682829109012015" TargetMode="External"/><Relationship Id="rId26" Type="http://schemas.openxmlformats.org/officeDocument/2006/relationships/hyperlink" Target="https://images.pearsonclinical.com/images/Products/EVT-II/evt2.pdf" TargetMode="External"/><Relationship Id="rId21" Type="http://schemas.openxmlformats.org/officeDocument/2006/relationships/hyperlink" Target="https://doi.org/10.1016/j.beth.2010.05.002" TargetMode="External"/><Relationship Id="rId34"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doi.org/10.1016/j.jstrokecerebrovasdis.2010.09.009" TargetMode="External"/><Relationship Id="rId17" Type="http://schemas.openxmlformats.org/officeDocument/2006/relationships/hyperlink" Target="https://doi.org/10.1055/s-0029-1244950" TargetMode="External"/><Relationship Id="rId25" Type="http://schemas.openxmlformats.org/officeDocument/2006/relationships/hyperlink" Target="https://doi.org/10.1038/s41598-018-32457-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109/17549507.2010.520090" TargetMode="External"/><Relationship Id="rId20" Type="http://schemas.openxmlformats.org/officeDocument/2006/relationships/hyperlink" Target="https://psycnet.apa.org/doi/10.1007/BF03392155" TargetMode="External"/><Relationship Id="rId29" Type="http://schemas.openxmlformats.org/officeDocument/2006/relationships/hyperlink" Target="https://doi.org/10.1598/RT.6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46/j.1365-2796.2001.00812.x" TargetMode="External"/><Relationship Id="rId24" Type="http://schemas.openxmlformats.org/officeDocument/2006/relationships/hyperlink" Target="https://doi.org/10.1002/bin.1380"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77%2F1747493019897843" TargetMode="External"/><Relationship Id="rId23" Type="http://schemas.openxmlformats.org/officeDocument/2006/relationships/hyperlink" Target="https://dx.doi.org/10.1007%2FBF03393126" TargetMode="External"/><Relationship Id="rId28" Type="http://schemas.openxmlformats.org/officeDocument/2006/relationships/hyperlink" Target="http://dx.doi.org/10.1080/02687038.2015.1070950" TargetMode="External"/><Relationship Id="rId36" Type="http://schemas.openxmlformats.org/officeDocument/2006/relationships/fontTable" Target="fontTable.xml"/><Relationship Id="rId10" Type="http://schemas.openxmlformats.org/officeDocument/2006/relationships/hyperlink" Target="https://www.heartandstroke.ca/-/media/pdf-files/canada/stroke-report/hsf-stroke-report-2016.ashx?rev=9bd2d8f88cb648a78bb18d2edaeb0987" TargetMode="External"/><Relationship Id="rId19" Type="http://schemas.openxmlformats.org/officeDocument/2006/relationships/hyperlink" Target="https://doi.org/10.1080/02687038.2019.1602860" TargetMode="External"/><Relationship Id="rId31" Type="http://schemas.openxmlformats.org/officeDocument/2006/relationships/image" Target="media/image2.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80/02687030244000707" TargetMode="External"/><Relationship Id="rId22" Type="http://schemas.openxmlformats.org/officeDocument/2006/relationships/hyperlink" Target="https://doi.org/10.1002/bin.1380" TargetMode="External"/><Relationship Id="rId27" Type="http://schemas.openxmlformats.org/officeDocument/2006/relationships/hyperlink" Target="https://baixardoc.com/documents/mount-wilga-high-level-language-test-revised-2006-5d1a6edc5f9a6" TargetMode="External"/><Relationship Id="rId30" Type="http://schemas.openxmlformats.org/officeDocument/2006/relationships/image" Target="media/image1.png"/><Relationship Id="rId35" Type="http://schemas.openxmlformats.org/officeDocument/2006/relationships/footer" Target="footer1.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7411B4-A7E8-A64D-8DB8-90D99DD0E9D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42</Pages>
  <Words>13006</Words>
  <Characters>74138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2022-02-17T14:38:00Z</dcterms:created>
  <dcterms:modified xsi:type="dcterms:W3CDTF">2022-02-17T15:45:00Z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documentId_6987</vt:lpwstr>
  </property>
  <property fmtid="{D5CDD505-2E9C-101B-9397-08002B2CF9AE}" pid="3" name="grammarly_documentContext">
    <vt:lpwstr>{"goals":[],"domain":"general","emotions":[],"dialect":"american"}</vt:lpwstr>
  </property>
</Properties>
</file>