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9A883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4622AA3E" w14:textId="072CA674" w:rsidR="00034045" w:rsidRPr="001D0A48" w:rsidRDefault="00034045" w:rsidP="00C8686A">
      <w:pPr>
        <w:spacing w:before="120"/>
        <w:jc w:val="center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>EVALUA</w:t>
      </w:r>
      <w:r w:rsidR="006A3D57" w:rsidRPr="001D0A48">
        <w:rPr>
          <w:rFonts w:ascii="Arial" w:hAnsi="Arial"/>
          <w:b/>
          <w:sz w:val="24"/>
          <w:lang w:val="en-US"/>
        </w:rPr>
        <w:t>TIO</w:t>
      </w:r>
      <w:r w:rsidRPr="001D0A48">
        <w:rPr>
          <w:rFonts w:ascii="Arial" w:hAnsi="Arial"/>
          <w:b/>
          <w:sz w:val="24"/>
          <w:lang w:val="en-US"/>
        </w:rPr>
        <w:t xml:space="preserve">N </w:t>
      </w:r>
      <w:r w:rsidR="006A3D57" w:rsidRPr="001D0A48">
        <w:rPr>
          <w:rFonts w:ascii="Arial" w:hAnsi="Arial"/>
          <w:b/>
          <w:sz w:val="24"/>
          <w:lang w:val="en-US"/>
        </w:rPr>
        <w:t>OF</w:t>
      </w:r>
      <w:r w:rsidRPr="001D0A48">
        <w:rPr>
          <w:rFonts w:ascii="Arial" w:hAnsi="Arial"/>
          <w:b/>
          <w:sz w:val="24"/>
          <w:lang w:val="en-US"/>
        </w:rPr>
        <w:t xml:space="preserve"> SEIZER 8 SC (BIFENT</w:t>
      </w:r>
      <w:r w:rsidR="006A3D57" w:rsidRPr="001D0A48">
        <w:rPr>
          <w:rFonts w:ascii="Arial" w:hAnsi="Arial"/>
          <w:b/>
          <w:sz w:val="24"/>
          <w:lang w:val="en-US"/>
        </w:rPr>
        <w:t>H</w:t>
      </w:r>
      <w:r w:rsidRPr="001D0A48">
        <w:rPr>
          <w:rFonts w:ascii="Arial" w:hAnsi="Arial"/>
          <w:b/>
          <w:sz w:val="24"/>
          <w:lang w:val="en-US"/>
        </w:rPr>
        <w:t xml:space="preserve">RIN) </w:t>
      </w:r>
      <w:r w:rsidR="006A3D57" w:rsidRPr="001D0A48">
        <w:rPr>
          <w:rFonts w:ascii="Arial" w:hAnsi="Arial"/>
          <w:b/>
          <w:sz w:val="24"/>
          <w:lang w:val="en-US"/>
        </w:rPr>
        <w:t>FOR CONTROLLING</w:t>
      </w:r>
      <w:r w:rsidRPr="001D0A48">
        <w:rPr>
          <w:rFonts w:ascii="Arial" w:hAnsi="Arial"/>
          <w:b/>
          <w:sz w:val="24"/>
          <w:lang w:val="en-US"/>
        </w:rPr>
        <w:t xml:space="preserve"> </w:t>
      </w:r>
      <w:r w:rsidR="00316E2B" w:rsidRPr="001D0A48">
        <w:rPr>
          <w:rFonts w:ascii="Arial" w:hAnsi="Arial"/>
          <w:b/>
          <w:sz w:val="24"/>
          <w:lang w:val="en-US"/>
        </w:rPr>
        <w:t>ANDEAN POTATO WEEVIL</w:t>
      </w:r>
      <w:r w:rsidRPr="001D0A48">
        <w:rPr>
          <w:rFonts w:ascii="Arial" w:hAnsi="Arial"/>
          <w:b/>
          <w:sz w:val="24"/>
          <w:lang w:val="en-US"/>
        </w:rPr>
        <w:t xml:space="preserve"> (</w:t>
      </w:r>
      <w:r w:rsidRPr="001D0A48">
        <w:rPr>
          <w:rFonts w:ascii="Arial" w:hAnsi="Arial"/>
          <w:b/>
          <w:i/>
          <w:iCs/>
          <w:sz w:val="24"/>
          <w:lang w:val="en-US"/>
        </w:rPr>
        <w:t>Premnotrypes vorax</w:t>
      </w:r>
      <w:r w:rsidRPr="001D0A48">
        <w:rPr>
          <w:rFonts w:ascii="Arial" w:hAnsi="Arial"/>
          <w:b/>
          <w:sz w:val="24"/>
          <w:lang w:val="en-US"/>
        </w:rPr>
        <w:t xml:space="preserve">) </w:t>
      </w:r>
      <w:r w:rsidR="006A3D57" w:rsidRPr="001D0A48">
        <w:rPr>
          <w:rFonts w:ascii="Arial" w:hAnsi="Arial"/>
          <w:b/>
          <w:sz w:val="24"/>
          <w:lang w:val="en-US"/>
        </w:rPr>
        <w:t>IN POTATO CROPS</w:t>
      </w:r>
    </w:p>
    <w:p w14:paraId="3AE9E1B8" w14:textId="11243739" w:rsidR="00034045" w:rsidRPr="001D0A48" w:rsidRDefault="006D0B01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  <w:proofErr w:type="spellStart"/>
      <w:r w:rsidRPr="00F115CC">
        <w:rPr>
          <w:rFonts w:ascii="Arial" w:hAnsi="Arial"/>
          <w:b/>
          <w:sz w:val="24"/>
          <w:lang w:val="es-ES"/>
        </w:rPr>
        <w:t>Colombian</w:t>
      </w:r>
      <w:proofErr w:type="spellEnd"/>
      <w:r w:rsidRPr="00F115CC">
        <w:rPr>
          <w:rFonts w:ascii="Arial" w:hAnsi="Arial"/>
          <w:b/>
          <w:sz w:val="24"/>
          <w:lang w:val="es-ES"/>
        </w:rPr>
        <w:t xml:space="preserve"> </w:t>
      </w:r>
      <w:proofErr w:type="spellStart"/>
      <w:r w:rsidRPr="00F115CC">
        <w:rPr>
          <w:rFonts w:ascii="Arial" w:hAnsi="Arial"/>
          <w:b/>
          <w:sz w:val="24"/>
          <w:lang w:val="es-ES"/>
        </w:rPr>
        <w:t>Agricultural</w:t>
      </w:r>
      <w:proofErr w:type="spellEnd"/>
      <w:r w:rsidRPr="00F115CC">
        <w:rPr>
          <w:rFonts w:ascii="Arial" w:hAnsi="Arial"/>
          <w:b/>
          <w:sz w:val="24"/>
          <w:lang w:val="es-ES"/>
        </w:rPr>
        <w:t xml:space="preserve"> </w:t>
      </w:r>
      <w:proofErr w:type="spellStart"/>
      <w:r w:rsidRPr="00F115CC">
        <w:rPr>
          <w:rFonts w:ascii="Arial" w:hAnsi="Arial"/>
          <w:b/>
          <w:sz w:val="24"/>
          <w:lang w:val="es-ES"/>
        </w:rPr>
        <w:t>Institute</w:t>
      </w:r>
      <w:proofErr w:type="spellEnd"/>
      <w:r w:rsidRPr="00F115CC">
        <w:rPr>
          <w:rFonts w:ascii="Arial" w:hAnsi="Arial"/>
          <w:b/>
          <w:sz w:val="24"/>
          <w:lang w:val="es-ES"/>
        </w:rPr>
        <w:t xml:space="preserve"> </w:t>
      </w:r>
      <w:r>
        <w:rPr>
          <w:rFonts w:ascii="Arial" w:hAnsi="Arial"/>
          <w:b/>
          <w:sz w:val="24"/>
          <w:lang w:val="es-ES"/>
        </w:rPr>
        <w:t>(</w:t>
      </w:r>
      <w:r w:rsidR="00034045" w:rsidRPr="001D0A48">
        <w:rPr>
          <w:rFonts w:ascii="Arial" w:hAnsi="Arial"/>
          <w:b/>
          <w:sz w:val="24"/>
          <w:lang w:val="en-US"/>
        </w:rPr>
        <w:t>ICA</w:t>
      </w:r>
      <w:r>
        <w:rPr>
          <w:rFonts w:ascii="Arial" w:hAnsi="Arial"/>
          <w:b/>
          <w:sz w:val="24"/>
          <w:lang w:val="en-US"/>
        </w:rPr>
        <w:t>)</w:t>
      </w:r>
      <w:r w:rsidR="00316E2B" w:rsidRPr="001D0A48">
        <w:rPr>
          <w:rFonts w:ascii="Arial" w:hAnsi="Arial"/>
          <w:b/>
          <w:sz w:val="24"/>
          <w:lang w:val="en-US"/>
        </w:rPr>
        <w:t xml:space="preserve"> TRIAL REGISTRATION</w:t>
      </w:r>
    </w:p>
    <w:p w14:paraId="3985177A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41E26FAC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26E2F6D9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6C24A2BE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548450E7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73208DC0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42EAE4CD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48587599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04A4425B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2C925362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</w:p>
    <w:p w14:paraId="0495A488" w14:textId="69D05A7B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>PRELIMINAR</w:t>
      </w:r>
      <w:r w:rsidR="00316E2B" w:rsidRPr="001D0A48">
        <w:rPr>
          <w:rFonts w:ascii="Arial" w:hAnsi="Arial"/>
          <w:b/>
          <w:sz w:val="24"/>
          <w:lang w:val="en-US"/>
        </w:rPr>
        <w:t>Y REPORT</w:t>
      </w:r>
    </w:p>
    <w:p w14:paraId="7BD5A548" w14:textId="79F71092" w:rsidR="00034045" w:rsidRPr="001D0A48" w:rsidRDefault="001A511D" w:rsidP="00EF1690">
      <w:pPr>
        <w:spacing w:before="120"/>
        <w:jc w:val="center"/>
        <w:rPr>
          <w:rFonts w:ascii="Arial" w:hAnsi="Arial"/>
          <w:sz w:val="24"/>
          <w:lang w:val="en-US"/>
        </w:rPr>
      </w:pPr>
      <w:r w:rsidRPr="001D0A48">
        <w:rPr>
          <w:rFonts w:ascii="Arial" w:hAnsi="Arial"/>
          <w:sz w:val="24"/>
          <w:lang w:val="en-US"/>
        </w:rPr>
        <w:t>Conducted by</w:t>
      </w:r>
      <w:r w:rsidR="00034045" w:rsidRPr="001D0A48">
        <w:rPr>
          <w:rFonts w:ascii="Arial" w:hAnsi="Arial"/>
          <w:sz w:val="24"/>
          <w:lang w:val="en-US"/>
        </w:rPr>
        <w:t xml:space="preserve">: </w:t>
      </w:r>
      <w:r w:rsidR="000C5050">
        <w:rPr>
          <w:rFonts w:ascii="Arial" w:hAnsi="Arial"/>
          <w:sz w:val="24"/>
          <w:lang w:val="en-US"/>
        </w:rPr>
        <w:t>Technical Department</w:t>
      </w:r>
      <w:r w:rsidR="00034045" w:rsidRPr="001D0A48">
        <w:rPr>
          <w:rFonts w:ascii="Arial" w:hAnsi="Arial"/>
          <w:sz w:val="24"/>
          <w:lang w:val="en-US"/>
        </w:rPr>
        <w:t xml:space="preserve"> RAAL AGRO</w:t>
      </w:r>
    </w:p>
    <w:p w14:paraId="4E32BDFB" w14:textId="1F46E777" w:rsidR="00034045" w:rsidRPr="001D0A48" w:rsidRDefault="00034045" w:rsidP="00EF1690">
      <w:pPr>
        <w:spacing w:before="120"/>
        <w:jc w:val="center"/>
        <w:rPr>
          <w:rFonts w:ascii="Arial" w:hAnsi="Arial"/>
          <w:sz w:val="24"/>
          <w:lang w:val="en-US"/>
        </w:rPr>
      </w:pPr>
      <w:r w:rsidRPr="001D0A48">
        <w:rPr>
          <w:rFonts w:ascii="Arial" w:hAnsi="Arial"/>
          <w:sz w:val="24"/>
          <w:lang w:val="en-US"/>
        </w:rPr>
        <w:t>Raquel Valbuena Cortes. ICA</w:t>
      </w:r>
      <w:r w:rsidR="001A511D" w:rsidRPr="001D0A48">
        <w:rPr>
          <w:rFonts w:ascii="Arial" w:hAnsi="Arial"/>
          <w:sz w:val="24"/>
          <w:lang w:val="en-US"/>
        </w:rPr>
        <w:t xml:space="preserve"> Re</w:t>
      </w:r>
      <w:r w:rsidR="00137449">
        <w:rPr>
          <w:rFonts w:ascii="Arial" w:hAnsi="Arial"/>
          <w:sz w:val="24"/>
          <w:lang w:val="en-US"/>
        </w:rPr>
        <w:t>g</w:t>
      </w:r>
      <w:r w:rsidR="001A511D" w:rsidRPr="001D0A48">
        <w:rPr>
          <w:rFonts w:ascii="Arial" w:hAnsi="Arial"/>
          <w:sz w:val="24"/>
          <w:lang w:val="en-US"/>
        </w:rPr>
        <w:t>. No.</w:t>
      </w:r>
      <w:r w:rsidRPr="001D0A48">
        <w:rPr>
          <w:rFonts w:ascii="Arial" w:hAnsi="Arial"/>
          <w:sz w:val="24"/>
          <w:lang w:val="en-US"/>
        </w:rPr>
        <w:t xml:space="preserve"> 002233</w:t>
      </w:r>
      <w:r w:rsidR="001A511D" w:rsidRPr="001D0A48">
        <w:rPr>
          <w:rFonts w:ascii="Arial" w:hAnsi="Arial"/>
          <w:sz w:val="24"/>
          <w:lang w:val="en-US"/>
        </w:rPr>
        <w:t>,</w:t>
      </w:r>
      <w:r w:rsidRPr="001D0A48">
        <w:rPr>
          <w:rFonts w:ascii="Arial" w:hAnsi="Arial"/>
          <w:sz w:val="24"/>
          <w:lang w:val="en-US"/>
        </w:rPr>
        <w:t xml:space="preserve"> A</w:t>
      </w:r>
      <w:r w:rsidR="001A511D" w:rsidRPr="001D0A48">
        <w:rPr>
          <w:rFonts w:ascii="Arial" w:hAnsi="Arial"/>
          <w:sz w:val="24"/>
          <w:lang w:val="en-US"/>
        </w:rPr>
        <w:t>u</w:t>
      </w:r>
      <w:r w:rsidRPr="001D0A48">
        <w:rPr>
          <w:rFonts w:ascii="Arial" w:hAnsi="Arial"/>
          <w:sz w:val="24"/>
          <w:lang w:val="en-US"/>
        </w:rPr>
        <w:t>g</w:t>
      </w:r>
      <w:r w:rsidR="001A511D" w:rsidRPr="001D0A48">
        <w:rPr>
          <w:rFonts w:ascii="Arial" w:hAnsi="Arial"/>
          <w:sz w:val="24"/>
          <w:lang w:val="en-US"/>
        </w:rPr>
        <w:t>u</w:t>
      </w:r>
      <w:r w:rsidRPr="001D0A48">
        <w:rPr>
          <w:rFonts w:ascii="Arial" w:hAnsi="Arial"/>
          <w:sz w:val="24"/>
          <w:lang w:val="en-US"/>
        </w:rPr>
        <w:t>st 2005</w:t>
      </w:r>
    </w:p>
    <w:p w14:paraId="0BAF25B8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5946CE06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0C5A8F47" w14:textId="77777777" w:rsidR="00034045" w:rsidRPr="001D0A48" w:rsidRDefault="00034045" w:rsidP="00EF1690">
      <w:pPr>
        <w:spacing w:before="120"/>
        <w:rPr>
          <w:rFonts w:ascii="Arial" w:hAnsi="Arial"/>
          <w:b/>
          <w:lang w:val="en-US"/>
        </w:rPr>
      </w:pPr>
    </w:p>
    <w:p w14:paraId="09375B22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2BAFCDA4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1270DF74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0F391493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1BD6FE0E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21DD30D6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3DA73BBD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53AB8BC3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771DAA54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481C4756" w14:textId="68F193A3" w:rsidR="00034045" w:rsidRPr="001D0A48" w:rsidRDefault="00034045" w:rsidP="00EF1690">
      <w:pPr>
        <w:spacing w:before="120"/>
        <w:jc w:val="center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 xml:space="preserve">Soraca, 19 </w:t>
      </w:r>
      <w:r w:rsidR="001A511D" w:rsidRPr="001D0A48">
        <w:rPr>
          <w:rFonts w:ascii="Arial" w:hAnsi="Arial"/>
          <w:b/>
          <w:sz w:val="24"/>
          <w:lang w:val="en-US"/>
        </w:rPr>
        <w:t>October</w:t>
      </w:r>
      <w:r w:rsidRPr="001D0A48">
        <w:rPr>
          <w:rFonts w:ascii="Arial" w:hAnsi="Arial"/>
          <w:b/>
          <w:sz w:val="24"/>
          <w:lang w:val="en-US"/>
        </w:rPr>
        <w:t xml:space="preserve"> 2010</w:t>
      </w:r>
    </w:p>
    <w:p w14:paraId="7FE97A97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3B10F694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14D07232" w14:textId="77777777" w:rsidR="00034045" w:rsidRPr="001D0A48" w:rsidRDefault="00034045" w:rsidP="00EF1690">
      <w:pPr>
        <w:spacing w:before="120"/>
        <w:jc w:val="center"/>
        <w:rPr>
          <w:rFonts w:ascii="Arial" w:hAnsi="Arial"/>
          <w:b/>
          <w:lang w:val="en-US"/>
        </w:rPr>
      </w:pPr>
    </w:p>
    <w:p w14:paraId="1441D384" w14:textId="77777777" w:rsidR="001A511D" w:rsidRPr="001D0A48" w:rsidRDefault="001A511D" w:rsidP="001A511D">
      <w:pPr>
        <w:spacing w:before="120"/>
        <w:jc w:val="center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lastRenderedPageBreak/>
        <w:t>EVALUATION OF SEIZER 8 SC (BIFENTHRIN) FOR CONTROLLING ANDEAN POTATO WEEVIL (</w:t>
      </w:r>
      <w:r w:rsidRPr="001D0A48">
        <w:rPr>
          <w:rFonts w:ascii="Arial" w:hAnsi="Arial"/>
          <w:b/>
          <w:i/>
          <w:iCs/>
          <w:sz w:val="24"/>
          <w:lang w:val="en-US"/>
        </w:rPr>
        <w:t>Premnotrypes vorax</w:t>
      </w:r>
      <w:r w:rsidRPr="001D0A48">
        <w:rPr>
          <w:rFonts w:ascii="Arial" w:hAnsi="Arial"/>
          <w:b/>
          <w:sz w:val="24"/>
          <w:lang w:val="en-US"/>
        </w:rPr>
        <w:t>) IN POTATO CROPS</w:t>
      </w:r>
    </w:p>
    <w:p w14:paraId="3C5C3B3B" w14:textId="77777777" w:rsidR="001A511D" w:rsidRPr="001D0A48" w:rsidRDefault="001A511D" w:rsidP="001A511D">
      <w:pPr>
        <w:spacing w:before="120"/>
        <w:jc w:val="center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>ICA TRIAL REGISTRATION</w:t>
      </w:r>
    </w:p>
    <w:p w14:paraId="3A75F1B1" w14:textId="77777777" w:rsidR="00034045" w:rsidRPr="001D0A48" w:rsidRDefault="00034045" w:rsidP="00EF1690">
      <w:pPr>
        <w:spacing w:before="120"/>
        <w:rPr>
          <w:rFonts w:ascii="Arial" w:hAnsi="Arial"/>
          <w:b/>
          <w:sz w:val="24"/>
          <w:lang w:val="en-US"/>
        </w:rPr>
      </w:pPr>
    </w:p>
    <w:p w14:paraId="59C5F53B" w14:textId="23A881B4" w:rsidR="00034045" w:rsidRPr="001D0A48" w:rsidRDefault="001A511D" w:rsidP="00EF1690">
      <w:pPr>
        <w:spacing w:before="120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>SPECIFIC OBJECTIVES</w:t>
      </w:r>
    </w:p>
    <w:p w14:paraId="1A5DC1C9" w14:textId="77777777" w:rsidR="00034045" w:rsidRPr="001D0A48" w:rsidRDefault="00034045" w:rsidP="00912D0A">
      <w:pPr>
        <w:pStyle w:val="Default"/>
        <w:rPr>
          <w:lang w:val="en-US"/>
        </w:rPr>
      </w:pPr>
    </w:p>
    <w:p w14:paraId="2630E3A9" w14:textId="5BF595BA" w:rsidR="001A511D" w:rsidRPr="001D0A48" w:rsidRDefault="001A511D" w:rsidP="001A511D">
      <w:pPr>
        <w:spacing w:before="120"/>
        <w:rPr>
          <w:rFonts w:ascii="Arial" w:hAnsi="Arial"/>
          <w:sz w:val="24"/>
          <w:lang w:val="en-US"/>
        </w:rPr>
      </w:pPr>
      <w:commentRangeStart w:id="0"/>
      <w:r w:rsidRPr="001D0A48">
        <w:rPr>
          <w:rFonts w:ascii="Arial" w:hAnsi="Arial"/>
          <w:sz w:val="24"/>
          <w:lang w:val="en-US"/>
        </w:rPr>
        <w:t>2.1</w:t>
      </w:r>
      <w:commentRangeEnd w:id="0"/>
      <w:r w:rsidR="0060601B">
        <w:rPr>
          <w:rStyle w:val="CommentReference"/>
        </w:rPr>
        <w:commentReference w:id="0"/>
      </w:r>
      <w:r w:rsidRPr="001D0A48">
        <w:rPr>
          <w:rFonts w:ascii="Arial" w:hAnsi="Arial"/>
          <w:sz w:val="24"/>
          <w:lang w:val="en-US"/>
        </w:rPr>
        <w:t xml:space="preserve">. Determine the efficacy of SEIZER 8 SC (Bifenthrin) for controlling Andean </w:t>
      </w:r>
      <w:r w:rsidR="00137449">
        <w:rPr>
          <w:rFonts w:ascii="Arial" w:hAnsi="Arial"/>
          <w:sz w:val="24"/>
          <w:lang w:val="en-US"/>
        </w:rPr>
        <w:t>p</w:t>
      </w:r>
      <w:r w:rsidRPr="001D0A48">
        <w:rPr>
          <w:rFonts w:ascii="Arial" w:hAnsi="Arial"/>
          <w:sz w:val="24"/>
          <w:lang w:val="en-US"/>
        </w:rPr>
        <w:t xml:space="preserve">otato </w:t>
      </w:r>
      <w:r w:rsidR="00137449">
        <w:rPr>
          <w:rFonts w:ascii="Arial" w:hAnsi="Arial"/>
          <w:sz w:val="24"/>
          <w:lang w:val="en-US"/>
        </w:rPr>
        <w:t>w</w:t>
      </w:r>
      <w:r w:rsidRPr="001D0A48">
        <w:rPr>
          <w:rFonts w:ascii="Arial" w:hAnsi="Arial"/>
          <w:sz w:val="24"/>
          <w:lang w:val="en-US"/>
        </w:rPr>
        <w:t>eevil (</w:t>
      </w:r>
      <w:r w:rsidRPr="001D0A48">
        <w:rPr>
          <w:rFonts w:ascii="Arial" w:hAnsi="Arial"/>
          <w:i/>
          <w:iCs/>
          <w:sz w:val="24"/>
          <w:lang w:val="en-US"/>
        </w:rPr>
        <w:t>Premnotrypes vorax</w:t>
      </w:r>
      <w:r w:rsidRPr="001D0A48">
        <w:rPr>
          <w:rFonts w:ascii="Arial" w:hAnsi="Arial"/>
          <w:sz w:val="24"/>
          <w:lang w:val="en-US"/>
        </w:rPr>
        <w:t>).</w:t>
      </w:r>
    </w:p>
    <w:p w14:paraId="3C9A9566" w14:textId="77777777" w:rsidR="001A511D" w:rsidRPr="001D0A48" w:rsidRDefault="001A511D" w:rsidP="001A511D">
      <w:pPr>
        <w:spacing w:before="120"/>
        <w:rPr>
          <w:rFonts w:ascii="Arial" w:hAnsi="Arial"/>
          <w:sz w:val="24"/>
          <w:lang w:val="en-US"/>
        </w:rPr>
      </w:pPr>
      <w:r w:rsidRPr="001D0A48">
        <w:rPr>
          <w:rFonts w:ascii="Arial" w:hAnsi="Arial"/>
          <w:sz w:val="24"/>
          <w:lang w:val="en-US"/>
        </w:rPr>
        <w:t>2.2. Establish the most appropriate dose of SEIZER 8 SC to recommend in a phytosanitary management program.</w:t>
      </w:r>
    </w:p>
    <w:p w14:paraId="6FAF40F0" w14:textId="11623D14" w:rsidR="00034045" w:rsidRPr="001D0A48" w:rsidRDefault="001A511D" w:rsidP="001A511D">
      <w:pPr>
        <w:spacing w:before="120"/>
        <w:rPr>
          <w:rFonts w:ascii="Arial" w:hAnsi="Arial"/>
          <w:sz w:val="24"/>
          <w:lang w:val="en-US"/>
        </w:rPr>
      </w:pPr>
      <w:r w:rsidRPr="001D0A48">
        <w:rPr>
          <w:rFonts w:ascii="Arial" w:hAnsi="Arial"/>
          <w:sz w:val="24"/>
          <w:lang w:val="en-US"/>
        </w:rPr>
        <w:t>2.3. Evaluate the phytocompatibility of SEIZER 8 SC (Bifenthrin) in the treated plots.</w:t>
      </w:r>
    </w:p>
    <w:p w14:paraId="315B293B" w14:textId="77777777" w:rsidR="00034045" w:rsidRPr="001D0A48" w:rsidRDefault="00034045" w:rsidP="00912D0A">
      <w:pPr>
        <w:spacing w:before="120"/>
        <w:rPr>
          <w:rFonts w:ascii="Arial" w:hAnsi="Arial"/>
          <w:b/>
          <w:sz w:val="24"/>
          <w:lang w:val="en-US"/>
        </w:rPr>
      </w:pPr>
    </w:p>
    <w:p w14:paraId="11498198" w14:textId="777DF754" w:rsidR="00034045" w:rsidRPr="001D0A48" w:rsidRDefault="00034045" w:rsidP="00912D0A">
      <w:pPr>
        <w:spacing w:before="120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>Documenta</w:t>
      </w:r>
      <w:r w:rsidR="001A511D" w:rsidRPr="001D0A48">
        <w:rPr>
          <w:rFonts w:ascii="Arial" w:hAnsi="Arial"/>
          <w:b/>
          <w:sz w:val="24"/>
          <w:lang w:val="en-US"/>
        </w:rPr>
        <w:t>tio</w:t>
      </w:r>
      <w:r w:rsidRPr="001D0A48">
        <w:rPr>
          <w:rFonts w:ascii="Arial" w:hAnsi="Arial"/>
          <w:b/>
          <w:sz w:val="24"/>
          <w:lang w:val="en-US"/>
        </w:rPr>
        <w:t>n</w:t>
      </w:r>
    </w:p>
    <w:p w14:paraId="54DD0E03" w14:textId="291899DB" w:rsidR="00034045" w:rsidRPr="001D0A48" w:rsidRDefault="008110C1" w:rsidP="00EF1690">
      <w:pPr>
        <w:spacing w:before="120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sz w:val="24"/>
          <w:lang w:val="en-US"/>
        </w:rPr>
        <w:t xml:space="preserve">The copies of the protocol approved by ICA/ PROFICOL ANDINA B.V SUCURSAL COLOMBIA </w:t>
      </w:r>
      <w:r w:rsidR="00137449">
        <w:rPr>
          <w:rFonts w:ascii="Arial" w:hAnsi="Arial"/>
          <w:sz w:val="24"/>
          <w:lang w:val="en-US"/>
        </w:rPr>
        <w:t>are</w:t>
      </w:r>
      <w:r w:rsidRPr="001D0A48">
        <w:rPr>
          <w:rFonts w:ascii="Arial" w:hAnsi="Arial"/>
          <w:sz w:val="24"/>
          <w:lang w:val="en-US"/>
        </w:rPr>
        <w:t xml:space="preserve"> in Annex 1.</w:t>
      </w:r>
    </w:p>
    <w:p w14:paraId="3F6F6301" w14:textId="77777777" w:rsidR="00034045" w:rsidRPr="001D0A48" w:rsidRDefault="00034045" w:rsidP="00EF1690">
      <w:pPr>
        <w:spacing w:before="120"/>
        <w:rPr>
          <w:rFonts w:ascii="Arial" w:hAnsi="Arial"/>
          <w:b/>
          <w:sz w:val="24"/>
          <w:lang w:val="en-US"/>
        </w:rPr>
      </w:pPr>
    </w:p>
    <w:p w14:paraId="2F35F601" w14:textId="3ACF2595" w:rsidR="00034045" w:rsidRPr="001D0A48" w:rsidRDefault="00034045" w:rsidP="00912D0A">
      <w:pPr>
        <w:spacing w:before="120"/>
        <w:jc w:val="both"/>
        <w:rPr>
          <w:rFonts w:ascii="Arial" w:hAnsi="Arial"/>
          <w:b/>
          <w:sz w:val="24"/>
          <w:lang w:val="en-US"/>
        </w:rPr>
      </w:pPr>
      <w:r w:rsidRPr="001D0A48">
        <w:rPr>
          <w:rFonts w:ascii="Arial" w:hAnsi="Arial"/>
          <w:b/>
          <w:sz w:val="24"/>
          <w:lang w:val="en-US"/>
        </w:rPr>
        <w:t xml:space="preserve">MATERIALS </w:t>
      </w:r>
      <w:r w:rsidR="008110C1" w:rsidRPr="001D0A48">
        <w:rPr>
          <w:rFonts w:ascii="Arial" w:hAnsi="Arial"/>
          <w:b/>
          <w:sz w:val="24"/>
          <w:lang w:val="en-US"/>
        </w:rPr>
        <w:t>AND</w:t>
      </w:r>
      <w:r w:rsidRPr="001D0A48">
        <w:rPr>
          <w:rFonts w:ascii="Arial" w:hAnsi="Arial"/>
          <w:b/>
          <w:sz w:val="24"/>
          <w:lang w:val="en-US"/>
        </w:rPr>
        <w:t xml:space="preserve"> MET</w:t>
      </w:r>
      <w:r w:rsidR="008110C1" w:rsidRPr="001D0A48">
        <w:rPr>
          <w:rFonts w:ascii="Arial" w:hAnsi="Arial"/>
          <w:b/>
          <w:sz w:val="24"/>
          <w:lang w:val="en-US"/>
        </w:rPr>
        <w:t>H</w:t>
      </w:r>
      <w:r w:rsidRPr="001D0A48">
        <w:rPr>
          <w:rFonts w:ascii="Arial" w:hAnsi="Arial"/>
          <w:b/>
          <w:sz w:val="24"/>
          <w:lang w:val="en-US"/>
        </w:rPr>
        <w:t>ODS</w:t>
      </w:r>
    </w:p>
    <w:p w14:paraId="0948F82F" w14:textId="1CC816C6" w:rsidR="0005441C" w:rsidRPr="001D0A48" w:rsidRDefault="0005441C" w:rsidP="0005441C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t>The materials and calibration used were those mentioned in the protocol</w:t>
      </w:r>
      <w:r w:rsidR="00077B6A">
        <w:rPr>
          <w:lang w:val="en-US"/>
        </w:rPr>
        <w:t>, i.e.,</w:t>
      </w:r>
      <w:r w:rsidRPr="001D0A48">
        <w:rPr>
          <w:lang w:val="en-US"/>
        </w:rPr>
        <w:t xml:space="preserve"> </w:t>
      </w:r>
      <w:r w:rsidR="00412B4C">
        <w:rPr>
          <w:lang w:val="en-US"/>
        </w:rPr>
        <w:t xml:space="preserve">a </w:t>
      </w:r>
      <w:r w:rsidRPr="001D0A48">
        <w:rPr>
          <w:lang w:val="en-US"/>
        </w:rPr>
        <w:t xml:space="preserve">Royal Condor knapsack pump with </w:t>
      </w:r>
      <w:r w:rsidR="00412B4C">
        <w:rPr>
          <w:lang w:val="en-US"/>
        </w:rPr>
        <w:t xml:space="preserve">a </w:t>
      </w:r>
      <w:r w:rsidRPr="001D0A48">
        <w:rPr>
          <w:lang w:val="en-US"/>
        </w:rPr>
        <w:t>hollow cone nozzle and constant pressure valve at 35 psi</w:t>
      </w:r>
      <w:r w:rsidR="00434035">
        <w:rPr>
          <w:lang w:val="en-US"/>
        </w:rPr>
        <w:t xml:space="preserve">, </w:t>
      </w:r>
      <w:r w:rsidR="00077B6A">
        <w:rPr>
          <w:lang w:val="en-US"/>
        </w:rPr>
        <w:t>calibrated</w:t>
      </w:r>
      <w:r w:rsidRPr="001D0A48">
        <w:rPr>
          <w:lang w:val="en-US"/>
        </w:rPr>
        <w:t xml:space="preserve"> in each application.</w:t>
      </w:r>
    </w:p>
    <w:p w14:paraId="4F65D786" w14:textId="1994F87F" w:rsidR="0005441C" w:rsidRPr="001D0A48" w:rsidRDefault="0005441C" w:rsidP="0005441C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t xml:space="preserve">The trial was located in three areas with </w:t>
      </w:r>
      <w:r w:rsidR="00673F86">
        <w:rPr>
          <w:lang w:val="en-US"/>
        </w:rPr>
        <w:t>previous</w:t>
      </w:r>
      <w:r w:rsidRPr="001D0A48">
        <w:rPr>
          <w:lang w:val="en-US"/>
        </w:rPr>
        <w:t xml:space="preserve"> potato weevil problems. The </w:t>
      </w:r>
      <w:r w:rsidR="00077B6A">
        <w:rPr>
          <w:lang w:val="en-US"/>
        </w:rPr>
        <w:t>p</w:t>
      </w:r>
      <w:r w:rsidRPr="001D0A48">
        <w:rPr>
          <w:lang w:val="en-US"/>
        </w:rPr>
        <w:t xml:space="preserve">lots are uniform and representative of </w:t>
      </w:r>
      <w:r w:rsidR="0060601B">
        <w:rPr>
          <w:lang w:val="en-US"/>
        </w:rPr>
        <w:t>potato cultivation</w:t>
      </w:r>
      <w:r w:rsidRPr="001D0A48">
        <w:rPr>
          <w:lang w:val="en-US"/>
        </w:rPr>
        <w:t xml:space="preserve">. All </w:t>
      </w:r>
      <w:r w:rsidR="00077B6A">
        <w:rPr>
          <w:lang w:val="en-US"/>
        </w:rPr>
        <w:t>p</w:t>
      </w:r>
      <w:r w:rsidRPr="001D0A48">
        <w:rPr>
          <w:lang w:val="en-US"/>
        </w:rPr>
        <w:t xml:space="preserve">lots are </w:t>
      </w:r>
      <w:r w:rsidR="00434035">
        <w:rPr>
          <w:lang w:val="en-US"/>
        </w:rPr>
        <w:t xml:space="preserve">for a </w:t>
      </w:r>
      <w:r w:rsidRPr="001D0A48">
        <w:rPr>
          <w:lang w:val="en-US"/>
        </w:rPr>
        <w:t>second commercial harvest.</w:t>
      </w:r>
    </w:p>
    <w:p w14:paraId="6672AC5F" w14:textId="1D844AFA" w:rsidR="00034045" w:rsidRPr="001D0A48" w:rsidRDefault="001E62CF" w:rsidP="0005441C">
      <w:pPr>
        <w:pStyle w:val="BodyText"/>
        <w:spacing w:before="120"/>
        <w:jc w:val="both"/>
        <w:rPr>
          <w:lang w:val="en-US"/>
        </w:rPr>
      </w:pPr>
      <w:r>
        <w:rPr>
          <w:lang w:val="en-US"/>
        </w:rPr>
        <w:t>The p</w:t>
      </w:r>
      <w:r w:rsidR="0005441C" w:rsidRPr="001D0A48">
        <w:rPr>
          <w:lang w:val="en-US"/>
        </w:rPr>
        <w:t xml:space="preserve">resence of adult weevils was verified </w:t>
      </w:r>
      <w:r w:rsidR="00434035">
        <w:rPr>
          <w:lang w:val="en-US"/>
        </w:rPr>
        <w:t>at each site</w:t>
      </w:r>
      <w:r w:rsidR="0005441C" w:rsidRPr="001D0A48">
        <w:rPr>
          <w:lang w:val="en-US"/>
        </w:rPr>
        <w:t xml:space="preserve">. The first treatment was applied </w:t>
      </w:r>
      <w:r w:rsidR="00434035">
        <w:rPr>
          <w:lang w:val="en-US"/>
        </w:rPr>
        <w:t xml:space="preserve">in the </w:t>
      </w:r>
      <w:r w:rsidR="0005441C" w:rsidRPr="001D0A48">
        <w:rPr>
          <w:lang w:val="en-US"/>
        </w:rPr>
        <w:t xml:space="preserve">early </w:t>
      </w:r>
      <w:r w:rsidR="00434035">
        <w:rPr>
          <w:lang w:val="en-US"/>
        </w:rPr>
        <w:t>part</w:t>
      </w:r>
      <w:r w:rsidR="0005441C" w:rsidRPr="001D0A48">
        <w:rPr>
          <w:lang w:val="en-US"/>
        </w:rPr>
        <w:t xml:space="preserve"> of </w:t>
      </w:r>
      <w:r w:rsidR="00434035">
        <w:rPr>
          <w:lang w:val="en-US"/>
        </w:rPr>
        <w:t xml:space="preserve">the </w:t>
      </w:r>
      <w:r w:rsidR="0005441C" w:rsidRPr="001D0A48">
        <w:rPr>
          <w:lang w:val="en-US"/>
        </w:rPr>
        <w:t>complete germination</w:t>
      </w:r>
      <w:r w:rsidR="00434035">
        <w:rPr>
          <w:lang w:val="en-US"/>
        </w:rPr>
        <w:t xml:space="preserve"> phase,</w:t>
      </w:r>
      <w:r w:rsidR="0005441C" w:rsidRPr="001D0A48">
        <w:rPr>
          <w:lang w:val="en-US"/>
        </w:rPr>
        <w:t xml:space="preserve"> or first weeding; the second application </w:t>
      </w:r>
      <w:r w:rsidR="00434035">
        <w:rPr>
          <w:lang w:val="en-US"/>
        </w:rPr>
        <w:t>accompanied</w:t>
      </w:r>
      <w:r w:rsidR="0005441C" w:rsidRPr="001D0A48">
        <w:rPr>
          <w:lang w:val="en-US"/>
        </w:rPr>
        <w:t xml:space="preserve"> the second hilling or </w:t>
      </w:r>
      <w:r w:rsidR="00ED4463" w:rsidRPr="001D0A48">
        <w:rPr>
          <w:lang w:val="en-US"/>
        </w:rPr>
        <w:t>mounding</w:t>
      </w:r>
      <w:r w:rsidR="00434035">
        <w:rPr>
          <w:lang w:val="en-US"/>
        </w:rPr>
        <w:t>;</w:t>
      </w:r>
      <w:r w:rsidR="0005441C" w:rsidRPr="001D0A48">
        <w:rPr>
          <w:lang w:val="en-US"/>
        </w:rPr>
        <w:t xml:space="preserve"> and the test product was applied for the third and last time at maturation.</w:t>
      </w:r>
    </w:p>
    <w:p w14:paraId="0041B54A" w14:textId="34614CA2" w:rsidR="00E7634D" w:rsidRPr="001D0A48" w:rsidRDefault="00034045" w:rsidP="00BF3858">
      <w:pPr>
        <w:pStyle w:val="BodyText"/>
        <w:spacing w:before="120"/>
        <w:jc w:val="both"/>
        <w:rPr>
          <w:b/>
          <w:bCs/>
          <w:sz w:val="20"/>
          <w:lang w:val="en-US"/>
        </w:rPr>
      </w:pPr>
      <w:r w:rsidRPr="001D0A48">
        <w:rPr>
          <w:lang w:val="en-US"/>
        </w:rPr>
        <w:t>Tabl</w:t>
      </w:r>
      <w:r w:rsidR="0005441C" w:rsidRPr="001D0A48">
        <w:rPr>
          <w:lang w:val="en-US"/>
        </w:rPr>
        <w:t>e</w:t>
      </w:r>
      <w:r w:rsidRPr="001D0A48">
        <w:rPr>
          <w:lang w:val="en-US"/>
        </w:rPr>
        <w:t xml:space="preserve"> 1 </w:t>
      </w:r>
      <w:r w:rsidR="0005441C" w:rsidRPr="001D0A48">
        <w:rPr>
          <w:lang w:val="en-US"/>
        </w:rPr>
        <w:t xml:space="preserve">shows the </w:t>
      </w:r>
      <w:r w:rsidR="00434035">
        <w:rPr>
          <w:lang w:val="en-US"/>
        </w:rPr>
        <w:t>location</w:t>
      </w:r>
      <w:r w:rsidR="0005441C" w:rsidRPr="001D0A48">
        <w:rPr>
          <w:lang w:val="en-US"/>
        </w:rPr>
        <w:t xml:space="preserve"> and potato variety in each </w:t>
      </w:r>
      <w:r w:rsidR="00434035">
        <w:rPr>
          <w:lang w:val="en-US"/>
        </w:rPr>
        <w:t>trial</w:t>
      </w:r>
      <w:r w:rsidRPr="001D0A48">
        <w:rPr>
          <w:sz w:val="16"/>
          <w:szCs w:val="16"/>
          <w:lang w:val="en-US"/>
        </w:rPr>
        <w:t>.</w:t>
      </w:r>
      <w:r w:rsidR="00E7634D" w:rsidRPr="001D0A48">
        <w:rPr>
          <w:b/>
          <w:bCs/>
          <w:sz w:val="20"/>
          <w:lang w:val="en-US"/>
        </w:rPr>
        <w:t xml:space="preserve"> </w:t>
      </w:r>
    </w:p>
    <w:p w14:paraId="48AC0EA9" w14:textId="77777777" w:rsidR="00A70922" w:rsidRPr="001D0A48" w:rsidRDefault="00A70922" w:rsidP="00BF3858">
      <w:pPr>
        <w:pStyle w:val="BodyText"/>
        <w:spacing w:before="120"/>
        <w:jc w:val="both"/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6"/>
        <w:gridCol w:w="2327"/>
        <w:gridCol w:w="2327"/>
        <w:gridCol w:w="2327"/>
      </w:tblGrid>
      <w:tr w:rsidR="00BF1234" w:rsidRPr="001D0A48" w14:paraId="6631E72D" w14:textId="77777777" w:rsidTr="00BF1234">
        <w:tc>
          <w:tcPr>
            <w:tcW w:w="2326" w:type="dxa"/>
          </w:tcPr>
          <w:p w14:paraId="5A5BF228" w14:textId="2118B0C5" w:rsidR="00BF1234" w:rsidRPr="001D0A48" w:rsidRDefault="00BF1234" w:rsidP="00BF1234">
            <w:pPr>
              <w:pStyle w:val="BodyText"/>
              <w:spacing w:before="120"/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1D0A48">
              <w:rPr>
                <w:b/>
                <w:bCs/>
                <w:sz w:val="14"/>
                <w:szCs w:val="14"/>
                <w:lang w:val="en-US"/>
              </w:rPr>
              <w:t>General information</w:t>
            </w:r>
          </w:p>
        </w:tc>
        <w:tc>
          <w:tcPr>
            <w:tcW w:w="2327" w:type="dxa"/>
          </w:tcPr>
          <w:p w14:paraId="1465CB24" w14:textId="315B8285" w:rsidR="00BF1234" w:rsidRPr="001D0A48" w:rsidRDefault="00434035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Site</w:t>
            </w:r>
            <w:r w:rsidR="00BF1234" w:rsidRPr="001D0A48">
              <w:rPr>
                <w:sz w:val="14"/>
                <w:szCs w:val="14"/>
                <w:lang w:val="en-US"/>
              </w:rPr>
              <w:t xml:space="preserve"> </w:t>
            </w:r>
            <w:r w:rsidR="00C9052B">
              <w:rPr>
                <w:sz w:val="14"/>
                <w:szCs w:val="14"/>
                <w:lang w:val="en-US"/>
              </w:rPr>
              <w:t>O</w:t>
            </w:r>
            <w:r w:rsidR="00BF1234" w:rsidRPr="001D0A48">
              <w:rPr>
                <w:sz w:val="14"/>
                <w:szCs w:val="14"/>
                <w:lang w:val="en-US"/>
              </w:rPr>
              <w:t>ne</w:t>
            </w:r>
          </w:p>
        </w:tc>
        <w:tc>
          <w:tcPr>
            <w:tcW w:w="2327" w:type="dxa"/>
          </w:tcPr>
          <w:p w14:paraId="202ED90E" w14:textId="1D7C5860" w:rsidR="00BF1234" w:rsidRPr="001D0A48" w:rsidRDefault="00434035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Site</w:t>
            </w:r>
            <w:r w:rsidR="00BF1234" w:rsidRPr="001D0A48">
              <w:rPr>
                <w:sz w:val="14"/>
                <w:szCs w:val="14"/>
                <w:lang w:val="en-US"/>
              </w:rPr>
              <w:t xml:space="preserve"> </w:t>
            </w:r>
            <w:r w:rsidR="00C9052B">
              <w:rPr>
                <w:sz w:val="14"/>
                <w:szCs w:val="14"/>
                <w:lang w:val="en-US"/>
              </w:rPr>
              <w:t>T</w:t>
            </w:r>
            <w:r w:rsidR="00BF1234" w:rsidRPr="001D0A48">
              <w:rPr>
                <w:sz w:val="14"/>
                <w:szCs w:val="14"/>
                <w:lang w:val="en-US"/>
              </w:rPr>
              <w:t>wo</w:t>
            </w:r>
          </w:p>
        </w:tc>
        <w:tc>
          <w:tcPr>
            <w:tcW w:w="2327" w:type="dxa"/>
          </w:tcPr>
          <w:p w14:paraId="4049B1AC" w14:textId="16BFADFF" w:rsidR="00BF1234" w:rsidRPr="001D0A48" w:rsidRDefault="00434035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Site</w:t>
            </w:r>
            <w:r w:rsidR="00BF1234" w:rsidRPr="001D0A48">
              <w:rPr>
                <w:sz w:val="14"/>
                <w:szCs w:val="14"/>
                <w:lang w:val="en-US"/>
              </w:rPr>
              <w:t xml:space="preserve"> </w:t>
            </w:r>
            <w:r w:rsidR="00C9052B">
              <w:rPr>
                <w:sz w:val="14"/>
                <w:szCs w:val="14"/>
                <w:lang w:val="en-US"/>
              </w:rPr>
              <w:t>T</w:t>
            </w:r>
            <w:r w:rsidR="00BF1234" w:rsidRPr="001D0A48">
              <w:rPr>
                <w:sz w:val="14"/>
                <w:szCs w:val="14"/>
                <w:lang w:val="en-US"/>
              </w:rPr>
              <w:t>hree</w:t>
            </w:r>
          </w:p>
        </w:tc>
      </w:tr>
      <w:tr w:rsidR="00BF1234" w:rsidRPr="001D0A48" w14:paraId="54863084" w14:textId="77777777" w:rsidTr="00BF1234">
        <w:tc>
          <w:tcPr>
            <w:tcW w:w="2326" w:type="dxa"/>
          </w:tcPr>
          <w:p w14:paraId="237EA56E" w14:textId="725681DA" w:rsidR="00BF1234" w:rsidRPr="001D0A48" w:rsidRDefault="00BF1234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Department</w:t>
            </w:r>
          </w:p>
        </w:tc>
        <w:tc>
          <w:tcPr>
            <w:tcW w:w="2327" w:type="dxa"/>
          </w:tcPr>
          <w:p w14:paraId="4C9D3F02" w14:textId="105284BA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Boyac</w:t>
            </w:r>
            <w:r w:rsidR="00A70922" w:rsidRPr="001D0A48">
              <w:rPr>
                <w:sz w:val="14"/>
                <w:szCs w:val="14"/>
                <w:lang w:val="en-US"/>
              </w:rPr>
              <w:t>á</w:t>
            </w:r>
          </w:p>
        </w:tc>
        <w:tc>
          <w:tcPr>
            <w:tcW w:w="2327" w:type="dxa"/>
          </w:tcPr>
          <w:p w14:paraId="47870598" w14:textId="2B8C018E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Boyac</w:t>
            </w:r>
            <w:r w:rsidR="00A70922" w:rsidRPr="001D0A48">
              <w:rPr>
                <w:sz w:val="14"/>
                <w:szCs w:val="14"/>
                <w:lang w:val="en-US"/>
              </w:rPr>
              <w:t>á</w:t>
            </w:r>
          </w:p>
        </w:tc>
        <w:tc>
          <w:tcPr>
            <w:tcW w:w="2327" w:type="dxa"/>
          </w:tcPr>
          <w:p w14:paraId="21EE7834" w14:textId="4EEB88A1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Boyac</w:t>
            </w:r>
            <w:r w:rsidR="00A70922" w:rsidRPr="001D0A48">
              <w:rPr>
                <w:sz w:val="14"/>
                <w:szCs w:val="14"/>
                <w:lang w:val="en-US"/>
              </w:rPr>
              <w:t>á</w:t>
            </w:r>
          </w:p>
        </w:tc>
      </w:tr>
      <w:tr w:rsidR="00BF1234" w:rsidRPr="001D0A48" w14:paraId="5B38E860" w14:textId="77777777" w:rsidTr="00BF1234">
        <w:tc>
          <w:tcPr>
            <w:tcW w:w="2326" w:type="dxa"/>
          </w:tcPr>
          <w:p w14:paraId="3B0018B0" w14:textId="5CD39D4B" w:rsidR="00BF1234" w:rsidRPr="001D0A48" w:rsidRDefault="00BF1234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Municipality</w:t>
            </w:r>
          </w:p>
        </w:tc>
        <w:tc>
          <w:tcPr>
            <w:tcW w:w="2327" w:type="dxa"/>
          </w:tcPr>
          <w:p w14:paraId="0DBFDE86" w14:textId="2E337651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Motavita</w:t>
            </w:r>
          </w:p>
        </w:tc>
        <w:tc>
          <w:tcPr>
            <w:tcW w:w="2327" w:type="dxa"/>
          </w:tcPr>
          <w:p w14:paraId="14C87234" w14:textId="3D4A75E9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Siachoque</w:t>
            </w:r>
          </w:p>
        </w:tc>
        <w:tc>
          <w:tcPr>
            <w:tcW w:w="2327" w:type="dxa"/>
          </w:tcPr>
          <w:p w14:paraId="68D1FF38" w14:textId="61002122" w:rsidR="00BF1234" w:rsidRPr="001D0A48" w:rsidRDefault="00BF1234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Soraca</w:t>
            </w:r>
          </w:p>
        </w:tc>
      </w:tr>
      <w:tr w:rsidR="00BF1234" w:rsidRPr="001D0A48" w14:paraId="39AE0889" w14:textId="77777777" w:rsidTr="00BF1234">
        <w:tc>
          <w:tcPr>
            <w:tcW w:w="2326" w:type="dxa"/>
          </w:tcPr>
          <w:p w14:paraId="31378D55" w14:textId="138A088D" w:rsidR="00BF1234" w:rsidRPr="001D0A48" w:rsidRDefault="002B3D10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District</w:t>
            </w:r>
          </w:p>
        </w:tc>
        <w:tc>
          <w:tcPr>
            <w:tcW w:w="2327" w:type="dxa"/>
          </w:tcPr>
          <w:p w14:paraId="3B35C348" w14:textId="0DA9DB98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Versalles</w:t>
            </w:r>
          </w:p>
        </w:tc>
        <w:tc>
          <w:tcPr>
            <w:tcW w:w="2327" w:type="dxa"/>
          </w:tcPr>
          <w:p w14:paraId="18916CFD" w14:textId="563201B7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Tocavita</w:t>
            </w:r>
          </w:p>
        </w:tc>
        <w:tc>
          <w:tcPr>
            <w:tcW w:w="2327" w:type="dxa"/>
          </w:tcPr>
          <w:p w14:paraId="1E0ED27F" w14:textId="392C9923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Chaine</w:t>
            </w:r>
          </w:p>
        </w:tc>
      </w:tr>
      <w:tr w:rsidR="00BF1234" w:rsidRPr="001D0A48" w14:paraId="44E0A4B4" w14:textId="77777777" w:rsidTr="00BF1234">
        <w:tc>
          <w:tcPr>
            <w:tcW w:w="2326" w:type="dxa"/>
          </w:tcPr>
          <w:p w14:paraId="648A44A9" w14:textId="02810262" w:rsidR="00BF1234" w:rsidRPr="001D0A48" w:rsidRDefault="00BF1234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Operation</w:t>
            </w:r>
          </w:p>
        </w:tc>
        <w:tc>
          <w:tcPr>
            <w:tcW w:w="2327" w:type="dxa"/>
          </w:tcPr>
          <w:p w14:paraId="2778FFE2" w14:textId="57098740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La Laguna</w:t>
            </w:r>
          </w:p>
        </w:tc>
        <w:tc>
          <w:tcPr>
            <w:tcW w:w="2327" w:type="dxa"/>
          </w:tcPr>
          <w:p w14:paraId="67FD3793" w14:textId="45CCA22C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El Paramo</w:t>
            </w:r>
          </w:p>
        </w:tc>
        <w:tc>
          <w:tcPr>
            <w:tcW w:w="2327" w:type="dxa"/>
          </w:tcPr>
          <w:p w14:paraId="7849DE43" w14:textId="5BD05CEA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Santa Rosa</w:t>
            </w:r>
          </w:p>
        </w:tc>
      </w:tr>
      <w:tr w:rsidR="00BF1234" w:rsidRPr="001D0A48" w14:paraId="440305D7" w14:textId="77777777" w:rsidTr="00BF1234">
        <w:tc>
          <w:tcPr>
            <w:tcW w:w="2326" w:type="dxa"/>
          </w:tcPr>
          <w:p w14:paraId="791B6AAC" w14:textId="66E9C803" w:rsidR="00BF1234" w:rsidRPr="001D0A48" w:rsidRDefault="00BF1234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Farmer</w:t>
            </w:r>
          </w:p>
        </w:tc>
        <w:tc>
          <w:tcPr>
            <w:tcW w:w="2327" w:type="dxa"/>
          </w:tcPr>
          <w:p w14:paraId="2BD84E28" w14:textId="4E25343B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Cipriano Ferro</w:t>
            </w:r>
          </w:p>
        </w:tc>
        <w:tc>
          <w:tcPr>
            <w:tcW w:w="2327" w:type="dxa"/>
          </w:tcPr>
          <w:p w14:paraId="243B302C" w14:textId="2EFF8373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Segundo Lopez</w:t>
            </w:r>
          </w:p>
        </w:tc>
        <w:tc>
          <w:tcPr>
            <w:tcW w:w="2327" w:type="dxa"/>
          </w:tcPr>
          <w:p w14:paraId="0DB3C115" w14:textId="6E995DE9" w:rsidR="00BF1234" w:rsidRPr="001D0A48" w:rsidRDefault="00A70922" w:rsidP="00A70922">
            <w:pPr>
              <w:pStyle w:val="BodyText"/>
              <w:spacing w:before="120"/>
              <w:jc w:val="center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Daniel Sosa</w:t>
            </w:r>
          </w:p>
        </w:tc>
      </w:tr>
      <w:tr w:rsidR="00BF1234" w:rsidRPr="001D0A48" w14:paraId="0612825B" w14:textId="77777777" w:rsidTr="00BF1234">
        <w:tc>
          <w:tcPr>
            <w:tcW w:w="2326" w:type="dxa"/>
          </w:tcPr>
          <w:p w14:paraId="4303E052" w14:textId="12352D51" w:rsidR="00BF1234" w:rsidRPr="001D0A48" w:rsidRDefault="00BF1234" w:rsidP="00BF3858">
            <w:pPr>
              <w:pStyle w:val="BodyText"/>
              <w:spacing w:before="120"/>
              <w:jc w:val="both"/>
              <w:rPr>
                <w:sz w:val="14"/>
                <w:szCs w:val="14"/>
                <w:lang w:val="en-US"/>
              </w:rPr>
            </w:pPr>
            <w:r w:rsidRPr="001D0A48">
              <w:rPr>
                <w:sz w:val="14"/>
                <w:szCs w:val="14"/>
                <w:lang w:val="en-US"/>
              </w:rPr>
              <w:t>Potato variety</w:t>
            </w:r>
          </w:p>
        </w:tc>
        <w:tc>
          <w:tcPr>
            <w:tcW w:w="2327" w:type="dxa"/>
          </w:tcPr>
          <w:p w14:paraId="06C1941E" w14:textId="56DB8AEF" w:rsidR="00BF1234" w:rsidRPr="001D0A48" w:rsidRDefault="00A70922" w:rsidP="00A70922">
            <w:pPr>
              <w:pStyle w:val="BodyText"/>
              <w:spacing w:before="120"/>
              <w:jc w:val="center"/>
              <w:rPr>
                <w:i/>
                <w:iCs/>
                <w:sz w:val="14"/>
                <w:szCs w:val="14"/>
                <w:lang w:val="en-US"/>
              </w:rPr>
            </w:pPr>
            <w:r w:rsidRPr="001D0A48">
              <w:rPr>
                <w:i/>
                <w:iCs/>
                <w:sz w:val="14"/>
                <w:szCs w:val="14"/>
                <w:lang w:val="en-US"/>
              </w:rPr>
              <w:t>ICA ÚNICA</w:t>
            </w:r>
          </w:p>
        </w:tc>
        <w:tc>
          <w:tcPr>
            <w:tcW w:w="2327" w:type="dxa"/>
          </w:tcPr>
          <w:p w14:paraId="4B5BECB5" w14:textId="727F655C" w:rsidR="00BF1234" w:rsidRPr="001D0A48" w:rsidRDefault="00A70922" w:rsidP="00A70922">
            <w:pPr>
              <w:pStyle w:val="BodyText"/>
              <w:spacing w:before="120"/>
              <w:jc w:val="center"/>
              <w:rPr>
                <w:i/>
                <w:iCs/>
                <w:sz w:val="14"/>
                <w:szCs w:val="14"/>
                <w:lang w:val="en-US"/>
              </w:rPr>
            </w:pPr>
            <w:r w:rsidRPr="001D0A48">
              <w:rPr>
                <w:i/>
                <w:iCs/>
                <w:sz w:val="14"/>
                <w:szCs w:val="14"/>
                <w:lang w:val="en-US"/>
              </w:rPr>
              <w:t>ICA ÚNICA</w:t>
            </w:r>
          </w:p>
        </w:tc>
        <w:tc>
          <w:tcPr>
            <w:tcW w:w="2327" w:type="dxa"/>
          </w:tcPr>
          <w:p w14:paraId="2094C33B" w14:textId="577A5208" w:rsidR="00BF1234" w:rsidRPr="001D0A48" w:rsidRDefault="00A70922" w:rsidP="00A70922">
            <w:pPr>
              <w:pStyle w:val="BodyText"/>
              <w:spacing w:before="120"/>
              <w:jc w:val="center"/>
              <w:rPr>
                <w:i/>
                <w:iCs/>
                <w:sz w:val="14"/>
                <w:szCs w:val="14"/>
                <w:lang w:val="en-US"/>
              </w:rPr>
            </w:pPr>
            <w:r w:rsidRPr="001D0A48">
              <w:rPr>
                <w:i/>
                <w:iCs/>
                <w:sz w:val="14"/>
                <w:szCs w:val="14"/>
                <w:lang w:val="en-US"/>
              </w:rPr>
              <w:t>PARDA PASTUSA</w:t>
            </w:r>
          </w:p>
        </w:tc>
      </w:tr>
    </w:tbl>
    <w:p w14:paraId="249FD3CC" w14:textId="77777777" w:rsidR="00C8789D" w:rsidRPr="001D0A48" w:rsidRDefault="00C8789D" w:rsidP="00C8789D">
      <w:pPr>
        <w:pStyle w:val="BodyText"/>
        <w:spacing w:before="120"/>
        <w:jc w:val="both"/>
        <w:rPr>
          <w:sz w:val="16"/>
          <w:szCs w:val="16"/>
          <w:lang w:val="en-US"/>
        </w:rPr>
      </w:pPr>
      <w:r w:rsidRPr="001D0A48">
        <w:rPr>
          <w:b/>
          <w:bCs/>
          <w:sz w:val="20"/>
          <w:lang w:val="en-US"/>
        </w:rPr>
        <w:t>TABLE 1. General information on each Seizer 8 SC trial. Boyacá</w:t>
      </w:r>
    </w:p>
    <w:p w14:paraId="22BE2176" w14:textId="4FF6E885" w:rsidR="00034045" w:rsidRPr="001D0A48" w:rsidRDefault="00034045" w:rsidP="00B82AD0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lastRenderedPageBreak/>
        <w:t>Tabl</w:t>
      </w:r>
      <w:r w:rsidR="0005441C" w:rsidRPr="001D0A48">
        <w:rPr>
          <w:lang w:val="en-US"/>
        </w:rPr>
        <w:t>e</w:t>
      </w:r>
      <w:r w:rsidRPr="001D0A48">
        <w:rPr>
          <w:lang w:val="en-US"/>
        </w:rPr>
        <w:t xml:space="preserve"> 2 </w:t>
      </w:r>
      <w:r w:rsidR="0005441C" w:rsidRPr="001D0A48">
        <w:rPr>
          <w:lang w:val="en-US"/>
        </w:rPr>
        <w:t>shows the schedule of applications</w:t>
      </w:r>
      <w:r w:rsidRPr="001D0A48">
        <w:rPr>
          <w:lang w:val="en-US"/>
        </w:rPr>
        <w:t xml:space="preserve"> </w:t>
      </w:r>
      <w:r w:rsidR="0005441C" w:rsidRPr="001D0A48">
        <w:rPr>
          <w:lang w:val="en-US"/>
        </w:rPr>
        <w:t>and</w:t>
      </w:r>
      <w:r w:rsidRPr="001D0A48">
        <w:rPr>
          <w:lang w:val="en-US"/>
        </w:rPr>
        <w:t xml:space="preserve"> </w:t>
      </w:r>
      <w:r w:rsidR="0005441C" w:rsidRPr="001D0A48">
        <w:rPr>
          <w:lang w:val="en-US"/>
        </w:rPr>
        <w:t xml:space="preserve">the </w:t>
      </w:r>
      <w:r w:rsidR="00635289">
        <w:rPr>
          <w:lang w:val="en-US"/>
        </w:rPr>
        <w:t>net</w:t>
      </w:r>
      <w:r w:rsidR="0005441C" w:rsidRPr="001D0A48">
        <w:rPr>
          <w:lang w:val="en-US"/>
        </w:rPr>
        <w:t xml:space="preserve"> calibrated </w:t>
      </w:r>
      <w:r w:rsidR="003C324F">
        <w:rPr>
          <w:lang w:val="en-US"/>
        </w:rPr>
        <w:t>spray</w:t>
      </w:r>
      <w:r w:rsidR="000C0D49" w:rsidRPr="00806273">
        <w:rPr>
          <w:lang w:val="en-US"/>
        </w:rPr>
        <w:t xml:space="preserve"> rates</w:t>
      </w:r>
      <w:r w:rsidRPr="001D0A48">
        <w:rPr>
          <w:lang w:val="en-US"/>
        </w:rPr>
        <w:t xml:space="preserve"> (L/Ha) </w:t>
      </w:r>
      <w:r w:rsidR="000C0D49" w:rsidRPr="001D0A48">
        <w:rPr>
          <w:lang w:val="en-US"/>
        </w:rPr>
        <w:t>for substance applied</w:t>
      </w:r>
      <w:r w:rsidRPr="001D0A48">
        <w:rPr>
          <w:lang w:val="en-US"/>
        </w:rPr>
        <w:t>.</w:t>
      </w:r>
    </w:p>
    <w:p w14:paraId="141D9F81" w14:textId="77777777" w:rsidR="00C8789D" w:rsidRPr="001D0A48" w:rsidRDefault="00C8789D" w:rsidP="00B82AD0">
      <w:pPr>
        <w:pStyle w:val="BodyText"/>
        <w:spacing w:before="120"/>
        <w:jc w:val="bot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249"/>
        <w:gridCol w:w="1250"/>
        <w:gridCol w:w="1251"/>
        <w:gridCol w:w="1251"/>
        <w:gridCol w:w="1251"/>
        <w:gridCol w:w="1251"/>
      </w:tblGrid>
      <w:tr w:rsidR="00806273" w:rsidRPr="001D0A48" w14:paraId="1FE48343" w14:textId="77777777" w:rsidTr="00E7634D">
        <w:tc>
          <w:tcPr>
            <w:tcW w:w="1804" w:type="dxa"/>
            <w:vMerge w:val="restart"/>
            <w:vAlign w:val="bottom"/>
          </w:tcPr>
          <w:p w14:paraId="28628846" w14:textId="1ABD970A" w:rsidR="00E7634D" w:rsidRPr="001D0A48" w:rsidRDefault="00E7634D" w:rsidP="00E7634D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APPLICATION</w:t>
            </w:r>
          </w:p>
        </w:tc>
        <w:tc>
          <w:tcPr>
            <w:tcW w:w="2499" w:type="dxa"/>
            <w:gridSpan w:val="2"/>
          </w:tcPr>
          <w:p w14:paraId="5066C39B" w14:textId="6A9764FE" w:rsidR="00E7634D" w:rsidRPr="001D0A48" w:rsidRDefault="00434035" w:rsidP="00B82AD0">
            <w:pPr>
              <w:pStyle w:val="BodyText"/>
              <w:spacing w:before="120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SITE </w:t>
            </w:r>
            <w:r w:rsidR="00E7634D" w:rsidRPr="001D0A48">
              <w:rPr>
                <w:sz w:val="16"/>
                <w:szCs w:val="16"/>
                <w:lang w:val="en-US"/>
              </w:rPr>
              <w:t>ONE</w:t>
            </w:r>
            <w:r w:rsidR="00673F86">
              <w:rPr>
                <w:sz w:val="16"/>
                <w:szCs w:val="16"/>
                <w:lang w:val="en-US"/>
              </w:rPr>
              <w:t>:</w:t>
            </w:r>
            <w:r w:rsidR="00E7634D" w:rsidRPr="001D0A48">
              <w:rPr>
                <w:sz w:val="16"/>
                <w:szCs w:val="16"/>
                <w:lang w:val="en-US"/>
              </w:rPr>
              <w:t xml:space="preserve"> MOTAVITA</w:t>
            </w:r>
          </w:p>
        </w:tc>
        <w:tc>
          <w:tcPr>
            <w:tcW w:w="2502" w:type="dxa"/>
            <w:gridSpan w:val="2"/>
          </w:tcPr>
          <w:p w14:paraId="5010885A" w14:textId="4D0A45D4" w:rsidR="00E7634D" w:rsidRPr="001D0A48" w:rsidRDefault="00434035" w:rsidP="00B82AD0">
            <w:pPr>
              <w:pStyle w:val="BodyText"/>
              <w:spacing w:before="120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SITE</w:t>
            </w:r>
            <w:r w:rsidR="00E7634D" w:rsidRPr="001D0A48">
              <w:rPr>
                <w:sz w:val="16"/>
                <w:szCs w:val="16"/>
                <w:lang w:val="en-US"/>
              </w:rPr>
              <w:t xml:space="preserve"> TWO</w:t>
            </w:r>
            <w:r w:rsidR="00673F86">
              <w:rPr>
                <w:sz w:val="16"/>
                <w:szCs w:val="16"/>
                <w:lang w:val="en-US"/>
              </w:rPr>
              <w:t>:</w:t>
            </w:r>
            <w:r w:rsidR="00E7634D" w:rsidRPr="001D0A48">
              <w:rPr>
                <w:sz w:val="16"/>
                <w:szCs w:val="16"/>
                <w:lang w:val="en-US"/>
              </w:rPr>
              <w:t xml:space="preserve"> SIACHOQUE</w:t>
            </w:r>
          </w:p>
        </w:tc>
        <w:tc>
          <w:tcPr>
            <w:tcW w:w="2502" w:type="dxa"/>
            <w:gridSpan w:val="2"/>
          </w:tcPr>
          <w:p w14:paraId="6782CC4D" w14:textId="29B25562" w:rsidR="00E7634D" w:rsidRPr="001D0A48" w:rsidRDefault="00434035" w:rsidP="00B82AD0">
            <w:pPr>
              <w:pStyle w:val="BodyText"/>
              <w:spacing w:before="120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SIT</w:t>
            </w:r>
            <w:r w:rsidR="00673F86">
              <w:rPr>
                <w:sz w:val="16"/>
                <w:szCs w:val="16"/>
                <w:lang w:val="en-US"/>
              </w:rPr>
              <w:t>E</w:t>
            </w:r>
            <w:r w:rsidR="00E7634D" w:rsidRPr="001D0A48">
              <w:rPr>
                <w:sz w:val="16"/>
                <w:szCs w:val="16"/>
                <w:lang w:val="en-US"/>
              </w:rPr>
              <w:t xml:space="preserve"> THREE</w:t>
            </w:r>
            <w:r w:rsidR="00673F86">
              <w:rPr>
                <w:sz w:val="16"/>
                <w:szCs w:val="16"/>
                <w:lang w:val="en-US"/>
              </w:rPr>
              <w:t>:</w:t>
            </w:r>
            <w:r w:rsidR="00E7634D" w:rsidRPr="001D0A48">
              <w:rPr>
                <w:sz w:val="16"/>
                <w:szCs w:val="16"/>
                <w:lang w:val="en-US"/>
              </w:rPr>
              <w:t xml:space="preserve"> SORACA</w:t>
            </w:r>
          </w:p>
        </w:tc>
      </w:tr>
      <w:tr w:rsidR="003C324F" w:rsidRPr="001D0A48" w14:paraId="4897F0F0" w14:textId="77777777" w:rsidTr="00E7634D">
        <w:tc>
          <w:tcPr>
            <w:tcW w:w="1804" w:type="dxa"/>
            <w:vMerge/>
          </w:tcPr>
          <w:p w14:paraId="1C8C5A4A" w14:textId="7653026F" w:rsidR="005838A5" w:rsidRPr="001D0A48" w:rsidRDefault="005838A5" w:rsidP="005838A5">
            <w:pPr>
              <w:pStyle w:val="BodyText"/>
              <w:spacing w:before="120"/>
              <w:jc w:val="both"/>
              <w:rPr>
                <w:lang w:val="en-US"/>
              </w:rPr>
            </w:pPr>
          </w:p>
        </w:tc>
        <w:tc>
          <w:tcPr>
            <w:tcW w:w="1249" w:type="dxa"/>
          </w:tcPr>
          <w:p w14:paraId="4F707E28" w14:textId="39B8A089" w:rsidR="005838A5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DATE</w:t>
            </w:r>
          </w:p>
        </w:tc>
        <w:tc>
          <w:tcPr>
            <w:tcW w:w="1250" w:type="dxa"/>
          </w:tcPr>
          <w:p w14:paraId="29A4A3FE" w14:textId="1BCCD92E" w:rsidR="005838A5" w:rsidRPr="001D0A48" w:rsidRDefault="003C324F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L</w:t>
            </w:r>
            <w:r w:rsidR="005838A5" w:rsidRPr="001D0A48">
              <w:rPr>
                <w:sz w:val="16"/>
                <w:szCs w:val="16"/>
                <w:lang w:val="en-US"/>
              </w:rPr>
              <w:t>/Ha.</w:t>
            </w:r>
          </w:p>
        </w:tc>
        <w:tc>
          <w:tcPr>
            <w:tcW w:w="1251" w:type="dxa"/>
          </w:tcPr>
          <w:p w14:paraId="2C340A7C" w14:textId="567B8BF8" w:rsidR="005838A5" w:rsidRPr="001D0A48" w:rsidRDefault="005838A5" w:rsidP="005838A5">
            <w:pPr>
              <w:pStyle w:val="BodyText"/>
              <w:spacing w:before="120"/>
              <w:jc w:val="center"/>
              <w:rPr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DATE</w:t>
            </w:r>
          </w:p>
        </w:tc>
        <w:tc>
          <w:tcPr>
            <w:tcW w:w="1251" w:type="dxa"/>
          </w:tcPr>
          <w:p w14:paraId="63830E43" w14:textId="6D51F9E8" w:rsidR="005838A5" w:rsidRPr="001D0A48" w:rsidRDefault="003C324F" w:rsidP="005838A5">
            <w:pPr>
              <w:pStyle w:val="BodyText"/>
              <w:spacing w:before="120"/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L</w:t>
            </w:r>
            <w:r w:rsidR="00673F86">
              <w:rPr>
                <w:sz w:val="16"/>
                <w:szCs w:val="16"/>
                <w:lang w:val="en-US"/>
              </w:rPr>
              <w:t>/</w:t>
            </w:r>
            <w:r w:rsidR="005838A5" w:rsidRPr="001D0A48">
              <w:rPr>
                <w:sz w:val="16"/>
                <w:szCs w:val="16"/>
                <w:lang w:val="en-US"/>
              </w:rPr>
              <w:t>Ha.</w:t>
            </w:r>
          </w:p>
        </w:tc>
        <w:tc>
          <w:tcPr>
            <w:tcW w:w="1251" w:type="dxa"/>
          </w:tcPr>
          <w:p w14:paraId="35C70AAA" w14:textId="5CB59BBC" w:rsidR="005838A5" w:rsidRPr="001D0A48" w:rsidRDefault="005838A5" w:rsidP="005838A5">
            <w:pPr>
              <w:pStyle w:val="BodyText"/>
              <w:spacing w:before="120"/>
              <w:jc w:val="center"/>
              <w:rPr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DATE</w:t>
            </w:r>
          </w:p>
        </w:tc>
        <w:tc>
          <w:tcPr>
            <w:tcW w:w="1251" w:type="dxa"/>
          </w:tcPr>
          <w:p w14:paraId="2FF0EBEF" w14:textId="2F3CAFD7" w:rsidR="005838A5" w:rsidRPr="001D0A48" w:rsidRDefault="003C324F" w:rsidP="005838A5">
            <w:pPr>
              <w:pStyle w:val="BodyText"/>
              <w:spacing w:before="120"/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L</w:t>
            </w:r>
            <w:r w:rsidR="005838A5" w:rsidRPr="001D0A48">
              <w:rPr>
                <w:sz w:val="16"/>
                <w:szCs w:val="16"/>
                <w:lang w:val="en-US"/>
              </w:rPr>
              <w:t>/Ha.</w:t>
            </w:r>
          </w:p>
        </w:tc>
      </w:tr>
      <w:tr w:rsidR="003C324F" w:rsidRPr="001D0A48" w14:paraId="51F891B9" w14:textId="77777777" w:rsidTr="00E7634D">
        <w:tc>
          <w:tcPr>
            <w:tcW w:w="1804" w:type="dxa"/>
          </w:tcPr>
          <w:p w14:paraId="0802FB1C" w14:textId="34F3B7FE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22"/>
                <w:szCs w:val="22"/>
                <w:lang w:val="en-US"/>
              </w:rPr>
            </w:pPr>
            <w:r w:rsidRPr="001D0A4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49" w:type="dxa"/>
          </w:tcPr>
          <w:p w14:paraId="7568256E" w14:textId="120D1AC4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07-Sept-10</w:t>
            </w:r>
          </w:p>
        </w:tc>
        <w:tc>
          <w:tcPr>
            <w:tcW w:w="1250" w:type="dxa"/>
          </w:tcPr>
          <w:p w14:paraId="3770D902" w14:textId="103CE919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195</w:t>
            </w:r>
          </w:p>
        </w:tc>
        <w:tc>
          <w:tcPr>
            <w:tcW w:w="1251" w:type="dxa"/>
          </w:tcPr>
          <w:p w14:paraId="7F41F8DD" w14:textId="72E846E0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21-Sept-10</w:t>
            </w:r>
          </w:p>
        </w:tc>
        <w:tc>
          <w:tcPr>
            <w:tcW w:w="1251" w:type="dxa"/>
          </w:tcPr>
          <w:p w14:paraId="20F54001" w14:textId="5DF6DB3D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208</w:t>
            </w:r>
          </w:p>
        </w:tc>
        <w:tc>
          <w:tcPr>
            <w:tcW w:w="1251" w:type="dxa"/>
          </w:tcPr>
          <w:p w14:paraId="7BA53ACE" w14:textId="4F0D7F5E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01-Oct-10</w:t>
            </w:r>
          </w:p>
        </w:tc>
        <w:tc>
          <w:tcPr>
            <w:tcW w:w="1251" w:type="dxa"/>
          </w:tcPr>
          <w:p w14:paraId="0CCDE5E1" w14:textId="29D3DDF1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303</w:t>
            </w:r>
          </w:p>
        </w:tc>
      </w:tr>
      <w:tr w:rsidR="003C324F" w:rsidRPr="001D0A48" w14:paraId="6484BF51" w14:textId="77777777" w:rsidTr="00E7634D">
        <w:tc>
          <w:tcPr>
            <w:tcW w:w="1804" w:type="dxa"/>
          </w:tcPr>
          <w:p w14:paraId="47FB4DC2" w14:textId="160C97D9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22"/>
                <w:szCs w:val="22"/>
                <w:lang w:val="en-US"/>
              </w:rPr>
            </w:pPr>
            <w:r w:rsidRPr="001D0A4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49" w:type="dxa"/>
          </w:tcPr>
          <w:p w14:paraId="0EE2E65E" w14:textId="7D2C27CA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05-Oct-10</w:t>
            </w:r>
          </w:p>
        </w:tc>
        <w:tc>
          <w:tcPr>
            <w:tcW w:w="1250" w:type="dxa"/>
          </w:tcPr>
          <w:p w14:paraId="31AC644A" w14:textId="6FF82BBE" w:rsidR="00E7634D" w:rsidRPr="001D0A48" w:rsidRDefault="005838A5" w:rsidP="005838A5">
            <w:pPr>
              <w:pStyle w:val="BodyText"/>
              <w:spacing w:before="12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D0A48">
              <w:rPr>
                <w:b/>
                <w:bCs/>
                <w:sz w:val="16"/>
                <w:szCs w:val="16"/>
                <w:lang w:val="en-US"/>
              </w:rPr>
              <w:t>298</w:t>
            </w:r>
          </w:p>
        </w:tc>
        <w:tc>
          <w:tcPr>
            <w:tcW w:w="1251" w:type="dxa"/>
          </w:tcPr>
          <w:p w14:paraId="3D9030F1" w14:textId="4DAA09D3" w:rsidR="00E7634D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20-Oct-10</w:t>
            </w:r>
          </w:p>
        </w:tc>
        <w:tc>
          <w:tcPr>
            <w:tcW w:w="1251" w:type="dxa"/>
          </w:tcPr>
          <w:p w14:paraId="5FB26105" w14:textId="77777777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51" w:type="dxa"/>
          </w:tcPr>
          <w:p w14:paraId="5940E3FE" w14:textId="2067D85B" w:rsidR="00E7634D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02-Oct-10</w:t>
            </w:r>
          </w:p>
        </w:tc>
        <w:tc>
          <w:tcPr>
            <w:tcW w:w="1251" w:type="dxa"/>
          </w:tcPr>
          <w:p w14:paraId="297765AF" w14:textId="77777777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324F" w:rsidRPr="001D0A48" w14:paraId="70A92F0D" w14:textId="77777777" w:rsidTr="00E7634D">
        <w:tc>
          <w:tcPr>
            <w:tcW w:w="1804" w:type="dxa"/>
          </w:tcPr>
          <w:p w14:paraId="53AC70F9" w14:textId="7C2A1ACC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22"/>
                <w:szCs w:val="22"/>
                <w:lang w:val="en-US"/>
              </w:rPr>
            </w:pPr>
            <w:r w:rsidRPr="001D0A4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249" w:type="dxa"/>
          </w:tcPr>
          <w:p w14:paraId="1976E58A" w14:textId="7080C282" w:rsidR="00E7634D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05-Nov-10</w:t>
            </w:r>
          </w:p>
        </w:tc>
        <w:tc>
          <w:tcPr>
            <w:tcW w:w="1250" w:type="dxa"/>
          </w:tcPr>
          <w:p w14:paraId="015093E3" w14:textId="77777777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51" w:type="dxa"/>
          </w:tcPr>
          <w:p w14:paraId="0B461A26" w14:textId="488EDB44" w:rsidR="00E7634D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23-Nov-10</w:t>
            </w:r>
          </w:p>
        </w:tc>
        <w:tc>
          <w:tcPr>
            <w:tcW w:w="1251" w:type="dxa"/>
          </w:tcPr>
          <w:p w14:paraId="1B65DD81" w14:textId="77777777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51" w:type="dxa"/>
          </w:tcPr>
          <w:p w14:paraId="2DEF5799" w14:textId="77A9F7FF" w:rsidR="00E7634D" w:rsidRPr="001D0A48" w:rsidRDefault="005838A5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  <w:r w:rsidRPr="001D0A48">
              <w:rPr>
                <w:sz w:val="16"/>
                <w:szCs w:val="16"/>
                <w:lang w:val="en-US"/>
              </w:rPr>
              <w:t>10-Dec-10</w:t>
            </w:r>
          </w:p>
        </w:tc>
        <w:tc>
          <w:tcPr>
            <w:tcW w:w="1251" w:type="dxa"/>
          </w:tcPr>
          <w:p w14:paraId="52004D7A" w14:textId="77777777" w:rsidR="00E7634D" w:rsidRPr="001D0A48" w:rsidRDefault="00E7634D" w:rsidP="005838A5">
            <w:pPr>
              <w:pStyle w:val="BodyText"/>
              <w:spacing w:before="120"/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14:paraId="68F99CC8" w14:textId="77777777" w:rsidR="00E7634D" w:rsidRPr="001D0A48" w:rsidRDefault="00E7634D" w:rsidP="00B82AD0">
      <w:pPr>
        <w:pStyle w:val="BodyText"/>
        <w:spacing w:before="120"/>
        <w:jc w:val="both"/>
        <w:rPr>
          <w:lang w:val="en-US"/>
        </w:rPr>
      </w:pPr>
    </w:p>
    <w:p w14:paraId="73366C83" w14:textId="4028CD18" w:rsidR="00034045" w:rsidRPr="001D0A48" w:rsidRDefault="00034045" w:rsidP="00FF2A05">
      <w:pPr>
        <w:pStyle w:val="BodyText"/>
        <w:spacing w:before="120"/>
        <w:jc w:val="both"/>
        <w:rPr>
          <w:b/>
          <w:bCs/>
          <w:sz w:val="20"/>
          <w:lang w:val="en-US"/>
        </w:rPr>
      </w:pPr>
      <w:r w:rsidRPr="001D0A48">
        <w:rPr>
          <w:b/>
          <w:bCs/>
          <w:sz w:val="20"/>
          <w:lang w:val="en-US"/>
        </w:rPr>
        <w:t>TABL</w:t>
      </w:r>
      <w:r w:rsidR="000C0D49" w:rsidRPr="001D0A48">
        <w:rPr>
          <w:b/>
          <w:bCs/>
          <w:sz w:val="20"/>
          <w:lang w:val="en-US"/>
        </w:rPr>
        <w:t>E</w:t>
      </w:r>
      <w:r w:rsidRPr="001D0A48">
        <w:rPr>
          <w:b/>
          <w:bCs/>
          <w:sz w:val="20"/>
          <w:lang w:val="en-US"/>
        </w:rPr>
        <w:t xml:space="preserve"> 2</w:t>
      </w:r>
      <w:r w:rsidR="00F27641">
        <w:rPr>
          <w:b/>
          <w:bCs/>
          <w:sz w:val="20"/>
          <w:lang w:val="en-US"/>
        </w:rPr>
        <w:t>.</w:t>
      </w:r>
      <w:r w:rsidRPr="001D0A48">
        <w:rPr>
          <w:b/>
          <w:bCs/>
          <w:sz w:val="20"/>
          <w:lang w:val="en-US"/>
        </w:rPr>
        <w:t xml:space="preserve"> </w:t>
      </w:r>
      <w:r w:rsidR="000C0D49" w:rsidRPr="001D0A48">
        <w:rPr>
          <w:b/>
          <w:bCs/>
          <w:sz w:val="20"/>
          <w:lang w:val="en-US"/>
        </w:rPr>
        <w:t>Schedule</w:t>
      </w:r>
      <w:r w:rsidRPr="001D0A48">
        <w:rPr>
          <w:b/>
          <w:bCs/>
          <w:sz w:val="20"/>
          <w:lang w:val="en-US"/>
        </w:rPr>
        <w:t xml:space="preserve"> </w:t>
      </w:r>
      <w:r w:rsidR="000C0D49" w:rsidRPr="001D0A48">
        <w:rPr>
          <w:b/>
          <w:bCs/>
          <w:sz w:val="20"/>
          <w:lang w:val="en-US"/>
        </w:rPr>
        <w:t>and</w:t>
      </w:r>
      <w:r w:rsidRPr="001D0A48">
        <w:rPr>
          <w:b/>
          <w:bCs/>
          <w:sz w:val="20"/>
          <w:lang w:val="en-US"/>
        </w:rPr>
        <w:t xml:space="preserve"> </w:t>
      </w:r>
      <w:r w:rsidR="000C0D49" w:rsidRPr="001D0A48">
        <w:rPr>
          <w:b/>
          <w:bCs/>
          <w:sz w:val="20"/>
          <w:lang w:val="en-US"/>
        </w:rPr>
        <w:t>record of applications in the</w:t>
      </w:r>
      <w:r w:rsidRPr="001D0A48">
        <w:rPr>
          <w:b/>
          <w:bCs/>
          <w:sz w:val="20"/>
          <w:lang w:val="en-US"/>
        </w:rPr>
        <w:t xml:space="preserve"> Seizer 8 SC</w:t>
      </w:r>
      <w:r w:rsidR="000C0D49" w:rsidRPr="001D0A48">
        <w:rPr>
          <w:b/>
          <w:bCs/>
          <w:sz w:val="20"/>
          <w:lang w:val="en-US"/>
        </w:rPr>
        <w:t xml:space="preserve"> trial</w:t>
      </w:r>
      <w:r w:rsidRPr="001D0A48">
        <w:rPr>
          <w:b/>
          <w:bCs/>
          <w:sz w:val="20"/>
          <w:lang w:val="en-US"/>
        </w:rPr>
        <w:t xml:space="preserve"> </w:t>
      </w:r>
      <w:r w:rsidR="000C0D49" w:rsidRPr="001D0A48">
        <w:rPr>
          <w:b/>
          <w:bCs/>
          <w:sz w:val="20"/>
          <w:lang w:val="en-US"/>
        </w:rPr>
        <w:t>i</w:t>
      </w:r>
      <w:r w:rsidRPr="001D0A48">
        <w:rPr>
          <w:b/>
          <w:bCs/>
          <w:sz w:val="20"/>
          <w:lang w:val="en-US"/>
        </w:rPr>
        <w:t>n Boyac</w:t>
      </w:r>
      <w:r w:rsidR="000C0D49" w:rsidRPr="001D0A48">
        <w:rPr>
          <w:b/>
          <w:bCs/>
          <w:sz w:val="20"/>
          <w:lang w:val="en-US"/>
        </w:rPr>
        <w:t>á</w:t>
      </w:r>
      <w:r w:rsidRPr="001D0A48">
        <w:rPr>
          <w:b/>
          <w:bCs/>
          <w:sz w:val="20"/>
          <w:lang w:val="en-US"/>
        </w:rPr>
        <w:t>.</w:t>
      </w:r>
    </w:p>
    <w:p w14:paraId="09EDC359" w14:textId="77777777" w:rsidR="00034045" w:rsidRPr="001D0A48" w:rsidRDefault="00034045" w:rsidP="00EA63C0">
      <w:pPr>
        <w:pStyle w:val="BodyText"/>
        <w:spacing w:before="120"/>
        <w:jc w:val="both"/>
        <w:rPr>
          <w:lang w:val="en-US"/>
        </w:rPr>
      </w:pPr>
    </w:p>
    <w:p w14:paraId="016BD439" w14:textId="4CDDEBCC" w:rsidR="00034045" w:rsidRPr="001D0A48" w:rsidRDefault="00034045" w:rsidP="00FF2A05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t>Tabl</w:t>
      </w:r>
      <w:r w:rsidR="000C0D49" w:rsidRPr="001D0A48">
        <w:rPr>
          <w:lang w:val="en-US"/>
        </w:rPr>
        <w:t>e</w:t>
      </w:r>
      <w:r w:rsidRPr="001D0A48">
        <w:rPr>
          <w:lang w:val="en-US"/>
        </w:rPr>
        <w:t xml:space="preserve"> 3 </w:t>
      </w:r>
      <w:r w:rsidR="000C0D49" w:rsidRPr="001D0A48">
        <w:rPr>
          <w:lang w:val="en-US"/>
        </w:rPr>
        <w:t>shows the</w:t>
      </w:r>
      <w:r w:rsidRPr="001D0A48">
        <w:rPr>
          <w:lang w:val="en-US"/>
        </w:rPr>
        <w:t xml:space="preserve"> products </w:t>
      </w:r>
      <w:r w:rsidR="000C0D49" w:rsidRPr="001D0A48">
        <w:rPr>
          <w:lang w:val="en-US"/>
        </w:rPr>
        <w:t>and dosage being evaluated in the trial</w:t>
      </w:r>
      <w:r w:rsidRPr="001D0A48">
        <w:rPr>
          <w:lang w:val="en-US"/>
        </w:rPr>
        <w:t xml:space="preserve">. </w:t>
      </w:r>
    </w:p>
    <w:p w14:paraId="78ABDE6D" w14:textId="77777777" w:rsidR="001D0A48" w:rsidRPr="001D0A48" w:rsidRDefault="001D0A48" w:rsidP="00FF2A05">
      <w:pPr>
        <w:pStyle w:val="BodyText"/>
        <w:spacing w:before="120"/>
        <w:jc w:val="bot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1417"/>
      </w:tblGrid>
      <w:tr w:rsidR="00C8789D" w:rsidRPr="001D0A48" w14:paraId="7D31E080" w14:textId="77777777" w:rsidTr="001D0A48">
        <w:tc>
          <w:tcPr>
            <w:tcW w:w="2405" w:type="dxa"/>
          </w:tcPr>
          <w:p w14:paraId="42E5471B" w14:textId="074FDB1A" w:rsidR="00C8789D" w:rsidRPr="001D0A48" w:rsidRDefault="00C8789D" w:rsidP="00C8789D">
            <w:pPr>
              <w:pStyle w:val="BodyText"/>
              <w:spacing w:before="120"/>
              <w:jc w:val="center"/>
              <w:rPr>
                <w:b/>
                <w:bCs/>
                <w:sz w:val="20"/>
                <w:lang w:val="en-US"/>
              </w:rPr>
            </w:pPr>
            <w:r w:rsidRPr="001D0A48">
              <w:rPr>
                <w:b/>
                <w:bCs/>
                <w:sz w:val="20"/>
                <w:lang w:val="en-US"/>
              </w:rPr>
              <w:t>TREATMENT</w:t>
            </w:r>
          </w:p>
        </w:tc>
        <w:tc>
          <w:tcPr>
            <w:tcW w:w="1843" w:type="dxa"/>
          </w:tcPr>
          <w:p w14:paraId="70E5C075" w14:textId="2C8520EA" w:rsidR="00C8789D" w:rsidRPr="001D0A48" w:rsidRDefault="00C8789D" w:rsidP="00C8789D">
            <w:pPr>
              <w:pStyle w:val="BodyText"/>
              <w:spacing w:before="120"/>
              <w:jc w:val="center"/>
              <w:rPr>
                <w:b/>
                <w:bCs/>
                <w:sz w:val="20"/>
                <w:lang w:val="en-US"/>
              </w:rPr>
            </w:pPr>
            <w:r w:rsidRPr="001D0A48">
              <w:rPr>
                <w:b/>
                <w:bCs/>
                <w:sz w:val="20"/>
                <w:lang w:val="en-US"/>
              </w:rPr>
              <w:t>PRODUCT</w:t>
            </w:r>
          </w:p>
        </w:tc>
        <w:tc>
          <w:tcPr>
            <w:tcW w:w="1417" w:type="dxa"/>
          </w:tcPr>
          <w:p w14:paraId="39153227" w14:textId="7FD5ADBE" w:rsidR="00C8789D" w:rsidRPr="001D0A48" w:rsidRDefault="00C8789D" w:rsidP="00C8789D">
            <w:pPr>
              <w:pStyle w:val="BodyText"/>
              <w:spacing w:before="120"/>
              <w:jc w:val="center"/>
              <w:rPr>
                <w:b/>
                <w:bCs/>
                <w:sz w:val="20"/>
                <w:lang w:val="en-US"/>
              </w:rPr>
            </w:pPr>
            <w:r w:rsidRPr="001D0A48">
              <w:rPr>
                <w:b/>
                <w:bCs/>
                <w:sz w:val="20"/>
                <w:lang w:val="en-US"/>
              </w:rPr>
              <w:t xml:space="preserve">DOSE </w:t>
            </w:r>
            <w:commentRangeStart w:id="1"/>
            <w:r w:rsidRPr="001D0A48">
              <w:rPr>
                <w:b/>
                <w:bCs/>
                <w:sz w:val="20"/>
                <w:lang w:val="en-US"/>
              </w:rPr>
              <w:t>(L/Ha.)</w:t>
            </w:r>
            <w:commentRangeEnd w:id="1"/>
            <w:r w:rsidR="003C324F">
              <w:rPr>
                <w:rStyle w:val="CommentReference"/>
                <w:rFonts w:ascii="Times New Roman" w:hAnsi="Times New Roman"/>
              </w:rPr>
              <w:commentReference w:id="1"/>
            </w:r>
          </w:p>
        </w:tc>
      </w:tr>
      <w:tr w:rsidR="00C8789D" w:rsidRPr="001D0A48" w14:paraId="010FE834" w14:textId="77777777" w:rsidTr="001D0A48">
        <w:tc>
          <w:tcPr>
            <w:tcW w:w="2405" w:type="dxa"/>
          </w:tcPr>
          <w:p w14:paraId="7D7E82A3" w14:textId="1B85D180" w:rsidR="00C8789D" w:rsidRPr="001D0A48" w:rsidRDefault="001D0A48" w:rsidP="00FF2A05">
            <w:pPr>
              <w:pStyle w:val="BodyText"/>
              <w:spacing w:before="120"/>
              <w:jc w:val="both"/>
              <w:rPr>
                <w:lang w:val="en-US"/>
              </w:rPr>
            </w:pPr>
            <w:r w:rsidRPr="001D0A48"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14:paraId="79669608" w14:textId="2B1D02C5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SEIZER 8 SC</w:t>
            </w:r>
          </w:p>
        </w:tc>
        <w:tc>
          <w:tcPr>
            <w:tcW w:w="1417" w:type="dxa"/>
          </w:tcPr>
          <w:p w14:paraId="6F96A39E" w14:textId="5EE2C126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1.3</w:t>
            </w:r>
          </w:p>
        </w:tc>
      </w:tr>
      <w:tr w:rsidR="00C8789D" w:rsidRPr="001D0A48" w14:paraId="76B4648D" w14:textId="77777777" w:rsidTr="001D0A48">
        <w:tc>
          <w:tcPr>
            <w:tcW w:w="2405" w:type="dxa"/>
          </w:tcPr>
          <w:p w14:paraId="5A4BB37C" w14:textId="77C2E5E7" w:rsidR="00C8789D" w:rsidRPr="001D0A48" w:rsidRDefault="001D0A48" w:rsidP="00FF2A05">
            <w:pPr>
              <w:pStyle w:val="BodyText"/>
              <w:spacing w:before="120"/>
              <w:jc w:val="both"/>
              <w:rPr>
                <w:lang w:val="en-US"/>
              </w:rPr>
            </w:pPr>
            <w:r w:rsidRPr="001D0A48">
              <w:rPr>
                <w:lang w:val="en-US"/>
              </w:rPr>
              <w:t>2</w:t>
            </w:r>
          </w:p>
        </w:tc>
        <w:tc>
          <w:tcPr>
            <w:tcW w:w="1843" w:type="dxa"/>
          </w:tcPr>
          <w:p w14:paraId="2531766A" w14:textId="025D84AD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SEIZER 8 SC</w:t>
            </w:r>
          </w:p>
        </w:tc>
        <w:tc>
          <w:tcPr>
            <w:tcW w:w="1417" w:type="dxa"/>
          </w:tcPr>
          <w:p w14:paraId="759881B1" w14:textId="6F33DA0C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1.5</w:t>
            </w:r>
          </w:p>
        </w:tc>
      </w:tr>
      <w:tr w:rsidR="00C8789D" w:rsidRPr="001D0A48" w14:paraId="34A0FEC6" w14:textId="77777777" w:rsidTr="001D0A48">
        <w:tc>
          <w:tcPr>
            <w:tcW w:w="2405" w:type="dxa"/>
          </w:tcPr>
          <w:p w14:paraId="01825BCE" w14:textId="0AFAB6EC" w:rsidR="00C8789D" w:rsidRPr="001D0A48" w:rsidRDefault="001D0A48" w:rsidP="00FF2A05">
            <w:pPr>
              <w:pStyle w:val="BodyText"/>
              <w:spacing w:before="120"/>
              <w:jc w:val="both"/>
              <w:rPr>
                <w:lang w:val="en-US"/>
              </w:rPr>
            </w:pPr>
            <w:r w:rsidRPr="001D0A48">
              <w:rPr>
                <w:lang w:val="en-US"/>
              </w:rPr>
              <w:t>3</w:t>
            </w:r>
          </w:p>
        </w:tc>
        <w:tc>
          <w:tcPr>
            <w:tcW w:w="1843" w:type="dxa"/>
          </w:tcPr>
          <w:p w14:paraId="01089494" w14:textId="58B7A388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SEIZER 8 SC</w:t>
            </w:r>
          </w:p>
        </w:tc>
        <w:tc>
          <w:tcPr>
            <w:tcW w:w="1417" w:type="dxa"/>
          </w:tcPr>
          <w:p w14:paraId="4138A1B9" w14:textId="5798FC01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1.8</w:t>
            </w:r>
          </w:p>
        </w:tc>
      </w:tr>
      <w:tr w:rsidR="00C8789D" w:rsidRPr="001D0A48" w14:paraId="62174BDE" w14:textId="77777777" w:rsidTr="001D0A48">
        <w:tc>
          <w:tcPr>
            <w:tcW w:w="2405" w:type="dxa"/>
          </w:tcPr>
          <w:p w14:paraId="1F5AC4E1" w14:textId="4F4833B5" w:rsidR="00C8789D" w:rsidRPr="001D0A48" w:rsidRDefault="001D0A48" w:rsidP="00FF2A05">
            <w:pPr>
              <w:pStyle w:val="BodyText"/>
              <w:spacing w:before="120"/>
              <w:jc w:val="both"/>
              <w:rPr>
                <w:lang w:val="en-US"/>
              </w:rPr>
            </w:pPr>
            <w:r w:rsidRPr="001D0A48">
              <w:rPr>
                <w:lang w:val="en-US"/>
              </w:rPr>
              <w:t>4</w:t>
            </w:r>
          </w:p>
        </w:tc>
        <w:tc>
          <w:tcPr>
            <w:tcW w:w="1843" w:type="dxa"/>
          </w:tcPr>
          <w:p w14:paraId="783FA222" w14:textId="2081E2C8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BRIGADA 10 EC</w:t>
            </w:r>
          </w:p>
        </w:tc>
        <w:tc>
          <w:tcPr>
            <w:tcW w:w="1417" w:type="dxa"/>
          </w:tcPr>
          <w:p w14:paraId="3C3BED9C" w14:textId="52FCBD5D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1.2</w:t>
            </w:r>
          </w:p>
        </w:tc>
      </w:tr>
      <w:tr w:rsidR="00C8789D" w:rsidRPr="001D0A48" w14:paraId="6DC36202" w14:textId="77777777" w:rsidTr="001D0A48">
        <w:tc>
          <w:tcPr>
            <w:tcW w:w="2405" w:type="dxa"/>
          </w:tcPr>
          <w:p w14:paraId="32C66774" w14:textId="1FF47488" w:rsidR="00C8789D" w:rsidRPr="001D0A48" w:rsidRDefault="001D0A48" w:rsidP="00FF2A05">
            <w:pPr>
              <w:pStyle w:val="BodyText"/>
              <w:spacing w:before="120"/>
              <w:jc w:val="both"/>
              <w:rPr>
                <w:lang w:val="en-US"/>
              </w:rPr>
            </w:pPr>
            <w:commentRangeStart w:id="2"/>
            <w:r w:rsidRPr="001D0A48">
              <w:rPr>
                <w:lang w:val="en-US"/>
              </w:rPr>
              <w:t>5</w:t>
            </w:r>
            <w:commentRangeEnd w:id="2"/>
            <w:r w:rsidR="003C324F">
              <w:rPr>
                <w:rStyle w:val="CommentReference"/>
                <w:rFonts w:ascii="Times New Roman" w:hAnsi="Times New Roman"/>
              </w:rPr>
              <w:commentReference w:id="2"/>
            </w:r>
          </w:p>
        </w:tc>
        <w:tc>
          <w:tcPr>
            <w:tcW w:w="1843" w:type="dxa"/>
          </w:tcPr>
          <w:p w14:paraId="007BA4E3" w14:textId="3395CC82" w:rsidR="00C8789D" w:rsidRPr="001D0A48" w:rsidRDefault="001D0A48" w:rsidP="001D0A48">
            <w:pPr>
              <w:pStyle w:val="BodyText"/>
              <w:spacing w:before="120"/>
              <w:jc w:val="center"/>
              <w:rPr>
                <w:sz w:val="20"/>
                <w:lang w:val="en-US"/>
              </w:rPr>
            </w:pPr>
            <w:r w:rsidRPr="001D0A48">
              <w:rPr>
                <w:sz w:val="20"/>
                <w:lang w:val="en-US"/>
              </w:rPr>
              <w:t>TST</w:t>
            </w:r>
          </w:p>
        </w:tc>
        <w:tc>
          <w:tcPr>
            <w:tcW w:w="1417" w:type="dxa"/>
          </w:tcPr>
          <w:p w14:paraId="2271407B" w14:textId="77777777" w:rsidR="00C8789D" w:rsidRPr="001D0A48" w:rsidRDefault="00C8789D" w:rsidP="00FF2A05">
            <w:pPr>
              <w:pStyle w:val="BodyText"/>
              <w:spacing w:before="120"/>
              <w:jc w:val="both"/>
              <w:rPr>
                <w:lang w:val="en-US"/>
              </w:rPr>
            </w:pPr>
          </w:p>
        </w:tc>
      </w:tr>
    </w:tbl>
    <w:p w14:paraId="005E081F" w14:textId="77777777" w:rsidR="00C8789D" w:rsidRPr="001D0A48" w:rsidRDefault="00C8789D" w:rsidP="00FF2A05">
      <w:pPr>
        <w:pStyle w:val="BodyText"/>
        <w:spacing w:before="120"/>
        <w:jc w:val="both"/>
        <w:rPr>
          <w:lang w:val="en-US"/>
        </w:rPr>
      </w:pPr>
    </w:p>
    <w:p w14:paraId="7972C114" w14:textId="1470F8E3" w:rsidR="00034045" w:rsidRPr="001D0A48" w:rsidRDefault="00034045" w:rsidP="00FF2A05">
      <w:pPr>
        <w:pStyle w:val="BodyText"/>
        <w:spacing w:before="120"/>
        <w:jc w:val="both"/>
        <w:rPr>
          <w:b/>
          <w:bCs/>
          <w:sz w:val="20"/>
          <w:lang w:val="en-US"/>
        </w:rPr>
      </w:pPr>
      <w:r w:rsidRPr="001D0A48">
        <w:rPr>
          <w:b/>
          <w:bCs/>
          <w:sz w:val="20"/>
          <w:lang w:val="en-US"/>
        </w:rPr>
        <w:t>TABL</w:t>
      </w:r>
      <w:r w:rsidR="00A92E21" w:rsidRPr="001D0A48">
        <w:rPr>
          <w:b/>
          <w:bCs/>
          <w:sz w:val="20"/>
          <w:lang w:val="en-US"/>
        </w:rPr>
        <w:t>E</w:t>
      </w:r>
      <w:r w:rsidRPr="001D0A48">
        <w:rPr>
          <w:b/>
          <w:bCs/>
          <w:sz w:val="20"/>
          <w:lang w:val="en-US"/>
        </w:rPr>
        <w:t xml:space="preserve"> 3. Dos</w:t>
      </w:r>
      <w:r w:rsidR="00A92E21" w:rsidRPr="001D0A48">
        <w:rPr>
          <w:b/>
          <w:bCs/>
          <w:sz w:val="20"/>
          <w:lang w:val="en-US"/>
        </w:rPr>
        <w:t>age</w:t>
      </w:r>
      <w:r w:rsidRPr="001D0A48">
        <w:rPr>
          <w:b/>
          <w:bCs/>
          <w:sz w:val="20"/>
          <w:lang w:val="en-US"/>
        </w:rPr>
        <w:t xml:space="preserve"> </w:t>
      </w:r>
      <w:r w:rsidR="00A92E21" w:rsidRPr="001D0A48">
        <w:rPr>
          <w:b/>
          <w:bCs/>
          <w:sz w:val="20"/>
          <w:lang w:val="en-US"/>
        </w:rPr>
        <w:t xml:space="preserve">of </w:t>
      </w:r>
      <w:r w:rsidRPr="001D0A48">
        <w:rPr>
          <w:b/>
          <w:bCs/>
          <w:sz w:val="20"/>
          <w:lang w:val="en-US"/>
        </w:rPr>
        <w:t xml:space="preserve">Seizer 8 SC </w:t>
      </w:r>
      <w:r w:rsidR="00A92E21" w:rsidRPr="001D0A48">
        <w:rPr>
          <w:b/>
          <w:bCs/>
          <w:sz w:val="20"/>
          <w:lang w:val="en-US"/>
        </w:rPr>
        <w:t>for the three locations in</w:t>
      </w:r>
      <w:r w:rsidRPr="001D0A48">
        <w:rPr>
          <w:b/>
          <w:bCs/>
          <w:sz w:val="20"/>
          <w:lang w:val="en-US"/>
        </w:rPr>
        <w:t xml:space="preserve"> Boyacá.</w:t>
      </w:r>
    </w:p>
    <w:p w14:paraId="426606E4" w14:textId="77777777" w:rsidR="00034045" w:rsidRPr="001D0A48" w:rsidRDefault="00034045" w:rsidP="005A44BC">
      <w:pPr>
        <w:pStyle w:val="BodyText"/>
        <w:spacing w:before="120"/>
        <w:jc w:val="both"/>
        <w:rPr>
          <w:lang w:val="en-US"/>
        </w:rPr>
      </w:pPr>
    </w:p>
    <w:p w14:paraId="5F231E96" w14:textId="2284B1F7" w:rsidR="00034045" w:rsidRPr="001D0A48" w:rsidRDefault="0014680E" w:rsidP="00FF2A05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t xml:space="preserve">The photos below illustrate the field setup of each trial </w:t>
      </w:r>
      <w:r w:rsidR="001D0A48" w:rsidRPr="001D0A48">
        <w:rPr>
          <w:lang w:val="en-US"/>
        </w:rPr>
        <w:t>site</w:t>
      </w:r>
      <w:r w:rsidRPr="001D0A48">
        <w:rPr>
          <w:lang w:val="en-US"/>
        </w:rPr>
        <w:t xml:space="preserve">. The final results and report will be </w:t>
      </w:r>
      <w:r w:rsidR="00ED4463" w:rsidRPr="001D0A48">
        <w:rPr>
          <w:lang w:val="en-US"/>
        </w:rPr>
        <w:t>drafted</w:t>
      </w:r>
      <w:r w:rsidRPr="001D0A48">
        <w:rPr>
          <w:lang w:val="en-US"/>
        </w:rPr>
        <w:t xml:space="preserve"> in April 2011.</w:t>
      </w:r>
    </w:p>
    <w:p w14:paraId="61593E73" w14:textId="046E560B" w:rsidR="00034045" w:rsidRPr="001D0A48" w:rsidRDefault="00034045" w:rsidP="00FF2A05">
      <w:pPr>
        <w:pStyle w:val="BodyText"/>
        <w:spacing w:before="120"/>
        <w:jc w:val="both"/>
        <w:rPr>
          <w:lang w:val="en-US"/>
        </w:rPr>
      </w:pPr>
      <w:r w:rsidRPr="001D0A48">
        <w:rPr>
          <w:lang w:val="en-US"/>
        </w:rPr>
        <w:br w:type="page"/>
      </w:r>
      <w:r w:rsidR="000F7D91" w:rsidRPr="001D0A48">
        <w:rPr>
          <w:noProof/>
          <w:lang w:val="en-US"/>
        </w:rPr>
        <w:lastRenderedPageBreak/>
        <w:drawing>
          <wp:inline distT="0" distB="0" distL="0" distR="0" wp14:anchorId="4E1B0609" wp14:editId="03418A96">
            <wp:extent cx="4781550" cy="3619500"/>
            <wp:effectExtent l="0" t="0" r="0" b="0"/>
            <wp:docPr id="4" name="3 Imagen" descr="CULTIVOS 20 10 2010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CULTIVOS 20 10 2010 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B970" w14:textId="3FFB005A" w:rsidR="00034045" w:rsidRPr="001D0A48" w:rsidRDefault="00034045" w:rsidP="00FF2A05">
      <w:pPr>
        <w:pStyle w:val="BodyText"/>
        <w:spacing w:before="120"/>
        <w:jc w:val="both"/>
        <w:rPr>
          <w:vertAlign w:val="subscript"/>
          <w:lang w:val="en-US"/>
        </w:rPr>
      </w:pPr>
      <w:r w:rsidRPr="001D0A48">
        <w:rPr>
          <w:vertAlign w:val="subscript"/>
          <w:lang w:val="en-US"/>
        </w:rPr>
        <w:t>IMAGE</w:t>
      </w:r>
      <w:r w:rsidR="0014680E" w:rsidRPr="001D0A48">
        <w:rPr>
          <w:vertAlign w:val="subscript"/>
          <w:lang w:val="en-US"/>
        </w:rPr>
        <w:t xml:space="preserve"> </w:t>
      </w:r>
      <w:r w:rsidRPr="001D0A48">
        <w:rPr>
          <w:vertAlign w:val="subscript"/>
          <w:lang w:val="en-US"/>
        </w:rPr>
        <w:t>1</w:t>
      </w:r>
      <w:r w:rsidR="009C0566" w:rsidRPr="001D0A48">
        <w:rPr>
          <w:vertAlign w:val="subscript"/>
          <w:lang w:val="en-US"/>
        </w:rPr>
        <w:t>.</w:t>
      </w:r>
      <w:r w:rsidRPr="001D0A48">
        <w:rPr>
          <w:vertAlign w:val="subscript"/>
          <w:lang w:val="en-US"/>
        </w:rPr>
        <w:t xml:space="preserve"> Panor</w:t>
      </w:r>
      <w:r w:rsidR="0014680E" w:rsidRPr="001D0A48">
        <w:rPr>
          <w:vertAlign w:val="subscript"/>
          <w:lang w:val="en-US"/>
        </w:rPr>
        <w:t>ama</w:t>
      </w:r>
      <w:r w:rsidRPr="001D0A48">
        <w:rPr>
          <w:vertAlign w:val="subscript"/>
          <w:lang w:val="en-US"/>
        </w:rPr>
        <w:t xml:space="preserve"> </w:t>
      </w:r>
      <w:r w:rsidR="0014680E" w:rsidRPr="001D0A48">
        <w:rPr>
          <w:vertAlign w:val="subscript"/>
          <w:lang w:val="en-US"/>
        </w:rPr>
        <w:t>of the</w:t>
      </w:r>
      <w:r w:rsidR="00610280">
        <w:rPr>
          <w:vertAlign w:val="subscript"/>
          <w:lang w:val="en-US"/>
        </w:rPr>
        <w:t xml:space="preserve"> test site in</w:t>
      </w:r>
      <w:r w:rsidR="0014680E" w:rsidRPr="001D0A48">
        <w:rPr>
          <w:vertAlign w:val="subscript"/>
          <w:lang w:val="en-US"/>
        </w:rPr>
        <w:t xml:space="preserve"> </w:t>
      </w:r>
      <w:proofErr w:type="spellStart"/>
      <w:r w:rsidRPr="001D0A48">
        <w:rPr>
          <w:vertAlign w:val="subscript"/>
          <w:lang w:val="en-US"/>
        </w:rPr>
        <w:t>Soraca</w:t>
      </w:r>
      <w:proofErr w:type="spellEnd"/>
      <w:r w:rsidRPr="001D0A48">
        <w:rPr>
          <w:vertAlign w:val="subscript"/>
          <w:lang w:val="en-US"/>
        </w:rPr>
        <w:t xml:space="preserve">, </w:t>
      </w:r>
      <w:proofErr w:type="spellStart"/>
      <w:r w:rsidRPr="001D0A48">
        <w:rPr>
          <w:i/>
          <w:iCs/>
          <w:sz w:val="16"/>
          <w:szCs w:val="16"/>
          <w:lang w:val="en-US"/>
        </w:rPr>
        <w:t>parda</w:t>
      </w:r>
      <w:proofErr w:type="spellEnd"/>
      <w:r w:rsidRPr="001D0A48">
        <w:rPr>
          <w:i/>
          <w:iCs/>
          <w:sz w:val="16"/>
          <w:szCs w:val="16"/>
          <w:lang w:val="en-US"/>
        </w:rPr>
        <w:t xml:space="preserve"> </w:t>
      </w:r>
      <w:proofErr w:type="spellStart"/>
      <w:r w:rsidRPr="001D0A48">
        <w:rPr>
          <w:i/>
          <w:iCs/>
          <w:sz w:val="16"/>
          <w:szCs w:val="16"/>
          <w:lang w:val="en-US"/>
        </w:rPr>
        <w:t>pastusa</w:t>
      </w:r>
      <w:proofErr w:type="spellEnd"/>
      <w:r w:rsidR="0014680E" w:rsidRPr="001D0A48">
        <w:rPr>
          <w:vertAlign w:val="subscript"/>
          <w:lang w:val="en-US"/>
        </w:rPr>
        <w:t xml:space="preserve"> variety</w:t>
      </w:r>
      <w:r w:rsidRPr="001D0A48">
        <w:rPr>
          <w:vertAlign w:val="subscript"/>
          <w:lang w:val="en-US"/>
        </w:rPr>
        <w:t xml:space="preserve">. </w:t>
      </w:r>
    </w:p>
    <w:p w14:paraId="047FDA9A" w14:textId="091380E1" w:rsidR="00034045" w:rsidRPr="001D0A48" w:rsidRDefault="000F7D91" w:rsidP="00FF2A05">
      <w:pPr>
        <w:pStyle w:val="BodyText"/>
        <w:spacing w:before="120"/>
        <w:jc w:val="both"/>
        <w:rPr>
          <w:lang w:val="en-US"/>
        </w:rPr>
      </w:pPr>
      <w:r w:rsidRPr="001D0A48">
        <w:rPr>
          <w:noProof/>
          <w:lang w:val="en-US"/>
        </w:rPr>
        <w:drawing>
          <wp:inline distT="0" distB="0" distL="0" distR="0" wp14:anchorId="7DC37915" wp14:editId="00C462EB">
            <wp:extent cx="4781550" cy="3590925"/>
            <wp:effectExtent l="0" t="0" r="0" b="0"/>
            <wp:docPr id="5" name="4 Imagen" descr="CULTIVOS 20 10 20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CULTIVOS 20 10 2010 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026A" w14:textId="4615E44F" w:rsidR="00034045" w:rsidRPr="001D0A48" w:rsidRDefault="00034045" w:rsidP="00FF2A05">
      <w:pPr>
        <w:pStyle w:val="BodyText"/>
        <w:spacing w:before="120"/>
        <w:jc w:val="both"/>
        <w:rPr>
          <w:vertAlign w:val="subscript"/>
          <w:lang w:val="en-US"/>
        </w:rPr>
      </w:pPr>
      <w:r w:rsidRPr="001D0A48">
        <w:rPr>
          <w:vertAlign w:val="subscript"/>
          <w:lang w:val="en-US"/>
        </w:rPr>
        <w:t>IMAGE 2</w:t>
      </w:r>
      <w:r w:rsidR="009C0566" w:rsidRPr="001D0A48">
        <w:rPr>
          <w:vertAlign w:val="subscript"/>
          <w:lang w:val="en-US"/>
        </w:rPr>
        <w:t>.</w:t>
      </w:r>
      <w:r w:rsidRPr="001D0A48">
        <w:rPr>
          <w:vertAlign w:val="subscript"/>
          <w:lang w:val="en-US"/>
        </w:rPr>
        <w:t xml:space="preserve"> </w:t>
      </w:r>
      <w:r w:rsidR="00ED4463" w:rsidRPr="001D0A48">
        <w:rPr>
          <w:vertAlign w:val="subscript"/>
          <w:lang w:val="en-US"/>
        </w:rPr>
        <w:t>View</w:t>
      </w:r>
      <w:r w:rsidR="009C0566" w:rsidRPr="001D0A48">
        <w:rPr>
          <w:vertAlign w:val="subscript"/>
          <w:lang w:val="en-US"/>
        </w:rPr>
        <w:t xml:space="preserve"> of the </w:t>
      </w:r>
      <w:r w:rsidR="00610280">
        <w:rPr>
          <w:vertAlign w:val="subscript"/>
          <w:lang w:val="en-US"/>
        </w:rPr>
        <w:t xml:space="preserve">test site in </w:t>
      </w:r>
      <w:proofErr w:type="spellStart"/>
      <w:r w:rsidR="00610280">
        <w:rPr>
          <w:vertAlign w:val="subscript"/>
          <w:lang w:val="en-US"/>
        </w:rPr>
        <w:t>Motavita</w:t>
      </w:r>
      <w:proofErr w:type="spellEnd"/>
      <w:r w:rsidR="00ED4463">
        <w:rPr>
          <w:vertAlign w:val="subscript"/>
          <w:lang w:val="en-US"/>
        </w:rPr>
        <w:t>.</w:t>
      </w:r>
    </w:p>
    <w:p w14:paraId="5A536663" w14:textId="225967D0" w:rsidR="00034045" w:rsidRPr="001D0A48" w:rsidRDefault="000F7D91" w:rsidP="00FF2A05">
      <w:pPr>
        <w:pStyle w:val="BodyText"/>
        <w:spacing w:before="120"/>
        <w:jc w:val="both"/>
        <w:rPr>
          <w:lang w:val="en-US"/>
        </w:rPr>
      </w:pPr>
      <w:r w:rsidRPr="001D0A48">
        <w:rPr>
          <w:noProof/>
          <w:lang w:val="en-US"/>
        </w:rPr>
        <w:lastRenderedPageBreak/>
        <w:drawing>
          <wp:inline distT="0" distB="0" distL="0" distR="0" wp14:anchorId="4F091775" wp14:editId="2C2F0180">
            <wp:extent cx="4781550" cy="3524250"/>
            <wp:effectExtent l="0" t="0" r="0" b="0"/>
            <wp:docPr id="6" name="7 Imagen" descr="CULTIVOS 20 10 2010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CULTIVOS 20 10 2010 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C18D" w14:textId="5A7D5B27" w:rsidR="00034045" w:rsidRPr="001D0A48" w:rsidRDefault="00034045" w:rsidP="00FF2A05">
      <w:pPr>
        <w:pStyle w:val="BodyText"/>
        <w:spacing w:before="120"/>
        <w:jc w:val="both"/>
        <w:rPr>
          <w:vertAlign w:val="subscript"/>
          <w:lang w:val="en-US"/>
        </w:rPr>
      </w:pPr>
      <w:r w:rsidRPr="001D0A48">
        <w:rPr>
          <w:vertAlign w:val="subscript"/>
          <w:lang w:val="en-US"/>
        </w:rPr>
        <w:t>IMAGE 3</w:t>
      </w:r>
      <w:r w:rsidR="009C0566" w:rsidRPr="001D0A48">
        <w:rPr>
          <w:vertAlign w:val="subscript"/>
          <w:lang w:val="en-US"/>
        </w:rPr>
        <w:t>.</w:t>
      </w:r>
      <w:r w:rsidRPr="001D0A48">
        <w:rPr>
          <w:vertAlign w:val="subscript"/>
          <w:lang w:val="en-US"/>
        </w:rPr>
        <w:t xml:space="preserve"> V</w:t>
      </w:r>
      <w:r w:rsidR="009C0566" w:rsidRPr="001D0A48">
        <w:rPr>
          <w:vertAlign w:val="subscript"/>
          <w:lang w:val="en-US"/>
        </w:rPr>
        <w:t xml:space="preserve">iew of the </w:t>
      </w:r>
      <w:proofErr w:type="spellStart"/>
      <w:r w:rsidRPr="001D0A48">
        <w:rPr>
          <w:vertAlign w:val="subscript"/>
          <w:lang w:val="en-US"/>
        </w:rPr>
        <w:t>Siachoque</w:t>
      </w:r>
      <w:proofErr w:type="spellEnd"/>
      <w:r w:rsidR="00610280">
        <w:rPr>
          <w:vertAlign w:val="subscript"/>
          <w:lang w:val="en-US"/>
        </w:rPr>
        <w:t xml:space="preserve"> site</w:t>
      </w:r>
      <w:r w:rsidRPr="001D0A48">
        <w:rPr>
          <w:vertAlign w:val="subscript"/>
          <w:lang w:val="en-US"/>
        </w:rPr>
        <w:t>.</w:t>
      </w:r>
    </w:p>
    <w:p w14:paraId="288D130B" w14:textId="77777777" w:rsidR="00034045" w:rsidRPr="001D0A48" w:rsidRDefault="00034045" w:rsidP="003E4E84">
      <w:pPr>
        <w:pStyle w:val="BodyText"/>
        <w:spacing w:before="120"/>
        <w:jc w:val="both"/>
        <w:rPr>
          <w:lang w:val="en-US"/>
        </w:rPr>
      </w:pPr>
    </w:p>
    <w:sectPr w:rsidR="00034045" w:rsidRPr="001D0A48" w:rsidSect="00912D0A">
      <w:headerReference w:type="default" r:id="rId17"/>
      <w:footerReference w:type="default" r:id="rId18"/>
      <w:pgSz w:w="12242" w:h="15842" w:code="1"/>
      <w:pgMar w:top="1417" w:right="1128" w:bottom="1417" w:left="1797" w:header="709" w:footer="851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Editor" w:date="2021-07-13T15:51:00Z" w:initials="A">
    <w:p w14:paraId="451785F1" w14:textId="247297B2" w:rsidR="0060601B" w:rsidRPr="0060601B" w:rsidRDefault="0060601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60601B">
        <w:rPr>
          <w:lang w:val="en-US"/>
        </w:rPr>
        <w:t xml:space="preserve">Unclear why this </w:t>
      </w:r>
      <w:r>
        <w:rPr>
          <w:lang w:val="en-US"/>
        </w:rPr>
        <w:t xml:space="preserve">is 2.1, 2.2, 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 xml:space="preserve">, </w:t>
      </w:r>
      <w:r w:rsidR="00C9052B">
        <w:rPr>
          <w:lang w:val="en-US"/>
        </w:rPr>
        <w:t>without a</w:t>
      </w:r>
      <w:r>
        <w:rPr>
          <w:lang w:val="en-US"/>
        </w:rPr>
        <w:t xml:space="preserve"> demarcated Section 1</w:t>
      </w:r>
    </w:p>
  </w:comment>
  <w:comment w:id="1" w:author="Editor" w:date="2021-07-13T16:30:00Z" w:initials="A">
    <w:p w14:paraId="1CB4811F" w14:textId="380A736A" w:rsidR="003C324F" w:rsidRPr="003C324F" w:rsidRDefault="003C324F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C324F">
        <w:rPr>
          <w:lang w:val="en-US"/>
        </w:rPr>
        <w:t>Is this the effective dosage, after dilution?</w:t>
      </w:r>
      <w:r>
        <w:rPr>
          <w:lang w:val="en-US"/>
        </w:rPr>
        <w:t xml:space="preserve"> </w:t>
      </w:r>
    </w:p>
  </w:comment>
  <w:comment w:id="2" w:author="Editor" w:date="2021-07-13T16:31:00Z" w:initials="A">
    <w:p w14:paraId="03FA6B99" w14:textId="546A181B" w:rsidR="003C324F" w:rsidRPr="003C324F" w:rsidRDefault="003C324F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3C324F">
        <w:rPr>
          <w:lang w:val="en-US"/>
        </w:rPr>
        <w:t>Unclear at which point</w:t>
      </w:r>
      <w:r>
        <w:rPr>
          <w:lang w:val="en-US"/>
        </w:rPr>
        <w:t xml:space="preserve"> 4 &amp; 5</w:t>
      </w:r>
      <w:r w:rsidR="00C9052B">
        <w:rPr>
          <w:lang w:val="en-US"/>
        </w:rPr>
        <w:t xml:space="preserve">, </w:t>
      </w:r>
      <w:proofErr w:type="spellStart"/>
      <w:r w:rsidR="00C9052B">
        <w:rPr>
          <w:lang w:val="en-US"/>
        </w:rPr>
        <w:t>Brigada</w:t>
      </w:r>
      <w:proofErr w:type="spellEnd"/>
      <w:r w:rsidR="00C9052B">
        <w:rPr>
          <w:lang w:val="en-US"/>
        </w:rPr>
        <w:t xml:space="preserve"> and TST,</w:t>
      </w:r>
      <w:r w:rsidRPr="003C324F">
        <w:rPr>
          <w:lang w:val="en-US"/>
        </w:rPr>
        <w:t xml:space="preserve"> were applied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51785F1" w15:done="0"/>
  <w15:commentEx w15:paraId="1CB4811F" w15:done="0"/>
  <w15:commentEx w15:paraId="03FA6B9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8351B" w16cex:dateUtc="2021-07-13T12:51:00Z"/>
  <w16cex:commentExtensible w16cex:durableId="24983E21" w16cex:dateUtc="2021-07-13T13:30:00Z"/>
  <w16cex:commentExtensible w16cex:durableId="24983E56" w16cex:dateUtc="2021-07-13T13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51785F1" w16cid:durableId="2498351B"/>
  <w16cid:commentId w16cid:paraId="1CB4811F" w16cid:durableId="24983E21"/>
  <w16cid:commentId w16cid:paraId="03FA6B99" w16cid:durableId="24983E5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A0531" w14:textId="77777777" w:rsidR="000E7047" w:rsidRDefault="000E7047" w:rsidP="005D6563">
      <w:r>
        <w:separator/>
      </w:r>
    </w:p>
  </w:endnote>
  <w:endnote w:type="continuationSeparator" w:id="0">
    <w:p w14:paraId="5A60F6E6" w14:textId="77777777" w:rsidR="000E7047" w:rsidRDefault="000E7047" w:rsidP="005D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A59E0" w14:textId="77777777" w:rsidR="00034045" w:rsidRDefault="00034045" w:rsidP="002E7058">
    <w:pPr>
      <w:ind w:right="-1375"/>
      <w:rPr>
        <w:rFonts w:ascii="Franklin Gothic Book" w:hAnsi="Franklin Gothic Book"/>
        <w:b/>
        <w:color w:val="071B40"/>
        <w:sz w:val="16"/>
      </w:rPr>
    </w:pPr>
  </w:p>
  <w:p w14:paraId="0A469955" w14:textId="233372C0" w:rsidR="00034045" w:rsidRPr="001F5FE1" w:rsidRDefault="000F7D91" w:rsidP="002E7058">
    <w:pPr>
      <w:ind w:right="-1375"/>
      <w:rPr>
        <w:rFonts w:ascii="Franklin Gothic Book" w:hAnsi="Franklin Gothic Book"/>
        <w:color w:val="071B40"/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6823EE" wp14:editId="039C6DF8">
              <wp:simplePos x="0" y="0"/>
              <wp:positionH relativeFrom="column">
                <wp:posOffset>0</wp:posOffset>
              </wp:positionH>
              <wp:positionV relativeFrom="paragraph">
                <wp:posOffset>-48895</wp:posOffset>
              </wp:positionV>
              <wp:extent cx="5372100" cy="0"/>
              <wp:effectExtent l="9525" t="17780" r="9525" b="1079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3FB9B9D9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85pt" to="423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" strokeweight="1.5pt"/>
          </w:pict>
        </mc:Fallback>
      </mc:AlternateContent>
    </w:r>
    <w:r w:rsidR="00034045" w:rsidRPr="001F5FE1">
      <w:rPr>
        <w:rFonts w:ascii="Franklin Gothic Book" w:hAnsi="Franklin Gothic Book"/>
        <w:b/>
        <w:color w:val="071B40"/>
        <w:sz w:val="16"/>
      </w:rPr>
      <w:t>BARRANQUILLA:</w:t>
    </w:r>
    <w:r w:rsidR="00034045" w:rsidRPr="001F5FE1">
      <w:rPr>
        <w:rFonts w:ascii="Franklin Gothic Book" w:hAnsi="Franklin Gothic Book"/>
        <w:color w:val="071B40"/>
        <w:sz w:val="16"/>
      </w:rPr>
      <w:t xml:space="preserve"> Calle 1 C No. 7 – 53 Interior Zona Franca / </w:t>
    </w:r>
    <w:r w:rsidR="00034045" w:rsidRPr="001F5FE1">
      <w:rPr>
        <w:rFonts w:ascii="Franklin Gothic Book" w:hAnsi="Franklin Gothic Book"/>
        <w:b/>
        <w:color w:val="E27223"/>
        <w:sz w:val="16"/>
      </w:rPr>
      <w:t>Tel:</w:t>
    </w:r>
    <w:r w:rsidR="00034045" w:rsidRPr="001F5FE1">
      <w:rPr>
        <w:rFonts w:ascii="Franklin Gothic Book" w:hAnsi="Franklin Gothic Book"/>
        <w:color w:val="071B40"/>
        <w:sz w:val="16"/>
      </w:rPr>
      <w:t xml:space="preserve"> (5) 3799772 – 3799773 / </w:t>
    </w:r>
    <w:r w:rsidR="00034045" w:rsidRPr="001F5FE1">
      <w:rPr>
        <w:rFonts w:ascii="Franklin Gothic Book" w:hAnsi="Franklin Gothic Book"/>
        <w:b/>
        <w:color w:val="E27223"/>
        <w:sz w:val="16"/>
      </w:rPr>
      <w:t>Barranquilla, Colombia</w:t>
    </w:r>
    <w:r w:rsidR="00034045">
      <w:rPr>
        <w:rFonts w:ascii="Franklin Gothic Book" w:hAnsi="Franklin Gothic Book"/>
        <w:b/>
        <w:color w:val="E27223"/>
        <w:sz w:val="16"/>
      </w:rPr>
      <w:t xml:space="preserve"> </w:t>
    </w:r>
  </w:p>
  <w:p w14:paraId="5174FE46" w14:textId="13AFC941" w:rsidR="00034045" w:rsidRPr="00AE59EB" w:rsidRDefault="00034045" w:rsidP="002E7058">
    <w:pPr>
      <w:ind w:right="751"/>
      <w:rPr>
        <w:rFonts w:ascii="Franklin Gothic Book" w:hAnsi="Franklin Gothic Book"/>
        <w:b/>
        <w:color w:val="E27223"/>
        <w:sz w:val="16"/>
      </w:rPr>
    </w:pPr>
    <w:r w:rsidRPr="001F5FE1">
      <w:rPr>
        <w:rFonts w:ascii="Franklin Gothic Book" w:hAnsi="Franklin Gothic Book"/>
        <w:b/>
        <w:color w:val="071B40"/>
        <w:sz w:val="16"/>
      </w:rPr>
      <w:t>CORRESPONDENCIA BOGOTÁ:</w:t>
    </w:r>
    <w:r w:rsidRPr="001F5FE1">
      <w:rPr>
        <w:rFonts w:ascii="Franklin Gothic Book" w:hAnsi="Franklin Gothic Book"/>
        <w:color w:val="071B40"/>
        <w:sz w:val="16"/>
      </w:rPr>
      <w:t xml:space="preserve"> </w:t>
    </w:r>
    <w:r w:rsidR="00ED4463">
      <w:rPr>
        <w:rFonts w:ascii="Franklin Gothic Book" w:hAnsi="Franklin Gothic Book"/>
        <w:b/>
        <w:color w:val="E27223"/>
        <w:sz w:val="16"/>
      </w:rPr>
      <w:t>Address</w:t>
    </w:r>
    <w:r w:rsidRPr="00AE59EB">
      <w:rPr>
        <w:rFonts w:ascii="Franklin Gothic Book" w:hAnsi="Franklin Gothic Book"/>
        <w:b/>
        <w:color w:val="E27223"/>
        <w:sz w:val="16"/>
      </w:rPr>
      <w:t>:</w:t>
    </w:r>
    <w:r w:rsidRPr="001F5FE1">
      <w:rPr>
        <w:rFonts w:ascii="Franklin Gothic Book" w:hAnsi="Franklin Gothic Book"/>
        <w:color w:val="071B40"/>
        <w:sz w:val="16"/>
      </w:rPr>
      <w:t xml:space="preserve"> C</w:t>
    </w:r>
    <w:r w:rsidR="00ED4463">
      <w:rPr>
        <w:rFonts w:ascii="Franklin Gothic Book" w:hAnsi="Franklin Gothic Book"/>
        <w:color w:val="071B40"/>
        <w:sz w:val="16"/>
      </w:rPr>
      <w:t>t</w:t>
    </w:r>
    <w:r w:rsidRPr="001F5FE1">
      <w:rPr>
        <w:rFonts w:ascii="Franklin Gothic Book" w:hAnsi="Franklin Gothic Book"/>
        <w:color w:val="071B40"/>
        <w:sz w:val="16"/>
      </w:rPr>
      <w:t xml:space="preserve">ra. 11 No. 87 – 51 piso 4 / </w:t>
    </w:r>
    <w:r w:rsidRPr="00AE59EB">
      <w:rPr>
        <w:rFonts w:ascii="Franklin Gothic Book" w:hAnsi="Franklin Gothic Book"/>
        <w:b/>
        <w:color w:val="071B40"/>
        <w:sz w:val="16"/>
      </w:rPr>
      <w:t>Tel:</w:t>
    </w:r>
    <w:r w:rsidRPr="001F5FE1">
      <w:rPr>
        <w:rFonts w:ascii="Franklin Gothic Book" w:hAnsi="Franklin Gothic Book"/>
        <w:color w:val="071B40"/>
        <w:sz w:val="16"/>
      </w:rPr>
      <w:t xml:space="preserve"> (1) 6446730 / </w:t>
    </w:r>
    <w:r w:rsidRPr="00AE59EB">
      <w:rPr>
        <w:rFonts w:ascii="Franklin Gothic Book" w:hAnsi="Franklin Gothic Book"/>
        <w:b/>
        <w:color w:val="E27223"/>
        <w:sz w:val="16"/>
      </w:rPr>
      <w:t>Fax:</w:t>
    </w:r>
    <w:r w:rsidRPr="001F5FE1">
      <w:rPr>
        <w:rFonts w:ascii="Franklin Gothic Book" w:hAnsi="Franklin Gothic Book"/>
        <w:color w:val="071B40"/>
        <w:sz w:val="16"/>
      </w:rPr>
      <w:t xml:space="preserve"> (1) 6401210 / </w:t>
    </w:r>
    <w:r w:rsidRPr="00AE59EB">
      <w:rPr>
        <w:rFonts w:ascii="Franklin Gothic Book" w:hAnsi="Franklin Gothic Book"/>
        <w:b/>
        <w:color w:val="E27223"/>
        <w:sz w:val="16"/>
      </w:rPr>
      <w:t>Bogotá</w:t>
    </w:r>
  </w:p>
  <w:p w14:paraId="104BA1F4" w14:textId="77777777" w:rsidR="00034045" w:rsidRPr="0030206D" w:rsidRDefault="00034045" w:rsidP="002E7058">
    <w:pPr>
      <w:rPr>
        <w:rFonts w:ascii="Franklin Gothic Book" w:hAnsi="Franklin Gothic Book"/>
        <w:b/>
        <w:color w:val="E27223"/>
        <w:sz w:val="16"/>
      </w:rPr>
    </w:pPr>
    <w:r>
      <w:rPr>
        <w:rFonts w:ascii="Franklin Gothic Book" w:hAnsi="Franklin Gothic Book"/>
        <w:b/>
        <w:color w:val="E27223"/>
        <w:sz w:val="16"/>
      </w:rPr>
      <w:t>www.proficol.com</w:t>
    </w:r>
  </w:p>
  <w:p w14:paraId="4090D99E" w14:textId="77777777" w:rsidR="00034045" w:rsidRDefault="00034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B846E" w14:textId="77777777" w:rsidR="000E7047" w:rsidRDefault="000E7047" w:rsidP="005D6563">
      <w:r>
        <w:separator/>
      </w:r>
    </w:p>
  </w:footnote>
  <w:footnote w:type="continuationSeparator" w:id="0">
    <w:p w14:paraId="439598F9" w14:textId="77777777" w:rsidR="000E7047" w:rsidRDefault="000E7047" w:rsidP="005D6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CC0E2" w14:textId="7BF09DF0" w:rsidR="00034045" w:rsidRPr="002E7058" w:rsidRDefault="000F7D91" w:rsidP="002E7058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A14E37D" wp14:editId="0B41F214">
          <wp:simplePos x="0" y="0"/>
          <wp:positionH relativeFrom="column">
            <wp:posOffset>4686300</wp:posOffset>
          </wp:positionH>
          <wp:positionV relativeFrom="paragraph">
            <wp:posOffset>6985</wp:posOffset>
          </wp:positionV>
          <wp:extent cx="1295400" cy="39941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75F96A6"/>
    <w:multiLevelType w:val="hybridMultilevel"/>
    <w:tmpl w:val="05B347F4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CFD529D"/>
    <w:multiLevelType w:val="hybridMultilevel"/>
    <w:tmpl w:val="0BCA9D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90"/>
    <w:rsid w:val="00034045"/>
    <w:rsid w:val="0005441C"/>
    <w:rsid w:val="0007425A"/>
    <w:rsid w:val="00077B6A"/>
    <w:rsid w:val="000C0D49"/>
    <w:rsid w:val="000C5050"/>
    <w:rsid w:val="000D1CC7"/>
    <w:rsid w:val="000E0162"/>
    <w:rsid w:val="000E7047"/>
    <w:rsid w:val="000F7D91"/>
    <w:rsid w:val="00137449"/>
    <w:rsid w:val="0014680E"/>
    <w:rsid w:val="00175C95"/>
    <w:rsid w:val="001A511D"/>
    <w:rsid w:val="001D0A48"/>
    <w:rsid w:val="001E62CF"/>
    <w:rsid w:val="001F4486"/>
    <w:rsid w:val="001F5FE1"/>
    <w:rsid w:val="002169D1"/>
    <w:rsid w:val="00296683"/>
    <w:rsid w:val="002B3D10"/>
    <w:rsid w:val="002E0746"/>
    <w:rsid w:val="002E7058"/>
    <w:rsid w:val="0030206D"/>
    <w:rsid w:val="00316E2B"/>
    <w:rsid w:val="003252E4"/>
    <w:rsid w:val="00392FAD"/>
    <w:rsid w:val="003C324F"/>
    <w:rsid w:val="003E4E84"/>
    <w:rsid w:val="003F0A13"/>
    <w:rsid w:val="00412B4C"/>
    <w:rsid w:val="00434035"/>
    <w:rsid w:val="004444F1"/>
    <w:rsid w:val="00462C83"/>
    <w:rsid w:val="004936B9"/>
    <w:rsid w:val="0052297D"/>
    <w:rsid w:val="005838A5"/>
    <w:rsid w:val="005A44BC"/>
    <w:rsid w:val="005D6563"/>
    <w:rsid w:val="0060601B"/>
    <w:rsid w:val="00610280"/>
    <w:rsid w:val="00635289"/>
    <w:rsid w:val="00673F86"/>
    <w:rsid w:val="00694C9A"/>
    <w:rsid w:val="006A3D57"/>
    <w:rsid w:val="006D0B01"/>
    <w:rsid w:val="00806273"/>
    <w:rsid w:val="008110C1"/>
    <w:rsid w:val="0081596C"/>
    <w:rsid w:val="0082568B"/>
    <w:rsid w:val="008654D0"/>
    <w:rsid w:val="008B4C63"/>
    <w:rsid w:val="008F3507"/>
    <w:rsid w:val="00912D0A"/>
    <w:rsid w:val="0096441F"/>
    <w:rsid w:val="00977A28"/>
    <w:rsid w:val="009C0566"/>
    <w:rsid w:val="00A70922"/>
    <w:rsid w:val="00A7524B"/>
    <w:rsid w:val="00A92E21"/>
    <w:rsid w:val="00A9653F"/>
    <w:rsid w:val="00AE59EB"/>
    <w:rsid w:val="00B82AD0"/>
    <w:rsid w:val="00B92793"/>
    <w:rsid w:val="00BF1234"/>
    <w:rsid w:val="00BF3858"/>
    <w:rsid w:val="00C8686A"/>
    <w:rsid w:val="00C8789D"/>
    <w:rsid w:val="00C9052B"/>
    <w:rsid w:val="00CF428A"/>
    <w:rsid w:val="00D32CFB"/>
    <w:rsid w:val="00DB4E65"/>
    <w:rsid w:val="00DE0429"/>
    <w:rsid w:val="00E263B7"/>
    <w:rsid w:val="00E7634D"/>
    <w:rsid w:val="00EA63C0"/>
    <w:rsid w:val="00EC4B0D"/>
    <w:rsid w:val="00ED4463"/>
    <w:rsid w:val="00EF1690"/>
    <w:rsid w:val="00F27641"/>
    <w:rsid w:val="00F83693"/>
    <w:rsid w:val="00F9325D"/>
    <w:rsid w:val="00FF1A43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3F0071"/>
  <w15:docId w15:val="{FD440530-F511-4C30-BDC1-F0CD56F9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690"/>
    <w:rPr>
      <w:rFonts w:ascii="Times New Roman" w:eastAsia="Times New Roman" w:hAnsi="Times New Roman"/>
      <w:sz w:val="20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F1690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F1690"/>
    <w:rPr>
      <w:rFonts w:ascii="Arial" w:hAnsi="Arial" w:cs="Times New Roman"/>
      <w:sz w:val="20"/>
      <w:szCs w:val="20"/>
      <w:lang w:val="es-ES_tradnl"/>
    </w:rPr>
  </w:style>
  <w:style w:type="paragraph" w:styleId="ListParagraph">
    <w:name w:val="List Paragraph"/>
    <w:basedOn w:val="Normal"/>
    <w:uiPriority w:val="99"/>
    <w:qFormat/>
    <w:rsid w:val="00EF169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F1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90"/>
    <w:rPr>
      <w:rFonts w:ascii="Tahoma" w:hAnsi="Tahoma" w:cs="Tahoma"/>
      <w:sz w:val="16"/>
      <w:szCs w:val="16"/>
      <w:lang w:val="es-ES_tradnl"/>
    </w:rPr>
  </w:style>
  <w:style w:type="paragraph" w:styleId="Header">
    <w:name w:val="header"/>
    <w:basedOn w:val="Normal"/>
    <w:link w:val="HeaderChar"/>
    <w:uiPriority w:val="99"/>
    <w:rsid w:val="002E705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0"/>
      <w:szCs w:val="20"/>
      <w:lang w:val="es-ES_tradnl"/>
    </w:rPr>
  </w:style>
  <w:style w:type="paragraph" w:styleId="Footer">
    <w:name w:val="footer"/>
    <w:basedOn w:val="Normal"/>
    <w:link w:val="FooterChar"/>
    <w:uiPriority w:val="99"/>
    <w:rsid w:val="002E705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0"/>
      <w:szCs w:val="20"/>
      <w:lang w:val="es-ES_tradnl"/>
    </w:rPr>
  </w:style>
  <w:style w:type="paragraph" w:customStyle="1" w:styleId="Default">
    <w:name w:val="Default"/>
    <w:uiPriority w:val="99"/>
    <w:rsid w:val="00C868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ko-KR"/>
    </w:rPr>
  </w:style>
  <w:style w:type="paragraph" w:customStyle="1" w:styleId="CM28">
    <w:name w:val="CM28"/>
    <w:basedOn w:val="Default"/>
    <w:next w:val="Default"/>
    <w:uiPriority w:val="99"/>
    <w:rsid w:val="00912D0A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FF2A05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BF1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76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7641"/>
  </w:style>
  <w:style w:type="character" w:customStyle="1" w:styleId="CommentTextChar">
    <w:name w:val="Comment Text Char"/>
    <w:basedOn w:val="DefaultParagraphFont"/>
    <w:link w:val="CommentText"/>
    <w:uiPriority w:val="99"/>
    <w:rsid w:val="00F27641"/>
    <w:rPr>
      <w:rFonts w:ascii="Times New Roman" w:eastAsia="Times New Roman" w:hAnsi="Times New Roman"/>
      <w:sz w:val="20"/>
      <w:szCs w:val="20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641"/>
    <w:rPr>
      <w:rFonts w:ascii="Times New Roman" w:eastAsia="Times New Roman" w:hAnsi="Times New Roman"/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06819F6EBCC740BFBA8507DDFC86FD" ma:contentTypeVersion="4" ma:contentTypeDescription="Create a new document." ma:contentTypeScope="" ma:versionID="0a2cccd8967f232a2fcacdfc7cc917ba">
  <xsd:schema xmlns:xsd="http://www.w3.org/2001/XMLSchema" xmlns:xs="http://www.w3.org/2001/XMLSchema" xmlns:p="http://schemas.microsoft.com/office/2006/metadata/properties" xmlns:ns2="a18d1e8f-adf9-49b4-9f9d-655ed29239ae" targetNamespace="http://schemas.microsoft.com/office/2006/metadata/properties" ma:root="true" ma:fieldsID="591fff7f62508af78fbd709a3b98e979" ns2:_="">
    <xsd:import namespace="a18d1e8f-adf9-49b4-9f9d-655ed29239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d1e8f-adf9-49b4-9f9d-655ed2923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EB2EE0-3EB3-472F-A096-D72EF893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d1e8f-adf9-49b4-9f9d-655ed2923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82C737-E8EE-41D2-B959-63FC7A82FE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1C17B9F-0556-4A70-A9C5-2F95221C1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524</Words>
  <Characters>2504</Characters>
  <Application>Microsoft Office Word</Application>
  <DocSecurity>0</DocSecurity>
  <Lines>113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PROFICOL S.A.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Editor</cp:lastModifiedBy>
  <cp:revision>8</cp:revision>
  <dcterms:created xsi:type="dcterms:W3CDTF">2021-07-13T12:50:00Z</dcterms:created>
  <dcterms:modified xsi:type="dcterms:W3CDTF">2021-07-13T15:08:00Z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0x0101009C06819F6EBCC740BFBA8507DDFC86FD</vt:lpwstr>
  </property>
</Properties>
</file>