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CB" w:rsidRDefault="000723CB" w:rsidP="000723CB">
      <w:pPr>
        <w:rPr>
          <w:rtl/>
        </w:rPr>
      </w:pPr>
    </w:p>
    <w:p w:rsidR="000723CB" w:rsidRPr="00AD57F3" w:rsidRDefault="000723CB" w:rsidP="000723CB">
      <w:pPr>
        <w:rPr>
          <w:b/>
          <w:bCs/>
          <w:rtl/>
        </w:rPr>
      </w:pPr>
      <w:r w:rsidRPr="00AD57F3">
        <w:rPr>
          <w:rFonts w:hint="cs"/>
          <w:b/>
          <w:bCs/>
          <w:rtl/>
        </w:rPr>
        <w:t>יעקב ג'ייקוב</w:t>
      </w:r>
      <w:bookmarkStart w:id="0" w:name="_GoBack"/>
      <w:bookmarkEnd w:id="0"/>
    </w:p>
    <w:p w:rsidR="000723CB" w:rsidRDefault="000723CB" w:rsidP="000723CB">
      <w:pPr>
        <w:rPr>
          <w:rtl/>
        </w:rPr>
      </w:pPr>
      <w:r>
        <w:rPr>
          <w:rFonts w:hint="cs"/>
          <w:rtl/>
        </w:rPr>
        <w:t>מנהל, מחלקת מיסוי יחידים</w:t>
      </w:r>
    </w:p>
    <w:p w:rsidR="000723CB" w:rsidRDefault="000723CB" w:rsidP="000723CB">
      <w:pPr>
        <w:rPr>
          <w:rtl/>
        </w:rPr>
      </w:pPr>
      <w:r>
        <w:rPr>
          <w:rFonts w:hint="cs"/>
          <w:rtl/>
        </w:rPr>
        <w:t xml:space="preserve">יעקב תורם לחברה וללקוחותיה את מומחיותו בתחומי מיסוי יחידים במס </w:t>
      </w:r>
      <w:r>
        <w:t>GILTI</w:t>
      </w:r>
      <w:r>
        <w:rPr>
          <w:rFonts w:hint="cs"/>
          <w:rtl/>
        </w:rPr>
        <w:t>, רווחים והפסדים ממטבע מבוזר, בעיות העלמת מס, מיסי יציאה, ונאמנויות ועיזבונות אמריקניים וזרים.</w:t>
      </w:r>
    </w:p>
    <w:p w:rsidR="000723CB" w:rsidRDefault="000723CB" w:rsidP="000723CB">
      <w:pPr>
        <w:rPr>
          <w:rtl/>
        </w:rPr>
      </w:pPr>
      <w:r>
        <w:rPr>
          <w:rFonts w:hint="cs"/>
          <w:rtl/>
        </w:rPr>
        <w:t xml:space="preserve">לפני שהצטרף לפיליפ שטיין ושות', עבד יעקב בניו-יורק בתפקיד מרכזי בצוות ביקורת שערך ביקורות בחברות ענק. לאחר עלייתו לישראל, עבר יעקב לחברת </w:t>
      </w:r>
      <w:r>
        <w:rPr>
          <w:rFonts w:hint="cs"/>
        </w:rPr>
        <w:t>P</w:t>
      </w:r>
      <w:r>
        <w:t>wC</w:t>
      </w:r>
      <w:r>
        <w:rPr>
          <w:rFonts w:hint="cs"/>
          <w:rtl/>
        </w:rPr>
        <w:t xml:space="preserve"> (</w:t>
      </w:r>
      <w:proofErr w:type="spellStart"/>
      <w:r>
        <w:rPr>
          <w:rFonts w:hint="cs"/>
          <w:rtl/>
        </w:rPr>
        <w:t>קסלמן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וקסלמן</w:t>
      </w:r>
      <w:proofErr w:type="spellEnd"/>
      <w:r>
        <w:rPr>
          <w:rFonts w:hint="cs"/>
          <w:rtl/>
        </w:rPr>
        <w:t>) בישראל, שם העמיק את התמחותו בתחום מיסי היציאה האמריקניים ובתחום מיסוי החברות הפדרלי והמקומי, וכן היה מעורב בכמה תיקים בתוכנית הראשונה לגילוי מרצון לרשויות המס האמריקניות עבור אזרחים המתגוררים מחוץ לארה"ב.</w:t>
      </w:r>
    </w:p>
    <w:p w:rsidR="000723CB" w:rsidRDefault="000723CB" w:rsidP="000723CB">
      <w:pPr>
        <w:rPr>
          <w:rtl/>
        </w:rPr>
      </w:pPr>
      <w:r>
        <w:rPr>
          <w:rFonts w:hint="cs"/>
          <w:rtl/>
        </w:rPr>
        <w:t>יעקב הוא רואה חשבון מוסמך בעל רישיון אמריקני (</w:t>
      </w:r>
      <w:r>
        <w:t>CPA</w:t>
      </w:r>
      <w:r>
        <w:rPr>
          <w:rFonts w:hint="cs"/>
          <w:rtl/>
        </w:rPr>
        <w:t>) ממדינת ניו-יורק, וסיים את לימודיו במכון לנדר בהצטיינות יתרה.</w:t>
      </w:r>
    </w:p>
    <w:p w:rsidR="000723CB" w:rsidRDefault="000723CB" w:rsidP="000723CB">
      <w:pPr>
        <w:rPr>
          <w:rtl/>
        </w:rPr>
      </w:pPr>
      <w:r>
        <w:rPr>
          <w:rFonts w:hint="cs"/>
          <w:rtl/>
        </w:rPr>
        <w:t>בשעות הפנאי שלו יעקב הוא חובב טכנולוגיה נלהב, והוא נהנה לעקוב אחר המגמות החדשות בתחום הטלפונים החכמים ומכשירים דומים.</w:t>
      </w:r>
    </w:p>
    <w:p w:rsidR="000630BB" w:rsidRDefault="000630BB"/>
    <w:sectPr w:rsidR="000630BB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CB"/>
    <w:rsid w:val="000630BB"/>
    <w:rsid w:val="000723CB"/>
    <w:rsid w:val="009A1C84"/>
    <w:rsid w:val="00D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49041-1281-4F37-8CC2-5101160C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3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662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1</cp:revision>
  <dcterms:created xsi:type="dcterms:W3CDTF">2019-07-22T22:04:00Z</dcterms:created>
  <dcterms:modified xsi:type="dcterms:W3CDTF">2019-07-22T22:04:00Z</dcterms:modified>
</cp:coreProperties>
</file>