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6A198" w14:textId="77777777" w:rsidR="00232CB4" w:rsidRPr="008B4BB8" w:rsidRDefault="00232CB4" w:rsidP="00232CB4">
      <w:pPr>
        <w:spacing w:line="360" w:lineRule="auto"/>
        <w:ind w:left="1440" w:right="144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Approaches to social work from a </w:t>
      </w:r>
      <w:proofErr w:type="spellStart"/>
      <w:r>
        <w:rPr>
          <w:rFonts w:ascii="Times New Roman" w:hAnsi="Times New Roman" w:cs="Times New Roman"/>
          <w:sz w:val="24"/>
          <w:szCs w:val="24"/>
          <w:lang w:val="en-US"/>
        </w:rPr>
        <w:t>decolonialist</w:t>
      </w:r>
      <w:proofErr w:type="spellEnd"/>
      <w:r>
        <w:rPr>
          <w:rFonts w:ascii="Times New Roman" w:hAnsi="Times New Roman" w:cs="Times New Roman"/>
          <w:sz w:val="24"/>
          <w:szCs w:val="24"/>
          <w:lang w:val="en-US"/>
        </w:rPr>
        <w:t xml:space="preserve"> and intersectional perspective: A Latin American and Caribbean view.</w:t>
      </w:r>
    </w:p>
    <w:p w14:paraId="69C229AB" w14:textId="77777777" w:rsidR="00232CB4" w:rsidRPr="008B4BB8" w:rsidRDefault="00232CB4" w:rsidP="00232CB4">
      <w:pPr>
        <w:spacing w:line="360" w:lineRule="auto"/>
        <w:ind w:left="1440" w:right="1440"/>
        <w:jc w:val="center"/>
        <w:rPr>
          <w:rFonts w:ascii="Times New Roman" w:hAnsi="Times New Roman" w:cs="Times New Roman"/>
          <w:sz w:val="24"/>
          <w:szCs w:val="24"/>
          <w:lang w:val="en-US"/>
        </w:rPr>
      </w:pPr>
      <w:r w:rsidRPr="008B4BB8">
        <w:rPr>
          <w:rFonts w:ascii="Times New Roman" w:hAnsi="Times New Roman" w:cs="Times New Roman"/>
          <w:sz w:val="24"/>
          <w:szCs w:val="24"/>
          <w:lang w:val="en-US"/>
        </w:rPr>
        <w:t xml:space="preserve">Larry Emil </w:t>
      </w:r>
      <w:proofErr w:type="spellStart"/>
      <w:r w:rsidRPr="008B4BB8">
        <w:rPr>
          <w:rFonts w:ascii="Times New Roman" w:hAnsi="Times New Roman" w:cs="Times New Roman"/>
          <w:sz w:val="24"/>
          <w:szCs w:val="24"/>
          <w:lang w:val="en-US"/>
        </w:rPr>
        <w:t>Alicea</w:t>
      </w:r>
      <w:proofErr w:type="spellEnd"/>
      <w:r w:rsidRPr="008B4BB8">
        <w:rPr>
          <w:rFonts w:ascii="Times New Roman" w:hAnsi="Times New Roman" w:cs="Times New Roman"/>
          <w:sz w:val="24"/>
          <w:szCs w:val="24"/>
          <w:lang w:val="en-US"/>
        </w:rPr>
        <w:t xml:space="preserve"> Rodríguez</w:t>
      </w:r>
    </w:p>
    <w:p w14:paraId="58C58339" w14:textId="77777777" w:rsidR="00232CB4" w:rsidRPr="008B4BB8" w:rsidRDefault="00232CB4" w:rsidP="00232CB4">
      <w:pPr>
        <w:ind w:left="1440" w:right="1440"/>
        <w:jc w:val="center"/>
        <w:rPr>
          <w:rFonts w:ascii="Times New Roman" w:hAnsi="Times New Roman" w:cs="Times New Roman"/>
          <w:sz w:val="24"/>
          <w:szCs w:val="24"/>
          <w:lang w:val="en-US"/>
        </w:rPr>
      </w:pPr>
      <w:r w:rsidRPr="008B4BB8">
        <w:rPr>
          <w:rFonts w:ascii="Times New Roman" w:hAnsi="Times New Roman" w:cs="Times New Roman"/>
          <w:sz w:val="24"/>
          <w:szCs w:val="24"/>
          <w:lang w:val="en-US"/>
        </w:rPr>
        <w:t xml:space="preserve">Universidad Carlos </w:t>
      </w:r>
      <w:proofErr w:type="spellStart"/>
      <w:r w:rsidRPr="008B4BB8">
        <w:rPr>
          <w:rFonts w:ascii="Times New Roman" w:hAnsi="Times New Roman" w:cs="Times New Roman"/>
          <w:sz w:val="24"/>
          <w:szCs w:val="24"/>
          <w:lang w:val="en-US"/>
        </w:rPr>
        <w:t>Albizu</w:t>
      </w:r>
      <w:proofErr w:type="spellEnd"/>
    </w:p>
    <w:p w14:paraId="2C481672" w14:textId="77777777" w:rsidR="00232CB4" w:rsidRPr="008B4BB8" w:rsidRDefault="00232CB4" w:rsidP="00232CB4">
      <w:pPr>
        <w:spacing w:line="480" w:lineRule="auto"/>
        <w:ind w:left="1440" w:right="1440"/>
        <w:jc w:val="center"/>
        <w:rPr>
          <w:rFonts w:ascii="Times New Roman" w:hAnsi="Times New Roman" w:cs="Times New Roman"/>
          <w:sz w:val="24"/>
          <w:szCs w:val="24"/>
          <w:lang w:val="en-US"/>
        </w:rPr>
      </w:pPr>
    </w:p>
    <w:p w14:paraId="6491ED1A" w14:textId="77777777" w:rsidR="00232CB4" w:rsidRPr="008B4BB8" w:rsidRDefault="00232CB4" w:rsidP="00232CB4">
      <w:pPr>
        <w:spacing w:line="480" w:lineRule="auto"/>
        <w:rPr>
          <w:rFonts w:ascii="Times New Roman" w:hAnsi="Times New Roman" w:cs="Times New Roman"/>
          <w:b/>
          <w:sz w:val="24"/>
          <w:szCs w:val="24"/>
          <w:lang w:val="en-US"/>
        </w:rPr>
      </w:pPr>
      <w:r w:rsidRPr="008B4BB8">
        <w:rPr>
          <w:rFonts w:ascii="Times New Roman" w:hAnsi="Times New Roman" w:cs="Times New Roman"/>
          <w:b/>
          <w:sz w:val="24"/>
          <w:szCs w:val="24"/>
          <w:lang w:val="en-US"/>
        </w:rPr>
        <w:t>Introduc</w:t>
      </w:r>
      <w:r>
        <w:rPr>
          <w:rFonts w:ascii="Times New Roman" w:hAnsi="Times New Roman" w:cs="Times New Roman"/>
          <w:b/>
          <w:sz w:val="24"/>
          <w:szCs w:val="24"/>
          <w:lang w:val="en-US"/>
        </w:rPr>
        <w:t>tion</w:t>
      </w:r>
    </w:p>
    <w:p w14:paraId="4D41E88B" w14:textId="77777777" w:rsidR="00232CB4" w:rsidRPr="008B4BB8" w:rsidRDefault="00232CB4" w:rsidP="00232CB4">
      <w:pPr>
        <w:spacing w:line="480" w:lineRule="auto"/>
        <w:rPr>
          <w:rFonts w:ascii="Times New Roman" w:hAnsi="Times New Roman" w:cs="Times New Roman"/>
          <w:sz w:val="24"/>
          <w:szCs w:val="24"/>
          <w:lang w:val="en-US"/>
        </w:rPr>
      </w:pPr>
      <w:r w:rsidRPr="008B4BB8">
        <w:rPr>
          <w:rFonts w:ascii="Times New Roman" w:hAnsi="Times New Roman" w:cs="Times New Roman"/>
          <w:sz w:val="24"/>
          <w:szCs w:val="24"/>
          <w:lang w:val="en-US"/>
        </w:rPr>
        <w:tab/>
      </w:r>
      <w:r>
        <w:rPr>
          <w:rFonts w:ascii="Times New Roman" w:hAnsi="Times New Roman" w:cs="Times New Roman"/>
          <w:sz w:val="24"/>
          <w:szCs w:val="24"/>
          <w:lang w:val="en-US"/>
        </w:rPr>
        <w:t xml:space="preserve">In this chapter, I assert that intersectionality and </w:t>
      </w:r>
      <w:proofErr w:type="spellStart"/>
      <w:r>
        <w:rPr>
          <w:rFonts w:ascii="Times New Roman" w:hAnsi="Times New Roman" w:cs="Times New Roman"/>
          <w:sz w:val="24"/>
          <w:szCs w:val="24"/>
          <w:lang w:val="en-US"/>
        </w:rPr>
        <w:t>decolonialist</w:t>
      </w:r>
      <w:proofErr w:type="spellEnd"/>
      <w:r>
        <w:rPr>
          <w:rFonts w:ascii="Times New Roman" w:hAnsi="Times New Roman" w:cs="Times New Roman"/>
          <w:sz w:val="24"/>
          <w:szCs w:val="24"/>
          <w:lang w:val="en-US"/>
        </w:rPr>
        <w:t xml:space="preserve"> thought confront the consciousness and practices of social work that have developed from hegemonic knowledge. This dominant consciousness has nurtured many of the theories, methods, techniques, and practices that have been taught and reproduced in Latin American and Caribbean professional activity. In many places, these practices have been uncritically and </w:t>
      </w:r>
      <w:proofErr w:type="spellStart"/>
      <w:r>
        <w:rPr>
          <w:rFonts w:ascii="Times New Roman" w:hAnsi="Times New Roman" w:cs="Times New Roman"/>
          <w:sz w:val="24"/>
          <w:szCs w:val="24"/>
          <w:lang w:val="en-US"/>
        </w:rPr>
        <w:t>ahistorically</w:t>
      </w:r>
      <w:proofErr w:type="spellEnd"/>
      <w:r>
        <w:rPr>
          <w:rFonts w:ascii="Times New Roman" w:hAnsi="Times New Roman" w:cs="Times New Roman"/>
          <w:sz w:val="24"/>
          <w:szCs w:val="24"/>
          <w:lang w:val="en-US"/>
        </w:rPr>
        <w:t xml:space="preserve"> adopted in the form of so-called “professional intervention,” conceptualizing social work with those who live in Latin America and the Caribbean based on knowledge that was developed outside of our realities. </w:t>
      </w:r>
      <w:proofErr w:type="spellStart"/>
      <w:r>
        <w:rPr>
          <w:rFonts w:ascii="Times New Roman" w:hAnsi="Times New Roman" w:cs="Times New Roman"/>
          <w:sz w:val="24"/>
          <w:szCs w:val="24"/>
          <w:lang w:val="en-US"/>
        </w:rPr>
        <w:t>Decoloniality</w:t>
      </w:r>
      <w:proofErr w:type="spellEnd"/>
      <w:r>
        <w:rPr>
          <w:rFonts w:ascii="Times New Roman" w:hAnsi="Times New Roman" w:cs="Times New Roman"/>
          <w:sz w:val="24"/>
          <w:szCs w:val="24"/>
          <w:lang w:val="en-US"/>
        </w:rPr>
        <w:t xml:space="preserve"> and intersectionality are presented as a way of conceiving of our professional projects outside of the pattern of modern colonialism’s power. These approaches require certain aspects to be radicalized </w:t>
      </w:r>
      <w:sdt>
        <w:sdtPr>
          <w:rPr>
            <w:rFonts w:ascii="Times New Roman" w:hAnsi="Times New Roman" w:cs="Times New Roman"/>
            <w:sz w:val="24"/>
            <w:szCs w:val="24"/>
            <w:lang w:val="en-US"/>
          </w:rPr>
          <w:id w:val="-1144572749"/>
          <w:citation/>
        </w:sdtPr>
        <w:sdtContent>
          <w:r w:rsidRPr="008B4BB8">
            <w:rPr>
              <w:rFonts w:ascii="Times New Roman" w:hAnsi="Times New Roman" w:cs="Times New Roman"/>
              <w:sz w:val="24"/>
              <w:szCs w:val="24"/>
              <w:lang w:val="en-US"/>
            </w:rPr>
            <w:fldChar w:fldCharType="begin"/>
          </w:r>
          <w:r w:rsidRPr="008B4BB8">
            <w:rPr>
              <w:rFonts w:ascii="Times New Roman" w:hAnsi="Times New Roman" w:cs="Times New Roman"/>
              <w:sz w:val="24"/>
              <w:szCs w:val="24"/>
              <w:lang w:val="en-US"/>
            </w:rPr>
            <w:instrText xml:space="preserve"> CITATION Mal07 \l 20490 </w:instrText>
          </w:r>
          <w:r w:rsidRPr="008B4BB8">
            <w:rPr>
              <w:rFonts w:ascii="Times New Roman" w:hAnsi="Times New Roman" w:cs="Times New Roman"/>
              <w:sz w:val="24"/>
              <w:szCs w:val="24"/>
              <w:lang w:val="en-US"/>
            </w:rPr>
            <w:fldChar w:fldCharType="separate"/>
          </w:r>
          <w:r w:rsidRPr="00232CB4">
            <w:rPr>
              <w:rFonts w:ascii="Times New Roman" w:hAnsi="Times New Roman" w:cs="Times New Roman"/>
              <w:noProof/>
              <w:sz w:val="24"/>
              <w:szCs w:val="24"/>
              <w:lang w:val="en-US"/>
            </w:rPr>
            <w:t>(Maldonado-Torres, Sobre la colonialidad del ser: contribuciones al desarrollo de un concepto 2007)</w:t>
          </w:r>
          <w:r w:rsidRPr="008B4BB8">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w:t>
      </w:r>
    </w:p>
    <w:p w14:paraId="7482FE20" w14:textId="77777777" w:rsidR="00232CB4" w:rsidRPr="008B4BB8" w:rsidRDefault="00232CB4" w:rsidP="00232CB4">
      <w:pPr>
        <w:spacing w:line="480" w:lineRule="auto"/>
        <w:rPr>
          <w:rFonts w:ascii="Times New Roman" w:eastAsia="Times New Roman" w:hAnsi="Times New Roman" w:cs="Times New Roman"/>
          <w:sz w:val="24"/>
          <w:szCs w:val="24"/>
          <w:lang w:val="en-US" w:eastAsia="es-ES_tradnl"/>
        </w:rPr>
      </w:pPr>
      <w:r w:rsidRPr="008B4BB8">
        <w:rPr>
          <w:rFonts w:ascii="Times New Roman" w:eastAsia="Times New Roman" w:hAnsi="Times New Roman" w:cs="Times New Roman"/>
          <w:sz w:val="24"/>
          <w:szCs w:val="24"/>
          <w:lang w:val="en-US" w:eastAsia="es-ES_tradnl"/>
        </w:rPr>
        <w:tab/>
      </w:r>
      <w:r>
        <w:rPr>
          <w:rFonts w:ascii="Times New Roman" w:eastAsia="Times New Roman" w:hAnsi="Times New Roman" w:cs="Times New Roman"/>
          <w:sz w:val="24"/>
          <w:szCs w:val="24"/>
          <w:lang w:val="en-US" w:eastAsia="es-ES_tradnl"/>
        </w:rPr>
        <w:t xml:space="preserve">Social work from a </w:t>
      </w:r>
      <w:proofErr w:type="spellStart"/>
      <w:r>
        <w:rPr>
          <w:rFonts w:ascii="Times New Roman" w:eastAsia="Times New Roman" w:hAnsi="Times New Roman" w:cs="Times New Roman"/>
          <w:sz w:val="24"/>
          <w:szCs w:val="24"/>
          <w:lang w:val="en-US" w:eastAsia="es-ES_tradnl"/>
        </w:rPr>
        <w:t>decolonialist</w:t>
      </w:r>
      <w:proofErr w:type="spellEnd"/>
      <w:r>
        <w:rPr>
          <w:rFonts w:ascii="Times New Roman" w:eastAsia="Times New Roman" w:hAnsi="Times New Roman" w:cs="Times New Roman"/>
          <w:sz w:val="24"/>
          <w:szCs w:val="24"/>
          <w:lang w:val="en-US" w:eastAsia="es-ES_tradnl"/>
        </w:rPr>
        <w:t xml:space="preserve"> and intersectional perspective maintains a constant view towards the social conditions that allow and perpetuate oppressions, as well as the objective of developing professional counterparts and approaches that allow us to understand them, confront them, and eradicate them. From professional training in social work to all areas of the profession’s field and attributes, assuming counterhegemonic and anti-oppressive practices is </w:t>
      </w:r>
      <w:r>
        <w:rPr>
          <w:rFonts w:ascii="Times New Roman" w:eastAsia="Times New Roman" w:hAnsi="Times New Roman" w:cs="Times New Roman"/>
          <w:sz w:val="24"/>
          <w:szCs w:val="24"/>
          <w:lang w:val="en-US" w:eastAsia="es-ES_tradnl"/>
        </w:rPr>
        <w:lastRenderedPageBreak/>
        <w:t xml:space="preserve">recommended, positioned outside of European modernity and always situated within our Latin American realities. </w:t>
      </w:r>
    </w:p>
    <w:p w14:paraId="605C0576" w14:textId="77777777" w:rsidR="00232CB4" w:rsidRPr="008B4BB8" w:rsidRDefault="00232CB4" w:rsidP="00232CB4">
      <w:pPr>
        <w:spacing w:line="480" w:lineRule="auto"/>
        <w:ind w:firstLine="708"/>
        <w:rPr>
          <w:rFonts w:ascii="Times New Roman" w:eastAsia="Times New Roman" w:hAnsi="Times New Roman" w:cs="Times New Roman"/>
          <w:sz w:val="24"/>
          <w:szCs w:val="24"/>
          <w:lang w:val="en-US" w:eastAsia="es-ES_tradnl"/>
        </w:rPr>
      </w:pPr>
      <w:r>
        <w:rPr>
          <w:rFonts w:ascii="Times New Roman" w:eastAsia="Times New Roman" w:hAnsi="Times New Roman" w:cs="Times New Roman"/>
          <w:sz w:val="24"/>
          <w:szCs w:val="24"/>
          <w:lang w:val="en-US" w:eastAsia="es-ES_tradnl"/>
        </w:rPr>
        <w:t>This chapter is positioned in an analytic and contextual mapping marked by the realities of Latin American and Caribbean geography and history as we live it, suffer in it, and survive it—not as it has been told to us.</w:t>
      </w:r>
      <w:r w:rsidRPr="008B4BB8">
        <w:rPr>
          <w:rFonts w:ascii="Times New Roman" w:eastAsia="Times New Roman" w:hAnsi="Times New Roman" w:cs="Times New Roman"/>
          <w:sz w:val="24"/>
          <w:szCs w:val="24"/>
          <w:lang w:val="en-US" w:eastAsia="es-ES_tradnl"/>
        </w:rPr>
        <w:t xml:space="preserve"> </w:t>
      </w:r>
      <w:commentRangeStart w:id="0"/>
      <w:proofErr w:type="spellStart"/>
      <w:r w:rsidRPr="008B4BB8">
        <w:rPr>
          <w:rFonts w:ascii="Times New Roman" w:eastAsia="Times New Roman" w:hAnsi="Times New Roman" w:cs="Times New Roman"/>
          <w:sz w:val="24"/>
          <w:szCs w:val="24"/>
          <w:lang w:val="en-US" w:eastAsia="es-ES_tradnl"/>
        </w:rPr>
        <w:t>Desde</w:t>
      </w:r>
      <w:proofErr w:type="spellEnd"/>
      <w:r w:rsidRPr="008B4BB8">
        <w:rPr>
          <w:rFonts w:ascii="Times New Roman" w:eastAsia="Times New Roman" w:hAnsi="Times New Roman" w:cs="Times New Roman"/>
          <w:sz w:val="24"/>
          <w:szCs w:val="24"/>
          <w:lang w:val="en-US" w:eastAsia="es-ES_tradnl"/>
        </w:rPr>
        <w:t xml:space="preserve"> ese </w:t>
      </w:r>
      <w:proofErr w:type="spellStart"/>
      <w:r w:rsidRPr="008B4BB8">
        <w:rPr>
          <w:rFonts w:ascii="Times New Roman" w:eastAsia="Times New Roman" w:hAnsi="Times New Roman" w:cs="Times New Roman"/>
          <w:sz w:val="24"/>
          <w:szCs w:val="24"/>
          <w:lang w:val="en-US" w:eastAsia="es-ES_tradnl"/>
        </w:rPr>
        <w:t>lugar</w:t>
      </w:r>
      <w:proofErr w:type="spellEnd"/>
      <w:r w:rsidRPr="008B4BB8">
        <w:rPr>
          <w:rFonts w:ascii="Times New Roman" w:eastAsia="Times New Roman" w:hAnsi="Times New Roman" w:cs="Times New Roman"/>
          <w:sz w:val="24"/>
          <w:szCs w:val="24"/>
          <w:lang w:val="en-US" w:eastAsia="es-ES_tradnl"/>
        </w:rPr>
        <w:t xml:space="preserve">, </w:t>
      </w:r>
      <w:proofErr w:type="spellStart"/>
      <w:r w:rsidRPr="008B4BB8">
        <w:rPr>
          <w:rFonts w:ascii="Times New Roman" w:eastAsia="Times New Roman" w:hAnsi="Times New Roman" w:cs="Times New Roman"/>
          <w:sz w:val="24"/>
          <w:szCs w:val="24"/>
          <w:lang w:val="en-US" w:eastAsia="es-ES_tradnl"/>
        </w:rPr>
        <w:t>será</w:t>
      </w:r>
      <w:proofErr w:type="spellEnd"/>
      <w:r w:rsidRPr="008B4BB8">
        <w:rPr>
          <w:rFonts w:ascii="Times New Roman" w:eastAsia="Times New Roman" w:hAnsi="Times New Roman" w:cs="Times New Roman"/>
          <w:sz w:val="24"/>
          <w:szCs w:val="24"/>
          <w:lang w:val="en-US" w:eastAsia="es-ES_tradnl"/>
        </w:rPr>
        <w:t xml:space="preserve"> la base del </w:t>
      </w:r>
      <w:proofErr w:type="spellStart"/>
      <w:r w:rsidRPr="008B4BB8">
        <w:rPr>
          <w:rFonts w:ascii="Times New Roman" w:eastAsia="Times New Roman" w:hAnsi="Times New Roman" w:cs="Times New Roman"/>
          <w:sz w:val="24"/>
          <w:szCs w:val="24"/>
          <w:lang w:val="en-US" w:eastAsia="es-ES_tradnl"/>
        </w:rPr>
        <w:t>pensar</w:t>
      </w:r>
      <w:proofErr w:type="spellEnd"/>
      <w:r w:rsidRPr="008B4BB8">
        <w:rPr>
          <w:rFonts w:ascii="Times New Roman" w:eastAsia="Times New Roman" w:hAnsi="Times New Roman" w:cs="Times New Roman"/>
          <w:sz w:val="24"/>
          <w:szCs w:val="24"/>
          <w:lang w:val="en-US" w:eastAsia="es-ES_tradnl"/>
        </w:rPr>
        <w:t xml:space="preserve"> </w:t>
      </w:r>
      <w:proofErr w:type="spellStart"/>
      <w:r w:rsidRPr="008B4BB8">
        <w:rPr>
          <w:rFonts w:ascii="Times New Roman" w:eastAsia="Times New Roman" w:hAnsi="Times New Roman" w:cs="Times New Roman"/>
          <w:sz w:val="24"/>
          <w:szCs w:val="24"/>
          <w:lang w:val="en-US" w:eastAsia="es-ES_tradnl"/>
        </w:rPr>
        <w:t>situado</w:t>
      </w:r>
      <w:proofErr w:type="spellEnd"/>
      <w:r w:rsidRPr="008B4BB8">
        <w:rPr>
          <w:rFonts w:ascii="Times New Roman" w:eastAsia="Times New Roman" w:hAnsi="Times New Roman" w:cs="Times New Roman"/>
          <w:sz w:val="24"/>
          <w:szCs w:val="24"/>
          <w:lang w:val="en-US" w:eastAsia="es-ES_tradnl"/>
        </w:rPr>
        <w:t xml:space="preserve"> y </w:t>
      </w:r>
      <w:proofErr w:type="spellStart"/>
      <w:r w:rsidRPr="008B4BB8">
        <w:rPr>
          <w:rFonts w:ascii="Times New Roman" w:eastAsia="Times New Roman" w:hAnsi="Times New Roman" w:cs="Times New Roman"/>
          <w:sz w:val="24"/>
          <w:szCs w:val="24"/>
          <w:lang w:val="en-US" w:eastAsia="es-ES_tradnl"/>
        </w:rPr>
        <w:t>ubicado</w:t>
      </w:r>
      <w:proofErr w:type="spellEnd"/>
      <w:r w:rsidRPr="008B4BB8">
        <w:rPr>
          <w:rFonts w:ascii="Times New Roman" w:eastAsia="Times New Roman" w:hAnsi="Times New Roman" w:cs="Times New Roman"/>
          <w:sz w:val="24"/>
          <w:szCs w:val="24"/>
          <w:lang w:val="en-US" w:eastAsia="es-ES_tradnl"/>
        </w:rPr>
        <w:t xml:space="preserve">, el locus de la </w:t>
      </w:r>
      <w:proofErr w:type="spellStart"/>
      <w:r w:rsidRPr="008B4BB8">
        <w:rPr>
          <w:rFonts w:ascii="Times New Roman" w:eastAsia="Times New Roman" w:hAnsi="Times New Roman" w:cs="Times New Roman"/>
          <w:sz w:val="24"/>
          <w:szCs w:val="24"/>
          <w:lang w:val="en-US" w:eastAsia="es-ES_tradnl"/>
        </w:rPr>
        <w:t>mirada</w:t>
      </w:r>
      <w:proofErr w:type="spellEnd"/>
      <w:r w:rsidRPr="008B4BB8">
        <w:rPr>
          <w:rFonts w:ascii="Times New Roman" w:eastAsia="Times New Roman" w:hAnsi="Times New Roman" w:cs="Times New Roman"/>
          <w:sz w:val="24"/>
          <w:szCs w:val="24"/>
          <w:lang w:val="en-US" w:eastAsia="es-ES_tradnl"/>
        </w:rPr>
        <w:t xml:space="preserve"> la </w:t>
      </w:r>
      <w:proofErr w:type="spellStart"/>
      <w:r w:rsidRPr="008B4BB8">
        <w:rPr>
          <w:rFonts w:ascii="Times New Roman" w:eastAsia="Times New Roman" w:hAnsi="Times New Roman" w:cs="Times New Roman"/>
          <w:sz w:val="24"/>
          <w:szCs w:val="24"/>
          <w:lang w:val="en-US" w:eastAsia="es-ES_tradnl"/>
        </w:rPr>
        <w:t>génesis</w:t>
      </w:r>
      <w:proofErr w:type="spellEnd"/>
      <w:r w:rsidRPr="008B4BB8">
        <w:rPr>
          <w:rFonts w:ascii="Times New Roman" w:eastAsia="Times New Roman" w:hAnsi="Times New Roman" w:cs="Times New Roman"/>
          <w:sz w:val="24"/>
          <w:szCs w:val="24"/>
          <w:lang w:val="en-US" w:eastAsia="es-ES_tradnl"/>
        </w:rPr>
        <w:t xml:space="preserve"> del </w:t>
      </w:r>
      <w:proofErr w:type="spellStart"/>
      <w:r w:rsidRPr="008B4BB8">
        <w:rPr>
          <w:rFonts w:ascii="Times New Roman" w:eastAsia="Times New Roman" w:hAnsi="Times New Roman" w:cs="Times New Roman"/>
          <w:sz w:val="24"/>
          <w:szCs w:val="24"/>
          <w:lang w:val="en-US" w:eastAsia="es-ES_tradnl"/>
        </w:rPr>
        <w:t>pensar</w:t>
      </w:r>
      <w:proofErr w:type="spellEnd"/>
      <w:r w:rsidRPr="008B4BB8">
        <w:rPr>
          <w:rFonts w:ascii="Times New Roman" w:eastAsia="Times New Roman" w:hAnsi="Times New Roman" w:cs="Times New Roman"/>
          <w:sz w:val="24"/>
          <w:szCs w:val="24"/>
          <w:lang w:val="en-US" w:eastAsia="es-ES_tradnl"/>
        </w:rPr>
        <w:t>.</w:t>
      </w:r>
      <w:commentRangeEnd w:id="0"/>
      <w:r>
        <w:rPr>
          <w:rStyle w:val="CommentReference"/>
        </w:rPr>
        <w:commentReference w:id="0"/>
      </w:r>
      <w:r>
        <w:rPr>
          <w:rFonts w:ascii="Times New Roman" w:eastAsia="Times New Roman" w:hAnsi="Times New Roman" w:cs="Times New Roman"/>
          <w:sz w:val="24"/>
          <w:szCs w:val="24"/>
          <w:lang w:val="en-US" w:eastAsia="es-ES_tradnl"/>
        </w:rPr>
        <w:t xml:space="preserve"> </w:t>
      </w:r>
      <w:proofErr w:type="spellStart"/>
      <w:r>
        <w:rPr>
          <w:rFonts w:ascii="Times New Roman" w:eastAsia="Times New Roman" w:hAnsi="Times New Roman" w:cs="Times New Roman"/>
          <w:sz w:val="24"/>
          <w:szCs w:val="24"/>
          <w:lang w:val="en-US" w:eastAsia="es-ES_tradnl"/>
        </w:rPr>
        <w:t>Decolonialist</w:t>
      </w:r>
      <w:proofErr w:type="spellEnd"/>
      <w:r>
        <w:rPr>
          <w:rFonts w:ascii="Times New Roman" w:eastAsia="Times New Roman" w:hAnsi="Times New Roman" w:cs="Times New Roman"/>
          <w:sz w:val="24"/>
          <w:szCs w:val="24"/>
          <w:lang w:val="en-US" w:eastAsia="es-ES_tradnl"/>
        </w:rPr>
        <w:t xml:space="preserve"> thought regarding the profession within Latin America and the Caribbean is carried out in the way that has been outlined by Bautista, and “implies a transcendence of modern ontology and the modernity-postmodernity project” </w:t>
      </w:r>
      <w:commentRangeStart w:id="1"/>
      <w:sdt>
        <w:sdtPr>
          <w:rPr>
            <w:rFonts w:ascii="Times New Roman" w:eastAsia="Times New Roman" w:hAnsi="Times New Roman" w:cs="Times New Roman"/>
            <w:sz w:val="24"/>
            <w:szCs w:val="24"/>
            <w:lang w:val="en-US" w:eastAsia="es-ES_tradnl"/>
          </w:rPr>
          <w:id w:val="-768389566"/>
          <w:citation/>
        </w:sdtPr>
        <w:sdtContent>
          <w:r w:rsidRPr="008B4BB8">
            <w:rPr>
              <w:rFonts w:ascii="Times New Roman" w:eastAsia="Times New Roman" w:hAnsi="Times New Roman" w:cs="Times New Roman"/>
              <w:sz w:val="24"/>
              <w:szCs w:val="24"/>
              <w:lang w:val="en-US" w:eastAsia="es-ES_tradnl"/>
            </w:rPr>
            <w:fldChar w:fldCharType="begin"/>
          </w:r>
          <w:r w:rsidRPr="008B4BB8">
            <w:rPr>
              <w:rFonts w:ascii="Times New Roman" w:eastAsia="Times New Roman" w:hAnsi="Times New Roman" w:cs="Times New Roman"/>
              <w:sz w:val="24"/>
              <w:szCs w:val="24"/>
              <w:lang w:val="en-US" w:eastAsia="es-ES_tradnl"/>
            </w:rPr>
            <w:instrText xml:space="preserve">CITATION Bau14 \p 84 \n  \y  \t  \l 20490 </w:instrText>
          </w:r>
          <w:r w:rsidRPr="008B4BB8">
            <w:rPr>
              <w:rFonts w:ascii="Times New Roman" w:eastAsia="Times New Roman" w:hAnsi="Times New Roman" w:cs="Times New Roman"/>
              <w:sz w:val="24"/>
              <w:szCs w:val="24"/>
              <w:lang w:val="en-US" w:eastAsia="es-ES_tradnl"/>
            </w:rPr>
            <w:fldChar w:fldCharType="separate"/>
          </w:r>
          <w:r w:rsidRPr="00232CB4">
            <w:rPr>
              <w:rFonts w:ascii="Times New Roman" w:eastAsia="Times New Roman" w:hAnsi="Times New Roman" w:cs="Times New Roman"/>
              <w:noProof/>
              <w:sz w:val="24"/>
              <w:szCs w:val="24"/>
              <w:lang w:val="en-US" w:eastAsia="es-ES_tradnl"/>
            </w:rPr>
            <w:t>(84)</w:t>
          </w:r>
          <w:r w:rsidRPr="008B4BB8">
            <w:rPr>
              <w:rFonts w:ascii="Times New Roman" w:eastAsia="Times New Roman" w:hAnsi="Times New Roman" w:cs="Times New Roman"/>
              <w:sz w:val="24"/>
              <w:szCs w:val="24"/>
              <w:lang w:val="en-US" w:eastAsia="es-ES_tradnl"/>
            </w:rPr>
            <w:fldChar w:fldCharType="end"/>
          </w:r>
        </w:sdtContent>
      </w:sdt>
      <w:r w:rsidRPr="008B4BB8">
        <w:rPr>
          <w:rFonts w:ascii="Times New Roman" w:eastAsia="Times New Roman" w:hAnsi="Times New Roman" w:cs="Times New Roman"/>
          <w:sz w:val="24"/>
          <w:szCs w:val="24"/>
          <w:lang w:val="en-US" w:eastAsia="es-ES_tradnl"/>
        </w:rPr>
        <w:t xml:space="preserve">.  </w:t>
      </w:r>
      <w:commentRangeEnd w:id="1"/>
      <w:r>
        <w:rPr>
          <w:rStyle w:val="CommentReference"/>
        </w:rPr>
        <w:commentReference w:id="1"/>
      </w:r>
    </w:p>
    <w:p w14:paraId="454A792D" w14:textId="77777777" w:rsidR="00232CB4" w:rsidRPr="008B4BB8" w:rsidRDefault="00232CB4" w:rsidP="00232CB4">
      <w:pPr>
        <w:spacing w:line="480" w:lineRule="auto"/>
        <w:ind w:firstLine="708"/>
        <w:rPr>
          <w:rFonts w:ascii="Times New Roman" w:eastAsia="Times New Roman" w:hAnsi="Times New Roman" w:cs="Times New Roman"/>
          <w:sz w:val="24"/>
          <w:szCs w:val="24"/>
          <w:lang w:val="en-US" w:eastAsia="es-ES_tradnl"/>
        </w:rPr>
      </w:pPr>
      <w:r>
        <w:rPr>
          <w:rFonts w:ascii="Times New Roman" w:eastAsia="Times New Roman" w:hAnsi="Times New Roman" w:cs="Times New Roman"/>
          <w:sz w:val="24"/>
          <w:szCs w:val="24"/>
          <w:lang w:val="en-US" w:eastAsia="es-ES_tradnl"/>
        </w:rPr>
        <w:t xml:space="preserve">Through this </w:t>
      </w:r>
      <w:proofErr w:type="spellStart"/>
      <w:r>
        <w:rPr>
          <w:rFonts w:ascii="Times New Roman" w:eastAsia="Times New Roman" w:hAnsi="Times New Roman" w:cs="Times New Roman"/>
          <w:sz w:val="24"/>
          <w:szCs w:val="24"/>
          <w:lang w:val="en-US" w:eastAsia="es-ES_tradnl"/>
        </w:rPr>
        <w:t>decolonial</w:t>
      </w:r>
      <w:proofErr w:type="spellEnd"/>
      <w:r>
        <w:rPr>
          <w:rFonts w:ascii="Times New Roman" w:eastAsia="Times New Roman" w:hAnsi="Times New Roman" w:cs="Times New Roman"/>
          <w:sz w:val="24"/>
          <w:szCs w:val="24"/>
          <w:lang w:val="en-US" w:eastAsia="es-ES_tradnl"/>
        </w:rPr>
        <w:t xml:space="preserve"> approach, we will attempt to illuminate the logic that has structured economic, social, political, and gender-based relationships in Latin America and the Caribbean, and that are precisely the spaces where social work frames its professional practice working with materiality of the effects produced by </w:t>
      </w:r>
      <w:proofErr w:type="spellStart"/>
      <w:r>
        <w:rPr>
          <w:rFonts w:ascii="Times New Roman" w:eastAsia="Times New Roman" w:hAnsi="Times New Roman" w:cs="Times New Roman"/>
          <w:sz w:val="24"/>
          <w:szCs w:val="24"/>
          <w:lang w:val="en-US" w:eastAsia="es-ES_tradnl"/>
        </w:rPr>
        <w:t>coloniality</w:t>
      </w:r>
      <w:proofErr w:type="spellEnd"/>
      <w:r>
        <w:rPr>
          <w:rFonts w:ascii="Times New Roman" w:eastAsia="Times New Roman" w:hAnsi="Times New Roman" w:cs="Times New Roman"/>
          <w:sz w:val="24"/>
          <w:szCs w:val="24"/>
          <w:lang w:val="en-US" w:eastAsia="es-ES_tradnl"/>
        </w:rPr>
        <w:t xml:space="preserve"> in “the bodies, lives, plans, and possibilities”</w:t>
      </w:r>
      <w:r w:rsidRPr="008B4BB8">
        <w:rPr>
          <w:rFonts w:ascii="Times New Roman" w:eastAsia="Times New Roman" w:hAnsi="Times New Roman" w:cs="Times New Roman"/>
          <w:sz w:val="24"/>
          <w:szCs w:val="24"/>
          <w:lang w:val="en-US" w:eastAsia="es-ES_tradnl"/>
        </w:rPr>
        <w:t xml:space="preserve"> </w:t>
      </w:r>
      <w:sdt>
        <w:sdtPr>
          <w:rPr>
            <w:rFonts w:ascii="Times New Roman" w:eastAsia="Times New Roman" w:hAnsi="Times New Roman" w:cs="Times New Roman"/>
            <w:sz w:val="24"/>
            <w:szCs w:val="24"/>
            <w:lang w:val="en-US" w:eastAsia="es-ES_tradnl"/>
          </w:rPr>
          <w:id w:val="-1387099962"/>
          <w:citation/>
        </w:sdtPr>
        <w:sdtContent>
          <w:r w:rsidRPr="008B4BB8">
            <w:rPr>
              <w:rFonts w:ascii="Times New Roman" w:eastAsia="Times New Roman" w:hAnsi="Times New Roman" w:cs="Times New Roman"/>
              <w:sz w:val="24"/>
              <w:szCs w:val="24"/>
              <w:lang w:val="en-US" w:eastAsia="es-ES_tradnl"/>
            </w:rPr>
            <w:fldChar w:fldCharType="begin"/>
          </w:r>
          <w:r w:rsidRPr="008B4BB8">
            <w:rPr>
              <w:rFonts w:ascii="Times New Roman" w:eastAsia="Times New Roman" w:hAnsi="Times New Roman" w:cs="Times New Roman"/>
              <w:sz w:val="24"/>
              <w:szCs w:val="24"/>
              <w:lang w:val="en-US" w:eastAsia="es-ES_tradnl"/>
            </w:rPr>
            <w:instrText xml:space="preserve"> CITATION Her17 \l 20490 </w:instrText>
          </w:r>
          <w:r w:rsidRPr="008B4BB8">
            <w:rPr>
              <w:rFonts w:ascii="Times New Roman" w:eastAsia="Times New Roman" w:hAnsi="Times New Roman" w:cs="Times New Roman"/>
              <w:sz w:val="24"/>
              <w:szCs w:val="24"/>
              <w:lang w:val="en-US" w:eastAsia="es-ES_tradnl"/>
            </w:rPr>
            <w:fldChar w:fldCharType="separate"/>
          </w:r>
          <w:r w:rsidRPr="00232CB4">
            <w:rPr>
              <w:rFonts w:ascii="Times New Roman" w:eastAsia="Times New Roman" w:hAnsi="Times New Roman" w:cs="Times New Roman"/>
              <w:noProof/>
              <w:sz w:val="24"/>
              <w:szCs w:val="24"/>
              <w:lang w:val="en-US" w:eastAsia="es-ES_tradnl"/>
            </w:rPr>
            <w:t>(Hermida y Meschini 2017)</w:t>
          </w:r>
          <w:r w:rsidRPr="008B4BB8">
            <w:rPr>
              <w:rFonts w:ascii="Times New Roman" w:eastAsia="Times New Roman" w:hAnsi="Times New Roman" w:cs="Times New Roman"/>
              <w:sz w:val="24"/>
              <w:szCs w:val="24"/>
              <w:lang w:val="en-US" w:eastAsia="es-ES_tradnl"/>
            </w:rPr>
            <w:fldChar w:fldCharType="end"/>
          </w:r>
        </w:sdtContent>
      </w:sdt>
      <w:r w:rsidRPr="008B4BB8">
        <w:rPr>
          <w:rFonts w:ascii="Times New Roman" w:eastAsia="Times New Roman" w:hAnsi="Times New Roman" w:cs="Times New Roman"/>
          <w:sz w:val="24"/>
          <w:szCs w:val="24"/>
          <w:lang w:val="en-US" w:eastAsia="es-ES_tradnl"/>
        </w:rPr>
        <w:t xml:space="preserve">. </w:t>
      </w:r>
      <w:r>
        <w:rPr>
          <w:rFonts w:ascii="Times New Roman" w:eastAsia="Times New Roman" w:hAnsi="Times New Roman" w:cs="Times New Roman"/>
          <w:sz w:val="24"/>
          <w:szCs w:val="24"/>
          <w:lang w:val="en-US" w:eastAsia="es-ES_tradnl"/>
        </w:rPr>
        <w:t xml:space="preserve">In this approach, </w:t>
      </w:r>
      <w:proofErr w:type="spellStart"/>
      <w:r>
        <w:rPr>
          <w:rFonts w:ascii="Times New Roman" w:eastAsia="Times New Roman" w:hAnsi="Times New Roman" w:cs="Times New Roman"/>
          <w:sz w:val="24"/>
          <w:szCs w:val="24"/>
          <w:lang w:val="en-US" w:eastAsia="es-ES_tradnl"/>
        </w:rPr>
        <w:t>intersectionalities</w:t>
      </w:r>
      <w:proofErr w:type="spellEnd"/>
      <w:r>
        <w:rPr>
          <w:rFonts w:ascii="Times New Roman" w:eastAsia="Times New Roman" w:hAnsi="Times New Roman" w:cs="Times New Roman"/>
          <w:sz w:val="24"/>
          <w:szCs w:val="24"/>
          <w:lang w:val="en-US" w:eastAsia="es-ES_tradnl"/>
        </w:rPr>
        <w:t xml:space="preserve"> are adopted as an essential element of the so-called </w:t>
      </w:r>
      <w:proofErr w:type="spellStart"/>
      <w:r>
        <w:rPr>
          <w:rFonts w:ascii="Times New Roman" w:eastAsia="Times New Roman" w:hAnsi="Times New Roman" w:cs="Times New Roman"/>
          <w:sz w:val="24"/>
          <w:szCs w:val="24"/>
          <w:lang w:val="en-US" w:eastAsia="es-ES_tradnl"/>
        </w:rPr>
        <w:t>decolonial</w:t>
      </w:r>
      <w:proofErr w:type="spellEnd"/>
      <w:r>
        <w:rPr>
          <w:rFonts w:ascii="Times New Roman" w:eastAsia="Times New Roman" w:hAnsi="Times New Roman" w:cs="Times New Roman"/>
          <w:sz w:val="24"/>
          <w:szCs w:val="24"/>
          <w:lang w:val="en-US" w:eastAsia="es-ES_tradnl"/>
        </w:rPr>
        <w:t xml:space="preserve"> turn that requires us to assume the impact of the multiplicity of identities. This is essential in a continent where the </w:t>
      </w:r>
      <w:r>
        <w:rPr>
          <w:rFonts w:ascii="Times New Roman" w:eastAsia="Times New Roman" w:hAnsi="Times New Roman" w:cs="Times New Roman"/>
          <w:i/>
          <w:sz w:val="24"/>
          <w:szCs w:val="24"/>
          <w:lang w:val="en-US" w:eastAsia="es-ES_tradnl"/>
        </w:rPr>
        <w:t>mestizo</w:t>
      </w:r>
      <w:r>
        <w:rPr>
          <w:rFonts w:ascii="Times New Roman" w:eastAsia="Times New Roman" w:hAnsi="Times New Roman" w:cs="Times New Roman"/>
          <w:sz w:val="24"/>
          <w:szCs w:val="24"/>
          <w:lang w:val="en-US" w:eastAsia="es-ES_tradnl"/>
        </w:rPr>
        <w:t xml:space="preserve"> and the diverse are the rule rather than the exception. Finally, we present examples of </w:t>
      </w:r>
      <w:proofErr w:type="spellStart"/>
      <w:r>
        <w:rPr>
          <w:rFonts w:ascii="Times New Roman" w:eastAsia="Times New Roman" w:hAnsi="Times New Roman" w:cs="Times New Roman"/>
          <w:sz w:val="24"/>
          <w:szCs w:val="24"/>
          <w:lang w:val="en-US" w:eastAsia="es-ES_tradnl"/>
        </w:rPr>
        <w:t>decolonial</w:t>
      </w:r>
      <w:proofErr w:type="spellEnd"/>
      <w:r>
        <w:rPr>
          <w:rFonts w:ascii="Times New Roman" w:eastAsia="Times New Roman" w:hAnsi="Times New Roman" w:cs="Times New Roman"/>
          <w:sz w:val="24"/>
          <w:szCs w:val="24"/>
          <w:lang w:val="en-US" w:eastAsia="es-ES_tradnl"/>
        </w:rPr>
        <w:t xml:space="preserve"> turns that have been put into practice in Latin American and Caribbean social work in order to carry out professional activity.</w:t>
      </w:r>
      <w:r w:rsidRPr="008B4BB8">
        <w:rPr>
          <w:rFonts w:ascii="Times New Roman" w:eastAsia="Times New Roman" w:hAnsi="Times New Roman" w:cs="Times New Roman"/>
          <w:sz w:val="24"/>
          <w:szCs w:val="24"/>
          <w:lang w:val="en-US" w:eastAsia="es-ES_tradnl"/>
        </w:rPr>
        <w:t xml:space="preserve"> </w:t>
      </w:r>
    </w:p>
    <w:p w14:paraId="5517901C" w14:textId="77777777" w:rsidR="00232CB4" w:rsidRPr="008B4BB8" w:rsidRDefault="00232CB4" w:rsidP="00232CB4">
      <w:pPr>
        <w:spacing w:line="480" w:lineRule="auto"/>
        <w:rPr>
          <w:rFonts w:ascii="Times New Roman" w:eastAsia="Times New Roman" w:hAnsi="Times New Roman" w:cs="Times New Roman"/>
          <w:b/>
          <w:sz w:val="24"/>
          <w:szCs w:val="24"/>
          <w:lang w:val="en-US" w:eastAsia="es-ES_tradnl"/>
        </w:rPr>
      </w:pPr>
      <w:proofErr w:type="spellStart"/>
      <w:r>
        <w:rPr>
          <w:rFonts w:ascii="Times New Roman" w:eastAsia="Times New Roman" w:hAnsi="Times New Roman" w:cs="Times New Roman"/>
          <w:b/>
          <w:sz w:val="24"/>
          <w:szCs w:val="24"/>
          <w:lang w:val="en-US" w:eastAsia="es-ES_tradnl"/>
        </w:rPr>
        <w:t>Coloniality</w:t>
      </w:r>
      <w:proofErr w:type="spellEnd"/>
    </w:p>
    <w:p w14:paraId="04005712" w14:textId="77777777" w:rsidR="00232CB4" w:rsidRPr="008B4BB8" w:rsidRDefault="00232CB4" w:rsidP="00232CB4">
      <w:pPr>
        <w:spacing w:line="480" w:lineRule="auto"/>
        <w:ind w:firstLine="708"/>
        <w:rPr>
          <w:rFonts w:ascii="Times New Roman" w:eastAsia="Times New Roman" w:hAnsi="Times New Roman" w:cs="Times New Roman"/>
          <w:sz w:val="24"/>
          <w:szCs w:val="24"/>
          <w:lang w:val="en-US" w:eastAsia="es-ES_tradnl"/>
        </w:rPr>
      </w:pPr>
      <w:r>
        <w:rPr>
          <w:rFonts w:ascii="Times New Roman" w:eastAsia="Times New Roman" w:hAnsi="Times New Roman" w:cs="Times New Roman"/>
          <w:sz w:val="24"/>
          <w:szCs w:val="24"/>
          <w:lang w:val="en-US" w:eastAsia="es-ES_tradnl"/>
        </w:rPr>
        <w:t xml:space="preserve">The </w:t>
      </w:r>
      <w:proofErr w:type="spellStart"/>
      <w:r>
        <w:rPr>
          <w:rFonts w:ascii="Times New Roman" w:eastAsia="Times New Roman" w:hAnsi="Times New Roman" w:cs="Times New Roman"/>
          <w:sz w:val="24"/>
          <w:szCs w:val="24"/>
          <w:lang w:val="en-US" w:eastAsia="es-ES_tradnl"/>
        </w:rPr>
        <w:t>decolonial</w:t>
      </w:r>
      <w:proofErr w:type="spellEnd"/>
      <w:r>
        <w:rPr>
          <w:rFonts w:ascii="Times New Roman" w:eastAsia="Times New Roman" w:hAnsi="Times New Roman" w:cs="Times New Roman"/>
          <w:sz w:val="24"/>
          <w:szCs w:val="24"/>
          <w:lang w:val="en-US" w:eastAsia="es-ES_tradnl"/>
        </w:rPr>
        <w:t xml:space="preserve"> category was coined by the Modernity – </w:t>
      </w:r>
      <w:proofErr w:type="spellStart"/>
      <w:r>
        <w:rPr>
          <w:rFonts w:ascii="Times New Roman" w:eastAsia="Times New Roman" w:hAnsi="Times New Roman" w:cs="Times New Roman"/>
          <w:sz w:val="24"/>
          <w:szCs w:val="24"/>
          <w:lang w:val="en-US" w:eastAsia="es-ES_tradnl"/>
        </w:rPr>
        <w:t>Coloniality</w:t>
      </w:r>
      <w:proofErr w:type="spellEnd"/>
      <w:r>
        <w:rPr>
          <w:rFonts w:ascii="Times New Roman" w:eastAsia="Times New Roman" w:hAnsi="Times New Roman" w:cs="Times New Roman"/>
          <w:sz w:val="24"/>
          <w:szCs w:val="24"/>
          <w:lang w:val="en-US" w:eastAsia="es-ES_tradnl"/>
        </w:rPr>
        <w:t xml:space="preserve"> – </w:t>
      </w:r>
      <w:proofErr w:type="spellStart"/>
      <w:r>
        <w:rPr>
          <w:rFonts w:ascii="Times New Roman" w:eastAsia="Times New Roman" w:hAnsi="Times New Roman" w:cs="Times New Roman"/>
          <w:sz w:val="24"/>
          <w:szCs w:val="24"/>
          <w:lang w:val="en-US" w:eastAsia="es-ES_tradnl"/>
        </w:rPr>
        <w:t>Decoloniality</w:t>
      </w:r>
      <w:proofErr w:type="spellEnd"/>
      <w:r>
        <w:rPr>
          <w:rFonts w:ascii="Times New Roman" w:eastAsia="Times New Roman" w:hAnsi="Times New Roman" w:cs="Times New Roman"/>
          <w:sz w:val="24"/>
          <w:szCs w:val="24"/>
          <w:lang w:val="en-US" w:eastAsia="es-ES_tradnl"/>
        </w:rPr>
        <w:t xml:space="preserve"> Group with three principal subcategories: </w:t>
      </w:r>
      <w:r>
        <w:rPr>
          <w:rFonts w:ascii="Times New Roman" w:eastAsia="Times New Roman" w:hAnsi="Times New Roman" w:cs="Times New Roman"/>
          <w:b/>
          <w:sz w:val="24"/>
          <w:szCs w:val="24"/>
          <w:lang w:val="en-US" w:eastAsia="es-ES_tradnl"/>
        </w:rPr>
        <w:t xml:space="preserve">The </w:t>
      </w:r>
      <w:proofErr w:type="spellStart"/>
      <w:r>
        <w:rPr>
          <w:rFonts w:ascii="Times New Roman" w:eastAsia="Times New Roman" w:hAnsi="Times New Roman" w:cs="Times New Roman"/>
          <w:b/>
          <w:sz w:val="24"/>
          <w:szCs w:val="24"/>
          <w:lang w:val="en-US" w:eastAsia="es-ES_tradnl"/>
        </w:rPr>
        <w:t>coloniality</w:t>
      </w:r>
      <w:proofErr w:type="spellEnd"/>
      <w:r>
        <w:rPr>
          <w:rFonts w:ascii="Times New Roman" w:eastAsia="Times New Roman" w:hAnsi="Times New Roman" w:cs="Times New Roman"/>
          <w:b/>
          <w:sz w:val="24"/>
          <w:szCs w:val="24"/>
          <w:lang w:val="en-US" w:eastAsia="es-ES_tradnl"/>
        </w:rPr>
        <w:t xml:space="preserve"> of power</w:t>
      </w:r>
      <w:r>
        <w:rPr>
          <w:rFonts w:ascii="Times New Roman" w:eastAsia="Times New Roman" w:hAnsi="Times New Roman" w:cs="Times New Roman"/>
          <w:sz w:val="24"/>
          <w:szCs w:val="24"/>
          <w:lang w:val="en-US" w:eastAsia="es-ES_tradnl"/>
        </w:rPr>
        <w:t xml:space="preserve">, </w:t>
      </w:r>
      <w:r>
        <w:rPr>
          <w:rFonts w:ascii="Times New Roman" w:eastAsia="Times New Roman" w:hAnsi="Times New Roman" w:cs="Times New Roman"/>
          <w:b/>
          <w:sz w:val="24"/>
          <w:szCs w:val="24"/>
          <w:lang w:val="en-US" w:eastAsia="es-ES_tradnl"/>
        </w:rPr>
        <w:t xml:space="preserve">the </w:t>
      </w:r>
      <w:proofErr w:type="spellStart"/>
      <w:r>
        <w:rPr>
          <w:rFonts w:ascii="Times New Roman" w:eastAsia="Times New Roman" w:hAnsi="Times New Roman" w:cs="Times New Roman"/>
          <w:b/>
          <w:sz w:val="24"/>
          <w:szCs w:val="24"/>
          <w:lang w:val="en-US" w:eastAsia="es-ES_tradnl"/>
        </w:rPr>
        <w:t>coloniality</w:t>
      </w:r>
      <w:proofErr w:type="spellEnd"/>
      <w:r>
        <w:rPr>
          <w:rFonts w:ascii="Times New Roman" w:eastAsia="Times New Roman" w:hAnsi="Times New Roman" w:cs="Times New Roman"/>
          <w:b/>
          <w:sz w:val="24"/>
          <w:szCs w:val="24"/>
          <w:lang w:val="en-US" w:eastAsia="es-ES_tradnl"/>
        </w:rPr>
        <w:t xml:space="preserve"> of knowledge</w:t>
      </w:r>
      <w:r>
        <w:rPr>
          <w:rFonts w:ascii="Times New Roman" w:eastAsia="Times New Roman" w:hAnsi="Times New Roman" w:cs="Times New Roman"/>
          <w:sz w:val="24"/>
          <w:szCs w:val="24"/>
          <w:lang w:val="en-US" w:eastAsia="es-ES_tradnl"/>
        </w:rPr>
        <w:t xml:space="preserve">, and </w:t>
      </w:r>
      <w:r>
        <w:rPr>
          <w:rFonts w:ascii="Times New Roman" w:eastAsia="Times New Roman" w:hAnsi="Times New Roman" w:cs="Times New Roman"/>
          <w:b/>
          <w:sz w:val="24"/>
          <w:szCs w:val="24"/>
          <w:lang w:val="en-US" w:eastAsia="es-ES_tradnl"/>
        </w:rPr>
        <w:t xml:space="preserve">the </w:t>
      </w:r>
      <w:proofErr w:type="spellStart"/>
      <w:r>
        <w:rPr>
          <w:rFonts w:ascii="Times New Roman" w:eastAsia="Times New Roman" w:hAnsi="Times New Roman" w:cs="Times New Roman"/>
          <w:b/>
          <w:sz w:val="24"/>
          <w:szCs w:val="24"/>
          <w:lang w:val="en-US" w:eastAsia="es-ES_tradnl"/>
        </w:rPr>
        <w:t>coloniality</w:t>
      </w:r>
      <w:proofErr w:type="spellEnd"/>
      <w:r>
        <w:rPr>
          <w:rFonts w:ascii="Times New Roman" w:eastAsia="Times New Roman" w:hAnsi="Times New Roman" w:cs="Times New Roman"/>
          <w:b/>
          <w:sz w:val="24"/>
          <w:szCs w:val="24"/>
          <w:lang w:val="en-US" w:eastAsia="es-ES_tradnl"/>
        </w:rPr>
        <w:t xml:space="preserve"> of being</w:t>
      </w:r>
      <w:r>
        <w:rPr>
          <w:rFonts w:ascii="Times New Roman" w:eastAsia="Times New Roman" w:hAnsi="Times New Roman" w:cs="Times New Roman"/>
          <w:sz w:val="24"/>
          <w:szCs w:val="24"/>
          <w:lang w:val="en-US" w:eastAsia="es-ES_tradnl"/>
        </w:rPr>
        <w:t xml:space="preserve"> with a variety of intellectuals, most notably </w:t>
      </w:r>
      <w:r w:rsidRPr="008B4BB8">
        <w:rPr>
          <w:rFonts w:ascii="Times New Roman" w:eastAsia="Times New Roman" w:hAnsi="Times New Roman" w:cs="Times New Roman"/>
          <w:sz w:val="24"/>
          <w:szCs w:val="24"/>
          <w:lang w:val="en-US" w:eastAsia="es-ES_tradnl"/>
        </w:rPr>
        <w:t xml:space="preserve">Santiago Castro-Gómez, Enrique </w:t>
      </w:r>
      <w:proofErr w:type="spellStart"/>
      <w:r w:rsidRPr="008B4BB8">
        <w:rPr>
          <w:rFonts w:ascii="Times New Roman" w:eastAsia="Times New Roman" w:hAnsi="Times New Roman" w:cs="Times New Roman"/>
          <w:sz w:val="24"/>
          <w:szCs w:val="24"/>
          <w:lang w:val="en-US" w:eastAsia="es-ES_tradnl"/>
        </w:rPr>
        <w:t>Dussel</w:t>
      </w:r>
      <w:proofErr w:type="spellEnd"/>
      <w:r w:rsidRPr="008B4BB8">
        <w:rPr>
          <w:rFonts w:ascii="Times New Roman" w:eastAsia="Times New Roman" w:hAnsi="Times New Roman" w:cs="Times New Roman"/>
          <w:sz w:val="24"/>
          <w:szCs w:val="24"/>
          <w:lang w:val="en-US" w:eastAsia="es-ES_tradnl"/>
        </w:rPr>
        <w:t xml:space="preserve">, Ramón </w:t>
      </w:r>
      <w:proofErr w:type="spellStart"/>
      <w:r w:rsidRPr="008B4BB8">
        <w:rPr>
          <w:rFonts w:ascii="Times New Roman" w:eastAsia="Times New Roman" w:hAnsi="Times New Roman" w:cs="Times New Roman"/>
          <w:sz w:val="24"/>
          <w:szCs w:val="24"/>
          <w:lang w:val="en-US" w:eastAsia="es-ES_tradnl"/>
        </w:rPr>
        <w:t>Grosfoguel</w:t>
      </w:r>
      <w:proofErr w:type="spellEnd"/>
      <w:r w:rsidRPr="008B4BB8">
        <w:rPr>
          <w:rFonts w:ascii="Times New Roman" w:eastAsia="Times New Roman" w:hAnsi="Times New Roman" w:cs="Times New Roman"/>
          <w:sz w:val="24"/>
          <w:szCs w:val="24"/>
          <w:lang w:val="en-US" w:eastAsia="es-ES_tradnl"/>
        </w:rPr>
        <w:t xml:space="preserve">, Edgardo Lander, </w:t>
      </w:r>
      <w:proofErr w:type="spellStart"/>
      <w:r w:rsidRPr="008B4BB8">
        <w:rPr>
          <w:rFonts w:ascii="Times New Roman" w:eastAsia="Times New Roman" w:hAnsi="Times New Roman" w:cs="Times New Roman"/>
          <w:sz w:val="24"/>
          <w:szCs w:val="24"/>
          <w:lang w:val="en-US" w:eastAsia="es-ES_tradnl"/>
        </w:rPr>
        <w:t>María</w:t>
      </w:r>
      <w:proofErr w:type="spellEnd"/>
      <w:r w:rsidRPr="008B4BB8">
        <w:rPr>
          <w:rFonts w:ascii="Times New Roman" w:eastAsia="Times New Roman" w:hAnsi="Times New Roman" w:cs="Times New Roman"/>
          <w:sz w:val="24"/>
          <w:szCs w:val="24"/>
          <w:lang w:val="en-US" w:eastAsia="es-ES_tradnl"/>
        </w:rPr>
        <w:t xml:space="preserve"> </w:t>
      </w:r>
      <w:proofErr w:type="spellStart"/>
      <w:r w:rsidRPr="008B4BB8">
        <w:rPr>
          <w:rFonts w:ascii="Times New Roman" w:eastAsia="Times New Roman" w:hAnsi="Times New Roman" w:cs="Times New Roman"/>
          <w:sz w:val="24"/>
          <w:szCs w:val="24"/>
          <w:lang w:val="en-US" w:eastAsia="es-ES_tradnl"/>
        </w:rPr>
        <w:t>Lugones</w:t>
      </w:r>
      <w:proofErr w:type="spellEnd"/>
      <w:r w:rsidRPr="008B4BB8">
        <w:rPr>
          <w:rFonts w:ascii="Times New Roman" w:eastAsia="Times New Roman" w:hAnsi="Times New Roman" w:cs="Times New Roman"/>
          <w:sz w:val="24"/>
          <w:szCs w:val="24"/>
          <w:lang w:val="en-US" w:eastAsia="es-ES_tradnl"/>
        </w:rPr>
        <w:t>, Nelson Ma</w:t>
      </w:r>
      <w:r>
        <w:rPr>
          <w:rFonts w:ascii="Times New Roman" w:eastAsia="Times New Roman" w:hAnsi="Times New Roman" w:cs="Times New Roman"/>
          <w:sz w:val="24"/>
          <w:szCs w:val="24"/>
          <w:lang w:val="en-US" w:eastAsia="es-ES_tradnl"/>
        </w:rPr>
        <w:t xml:space="preserve">ldonado-Torres, Walter </w:t>
      </w:r>
      <w:proofErr w:type="spellStart"/>
      <w:r>
        <w:rPr>
          <w:rFonts w:ascii="Times New Roman" w:eastAsia="Times New Roman" w:hAnsi="Times New Roman" w:cs="Times New Roman"/>
          <w:sz w:val="24"/>
          <w:szCs w:val="24"/>
          <w:lang w:val="en-US" w:eastAsia="es-ES_tradnl"/>
        </w:rPr>
        <w:t>Mignolo</w:t>
      </w:r>
      <w:proofErr w:type="spellEnd"/>
      <w:r>
        <w:rPr>
          <w:rFonts w:ascii="Times New Roman" w:eastAsia="Times New Roman" w:hAnsi="Times New Roman" w:cs="Times New Roman"/>
          <w:sz w:val="24"/>
          <w:szCs w:val="24"/>
          <w:lang w:val="en-US" w:eastAsia="es-ES_tradnl"/>
        </w:rPr>
        <w:t>, and</w:t>
      </w:r>
      <w:r w:rsidRPr="008B4BB8">
        <w:rPr>
          <w:rFonts w:ascii="Times New Roman" w:eastAsia="Times New Roman" w:hAnsi="Times New Roman" w:cs="Times New Roman"/>
          <w:sz w:val="24"/>
          <w:szCs w:val="24"/>
          <w:lang w:val="en-US" w:eastAsia="es-ES_tradnl"/>
        </w:rPr>
        <w:t xml:space="preserve"> </w:t>
      </w:r>
      <w:proofErr w:type="spellStart"/>
      <w:r w:rsidRPr="008B4BB8">
        <w:rPr>
          <w:rFonts w:ascii="Times New Roman" w:eastAsia="Times New Roman" w:hAnsi="Times New Roman" w:cs="Times New Roman"/>
          <w:sz w:val="24"/>
          <w:szCs w:val="24"/>
          <w:lang w:val="en-US" w:eastAsia="es-ES_tradnl"/>
        </w:rPr>
        <w:t>Aníbal</w:t>
      </w:r>
      <w:proofErr w:type="spellEnd"/>
      <w:r w:rsidRPr="008B4BB8">
        <w:rPr>
          <w:rFonts w:ascii="Times New Roman" w:eastAsia="Times New Roman" w:hAnsi="Times New Roman" w:cs="Times New Roman"/>
          <w:sz w:val="24"/>
          <w:szCs w:val="24"/>
          <w:lang w:val="en-US" w:eastAsia="es-ES_tradnl"/>
        </w:rPr>
        <w:t xml:space="preserve"> </w:t>
      </w:r>
      <w:proofErr w:type="spellStart"/>
      <w:r w:rsidRPr="008B4BB8">
        <w:rPr>
          <w:rFonts w:ascii="Times New Roman" w:eastAsia="Times New Roman" w:hAnsi="Times New Roman" w:cs="Times New Roman"/>
          <w:sz w:val="24"/>
          <w:szCs w:val="24"/>
          <w:lang w:val="en-US" w:eastAsia="es-ES_tradnl"/>
        </w:rPr>
        <w:t>Quijano</w:t>
      </w:r>
      <w:proofErr w:type="spellEnd"/>
      <w:r w:rsidRPr="008B4BB8">
        <w:rPr>
          <w:rFonts w:ascii="Times New Roman" w:eastAsia="Times New Roman" w:hAnsi="Times New Roman" w:cs="Times New Roman"/>
          <w:sz w:val="24"/>
          <w:szCs w:val="24"/>
          <w:lang w:val="en-US" w:eastAsia="es-ES_tradnl"/>
        </w:rPr>
        <w:t xml:space="preserve">. </w:t>
      </w:r>
      <w:r>
        <w:rPr>
          <w:rFonts w:ascii="Times New Roman" w:eastAsia="Times New Roman" w:hAnsi="Times New Roman" w:cs="Times New Roman"/>
          <w:sz w:val="24"/>
          <w:szCs w:val="24"/>
          <w:lang w:val="en-US" w:eastAsia="es-ES_tradnl"/>
        </w:rPr>
        <w:t xml:space="preserve">From different schools of thought and epistemic influences, this group was influenced by the thinking of </w:t>
      </w:r>
      <w:proofErr w:type="spellStart"/>
      <w:r w:rsidRPr="008B4BB8">
        <w:rPr>
          <w:rFonts w:ascii="Times New Roman" w:eastAsia="Times New Roman" w:hAnsi="Times New Roman" w:cs="Times New Roman"/>
          <w:sz w:val="24"/>
          <w:szCs w:val="24"/>
          <w:lang w:val="en-US" w:eastAsia="es-ES_tradnl"/>
        </w:rPr>
        <w:t>Césaire</w:t>
      </w:r>
      <w:proofErr w:type="spellEnd"/>
      <w:r w:rsidRPr="008B4BB8">
        <w:rPr>
          <w:rFonts w:ascii="Times New Roman" w:eastAsia="Times New Roman" w:hAnsi="Times New Roman" w:cs="Times New Roman"/>
          <w:sz w:val="24"/>
          <w:szCs w:val="24"/>
          <w:lang w:val="en-US" w:eastAsia="es-ES_tradnl"/>
        </w:rPr>
        <w:t xml:space="preserve">, </w:t>
      </w:r>
      <w:proofErr w:type="spellStart"/>
      <w:r w:rsidRPr="008B4BB8">
        <w:rPr>
          <w:rFonts w:ascii="Times New Roman" w:eastAsia="Times New Roman" w:hAnsi="Times New Roman" w:cs="Times New Roman"/>
          <w:sz w:val="24"/>
          <w:szCs w:val="24"/>
          <w:lang w:val="en-US" w:eastAsia="es-ES_tradnl"/>
        </w:rPr>
        <w:t>Memmi</w:t>
      </w:r>
      <w:proofErr w:type="spellEnd"/>
      <w:r w:rsidRPr="008B4BB8">
        <w:rPr>
          <w:rFonts w:ascii="Times New Roman" w:eastAsia="Times New Roman" w:hAnsi="Times New Roman" w:cs="Times New Roman"/>
          <w:sz w:val="24"/>
          <w:szCs w:val="24"/>
          <w:lang w:val="en-US" w:eastAsia="es-ES_tradnl"/>
        </w:rPr>
        <w:t>,</w:t>
      </w:r>
      <w:r>
        <w:rPr>
          <w:rFonts w:ascii="Times New Roman" w:eastAsia="Times New Roman" w:hAnsi="Times New Roman" w:cs="Times New Roman"/>
          <w:sz w:val="24"/>
          <w:szCs w:val="24"/>
          <w:lang w:val="en-US" w:eastAsia="es-ES_tradnl"/>
        </w:rPr>
        <w:t xml:space="preserve"> Fanon, and by </w:t>
      </w:r>
      <w:proofErr w:type="spellStart"/>
      <w:r>
        <w:rPr>
          <w:rFonts w:ascii="Times New Roman" w:eastAsia="Times New Roman" w:hAnsi="Times New Roman" w:cs="Times New Roman"/>
          <w:sz w:val="24"/>
          <w:szCs w:val="24"/>
          <w:lang w:val="en-US" w:eastAsia="es-ES_tradnl"/>
        </w:rPr>
        <w:t>Dussel’s</w:t>
      </w:r>
      <w:proofErr w:type="spellEnd"/>
      <w:r>
        <w:rPr>
          <w:rFonts w:ascii="Times New Roman" w:eastAsia="Times New Roman" w:hAnsi="Times New Roman" w:cs="Times New Roman"/>
          <w:sz w:val="24"/>
          <w:szCs w:val="24"/>
          <w:lang w:val="en-US" w:eastAsia="es-ES_tradnl"/>
        </w:rPr>
        <w:t xml:space="preserve"> philosophy of liberation, among other theorists </w:t>
      </w:r>
      <w:sdt>
        <w:sdtPr>
          <w:rPr>
            <w:rFonts w:ascii="Times New Roman" w:eastAsia="Times New Roman" w:hAnsi="Times New Roman" w:cs="Times New Roman"/>
            <w:sz w:val="24"/>
            <w:szCs w:val="24"/>
            <w:lang w:val="en-US" w:eastAsia="es-ES_tradnl"/>
          </w:rPr>
          <w:id w:val="1729340645"/>
          <w:citation/>
        </w:sdtPr>
        <w:sdtContent>
          <w:r w:rsidRPr="008B4BB8">
            <w:rPr>
              <w:rFonts w:ascii="Times New Roman" w:eastAsia="Times New Roman" w:hAnsi="Times New Roman" w:cs="Times New Roman"/>
              <w:sz w:val="24"/>
              <w:szCs w:val="24"/>
              <w:lang w:val="en-US" w:eastAsia="es-ES_tradnl"/>
            </w:rPr>
            <w:fldChar w:fldCharType="begin"/>
          </w:r>
          <w:r w:rsidRPr="008B4BB8">
            <w:rPr>
              <w:rFonts w:ascii="Times New Roman" w:eastAsia="Times New Roman" w:hAnsi="Times New Roman" w:cs="Times New Roman"/>
              <w:sz w:val="24"/>
              <w:szCs w:val="24"/>
              <w:lang w:val="en-US" w:eastAsia="es-ES_tradnl"/>
            </w:rPr>
            <w:instrText xml:space="preserve">CITATION Mal11 \t  \l 20490 </w:instrText>
          </w:r>
          <w:r w:rsidRPr="008B4BB8">
            <w:rPr>
              <w:rFonts w:ascii="Times New Roman" w:eastAsia="Times New Roman" w:hAnsi="Times New Roman" w:cs="Times New Roman"/>
              <w:sz w:val="24"/>
              <w:szCs w:val="24"/>
              <w:lang w:val="en-US" w:eastAsia="es-ES_tradnl"/>
            </w:rPr>
            <w:fldChar w:fldCharType="separate"/>
          </w:r>
          <w:r w:rsidRPr="00232CB4">
            <w:rPr>
              <w:rFonts w:ascii="Times New Roman" w:eastAsia="Times New Roman" w:hAnsi="Times New Roman" w:cs="Times New Roman"/>
              <w:noProof/>
              <w:sz w:val="24"/>
              <w:szCs w:val="24"/>
              <w:lang w:val="en-US" w:eastAsia="es-ES_tradnl"/>
            </w:rPr>
            <w:t>(Maldonado-Torres 2011)</w:t>
          </w:r>
          <w:r w:rsidRPr="008B4BB8">
            <w:rPr>
              <w:rFonts w:ascii="Times New Roman" w:eastAsia="Times New Roman" w:hAnsi="Times New Roman" w:cs="Times New Roman"/>
              <w:sz w:val="24"/>
              <w:szCs w:val="24"/>
              <w:lang w:val="en-US" w:eastAsia="es-ES_tradnl"/>
            </w:rPr>
            <w:fldChar w:fldCharType="end"/>
          </w:r>
        </w:sdtContent>
      </w:sdt>
      <w:r w:rsidRPr="008B4BB8">
        <w:rPr>
          <w:rFonts w:ascii="Times New Roman" w:eastAsia="Times New Roman" w:hAnsi="Times New Roman" w:cs="Times New Roman"/>
          <w:sz w:val="24"/>
          <w:szCs w:val="24"/>
          <w:lang w:val="en-US" w:eastAsia="es-ES_tradnl"/>
        </w:rPr>
        <w:t xml:space="preserve">. </w:t>
      </w:r>
    </w:p>
    <w:p w14:paraId="1C18F94D" w14:textId="77777777" w:rsidR="00133034" w:rsidRDefault="003B6730">
      <w:bookmarkStart w:id="2" w:name="_GoBack"/>
      <w:bookmarkEnd w:id="2"/>
    </w:p>
    <w:sectPr w:rsidR="00133034" w:rsidSect="0031272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livia Thayer" w:date="2019-04-25T14:58:00Z" w:initials="OT">
    <w:p w14:paraId="02A5CEA7" w14:textId="77777777" w:rsidR="00232CB4" w:rsidRDefault="00232CB4" w:rsidP="00232CB4">
      <w:pPr>
        <w:pStyle w:val="CommentText"/>
      </w:pPr>
      <w:r>
        <w:rPr>
          <w:rStyle w:val="CommentReference"/>
        </w:rPr>
        <w:annotationRef/>
      </w:r>
      <w:r>
        <w:t>No estoy segura de cómo traducir esta frase, ¿puede aclarar por favor?</w:t>
      </w:r>
    </w:p>
  </w:comment>
  <w:comment w:id="1" w:author="Olivia Thayer" w:date="2019-04-25T15:02:00Z" w:initials="OT">
    <w:p w14:paraId="2DF5976A" w14:textId="77777777" w:rsidR="00232CB4" w:rsidRDefault="00232CB4" w:rsidP="00232CB4">
      <w:pPr>
        <w:pStyle w:val="CommentText"/>
      </w:pPr>
      <w:r>
        <w:rPr>
          <w:rStyle w:val="CommentReference"/>
        </w:rPr>
        <w:annotationRef/>
      </w:r>
      <w:r>
        <w:t>No puedo traducir esta referencia sin hacerla texto sencillo.</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A5CEA7" w15:done="0"/>
  <w15:commentEx w15:paraId="2DF597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ia Thayer">
    <w15:presenceInfo w15:providerId="None" w15:userId="Olivia Tha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B4"/>
    <w:rsid w:val="00232CB4"/>
    <w:rsid w:val="002A2BB7"/>
    <w:rsid w:val="002B2E11"/>
    <w:rsid w:val="0031272D"/>
    <w:rsid w:val="003260BF"/>
    <w:rsid w:val="003B6730"/>
    <w:rsid w:val="004C609D"/>
    <w:rsid w:val="004F6960"/>
    <w:rsid w:val="00505150"/>
    <w:rsid w:val="00527846"/>
    <w:rsid w:val="0085309F"/>
    <w:rsid w:val="00A25C58"/>
    <w:rsid w:val="00D00BCE"/>
    <w:rsid w:val="00EE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441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2CB4"/>
    <w:pPr>
      <w:spacing w:after="160" w:line="259" w:lineRule="auto"/>
    </w:pPr>
    <w:rPr>
      <w:rFonts w:asciiTheme="minorHAnsi" w:hAnsiTheme="minorHAnsi" w:cstheme="minorBidi"/>
      <w:sz w:val="22"/>
      <w:szCs w:val="22"/>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2CB4"/>
    <w:rPr>
      <w:sz w:val="18"/>
      <w:szCs w:val="18"/>
    </w:rPr>
  </w:style>
  <w:style w:type="paragraph" w:styleId="CommentText">
    <w:name w:val="annotation text"/>
    <w:basedOn w:val="Normal"/>
    <w:link w:val="CommentTextChar"/>
    <w:uiPriority w:val="99"/>
    <w:semiHidden/>
    <w:unhideWhenUsed/>
    <w:rsid w:val="00232CB4"/>
    <w:pPr>
      <w:spacing w:line="240" w:lineRule="auto"/>
    </w:pPr>
    <w:rPr>
      <w:sz w:val="24"/>
      <w:szCs w:val="24"/>
    </w:rPr>
  </w:style>
  <w:style w:type="character" w:customStyle="1" w:styleId="CommentTextChar">
    <w:name w:val="Comment Text Char"/>
    <w:basedOn w:val="DefaultParagraphFont"/>
    <w:link w:val="CommentText"/>
    <w:uiPriority w:val="99"/>
    <w:semiHidden/>
    <w:rsid w:val="00232CB4"/>
    <w:rPr>
      <w:rFonts w:asciiTheme="minorHAnsi" w:hAnsiTheme="minorHAnsi" w:cstheme="minorBidi"/>
      <w:lang w:val="es-US"/>
    </w:rPr>
  </w:style>
  <w:style w:type="paragraph" w:styleId="BalloonText">
    <w:name w:val="Balloon Text"/>
    <w:basedOn w:val="Normal"/>
    <w:link w:val="BalloonTextChar"/>
    <w:uiPriority w:val="99"/>
    <w:semiHidden/>
    <w:unhideWhenUsed/>
    <w:rsid w:val="00232CB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2CB4"/>
    <w:rPr>
      <w:sz w:val="18"/>
      <w:szCs w:val="18"/>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59946">
      <w:bodyDiv w:val="1"/>
      <w:marLeft w:val="0"/>
      <w:marRight w:val="0"/>
      <w:marTop w:val="0"/>
      <w:marBottom w:val="0"/>
      <w:divBdr>
        <w:top w:val="none" w:sz="0" w:space="0" w:color="auto"/>
        <w:left w:val="none" w:sz="0" w:space="0" w:color="auto"/>
        <w:bottom w:val="none" w:sz="0" w:space="0" w:color="auto"/>
        <w:right w:val="none" w:sz="0" w:space="0" w:color="auto"/>
      </w:divBdr>
    </w:div>
    <w:div w:id="909191888">
      <w:bodyDiv w:val="1"/>
      <w:marLeft w:val="0"/>
      <w:marRight w:val="0"/>
      <w:marTop w:val="0"/>
      <w:marBottom w:val="0"/>
      <w:divBdr>
        <w:top w:val="none" w:sz="0" w:space="0" w:color="auto"/>
        <w:left w:val="none" w:sz="0" w:space="0" w:color="auto"/>
        <w:bottom w:val="none" w:sz="0" w:space="0" w:color="auto"/>
        <w:right w:val="none" w:sz="0" w:space="0" w:color="auto"/>
      </w:divBdr>
    </w:div>
    <w:div w:id="1477599535">
      <w:bodyDiv w:val="1"/>
      <w:marLeft w:val="0"/>
      <w:marRight w:val="0"/>
      <w:marTop w:val="0"/>
      <w:marBottom w:val="0"/>
      <w:divBdr>
        <w:top w:val="none" w:sz="0" w:space="0" w:color="auto"/>
        <w:left w:val="none" w:sz="0" w:space="0" w:color="auto"/>
        <w:bottom w:val="none" w:sz="0" w:space="0" w:color="auto"/>
        <w:right w:val="none" w:sz="0" w:space="0" w:color="auto"/>
      </w:divBdr>
    </w:div>
    <w:div w:id="20030470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Mal07</b:Tag>
    <b:SourceType>BookSection</b:SourceType>
    <b:Guid>{4DB9F2BD-7BFB-4D57-80A1-3F36F1C0F52F}</b:Guid>
    <b:Title>Sobre la colonialidad del ser:  contribuciones al desarrollo de un concepto</b:Title>
    <b:BookTitle>El giro decolonial: reflexiones para una diversidad epistémica más allá del capitalismo global.</b:BookTitle>
    <b:Year>2007</b:Year>
    <b:Pages>127-167</b:Pages>
    <b:City>Bogotá</b:City>
    <b:Publisher>Siglo del Hombre</b:Publisher>
    <b:Author>
      <b:Author>
        <b:NameList>
          <b:Person>
            <b:Last>Maldonado-Torres</b:Last>
            <b:First>Nelson</b:First>
          </b:Person>
        </b:NameList>
      </b:Author>
      <b:Editor>
        <b:NameList>
          <b:Person>
            <b:Last>Castro-Gómez</b:Last>
            <b:First>Santiago</b:First>
          </b:Person>
          <b:Person>
            <b:Last>Grosfoguel</b:Last>
            <b:First>Ramón</b:First>
          </b:Person>
        </b:NameList>
      </b:Editor>
    </b:Author>
    <b:RefOrder>1</b:RefOrder>
  </b:Source>
  <b:Source>
    <b:Tag>Bau14</b:Tag>
    <b:SourceType>Book</b:SourceType>
    <b:Guid>{7680FDAA-4EDD-4800-8A07-1AAB700E51E5}</b:Guid>
    <b:Title>¿Qué significa pensar desde América Latina?</b:Title>
    <b:Year>2014</b:Year>
    <b:Publisher>Akal Ediciones</b:Publisher>
    <b:City>España</b:City>
    <b:Author>
      <b:Author>
        <b:NameList>
          <b:Person>
            <b:Last>Bautista</b:Last>
            <b:First>Juan</b:First>
          </b:Person>
        </b:NameList>
      </b:Author>
    </b:Author>
    <b:RefOrder>2</b:RefOrder>
  </b:Source>
  <b:Source>
    <b:Tag>Her17</b:Tag>
    <b:SourceType>BookSection</b:SourceType>
    <b:Guid>{D1B4EB6A-B8F7-4F53-B793-A49311366B30}</b:Guid>
    <b:Title>Presentación</b:Title>
    <b:Year>2017</b:Year>
    <b:City>Mar del Plata</b:City>
    <b:Publisher>EudeM</b:Publisher>
    <b:BookTitle>Trabajo Social y descolonialidad:  Epistemologías insurgentes para la intervención en lo social.</b:BookTitle>
    <b:Pages>27-51</b:Pages>
    <b:Author>
      <b:Author>
        <b:NameList>
          <b:Person>
            <b:Last>Hermida</b:Last>
            <b:First>María Eugenia</b:First>
          </b:Person>
          <b:Person>
            <b:Last>Meschini</b:Last>
            <b:First>Paula</b:First>
          </b:Person>
        </b:NameList>
      </b:Author>
      <b:Editor>
        <b:NameList>
          <b:Person>
            <b:Last>Meschini</b:Last>
            <b:First>Paula</b:First>
          </b:Person>
          <b:Person>
            <b:Last>Hermida</b:Last>
            <b:First>Maria Eugenia</b:First>
          </b:Person>
        </b:NameList>
      </b:Editor>
    </b:Author>
    <b:RefOrder>3</b:RefOrder>
  </b:Source>
  <b:Source>
    <b:Tag>Mal11</b:Tag>
    <b:SourceType>BookSection</b:SourceType>
    <b:Guid>{C90FAF44-723E-4AF2-81B5-9C9F892DE87F}</b:Guid>
    <b:Title>El Pensamiento Filosófico Del "Giro Descolonizador"</b:Title>
    <b:Year>2011</b:Year>
    <b:Pages>683-697</b:Pages>
    <b:BookTitle>el pensamiento filosófico latinoamericano, del caribe y "latino" (1300-2000)</b:BookTitle>
    <b:City>México</b:City>
    <b:Publisher>Siglo XXI</b:Publisher>
    <b:Author>
      <b:Author>
        <b:NameList>
          <b:Person>
            <b:Last>Maldonado-Torres</b:Last>
            <b:First>Nelson</b:First>
          </b:Person>
        </b:NameList>
      </b:Author>
      <b:Editor>
        <b:NameList>
          <b:Person>
            <b:Last>Dussel</b:Last>
            <b:First>Enrique</b:First>
          </b:Person>
          <b:Person>
            <b:Last>Mendieta</b:Last>
            <b:First>Eduardo</b:First>
          </b:Person>
          <b:Person>
            <b:Last>Bohórquez</b:Last>
            <b:First>Carmen</b:First>
          </b:Person>
        </b:NameList>
      </b:Editor>
    </b:Author>
    <b:RefOrder>4</b:RefOrder>
  </b:Source>
</b:Sources>
</file>

<file path=customXml/itemProps1.xml><?xml version="1.0" encoding="utf-8"?>
<ds:datastoreItem xmlns:ds="http://schemas.openxmlformats.org/officeDocument/2006/customXml" ds:itemID="{227C3E0F-D6D5-084D-B342-DB511329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3358</Characters>
  <Application>Microsoft Macintosh Word</Application>
  <DocSecurity>0</DocSecurity>
  <Lines>27</Lines>
  <Paragraphs>7</Paragraphs>
  <ScaleCrop>false</ScaleCrop>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Thayer</dc:creator>
  <cp:keywords/>
  <dc:description/>
  <cp:lastModifiedBy>Olivia Thayer</cp:lastModifiedBy>
  <cp:revision>2</cp:revision>
  <dcterms:created xsi:type="dcterms:W3CDTF">2019-04-30T15:19:00Z</dcterms:created>
  <dcterms:modified xsi:type="dcterms:W3CDTF">2019-04-30T15:19:00Z</dcterms:modified>
</cp:coreProperties>
</file>