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2B" w14:textId="55549672" w:rsidR="00476095" w:rsidRPr="00393F2A" w:rsidRDefault="00251069" w:rsidP="00360761">
      <w:pPr>
        <w:spacing w:before="120" w:after="120" w:line="360" w:lineRule="auto"/>
        <w:rPr>
          <w:b/>
          <w:rtl/>
          <w:lang w:val="it-IT"/>
        </w:rPr>
      </w:pPr>
      <w:r w:rsidRPr="00393F2A">
        <w:rPr>
          <w:b/>
        </w:rPr>
        <w:t>Abstract</w:t>
      </w:r>
      <w:r w:rsidR="004E62E6" w:rsidRPr="00393F2A">
        <w:rPr>
          <w:b/>
        </w:rPr>
        <w:t xml:space="preserve"> </w:t>
      </w:r>
    </w:p>
    <w:p w14:paraId="7F9C93E8" w14:textId="335C001D" w:rsidR="00FD6910" w:rsidRPr="00393F2A" w:rsidRDefault="009B6E5A" w:rsidP="00360761">
      <w:pPr>
        <w:spacing w:before="120" w:after="120" w:line="360" w:lineRule="auto"/>
      </w:pPr>
      <w:r w:rsidRPr="00393F2A">
        <w:rPr>
          <w:b/>
          <w:u w:val="single"/>
        </w:rPr>
        <w:t>Purpose</w:t>
      </w:r>
      <w:r w:rsidR="00EF5A4F" w:rsidRPr="00EC5BCF">
        <w:rPr>
          <w:bCs/>
        </w:rPr>
        <w:t>:</w:t>
      </w:r>
      <w:r w:rsidR="00EF5A4F" w:rsidRPr="00393F2A">
        <w:rPr>
          <w:b/>
        </w:rPr>
        <w:t xml:space="preserve"> </w:t>
      </w:r>
      <w:r w:rsidR="00393F2A" w:rsidRPr="00EC5BCF">
        <w:t>A r</w:t>
      </w:r>
      <w:r w:rsidR="00393F2A" w:rsidRPr="00257A27">
        <w:t>etrospective observational case series</w:t>
      </w:r>
      <w:r w:rsidR="00393F2A" w:rsidRPr="00393F2A">
        <w:rPr>
          <w:bCs/>
        </w:rPr>
        <w:t xml:space="preserve"> </w:t>
      </w:r>
      <w:r w:rsidR="00393F2A">
        <w:rPr>
          <w:bCs/>
        </w:rPr>
        <w:t>t</w:t>
      </w:r>
      <w:r w:rsidR="00393F2A" w:rsidRPr="00393F2A">
        <w:rPr>
          <w:bCs/>
        </w:rPr>
        <w:t xml:space="preserve">o </w:t>
      </w:r>
      <w:r w:rsidR="002954CA" w:rsidRPr="00393F2A">
        <w:t xml:space="preserve">describe ocular manifestations </w:t>
      </w:r>
      <w:r w:rsidR="00393F2A">
        <w:t>in</w:t>
      </w:r>
      <w:r w:rsidR="00393F2A" w:rsidRPr="00393F2A">
        <w:t xml:space="preserve"> </w:t>
      </w:r>
      <w:r w:rsidR="002954CA" w:rsidRPr="00393F2A">
        <w:t xml:space="preserve">children with </w:t>
      </w:r>
      <w:r w:rsidR="00393F2A">
        <w:rPr>
          <w:bCs/>
        </w:rPr>
        <w:t>c</w:t>
      </w:r>
      <w:r w:rsidR="00393F2A" w:rsidRPr="00393F2A">
        <w:rPr>
          <w:bCs/>
        </w:rPr>
        <w:t xml:space="preserve">ongenital </w:t>
      </w:r>
      <w:r w:rsidR="002954CA" w:rsidRPr="00393F2A">
        <w:rPr>
          <w:bCs/>
        </w:rPr>
        <w:t>insensitivity to pain</w:t>
      </w:r>
      <w:r w:rsidR="002954CA" w:rsidRPr="00393F2A">
        <w:t>.</w:t>
      </w:r>
    </w:p>
    <w:p w14:paraId="5E831576" w14:textId="1E676C11" w:rsidR="00D651CF" w:rsidRPr="00393F2A" w:rsidRDefault="00D651CF" w:rsidP="00360761">
      <w:pPr>
        <w:spacing w:before="120" w:after="120" w:line="360" w:lineRule="auto"/>
      </w:pPr>
      <w:r w:rsidRPr="00393F2A">
        <w:rPr>
          <w:b/>
          <w:u w:val="single"/>
        </w:rPr>
        <w:t>Methods</w:t>
      </w:r>
      <w:r w:rsidRPr="00393F2A">
        <w:t xml:space="preserve">: </w:t>
      </w:r>
      <w:r w:rsidR="00EE3E9F" w:rsidRPr="00393F2A">
        <w:t xml:space="preserve">Records of all patients who visited </w:t>
      </w:r>
      <w:r w:rsidR="00393F2A">
        <w:t>our</w:t>
      </w:r>
      <w:r w:rsidR="00393F2A" w:rsidRPr="00393F2A">
        <w:t xml:space="preserve"> </w:t>
      </w:r>
      <w:r w:rsidR="00EE3E9F" w:rsidRPr="00393F2A">
        <w:t xml:space="preserve">outpatient clinic with confirmed </w:t>
      </w:r>
      <w:r w:rsidR="001B6A85" w:rsidRPr="00393F2A">
        <w:t>congenital insensitivity to pain</w:t>
      </w:r>
      <w:r w:rsidR="00EE3E9F" w:rsidRPr="00393F2A">
        <w:t xml:space="preserve"> syndrome were reviewed</w:t>
      </w:r>
      <w:r w:rsidR="00E026CA" w:rsidRPr="00393F2A">
        <w:t>.</w:t>
      </w:r>
      <w:r w:rsidRPr="00393F2A">
        <w:t xml:space="preserve"> </w:t>
      </w:r>
      <w:r w:rsidR="001C23FA" w:rsidRPr="00393F2A">
        <w:t>C</w:t>
      </w:r>
      <w:r w:rsidRPr="00393F2A">
        <w:t xml:space="preserve">ollected </w:t>
      </w:r>
      <w:r w:rsidR="001C23FA" w:rsidRPr="00393F2A">
        <w:t xml:space="preserve">data </w:t>
      </w:r>
      <w:r w:rsidRPr="00393F2A">
        <w:t xml:space="preserve">included demographic information, medical history, </w:t>
      </w:r>
      <w:r w:rsidR="009D44C4" w:rsidRPr="00393F2A">
        <w:t xml:space="preserve">ocular </w:t>
      </w:r>
      <w:r w:rsidR="005344AE" w:rsidRPr="00393F2A">
        <w:t>surgeries, genetic</w:t>
      </w:r>
      <w:r w:rsidRPr="00393F2A">
        <w:t xml:space="preserve"> </w:t>
      </w:r>
      <w:r w:rsidR="005344AE" w:rsidRPr="00393F2A">
        <w:t>analysis,</w:t>
      </w:r>
      <w:r w:rsidR="00E026CA" w:rsidRPr="00393F2A">
        <w:t xml:space="preserve"> </w:t>
      </w:r>
      <w:r w:rsidRPr="00393F2A">
        <w:t xml:space="preserve">and </w:t>
      </w:r>
      <w:r w:rsidR="00EE3E9F" w:rsidRPr="00393F2A">
        <w:t>opht</w:t>
      </w:r>
      <w:r w:rsidR="007455CA" w:rsidRPr="00393F2A">
        <w:t>h</w:t>
      </w:r>
      <w:r w:rsidR="00EE3E9F" w:rsidRPr="00393F2A">
        <w:t xml:space="preserve">almic </w:t>
      </w:r>
      <w:r w:rsidRPr="00393F2A">
        <w:t>examination</w:t>
      </w:r>
      <w:r w:rsidR="00EE3E9F" w:rsidRPr="00393F2A">
        <w:t>. Retrieved data included</w:t>
      </w:r>
      <w:r w:rsidR="00FD6910" w:rsidRPr="00393F2A">
        <w:t xml:space="preserve"> visual acuity, cycloplegic refraction, </w:t>
      </w:r>
      <w:r w:rsidR="00BB3F8F" w:rsidRPr="00393F2A">
        <w:t>ocular surface</w:t>
      </w:r>
      <w:r w:rsidR="00FD6910" w:rsidRPr="00393F2A">
        <w:t xml:space="preserve"> findings, corneal sensitivity, tear film production</w:t>
      </w:r>
      <w:r w:rsidR="00393F2A">
        <w:t>,</w:t>
      </w:r>
      <w:r w:rsidR="00FD6910" w:rsidRPr="00393F2A">
        <w:t xml:space="preserve"> </w:t>
      </w:r>
      <w:r w:rsidR="009D44C4" w:rsidRPr="00393F2A">
        <w:t>and</w:t>
      </w:r>
      <w:r w:rsidR="00FD6910" w:rsidRPr="00393F2A">
        <w:t xml:space="preserve"> fundoscopy</w:t>
      </w:r>
      <w:r w:rsidR="009A6484" w:rsidRPr="00393F2A">
        <w:t>.</w:t>
      </w:r>
    </w:p>
    <w:p w14:paraId="305980CE" w14:textId="18B975E9" w:rsidR="00331EEB" w:rsidRPr="00393F2A" w:rsidRDefault="00251069" w:rsidP="00360761">
      <w:pPr>
        <w:spacing w:before="120" w:after="120" w:line="360" w:lineRule="auto"/>
        <w:rPr>
          <w:rtl/>
        </w:rPr>
      </w:pPr>
      <w:r w:rsidRPr="00393F2A">
        <w:rPr>
          <w:b/>
          <w:u w:val="single"/>
        </w:rPr>
        <w:t>Results</w:t>
      </w:r>
      <w:r w:rsidRPr="00393F2A">
        <w:t>:</w:t>
      </w:r>
      <w:r w:rsidR="0070795B" w:rsidRPr="00393F2A">
        <w:rPr>
          <w:rtl/>
        </w:rPr>
        <w:t xml:space="preserve"> </w:t>
      </w:r>
      <w:r w:rsidR="00393F2A">
        <w:t>Six</w:t>
      </w:r>
      <w:r w:rsidR="00044E49" w:rsidRPr="00393F2A">
        <w:t xml:space="preserve"> patients</w:t>
      </w:r>
      <w:r w:rsidR="00393F2A">
        <w:t xml:space="preserve"> were included</w:t>
      </w:r>
      <w:r w:rsidR="00044E49" w:rsidRPr="00393F2A">
        <w:t xml:space="preserve">. </w:t>
      </w:r>
      <w:r w:rsidR="00393F2A">
        <w:t>Three</w:t>
      </w:r>
      <w:r w:rsidR="00393F2A" w:rsidRPr="00393F2A">
        <w:t xml:space="preserve"> </w:t>
      </w:r>
      <w:r w:rsidR="002901A1" w:rsidRPr="00393F2A">
        <w:t xml:space="preserve">had </w:t>
      </w:r>
      <w:r w:rsidR="00FC11AB" w:rsidRPr="00393F2A">
        <w:t xml:space="preserve">mutations </w:t>
      </w:r>
      <w:r w:rsidR="00044E49" w:rsidRPr="00393F2A">
        <w:t xml:space="preserve">at </w:t>
      </w:r>
      <w:r w:rsidR="002901A1" w:rsidRPr="00393F2A">
        <w:t>the</w:t>
      </w:r>
      <w:r w:rsidR="002901A1" w:rsidRPr="00EC5BCF">
        <w:rPr>
          <w:i/>
          <w:iCs/>
        </w:rPr>
        <w:t xml:space="preserve"> </w:t>
      </w:r>
      <w:r w:rsidR="004254B3" w:rsidRPr="00EC5BCF">
        <w:rPr>
          <w:i/>
          <w:iCs/>
        </w:rPr>
        <w:t>PRDM12</w:t>
      </w:r>
      <w:r w:rsidR="004254B3" w:rsidRPr="00393F2A">
        <w:t xml:space="preserve"> </w:t>
      </w:r>
      <w:r w:rsidR="00044E49" w:rsidRPr="00393F2A">
        <w:t xml:space="preserve">gene </w:t>
      </w:r>
      <w:r w:rsidR="00FC11AB" w:rsidRPr="00393F2A">
        <w:t xml:space="preserve">and </w:t>
      </w:r>
      <w:r w:rsidR="002F41BF" w:rsidRPr="00393F2A">
        <w:t>3</w:t>
      </w:r>
      <w:r w:rsidR="00FC11AB" w:rsidRPr="00393F2A">
        <w:t xml:space="preserve"> </w:t>
      </w:r>
      <w:r w:rsidR="00044E49" w:rsidRPr="00393F2A">
        <w:t>at</w:t>
      </w:r>
      <w:r w:rsidR="002901A1" w:rsidRPr="00393F2A">
        <w:t xml:space="preserve"> the</w:t>
      </w:r>
      <w:r w:rsidR="002901A1" w:rsidRPr="00EC5BCF">
        <w:rPr>
          <w:i/>
          <w:iCs/>
        </w:rPr>
        <w:t xml:space="preserve"> </w:t>
      </w:r>
      <w:r w:rsidR="004254B3" w:rsidRPr="00EC5BCF">
        <w:rPr>
          <w:i/>
          <w:iCs/>
        </w:rPr>
        <w:t>SCN9A</w:t>
      </w:r>
      <w:r w:rsidR="002901A1" w:rsidRPr="00393F2A">
        <w:rPr>
          <w:i/>
          <w:iCs/>
        </w:rPr>
        <w:t xml:space="preserve"> </w:t>
      </w:r>
      <w:r w:rsidR="002901A1" w:rsidRPr="00393F2A">
        <w:t>gene</w:t>
      </w:r>
      <w:r w:rsidR="00FC11AB" w:rsidRPr="00393F2A">
        <w:t>.</w:t>
      </w:r>
      <w:r w:rsidR="00C326AB" w:rsidRPr="00393F2A">
        <w:t xml:space="preserve"> </w:t>
      </w:r>
      <w:r w:rsidR="002F41BF" w:rsidRPr="00393F2A">
        <w:t>M</w:t>
      </w:r>
      <w:r w:rsidR="00CB7B9A" w:rsidRPr="00393F2A">
        <w:t xml:space="preserve">ean follow-up time was </w:t>
      </w:r>
      <w:r w:rsidR="00F7180E" w:rsidRPr="00393F2A">
        <w:rPr>
          <w:rFonts w:eastAsia="Calibri"/>
        </w:rPr>
        <w:t xml:space="preserve">56 </w:t>
      </w:r>
      <w:r w:rsidR="00CB7B9A" w:rsidRPr="00393F2A">
        <w:rPr>
          <w:sz w:val="22"/>
          <w:szCs w:val="22"/>
        </w:rPr>
        <w:t>months</w:t>
      </w:r>
      <w:r w:rsidR="00CB7B9A" w:rsidRPr="00393F2A">
        <w:t xml:space="preserve"> and </w:t>
      </w:r>
      <w:r w:rsidR="00F7180E" w:rsidRPr="00393F2A">
        <w:t>130</w:t>
      </w:r>
      <w:r w:rsidR="002062B6" w:rsidRPr="00393F2A">
        <w:t xml:space="preserve"> </w:t>
      </w:r>
      <w:r w:rsidR="005C1DAE" w:rsidRPr="00393F2A">
        <w:t>months,</w:t>
      </w:r>
      <w:r w:rsidR="002062B6" w:rsidRPr="00393F2A">
        <w:t xml:space="preserve"> respectively</w:t>
      </w:r>
      <w:r w:rsidR="00CB7B9A" w:rsidRPr="00393F2A">
        <w:t>.</w:t>
      </w:r>
      <w:r w:rsidR="002F41BF" w:rsidRPr="00393F2A">
        <w:t xml:space="preserve"> </w:t>
      </w:r>
      <w:r w:rsidR="008C0FEA" w:rsidRPr="00393F2A">
        <w:t xml:space="preserve">Corneal opacities </w:t>
      </w:r>
      <w:r w:rsidR="00430CF6" w:rsidRPr="00393F2A">
        <w:t xml:space="preserve">were </w:t>
      </w:r>
      <w:r w:rsidR="005C1DAE" w:rsidRPr="00393F2A">
        <w:t>found in</w:t>
      </w:r>
      <w:r w:rsidR="008C0FEA" w:rsidRPr="00393F2A">
        <w:t xml:space="preserve"> </w:t>
      </w:r>
      <w:r w:rsidR="00830878" w:rsidRPr="00393F2A">
        <w:t>5</w:t>
      </w:r>
      <w:r w:rsidR="00A7227A" w:rsidRPr="00393F2A">
        <w:t>/6</w:t>
      </w:r>
      <w:r w:rsidR="007B1321" w:rsidRPr="00393F2A">
        <w:t xml:space="preserve"> </w:t>
      </w:r>
      <w:r w:rsidR="003A7600" w:rsidRPr="00393F2A">
        <w:t>eyes</w:t>
      </w:r>
      <w:r w:rsidR="00044E49" w:rsidRPr="00393F2A">
        <w:t xml:space="preserve"> </w:t>
      </w:r>
      <w:r w:rsidR="008C0FEA" w:rsidRPr="00393F2A">
        <w:t xml:space="preserve">and </w:t>
      </w:r>
      <w:r w:rsidR="00830878" w:rsidRPr="00393F2A">
        <w:t>2</w:t>
      </w:r>
      <w:r w:rsidR="00A7227A" w:rsidRPr="00393F2A">
        <w:t>/6</w:t>
      </w:r>
      <w:r w:rsidR="00393F2A" w:rsidRPr="00393F2A">
        <w:t xml:space="preserve"> </w:t>
      </w:r>
      <w:r w:rsidR="00830878" w:rsidRPr="00393F2A">
        <w:t>eyes</w:t>
      </w:r>
      <w:r w:rsidR="00A54602" w:rsidRPr="00393F2A">
        <w:t xml:space="preserve"> </w:t>
      </w:r>
      <w:r w:rsidR="00393F2A">
        <w:t>(</w:t>
      </w:r>
      <w:r w:rsidR="00A7227A" w:rsidRPr="00393F2A">
        <w:t xml:space="preserve">2 </w:t>
      </w:r>
      <w:r w:rsidR="006F7F60" w:rsidRPr="00393F2A">
        <w:t>d</w:t>
      </w:r>
      <w:r w:rsidR="00A7227A" w:rsidRPr="00393F2A">
        <w:t xml:space="preserve">ifferent </w:t>
      </w:r>
      <w:r w:rsidR="005C1DAE" w:rsidRPr="00393F2A">
        <w:t>patients</w:t>
      </w:r>
      <w:r w:rsidR="00393F2A">
        <w:t>)</w:t>
      </w:r>
      <w:r w:rsidR="005C1DAE" w:rsidRPr="00393F2A">
        <w:t>,</w:t>
      </w:r>
      <w:r w:rsidR="00A7227A" w:rsidRPr="00393F2A">
        <w:t xml:space="preserve"> </w:t>
      </w:r>
      <w:r w:rsidR="005C1DAE" w:rsidRPr="00393F2A">
        <w:t>respectively</w:t>
      </w:r>
      <w:r w:rsidR="005C1DAE" w:rsidRPr="00393F2A" w:rsidDel="00A54602">
        <w:t>.</w:t>
      </w:r>
      <w:r w:rsidR="008C0FEA" w:rsidRPr="00393F2A">
        <w:t xml:space="preserve"> </w:t>
      </w:r>
      <w:r w:rsidR="00CD2C18">
        <w:rPr>
          <w:rFonts w:hint="cs"/>
        </w:rPr>
        <w:t>A</w:t>
      </w:r>
      <w:r w:rsidR="00CD2C18">
        <w:rPr>
          <w:lang w:bidi="ar-SA"/>
        </w:rPr>
        <w:t>ll eyes</w:t>
      </w:r>
      <w:r w:rsidR="00A54602" w:rsidRPr="00393F2A">
        <w:t xml:space="preserve"> in the first group </w:t>
      </w:r>
      <w:r w:rsidR="008C0FEA" w:rsidRPr="00393F2A">
        <w:t xml:space="preserve">had </w:t>
      </w:r>
      <w:r w:rsidR="00830878" w:rsidRPr="00393F2A">
        <w:t xml:space="preserve">diffuse and dense </w:t>
      </w:r>
      <w:r w:rsidR="00C61F90" w:rsidRPr="00393F2A">
        <w:t>superficial punctate keratopathies</w:t>
      </w:r>
      <w:r w:rsidR="00A54602" w:rsidRPr="00393F2A">
        <w:t xml:space="preserve"> (SPK)</w:t>
      </w:r>
      <w:r w:rsidR="008C0FEA" w:rsidRPr="00393F2A">
        <w:t xml:space="preserve">, </w:t>
      </w:r>
      <w:r w:rsidR="00393F2A">
        <w:t>whereas</w:t>
      </w:r>
      <w:r w:rsidR="008C0FEA" w:rsidRPr="00393F2A">
        <w:t xml:space="preserve"> </w:t>
      </w:r>
      <w:r w:rsidR="00CD2C18">
        <w:t>sparse</w:t>
      </w:r>
      <w:r w:rsidR="004E481C" w:rsidRPr="00393F2A">
        <w:t xml:space="preserve"> </w:t>
      </w:r>
      <w:r w:rsidR="00CD2C18">
        <w:t xml:space="preserve">and diffuse </w:t>
      </w:r>
      <w:r w:rsidR="008C0FEA" w:rsidRPr="00393F2A">
        <w:t>SPK</w:t>
      </w:r>
      <w:r w:rsidR="007760B3" w:rsidRPr="00393F2A">
        <w:t xml:space="preserve"> </w:t>
      </w:r>
      <w:r w:rsidR="008C0FEA" w:rsidRPr="00393F2A">
        <w:t>w</w:t>
      </w:r>
      <w:r w:rsidR="00E16AC2" w:rsidRPr="00393F2A">
        <w:t>ere</w:t>
      </w:r>
      <w:r w:rsidR="008C0FEA" w:rsidRPr="00393F2A">
        <w:t xml:space="preserve"> </w:t>
      </w:r>
      <w:r w:rsidR="007760B3" w:rsidRPr="00393F2A">
        <w:t xml:space="preserve">found </w:t>
      </w:r>
      <w:r w:rsidR="008C0FEA" w:rsidRPr="00393F2A">
        <w:t xml:space="preserve">in </w:t>
      </w:r>
      <w:r w:rsidR="00480F87" w:rsidRPr="00393F2A">
        <w:t>4</w:t>
      </w:r>
      <w:r w:rsidR="00A7227A" w:rsidRPr="00393F2A">
        <w:t>/6</w:t>
      </w:r>
      <w:r w:rsidR="008C0FEA" w:rsidRPr="00393F2A">
        <w:t xml:space="preserve"> eyes</w:t>
      </w:r>
      <w:r w:rsidR="00830878" w:rsidRPr="00393F2A">
        <w:t xml:space="preserve"> </w:t>
      </w:r>
      <w:r w:rsidR="00393F2A">
        <w:t>with</w:t>
      </w:r>
      <w:r w:rsidR="00393F2A" w:rsidRPr="00393F2A">
        <w:t xml:space="preserve"> </w:t>
      </w:r>
      <w:r w:rsidR="00830878" w:rsidRPr="00393F2A">
        <w:t>no SPK in</w:t>
      </w:r>
      <w:r w:rsidR="00480F87" w:rsidRPr="00393F2A">
        <w:t xml:space="preserve"> both </w:t>
      </w:r>
      <w:r w:rsidR="007455CA" w:rsidRPr="00393F2A">
        <w:t xml:space="preserve">eyes </w:t>
      </w:r>
      <w:r w:rsidR="00480F87" w:rsidRPr="00393F2A">
        <w:t>of 1 patient</w:t>
      </w:r>
      <w:r w:rsidR="00393F2A">
        <w:t xml:space="preserve"> in the second group</w:t>
      </w:r>
      <w:r w:rsidR="008C0FEA" w:rsidRPr="00393F2A">
        <w:t xml:space="preserve">. Schirmer was normal </w:t>
      </w:r>
      <w:r w:rsidR="004E481C" w:rsidRPr="00393F2A">
        <w:t xml:space="preserve">in the first </w:t>
      </w:r>
      <w:r w:rsidR="007929CD" w:rsidRPr="00393F2A">
        <w:t>group but</w:t>
      </w:r>
      <w:r w:rsidR="008C0FEA" w:rsidRPr="00393F2A">
        <w:t xml:space="preserve"> reduced </w:t>
      </w:r>
      <w:r w:rsidR="007929CD" w:rsidRPr="00393F2A">
        <w:t>among all</w:t>
      </w:r>
      <w:r w:rsidR="00CB7FDE" w:rsidRPr="00393F2A">
        <w:t xml:space="preserve"> </w:t>
      </w:r>
      <w:r w:rsidR="008C0FEA" w:rsidRPr="00393F2A">
        <w:t xml:space="preserve">eyes </w:t>
      </w:r>
      <w:r w:rsidR="004E481C" w:rsidRPr="00393F2A">
        <w:t xml:space="preserve">of the second </w:t>
      </w:r>
      <w:r w:rsidR="00CB7FDE" w:rsidRPr="00393F2A">
        <w:t>group</w:t>
      </w:r>
      <w:r w:rsidR="008C0FEA" w:rsidRPr="00393F2A">
        <w:t>. Corneal reflex was</w:t>
      </w:r>
      <w:r w:rsidR="00CB7FDE" w:rsidRPr="00393F2A">
        <w:t xml:space="preserve"> absent </w:t>
      </w:r>
      <w:r w:rsidR="00A7227A" w:rsidRPr="00393F2A">
        <w:t xml:space="preserve">in </w:t>
      </w:r>
      <w:r w:rsidR="004E481C" w:rsidRPr="00393F2A">
        <w:t>all</w:t>
      </w:r>
      <w:r w:rsidR="00CB7FDE" w:rsidRPr="00393F2A">
        <w:t xml:space="preserve"> patients </w:t>
      </w:r>
      <w:r w:rsidR="00A7227A" w:rsidRPr="00393F2A">
        <w:t>of</w:t>
      </w:r>
      <w:r w:rsidR="004E481C" w:rsidRPr="00393F2A">
        <w:t xml:space="preserve"> the</w:t>
      </w:r>
      <w:r w:rsidR="00A7227A" w:rsidRPr="00393F2A">
        <w:t xml:space="preserve"> first group, versus </w:t>
      </w:r>
      <w:r w:rsidR="00CB7FDE" w:rsidRPr="00393F2A">
        <w:t>positive</w:t>
      </w:r>
      <w:r w:rsidR="00A7227A" w:rsidRPr="00393F2A">
        <w:t xml:space="preserve"> </w:t>
      </w:r>
      <w:r w:rsidR="00CB7FDE" w:rsidRPr="00393F2A">
        <w:t xml:space="preserve">in </w:t>
      </w:r>
      <w:r w:rsidR="00A7227A" w:rsidRPr="00393F2A">
        <w:t xml:space="preserve">both </w:t>
      </w:r>
      <w:proofErr w:type="gramStart"/>
      <w:r w:rsidR="00CB7FDE" w:rsidRPr="00393F2A">
        <w:t>eyes</w:t>
      </w:r>
      <w:proofErr w:type="gramEnd"/>
      <w:r w:rsidR="00CB7FDE" w:rsidRPr="00393F2A">
        <w:t xml:space="preserve"> of 2</w:t>
      </w:r>
      <w:r w:rsidR="00A7227A" w:rsidRPr="00393F2A">
        <w:t>/3</w:t>
      </w:r>
      <w:r w:rsidR="00CB7FDE" w:rsidRPr="00393F2A">
        <w:t xml:space="preserve"> patients </w:t>
      </w:r>
      <w:r w:rsidR="00A97495" w:rsidRPr="00393F2A">
        <w:t xml:space="preserve">from group </w:t>
      </w:r>
      <w:r w:rsidR="00DC782F" w:rsidRPr="00393F2A">
        <w:t>2</w:t>
      </w:r>
      <w:r w:rsidR="00CB7FDE" w:rsidRPr="00393F2A">
        <w:t>.</w:t>
      </w:r>
      <w:r w:rsidR="008C0FEA" w:rsidRPr="00393F2A">
        <w:t xml:space="preserve"> </w:t>
      </w:r>
      <w:r w:rsidR="00A97495" w:rsidRPr="00393F2A">
        <w:t xml:space="preserve">Best corrected visual </w:t>
      </w:r>
      <w:r w:rsidR="008C0FEA" w:rsidRPr="00393F2A">
        <w:t>acuity</w:t>
      </w:r>
      <w:r w:rsidR="00A97495" w:rsidRPr="00393F2A">
        <w:t xml:space="preserve"> (BCVA)</w:t>
      </w:r>
      <w:r w:rsidR="008C0FEA" w:rsidRPr="00393F2A">
        <w:t xml:space="preserve"> was</w:t>
      </w:r>
      <w:r w:rsidR="00CD2C18">
        <w:t xml:space="preserve"> 20/30 in </w:t>
      </w:r>
      <w:r w:rsidR="00D70DDF">
        <w:t>2</w:t>
      </w:r>
      <w:r w:rsidR="00CD2C18">
        <w:t xml:space="preserve"> eyes of </w:t>
      </w:r>
      <w:r w:rsidR="00D70DDF">
        <w:t>1</w:t>
      </w:r>
      <w:r w:rsidR="00CD2C18">
        <w:t xml:space="preserve"> patient and </w:t>
      </w:r>
      <w:r w:rsidR="00DE5B2B" w:rsidRPr="00393F2A">
        <w:t xml:space="preserve">≤20/40 in </w:t>
      </w:r>
      <w:r w:rsidR="00CD2C18">
        <w:t xml:space="preserve">the rest of </w:t>
      </w:r>
      <w:r w:rsidR="00A97495" w:rsidRPr="00393F2A">
        <w:t>the first group</w:t>
      </w:r>
      <w:r w:rsidR="00D70DDF">
        <w:t>;</w:t>
      </w:r>
      <w:r w:rsidR="008C0FEA" w:rsidRPr="00393F2A">
        <w:t xml:space="preserve"> </w:t>
      </w:r>
      <w:r w:rsidR="00A97495" w:rsidRPr="00393F2A">
        <w:t>among group 2,</w:t>
      </w:r>
      <w:r w:rsidR="008C0FEA" w:rsidRPr="00393F2A">
        <w:t xml:space="preserve"> it was 20/30</w:t>
      </w:r>
      <w:r w:rsidR="00A97495" w:rsidRPr="00393F2A">
        <w:t xml:space="preserve">, except </w:t>
      </w:r>
      <w:r w:rsidR="00D70DDF">
        <w:t>1</w:t>
      </w:r>
      <w:r w:rsidR="00D70DDF" w:rsidRPr="00393F2A">
        <w:t xml:space="preserve"> </w:t>
      </w:r>
      <w:r w:rsidR="00A97495" w:rsidRPr="00393F2A">
        <w:t xml:space="preserve">eye of </w:t>
      </w:r>
      <w:r w:rsidR="00D70DDF">
        <w:t>2</w:t>
      </w:r>
      <w:r w:rsidR="00D70DDF" w:rsidRPr="00393F2A">
        <w:t xml:space="preserve"> </w:t>
      </w:r>
      <w:r w:rsidR="0057358B" w:rsidRPr="00393F2A">
        <w:t>patients</w:t>
      </w:r>
      <w:r w:rsidR="00A97495" w:rsidRPr="00393F2A">
        <w:t xml:space="preserve"> had BCVA</w:t>
      </w:r>
      <w:r w:rsidR="00393F2A">
        <w:t>s</w:t>
      </w:r>
      <w:r w:rsidR="00A97495" w:rsidRPr="00393F2A">
        <w:t xml:space="preserve"> of </w:t>
      </w:r>
      <w:r w:rsidR="00A62725" w:rsidRPr="00393F2A">
        <w:t>20/80</w:t>
      </w:r>
      <w:r w:rsidR="00C96DE6" w:rsidRPr="00393F2A">
        <w:t xml:space="preserve"> and </w:t>
      </w:r>
      <w:r w:rsidR="00A62725" w:rsidRPr="00393F2A">
        <w:t>20/200</w:t>
      </w:r>
      <w:r w:rsidR="008C0FEA" w:rsidRPr="00393F2A">
        <w:t>.</w:t>
      </w:r>
    </w:p>
    <w:p w14:paraId="3EECE90C" w14:textId="05FD8719" w:rsidR="00EF5A4F" w:rsidRDefault="00251069" w:rsidP="00360761">
      <w:pPr>
        <w:spacing w:before="120" w:after="120" w:line="360" w:lineRule="auto"/>
      </w:pPr>
      <w:r w:rsidRPr="00393F2A">
        <w:rPr>
          <w:b/>
          <w:bCs/>
          <w:u w:val="single"/>
        </w:rPr>
        <w:t>Conclusion</w:t>
      </w:r>
      <w:r w:rsidR="00231D39" w:rsidRPr="00393F2A">
        <w:rPr>
          <w:b/>
          <w:bCs/>
        </w:rPr>
        <w:t>:</w:t>
      </w:r>
      <w:r w:rsidR="008C0FEA" w:rsidRPr="00393F2A">
        <w:t xml:space="preserve"> </w:t>
      </w:r>
      <w:r w:rsidR="00393F2A">
        <w:t>P</w:t>
      </w:r>
      <w:r w:rsidR="00A97495" w:rsidRPr="00393F2A">
        <w:t xml:space="preserve">atients with </w:t>
      </w:r>
      <w:r w:rsidR="0057358B" w:rsidRPr="00EC5BCF">
        <w:rPr>
          <w:i/>
          <w:iCs/>
        </w:rPr>
        <w:t>PRDM12</w:t>
      </w:r>
      <w:r w:rsidR="0057358B" w:rsidRPr="00393F2A">
        <w:t xml:space="preserve"> </w:t>
      </w:r>
      <w:r w:rsidR="001B6A85" w:rsidRPr="00393F2A">
        <w:t>congenital insensitivity to pain</w:t>
      </w:r>
      <w:r w:rsidR="007B1321" w:rsidRPr="00393F2A">
        <w:t xml:space="preserve"> </w:t>
      </w:r>
      <w:r w:rsidR="00027DB3" w:rsidRPr="00393F2A">
        <w:t xml:space="preserve">have </w:t>
      </w:r>
      <w:r w:rsidR="00A97495" w:rsidRPr="00393F2A">
        <w:t xml:space="preserve">a poorer prognosis, with </w:t>
      </w:r>
      <w:r w:rsidR="00B6569E" w:rsidRPr="00393F2A">
        <w:t xml:space="preserve">severe </w:t>
      </w:r>
      <w:r w:rsidR="00027DB3" w:rsidRPr="00393F2A">
        <w:t>corneal involvement</w:t>
      </w:r>
      <w:r w:rsidR="00A97495" w:rsidRPr="00393F2A">
        <w:t xml:space="preserve"> and lower BCVA</w:t>
      </w:r>
      <w:r w:rsidR="00393F2A">
        <w:t>,</w:t>
      </w:r>
      <w:r w:rsidR="00A97495" w:rsidRPr="00393F2A">
        <w:t xml:space="preserve"> </w:t>
      </w:r>
      <w:r w:rsidR="00B6569E" w:rsidRPr="00393F2A">
        <w:t>compar</w:t>
      </w:r>
      <w:r w:rsidR="00393F2A">
        <w:t>ed with</w:t>
      </w:r>
      <w:r w:rsidR="00027DB3" w:rsidRPr="00393F2A">
        <w:t xml:space="preserve"> </w:t>
      </w:r>
      <w:r w:rsidR="007B1321" w:rsidRPr="00393F2A">
        <w:t xml:space="preserve">patients </w:t>
      </w:r>
      <w:r w:rsidR="00027DB3" w:rsidRPr="00393F2A">
        <w:t>with</w:t>
      </w:r>
      <w:r w:rsidR="00393F2A">
        <w:t xml:space="preserve"> an</w:t>
      </w:r>
      <w:r w:rsidR="00393F2A" w:rsidRPr="00393F2A">
        <w:rPr>
          <w:i/>
          <w:iCs/>
        </w:rPr>
        <w:t xml:space="preserve"> </w:t>
      </w:r>
      <w:r w:rsidR="00393F2A" w:rsidRPr="00D513A9">
        <w:rPr>
          <w:i/>
          <w:iCs/>
        </w:rPr>
        <w:t>SCN9A</w:t>
      </w:r>
      <w:r w:rsidR="00027DB3" w:rsidRPr="00393F2A">
        <w:t xml:space="preserve"> </w:t>
      </w:r>
      <w:r w:rsidR="00A97495" w:rsidRPr="00393F2A">
        <w:t>mutation</w:t>
      </w:r>
      <w:r w:rsidR="007B1321" w:rsidRPr="00393F2A">
        <w:t>.</w:t>
      </w:r>
    </w:p>
    <w:p w14:paraId="7B5393AB" w14:textId="649A5828" w:rsidR="00234446" w:rsidRDefault="00234446" w:rsidP="00360761">
      <w:pPr>
        <w:spacing w:before="120" w:after="120" w:line="360" w:lineRule="auto"/>
        <w:rPr>
          <w:lang w:bidi="ar-SA"/>
        </w:rPr>
      </w:pPr>
      <w:r>
        <w:rPr>
          <w:lang w:bidi="ar-SA"/>
        </w:rPr>
        <w:br w:type="page"/>
      </w:r>
    </w:p>
    <w:p w14:paraId="0D1FECB6" w14:textId="7B68611E" w:rsidR="0013625B" w:rsidRDefault="00515F07" w:rsidP="00360761">
      <w:pPr>
        <w:spacing w:before="120" w:after="120" w:line="360" w:lineRule="auto"/>
        <w:rPr>
          <w:highlight w:val="white"/>
        </w:rPr>
      </w:pPr>
      <w:r>
        <w:rPr>
          <w:b/>
        </w:rPr>
        <w:lastRenderedPageBreak/>
        <w:t>Introduction</w:t>
      </w:r>
    </w:p>
    <w:p w14:paraId="7E4E2492" w14:textId="186C338E" w:rsidR="00C45CFB" w:rsidRDefault="00220922" w:rsidP="00360761">
      <w:pPr>
        <w:spacing w:before="120" w:after="120" w:line="360" w:lineRule="auto"/>
        <w:rPr>
          <w:highlight w:val="white"/>
        </w:rPr>
      </w:pPr>
      <w:r>
        <w:rPr>
          <w:highlight w:val="white"/>
        </w:rPr>
        <w:t>C</w:t>
      </w:r>
      <w:r w:rsidR="00592F85" w:rsidRPr="00231D39">
        <w:rPr>
          <w:highlight w:val="white"/>
        </w:rPr>
        <w:t xml:space="preserve">ongenital </w:t>
      </w:r>
      <w:r w:rsidR="00251069" w:rsidRPr="00231D39">
        <w:rPr>
          <w:highlight w:val="white"/>
        </w:rPr>
        <w:t xml:space="preserve">insensitivity to pain </w:t>
      </w:r>
      <w:r>
        <w:rPr>
          <w:highlight w:val="white"/>
        </w:rPr>
        <w:t>is</w:t>
      </w:r>
      <w:r w:rsidRPr="00231D39">
        <w:rPr>
          <w:highlight w:val="white"/>
        </w:rPr>
        <w:t xml:space="preserve"> </w:t>
      </w:r>
      <w:r w:rsidR="00B02943">
        <w:rPr>
          <w:highlight w:val="white"/>
        </w:rPr>
        <w:t xml:space="preserve">part of </w:t>
      </w:r>
      <w:r w:rsidR="008F0B1F">
        <w:rPr>
          <w:highlight w:val="white"/>
        </w:rPr>
        <w:t xml:space="preserve">a group of extremely rare </w:t>
      </w:r>
      <w:r w:rsidR="00251069" w:rsidRPr="00231D39">
        <w:rPr>
          <w:highlight w:val="white"/>
        </w:rPr>
        <w:t xml:space="preserve">autosomal recessive neuropathies characterized by the inability to </w:t>
      </w:r>
      <w:r w:rsidR="00575531">
        <w:rPr>
          <w:highlight w:val="white"/>
        </w:rPr>
        <w:t>perceive</w:t>
      </w:r>
      <w:r w:rsidR="00251069" w:rsidRPr="00231D39">
        <w:rPr>
          <w:highlight w:val="white"/>
        </w:rPr>
        <w:t xml:space="preserve"> noxious stimuli </w:t>
      </w:r>
      <w:r w:rsidR="00251069" w:rsidRPr="00EC5BCF">
        <w:t>as</w:t>
      </w:r>
      <w:r w:rsidR="00251069" w:rsidRPr="00231D39">
        <w:rPr>
          <w:highlight w:val="white"/>
        </w:rPr>
        <w:t xml:space="preserve"> pain and heat.</w:t>
      </w:r>
      <w:r w:rsidR="002467C9">
        <w:t xml:space="preserve"> </w:t>
      </w:r>
      <w:r w:rsidR="00027F23">
        <w:t>P</w:t>
      </w:r>
      <w:r w:rsidR="00251069" w:rsidRPr="00231D39">
        <w:rPr>
          <w:highlight w:val="white"/>
        </w:rPr>
        <w:t>atients are predisposed to self-</w:t>
      </w:r>
      <w:r w:rsidR="00360761" w:rsidRPr="00231D39">
        <w:rPr>
          <w:highlight w:val="white"/>
        </w:rPr>
        <w:t>inflict</w:t>
      </w:r>
      <w:r w:rsidR="00360761">
        <w:rPr>
          <w:highlight w:val="white"/>
        </w:rPr>
        <w:t>ed</w:t>
      </w:r>
      <w:r w:rsidR="00360761" w:rsidRPr="00231D39">
        <w:rPr>
          <w:highlight w:val="white"/>
        </w:rPr>
        <w:t xml:space="preserve"> </w:t>
      </w:r>
      <w:r w:rsidR="00251069" w:rsidRPr="00231D39">
        <w:rPr>
          <w:highlight w:val="white"/>
        </w:rPr>
        <w:t>injuries</w:t>
      </w:r>
      <w:r w:rsidR="000E30AB">
        <w:rPr>
          <w:highlight w:val="white"/>
        </w:rPr>
        <w:t xml:space="preserve"> </w:t>
      </w:r>
      <w:r w:rsidR="00027F23">
        <w:rPr>
          <w:highlight w:val="white"/>
        </w:rPr>
        <w:t xml:space="preserve">and </w:t>
      </w:r>
      <w:r w:rsidR="000E30AB">
        <w:rPr>
          <w:highlight w:val="white"/>
        </w:rPr>
        <w:t>prone to</w:t>
      </w:r>
      <w:r w:rsidR="00636B0D">
        <w:rPr>
          <w:highlight w:val="white"/>
        </w:rPr>
        <w:t xml:space="preserve"> </w:t>
      </w:r>
      <w:r w:rsidR="00251069" w:rsidRPr="00231D39">
        <w:rPr>
          <w:highlight w:val="white"/>
        </w:rPr>
        <w:t>bone fractures and burns</w:t>
      </w:r>
      <w:r w:rsidR="00CC6AD9">
        <w:rPr>
          <w:highlight w:val="white"/>
        </w:rPr>
        <w:t xml:space="preserve"> that</w:t>
      </w:r>
      <w:r w:rsidR="00251069" w:rsidRPr="00231D39">
        <w:rPr>
          <w:highlight w:val="white"/>
        </w:rPr>
        <w:t xml:space="preserve"> may cause permanent </w:t>
      </w:r>
      <w:r w:rsidR="00360761">
        <w:rPr>
          <w:highlight w:val="white"/>
        </w:rPr>
        <w:t xml:space="preserve">and </w:t>
      </w:r>
      <w:r w:rsidR="00360761" w:rsidRPr="00231D39">
        <w:rPr>
          <w:highlight w:val="white"/>
        </w:rPr>
        <w:t xml:space="preserve">devastating </w:t>
      </w:r>
      <w:r w:rsidR="008F0B1F">
        <w:rPr>
          <w:highlight w:val="white"/>
        </w:rPr>
        <w:t xml:space="preserve">orthopedic </w:t>
      </w:r>
      <w:r w:rsidR="00251069" w:rsidRPr="00231D39">
        <w:rPr>
          <w:highlight w:val="white"/>
        </w:rPr>
        <w:t>disabiliti</w:t>
      </w:r>
      <w:r w:rsidR="00251069" w:rsidRPr="00EC5BCF">
        <w:t>es</w:t>
      </w:r>
      <w:r w:rsidR="00027F23" w:rsidRPr="00EC5BCF">
        <w:rPr>
          <w:color w:val="AEAAAA" w:themeColor="background2" w:themeShade="BF"/>
        </w:rPr>
        <w:t xml:space="preserve">: </w:t>
      </w:r>
      <w:r w:rsidR="00450725" w:rsidRPr="00EC5BCF">
        <w:rPr>
          <w:color w:val="000000" w:themeColor="text1"/>
        </w:rPr>
        <w:t xml:space="preserve">intellectual ability </w:t>
      </w:r>
      <w:r w:rsidR="00095A6F" w:rsidRPr="00EC5BCF">
        <w:rPr>
          <w:color w:val="000000" w:themeColor="text1"/>
        </w:rPr>
        <w:t>and sweat function</w:t>
      </w:r>
      <w:r w:rsidR="00D40F6B" w:rsidRPr="00EC5BCF">
        <w:rPr>
          <w:color w:val="000000" w:themeColor="text1"/>
        </w:rPr>
        <w:t xml:space="preserve"> are </w:t>
      </w:r>
      <w:r w:rsidR="00450725" w:rsidRPr="00EC5BCF">
        <w:rPr>
          <w:color w:val="000000" w:themeColor="text1"/>
        </w:rPr>
        <w:t>preserved</w:t>
      </w:r>
      <w:r w:rsidR="00255F15" w:rsidRPr="00EC5BCF">
        <w:rPr>
          <w:color w:val="000000" w:themeColor="text1"/>
          <w:highlight w:val="white"/>
        </w:rPr>
        <w:t>.</w:t>
      </w:r>
      <w:r w:rsidR="00D70DDF" w:rsidRPr="00EC5BCF">
        <w:rPr>
          <w:highlight w:val="white"/>
          <w:vertAlign w:val="superscript"/>
        </w:rPr>
        <w:t>1</w:t>
      </w:r>
      <w:r w:rsidR="00D70DDF" w:rsidRPr="00255F15">
        <w:rPr>
          <w:highlight w:val="white"/>
        </w:rPr>
        <w:t xml:space="preserve"> </w:t>
      </w:r>
    </w:p>
    <w:p w14:paraId="3B5419C4" w14:textId="45ABD4CA" w:rsidR="00234446" w:rsidRDefault="00360761" w:rsidP="00360761">
      <w:pPr>
        <w:spacing w:before="120" w:after="120" w:line="360" w:lineRule="auto"/>
      </w:pPr>
      <w:r>
        <w:rPr>
          <w:highlight w:val="white"/>
        </w:rPr>
        <w:t>S</w:t>
      </w:r>
      <w:r w:rsidR="00081619">
        <w:rPr>
          <w:highlight w:val="white"/>
        </w:rPr>
        <w:t xml:space="preserve">everal </w:t>
      </w:r>
      <w:r w:rsidR="00027F23">
        <w:rPr>
          <w:highlight w:val="white"/>
        </w:rPr>
        <w:t xml:space="preserve">genetic </w:t>
      </w:r>
      <w:r w:rsidR="00081619">
        <w:rPr>
          <w:highlight w:val="white"/>
        </w:rPr>
        <w:t xml:space="preserve">mutations </w:t>
      </w:r>
      <w:r>
        <w:rPr>
          <w:highlight w:val="white"/>
        </w:rPr>
        <w:t xml:space="preserve">have been </w:t>
      </w:r>
      <w:r w:rsidR="00081619">
        <w:rPr>
          <w:highlight w:val="white"/>
        </w:rPr>
        <w:t>found to correlate with</w:t>
      </w:r>
      <w:r w:rsidR="00BF76B2" w:rsidRPr="00255F15">
        <w:rPr>
          <w:highlight w:val="white"/>
        </w:rPr>
        <w:t xml:space="preserve"> </w:t>
      </w:r>
      <w:r w:rsidR="001B6A85">
        <w:rPr>
          <w:highlight w:val="white"/>
        </w:rPr>
        <w:t>congenital insensitivity to pain</w:t>
      </w:r>
      <w:r w:rsidR="00BF76B2" w:rsidRPr="00255F15">
        <w:rPr>
          <w:highlight w:val="white"/>
        </w:rPr>
        <w:t xml:space="preserve">. </w:t>
      </w:r>
      <w:r w:rsidR="009655A7">
        <w:rPr>
          <w:highlight w:val="white"/>
        </w:rPr>
        <w:t xml:space="preserve">Among </w:t>
      </w:r>
      <w:r w:rsidR="008F14A8">
        <w:rPr>
          <w:highlight w:val="white"/>
        </w:rPr>
        <w:t>them</w:t>
      </w:r>
      <w:r>
        <w:rPr>
          <w:highlight w:val="white"/>
        </w:rPr>
        <w:t xml:space="preserve"> is</w:t>
      </w:r>
      <w:r w:rsidR="009655A7">
        <w:rPr>
          <w:highlight w:val="white"/>
        </w:rPr>
        <w:t xml:space="preserve"> a</w:t>
      </w:r>
      <w:r w:rsidR="001C2A69" w:rsidRPr="00255F15">
        <w:rPr>
          <w:highlight w:val="white"/>
        </w:rPr>
        <w:t xml:space="preserve"> </w:t>
      </w:r>
      <w:r w:rsidR="003177EC" w:rsidRPr="00255F15">
        <w:rPr>
          <w:shd w:val="clear" w:color="auto" w:fill="FFFFFF"/>
        </w:rPr>
        <w:t xml:space="preserve">missense mutation </w:t>
      </w:r>
      <w:r w:rsidRPr="00255F15">
        <w:rPr>
          <w:shd w:val="clear" w:color="auto" w:fill="FFFFFF"/>
        </w:rPr>
        <w:t>in</w:t>
      </w:r>
      <w:r w:rsidR="00027F23">
        <w:rPr>
          <w:shd w:val="clear" w:color="auto" w:fill="FFFFFF"/>
        </w:rPr>
        <w:t xml:space="preserve"> the</w:t>
      </w:r>
      <w:r>
        <w:rPr>
          <w:shd w:val="clear" w:color="auto" w:fill="FFFFFF"/>
        </w:rPr>
        <w:t xml:space="preserve"> </w:t>
      </w:r>
      <w:r w:rsidR="003177EC" w:rsidRPr="00027F23">
        <w:rPr>
          <w:shd w:val="clear" w:color="auto" w:fill="FFFFFF"/>
        </w:rPr>
        <w:t xml:space="preserve">voltage-gated sodium channel type IX α </w:t>
      </w:r>
      <w:r w:rsidRPr="00027F23">
        <w:rPr>
          <w:shd w:val="clear" w:color="auto" w:fill="FFFFFF"/>
        </w:rPr>
        <w:t xml:space="preserve">subunit </w:t>
      </w:r>
      <w:r w:rsidR="003177EC" w:rsidRPr="00027F23">
        <w:rPr>
          <w:rStyle w:val="Emphasis"/>
          <w:i w:val="0"/>
          <w:iCs w:val="0"/>
          <w:shd w:val="clear" w:color="auto" w:fill="FFFFFF"/>
        </w:rPr>
        <w:t>(</w:t>
      </w:r>
      <w:r w:rsidR="003177EC" w:rsidRPr="00027F23">
        <w:rPr>
          <w:rStyle w:val="Emphasis"/>
          <w:shd w:val="clear" w:color="auto" w:fill="FFFFFF"/>
        </w:rPr>
        <w:t>SCN9A</w:t>
      </w:r>
      <w:r w:rsidR="003177EC" w:rsidRPr="00EC5BCF">
        <w:rPr>
          <w:iCs/>
        </w:rPr>
        <w:t>)</w:t>
      </w:r>
      <w:r w:rsidRPr="00EC5BCF">
        <w:t>,</w:t>
      </w:r>
      <w:r w:rsidR="003177EC" w:rsidRPr="00EC5BCF">
        <w:t xml:space="preserve"> </w:t>
      </w:r>
      <w:r w:rsidR="00D46ABB">
        <w:rPr>
          <w:highlight w:val="white"/>
        </w:rPr>
        <w:t>phenotypically characterized with insensitivity to pain and anosmia</w:t>
      </w:r>
      <w:r w:rsidR="00030353">
        <w:rPr>
          <w:highlight w:val="white"/>
        </w:rPr>
        <w:t xml:space="preserve"> while </w:t>
      </w:r>
      <w:r>
        <w:rPr>
          <w:highlight w:val="white"/>
        </w:rPr>
        <w:t xml:space="preserve">other </w:t>
      </w:r>
      <w:r w:rsidR="00D46ABB">
        <w:rPr>
          <w:highlight w:val="white"/>
        </w:rPr>
        <w:t>sensor</w:t>
      </w:r>
      <w:r w:rsidR="00B66911">
        <w:rPr>
          <w:highlight w:val="white"/>
        </w:rPr>
        <w:t>ial</w:t>
      </w:r>
      <w:r w:rsidR="00D46ABB">
        <w:rPr>
          <w:highlight w:val="white"/>
        </w:rPr>
        <w:t xml:space="preserve"> modalities </w:t>
      </w:r>
      <w:r w:rsidR="00337A51">
        <w:rPr>
          <w:highlight w:val="white"/>
        </w:rPr>
        <w:t xml:space="preserve">remain </w:t>
      </w:r>
      <w:r>
        <w:rPr>
          <w:highlight w:val="white"/>
        </w:rPr>
        <w:t>intact</w:t>
      </w:r>
      <w:r w:rsidR="00337A51">
        <w:rPr>
          <w:highlight w:val="white"/>
        </w:rPr>
        <w:t>.</w:t>
      </w:r>
      <w:r w:rsidR="00D70DDF" w:rsidRPr="00EC5BCF">
        <w:rPr>
          <w:highlight w:val="white"/>
          <w:vertAlign w:val="superscript"/>
        </w:rPr>
        <w:t>2</w:t>
      </w:r>
    </w:p>
    <w:p w14:paraId="0B61655D" w14:textId="737D0E19" w:rsidR="00C45CFB" w:rsidRPr="00EC5BCF" w:rsidRDefault="00C75EC3" w:rsidP="00360761">
      <w:pPr>
        <w:spacing w:before="120" w:after="120" w:line="360" w:lineRule="auto"/>
        <w:rPr>
          <w:b/>
          <w:color w:val="AEAAAA" w:themeColor="background2" w:themeShade="BF"/>
        </w:rPr>
      </w:pPr>
      <w:r>
        <w:rPr>
          <w:highlight w:val="white"/>
        </w:rPr>
        <w:t xml:space="preserve">Another </w:t>
      </w:r>
      <w:r w:rsidR="00F86DD4">
        <w:rPr>
          <w:highlight w:val="white"/>
        </w:rPr>
        <w:t>mutation</w:t>
      </w:r>
      <w:r w:rsidR="00F86DD4" w:rsidRPr="00255F15">
        <w:rPr>
          <w:highlight w:val="white"/>
        </w:rPr>
        <w:t xml:space="preserve"> </w:t>
      </w:r>
      <w:r>
        <w:rPr>
          <w:highlight w:val="white"/>
        </w:rPr>
        <w:t>that cause</w:t>
      </w:r>
      <w:r w:rsidR="00360761">
        <w:rPr>
          <w:highlight w:val="white"/>
        </w:rPr>
        <w:t>s</w:t>
      </w:r>
      <w:r w:rsidR="001B6A85">
        <w:rPr>
          <w:highlight w:val="white"/>
        </w:rPr>
        <w:t xml:space="preserve"> congenital insensitivity to pain a</w:t>
      </w:r>
      <w:r>
        <w:rPr>
          <w:highlight w:val="white"/>
        </w:rPr>
        <w:t xml:space="preserve">ffects the </w:t>
      </w:r>
      <w:r w:rsidR="0004196C">
        <w:rPr>
          <w:highlight w:val="white"/>
        </w:rPr>
        <w:t>epigenetic regula</w:t>
      </w:r>
      <w:r w:rsidR="0004196C" w:rsidRPr="00EC5BCF">
        <w:t xml:space="preserve">tor </w:t>
      </w:r>
      <w:r w:rsidR="00234446" w:rsidRPr="00EC5BCF">
        <w:t>PR domain</w:t>
      </w:r>
      <w:r w:rsidR="00360761" w:rsidRPr="00EC5BCF">
        <w:t xml:space="preserve"> </w:t>
      </w:r>
      <w:r w:rsidR="00234446" w:rsidRPr="00EC5BCF">
        <w:t>zin</w:t>
      </w:r>
      <w:r w:rsidR="00234446" w:rsidRPr="00255F15">
        <w:rPr>
          <w:highlight w:val="white"/>
        </w:rPr>
        <w:t>c finger protein 12 (</w:t>
      </w:r>
      <w:r w:rsidR="00234446" w:rsidRPr="000F0AE9">
        <w:rPr>
          <w:i/>
          <w:iCs/>
          <w:highlight w:val="white"/>
        </w:rPr>
        <w:t>PRDM12</w:t>
      </w:r>
      <w:r w:rsidR="00234446" w:rsidRPr="00255F15">
        <w:rPr>
          <w:highlight w:val="white"/>
        </w:rPr>
        <w:t>)</w:t>
      </w:r>
      <w:r w:rsidR="00360761">
        <w:rPr>
          <w:highlight w:val="white"/>
        </w:rPr>
        <w:t>,</w:t>
      </w:r>
      <w:r>
        <w:rPr>
          <w:highlight w:val="white"/>
        </w:rPr>
        <w:t xml:space="preserve"> </w:t>
      </w:r>
      <w:r w:rsidR="00B826C1">
        <w:rPr>
          <w:highlight w:val="white"/>
        </w:rPr>
        <w:t>interrupt</w:t>
      </w:r>
      <w:r w:rsidR="00360761">
        <w:rPr>
          <w:highlight w:val="white"/>
        </w:rPr>
        <w:t>ing</w:t>
      </w:r>
      <w:r w:rsidR="00234446">
        <w:rPr>
          <w:highlight w:val="white"/>
        </w:rPr>
        <w:t xml:space="preserve"> </w:t>
      </w:r>
      <w:r w:rsidR="00234446" w:rsidRPr="00255F15">
        <w:rPr>
          <w:highlight w:val="white"/>
        </w:rPr>
        <w:t>the development o</w:t>
      </w:r>
      <w:r w:rsidR="00234446" w:rsidRPr="00EC5BCF">
        <w:rPr>
          <w:color w:val="000000" w:themeColor="text1"/>
          <w:highlight w:val="white"/>
        </w:rPr>
        <w:t xml:space="preserve">f </w:t>
      </w:r>
      <w:r w:rsidR="00B826C1" w:rsidRPr="00EC5BCF">
        <w:rPr>
          <w:color w:val="000000" w:themeColor="text1"/>
          <w:highlight w:val="white"/>
        </w:rPr>
        <w:t xml:space="preserve">the </w:t>
      </w:r>
      <w:proofErr w:type="spellStart"/>
      <w:r w:rsidR="00B826C1" w:rsidRPr="00EC5BCF">
        <w:rPr>
          <w:color w:val="000000" w:themeColor="text1"/>
          <w:lang w:bidi="ar-SA"/>
        </w:rPr>
        <w:t>Aδ</w:t>
      </w:r>
      <w:proofErr w:type="spellEnd"/>
      <w:r w:rsidR="00B826C1" w:rsidRPr="00EC5BCF">
        <w:rPr>
          <w:color w:val="000000" w:themeColor="text1"/>
          <w:lang w:bidi="ar-SA"/>
        </w:rPr>
        <w:t xml:space="preserve"> and C</w:t>
      </w:r>
      <w:r w:rsidR="00B826C1" w:rsidRPr="00EC5BCF">
        <w:rPr>
          <w:color w:val="000000" w:themeColor="text1"/>
          <w:highlight w:val="white"/>
        </w:rPr>
        <w:t xml:space="preserve"> </w:t>
      </w:r>
      <w:r w:rsidR="00234446">
        <w:rPr>
          <w:highlight w:val="white"/>
        </w:rPr>
        <w:t>nociceptive</w:t>
      </w:r>
      <w:r w:rsidR="00234446" w:rsidRPr="00255F15">
        <w:rPr>
          <w:highlight w:val="white"/>
        </w:rPr>
        <w:t xml:space="preserve"> sensory neurons</w:t>
      </w:r>
      <w:r w:rsidR="00D70DDF">
        <w:rPr>
          <w:highlight w:val="white"/>
        </w:rPr>
        <w:t>.</w:t>
      </w:r>
      <w:r w:rsidR="00D70DDF" w:rsidRPr="00EC5BCF">
        <w:rPr>
          <w:highlight w:val="white"/>
          <w:vertAlign w:val="superscript"/>
        </w:rPr>
        <w:t>3</w:t>
      </w:r>
      <w:r w:rsidR="00234446">
        <w:rPr>
          <w:lang w:bidi="ar-SA"/>
        </w:rPr>
        <w:t xml:space="preserve"> </w:t>
      </w:r>
    </w:p>
    <w:p w14:paraId="00000044" w14:textId="490C086A" w:rsidR="00476095" w:rsidRPr="00255F15" w:rsidRDefault="00975350" w:rsidP="00360761">
      <w:pPr>
        <w:tabs>
          <w:tab w:val="left" w:pos="2355"/>
        </w:tabs>
        <w:spacing w:before="120" w:after="120" w:line="360" w:lineRule="auto"/>
      </w:pPr>
      <w:r w:rsidRPr="00255F15">
        <w:t xml:space="preserve">The ocular manifestations </w:t>
      </w:r>
      <w:r w:rsidR="001B6A85" w:rsidRPr="00255F15">
        <w:t xml:space="preserve">of </w:t>
      </w:r>
      <w:r w:rsidR="001B6A85">
        <w:t xml:space="preserve">congenital insensitivity to pain </w:t>
      </w:r>
      <w:r w:rsidRPr="00255F15">
        <w:t>include dry eye</w:t>
      </w:r>
      <w:r>
        <w:t xml:space="preserve"> </w:t>
      </w:r>
      <w:r w:rsidRPr="00255F15">
        <w:t>syndrome</w:t>
      </w:r>
      <w:r>
        <w:t>, superficial punctate keratopathies</w:t>
      </w:r>
      <w:r w:rsidR="00360761">
        <w:t xml:space="preserve"> </w:t>
      </w:r>
      <w:r w:rsidR="00BB76C5">
        <w:t>(SPKs</w:t>
      </w:r>
      <w:r>
        <w:t>),</w:t>
      </w:r>
      <w:r w:rsidRPr="00255F15">
        <w:t xml:space="preserve"> </w:t>
      </w:r>
      <w:r w:rsidRPr="00AA402D">
        <w:t xml:space="preserve">corneal opacities, </w:t>
      </w:r>
      <w:r>
        <w:t>neurotrophic keratopathy</w:t>
      </w:r>
      <w:r w:rsidR="00360761">
        <w:t>,</w:t>
      </w:r>
      <w:r>
        <w:t xml:space="preserve"> and corneal ulcers.</w:t>
      </w:r>
      <w:r w:rsidR="00D70DDF" w:rsidRPr="00EC5BCF">
        <w:rPr>
          <w:vertAlign w:val="superscript"/>
        </w:rPr>
        <w:t>4</w:t>
      </w:r>
      <w:r w:rsidR="00D70DDF">
        <w:t xml:space="preserve"> </w:t>
      </w:r>
      <w:r w:rsidR="00BC0C32" w:rsidRPr="00EC5BCF">
        <w:rPr>
          <w:i/>
          <w:iCs/>
        </w:rPr>
        <w:t>PRDM12</w:t>
      </w:r>
      <w:r w:rsidR="00CA7C7D">
        <w:rPr>
          <w:rFonts w:hint="cs"/>
          <w:rtl/>
        </w:rPr>
        <w:t xml:space="preserve"> </w:t>
      </w:r>
      <w:r w:rsidR="00CA7C7D" w:rsidRPr="00F43C05">
        <w:t>m</w:t>
      </w:r>
      <w:r w:rsidR="00CA7C7D">
        <w:t xml:space="preserve">utation is correlated with </w:t>
      </w:r>
      <w:r w:rsidR="00BC0C32" w:rsidRPr="00E16AC2">
        <w:t>reduced lacrimation, corneal abrasion</w:t>
      </w:r>
      <w:r w:rsidR="00BC0C32">
        <w:t>s</w:t>
      </w:r>
      <w:r w:rsidR="00360761">
        <w:t>,</w:t>
      </w:r>
      <w:r w:rsidR="00BC0C32">
        <w:t xml:space="preserve"> </w:t>
      </w:r>
      <w:r w:rsidR="00BC0C32" w:rsidRPr="00E16AC2">
        <w:t xml:space="preserve">and </w:t>
      </w:r>
      <w:r w:rsidR="00CA7C7D">
        <w:t>reduced or absent</w:t>
      </w:r>
      <w:r w:rsidR="00BC0C32" w:rsidRPr="00E16AC2">
        <w:t xml:space="preserve"> corneal reflex, </w:t>
      </w:r>
      <w:r w:rsidR="00CA7C7D">
        <w:t>causing</w:t>
      </w:r>
      <w:r w:rsidR="00BC0C32" w:rsidRPr="00E16AC2">
        <w:t xml:space="preserve"> keratitis and corneal scarring.</w:t>
      </w:r>
      <w:r w:rsidR="00D70DDF" w:rsidRPr="00EC5BCF">
        <w:rPr>
          <w:vertAlign w:val="superscript"/>
        </w:rPr>
        <w:t>3,5</w:t>
      </w:r>
      <w:r w:rsidR="00BC0C32">
        <w:t xml:space="preserve"> </w:t>
      </w:r>
      <w:r w:rsidR="00360761">
        <w:t>C</w:t>
      </w:r>
      <w:r w:rsidR="006A77A5">
        <w:t>urrent literature r</w:t>
      </w:r>
      <w:r w:rsidR="00370F95">
        <w:t>egarding</w:t>
      </w:r>
      <w:r w:rsidR="006A77A5">
        <w:t xml:space="preserve"> ocular manifestations </w:t>
      </w:r>
      <w:r w:rsidR="00360761">
        <w:t xml:space="preserve">in </w:t>
      </w:r>
      <w:r w:rsidR="006A77A5">
        <w:t>patients with</w:t>
      </w:r>
      <w:r w:rsidR="00370F95">
        <w:t xml:space="preserve"> </w:t>
      </w:r>
      <w:r w:rsidR="00F160C6" w:rsidRPr="00F43C05">
        <w:rPr>
          <w:i/>
          <w:iCs/>
        </w:rPr>
        <w:t>SCN9A</w:t>
      </w:r>
      <w:r w:rsidR="00F160C6">
        <w:t xml:space="preserve"> </w:t>
      </w:r>
      <w:r w:rsidR="00360761">
        <w:t xml:space="preserve">is </w:t>
      </w:r>
      <w:r w:rsidR="00370F95">
        <w:t>inconclusive</w:t>
      </w:r>
      <w:r w:rsidR="0013625B" w:rsidRPr="00EC5BCF">
        <w:rPr>
          <w:color w:val="000000" w:themeColor="text1"/>
        </w:rPr>
        <w:t>.</w:t>
      </w:r>
    </w:p>
    <w:p w14:paraId="7A476C6A" w14:textId="4FE6120B" w:rsidR="00B1753D" w:rsidRDefault="00251069" w:rsidP="00360761">
      <w:pPr>
        <w:spacing w:before="120" w:after="120" w:line="360" w:lineRule="auto"/>
        <w:rPr>
          <w:b/>
        </w:rPr>
      </w:pPr>
      <w:r w:rsidRPr="00E16AC2">
        <w:t>The aim of this study</w:t>
      </w:r>
      <w:r w:rsidR="00D42E26">
        <w:t xml:space="preserve"> </w:t>
      </w:r>
      <w:r w:rsidRPr="00E16AC2">
        <w:t>is to describe</w:t>
      </w:r>
      <w:r w:rsidR="00DC2DC9" w:rsidRPr="00DC2DC9">
        <w:t xml:space="preserve"> </w:t>
      </w:r>
      <w:r w:rsidR="00DC2DC9" w:rsidRPr="00E16AC2">
        <w:t xml:space="preserve">ocular </w:t>
      </w:r>
      <w:r w:rsidR="00FC543B">
        <w:t>findings</w:t>
      </w:r>
      <w:r w:rsidRPr="00E16AC2">
        <w:t xml:space="preserve"> </w:t>
      </w:r>
      <w:r w:rsidR="00DC2DC9">
        <w:t xml:space="preserve">and </w:t>
      </w:r>
      <w:r w:rsidR="00DC2DC9" w:rsidRPr="00E16AC2">
        <w:t>compare</w:t>
      </w:r>
      <w:r w:rsidR="00DC2DC9">
        <w:t xml:space="preserve"> the natural history of the disease </w:t>
      </w:r>
      <w:r w:rsidR="00360761">
        <w:t xml:space="preserve">in </w:t>
      </w:r>
      <w:r w:rsidR="003B1F9F">
        <w:t>these two groups of</w:t>
      </w:r>
      <w:r w:rsidR="001B6A85">
        <w:t xml:space="preserve"> patients</w:t>
      </w:r>
      <w:r w:rsidR="001B6A85">
        <w:rPr>
          <w:b/>
        </w:rPr>
        <w:t>.</w:t>
      </w:r>
    </w:p>
    <w:p w14:paraId="597D7FC2" w14:textId="77777777" w:rsidR="00DC629E" w:rsidRDefault="00DC629E" w:rsidP="00360761">
      <w:pPr>
        <w:spacing w:before="120" w:after="120" w:line="360" w:lineRule="auto"/>
        <w:rPr>
          <w:b/>
        </w:rPr>
      </w:pPr>
    </w:p>
    <w:p w14:paraId="69B931BD" w14:textId="14AD5AB5" w:rsidR="00BC50BE" w:rsidRDefault="00251069" w:rsidP="00360761">
      <w:pPr>
        <w:spacing w:before="120" w:after="120" w:line="360" w:lineRule="auto"/>
        <w:rPr>
          <w:b/>
        </w:rPr>
      </w:pPr>
      <w:r w:rsidRPr="00E16AC2">
        <w:rPr>
          <w:b/>
        </w:rPr>
        <w:t>Methods</w:t>
      </w:r>
    </w:p>
    <w:p w14:paraId="2FF1A03A" w14:textId="50C122C1" w:rsidR="00C45CFB" w:rsidRPr="00EC5BCF" w:rsidRDefault="00360761" w:rsidP="00E377DF">
      <w:pPr>
        <w:spacing w:before="120" w:after="120" w:line="360" w:lineRule="auto"/>
        <w:rPr>
          <w:color w:val="000000" w:themeColor="text1"/>
        </w:rPr>
      </w:pPr>
      <w:r>
        <w:rPr>
          <w:rFonts w:asciiTheme="minorBidi" w:hAnsiTheme="minorBidi" w:cstheme="minorBidi"/>
        </w:rPr>
        <w:t xml:space="preserve">This is a </w:t>
      </w:r>
      <w:r w:rsidR="008D22DA">
        <w:rPr>
          <w:rFonts w:asciiTheme="minorBidi" w:hAnsiTheme="minorBidi" w:cstheme="minorBidi"/>
        </w:rPr>
        <w:t xml:space="preserve">retrospective case series of </w:t>
      </w:r>
      <w:r w:rsidR="005240AD">
        <w:rPr>
          <w:rFonts w:asciiTheme="minorBidi" w:hAnsiTheme="minorBidi" w:cstheme="minorBidi"/>
        </w:rPr>
        <w:t>all</w:t>
      </w:r>
      <w:r w:rsidR="008D22DA">
        <w:rPr>
          <w:rFonts w:asciiTheme="minorBidi" w:hAnsiTheme="minorBidi" w:cstheme="minorBidi"/>
        </w:rPr>
        <w:t xml:space="preserve"> patients</w:t>
      </w:r>
      <w:r w:rsidR="00BF3121">
        <w:rPr>
          <w:rFonts w:asciiTheme="minorBidi" w:hAnsiTheme="minorBidi" w:cstheme="minorBidi"/>
        </w:rPr>
        <w:t xml:space="preserve"> </w:t>
      </w:r>
      <w:r w:rsidR="00BF3121">
        <w:t xml:space="preserve">with confirmed diagnosis of </w:t>
      </w:r>
      <w:r w:rsidR="001B6A85">
        <w:t>congenital insensitivity to pain</w:t>
      </w:r>
      <w:r w:rsidR="001B6A85" w:rsidRPr="00EC5BCF">
        <w:rPr>
          <w:rFonts w:asciiTheme="minorBidi" w:hAnsiTheme="minorBidi" w:cstheme="minorBidi"/>
          <w:color w:val="000000" w:themeColor="text1"/>
        </w:rPr>
        <w:t xml:space="preserve"> wh</w:t>
      </w:r>
      <w:r w:rsidR="00BF3121" w:rsidRPr="00EC5BCF">
        <w:rPr>
          <w:rFonts w:asciiTheme="minorBidi" w:hAnsiTheme="minorBidi" w:cstheme="minorBidi"/>
          <w:color w:val="000000" w:themeColor="text1"/>
        </w:rPr>
        <w:t xml:space="preserve">o visited </w:t>
      </w:r>
      <w:r w:rsidR="00EC5BCF" w:rsidRPr="00EC5BCF">
        <w:rPr>
          <w:rFonts w:asciiTheme="minorBidi" w:hAnsiTheme="minorBidi" w:cstheme="minorBidi"/>
          <w:color w:val="000000" w:themeColor="text1"/>
        </w:rPr>
        <w:t>XXX</w:t>
      </w:r>
      <w:r w:rsidR="00BF3121" w:rsidRPr="00EC5BCF">
        <w:rPr>
          <w:rFonts w:asciiTheme="minorBidi" w:hAnsiTheme="minorBidi" w:cstheme="minorBidi"/>
          <w:color w:val="000000" w:themeColor="text1"/>
        </w:rPr>
        <w:t>, between 200</w:t>
      </w:r>
      <w:r w:rsidR="006B7727" w:rsidRPr="00EC5BCF">
        <w:rPr>
          <w:rFonts w:asciiTheme="minorBidi" w:hAnsiTheme="minorBidi" w:cstheme="minorBidi"/>
          <w:color w:val="000000" w:themeColor="text1"/>
        </w:rPr>
        <w:t>9</w:t>
      </w:r>
      <w:r w:rsidRPr="00EC5BCF">
        <w:rPr>
          <w:rFonts w:asciiTheme="minorBidi" w:hAnsiTheme="minorBidi" w:cstheme="minorBidi"/>
          <w:color w:val="000000" w:themeColor="text1"/>
        </w:rPr>
        <w:t xml:space="preserve"> and </w:t>
      </w:r>
      <w:r w:rsidR="006B7727" w:rsidRPr="00EC5BCF">
        <w:rPr>
          <w:rFonts w:asciiTheme="minorBidi" w:hAnsiTheme="minorBidi" w:cstheme="minorBidi"/>
          <w:color w:val="000000" w:themeColor="text1"/>
        </w:rPr>
        <w:t>2018</w:t>
      </w:r>
      <w:r w:rsidR="00251069" w:rsidRPr="00EC5BCF">
        <w:rPr>
          <w:color w:val="000000" w:themeColor="text1"/>
        </w:rPr>
        <w:t xml:space="preserve">. </w:t>
      </w:r>
      <w:r w:rsidR="00C45CFB" w:rsidRPr="00EC5BCF">
        <w:rPr>
          <w:color w:val="000000" w:themeColor="text1"/>
        </w:rPr>
        <w:t xml:space="preserve">The research was approved by </w:t>
      </w:r>
      <w:r w:rsidR="00EC5BCF" w:rsidRPr="00EC5BCF">
        <w:rPr>
          <w:color w:val="000000" w:themeColor="text1"/>
        </w:rPr>
        <w:t>XXX</w:t>
      </w:r>
      <w:r w:rsidR="00C45CFB" w:rsidRPr="00EC5BCF">
        <w:rPr>
          <w:color w:val="000000" w:themeColor="text1"/>
        </w:rPr>
        <w:t xml:space="preserve"> Institutional Review Board and Ethics Committee</w:t>
      </w:r>
      <w:r w:rsidR="003054F9" w:rsidRPr="00EC5BCF">
        <w:rPr>
          <w:color w:val="000000" w:themeColor="text1"/>
        </w:rPr>
        <w:t xml:space="preserve"> </w:t>
      </w:r>
      <w:r w:rsidR="00C45CFB" w:rsidRPr="00EC5BCF">
        <w:rPr>
          <w:color w:val="000000" w:themeColor="text1"/>
        </w:rPr>
        <w:t xml:space="preserve">and </w:t>
      </w:r>
      <w:r w:rsidR="003054F9" w:rsidRPr="00EC5BCF">
        <w:rPr>
          <w:color w:val="000000" w:themeColor="text1"/>
        </w:rPr>
        <w:t xml:space="preserve">fully </w:t>
      </w:r>
      <w:r w:rsidR="00C45CFB" w:rsidRPr="00EC5BCF">
        <w:rPr>
          <w:color w:val="000000" w:themeColor="text1"/>
        </w:rPr>
        <w:t>adhered to the ten</w:t>
      </w:r>
      <w:r w:rsidR="00EB2BCB" w:rsidRPr="00EC5BCF">
        <w:rPr>
          <w:color w:val="000000" w:themeColor="text1"/>
        </w:rPr>
        <w:t>e</w:t>
      </w:r>
      <w:r w:rsidR="00C45CFB" w:rsidRPr="00EC5BCF">
        <w:rPr>
          <w:color w:val="000000" w:themeColor="text1"/>
        </w:rPr>
        <w:t>ts of the Declaration of Helsinki.</w:t>
      </w:r>
      <w:r w:rsidR="00C45CFB" w:rsidRPr="00EC5BCF">
        <w:rPr>
          <w:color w:val="000000" w:themeColor="text1"/>
        </w:rPr>
        <w:t xml:space="preserve"> </w:t>
      </w:r>
    </w:p>
    <w:p w14:paraId="3AED527B" w14:textId="672C7731" w:rsidR="006D071D" w:rsidRDefault="00EB2BCB" w:rsidP="00360761">
      <w:pPr>
        <w:spacing w:before="120" w:after="120" w:line="360" w:lineRule="auto"/>
      </w:pPr>
      <w:r w:rsidRPr="00EC5BCF">
        <w:rPr>
          <w:color w:val="000000" w:themeColor="text1"/>
        </w:rPr>
        <w:t xml:space="preserve">All patients were genetically diagnosed at </w:t>
      </w:r>
      <w:r w:rsidR="00EC5BCF" w:rsidRPr="00EC5BCF">
        <w:rPr>
          <w:color w:val="000000" w:themeColor="text1"/>
        </w:rPr>
        <w:t>XXX</w:t>
      </w:r>
      <w:r w:rsidRPr="00EC5BCF">
        <w:rPr>
          <w:color w:val="000000" w:themeColor="text1"/>
          <w:lang w:bidi="ar-SA"/>
        </w:rPr>
        <w:t xml:space="preserve"> </w:t>
      </w:r>
      <w:r w:rsidRPr="00EC5BCF">
        <w:rPr>
          <w:color w:val="000000" w:themeColor="text1"/>
        </w:rPr>
        <w:t xml:space="preserve">using real-time polymerase chain reaction. </w:t>
      </w:r>
      <w:r w:rsidR="005114DF" w:rsidRPr="00EC5BCF">
        <w:rPr>
          <w:color w:val="000000" w:themeColor="text1"/>
        </w:rPr>
        <w:t>They</w:t>
      </w:r>
      <w:r w:rsidR="00251069" w:rsidRPr="00EC5BCF">
        <w:rPr>
          <w:color w:val="000000" w:themeColor="text1"/>
        </w:rPr>
        <w:t xml:space="preserve"> </w:t>
      </w:r>
      <w:r w:rsidR="00F50987" w:rsidRPr="00EC5BCF">
        <w:rPr>
          <w:color w:val="000000" w:themeColor="text1"/>
        </w:rPr>
        <w:t>were</w:t>
      </w:r>
      <w:r w:rsidR="001411CF" w:rsidRPr="00EC5BCF">
        <w:rPr>
          <w:color w:val="000000" w:themeColor="text1"/>
        </w:rPr>
        <w:t xml:space="preserve"> follow</w:t>
      </w:r>
      <w:r w:rsidR="00F50987" w:rsidRPr="00EC5BCF">
        <w:rPr>
          <w:color w:val="000000" w:themeColor="text1"/>
        </w:rPr>
        <w:t>ed by an ophthalmologist</w:t>
      </w:r>
      <w:r w:rsidR="001411CF" w:rsidRPr="00EC5BCF">
        <w:rPr>
          <w:color w:val="000000" w:themeColor="text1"/>
        </w:rPr>
        <w:t xml:space="preserve"> </w:t>
      </w:r>
      <w:r w:rsidR="00FF7257" w:rsidRPr="00EC5BCF">
        <w:rPr>
          <w:color w:val="000000" w:themeColor="text1"/>
        </w:rPr>
        <w:t xml:space="preserve">and </w:t>
      </w:r>
      <w:r w:rsidR="00F50987" w:rsidRPr="00EC5BCF">
        <w:rPr>
          <w:color w:val="000000" w:themeColor="text1"/>
        </w:rPr>
        <w:t>a pediatrician</w:t>
      </w:r>
      <w:r w:rsidR="001C20FB" w:rsidRPr="00EC5BCF">
        <w:rPr>
          <w:color w:val="000000" w:themeColor="text1"/>
        </w:rPr>
        <w:t xml:space="preserve"> </w:t>
      </w:r>
      <w:r w:rsidR="00251069" w:rsidRPr="00EC5BCF">
        <w:rPr>
          <w:color w:val="000000" w:themeColor="text1"/>
        </w:rPr>
        <w:t xml:space="preserve">at </w:t>
      </w:r>
      <w:r w:rsidR="00EC5BCF" w:rsidRPr="00EC5BCF">
        <w:rPr>
          <w:color w:val="000000" w:themeColor="text1"/>
        </w:rPr>
        <w:t>XXX</w:t>
      </w:r>
      <w:r w:rsidR="00BD4ECD">
        <w:t>.</w:t>
      </w:r>
      <w:r w:rsidR="005449FB">
        <w:t xml:space="preserve"> </w:t>
      </w:r>
      <w:r w:rsidR="00251069" w:rsidRPr="00E16AC2">
        <w:t>Demographic data</w:t>
      </w:r>
      <w:r>
        <w:t xml:space="preserve"> and</w:t>
      </w:r>
      <w:r w:rsidR="00E8179C">
        <w:t xml:space="preserve"> </w:t>
      </w:r>
      <w:r w:rsidR="00251069" w:rsidRPr="00E16AC2">
        <w:t xml:space="preserve">medical </w:t>
      </w:r>
      <w:r w:rsidRPr="00E16AC2">
        <w:t>histor</w:t>
      </w:r>
      <w:r>
        <w:t>ies</w:t>
      </w:r>
      <w:r w:rsidRPr="00E16AC2">
        <w:t xml:space="preserve"> </w:t>
      </w:r>
      <w:r w:rsidR="007D72C8" w:rsidRPr="00E16AC2">
        <w:t>w</w:t>
      </w:r>
      <w:r w:rsidR="00553255">
        <w:t>ere</w:t>
      </w:r>
      <w:r w:rsidR="00707CE5" w:rsidRPr="00E16AC2">
        <w:t xml:space="preserve"> </w:t>
      </w:r>
      <w:r w:rsidR="00686D01">
        <w:t>obtained</w:t>
      </w:r>
      <w:r w:rsidR="00C45C8E" w:rsidRPr="00E16AC2">
        <w:t xml:space="preserve"> </w:t>
      </w:r>
      <w:r w:rsidR="00251069" w:rsidRPr="00E16AC2">
        <w:t xml:space="preserve">from </w:t>
      </w:r>
      <w:r w:rsidR="00BF3121">
        <w:t>computerized</w:t>
      </w:r>
      <w:r w:rsidR="00BF3121" w:rsidRPr="00E16AC2">
        <w:t xml:space="preserve"> </w:t>
      </w:r>
      <w:r w:rsidR="00251069" w:rsidRPr="00E16AC2">
        <w:t>medical records.</w:t>
      </w:r>
      <w:r w:rsidR="005449FB">
        <w:t xml:space="preserve"> </w:t>
      </w:r>
      <w:r w:rsidR="006D071D">
        <w:t>O</w:t>
      </w:r>
      <w:r w:rsidR="003444A1">
        <w:t>p</w:t>
      </w:r>
      <w:r w:rsidR="00B47D85" w:rsidRPr="00E16AC2">
        <w:t xml:space="preserve">hthalmic </w:t>
      </w:r>
      <w:r w:rsidR="00251069" w:rsidRPr="00E16AC2">
        <w:t xml:space="preserve">data </w:t>
      </w:r>
      <w:r w:rsidR="006D071D">
        <w:t xml:space="preserve">collected </w:t>
      </w:r>
      <w:r w:rsidR="00251069" w:rsidRPr="00E16AC2">
        <w:t>included visual acuity</w:t>
      </w:r>
      <w:r>
        <w:t xml:space="preserve"> </w:t>
      </w:r>
      <w:r>
        <w:lastRenderedPageBreak/>
        <w:t>(VA)</w:t>
      </w:r>
      <w:r w:rsidR="00251069" w:rsidRPr="00E16AC2">
        <w:t xml:space="preserve">, cycloplegic refraction, </w:t>
      </w:r>
      <w:r w:rsidR="00D92CC2">
        <w:t xml:space="preserve">presence of </w:t>
      </w:r>
      <w:r w:rsidR="00251069" w:rsidRPr="00E16AC2">
        <w:t>corneal opacities, SPKs, corneal sensitivity</w:t>
      </w:r>
      <w:r w:rsidR="00BB76C5">
        <w:t>,</w:t>
      </w:r>
      <w:r w:rsidR="00251069" w:rsidRPr="00E16AC2">
        <w:t xml:space="preserve"> </w:t>
      </w:r>
      <w:r w:rsidR="00C45C8E" w:rsidRPr="00C66C39">
        <w:t xml:space="preserve">tear </w:t>
      </w:r>
      <w:r w:rsidR="00251069" w:rsidRPr="00C66C39">
        <w:t>breakup time (TBUT),</w:t>
      </w:r>
      <w:r w:rsidR="00251069" w:rsidRPr="00E16AC2">
        <w:t xml:space="preserve"> Schirmer test</w:t>
      </w:r>
      <w:r w:rsidR="00BB76C5">
        <w:t xml:space="preserve">, </w:t>
      </w:r>
      <w:r w:rsidR="00251069" w:rsidRPr="00E16AC2">
        <w:t xml:space="preserve">and posterior segment </w:t>
      </w:r>
      <w:r w:rsidR="00E8179C">
        <w:t>findings</w:t>
      </w:r>
      <w:r w:rsidR="00251069" w:rsidRPr="00E16AC2">
        <w:t xml:space="preserve">. </w:t>
      </w:r>
      <w:r w:rsidR="00BB76C5">
        <w:t>Data</w:t>
      </w:r>
      <w:r w:rsidR="00E8179C">
        <w:t xml:space="preserve"> </w:t>
      </w:r>
      <w:r>
        <w:t>from</w:t>
      </w:r>
      <w:r w:rsidRPr="00E16AC2">
        <w:t xml:space="preserve"> </w:t>
      </w:r>
      <w:r w:rsidR="00251069" w:rsidRPr="00E16AC2">
        <w:t>ancillary exams</w:t>
      </w:r>
      <w:r w:rsidR="006D071D">
        <w:t xml:space="preserve"> (e.g.</w:t>
      </w:r>
      <w:r w:rsidR="001C7C1E">
        <w:t xml:space="preserve"> </w:t>
      </w:r>
      <w:r w:rsidR="00251069" w:rsidRPr="00E16AC2">
        <w:t xml:space="preserve">corneal </w:t>
      </w:r>
      <w:r w:rsidR="00D91526" w:rsidRPr="00E16AC2">
        <w:t>to</w:t>
      </w:r>
      <w:r w:rsidR="00854D6E">
        <w:rPr>
          <w:lang w:bidi="ar-SA"/>
        </w:rPr>
        <w:t>m</w:t>
      </w:r>
      <w:r w:rsidR="00D91526">
        <w:rPr>
          <w:lang w:bidi="ar-SA"/>
        </w:rPr>
        <w:t>ography</w:t>
      </w:r>
      <w:r w:rsidR="006D071D">
        <w:t>,</w:t>
      </w:r>
      <w:r w:rsidR="00251069" w:rsidRPr="00E16AC2">
        <w:t xml:space="preserve"> anterior segment photos</w:t>
      </w:r>
      <w:r w:rsidR="006D071D">
        <w:t>)</w:t>
      </w:r>
      <w:r w:rsidR="00251069" w:rsidRPr="00E16AC2">
        <w:t xml:space="preserve"> were included if </w:t>
      </w:r>
      <w:r w:rsidR="00C45C8E" w:rsidRPr="00E16AC2">
        <w:t>performed</w:t>
      </w:r>
      <w:r w:rsidR="00251069" w:rsidRPr="00E16AC2">
        <w:t>.</w:t>
      </w:r>
      <w:r w:rsidR="00DC629E">
        <w:t xml:space="preserve"> </w:t>
      </w:r>
    </w:p>
    <w:p w14:paraId="409F2C20" w14:textId="002298A8" w:rsidR="00942CFD" w:rsidRPr="00EC5BCF" w:rsidRDefault="001B6A85" w:rsidP="00360761">
      <w:pPr>
        <w:spacing w:before="120" w:after="120" w:line="360" w:lineRule="auto"/>
        <w:rPr>
          <w:color w:val="000000" w:themeColor="text1"/>
        </w:rPr>
      </w:pPr>
      <w:r>
        <w:t xml:space="preserve">Visual acuity </w:t>
      </w:r>
      <w:r w:rsidR="00015FBF">
        <w:t xml:space="preserve">was evaluated by </w:t>
      </w:r>
      <w:r w:rsidR="004932D5">
        <w:t xml:space="preserve">Snellen chart. </w:t>
      </w:r>
      <w:r w:rsidR="00C66C39">
        <w:t>SPKs were</w:t>
      </w:r>
      <w:r w:rsidR="001411CF">
        <w:t xml:space="preserve"> </w:t>
      </w:r>
      <w:r w:rsidR="00156075">
        <w:t xml:space="preserve">measured </w:t>
      </w:r>
      <w:r w:rsidR="00592805">
        <w:t>according to the</w:t>
      </w:r>
      <w:r w:rsidR="007D72C8">
        <w:rPr>
          <w:rFonts w:hint="cs"/>
        </w:rPr>
        <w:t xml:space="preserve"> </w:t>
      </w:r>
      <w:r w:rsidR="00251069" w:rsidRPr="00C66C39">
        <w:t xml:space="preserve">SPK </w:t>
      </w:r>
      <w:r w:rsidR="003B09F9" w:rsidRPr="00C66C39">
        <w:t xml:space="preserve">grading </w:t>
      </w:r>
      <w:r w:rsidR="00251069" w:rsidRPr="00C66C39">
        <w:t>method</w:t>
      </w:r>
      <w:r w:rsidR="001C7C1E">
        <w:t xml:space="preserve"> by </w:t>
      </w:r>
      <w:r w:rsidR="006D68A7" w:rsidRPr="00EF76FF">
        <w:rPr>
          <w:noProof/>
        </w:rPr>
        <w:t>Miyata</w:t>
      </w:r>
      <w:r w:rsidR="001C7C1E">
        <w:t xml:space="preserve"> et al.</w:t>
      </w:r>
      <w:r w:rsidR="00EB2BCB">
        <w:t>,</w:t>
      </w:r>
      <w:r w:rsidR="00D70DDF" w:rsidRPr="00EC5BCF">
        <w:rPr>
          <w:vertAlign w:val="superscript"/>
        </w:rPr>
        <w:t>6</w:t>
      </w:r>
      <w:r w:rsidR="00F240E4" w:rsidRPr="00EC5BCF">
        <w:rPr>
          <w:color w:val="000000" w:themeColor="text1"/>
        </w:rPr>
        <w:t xml:space="preserve"> </w:t>
      </w:r>
      <w:r w:rsidR="00EB2BCB" w:rsidRPr="00EC5BCF">
        <w:rPr>
          <w:color w:val="000000" w:themeColor="text1"/>
        </w:rPr>
        <w:t xml:space="preserve">in which the </w:t>
      </w:r>
      <w:r w:rsidR="004A2097" w:rsidRPr="00EC5BCF">
        <w:rPr>
          <w:color w:val="000000" w:themeColor="text1"/>
        </w:rPr>
        <w:t>area and density of the lesions were used as parameters to quantify SPKs</w:t>
      </w:r>
      <w:r w:rsidR="00B15AF9" w:rsidRPr="00EC5BCF">
        <w:rPr>
          <w:color w:val="000000" w:themeColor="text1"/>
        </w:rPr>
        <w:t xml:space="preserve">, </w:t>
      </w:r>
      <w:r w:rsidR="009F5AF2" w:rsidRPr="00EC5BCF">
        <w:rPr>
          <w:color w:val="000000" w:themeColor="text1"/>
        </w:rPr>
        <w:t>w</w:t>
      </w:r>
      <w:r w:rsidR="00D92CC2" w:rsidRPr="00EC5BCF">
        <w:rPr>
          <w:color w:val="000000" w:themeColor="text1"/>
        </w:rPr>
        <w:t xml:space="preserve">here A represents the area </w:t>
      </w:r>
      <w:r w:rsidR="009F5AF2" w:rsidRPr="00EC5BCF">
        <w:rPr>
          <w:color w:val="000000" w:themeColor="text1"/>
        </w:rPr>
        <w:t xml:space="preserve">of the lesion </w:t>
      </w:r>
      <w:r w:rsidR="00D92CC2" w:rsidRPr="00EC5BCF">
        <w:rPr>
          <w:color w:val="000000" w:themeColor="text1"/>
        </w:rPr>
        <w:t xml:space="preserve">ranging from A0 – no staining to A3- area </w:t>
      </w:r>
      <w:r w:rsidR="004A2097" w:rsidRPr="00EC5BCF">
        <w:rPr>
          <w:color w:val="000000" w:themeColor="text1"/>
        </w:rPr>
        <w:t xml:space="preserve">occupies </w:t>
      </w:r>
      <w:r w:rsidR="00D92CC2" w:rsidRPr="00EC5BCF">
        <w:rPr>
          <w:color w:val="000000" w:themeColor="text1"/>
        </w:rPr>
        <w:t>more than two thirds of the cornea</w:t>
      </w:r>
      <w:r w:rsidR="004A2097" w:rsidRPr="00EC5BCF">
        <w:rPr>
          <w:color w:val="000000" w:themeColor="text1"/>
        </w:rPr>
        <w:t>, and D represents the density ranging f</w:t>
      </w:r>
      <w:r w:rsidR="007D72C8" w:rsidRPr="00EC5BCF">
        <w:rPr>
          <w:color w:val="000000" w:themeColor="text1"/>
        </w:rPr>
        <w:t>ro</w:t>
      </w:r>
      <w:r w:rsidR="004A2097" w:rsidRPr="00EC5BCF">
        <w:rPr>
          <w:color w:val="000000" w:themeColor="text1"/>
        </w:rPr>
        <w:t>m D0- no punctate staining to D3- high density and lesions overlap</w:t>
      </w:r>
      <w:r w:rsidR="007D72C8" w:rsidRPr="00EC5BCF">
        <w:rPr>
          <w:color w:val="000000" w:themeColor="text1"/>
        </w:rPr>
        <w:t>.</w:t>
      </w:r>
      <w:r w:rsidR="00BB76C5" w:rsidRPr="00EC5BCF">
        <w:rPr>
          <w:color w:val="000000" w:themeColor="text1"/>
        </w:rPr>
        <w:t xml:space="preserve"> </w:t>
      </w:r>
      <w:r w:rsidR="00251069" w:rsidRPr="00C66C39">
        <w:t>Corneal sensitivity was</w:t>
      </w:r>
      <w:r w:rsidR="003B44DC" w:rsidRPr="001342D1">
        <w:t xml:space="preserve"> assessed by</w:t>
      </w:r>
      <w:r w:rsidR="00251069" w:rsidRPr="001342D1">
        <w:t xml:space="preserve"> cotton </w:t>
      </w:r>
      <w:r w:rsidR="00592805">
        <w:t>thread</w:t>
      </w:r>
      <w:r w:rsidR="008E152F" w:rsidRPr="00EC5BCF">
        <w:rPr>
          <w:color w:val="000000" w:themeColor="text1"/>
        </w:rPr>
        <w:t>.</w:t>
      </w:r>
      <w:r w:rsidR="0020535C" w:rsidRPr="00EC5BCF">
        <w:rPr>
          <w:color w:val="000000" w:themeColor="text1"/>
        </w:rPr>
        <w:t xml:space="preserve"> Telling the patient to fixate on a target, it was applied</w:t>
      </w:r>
      <w:r w:rsidR="00DA660C" w:rsidRPr="00EC5BCF">
        <w:rPr>
          <w:color w:val="000000" w:themeColor="text1"/>
        </w:rPr>
        <w:t xml:space="preserve"> on the cornea</w:t>
      </w:r>
      <w:r w:rsidR="0020535C" w:rsidRPr="00EC5BCF">
        <w:rPr>
          <w:color w:val="000000" w:themeColor="text1"/>
        </w:rPr>
        <w:t xml:space="preserve"> from the </w:t>
      </w:r>
      <w:r w:rsidR="00DA660C" w:rsidRPr="00EC5BCF">
        <w:rPr>
          <w:color w:val="000000" w:themeColor="text1"/>
        </w:rPr>
        <w:t>lateral side of the eye</w:t>
      </w:r>
      <w:r w:rsidR="0020535C" w:rsidRPr="00EC5BCF">
        <w:rPr>
          <w:color w:val="000000" w:themeColor="text1"/>
        </w:rPr>
        <w:t xml:space="preserve">. </w:t>
      </w:r>
      <w:r w:rsidR="00967582" w:rsidRPr="00EC5BCF">
        <w:rPr>
          <w:color w:val="000000" w:themeColor="text1"/>
        </w:rPr>
        <w:t xml:space="preserve">If a blink reflex was elicited it was recorded as </w:t>
      </w:r>
      <w:r w:rsidR="0020535C" w:rsidRPr="00EC5BCF">
        <w:rPr>
          <w:color w:val="000000" w:themeColor="text1"/>
        </w:rPr>
        <w:t>positive</w:t>
      </w:r>
      <w:r w:rsidR="00967582" w:rsidRPr="00EC5BCF">
        <w:rPr>
          <w:color w:val="000000" w:themeColor="text1"/>
        </w:rPr>
        <w:t xml:space="preserve"> corneal </w:t>
      </w:r>
      <w:r w:rsidR="004A7CFD" w:rsidRPr="004A7CFD">
        <w:rPr>
          <w:color w:val="000000" w:themeColor="text1"/>
        </w:rPr>
        <w:t>reflex. Tear</w:t>
      </w:r>
      <w:r w:rsidR="00EB17A2" w:rsidRPr="00EC5BCF">
        <w:rPr>
          <w:color w:val="000000" w:themeColor="text1"/>
        </w:rPr>
        <w:t xml:space="preserve"> production was evaluated by </w:t>
      </w:r>
      <w:r w:rsidR="00600335" w:rsidRPr="00EC5BCF">
        <w:rPr>
          <w:color w:val="000000" w:themeColor="text1"/>
        </w:rPr>
        <w:t>S</w:t>
      </w:r>
      <w:r w:rsidR="00EB17A2" w:rsidRPr="00EC5BCF">
        <w:rPr>
          <w:color w:val="000000" w:themeColor="text1"/>
        </w:rPr>
        <w:t>chirmer test</w:t>
      </w:r>
      <w:r w:rsidR="00A56579" w:rsidRPr="00EC5BCF">
        <w:rPr>
          <w:color w:val="000000" w:themeColor="text1"/>
        </w:rPr>
        <w:t xml:space="preserve"> a</w:t>
      </w:r>
      <w:r w:rsidR="00942CFD" w:rsidRPr="00EC5BCF">
        <w:rPr>
          <w:color w:val="000000" w:themeColor="text1"/>
        </w:rPr>
        <w:t>fter instill</w:t>
      </w:r>
      <w:r w:rsidR="00EB17A2" w:rsidRPr="00EC5BCF">
        <w:rPr>
          <w:color w:val="000000" w:themeColor="text1"/>
        </w:rPr>
        <w:t>ation of</w:t>
      </w:r>
      <w:r w:rsidR="00942CFD" w:rsidRPr="00EC5BCF">
        <w:rPr>
          <w:color w:val="000000" w:themeColor="text1"/>
        </w:rPr>
        <w:t xml:space="preserve"> </w:t>
      </w:r>
      <w:proofErr w:type="spellStart"/>
      <w:r w:rsidR="00EB2BCB" w:rsidRPr="00EC5BCF">
        <w:rPr>
          <w:color w:val="000000" w:themeColor="text1"/>
        </w:rPr>
        <w:t>o</w:t>
      </w:r>
      <w:r w:rsidR="00EB17A2" w:rsidRPr="00EC5BCF">
        <w:rPr>
          <w:color w:val="000000" w:themeColor="text1"/>
        </w:rPr>
        <w:t>xybuprocaine</w:t>
      </w:r>
      <w:proofErr w:type="spellEnd"/>
      <w:r w:rsidR="00EB17A2" w:rsidRPr="00EC5BCF">
        <w:rPr>
          <w:color w:val="000000" w:themeColor="text1"/>
        </w:rPr>
        <w:t xml:space="preserve"> hydrochloride 0.4% for local </w:t>
      </w:r>
      <w:r w:rsidR="00942CFD" w:rsidRPr="00EC5BCF">
        <w:rPr>
          <w:color w:val="000000" w:themeColor="text1"/>
        </w:rPr>
        <w:t>anesthe</w:t>
      </w:r>
      <w:r w:rsidR="00EB17A2" w:rsidRPr="00EC5BCF">
        <w:rPr>
          <w:color w:val="000000" w:themeColor="text1"/>
        </w:rPr>
        <w:t>sia</w:t>
      </w:r>
      <w:r w:rsidR="00A56579" w:rsidRPr="00EC5BCF">
        <w:rPr>
          <w:color w:val="000000" w:themeColor="text1"/>
        </w:rPr>
        <w:t>.</w:t>
      </w:r>
      <w:r w:rsidR="00942CFD" w:rsidRPr="00EC5BCF">
        <w:rPr>
          <w:color w:val="000000" w:themeColor="text1"/>
        </w:rPr>
        <w:t xml:space="preserve"> </w:t>
      </w:r>
      <w:r w:rsidR="00600335" w:rsidRPr="00EC5BCF">
        <w:rPr>
          <w:color w:val="000000" w:themeColor="text1"/>
        </w:rPr>
        <w:t>S</w:t>
      </w:r>
      <w:r w:rsidR="00942CFD" w:rsidRPr="00EC5BCF">
        <w:rPr>
          <w:color w:val="000000" w:themeColor="text1"/>
        </w:rPr>
        <w:t>chirmer strip</w:t>
      </w:r>
      <w:r w:rsidR="00EB2BCB" w:rsidRPr="00EC5BCF">
        <w:rPr>
          <w:color w:val="000000" w:themeColor="text1"/>
        </w:rPr>
        <w:t>s</w:t>
      </w:r>
      <w:r w:rsidR="00942CFD" w:rsidRPr="00EC5BCF">
        <w:rPr>
          <w:color w:val="000000" w:themeColor="text1"/>
        </w:rPr>
        <w:t xml:space="preserve"> (</w:t>
      </w:r>
      <w:r w:rsidR="00EB17A2" w:rsidRPr="00EC5BCF">
        <w:rPr>
          <w:color w:val="000000" w:themeColor="text1"/>
        </w:rPr>
        <w:t>TearFlo®</w:t>
      </w:r>
      <w:r w:rsidR="00942CFD" w:rsidRPr="00EC5BCF">
        <w:rPr>
          <w:color w:val="000000" w:themeColor="text1"/>
        </w:rPr>
        <w:t xml:space="preserve">) were inserted into the lower </w:t>
      </w:r>
      <w:r w:rsidR="00EB17A2" w:rsidRPr="00EC5BCF">
        <w:rPr>
          <w:color w:val="000000" w:themeColor="text1"/>
        </w:rPr>
        <w:t>fornix</w:t>
      </w:r>
      <w:r w:rsidR="00942CFD" w:rsidRPr="00EC5BCF">
        <w:rPr>
          <w:color w:val="000000" w:themeColor="text1"/>
        </w:rPr>
        <w:t xml:space="preserve"> </w:t>
      </w:r>
      <w:r w:rsidR="00EB2BCB" w:rsidRPr="00EC5BCF">
        <w:rPr>
          <w:color w:val="000000" w:themeColor="text1"/>
        </w:rPr>
        <w:t xml:space="preserve">without </w:t>
      </w:r>
      <w:r w:rsidR="00942CFD" w:rsidRPr="00EC5BCF">
        <w:rPr>
          <w:color w:val="000000" w:themeColor="text1"/>
        </w:rPr>
        <w:t>touching the cornea</w:t>
      </w:r>
      <w:r w:rsidR="00EB17A2" w:rsidRPr="00EC5BCF">
        <w:rPr>
          <w:color w:val="000000" w:themeColor="text1"/>
        </w:rPr>
        <w:t>.</w:t>
      </w:r>
      <w:r w:rsidR="00942CFD" w:rsidRPr="00EC5BCF">
        <w:rPr>
          <w:color w:val="000000" w:themeColor="text1"/>
        </w:rPr>
        <w:t xml:space="preserve"> </w:t>
      </w:r>
      <w:r w:rsidR="00EB17A2" w:rsidRPr="00EC5BCF">
        <w:rPr>
          <w:color w:val="000000" w:themeColor="text1"/>
        </w:rPr>
        <w:t>The</w:t>
      </w:r>
      <w:r w:rsidR="00942CFD" w:rsidRPr="00EC5BCF">
        <w:rPr>
          <w:color w:val="000000" w:themeColor="text1"/>
        </w:rPr>
        <w:t xml:space="preserve"> length of wetting in millimeters was recorded after 5 minutes. </w:t>
      </w:r>
    </w:p>
    <w:p w14:paraId="6889CB3A" w14:textId="4A2BA142" w:rsidR="00476560" w:rsidRPr="00EC5BCF" w:rsidRDefault="00251069" w:rsidP="00360761">
      <w:pPr>
        <w:spacing w:before="120" w:after="120" w:line="360" w:lineRule="auto"/>
        <w:rPr>
          <w:color w:val="000000" w:themeColor="text1"/>
        </w:rPr>
      </w:pPr>
      <w:r w:rsidRPr="00EC5BCF">
        <w:rPr>
          <w:color w:val="000000" w:themeColor="text1"/>
        </w:rPr>
        <w:t xml:space="preserve">Corneal opacity was </w:t>
      </w:r>
      <w:r w:rsidR="00156075" w:rsidRPr="00EC5BCF">
        <w:rPr>
          <w:color w:val="000000" w:themeColor="text1"/>
        </w:rPr>
        <w:t xml:space="preserve">assessed </w:t>
      </w:r>
      <w:r w:rsidR="001342D1" w:rsidRPr="00EC5BCF">
        <w:rPr>
          <w:color w:val="000000" w:themeColor="text1"/>
        </w:rPr>
        <w:t>by</w:t>
      </w:r>
      <w:r w:rsidRPr="00EC5BCF">
        <w:rPr>
          <w:color w:val="000000" w:themeColor="text1"/>
        </w:rPr>
        <w:t xml:space="preserve"> three </w:t>
      </w:r>
      <w:r w:rsidR="00D9450E" w:rsidRPr="00EC5BCF">
        <w:rPr>
          <w:color w:val="000000" w:themeColor="text1"/>
        </w:rPr>
        <w:t>parameters:</w:t>
      </w:r>
      <w:r w:rsidRPr="00EC5BCF">
        <w:rPr>
          <w:color w:val="000000" w:themeColor="text1"/>
        </w:rPr>
        <w:t xml:space="preserve"> location (central, eccentric</w:t>
      </w:r>
      <w:r w:rsidR="00EB2BCB" w:rsidRPr="00EC5BCF">
        <w:rPr>
          <w:color w:val="000000" w:themeColor="text1"/>
        </w:rPr>
        <w:t>,</w:t>
      </w:r>
      <w:r w:rsidRPr="00EC5BCF">
        <w:rPr>
          <w:color w:val="000000" w:themeColor="text1"/>
        </w:rPr>
        <w:t xml:space="preserve"> or peripheral),</w:t>
      </w:r>
      <w:r w:rsidR="005449FB" w:rsidRPr="00EC5BCF">
        <w:rPr>
          <w:color w:val="000000" w:themeColor="text1"/>
        </w:rPr>
        <w:t xml:space="preserve"> </w:t>
      </w:r>
      <w:r w:rsidR="003B09F9" w:rsidRPr="00EC5BCF">
        <w:rPr>
          <w:color w:val="000000" w:themeColor="text1"/>
        </w:rPr>
        <w:t xml:space="preserve">diameter </w:t>
      </w:r>
      <w:r w:rsidR="003B44DC" w:rsidRPr="00EC5BCF">
        <w:rPr>
          <w:color w:val="000000" w:themeColor="text1"/>
        </w:rPr>
        <w:t>(</w:t>
      </w:r>
      <w:r w:rsidRPr="00EC5BCF">
        <w:rPr>
          <w:color w:val="000000" w:themeColor="text1"/>
        </w:rPr>
        <w:t>less than 2</w:t>
      </w:r>
      <w:r w:rsidR="00EB2BCB" w:rsidRPr="00EC5BCF">
        <w:rPr>
          <w:color w:val="000000" w:themeColor="text1"/>
        </w:rPr>
        <w:t xml:space="preserve"> </w:t>
      </w:r>
      <w:r w:rsidR="003B44DC" w:rsidRPr="00EC5BCF">
        <w:rPr>
          <w:color w:val="000000" w:themeColor="text1"/>
        </w:rPr>
        <w:t>mm</w:t>
      </w:r>
      <w:r w:rsidRPr="00EC5BCF">
        <w:rPr>
          <w:color w:val="000000" w:themeColor="text1"/>
        </w:rPr>
        <w:t>, bet</w:t>
      </w:r>
      <w:r w:rsidR="003B44DC" w:rsidRPr="00EC5BCF">
        <w:rPr>
          <w:color w:val="000000" w:themeColor="text1"/>
        </w:rPr>
        <w:t>ween 2 and 4 mm</w:t>
      </w:r>
      <w:r w:rsidR="00EB2BCB" w:rsidRPr="00EC5BCF">
        <w:rPr>
          <w:color w:val="000000" w:themeColor="text1"/>
        </w:rPr>
        <w:t>,</w:t>
      </w:r>
      <w:r w:rsidR="003B44DC" w:rsidRPr="00EC5BCF">
        <w:rPr>
          <w:color w:val="000000" w:themeColor="text1"/>
        </w:rPr>
        <w:t xml:space="preserve"> or more than 4</w:t>
      </w:r>
      <w:r w:rsidR="00EB2BCB" w:rsidRPr="00EC5BCF">
        <w:rPr>
          <w:color w:val="000000" w:themeColor="text1"/>
        </w:rPr>
        <w:t xml:space="preserve"> </w:t>
      </w:r>
      <w:r w:rsidR="003B44DC" w:rsidRPr="00EC5BCF">
        <w:rPr>
          <w:color w:val="000000" w:themeColor="text1"/>
        </w:rPr>
        <w:t>mm)</w:t>
      </w:r>
      <w:r w:rsidR="00395E70" w:rsidRPr="00EC5BCF">
        <w:rPr>
          <w:color w:val="000000" w:themeColor="text1"/>
        </w:rPr>
        <w:t>, and depth (subepithelial</w:t>
      </w:r>
      <w:r w:rsidR="00156075" w:rsidRPr="00EC5BCF">
        <w:rPr>
          <w:color w:val="000000" w:themeColor="text1"/>
        </w:rPr>
        <w:t>,</w:t>
      </w:r>
      <w:r w:rsidR="005449FB" w:rsidRPr="00EC5BCF">
        <w:rPr>
          <w:color w:val="000000" w:themeColor="text1"/>
        </w:rPr>
        <w:t xml:space="preserve"> </w:t>
      </w:r>
      <w:r w:rsidRPr="00EC5BCF">
        <w:rPr>
          <w:color w:val="000000" w:themeColor="text1"/>
        </w:rPr>
        <w:t>stromal</w:t>
      </w:r>
      <w:r w:rsidR="005449FB" w:rsidRPr="00EC5BCF">
        <w:rPr>
          <w:color w:val="000000" w:themeColor="text1"/>
        </w:rPr>
        <w:t>-</w:t>
      </w:r>
      <w:r w:rsidR="0060042D" w:rsidRPr="00EC5BCF">
        <w:rPr>
          <w:color w:val="000000" w:themeColor="text1"/>
        </w:rPr>
        <w:t>superficial</w:t>
      </w:r>
      <w:r w:rsidR="00EB2BCB" w:rsidRPr="00EC5BCF">
        <w:rPr>
          <w:color w:val="000000" w:themeColor="text1"/>
        </w:rPr>
        <w:t>,</w:t>
      </w:r>
      <w:r w:rsidR="0060042D" w:rsidRPr="00EC5BCF">
        <w:rPr>
          <w:color w:val="000000" w:themeColor="text1"/>
        </w:rPr>
        <w:t xml:space="preserve"> </w:t>
      </w:r>
      <w:r w:rsidRPr="00EC5BCF">
        <w:rPr>
          <w:color w:val="000000" w:themeColor="text1"/>
        </w:rPr>
        <w:t>or deep).</w:t>
      </w:r>
      <w:r w:rsidR="008501CA" w:rsidRPr="00EC5BCF">
        <w:rPr>
          <w:color w:val="000000" w:themeColor="text1"/>
          <w:rtl/>
        </w:rPr>
        <w:t xml:space="preserve"> </w:t>
      </w:r>
      <w:r w:rsidRPr="00EC5BCF">
        <w:rPr>
          <w:color w:val="000000" w:themeColor="text1"/>
        </w:rPr>
        <w:t>Active corneal ulcer was defined as a corneal infiltrate with epithelial defect and described by location, diameter</w:t>
      </w:r>
      <w:r w:rsidR="00EB2BCB" w:rsidRPr="00EC5BCF">
        <w:rPr>
          <w:color w:val="000000" w:themeColor="text1"/>
        </w:rPr>
        <w:t>,</w:t>
      </w:r>
      <w:r w:rsidRPr="00EC5BCF">
        <w:rPr>
          <w:color w:val="000000" w:themeColor="text1"/>
        </w:rPr>
        <w:t xml:space="preserve"> and depth.</w:t>
      </w:r>
      <w:r w:rsidR="005449FB" w:rsidRPr="00EC5BCF">
        <w:rPr>
          <w:color w:val="000000" w:themeColor="text1"/>
        </w:rPr>
        <w:t xml:space="preserve"> </w:t>
      </w:r>
    </w:p>
    <w:p w14:paraId="7C93FA07" w14:textId="77777777" w:rsidR="005449FB" w:rsidRDefault="005449FB" w:rsidP="00360761">
      <w:pPr>
        <w:spacing w:before="120" w:after="120" w:line="360" w:lineRule="auto"/>
        <w:rPr>
          <w:b/>
        </w:rPr>
      </w:pPr>
    </w:p>
    <w:p w14:paraId="0000005A" w14:textId="55E379CC" w:rsidR="00476095" w:rsidRDefault="00251069" w:rsidP="00360761">
      <w:pPr>
        <w:spacing w:before="120" w:after="120" w:line="360" w:lineRule="auto"/>
        <w:rPr>
          <w:b/>
        </w:rPr>
      </w:pPr>
      <w:r w:rsidRPr="00E16AC2">
        <w:rPr>
          <w:b/>
        </w:rPr>
        <w:t>Results</w:t>
      </w:r>
    </w:p>
    <w:p w14:paraId="0B72FEB7" w14:textId="10023127" w:rsidR="00EB2BCB" w:rsidRPr="00EC5BCF" w:rsidRDefault="00A56579" w:rsidP="00360761">
      <w:pPr>
        <w:autoSpaceDE w:val="0"/>
        <w:autoSpaceDN w:val="0"/>
        <w:adjustRightInd w:val="0"/>
        <w:spacing w:before="120" w:after="120" w:line="360" w:lineRule="auto"/>
        <w:rPr>
          <w:color w:val="000000" w:themeColor="text1"/>
        </w:rPr>
      </w:pPr>
      <w:bookmarkStart w:id="0" w:name="_heading=h.30j0zll" w:colFirst="0" w:colLast="0"/>
      <w:bookmarkEnd w:id="0"/>
      <w:r w:rsidRPr="00EC5BCF">
        <w:rPr>
          <w:color w:val="000000" w:themeColor="text1"/>
          <w:lang w:bidi="ar-SA"/>
        </w:rPr>
        <w:t>D</w:t>
      </w:r>
      <w:r w:rsidR="000214EA" w:rsidRPr="00EC5BCF">
        <w:rPr>
          <w:color w:val="000000" w:themeColor="text1"/>
          <w:lang w:bidi="ar-SA"/>
        </w:rPr>
        <w:t xml:space="preserve">emographic data and </w:t>
      </w:r>
      <w:r w:rsidR="006873A8" w:rsidRPr="00EC5BCF">
        <w:rPr>
          <w:color w:val="000000" w:themeColor="text1"/>
          <w:lang w:bidi="ar-SA"/>
        </w:rPr>
        <w:t xml:space="preserve">results </w:t>
      </w:r>
      <w:r w:rsidR="00136E73" w:rsidRPr="00EC5BCF">
        <w:rPr>
          <w:color w:val="000000" w:themeColor="text1"/>
          <w:lang w:bidi="ar-SA"/>
        </w:rPr>
        <w:t xml:space="preserve">are summarized in </w:t>
      </w:r>
      <w:r w:rsidR="00EB2BCB" w:rsidRPr="00EC5BCF">
        <w:rPr>
          <w:color w:val="000000" w:themeColor="text1"/>
          <w:lang w:bidi="ar-SA"/>
        </w:rPr>
        <w:t xml:space="preserve">Table </w:t>
      </w:r>
      <w:r w:rsidR="00136E73" w:rsidRPr="00EC5BCF">
        <w:rPr>
          <w:color w:val="000000" w:themeColor="text1"/>
          <w:lang w:bidi="ar-SA"/>
        </w:rPr>
        <w:t xml:space="preserve">1. </w:t>
      </w:r>
      <w:r w:rsidR="00EB2BCB" w:rsidRPr="00EC5BCF">
        <w:rPr>
          <w:color w:val="000000" w:themeColor="text1"/>
          <w:lang w:bidi="ar-SA"/>
        </w:rPr>
        <w:t xml:space="preserve">Six </w:t>
      </w:r>
      <w:r w:rsidR="00251069" w:rsidRPr="00EC5BCF">
        <w:rPr>
          <w:color w:val="000000" w:themeColor="text1"/>
        </w:rPr>
        <w:t xml:space="preserve">patients </w:t>
      </w:r>
      <w:r w:rsidR="00DB4491" w:rsidRPr="00EC5BCF">
        <w:rPr>
          <w:color w:val="000000" w:themeColor="text1"/>
        </w:rPr>
        <w:t>genetically diagnosed with</w:t>
      </w:r>
      <w:r w:rsidR="001B6A85" w:rsidRPr="00EC5BCF">
        <w:rPr>
          <w:color w:val="000000" w:themeColor="text1"/>
        </w:rPr>
        <w:t xml:space="preserve"> congenital insensitivity to pain </w:t>
      </w:r>
      <w:r w:rsidR="00EB2BCB" w:rsidRPr="00EC5BCF">
        <w:rPr>
          <w:color w:val="000000" w:themeColor="text1"/>
        </w:rPr>
        <w:t xml:space="preserve">were </w:t>
      </w:r>
      <w:r w:rsidR="00833B3C" w:rsidRPr="00EC5BCF">
        <w:rPr>
          <w:color w:val="000000" w:themeColor="text1"/>
        </w:rPr>
        <w:t xml:space="preserve">divided into two groups (A and B) of </w:t>
      </w:r>
      <w:r w:rsidR="00EB2BCB" w:rsidRPr="00EC5BCF">
        <w:rPr>
          <w:color w:val="000000" w:themeColor="text1"/>
        </w:rPr>
        <w:t xml:space="preserve">three </w:t>
      </w:r>
      <w:r w:rsidR="00833B3C" w:rsidRPr="00EC5BCF">
        <w:rPr>
          <w:color w:val="000000" w:themeColor="text1"/>
        </w:rPr>
        <w:t>patients</w:t>
      </w:r>
      <w:r w:rsidR="00EB2BCB" w:rsidRPr="00EC5BCF">
        <w:rPr>
          <w:color w:val="000000" w:themeColor="text1"/>
        </w:rPr>
        <w:t xml:space="preserve">: </w:t>
      </w:r>
      <w:r w:rsidR="00833B3C" w:rsidRPr="00EC5BCF">
        <w:rPr>
          <w:color w:val="000000" w:themeColor="text1"/>
        </w:rPr>
        <w:t xml:space="preserve">Group A </w:t>
      </w:r>
      <w:r w:rsidR="00EB2BCB" w:rsidRPr="00EC5BCF">
        <w:rPr>
          <w:color w:val="000000" w:themeColor="text1"/>
        </w:rPr>
        <w:t xml:space="preserve">had </w:t>
      </w:r>
      <w:r w:rsidR="00833B3C" w:rsidRPr="00EC5BCF">
        <w:rPr>
          <w:color w:val="000000" w:themeColor="text1"/>
        </w:rPr>
        <w:t>PRDM12 gen</w:t>
      </w:r>
      <w:r w:rsidR="006D68A7">
        <w:rPr>
          <w:color w:val="000000" w:themeColor="text1"/>
        </w:rPr>
        <w:t>e</w:t>
      </w:r>
      <w:r w:rsidR="00833B3C" w:rsidRPr="00EC5BCF">
        <w:rPr>
          <w:color w:val="000000" w:themeColor="text1"/>
        </w:rPr>
        <w:t xml:space="preserve"> </w:t>
      </w:r>
      <w:r w:rsidR="005114DF" w:rsidRPr="00EC5BCF">
        <w:rPr>
          <w:color w:val="000000" w:themeColor="text1"/>
        </w:rPr>
        <w:t xml:space="preserve">mutations </w:t>
      </w:r>
      <w:r w:rsidR="00833B3C" w:rsidRPr="00EC5BCF">
        <w:rPr>
          <w:color w:val="000000" w:themeColor="text1"/>
        </w:rPr>
        <w:t xml:space="preserve">and Group B </w:t>
      </w:r>
      <w:r w:rsidR="00EB2BCB" w:rsidRPr="00EC5BCF">
        <w:rPr>
          <w:color w:val="000000" w:themeColor="text1"/>
        </w:rPr>
        <w:t xml:space="preserve">had </w:t>
      </w:r>
      <w:r w:rsidR="00833B3C" w:rsidRPr="00EC5BCF">
        <w:rPr>
          <w:color w:val="000000" w:themeColor="text1"/>
        </w:rPr>
        <w:t>SCN9A</w:t>
      </w:r>
      <w:r w:rsidR="00833B3C" w:rsidRPr="00EC5BCF">
        <w:rPr>
          <w:i/>
          <w:iCs/>
          <w:color w:val="000000" w:themeColor="text1"/>
        </w:rPr>
        <w:t xml:space="preserve"> </w:t>
      </w:r>
      <w:r w:rsidR="00833B3C" w:rsidRPr="00EC5BCF">
        <w:rPr>
          <w:color w:val="000000" w:themeColor="text1"/>
        </w:rPr>
        <w:t>gene</w:t>
      </w:r>
      <w:r w:rsidR="005114DF" w:rsidRPr="00EC5BCF">
        <w:rPr>
          <w:color w:val="000000" w:themeColor="text1"/>
        </w:rPr>
        <w:t xml:space="preserve"> mutations</w:t>
      </w:r>
      <w:r w:rsidR="00833B3C" w:rsidRPr="00EC5BCF">
        <w:rPr>
          <w:color w:val="000000" w:themeColor="text1"/>
        </w:rPr>
        <w:t xml:space="preserve">. Group </w:t>
      </w:r>
      <w:r w:rsidR="00600335" w:rsidRPr="00EC5BCF">
        <w:rPr>
          <w:color w:val="000000" w:themeColor="text1"/>
        </w:rPr>
        <w:t>A consist</w:t>
      </w:r>
      <w:r w:rsidR="00EB2BCB" w:rsidRPr="00EC5BCF">
        <w:rPr>
          <w:color w:val="000000" w:themeColor="text1"/>
        </w:rPr>
        <w:t>ed</w:t>
      </w:r>
      <w:r w:rsidR="00833B3C" w:rsidRPr="00EC5BCF">
        <w:rPr>
          <w:color w:val="000000" w:themeColor="text1"/>
        </w:rPr>
        <w:t xml:space="preserve"> of two</w:t>
      </w:r>
      <w:r w:rsidR="00DC1E13" w:rsidRPr="00EC5BCF">
        <w:rPr>
          <w:color w:val="000000" w:themeColor="text1"/>
        </w:rPr>
        <w:t xml:space="preserve"> </w:t>
      </w:r>
      <w:r w:rsidR="00EB2BCB" w:rsidRPr="00EC5BCF">
        <w:rPr>
          <w:color w:val="000000" w:themeColor="text1"/>
        </w:rPr>
        <w:t>first-</w:t>
      </w:r>
      <w:r w:rsidR="003F22A3" w:rsidRPr="00EC5BCF">
        <w:rPr>
          <w:color w:val="000000" w:themeColor="text1"/>
        </w:rPr>
        <w:t xml:space="preserve">degree </w:t>
      </w:r>
      <w:r w:rsidR="00E45129" w:rsidRPr="00EC5BCF">
        <w:rPr>
          <w:color w:val="000000" w:themeColor="text1"/>
        </w:rPr>
        <w:t>siblings</w:t>
      </w:r>
      <w:r w:rsidR="00CB0A0C" w:rsidRPr="00EC5BCF">
        <w:rPr>
          <w:color w:val="000000" w:themeColor="text1"/>
        </w:rPr>
        <w:t xml:space="preserve"> (sister</w:t>
      </w:r>
      <w:r w:rsidR="008B5F89" w:rsidRPr="00EC5BCF">
        <w:rPr>
          <w:color w:val="000000" w:themeColor="text1"/>
        </w:rPr>
        <w:t>, aged 11 years,</w:t>
      </w:r>
      <w:r w:rsidR="00CB0A0C" w:rsidRPr="00EC5BCF">
        <w:rPr>
          <w:color w:val="000000" w:themeColor="text1"/>
        </w:rPr>
        <w:t xml:space="preserve"> and brother</w:t>
      </w:r>
      <w:r w:rsidR="008B5F89" w:rsidRPr="00EC5BCF">
        <w:rPr>
          <w:color w:val="000000" w:themeColor="text1"/>
        </w:rPr>
        <w:t xml:space="preserve">, 3 years; </w:t>
      </w:r>
      <w:r w:rsidR="00E668F2" w:rsidRPr="00EC5BCF">
        <w:rPr>
          <w:color w:val="000000" w:themeColor="text1"/>
        </w:rPr>
        <w:t>p</w:t>
      </w:r>
      <w:r w:rsidR="008B5F89" w:rsidRPr="00EC5BCF">
        <w:rPr>
          <w:color w:val="000000" w:themeColor="text1"/>
        </w:rPr>
        <w:t xml:space="preserve">atients </w:t>
      </w:r>
      <w:r w:rsidR="00E668F2" w:rsidRPr="00EC5BCF">
        <w:rPr>
          <w:color w:val="000000" w:themeColor="text1"/>
        </w:rPr>
        <w:t>CIP</w:t>
      </w:r>
      <w:r w:rsidR="008B5F89" w:rsidRPr="00EC5BCF">
        <w:rPr>
          <w:color w:val="000000" w:themeColor="text1"/>
        </w:rPr>
        <w:t xml:space="preserve">1 and </w:t>
      </w:r>
      <w:r w:rsidR="00E668F2" w:rsidRPr="00EC5BCF">
        <w:rPr>
          <w:color w:val="000000" w:themeColor="text1"/>
        </w:rPr>
        <w:t>CIP</w:t>
      </w:r>
      <w:r w:rsidR="008B5F89" w:rsidRPr="00EC5BCF">
        <w:rPr>
          <w:color w:val="000000" w:themeColor="text1"/>
        </w:rPr>
        <w:t>2</w:t>
      </w:r>
      <w:r w:rsidR="00EB2BCB" w:rsidRPr="00EC5BCF">
        <w:rPr>
          <w:color w:val="000000" w:themeColor="text1"/>
        </w:rPr>
        <w:t>)</w:t>
      </w:r>
      <w:r w:rsidR="005114DF" w:rsidRPr="00EC5BCF">
        <w:rPr>
          <w:color w:val="000000" w:themeColor="text1"/>
        </w:rPr>
        <w:t xml:space="preserve">, </w:t>
      </w:r>
      <w:r w:rsidR="00157584" w:rsidRPr="00EC5BCF">
        <w:rPr>
          <w:color w:val="000000" w:themeColor="text1"/>
        </w:rPr>
        <w:t xml:space="preserve">offspring </w:t>
      </w:r>
      <w:r w:rsidR="00833B3C" w:rsidRPr="00EC5BCF">
        <w:rPr>
          <w:color w:val="000000" w:themeColor="text1"/>
        </w:rPr>
        <w:t>from</w:t>
      </w:r>
      <w:r w:rsidR="00157584" w:rsidRPr="00EC5BCF">
        <w:rPr>
          <w:color w:val="000000" w:themeColor="text1"/>
        </w:rPr>
        <w:t xml:space="preserve"> a consanguineous marriage</w:t>
      </w:r>
      <w:r w:rsidR="00EB2BCB" w:rsidRPr="00EC5BCF">
        <w:rPr>
          <w:color w:val="000000" w:themeColor="text1"/>
        </w:rPr>
        <w:t>,</w:t>
      </w:r>
      <w:r w:rsidR="00833B3C" w:rsidRPr="00EC5BCF">
        <w:rPr>
          <w:color w:val="000000" w:themeColor="text1"/>
        </w:rPr>
        <w:t xml:space="preserve"> and a third </w:t>
      </w:r>
      <w:r w:rsidR="00E45129" w:rsidRPr="00EC5BCF">
        <w:rPr>
          <w:color w:val="000000" w:themeColor="text1"/>
        </w:rPr>
        <w:t>unrelated</w:t>
      </w:r>
      <w:r w:rsidR="00833B3C" w:rsidRPr="00EC5BCF">
        <w:rPr>
          <w:color w:val="000000" w:themeColor="text1"/>
        </w:rPr>
        <w:t xml:space="preserve"> patient (</w:t>
      </w:r>
      <w:r w:rsidR="00E668F2" w:rsidRPr="00EC5BCF">
        <w:rPr>
          <w:color w:val="000000" w:themeColor="text1"/>
        </w:rPr>
        <w:t>p</w:t>
      </w:r>
      <w:r w:rsidR="008B5F89" w:rsidRPr="00EC5BCF">
        <w:rPr>
          <w:color w:val="000000" w:themeColor="text1"/>
        </w:rPr>
        <w:t xml:space="preserve">atient </w:t>
      </w:r>
      <w:r w:rsidR="00E668F2" w:rsidRPr="00EC5BCF">
        <w:rPr>
          <w:color w:val="000000" w:themeColor="text1"/>
        </w:rPr>
        <w:t>CIP</w:t>
      </w:r>
      <w:r w:rsidR="008B5F89" w:rsidRPr="00EC5BCF">
        <w:rPr>
          <w:color w:val="000000" w:themeColor="text1"/>
        </w:rPr>
        <w:t>3;</w:t>
      </w:r>
      <w:r w:rsidR="00833B3C" w:rsidRPr="00EC5BCF">
        <w:rPr>
          <w:color w:val="000000" w:themeColor="text1"/>
        </w:rPr>
        <w:t xml:space="preserve"> 6 years old)</w:t>
      </w:r>
      <w:r w:rsidR="00DC1E13" w:rsidRPr="00EC5BCF">
        <w:rPr>
          <w:color w:val="000000" w:themeColor="text1"/>
        </w:rPr>
        <w:t>.</w:t>
      </w:r>
      <w:r w:rsidR="006F6A57" w:rsidRPr="00EC5BCF">
        <w:rPr>
          <w:color w:val="000000" w:themeColor="text1"/>
        </w:rPr>
        <w:t xml:space="preserve"> </w:t>
      </w:r>
      <w:r w:rsidR="000A53AD" w:rsidRPr="00EC5BCF">
        <w:rPr>
          <w:color w:val="000000" w:themeColor="text1"/>
        </w:rPr>
        <w:t xml:space="preserve">Group </w:t>
      </w:r>
      <w:r w:rsidR="00B30BBB" w:rsidRPr="00EC5BCF">
        <w:rPr>
          <w:color w:val="000000" w:themeColor="text1"/>
        </w:rPr>
        <w:t>B con</w:t>
      </w:r>
      <w:r w:rsidR="00EB2BCB" w:rsidRPr="00EC5BCF">
        <w:rPr>
          <w:color w:val="000000" w:themeColor="text1"/>
        </w:rPr>
        <w:t>tained three</w:t>
      </w:r>
      <w:r w:rsidR="00B30BBB" w:rsidRPr="00EC5BCF">
        <w:rPr>
          <w:color w:val="000000" w:themeColor="text1"/>
        </w:rPr>
        <w:t xml:space="preserve"> </w:t>
      </w:r>
      <w:r w:rsidR="006F6A57" w:rsidRPr="00EC5BCF">
        <w:rPr>
          <w:color w:val="000000" w:themeColor="text1"/>
        </w:rPr>
        <w:t>sisters</w:t>
      </w:r>
      <w:r w:rsidR="00DC1E13" w:rsidRPr="00EC5BCF">
        <w:rPr>
          <w:color w:val="000000" w:themeColor="text1"/>
        </w:rPr>
        <w:t xml:space="preserve"> (24,</w:t>
      </w:r>
      <w:r w:rsidR="00EB2BCB" w:rsidRPr="00EC5BCF">
        <w:rPr>
          <w:color w:val="000000" w:themeColor="text1"/>
        </w:rPr>
        <w:t xml:space="preserve"> </w:t>
      </w:r>
      <w:r w:rsidR="00DC1E13" w:rsidRPr="00EC5BCF">
        <w:rPr>
          <w:color w:val="000000" w:themeColor="text1"/>
        </w:rPr>
        <w:t>16, and 13 years old</w:t>
      </w:r>
      <w:r w:rsidR="008B5F89" w:rsidRPr="00EC5BCF">
        <w:rPr>
          <w:color w:val="000000" w:themeColor="text1"/>
        </w:rPr>
        <w:t xml:space="preserve">; </w:t>
      </w:r>
      <w:r w:rsidR="00E668F2" w:rsidRPr="00EC5BCF">
        <w:rPr>
          <w:color w:val="000000" w:themeColor="text1"/>
        </w:rPr>
        <w:t>p</w:t>
      </w:r>
      <w:r w:rsidR="008B5F89" w:rsidRPr="00EC5BCF">
        <w:rPr>
          <w:color w:val="000000" w:themeColor="text1"/>
        </w:rPr>
        <w:t xml:space="preserve">atients </w:t>
      </w:r>
      <w:r w:rsidR="00E668F2" w:rsidRPr="00EC5BCF">
        <w:rPr>
          <w:color w:val="000000" w:themeColor="text1"/>
        </w:rPr>
        <w:t>CIP</w:t>
      </w:r>
      <w:r w:rsidR="008B5F89" w:rsidRPr="00EC5BCF">
        <w:rPr>
          <w:color w:val="000000" w:themeColor="text1"/>
        </w:rPr>
        <w:t xml:space="preserve">4, </w:t>
      </w:r>
      <w:r w:rsidR="00E668F2" w:rsidRPr="00EC5BCF">
        <w:rPr>
          <w:color w:val="000000" w:themeColor="text1"/>
        </w:rPr>
        <w:t>CIP</w:t>
      </w:r>
      <w:r w:rsidR="008B5F89" w:rsidRPr="00EC5BCF">
        <w:rPr>
          <w:color w:val="000000" w:themeColor="text1"/>
        </w:rPr>
        <w:t xml:space="preserve">5, </w:t>
      </w:r>
      <w:r w:rsidR="00E668F2" w:rsidRPr="00EC5BCF">
        <w:rPr>
          <w:color w:val="000000" w:themeColor="text1"/>
        </w:rPr>
        <w:t>CIP</w:t>
      </w:r>
      <w:r w:rsidR="008B5F89" w:rsidRPr="00EC5BCF">
        <w:rPr>
          <w:color w:val="000000" w:themeColor="text1"/>
        </w:rPr>
        <w:t>6</w:t>
      </w:r>
      <w:r w:rsidR="00B30BBB" w:rsidRPr="00EC5BCF">
        <w:rPr>
          <w:color w:val="000000" w:themeColor="text1"/>
        </w:rPr>
        <w:t>)</w:t>
      </w:r>
      <w:r w:rsidR="00DC1E13" w:rsidRPr="00EC5BCF">
        <w:rPr>
          <w:color w:val="000000" w:themeColor="text1"/>
        </w:rPr>
        <w:t xml:space="preserve"> </w:t>
      </w:r>
      <w:r w:rsidR="005114DF" w:rsidRPr="00EC5BCF">
        <w:rPr>
          <w:color w:val="000000" w:themeColor="text1"/>
        </w:rPr>
        <w:t xml:space="preserve">with </w:t>
      </w:r>
      <w:r w:rsidR="00EB2BCB" w:rsidRPr="00EC5BCF">
        <w:rPr>
          <w:color w:val="000000" w:themeColor="text1"/>
        </w:rPr>
        <w:t>the</w:t>
      </w:r>
      <w:r w:rsidR="003F22A3" w:rsidRPr="00EC5BCF">
        <w:rPr>
          <w:color w:val="000000" w:themeColor="text1"/>
        </w:rPr>
        <w:t xml:space="preserve"> same father</w:t>
      </w:r>
      <w:r w:rsidR="00DC1E13" w:rsidRPr="00EC5BCF">
        <w:rPr>
          <w:color w:val="000000" w:themeColor="text1"/>
        </w:rPr>
        <w:t xml:space="preserve"> but </w:t>
      </w:r>
      <w:r w:rsidR="003F22A3" w:rsidRPr="00EC5BCF">
        <w:rPr>
          <w:color w:val="000000" w:themeColor="text1"/>
        </w:rPr>
        <w:t>two different mothers</w:t>
      </w:r>
      <w:r w:rsidR="00251069" w:rsidRPr="00EC5BCF">
        <w:rPr>
          <w:color w:val="000000" w:themeColor="text1"/>
        </w:rPr>
        <w:t>.</w:t>
      </w:r>
      <w:r w:rsidR="00DC629E" w:rsidRPr="00EC5BCF">
        <w:rPr>
          <w:color w:val="000000" w:themeColor="text1"/>
        </w:rPr>
        <w:t xml:space="preserve"> </w:t>
      </w:r>
    </w:p>
    <w:p w14:paraId="20103F26" w14:textId="533C5177" w:rsidR="00374863" w:rsidRPr="00EC5BCF" w:rsidRDefault="00EB2BCB" w:rsidP="00360761">
      <w:pPr>
        <w:autoSpaceDE w:val="0"/>
        <w:autoSpaceDN w:val="0"/>
        <w:adjustRightInd w:val="0"/>
        <w:spacing w:before="120" w:after="120" w:line="360" w:lineRule="auto"/>
        <w:rPr>
          <w:rFonts w:asciiTheme="minorBidi" w:eastAsia="Arial" w:hAnsiTheme="minorBidi" w:cstheme="minorBidi"/>
          <w:color w:val="000000" w:themeColor="text1"/>
          <w:lang w:bidi="ar-SA"/>
        </w:rPr>
      </w:pPr>
      <w:r w:rsidRPr="00EC5BCF">
        <w:rPr>
          <w:color w:val="000000" w:themeColor="text1"/>
        </w:rPr>
        <w:lastRenderedPageBreak/>
        <w:t>F</w:t>
      </w:r>
      <w:r w:rsidR="00E45129" w:rsidRPr="00EC5BCF">
        <w:rPr>
          <w:color w:val="000000" w:themeColor="text1"/>
        </w:rPr>
        <w:t>ollow up</w:t>
      </w:r>
      <w:r w:rsidR="00024110" w:rsidRPr="00EC5BCF">
        <w:rPr>
          <w:color w:val="000000" w:themeColor="text1"/>
        </w:rPr>
        <w:t xml:space="preserve"> </w:t>
      </w:r>
      <w:r w:rsidR="00251069" w:rsidRPr="00EC5BCF">
        <w:rPr>
          <w:color w:val="000000" w:themeColor="text1"/>
        </w:rPr>
        <w:t xml:space="preserve">time was </w:t>
      </w:r>
      <w:r w:rsidR="000554CC" w:rsidRPr="00EC5BCF">
        <w:rPr>
          <w:color w:val="000000" w:themeColor="text1"/>
        </w:rPr>
        <w:t>23</w:t>
      </w:r>
      <w:r w:rsidRPr="00EC5BCF">
        <w:rPr>
          <w:color w:val="000000" w:themeColor="text1"/>
        </w:rPr>
        <w:t>–</w:t>
      </w:r>
      <w:r w:rsidR="006F6A57" w:rsidRPr="00EC5BCF">
        <w:rPr>
          <w:color w:val="000000" w:themeColor="text1"/>
        </w:rPr>
        <w:t xml:space="preserve">94 </w:t>
      </w:r>
      <w:r w:rsidR="000554CC" w:rsidRPr="00EC5BCF">
        <w:rPr>
          <w:color w:val="000000" w:themeColor="text1"/>
        </w:rPr>
        <w:t>months</w:t>
      </w:r>
      <w:r w:rsidR="00024110" w:rsidRPr="00EC5BCF">
        <w:rPr>
          <w:color w:val="000000" w:themeColor="text1"/>
        </w:rPr>
        <w:t xml:space="preserve"> and </w:t>
      </w:r>
      <w:r w:rsidR="00024110" w:rsidRPr="00EC5BCF">
        <w:rPr>
          <w:rFonts w:asciiTheme="minorBidi" w:eastAsia="Arial" w:hAnsiTheme="minorBidi" w:cstheme="minorBidi"/>
          <w:color w:val="000000" w:themeColor="text1"/>
          <w:lang w:bidi="ar-SA"/>
        </w:rPr>
        <w:t>121</w:t>
      </w:r>
      <w:r w:rsidRPr="00EC5BCF">
        <w:rPr>
          <w:rFonts w:asciiTheme="minorBidi" w:eastAsia="Arial" w:hAnsiTheme="minorBidi" w:cstheme="minorBidi"/>
          <w:color w:val="000000" w:themeColor="text1"/>
          <w:lang w:bidi="ar-SA"/>
        </w:rPr>
        <w:t>–</w:t>
      </w:r>
      <w:r w:rsidR="00024110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143 months for </w:t>
      </w:r>
      <w:r w:rsidR="00B30BBB" w:rsidRPr="00EC5BCF">
        <w:rPr>
          <w:rFonts w:asciiTheme="minorBidi" w:eastAsia="Arial" w:hAnsiTheme="minorBidi" w:cstheme="minorBidi"/>
          <w:color w:val="000000" w:themeColor="text1"/>
          <w:lang w:bidi="ar-SA"/>
        </w:rPr>
        <w:t>group</w:t>
      </w:r>
      <w:r w:rsidRPr="00EC5BCF">
        <w:rPr>
          <w:rFonts w:asciiTheme="minorBidi" w:eastAsia="Arial" w:hAnsiTheme="minorBidi" w:cstheme="minorBidi"/>
          <w:color w:val="000000" w:themeColor="text1"/>
          <w:lang w:bidi="ar-SA"/>
        </w:rPr>
        <w:t>s</w:t>
      </w:r>
      <w:r w:rsidR="00B30BBB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A and B</w:t>
      </w:r>
      <w:r w:rsidRPr="00EC5BCF">
        <w:rPr>
          <w:rFonts w:asciiTheme="minorBidi" w:eastAsia="Arial" w:hAnsiTheme="minorBidi" w:cstheme="minorBidi"/>
          <w:color w:val="000000" w:themeColor="text1"/>
          <w:lang w:bidi="ar-SA"/>
        </w:rPr>
        <w:t>,</w:t>
      </w:r>
      <w:r w:rsidR="00B30BBB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024110" w:rsidRPr="00EC5BCF">
        <w:rPr>
          <w:color w:val="000000" w:themeColor="text1"/>
        </w:rPr>
        <w:t xml:space="preserve">respectively.  </w:t>
      </w:r>
    </w:p>
    <w:p w14:paraId="6A62F8A7" w14:textId="66765014" w:rsidR="004A30BB" w:rsidRPr="00EC5BCF" w:rsidRDefault="00CB0A0C" w:rsidP="00360761">
      <w:pPr>
        <w:autoSpaceDE w:val="0"/>
        <w:autoSpaceDN w:val="0"/>
        <w:adjustRightInd w:val="0"/>
        <w:spacing w:before="120" w:after="120" w:line="360" w:lineRule="auto"/>
        <w:rPr>
          <w:rFonts w:asciiTheme="minorBidi" w:eastAsia="Arial" w:hAnsiTheme="minorBidi" w:cstheme="minorBidi"/>
          <w:color w:val="000000" w:themeColor="text1"/>
          <w:lang w:bidi="ar-SA"/>
        </w:rPr>
      </w:pPr>
      <w:r w:rsidRPr="00EC5BCF">
        <w:rPr>
          <w:rFonts w:asciiTheme="minorBidi" w:eastAsia="Arial" w:hAnsiTheme="minorBidi" w:cstheme="minorBidi"/>
          <w:color w:val="000000" w:themeColor="text1"/>
          <w:lang w:bidi="ar-SA"/>
        </w:rPr>
        <w:t>All p</w:t>
      </w:r>
      <w:r w:rsidR="00374863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atients in </w:t>
      </w:r>
      <w:r w:rsidRPr="00EC5BCF">
        <w:rPr>
          <w:rFonts w:asciiTheme="minorBidi" w:eastAsia="Arial" w:hAnsiTheme="minorBidi" w:cstheme="minorBidi"/>
          <w:color w:val="000000" w:themeColor="text1"/>
          <w:lang w:bidi="ar-SA"/>
        </w:rPr>
        <w:t>g</w:t>
      </w:r>
      <w:r w:rsidR="00374863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roup A </w:t>
      </w:r>
      <w:r w:rsidR="00F76660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versus </w:t>
      </w:r>
      <w:r w:rsidR="00EB2BCB" w:rsidRPr="00EC5BCF">
        <w:rPr>
          <w:rFonts w:asciiTheme="minorBidi" w:eastAsia="Arial" w:hAnsiTheme="minorBidi" w:cstheme="minorBidi"/>
          <w:color w:val="000000" w:themeColor="text1"/>
          <w:lang w:bidi="ar-SA"/>
        </w:rPr>
        <w:t>two</w:t>
      </w:r>
      <w:r w:rsidR="00B665F0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3956AE" w:rsidRPr="00EC5BCF">
        <w:rPr>
          <w:rFonts w:asciiTheme="minorBidi" w:eastAsia="Arial" w:hAnsiTheme="minorBidi" w:cstheme="minorBidi"/>
          <w:color w:val="000000" w:themeColor="text1"/>
          <w:lang w:bidi="ar-SA"/>
        </w:rPr>
        <w:t>in group B</w:t>
      </w:r>
      <w:r w:rsidR="00EB2BCB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(</w:t>
      </w:r>
      <w:r w:rsidR="00E668F2" w:rsidRPr="00EC5BCF">
        <w:rPr>
          <w:color w:val="000000" w:themeColor="text1"/>
        </w:rPr>
        <w:t>CIP</w:t>
      </w:r>
      <w:r w:rsidR="008B5F89" w:rsidRPr="00EC5BCF">
        <w:rPr>
          <w:color w:val="000000" w:themeColor="text1"/>
        </w:rPr>
        <w:t xml:space="preserve">4 and </w:t>
      </w:r>
      <w:r w:rsidR="00E668F2" w:rsidRPr="00EC5BCF">
        <w:rPr>
          <w:color w:val="000000" w:themeColor="text1"/>
        </w:rPr>
        <w:t>CIP</w:t>
      </w:r>
      <w:r w:rsidR="008B5F89" w:rsidRPr="00EC5BCF">
        <w:rPr>
          <w:color w:val="000000" w:themeColor="text1"/>
        </w:rPr>
        <w:t>6</w:t>
      </w:r>
      <w:r w:rsidR="00EB2BCB" w:rsidRPr="00EC5BCF">
        <w:rPr>
          <w:color w:val="000000" w:themeColor="text1"/>
        </w:rPr>
        <w:t>)</w:t>
      </w:r>
      <w:r w:rsidR="00B665F0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F742FC" w:rsidRPr="00EC5BCF">
        <w:rPr>
          <w:rFonts w:asciiTheme="minorBidi" w:eastAsia="Arial" w:hAnsiTheme="minorBidi" w:cstheme="minorBidi"/>
          <w:color w:val="000000" w:themeColor="text1"/>
          <w:lang w:bidi="ar-SA"/>
        </w:rPr>
        <w:t>presented to the outpatient clinic or ophthalmic emergency room with</w:t>
      </w:r>
      <w:r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corneal ulcer by the first year of life</w:t>
      </w:r>
      <w:r w:rsidR="00EB2BCB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: </w:t>
      </w:r>
      <w:r w:rsidR="00F742FC" w:rsidRPr="00EC5BCF">
        <w:rPr>
          <w:rFonts w:asciiTheme="minorBidi" w:eastAsia="Arial" w:hAnsiTheme="minorBidi" w:cstheme="minorBidi"/>
          <w:color w:val="000000" w:themeColor="text1"/>
          <w:lang w:bidi="ar-SA"/>
        </w:rPr>
        <w:t>they were hospitalized and treated</w:t>
      </w:r>
      <w:r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E45129" w:rsidRPr="00EC5BCF">
        <w:rPr>
          <w:rFonts w:asciiTheme="minorBidi" w:eastAsia="Arial" w:hAnsiTheme="minorBidi" w:cstheme="minorBidi"/>
          <w:color w:val="000000" w:themeColor="text1"/>
          <w:lang w:bidi="ar-SA"/>
        </w:rPr>
        <w:t>aggressively</w:t>
      </w:r>
      <w:r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803C1C" w:rsidRPr="00EC5BCF">
        <w:rPr>
          <w:rFonts w:asciiTheme="minorBidi" w:eastAsia="Arial" w:hAnsiTheme="minorBidi" w:cstheme="minorBidi"/>
          <w:color w:val="000000" w:themeColor="text1"/>
          <w:lang w:bidi="ar-SA"/>
        </w:rPr>
        <w:t>with</w:t>
      </w:r>
      <w:r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topical</w:t>
      </w:r>
      <w:r w:rsidR="00803C1C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and</w:t>
      </w:r>
      <w:r w:rsidR="00F90392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Pr="00EC5BCF">
        <w:rPr>
          <w:rFonts w:asciiTheme="minorBidi" w:eastAsia="Arial" w:hAnsiTheme="minorBidi" w:cstheme="minorBidi"/>
          <w:color w:val="000000" w:themeColor="text1"/>
          <w:lang w:bidi="ar-SA"/>
        </w:rPr>
        <w:t>sub</w:t>
      </w:r>
      <w:r w:rsidR="00EB2BCB" w:rsidRPr="00EC5BCF">
        <w:rPr>
          <w:rFonts w:asciiTheme="minorBidi" w:eastAsia="Arial" w:hAnsiTheme="minorBidi" w:cstheme="minorBidi"/>
          <w:color w:val="000000" w:themeColor="text1"/>
          <w:lang w:bidi="ar-SA"/>
        </w:rPr>
        <w:t>-</w:t>
      </w:r>
      <w:r w:rsidRPr="00EC5BCF">
        <w:rPr>
          <w:rFonts w:asciiTheme="minorBidi" w:eastAsia="Arial" w:hAnsiTheme="minorBidi" w:cstheme="minorBidi"/>
          <w:color w:val="000000" w:themeColor="text1"/>
          <w:lang w:bidi="ar-SA"/>
        </w:rPr>
        <w:t>conjunctival fortified antibiotics and</w:t>
      </w:r>
      <w:r w:rsidR="00F742FC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803C1C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by </w:t>
      </w:r>
      <w:r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lateral </w:t>
      </w:r>
      <w:r w:rsidR="00E45129" w:rsidRPr="00EC5BCF">
        <w:rPr>
          <w:rFonts w:asciiTheme="minorBidi" w:eastAsia="Arial" w:hAnsiTheme="minorBidi" w:cstheme="minorBidi"/>
          <w:color w:val="000000" w:themeColor="text1"/>
          <w:lang w:bidi="ar-SA"/>
        </w:rPr>
        <w:t>tarsorrhaphy</w:t>
      </w:r>
      <w:r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(LT)</w:t>
      </w:r>
      <w:r w:rsidR="004A30BB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. </w:t>
      </w:r>
      <w:r w:rsidR="00E668F2" w:rsidRPr="00EC5BCF">
        <w:rPr>
          <w:color w:val="000000" w:themeColor="text1"/>
        </w:rPr>
        <w:t>CIP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>5</w:t>
      </w:r>
      <w:r w:rsidR="00F50A8F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991CCA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presented </w:t>
      </w:r>
      <w:r w:rsidR="00DC5647" w:rsidRPr="00EC5BCF">
        <w:rPr>
          <w:rFonts w:asciiTheme="minorBidi" w:eastAsia="Arial" w:hAnsiTheme="minorBidi" w:cstheme="minorBidi"/>
          <w:color w:val="000000" w:themeColor="text1"/>
          <w:lang w:bidi="ar-SA"/>
        </w:rPr>
        <w:t>at 6 year</w:t>
      </w:r>
      <w:r w:rsidR="00EB2BCB" w:rsidRPr="00EC5BCF">
        <w:rPr>
          <w:rFonts w:asciiTheme="minorBidi" w:eastAsia="Arial" w:hAnsiTheme="minorBidi" w:cstheme="minorBidi"/>
          <w:color w:val="000000" w:themeColor="text1"/>
          <w:lang w:bidi="ar-SA"/>
        </w:rPr>
        <w:t>s of age</w:t>
      </w:r>
      <w:r w:rsidR="00DC5647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991CCA" w:rsidRPr="00EC5BCF">
        <w:rPr>
          <w:rFonts w:asciiTheme="minorBidi" w:eastAsia="Arial" w:hAnsiTheme="minorBidi" w:cstheme="minorBidi"/>
          <w:color w:val="000000" w:themeColor="text1"/>
          <w:lang w:bidi="ar-SA"/>
        </w:rPr>
        <w:t>with dry eye complain</w:t>
      </w:r>
      <w:r w:rsidR="00EB2BCB" w:rsidRPr="00EC5BCF">
        <w:rPr>
          <w:rFonts w:asciiTheme="minorBidi" w:eastAsia="Arial" w:hAnsiTheme="minorBidi" w:cstheme="minorBidi"/>
          <w:color w:val="000000" w:themeColor="text1"/>
          <w:lang w:bidi="ar-SA"/>
        </w:rPr>
        <w:t>t</w:t>
      </w:r>
      <w:r w:rsidR="00991CCA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s and </w:t>
      </w:r>
      <w:r w:rsidR="006241B3" w:rsidRPr="00EC5BCF">
        <w:rPr>
          <w:rFonts w:asciiTheme="minorBidi" w:eastAsia="Arial" w:hAnsiTheme="minorBidi" w:cstheme="minorBidi"/>
          <w:color w:val="000000" w:themeColor="text1"/>
          <w:lang w:bidi="ar-SA"/>
        </w:rPr>
        <w:t>was</w:t>
      </w:r>
      <w:r w:rsidR="00F50A8F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follow</w:t>
      </w:r>
      <w:r w:rsidR="006241B3" w:rsidRPr="00EC5BCF">
        <w:rPr>
          <w:rFonts w:asciiTheme="minorBidi" w:eastAsia="Arial" w:hAnsiTheme="minorBidi" w:cstheme="minorBidi"/>
          <w:color w:val="000000" w:themeColor="text1"/>
          <w:lang w:bidi="ar-SA"/>
        </w:rPr>
        <w:t>ed</w:t>
      </w:r>
      <w:r w:rsidR="00F50A8F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up </w:t>
      </w:r>
      <w:r w:rsidR="00EB2BCB" w:rsidRPr="00EC5BCF">
        <w:rPr>
          <w:rFonts w:asciiTheme="minorBidi" w:eastAsia="Arial" w:hAnsiTheme="minorBidi" w:cstheme="minorBidi"/>
          <w:color w:val="000000" w:themeColor="text1"/>
          <w:lang w:bidi="ar-SA"/>
        </w:rPr>
        <w:t>because of</w:t>
      </w:r>
      <w:r w:rsidR="00F50A8F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dry</w:t>
      </w:r>
      <w:r w:rsidR="00EB2BCB" w:rsidRPr="00EC5BCF">
        <w:rPr>
          <w:rFonts w:asciiTheme="minorBidi" w:eastAsia="Arial" w:hAnsiTheme="minorBidi" w:cstheme="minorBidi"/>
          <w:color w:val="000000" w:themeColor="text1"/>
          <w:lang w:bidi="ar-SA"/>
        </w:rPr>
        <w:t>-</w:t>
      </w:r>
      <w:r w:rsidR="00F50A8F" w:rsidRPr="00EC5BCF">
        <w:rPr>
          <w:rFonts w:asciiTheme="minorBidi" w:eastAsia="Arial" w:hAnsiTheme="minorBidi" w:cstheme="minorBidi"/>
          <w:color w:val="000000" w:themeColor="text1"/>
          <w:lang w:bidi="ar-SA"/>
        </w:rPr>
        <w:t>eye syndrome</w:t>
      </w:r>
      <w:r w:rsidR="00991CCA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. </w:t>
      </w:r>
    </w:p>
    <w:p w14:paraId="232F5E17" w14:textId="56D86952" w:rsidR="00F90392" w:rsidRPr="00EC5BCF" w:rsidRDefault="004A30BB" w:rsidP="00360761">
      <w:pPr>
        <w:autoSpaceDE w:val="0"/>
        <w:autoSpaceDN w:val="0"/>
        <w:adjustRightInd w:val="0"/>
        <w:spacing w:before="120" w:after="120" w:line="360" w:lineRule="auto"/>
        <w:rPr>
          <w:rFonts w:asciiTheme="minorBidi" w:eastAsia="Arial" w:hAnsiTheme="minorBidi" w:cstheme="minorBidi"/>
          <w:color w:val="000000" w:themeColor="text1"/>
          <w:lang w:bidi="ar-SA"/>
        </w:rPr>
      </w:pPr>
      <w:r w:rsidRPr="00EC5BCF">
        <w:rPr>
          <w:rFonts w:asciiTheme="minorBidi" w:eastAsia="Arial" w:hAnsiTheme="minorBidi" w:cstheme="minorBidi"/>
          <w:color w:val="000000" w:themeColor="text1"/>
          <w:lang w:bidi="ar-SA"/>
        </w:rPr>
        <w:t>I</w:t>
      </w:r>
      <w:r w:rsidR="00F742FC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n </w:t>
      </w:r>
      <w:r w:rsidR="00B665F0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group A, </w:t>
      </w:r>
      <w:r w:rsidR="00E668F2" w:rsidRPr="00EC5BCF">
        <w:rPr>
          <w:color w:val="000000" w:themeColor="text1"/>
        </w:rPr>
        <w:t>CIP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>2</w:t>
      </w:r>
      <w:r w:rsidR="00CB0A0C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E64430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had </w:t>
      </w:r>
      <w:r w:rsidR="00CB0A0C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repeated </w:t>
      </w:r>
      <w:r w:rsidR="00E64430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LT and </w:t>
      </w:r>
      <w:r w:rsidR="00CB0A0C" w:rsidRPr="00EC5BCF">
        <w:rPr>
          <w:rFonts w:asciiTheme="minorBidi" w:eastAsia="Arial" w:hAnsiTheme="minorBidi" w:cstheme="minorBidi"/>
          <w:color w:val="000000" w:themeColor="text1"/>
          <w:lang w:bidi="ar-SA"/>
        </w:rPr>
        <w:t>amniotic membrane (AM) transplant</w:t>
      </w:r>
      <w:r w:rsidR="00F9754E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due to non-healing corneal ulcers</w:t>
      </w:r>
      <w:r w:rsidR="00E64430" w:rsidRPr="00EC5BCF">
        <w:rPr>
          <w:rFonts w:asciiTheme="minorBidi" w:eastAsia="Arial" w:hAnsiTheme="minorBidi" w:cstheme="minorBidi"/>
          <w:color w:val="000000" w:themeColor="text1"/>
          <w:lang w:bidi="ar-SA"/>
        </w:rPr>
        <w:t>:</w:t>
      </w:r>
      <w:r w:rsidR="00F50A8F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E64430" w:rsidRPr="00EC5BCF">
        <w:rPr>
          <w:rFonts w:asciiTheme="minorBidi" w:eastAsia="Arial" w:hAnsiTheme="minorBidi" w:cstheme="minorBidi"/>
          <w:color w:val="000000" w:themeColor="text1"/>
          <w:lang w:bidi="ar-SA"/>
        </w:rPr>
        <w:t>six</w:t>
      </w:r>
      <w:r w:rsidR="00F50A8F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LT</w:t>
      </w:r>
      <w:r w:rsidR="00E64430" w:rsidRPr="00EC5BCF">
        <w:rPr>
          <w:rFonts w:asciiTheme="minorBidi" w:eastAsia="Arial" w:hAnsiTheme="minorBidi" w:cstheme="minorBidi"/>
          <w:color w:val="000000" w:themeColor="text1"/>
          <w:lang w:bidi="ar-SA"/>
        </w:rPr>
        <w:t>,</w:t>
      </w:r>
      <w:r w:rsidR="00F50A8F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E64430" w:rsidRPr="00EC5BCF">
        <w:rPr>
          <w:rFonts w:asciiTheme="minorBidi" w:eastAsia="Arial" w:hAnsiTheme="minorBidi" w:cstheme="minorBidi"/>
          <w:color w:val="000000" w:themeColor="text1"/>
          <w:lang w:bidi="ar-SA"/>
        </w:rPr>
        <w:t>five</w:t>
      </w:r>
      <w:r w:rsidR="00F50A8F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AM</w:t>
      </w:r>
      <w:r w:rsidR="00E64430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in the right eye</w:t>
      </w:r>
      <w:r w:rsidR="00F50A8F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and </w:t>
      </w:r>
      <w:r w:rsidR="00E64430" w:rsidRPr="00EC5BCF">
        <w:rPr>
          <w:rFonts w:asciiTheme="minorBidi" w:eastAsia="Arial" w:hAnsiTheme="minorBidi" w:cstheme="minorBidi"/>
          <w:color w:val="000000" w:themeColor="text1"/>
          <w:lang w:bidi="ar-SA"/>
        </w:rPr>
        <w:t>seven</w:t>
      </w:r>
      <w:r w:rsidR="00F50A8F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LT</w:t>
      </w:r>
      <w:r w:rsidR="00E64430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, eight </w:t>
      </w:r>
      <w:r w:rsidR="00F50A8F" w:rsidRPr="00EC5BCF">
        <w:rPr>
          <w:rFonts w:asciiTheme="minorBidi" w:eastAsia="Arial" w:hAnsiTheme="minorBidi" w:cstheme="minorBidi"/>
          <w:color w:val="000000" w:themeColor="text1"/>
          <w:lang w:bidi="ar-SA"/>
        </w:rPr>
        <w:t>AM in the left eye</w:t>
      </w:r>
      <w:r w:rsidR="00E64430" w:rsidRPr="00EC5BCF">
        <w:rPr>
          <w:rFonts w:asciiTheme="minorBidi" w:eastAsia="Arial" w:hAnsiTheme="minorBidi" w:cstheme="minorBidi"/>
          <w:color w:val="000000" w:themeColor="text1"/>
          <w:lang w:bidi="ar-SA"/>
        </w:rPr>
        <w:t>. H</w:t>
      </w:r>
      <w:r w:rsidR="00F742FC" w:rsidRPr="00EC5BCF">
        <w:rPr>
          <w:rFonts w:asciiTheme="minorBidi" w:eastAsia="Arial" w:hAnsiTheme="minorBidi" w:cstheme="minorBidi"/>
          <w:color w:val="000000" w:themeColor="text1"/>
          <w:lang w:bidi="ar-SA"/>
        </w:rPr>
        <w:t>e also required two corneal</w:t>
      </w:r>
      <w:r w:rsidR="00F9754E" w:rsidRPr="00EC5BCF">
        <w:rPr>
          <w:rFonts w:asciiTheme="minorBidi" w:eastAsia="Arial" w:hAnsiTheme="minorBidi" w:cstheme="minorBidi"/>
          <w:color w:val="000000" w:themeColor="text1"/>
          <w:lang w:bidi="ar-SA"/>
        </w:rPr>
        <w:t>-</w:t>
      </w:r>
      <w:r w:rsidR="005276D4" w:rsidRPr="00EC5BCF">
        <w:rPr>
          <w:rFonts w:asciiTheme="minorBidi" w:eastAsia="Arial" w:hAnsiTheme="minorBidi" w:cstheme="minorBidi"/>
          <w:color w:val="000000" w:themeColor="text1"/>
          <w:lang w:bidi="ar-SA"/>
        </w:rPr>
        <w:t>covering graft transplantations</w:t>
      </w:r>
      <w:r w:rsidR="00F742FC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due to </w:t>
      </w:r>
      <w:r w:rsidR="001434FC" w:rsidRPr="00EC5BCF">
        <w:rPr>
          <w:rFonts w:asciiTheme="minorBidi" w:eastAsia="Arial" w:hAnsiTheme="minorBidi" w:cstheme="minorBidi"/>
          <w:color w:val="000000" w:themeColor="text1"/>
          <w:lang w:bidi="ar-SA"/>
        </w:rPr>
        <w:t>descemetocele on his left eye</w:t>
      </w:r>
      <w:r w:rsidR="00CB0A0C" w:rsidRPr="00EC5BCF">
        <w:rPr>
          <w:rFonts w:asciiTheme="minorBidi" w:eastAsia="Arial" w:hAnsiTheme="minorBidi" w:cstheme="minorBidi"/>
          <w:color w:val="000000" w:themeColor="text1"/>
          <w:lang w:bidi="ar-SA"/>
        </w:rPr>
        <w:t>.</w:t>
      </w:r>
      <w:r w:rsidR="00DC63D5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</w:p>
    <w:p w14:paraId="6B0D57F4" w14:textId="249637C9" w:rsidR="00F90392" w:rsidRPr="00EC5BCF" w:rsidRDefault="003B46A8" w:rsidP="00360761">
      <w:pPr>
        <w:autoSpaceDE w:val="0"/>
        <w:autoSpaceDN w:val="0"/>
        <w:adjustRightInd w:val="0"/>
        <w:spacing w:before="120" w:after="120" w:line="360" w:lineRule="auto"/>
        <w:rPr>
          <w:rFonts w:asciiTheme="minorBidi" w:eastAsia="Arial" w:hAnsiTheme="minorBidi" w:cstheme="minorBidi"/>
          <w:color w:val="000000" w:themeColor="text1"/>
          <w:lang w:bidi="ar-SA"/>
        </w:rPr>
      </w:pPr>
      <w:r>
        <w:rPr>
          <w:rFonts w:asciiTheme="minorBidi" w:eastAsia="Arial" w:hAnsiTheme="minorBidi" w:cstheme="minorBidi"/>
          <w:color w:val="000000" w:themeColor="text1"/>
          <w:lang w:bidi="ar-SA"/>
        </w:rPr>
        <w:t xml:space="preserve">The majority of </w:t>
      </w:r>
      <w:r w:rsidR="00F11C33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patients had signs </w:t>
      </w:r>
      <w:r w:rsidR="001E09C9" w:rsidRPr="00EC5BCF">
        <w:rPr>
          <w:rFonts w:asciiTheme="minorBidi" w:eastAsia="Arial" w:hAnsiTheme="minorBidi" w:cstheme="minorBidi"/>
          <w:color w:val="000000" w:themeColor="text1"/>
          <w:lang w:bidi="ar-SA"/>
        </w:rPr>
        <w:t>of dry</w:t>
      </w:r>
      <w:r w:rsidR="00F11C33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eye syndrome</w:t>
      </w:r>
      <w:r w:rsidR="005276D4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with variable </w:t>
      </w:r>
      <w:r w:rsidR="00CC20FC" w:rsidRPr="00EC5BCF">
        <w:rPr>
          <w:rFonts w:asciiTheme="minorBidi" w:eastAsia="Arial" w:hAnsiTheme="minorBidi" w:cstheme="minorBidi"/>
          <w:color w:val="000000" w:themeColor="text1"/>
          <w:lang w:bidi="ar-SA"/>
        </w:rPr>
        <w:t>severity</w:t>
      </w:r>
      <w:r w:rsidR="00E64430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. </w:t>
      </w:r>
      <w:r w:rsidR="00B665F0" w:rsidRPr="00EC5BCF">
        <w:rPr>
          <w:color w:val="000000" w:themeColor="text1"/>
        </w:rPr>
        <w:t>In group B</w:t>
      </w:r>
      <w:r w:rsidR="00E64430" w:rsidRPr="00EC5BCF">
        <w:rPr>
          <w:color w:val="000000" w:themeColor="text1"/>
        </w:rPr>
        <w:t>, two patients (</w:t>
      </w:r>
      <w:r w:rsidR="00E668F2" w:rsidRPr="00EC5BCF">
        <w:rPr>
          <w:color w:val="000000" w:themeColor="text1"/>
        </w:rPr>
        <w:t>CIP</w:t>
      </w:r>
      <w:r w:rsidR="008B5F89" w:rsidRPr="00EC5BCF">
        <w:rPr>
          <w:color w:val="000000" w:themeColor="text1"/>
        </w:rPr>
        <w:t xml:space="preserve">5 and </w:t>
      </w:r>
      <w:r w:rsidR="00E668F2" w:rsidRPr="00EC5BCF">
        <w:rPr>
          <w:color w:val="000000" w:themeColor="text1"/>
        </w:rPr>
        <w:t>CIP</w:t>
      </w:r>
      <w:r w:rsidR="008B5F89" w:rsidRPr="00EC5BCF">
        <w:rPr>
          <w:color w:val="000000" w:themeColor="text1"/>
        </w:rPr>
        <w:t>6</w:t>
      </w:r>
      <w:r w:rsidR="00E64430" w:rsidRPr="00EC5BCF">
        <w:rPr>
          <w:color w:val="000000" w:themeColor="text1"/>
        </w:rPr>
        <w:t>) had</w:t>
      </w:r>
      <w:r w:rsidR="00B665F0" w:rsidRPr="00EC5BCF">
        <w:rPr>
          <w:color w:val="000000" w:themeColor="text1"/>
        </w:rPr>
        <w:t xml:space="preserve"> short </w:t>
      </w:r>
      <w:r w:rsidR="00E64430" w:rsidRPr="00EC5BCF">
        <w:rPr>
          <w:color w:val="000000" w:themeColor="text1"/>
        </w:rPr>
        <w:t>TBUT</w:t>
      </w:r>
      <w:r w:rsidR="00B665F0" w:rsidRPr="00EC5BCF">
        <w:rPr>
          <w:color w:val="000000" w:themeColor="text1"/>
        </w:rPr>
        <w:t xml:space="preserve"> and </w:t>
      </w:r>
      <w:r w:rsidR="00E9157C" w:rsidRPr="00EC5BCF">
        <w:rPr>
          <w:color w:val="000000" w:themeColor="text1"/>
        </w:rPr>
        <w:t xml:space="preserve">abnormal </w:t>
      </w:r>
      <w:r w:rsidR="00B665F0" w:rsidRPr="00EC5BCF">
        <w:rPr>
          <w:color w:val="000000" w:themeColor="text1"/>
        </w:rPr>
        <w:t xml:space="preserve">Schirmer test </w:t>
      </w:r>
      <w:r w:rsidR="00E64430" w:rsidRPr="00EC5BCF">
        <w:rPr>
          <w:color w:val="000000" w:themeColor="text1"/>
        </w:rPr>
        <w:t>results</w:t>
      </w:r>
      <w:r w:rsidR="00B665F0" w:rsidRPr="00EC5BCF">
        <w:rPr>
          <w:color w:val="000000" w:themeColor="text1"/>
        </w:rPr>
        <w:t xml:space="preserve">. </w:t>
      </w:r>
      <w:r w:rsidR="001F5FF7" w:rsidRPr="00EC5BCF">
        <w:rPr>
          <w:color w:val="000000" w:themeColor="text1"/>
        </w:rPr>
        <w:t>M</w:t>
      </w:r>
      <w:r w:rsidR="00E906CA" w:rsidRPr="00EC5BCF">
        <w:rPr>
          <w:color w:val="000000" w:themeColor="text1"/>
        </w:rPr>
        <w:t>oderate dry eye syndrome with localized an</w:t>
      </w:r>
      <w:r w:rsidR="00E9157C" w:rsidRPr="00EC5BCF">
        <w:rPr>
          <w:color w:val="000000" w:themeColor="text1"/>
        </w:rPr>
        <w:t>d</w:t>
      </w:r>
      <w:r w:rsidR="00E906CA" w:rsidRPr="00EC5BCF">
        <w:rPr>
          <w:color w:val="000000" w:themeColor="text1"/>
        </w:rPr>
        <w:t xml:space="preserve"> d</w:t>
      </w:r>
      <w:r w:rsidR="00B665F0" w:rsidRPr="00EC5BCF">
        <w:rPr>
          <w:color w:val="000000" w:themeColor="text1"/>
        </w:rPr>
        <w:t xml:space="preserve">ense SPK </w:t>
      </w:r>
      <w:r w:rsidR="001F5FF7" w:rsidRPr="00EC5BCF">
        <w:rPr>
          <w:color w:val="000000" w:themeColor="text1"/>
        </w:rPr>
        <w:t xml:space="preserve">was </w:t>
      </w:r>
      <w:r w:rsidR="00B665F0" w:rsidRPr="00EC5BCF">
        <w:rPr>
          <w:color w:val="000000" w:themeColor="text1"/>
        </w:rPr>
        <w:t xml:space="preserve">observed </w:t>
      </w:r>
      <w:r w:rsidR="008B5F89" w:rsidRPr="00EC5BCF">
        <w:rPr>
          <w:color w:val="000000" w:themeColor="text1"/>
        </w:rPr>
        <w:t xml:space="preserve">in </w:t>
      </w:r>
      <w:r w:rsidR="00E668F2" w:rsidRPr="00EC5BCF">
        <w:rPr>
          <w:color w:val="000000" w:themeColor="text1"/>
        </w:rPr>
        <w:t>CIP</w:t>
      </w:r>
      <w:r w:rsidR="008B5F89" w:rsidRPr="00EC5BCF">
        <w:rPr>
          <w:color w:val="000000" w:themeColor="text1"/>
        </w:rPr>
        <w:t xml:space="preserve">4 and </w:t>
      </w:r>
      <w:r w:rsidR="00E668F2" w:rsidRPr="00EC5BCF">
        <w:rPr>
          <w:color w:val="000000" w:themeColor="text1"/>
        </w:rPr>
        <w:t>CIP</w:t>
      </w:r>
      <w:r w:rsidR="008B5F89" w:rsidRPr="00EC5BCF">
        <w:rPr>
          <w:color w:val="000000" w:themeColor="text1"/>
        </w:rPr>
        <w:t>6</w:t>
      </w:r>
      <w:r w:rsidR="00E906CA" w:rsidRPr="00EC5BCF">
        <w:rPr>
          <w:color w:val="000000" w:themeColor="text1"/>
        </w:rPr>
        <w:t xml:space="preserve">, </w:t>
      </w:r>
      <w:r w:rsidR="008B5F89" w:rsidRPr="00EC5BCF">
        <w:rPr>
          <w:color w:val="000000" w:themeColor="text1"/>
        </w:rPr>
        <w:t xml:space="preserve">whereas </w:t>
      </w:r>
      <w:r w:rsidR="00E906CA" w:rsidRPr="00EC5BCF">
        <w:rPr>
          <w:color w:val="000000" w:themeColor="text1"/>
        </w:rPr>
        <w:t xml:space="preserve">no </w:t>
      </w:r>
      <w:r w:rsidR="0082644B">
        <w:rPr>
          <w:color w:val="000000" w:themeColor="text1"/>
        </w:rPr>
        <w:t xml:space="preserve">SPK </w:t>
      </w:r>
      <w:r w:rsidR="00F9754E" w:rsidRPr="00EC5BCF">
        <w:rPr>
          <w:color w:val="000000" w:themeColor="text1"/>
        </w:rPr>
        <w:t xml:space="preserve">was </w:t>
      </w:r>
      <w:r w:rsidR="00E906CA" w:rsidRPr="00EC5BCF">
        <w:rPr>
          <w:color w:val="000000" w:themeColor="text1"/>
        </w:rPr>
        <w:t xml:space="preserve">observed </w:t>
      </w:r>
      <w:r w:rsidR="008B5F89" w:rsidRPr="00EC5BCF">
        <w:rPr>
          <w:color w:val="000000" w:themeColor="text1"/>
        </w:rPr>
        <w:t xml:space="preserve">in </w:t>
      </w:r>
      <w:r w:rsidR="00E668F2" w:rsidRPr="00EC5BCF">
        <w:rPr>
          <w:color w:val="000000" w:themeColor="text1"/>
        </w:rPr>
        <w:t>CIP</w:t>
      </w:r>
      <w:r w:rsidR="008B5F89" w:rsidRPr="00EC5BCF">
        <w:rPr>
          <w:color w:val="000000" w:themeColor="text1"/>
        </w:rPr>
        <w:t>5</w:t>
      </w:r>
      <w:r w:rsidR="00B665F0" w:rsidRPr="00EC5BCF">
        <w:rPr>
          <w:color w:val="000000" w:themeColor="text1"/>
        </w:rPr>
        <w:t xml:space="preserve">. All patients required constant eye lubrication. </w:t>
      </w:r>
      <w:r w:rsidR="00F9754E" w:rsidRPr="00EC5BCF">
        <w:rPr>
          <w:rFonts w:asciiTheme="minorBidi" w:eastAsia="Arial" w:hAnsiTheme="minorBidi" w:cstheme="minorBidi"/>
          <w:color w:val="000000" w:themeColor="text1"/>
          <w:lang w:bidi="ar-SA"/>
        </w:rPr>
        <w:t>CIP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1 and </w:t>
      </w:r>
      <w:r w:rsidR="00F9754E" w:rsidRPr="00EC5BCF">
        <w:rPr>
          <w:rFonts w:asciiTheme="minorBidi" w:eastAsia="Arial" w:hAnsiTheme="minorBidi" w:cstheme="minorBidi"/>
          <w:color w:val="000000" w:themeColor="text1"/>
          <w:lang w:bidi="ar-SA"/>
        </w:rPr>
        <w:t>CIP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>2, who are siblings,</w:t>
      </w:r>
      <w:r w:rsidR="00B665F0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underwent therapeutic </w:t>
      </w:r>
      <w:proofErr w:type="spellStart"/>
      <w:r w:rsidR="00B665F0" w:rsidRPr="00EC5BCF">
        <w:rPr>
          <w:rFonts w:asciiTheme="minorBidi" w:eastAsia="Arial" w:hAnsiTheme="minorBidi" w:cstheme="minorBidi"/>
          <w:color w:val="000000" w:themeColor="text1"/>
          <w:lang w:bidi="ar-SA"/>
        </w:rPr>
        <w:t>punctal</w:t>
      </w:r>
      <w:proofErr w:type="spellEnd"/>
      <w:r w:rsidR="00B665F0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occlusion. </w:t>
      </w:r>
    </w:p>
    <w:p w14:paraId="1007FD17" w14:textId="1C5DCD51" w:rsidR="00F90392" w:rsidRPr="00EC5BCF" w:rsidRDefault="001207E9" w:rsidP="00360761">
      <w:pPr>
        <w:autoSpaceDE w:val="0"/>
        <w:autoSpaceDN w:val="0"/>
        <w:adjustRightInd w:val="0"/>
        <w:spacing w:before="120" w:after="120" w:line="360" w:lineRule="auto"/>
        <w:rPr>
          <w:rFonts w:asciiTheme="minorBidi" w:eastAsia="Arial" w:hAnsiTheme="minorBidi" w:cstheme="minorBidi"/>
          <w:color w:val="000000" w:themeColor="text1"/>
          <w:lang w:bidi="ar-SA"/>
        </w:rPr>
      </w:pPr>
      <w:r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Corneal reflex was </w:t>
      </w:r>
      <w:r w:rsidR="00DC5647" w:rsidRPr="00EC5BCF">
        <w:rPr>
          <w:rFonts w:asciiTheme="minorBidi" w:eastAsia="Arial" w:hAnsiTheme="minorBidi" w:cstheme="minorBidi"/>
          <w:color w:val="000000" w:themeColor="text1"/>
          <w:lang w:bidi="ar-SA"/>
        </w:rPr>
        <w:t>negative</w:t>
      </w:r>
      <w:r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6003E7" w:rsidRPr="00EC5BCF">
        <w:rPr>
          <w:rFonts w:asciiTheme="minorBidi" w:eastAsia="Arial" w:hAnsiTheme="minorBidi" w:cstheme="minorBidi"/>
          <w:color w:val="000000" w:themeColor="text1"/>
          <w:lang w:bidi="ar-SA"/>
        </w:rPr>
        <w:t>(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four </w:t>
      </w:r>
      <w:r w:rsidR="006003E7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of 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six </w:t>
      </w:r>
      <w:r w:rsidR="006003E7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eyes) </w:t>
      </w:r>
      <w:r w:rsidR="00F11C33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or </w:t>
      </w:r>
      <w:r w:rsidR="00DC5647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not tested </w:t>
      </w:r>
      <w:r w:rsidR="006003E7" w:rsidRPr="00EC5BCF">
        <w:rPr>
          <w:rFonts w:asciiTheme="minorBidi" w:eastAsia="Arial" w:hAnsiTheme="minorBidi" w:cstheme="minorBidi"/>
          <w:color w:val="000000" w:themeColor="text1"/>
          <w:lang w:bidi="ar-SA"/>
        </w:rPr>
        <w:t>(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two </w:t>
      </w:r>
      <w:r w:rsidR="006003E7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of 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six </w:t>
      </w:r>
      <w:r w:rsidR="006003E7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eyes) 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in </w:t>
      </w:r>
      <w:r w:rsidR="00B665F0" w:rsidRPr="00EC5BCF">
        <w:rPr>
          <w:rFonts w:asciiTheme="minorBidi" w:eastAsia="Arial" w:hAnsiTheme="minorBidi" w:cstheme="minorBidi"/>
          <w:color w:val="000000" w:themeColor="text1"/>
          <w:lang w:bidi="ar-SA"/>
        </w:rPr>
        <w:t>group A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>. A</w:t>
      </w:r>
      <w:r w:rsidR="006003E7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DC5647" w:rsidRPr="00EC5BCF">
        <w:rPr>
          <w:color w:val="000000" w:themeColor="text1"/>
        </w:rPr>
        <w:t>positive</w:t>
      </w:r>
      <w:r w:rsidR="006003E7" w:rsidRPr="00EC5BCF">
        <w:rPr>
          <w:color w:val="000000" w:themeColor="text1"/>
        </w:rPr>
        <w:t xml:space="preserve"> corneal reflex </w:t>
      </w:r>
      <w:r w:rsidR="008B5F89" w:rsidRPr="00EC5BCF">
        <w:rPr>
          <w:color w:val="000000" w:themeColor="text1"/>
        </w:rPr>
        <w:t xml:space="preserve">was present in </w:t>
      </w:r>
      <w:r w:rsidR="00E668F2" w:rsidRPr="00EC5BCF">
        <w:rPr>
          <w:color w:val="000000" w:themeColor="text1"/>
        </w:rPr>
        <w:t>CIP</w:t>
      </w:r>
      <w:r w:rsidR="008B5F89" w:rsidRPr="00EC5BCF">
        <w:rPr>
          <w:color w:val="000000" w:themeColor="text1"/>
        </w:rPr>
        <w:t xml:space="preserve">4 and </w:t>
      </w:r>
      <w:r w:rsidR="00E668F2" w:rsidRPr="00EC5BCF">
        <w:rPr>
          <w:color w:val="000000" w:themeColor="text1"/>
        </w:rPr>
        <w:t>CIP</w:t>
      </w:r>
      <w:r w:rsidR="008B5F89" w:rsidRPr="00EC5BCF">
        <w:rPr>
          <w:color w:val="000000" w:themeColor="text1"/>
        </w:rPr>
        <w:t>6</w:t>
      </w:r>
      <w:r w:rsidR="006003E7" w:rsidRPr="00EC5BCF">
        <w:rPr>
          <w:color w:val="000000" w:themeColor="text1"/>
        </w:rPr>
        <w:t xml:space="preserve"> </w:t>
      </w:r>
      <w:r w:rsidR="006003E7" w:rsidRPr="00EC5BCF">
        <w:rPr>
          <w:rFonts w:asciiTheme="minorBidi" w:eastAsia="Arial" w:hAnsiTheme="minorBidi" w:cstheme="minorBidi"/>
          <w:color w:val="000000" w:themeColor="text1"/>
          <w:lang w:bidi="ar-SA"/>
        </w:rPr>
        <w:t>(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four </w:t>
      </w:r>
      <w:r w:rsidR="006003E7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of 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six </w:t>
      </w:r>
      <w:r w:rsidR="006003E7" w:rsidRPr="00EC5BCF">
        <w:rPr>
          <w:rFonts w:asciiTheme="minorBidi" w:eastAsia="Arial" w:hAnsiTheme="minorBidi" w:cstheme="minorBidi"/>
          <w:color w:val="000000" w:themeColor="text1"/>
          <w:lang w:bidi="ar-SA"/>
        </w:rPr>
        <w:t>eyes)</w:t>
      </w:r>
      <w:r w:rsidR="006003E7" w:rsidRPr="00EC5BCF">
        <w:rPr>
          <w:color w:val="000000" w:themeColor="text1"/>
        </w:rPr>
        <w:t xml:space="preserve"> and </w:t>
      </w:r>
      <w:r w:rsidR="00DC5647" w:rsidRPr="00EC5BCF">
        <w:rPr>
          <w:color w:val="000000" w:themeColor="text1"/>
        </w:rPr>
        <w:t>negative</w:t>
      </w:r>
      <w:r w:rsidR="006003E7" w:rsidRPr="00EC5BCF">
        <w:rPr>
          <w:color w:val="000000" w:themeColor="text1"/>
        </w:rPr>
        <w:t xml:space="preserve"> </w:t>
      </w:r>
      <w:r w:rsidR="006003E7" w:rsidRPr="00EC5BCF">
        <w:rPr>
          <w:rFonts w:asciiTheme="minorBidi" w:eastAsia="Arial" w:hAnsiTheme="minorBidi" w:cstheme="minorBidi"/>
          <w:color w:val="000000" w:themeColor="text1"/>
          <w:lang w:bidi="ar-SA"/>
        </w:rPr>
        <w:t>(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two </w:t>
      </w:r>
      <w:r w:rsidR="006003E7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of 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six </w:t>
      </w:r>
      <w:r w:rsidR="006003E7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eyes) </w:t>
      </w:r>
      <w:r w:rsidR="006003E7" w:rsidRPr="00EC5BCF">
        <w:rPr>
          <w:color w:val="000000" w:themeColor="text1"/>
        </w:rPr>
        <w:t>in</w:t>
      </w:r>
      <w:r w:rsidR="00E668F2" w:rsidRPr="00EC5BCF">
        <w:rPr>
          <w:color w:val="000000" w:themeColor="text1"/>
        </w:rPr>
        <w:t xml:space="preserve"> CIP</w:t>
      </w:r>
      <w:r w:rsidR="008B5F89" w:rsidRPr="00EC5BCF">
        <w:rPr>
          <w:color w:val="000000" w:themeColor="text1"/>
        </w:rPr>
        <w:t>5</w:t>
      </w:r>
      <w:r w:rsidR="006003E7" w:rsidRPr="00EC5BCF">
        <w:rPr>
          <w:color w:val="000000" w:themeColor="text1"/>
        </w:rPr>
        <w:t xml:space="preserve"> in group B</w:t>
      </w:r>
      <w:r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. </w:t>
      </w:r>
    </w:p>
    <w:p w14:paraId="13BC5CE2" w14:textId="63ECC31E" w:rsidR="00F90392" w:rsidRPr="00EC5BCF" w:rsidRDefault="00B665F0" w:rsidP="00360761">
      <w:pPr>
        <w:autoSpaceDE w:val="0"/>
        <w:autoSpaceDN w:val="0"/>
        <w:adjustRightInd w:val="0"/>
        <w:spacing w:before="120" w:after="120" w:line="360" w:lineRule="auto"/>
        <w:rPr>
          <w:rFonts w:asciiTheme="minorBidi" w:eastAsia="Arial" w:hAnsiTheme="minorBidi" w:cstheme="minorBidi"/>
          <w:color w:val="000000" w:themeColor="text1"/>
          <w:lang w:bidi="ar-SA"/>
        </w:rPr>
      </w:pPr>
      <w:r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Corneal opacities were observed </w:t>
      </w:r>
      <w:r w:rsidR="006003E7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in 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five </w:t>
      </w:r>
      <w:r w:rsidR="006003E7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of 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six </w:t>
      </w:r>
      <w:r w:rsidR="006003E7" w:rsidRPr="00EC5BCF">
        <w:rPr>
          <w:rFonts w:asciiTheme="minorBidi" w:eastAsia="Arial" w:hAnsiTheme="minorBidi" w:cstheme="minorBidi"/>
          <w:color w:val="000000" w:themeColor="text1"/>
          <w:lang w:bidi="ar-SA"/>
        </w:rPr>
        <w:t>eyes in group A</w:t>
      </w:r>
      <w:r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6003E7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versus 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two </w:t>
      </w:r>
      <w:r w:rsidR="006003E7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of 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six </w:t>
      </w:r>
      <w:r w:rsidR="006003E7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eyes in group B. </w:t>
      </w:r>
    </w:p>
    <w:p w14:paraId="45E82A32" w14:textId="36AC2AAE" w:rsidR="00011B16" w:rsidRPr="00EC5BCF" w:rsidRDefault="00011B16" w:rsidP="00360761">
      <w:pPr>
        <w:spacing w:before="120" w:after="120" w:line="360" w:lineRule="auto"/>
        <w:rPr>
          <w:rFonts w:asciiTheme="minorBidi" w:eastAsia="Arial" w:hAnsiTheme="minorBidi" w:cstheme="minorBidi"/>
          <w:lang w:bidi="ar-SA"/>
        </w:rPr>
      </w:pPr>
      <w:r w:rsidRPr="00EC5BCF">
        <w:rPr>
          <w:rFonts w:asciiTheme="minorBidi" w:eastAsia="Arial" w:hAnsiTheme="minorBidi" w:cstheme="minorBidi"/>
          <w:color w:val="000000" w:themeColor="text1"/>
          <w:lang w:bidi="ar-SA"/>
        </w:rPr>
        <w:t>In group A,</w:t>
      </w:r>
      <w:r w:rsidR="001B6A85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visual acuity </w:t>
      </w:r>
      <w:r w:rsidR="001B6A85" w:rsidRPr="00EC5BCF">
        <w:rPr>
          <w:color w:val="000000" w:themeColor="text1"/>
        </w:rPr>
        <w:t>at t</w:t>
      </w:r>
      <w:r w:rsidR="008B5F89" w:rsidRPr="00EC5BCF">
        <w:rPr>
          <w:color w:val="000000" w:themeColor="text1"/>
        </w:rPr>
        <w:t xml:space="preserve">he </w:t>
      </w:r>
      <w:r w:rsidR="00F3146E" w:rsidRPr="00EC5BCF">
        <w:rPr>
          <w:color w:val="000000" w:themeColor="text1"/>
        </w:rPr>
        <w:t xml:space="preserve">last </w:t>
      </w:r>
      <w:r w:rsidR="00E9157C" w:rsidRPr="00EC5BCF">
        <w:rPr>
          <w:color w:val="000000" w:themeColor="text1"/>
        </w:rPr>
        <w:t>follow</w:t>
      </w:r>
      <w:r w:rsidR="008B5F89" w:rsidRPr="00EC5BCF">
        <w:rPr>
          <w:color w:val="000000" w:themeColor="text1"/>
        </w:rPr>
        <w:t>-</w:t>
      </w:r>
      <w:r w:rsidR="00E9157C" w:rsidRPr="00EC5BCF">
        <w:rPr>
          <w:color w:val="000000" w:themeColor="text1"/>
        </w:rPr>
        <w:t>up</w:t>
      </w:r>
      <w:r w:rsidR="00F3146E" w:rsidRPr="00EC5BCF">
        <w:rPr>
          <w:color w:val="000000" w:themeColor="text1"/>
        </w:rPr>
        <w:t xml:space="preserve"> visit </w:t>
      </w:r>
      <w:r w:rsidR="00143342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was 20/30 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>i</w:t>
      </w:r>
      <w:r w:rsidR="00143342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n both eyes for </w:t>
      </w:r>
      <w:r w:rsidR="00E668F2" w:rsidRPr="00EC5BCF">
        <w:rPr>
          <w:color w:val="000000" w:themeColor="text1"/>
        </w:rPr>
        <w:t>CIP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1; </w:t>
      </w:r>
      <w:r w:rsidR="00E668F2" w:rsidRPr="00EC5BCF">
        <w:rPr>
          <w:color w:val="000000" w:themeColor="text1"/>
        </w:rPr>
        <w:t>CIP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>2</w:t>
      </w:r>
      <w:r w:rsidR="00A21E8A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had </w:t>
      </w:r>
      <w:r w:rsidR="00810385" w:rsidRPr="00EC5BCF">
        <w:rPr>
          <w:rFonts w:asciiTheme="minorBidi" w:eastAsia="Arial" w:hAnsiTheme="minorBidi" w:cstheme="minorBidi"/>
          <w:color w:val="000000" w:themeColor="text1"/>
          <w:lang w:bidi="ar-SA"/>
        </w:rPr>
        <w:t>light perception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A21E8A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in his right eye and </w:t>
      </w:r>
      <w:r w:rsidR="001B6A85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visual acuity </w:t>
      </w:r>
      <w:r w:rsidR="00A21E8A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could not be determined in the 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>left</w:t>
      </w:r>
      <w:r w:rsidR="00A21E8A" w:rsidRPr="00EC5BCF">
        <w:rPr>
          <w:rFonts w:asciiTheme="minorBidi" w:eastAsia="Arial" w:hAnsiTheme="minorBidi" w:cstheme="minorBidi"/>
          <w:color w:val="000000" w:themeColor="text1"/>
          <w:lang w:bidi="ar-SA"/>
        </w:rPr>
        <w:t>.</w:t>
      </w:r>
      <w:r w:rsidR="00143342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E668F2" w:rsidRPr="00EC5BCF">
        <w:rPr>
          <w:color w:val="000000" w:themeColor="text1"/>
        </w:rPr>
        <w:t>CIP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3 had </w:t>
      </w:r>
      <w:r w:rsidR="001B6A85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a visual acuity of </w:t>
      </w:r>
      <w:r w:rsidR="00143342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20/200 in his right eye and 20/40 in </w:t>
      </w:r>
      <w:r w:rsidR="00F9754E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the </w:t>
      </w:r>
      <w:r w:rsidR="00143342" w:rsidRPr="00EC5BCF">
        <w:rPr>
          <w:rFonts w:asciiTheme="minorBidi" w:eastAsia="Arial" w:hAnsiTheme="minorBidi" w:cstheme="minorBidi"/>
          <w:color w:val="000000" w:themeColor="text1"/>
          <w:lang w:bidi="ar-SA"/>
        </w:rPr>
        <w:t>left</w:t>
      </w:r>
      <w:r w:rsidR="00A21E8A"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. </w:t>
      </w:r>
      <w:r w:rsidR="008B5F89" w:rsidRPr="00EC5BCF">
        <w:rPr>
          <w:rFonts w:asciiTheme="minorBidi" w:eastAsia="Arial" w:hAnsiTheme="minorBidi" w:cstheme="minorBidi"/>
          <w:color w:val="000000" w:themeColor="text1"/>
          <w:lang w:bidi="ar-SA"/>
        </w:rPr>
        <w:t>I</w:t>
      </w:r>
      <w:r w:rsidRPr="00EC5BCF">
        <w:rPr>
          <w:rFonts w:asciiTheme="minorBidi" w:eastAsia="Arial" w:hAnsiTheme="minorBidi" w:cstheme="minorBidi"/>
          <w:color w:val="000000" w:themeColor="text1"/>
          <w:lang w:bidi="ar-SA"/>
        </w:rPr>
        <w:t xml:space="preserve">n group B, </w:t>
      </w:r>
      <w:r w:rsidR="00E668F2" w:rsidRPr="00EC5BCF">
        <w:rPr>
          <w:color w:val="000000" w:themeColor="text1"/>
        </w:rPr>
        <w:t>CIP</w:t>
      </w:r>
      <w:r w:rsidR="008B5F89" w:rsidRPr="00EC5BCF">
        <w:rPr>
          <w:color w:val="000000" w:themeColor="text1"/>
        </w:rPr>
        <w:t xml:space="preserve">4 and </w:t>
      </w:r>
      <w:r w:rsidR="00E668F2" w:rsidRPr="00EC5BCF">
        <w:rPr>
          <w:color w:val="000000" w:themeColor="text1"/>
        </w:rPr>
        <w:t>CIP</w:t>
      </w:r>
      <w:r w:rsidR="008B5F89" w:rsidRPr="00EC5BCF">
        <w:rPr>
          <w:color w:val="000000" w:themeColor="text1"/>
        </w:rPr>
        <w:t>6</w:t>
      </w:r>
      <w:r w:rsidRPr="00EC5BCF">
        <w:rPr>
          <w:color w:val="000000" w:themeColor="text1"/>
        </w:rPr>
        <w:t xml:space="preserve"> </w:t>
      </w:r>
      <w:r w:rsidR="008B5F89" w:rsidRPr="00EC5BCF">
        <w:rPr>
          <w:color w:val="000000" w:themeColor="text1"/>
        </w:rPr>
        <w:t xml:space="preserve">had </w:t>
      </w:r>
      <w:r w:rsidRPr="00EC5BCF">
        <w:rPr>
          <w:color w:val="000000" w:themeColor="text1"/>
        </w:rPr>
        <w:t>developed amblyopia</w:t>
      </w:r>
      <w:r w:rsidR="008B5F89" w:rsidRPr="00EC5BCF">
        <w:rPr>
          <w:color w:val="000000" w:themeColor="text1"/>
        </w:rPr>
        <w:t xml:space="preserve">: </w:t>
      </w:r>
      <w:r w:rsidR="001B6A85" w:rsidRPr="00EC5BCF">
        <w:rPr>
          <w:color w:val="000000" w:themeColor="text1"/>
        </w:rPr>
        <w:t xml:space="preserve">visual acuity at the last </w:t>
      </w:r>
      <w:r w:rsidR="00F3146E" w:rsidRPr="00EC5BCF">
        <w:rPr>
          <w:color w:val="000000" w:themeColor="text1"/>
        </w:rPr>
        <w:t xml:space="preserve">visit was </w:t>
      </w:r>
      <w:r w:rsidRPr="00EC5BCF">
        <w:rPr>
          <w:color w:val="000000" w:themeColor="text1"/>
        </w:rPr>
        <w:t>20/200 and 20/80 in the</w:t>
      </w:r>
      <w:r w:rsidR="008B5F89" w:rsidRPr="00EC5BCF">
        <w:rPr>
          <w:color w:val="000000" w:themeColor="text1"/>
        </w:rPr>
        <w:t>ir</w:t>
      </w:r>
      <w:r w:rsidRPr="00EC5BCF">
        <w:rPr>
          <w:color w:val="000000" w:themeColor="text1"/>
        </w:rPr>
        <w:t xml:space="preserve"> amblyopic eye</w:t>
      </w:r>
      <w:r w:rsidR="008B5F89" w:rsidRPr="00EC5BCF">
        <w:rPr>
          <w:color w:val="000000" w:themeColor="text1"/>
        </w:rPr>
        <w:t>s,</w:t>
      </w:r>
      <w:r w:rsidR="00F3146E" w:rsidRPr="00EC5BCF">
        <w:rPr>
          <w:color w:val="000000" w:themeColor="text1"/>
        </w:rPr>
        <w:t xml:space="preserve"> respectively</w:t>
      </w:r>
      <w:r w:rsidRPr="00EC5BCF">
        <w:rPr>
          <w:color w:val="000000" w:themeColor="text1"/>
        </w:rPr>
        <w:t xml:space="preserve">, </w:t>
      </w:r>
      <w:r w:rsidR="00D4492B" w:rsidRPr="00EC5BCF">
        <w:rPr>
          <w:color w:val="000000" w:themeColor="text1"/>
        </w:rPr>
        <w:t>versus</w:t>
      </w:r>
      <w:r w:rsidRPr="00EC5BCF">
        <w:rPr>
          <w:color w:val="000000" w:themeColor="text1"/>
        </w:rPr>
        <w:t xml:space="preserve"> 20/30 </w:t>
      </w:r>
      <w:r w:rsidR="008B5F89" w:rsidRPr="00EC5BCF">
        <w:rPr>
          <w:color w:val="000000" w:themeColor="text1"/>
        </w:rPr>
        <w:t>i</w:t>
      </w:r>
      <w:r w:rsidR="00F3146E" w:rsidRPr="00EC5BCF">
        <w:rPr>
          <w:color w:val="000000" w:themeColor="text1"/>
        </w:rPr>
        <w:t>n the non</w:t>
      </w:r>
      <w:r w:rsidR="008B5F89" w:rsidRPr="00EC5BCF">
        <w:rPr>
          <w:color w:val="000000" w:themeColor="text1"/>
        </w:rPr>
        <w:t>-</w:t>
      </w:r>
      <w:r w:rsidR="00F3146E" w:rsidRPr="00EC5BCF">
        <w:rPr>
          <w:color w:val="000000" w:themeColor="text1"/>
        </w:rPr>
        <w:t>amblyopic eye</w:t>
      </w:r>
      <w:r w:rsidRPr="00EC5BCF">
        <w:rPr>
          <w:color w:val="000000" w:themeColor="text1"/>
        </w:rPr>
        <w:t xml:space="preserve">. Both had corneal opacities and astigmatism </w:t>
      </w:r>
      <w:r w:rsidR="008B5F89" w:rsidRPr="00EC5BCF">
        <w:rPr>
          <w:color w:val="000000" w:themeColor="text1"/>
        </w:rPr>
        <w:t xml:space="preserve">in </w:t>
      </w:r>
      <w:r w:rsidRPr="00EC5BCF">
        <w:rPr>
          <w:color w:val="000000" w:themeColor="text1"/>
        </w:rPr>
        <w:t>the am</w:t>
      </w:r>
      <w:r w:rsidR="004F1F88" w:rsidRPr="00EC5BCF">
        <w:rPr>
          <w:color w:val="000000" w:themeColor="text1"/>
        </w:rPr>
        <w:t>b</w:t>
      </w:r>
      <w:r w:rsidRPr="00EC5BCF">
        <w:rPr>
          <w:color w:val="000000" w:themeColor="text1"/>
        </w:rPr>
        <w:t>lyopic eye</w:t>
      </w:r>
      <w:r w:rsidR="0072504F" w:rsidRPr="00EC5BCF">
        <w:rPr>
          <w:color w:val="000000" w:themeColor="text1"/>
        </w:rPr>
        <w:t xml:space="preserve"> (Figure 2)</w:t>
      </w:r>
      <w:r w:rsidR="008B5F89" w:rsidRPr="00EC5BCF">
        <w:rPr>
          <w:color w:val="000000" w:themeColor="text1"/>
        </w:rPr>
        <w:t>.</w:t>
      </w:r>
      <w:r w:rsidR="00E668F2" w:rsidRPr="00EC5BCF">
        <w:rPr>
          <w:color w:val="000000" w:themeColor="text1"/>
        </w:rPr>
        <w:t xml:space="preserve"> CIP</w:t>
      </w:r>
      <w:r w:rsidR="008B5F89" w:rsidRPr="00EC5BCF">
        <w:rPr>
          <w:color w:val="000000" w:themeColor="text1"/>
        </w:rPr>
        <w:t>5</w:t>
      </w:r>
      <w:r w:rsidR="00F3146E" w:rsidRPr="00EC5BCF">
        <w:rPr>
          <w:color w:val="000000" w:themeColor="text1"/>
        </w:rPr>
        <w:t xml:space="preserve"> </w:t>
      </w:r>
      <w:r w:rsidRPr="00EC5BCF">
        <w:rPr>
          <w:color w:val="000000" w:themeColor="text1"/>
        </w:rPr>
        <w:t>had</w:t>
      </w:r>
      <w:r w:rsidR="008B5F89" w:rsidRPr="00EC5BCF">
        <w:rPr>
          <w:color w:val="000000" w:themeColor="text1"/>
        </w:rPr>
        <w:t xml:space="preserve"> a </w:t>
      </w:r>
      <w:r w:rsidR="001B6A85" w:rsidRPr="00EC5BCF">
        <w:rPr>
          <w:color w:val="000000" w:themeColor="text1"/>
        </w:rPr>
        <w:t xml:space="preserve">visual acuity </w:t>
      </w:r>
      <w:r w:rsidRPr="00EC5BCF">
        <w:rPr>
          <w:color w:val="000000" w:themeColor="text1"/>
        </w:rPr>
        <w:t>of 20/30 in both eyes</w:t>
      </w:r>
      <w:r w:rsidR="00F3146E" w:rsidRPr="00EC5BCF">
        <w:rPr>
          <w:color w:val="000000" w:themeColor="text1"/>
        </w:rPr>
        <w:t xml:space="preserve"> </w:t>
      </w:r>
      <w:r w:rsidR="008B5F89" w:rsidRPr="00EC5BCF">
        <w:rPr>
          <w:color w:val="000000" w:themeColor="text1"/>
        </w:rPr>
        <w:t xml:space="preserve">at the </w:t>
      </w:r>
      <w:r w:rsidR="00F3146E" w:rsidRPr="00EC5BCF">
        <w:rPr>
          <w:color w:val="000000" w:themeColor="text1"/>
        </w:rPr>
        <w:t xml:space="preserve">last </w:t>
      </w:r>
      <w:r w:rsidR="008B5F89" w:rsidRPr="00EC5BCF">
        <w:rPr>
          <w:color w:val="000000" w:themeColor="text1"/>
        </w:rPr>
        <w:t>follow-</w:t>
      </w:r>
      <w:r w:rsidR="00F3146E" w:rsidRPr="00EC5BCF">
        <w:rPr>
          <w:color w:val="000000" w:themeColor="text1"/>
        </w:rPr>
        <w:t>up visit</w:t>
      </w:r>
      <w:r w:rsidRPr="00EC5BCF">
        <w:rPr>
          <w:color w:val="000000" w:themeColor="text1"/>
        </w:rPr>
        <w:t>, with b</w:t>
      </w:r>
      <w:r>
        <w:t>ilateral clear corneas</w:t>
      </w:r>
      <w:r w:rsidR="00925831">
        <w:t xml:space="preserve"> and no signs of dry</w:t>
      </w:r>
      <w:r w:rsidR="008B5F89">
        <w:t>-</w:t>
      </w:r>
      <w:r w:rsidR="00925831">
        <w:t>eye syndrome</w:t>
      </w:r>
      <w:r>
        <w:t xml:space="preserve">. </w:t>
      </w:r>
    </w:p>
    <w:p w14:paraId="0C4DB88C" w14:textId="77777777" w:rsidR="00476560" w:rsidRPr="00E16AC2" w:rsidRDefault="00476560" w:rsidP="00360761">
      <w:pPr>
        <w:spacing w:before="120" w:after="120" w:line="360" w:lineRule="auto"/>
      </w:pPr>
    </w:p>
    <w:p w14:paraId="34852292" w14:textId="05EE33ED" w:rsidR="004D5860" w:rsidRPr="00E16AC2" w:rsidRDefault="00574A3A" w:rsidP="00360761">
      <w:pPr>
        <w:spacing w:before="120" w:after="120" w:line="360" w:lineRule="auto"/>
        <w:rPr>
          <w:b/>
          <w:rtl/>
        </w:rPr>
      </w:pPr>
      <w:r w:rsidRPr="00E16AC2">
        <w:rPr>
          <w:b/>
        </w:rPr>
        <w:t xml:space="preserve">Discussion </w:t>
      </w:r>
    </w:p>
    <w:p w14:paraId="0E0082EA" w14:textId="35F07651" w:rsidR="004E689B" w:rsidRPr="00EC5BCF" w:rsidRDefault="00FF1915" w:rsidP="00360761">
      <w:pPr>
        <w:spacing w:before="120" w:after="120" w:line="360" w:lineRule="auto"/>
        <w:rPr>
          <w:color w:val="000000" w:themeColor="text1"/>
        </w:rPr>
      </w:pPr>
      <w:r w:rsidRPr="00EC5BCF">
        <w:rPr>
          <w:color w:val="000000" w:themeColor="text1"/>
        </w:rPr>
        <w:t>C</w:t>
      </w:r>
      <w:r w:rsidR="00F9754E" w:rsidRPr="00EC5BCF">
        <w:rPr>
          <w:color w:val="000000" w:themeColor="text1"/>
        </w:rPr>
        <w:t>ongenital insensitivity to pain</w:t>
      </w:r>
      <w:r w:rsidRPr="00EC5BCF">
        <w:rPr>
          <w:color w:val="000000" w:themeColor="text1"/>
        </w:rPr>
        <w:t xml:space="preserve"> is a rare disorder</w:t>
      </w:r>
      <w:r w:rsidR="00E377DF" w:rsidRPr="00EC5BCF">
        <w:rPr>
          <w:color w:val="000000" w:themeColor="text1"/>
        </w:rPr>
        <w:t xml:space="preserve"> and </w:t>
      </w:r>
      <w:r w:rsidR="00213ECC" w:rsidRPr="00EC5BCF">
        <w:rPr>
          <w:color w:val="000000" w:themeColor="text1"/>
        </w:rPr>
        <w:t xml:space="preserve">little is known about </w:t>
      </w:r>
      <w:r w:rsidR="00F9754E" w:rsidRPr="00EC5BCF">
        <w:rPr>
          <w:color w:val="000000" w:themeColor="text1"/>
        </w:rPr>
        <w:t>its</w:t>
      </w:r>
      <w:r w:rsidR="00213ECC" w:rsidRPr="00EC5BCF">
        <w:rPr>
          <w:color w:val="000000" w:themeColor="text1"/>
        </w:rPr>
        <w:t xml:space="preserve"> o</w:t>
      </w:r>
      <w:r w:rsidRPr="00EC5BCF">
        <w:rPr>
          <w:color w:val="000000" w:themeColor="text1"/>
        </w:rPr>
        <w:t>cular manifestation</w:t>
      </w:r>
      <w:r w:rsidR="00F9754E" w:rsidRPr="00EC5BCF">
        <w:rPr>
          <w:color w:val="000000" w:themeColor="text1"/>
        </w:rPr>
        <w:t>s</w:t>
      </w:r>
      <w:r w:rsidR="00E377DF" w:rsidRPr="00EC5BCF">
        <w:rPr>
          <w:color w:val="000000" w:themeColor="text1"/>
        </w:rPr>
        <w:t>. P</w:t>
      </w:r>
      <w:r w:rsidR="009E5BBA" w:rsidRPr="00EC5BCF">
        <w:rPr>
          <w:color w:val="000000" w:themeColor="text1"/>
        </w:rPr>
        <w:t xml:space="preserve">atients with different </w:t>
      </w:r>
      <w:r w:rsidR="001E56B2" w:rsidRPr="00EC5BCF">
        <w:rPr>
          <w:color w:val="000000" w:themeColor="text1"/>
        </w:rPr>
        <w:t xml:space="preserve">genetic </w:t>
      </w:r>
      <w:r w:rsidR="008B0523" w:rsidRPr="00EC5BCF">
        <w:rPr>
          <w:color w:val="000000" w:themeColor="text1"/>
        </w:rPr>
        <w:t>mutations</w:t>
      </w:r>
      <w:r w:rsidR="001E56B2" w:rsidRPr="00EC5BCF">
        <w:rPr>
          <w:color w:val="000000" w:themeColor="text1"/>
        </w:rPr>
        <w:t xml:space="preserve"> </w:t>
      </w:r>
      <w:r w:rsidR="00213ECC" w:rsidRPr="00EC5BCF">
        <w:rPr>
          <w:color w:val="000000" w:themeColor="text1"/>
        </w:rPr>
        <w:t xml:space="preserve">have not been </w:t>
      </w:r>
      <w:r w:rsidR="00E377DF" w:rsidRPr="00EC5BCF">
        <w:rPr>
          <w:color w:val="000000" w:themeColor="text1"/>
        </w:rPr>
        <w:t xml:space="preserve">compared </w:t>
      </w:r>
      <w:r w:rsidR="00213ECC" w:rsidRPr="00EC5BCF">
        <w:rPr>
          <w:color w:val="000000" w:themeColor="text1"/>
        </w:rPr>
        <w:t xml:space="preserve">yet. </w:t>
      </w:r>
      <w:r w:rsidR="0067407D" w:rsidRPr="00EC5BCF">
        <w:rPr>
          <w:color w:val="000000" w:themeColor="text1"/>
        </w:rPr>
        <w:t xml:space="preserve">In this study we </w:t>
      </w:r>
      <w:r w:rsidR="00E377DF" w:rsidRPr="00EC5BCF">
        <w:rPr>
          <w:color w:val="000000" w:themeColor="text1"/>
        </w:rPr>
        <w:t>compared</w:t>
      </w:r>
      <w:r w:rsidR="006C7131" w:rsidRPr="00EC5BCF">
        <w:rPr>
          <w:color w:val="000000" w:themeColor="text1"/>
        </w:rPr>
        <w:t xml:space="preserve"> </w:t>
      </w:r>
      <w:r w:rsidR="002E3BD1" w:rsidRPr="00EC5BCF">
        <w:rPr>
          <w:color w:val="000000" w:themeColor="text1"/>
        </w:rPr>
        <w:t>ocular manif</w:t>
      </w:r>
      <w:r w:rsidR="00150215" w:rsidRPr="00EC5BCF">
        <w:rPr>
          <w:color w:val="000000" w:themeColor="text1"/>
        </w:rPr>
        <w:t>e</w:t>
      </w:r>
      <w:r w:rsidR="002E3BD1" w:rsidRPr="00EC5BCF">
        <w:rPr>
          <w:color w:val="000000" w:themeColor="text1"/>
        </w:rPr>
        <w:t xml:space="preserve">stations </w:t>
      </w:r>
      <w:r w:rsidR="00F9754E" w:rsidRPr="00EC5BCF">
        <w:rPr>
          <w:color w:val="000000" w:themeColor="text1"/>
        </w:rPr>
        <w:t xml:space="preserve">in </w:t>
      </w:r>
      <w:r w:rsidR="002E3BD1" w:rsidRPr="00EC5BCF">
        <w:rPr>
          <w:color w:val="000000" w:themeColor="text1"/>
        </w:rPr>
        <w:t xml:space="preserve">patients </w:t>
      </w:r>
      <w:r w:rsidR="001B6A85" w:rsidRPr="00EC5BCF">
        <w:rPr>
          <w:color w:val="000000" w:themeColor="text1"/>
        </w:rPr>
        <w:t xml:space="preserve">with </w:t>
      </w:r>
      <w:r w:rsidR="005114DF" w:rsidRPr="00EC5BCF">
        <w:rPr>
          <w:i/>
          <w:iCs/>
          <w:color w:val="000000" w:themeColor="text1"/>
        </w:rPr>
        <w:t>PRDM12</w:t>
      </w:r>
      <w:r w:rsidR="005114DF" w:rsidRPr="00EC5BCF">
        <w:rPr>
          <w:color w:val="000000" w:themeColor="text1"/>
        </w:rPr>
        <w:t xml:space="preserve"> </w:t>
      </w:r>
      <w:r w:rsidR="001B6A85" w:rsidRPr="00EC5BCF">
        <w:rPr>
          <w:color w:val="000000" w:themeColor="text1"/>
        </w:rPr>
        <w:t>mutation</w:t>
      </w:r>
      <w:r w:rsidR="00F9754E" w:rsidRPr="00EC5BCF">
        <w:rPr>
          <w:color w:val="000000" w:themeColor="text1"/>
        </w:rPr>
        <w:t>s</w:t>
      </w:r>
      <w:r w:rsidR="001B6A85" w:rsidRPr="00EC5BCF">
        <w:rPr>
          <w:color w:val="000000" w:themeColor="text1"/>
        </w:rPr>
        <w:t xml:space="preserve"> </w:t>
      </w:r>
      <w:r w:rsidR="00E377DF" w:rsidRPr="00EC5BCF">
        <w:rPr>
          <w:color w:val="000000" w:themeColor="text1"/>
        </w:rPr>
        <w:t xml:space="preserve">with </w:t>
      </w:r>
      <w:r w:rsidR="00F9754E" w:rsidRPr="00EC5BCF">
        <w:rPr>
          <w:color w:val="000000" w:themeColor="text1"/>
        </w:rPr>
        <w:t xml:space="preserve">those in </w:t>
      </w:r>
      <w:r w:rsidR="006C7131" w:rsidRPr="00EC5BCF">
        <w:rPr>
          <w:color w:val="000000" w:themeColor="text1"/>
        </w:rPr>
        <w:t xml:space="preserve">patients </w:t>
      </w:r>
      <w:r w:rsidR="00E377DF" w:rsidRPr="00EC5BCF">
        <w:rPr>
          <w:color w:val="000000" w:themeColor="text1"/>
        </w:rPr>
        <w:t>with</w:t>
      </w:r>
      <w:r w:rsidR="006C7131" w:rsidRPr="00EC5BCF">
        <w:rPr>
          <w:color w:val="000000" w:themeColor="text1"/>
        </w:rPr>
        <w:t xml:space="preserve"> </w:t>
      </w:r>
      <w:r w:rsidR="005114DF" w:rsidRPr="00EC5BCF">
        <w:rPr>
          <w:i/>
          <w:iCs/>
          <w:color w:val="000000" w:themeColor="text1"/>
        </w:rPr>
        <w:t>SCN9A</w:t>
      </w:r>
      <w:r w:rsidR="005114DF" w:rsidRPr="00EC5BCF">
        <w:rPr>
          <w:color w:val="000000" w:themeColor="text1"/>
        </w:rPr>
        <w:t xml:space="preserve"> </w:t>
      </w:r>
      <w:r w:rsidR="006C7131" w:rsidRPr="00EC5BCF">
        <w:rPr>
          <w:color w:val="000000" w:themeColor="text1"/>
        </w:rPr>
        <w:t>mutation</w:t>
      </w:r>
      <w:r w:rsidR="005114DF" w:rsidRPr="00EC5BCF">
        <w:rPr>
          <w:color w:val="000000" w:themeColor="text1"/>
        </w:rPr>
        <w:t>s</w:t>
      </w:r>
      <w:r w:rsidR="006C7131" w:rsidRPr="00EC5BCF">
        <w:rPr>
          <w:color w:val="000000" w:themeColor="text1"/>
        </w:rPr>
        <w:t>.</w:t>
      </w:r>
    </w:p>
    <w:p w14:paraId="7FD88F5E" w14:textId="1D24EBC7" w:rsidR="00791FD4" w:rsidRPr="00EC5BCF" w:rsidRDefault="00F9754E" w:rsidP="00360761">
      <w:pPr>
        <w:spacing w:before="120" w:after="120" w:line="360" w:lineRule="auto"/>
        <w:rPr>
          <w:color w:val="000000" w:themeColor="text1"/>
          <w:lang w:bidi="ar-SA"/>
        </w:rPr>
      </w:pPr>
      <w:r w:rsidRPr="00EC5BCF">
        <w:rPr>
          <w:color w:val="000000" w:themeColor="text1"/>
        </w:rPr>
        <w:t>We found that</w:t>
      </w:r>
      <w:r w:rsidR="00133467" w:rsidRPr="00EC5BCF">
        <w:rPr>
          <w:color w:val="000000" w:themeColor="text1"/>
        </w:rPr>
        <w:t xml:space="preserve"> patients with </w:t>
      </w:r>
      <w:r w:rsidR="005114DF" w:rsidRPr="00EC5BCF">
        <w:rPr>
          <w:i/>
          <w:iCs/>
          <w:color w:val="000000" w:themeColor="text1"/>
        </w:rPr>
        <w:t xml:space="preserve">PRDM12 </w:t>
      </w:r>
      <w:r w:rsidR="00133467" w:rsidRPr="00EC5BCF">
        <w:rPr>
          <w:color w:val="000000" w:themeColor="text1"/>
        </w:rPr>
        <w:t>mutation</w:t>
      </w:r>
      <w:r w:rsidR="005114DF" w:rsidRPr="00EC5BCF">
        <w:rPr>
          <w:color w:val="000000" w:themeColor="text1"/>
        </w:rPr>
        <w:t>s</w:t>
      </w:r>
      <w:r w:rsidR="00E377DF" w:rsidRPr="00EC5BCF">
        <w:rPr>
          <w:color w:val="000000" w:themeColor="text1"/>
        </w:rPr>
        <w:t xml:space="preserve"> (group</w:t>
      </w:r>
      <w:r w:rsidR="00133467" w:rsidRPr="00EC5BCF">
        <w:rPr>
          <w:color w:val="000000" w:themeColor="text1"/>
        </w:rPr>
        <w:t xml:space="preserve"> </w:t>
      </w:r>
      <w:r w:rsidR="00E377DF" w:rsidRPr="00EC5BCF">
        <w:rPr>
          <w:color w:val="000000" w:themeColor="text1"/>
        </w:rPr>
        <w:t xml:space="preserve">A) </w:t>
      </w:r>
      <w:r w:rsidR="00133467" w:rsidRPr="00EC5BCF">
        <w:rPr>
          <w:color w:val="000000" w:themeColor="text1"/>
        </w:rPr>
        <w:t xml:space="preserve">tended to have </w:t>
      </w:r>
      <w:r w:rsidR="002A306F" w:rsidRPr="00EC5BCF">
        <w:rPr>
          <w:color w:val="000000" w:themeColor="text1"/>
        </w:rPr>
        <w:t xml:space="preserve">a </w:t>
      </w:r>
      <w:r w:rsidR="0060132A" w:rsidRPr="00EC5BCF">
        <w:rPr>
          <w:color w:val="000000" w:themeColor="text1"/>
        </w:rPr>
        <w:t xml:space="preserve">poorer </w:t>
      </w:r>
      <w:r w:rsidR="00E377DF" w:rsidRPr="00EC5BCF">
        <w:rPr>
          <w:color w:val="000000" w:themeColor="text1"/>
        </w:rPr>
        <w:t xml:space="preserve">ocular </w:t>
      </w:r>
      <w:r w:rsidR="0060132A" w:rsidRPr="00EC5BCF">
        <w:rPr>
          <w:color w:val="000000" w:themeColor="text1"/>
        </w:rPr>
        <w:t>prognosis</w:t>
      </w:r>
      <w:r w:rsidR="0072504F" w:rsidRPr="00EC5BCF">
        <w:rPr>
          <w:color w:val="000000" w:themeColor="text1"/>
        </w:rPr>
        <w:t xml:space="preserve"> and </w:t>
      </w:r>
      <w:r w:rsidR="001B6A85" w:rsidRPr="00EC5BCF">
        <w:rPr>
          <w:color w:val="000000" w:themeColor="text1"/>
        </w:rPr>
        <w:t xml:space="preserve">visual acuity </w:t>
      </w:r>
      <w:r w:rsidR="005114DF" w:rsidRPr="00EC5BCF">
        <w:rPr>
          <w:color w:val="000000" w:themeColor="text1"/>
        </w:rPr>
        <w:t>than</w:t>
      </w:r>
      <w:r w:rsidR="004E769B" w:rsidRPr="00EC5BCF">
        <w:rPr>
          <w:color w:val="000000" w:themeColor="text1"/>
        </w:rPr>
        <w:t xml:space="preserve"> patients with</w:t>
      </w:r>
      <w:r w:rsidR="005114DF" w:rsidRPr="00EC5BCF">
        <w:rPr>
          <w:i/>
          <w:iCs/>
          <w:color w:val="000000" w:themeColor="text1"/>
        </w:rPr>
        <w:t xml:space="preserve"> SCN9A</w:t>
      </w:r>
      <w:r w:rsidR="004E769B" w:rsidRPr="00EC5BCF">
        <w:rPr>
          <w:color w:val="000000" w:themeColor="text1"/>
        </w:rPr>
        <w:t xml:space="preserve"> mutation</w:t>
      </w:r>
      <w:r w:rsidR="005114DF" w:rsidRPr="00EC5BCF">
        <w:rPr>
          <w:color w:val="000000" w:themeColor="text1"/>
        </w:rPr>
        <w:t>s</w:t>
      </w:r>
      <w:r w:rsidR="00E377DF" w:rsidRPr="00EC5BCF">
        <w:rPr>
          <w:color w:val="000000" w:themeColor="text1"/>
        </w:rPr>
        <w:t xml:space="preserve"> (group B)</w:t>
      </w:r>
      <w:r w:rsidR="0060132A" w:rsidRPr="00EC5BCF">
        <w:rPr>
          <w:color w:val="000000" w:themeColor="text1"/>
        </w:rPr>
        <w:t>.</w:t>
      </w:r>
      <w:r w:rsidR="000316F5" w:rsidRPr="00EC5BCF">
        <w:rPr>
          <w:color w:val="000000" w:themeColor="text1"/>
        </w:rPr>
        <w:t xml:space="preserve"> </w:t>
      </w:r>
      <w:r w:rsidR="00D00EFE" w:rsidRPr="00EC5BCF">
        <w:rPr>
          <w:color w:val="000000" w:themeColor="text1"/>
        </w:rPr>
        <w:t xml:space="preserve">All </w:t>
      </w:r>
      <w:r w:rsidRPr="00EC5BCF">
        <w:rPr>
          <w:color w:val="000000" w:themeColor="text1"/>
        </w:rPr>
        <w:t xml:space="preserve">in group A </w:t>
      </w:r>
      <w:r w:rsidR="00D00EFE" w:rsidRPr="00EC5BCF">
        <w:rPr>
          <w:color w:val="000000" w:themeColor="text1"/>
        </w:rPr>
        <w:t xml:space="preserve">had absent corneal reflex, versus one patient in group B.  </w:t>
      </w:r>
    </w:p>
    <w:p w14:paraId="6B86023D" w14:textId="68484FCA" w:rsidR="00791FD4" w:rsidRPr="00EC5BCF" w:rsidRDefault="00F9754E" w:rsidP="00360761">
      <w:pPr>
        <w:spacing w:before="120" w:after="120" w:line="360" w:lineRule="auto"/>
        <w:rPr>
          <w:color w:val="000000" w:themeColor="text1"/>
        </w:rPr>
      </w:pPr>
      <w:r w:rsidRPr="00EC5BCF">
        <w:rPr>
          <w:color w:val="000000" w:themeColor="text1"/>
        </w:rPr>
        <w:t>Corneal opacities</w:t>
      </w:r>
      <w:r w:rsidRPr="00EC5BCF" w:rsidDel="00E377DF">
        <w:rPr>
          <w:color w:val="000000" w:themeColor="text1"/>
        </w:rPr>
        <w:t xml:space="preserve"> </w:t>
      </w:r>
      <w:r w:rsidRPr="00EC5BCF">
        <w:rPr>
          <w:color w:val="000000" w:themeColor="text1"/>
        </w:rPr>
        <w:t xml:space="preserve">and </w:t>
      </w:r>
      <w:r w:rsidR="00791FD4" w:rsidRPr="00EC5BCF">
        <w:rPr>
          <w:color w:val="000000" w:themeColor="text1"/>
        </w:rPr>
        <w:t xml:space="preserve">SPK grade </w:t>
      </w:r>
      <w:r w:rsidRPr="00EC5BCF">
        <w:rPr>
          <w:color w:val="000000" w:themeColor="text1"/>
        </w:rPr>
        <w:t>were</w:t>
      </w:r>
      <w:r w:rsidR="00E377DF" w:rsidRPr="00EC5BCF">
        <w:rPr>
          <w:color w:val="000000" w:themeColor="text1"/>
        </w:rPr>
        <w:t xml:space="preserve"> higher in </w:t>
      </w:r>
      <w:r w:rsidR="00791FD4" w:rsidRPr="00EC5BCF">
        <w:rPr>
          <w:color w:val="000000" w:themeColor="text1"/>
        </w:rPr>
        <w:t xml:space="preserve">all </w:t>
      </w:r>
      <w:r w:rsidR="00D17BCA" w:rsidRPr="00EC5BCF">
        <w:rPr>
          <w:color w:val="000000" w:themeColor="text1"/>
        </w:rPr>
        <w:t>patients</w:t>
      </w:r>
      <w:r w:rsidR="00791FD4" w:rsidRPr="00EC5BCF">
        <w:rPr>
          <w:color w:val="000000" w:themeColor="text1"/>
        </w:rPr>
        <w:t xml:space="preserve"> in group A</w:t>
      </w:r>
      <w:r w:rsidR="00E377DF" w:rsidRPr="00EC5BCF">
        <w:rPr>
          <w:color w:val="000000" w:themeColor="text1"/>
        </w:rPr>
        <w:t xml:space="preserve">: two patients in group B had </w:t>
      </w:r>
      <w:r w:rsidR="00791FD4" w:rsidRPr="00EC5BCF">
        <w:rPr>
          <w:color w:val="000000" w:themeColor="text1"/>
        </w:rPr>
        <w:t xml:space="preserve">milder SPK grade and </w:t>
      </w:r>
      <w:r w:rsidR="00E377DF" w:rsidRPr="00EC5BCF">
        <w:rPr>
          <w:color w:val="000000" w:themeColor="text1"/>
        </w:rPr>
        <w:t xml:space="preserve">one had </w:t>
      </w:r>
      <w:r w:rsidR="00791FD4" w:rsidRPr="00EC5BCF">
        <w:rPr>
          <w:color w:val="000000" w:themeColor="text1"/>
        </w:rPr>
        <w:t xml:space="preserve">no SPK. Tear production </w:t>
      </w:r>
      <w:r w:rsidR="00D17BCA" w:rsidRPr="00EC5BCF">
        <w:rPr>
          <w:color w:val="000000" w:themeColor="text1"/>
        </w:rPr>
        <w:t>was decreased</w:t>
      </w:r>
      <w:r w:rsidR="00791FD4" w:rsidRPr="00EC5BCF">
        <w:rPr>
          <w:color w:val="000000" w:themeColor="text1"/>
        </w:rPr>
        <w:t xml:space="preserve"> among all patients in group B, </w:t>
      </w:r>
      <w:r w:rsidR="001F5FF7" w:rsidRPr="00EC5BCF">
        <w:rPr>
          <w:color w:val="000000" w:themeColor="text1"/>
        </w:rPr>
        <w:t xml:space="preserve">but </w:t>
      </w:r>
      <w:r w:rsidR="00791FD4" w:rsidRPr="00EC5BCF">
        <w:rPr>
          <w:color w:val="000000" w:themeColor="text1"/>
        </w:rPr>
        <w:t xml:space="preserve">normal </w:t>
      </w:r>
      <w:r w:rsidR="001F5FF7" w:rsidRPr="00EC5BCF">
        <w:rPr>
          <w:color w:val="000000" w:themeColor="text1"/>
        </w:rPr>
        <w:t>in</w:t>
      </w:r>
      <w:r w:rsidR="00791FD4" w:rsidRPr="00EC5BCF">
        <w:rPr>
          <w:color w:val="000000" w:themeColor="text1"/>
        </w:rPr>
        <w:t xml:space="preserve"> the only patient </w:t>
      </w:r>
      <w:r w:rsidR="001F5FF7" w:rsidRPr="00EC5BCF">
        <w:rPr>
          <w:color w:val="000000" w:themeColor="text1"/>
        </w:rPr>
        <w:t>for which it was</w:t>
      </w:r>
      <w:r w:rsidR="00791FD4" w:rsidRPr="00EC5BCF">
        <w:rPr>
          <w:color w:val="000000" w:themeColor="text1"/>
        </w:rPr>
        <w:t xml:space="preserve"> measured</w:t>
      </w:r>
      <w:r w:rsidR="007C502A" w:rsidRPr="00EC5BCF">
        <w:rPr>
          <w:color w:val="000000" w:themeColor="text1"/>
        </w:rPr>
        <w:t xml:space="preserve"> in group A</w:t>
      </w:r>
      <w:r w:rsidR="00791FD4" w:rsidRPr="00EC5BCF">
        <w:rPr>
          <w:color w:val="000000" w:themeColor="text1"/>
        </w:rPr>
        <w:t>.</w:t>
      </w:r>
      <w:r w:rsidR="00DE2674" w:rsidRPr="00EC5BCF">
        <w:rPr>
          <w:color w:val="000000" w:themeColor="text1"/>
        </w:rPr>
        <w:t xml:space="preserve"> </w:t>
      </w:r>
    </w:p>
    <w:p w14:paraId="2F3AA350" w14:textId="3112E80E" w:rsidR="002824DE" w:rsidRPr="00EC5BCF" w:rsidRDefault="00F9754E" w:rsidP="00360761">
      <w:pPr>
        <w:spacing w:before="120" w:after="120" w:line="360" w:lineRule="auto"/>
        <w:rPr>
          <w:color w:val="000000" w:themeColor="text1"/>
        </w:rPr>
      </w:pPr>
      <w:r w:rsidRPr="00EC5BCF">
        <w:rPr>
          <w:color w:val="000000" w:themeColor="text1"/>
        </w:rPr>
        <w:t>R</w:t>
      </w:r>
      <w:r w:rsidR="00336A90" w:rsidRPr="00EC5BCF">
        <w:rPr>
          <w:color w:val="000000" w:themeColor="text1"/>
        </w:rPr>
        <w:t>efractory non</w:t>
      </w:r>
      <w:r w:rsidR="00E377DF" w:rsidRPr="00EC5BCF">
        <w:rPr>
          <w:color w:val="000000" w:themeColor="text1"/>
        </w:rPr>
        <w:t>-</w:t>
      </w:r>
      <w:r w:rsidR="00336A90" w:rsidRPr="00EC5BCF">
        <w:rPr>
          <w:color w:val="000000" w:themeColor="text1"/>
        </w:rPr>
        <w:t>healing corneal ulcers that required surg</w:t>
      </w:r>
      <w:r w:rsidR="001F5FF7" w:rsidRPr="00EC5BCF">
        <w:rPr>
          <w:color w:val="000000" w:themeColor="text1"/>
        </w:rPr>
        <w:t>ery</w:t>
      </w:r>
      <w:r w:rsidR="00336A90" w:rsidRPr="00EC5BCF">
        <w:rPr>
          <w:color w:val="000000" w:themeColor="text1"/>
        </w:rPr>
        <w:t xml:space="preserve"> were </w:t>
      </w:r>
      <w:r w:rsidR="002824DE" w:rsidRPr="00EC5BCF">
        <w:rPr>
          <w:color w:val="000000" w:themeColor="text1"/>
        </w:rPr>
        <w:t>more frequent</w:t>
      </w:r>
      <w:r w:rsidR="00336A90" w:rsidRPr="00EC5BCF">
        <w:rPr>
          <w:color w:val="000000" w:themeColor="text1"/>
        </w:rPr>
        <w:t xml:space="preserve"> and </w:t>
      </w:r>
      <w:r w:rsidR="002824DE" w:rsidRPr="00EC5BCF">
        <w:rPr>
          <w:color w:val="000000" w:themeColor="text1"/>
        </w:rPr>
        <w:t xml:space="preserve">tended to be more severe </w:t>
      </w:r>
      <w:r w:rsidR="00336A90" w:rsidRPr="00EC5BCF">
        <w:rPr>
          <w:color w:val="000000" w:themeColor="text1"/>
        </w:rPr>
        <w:t xml:space="preserve">and difficult to treat </w:t>
      </w:r>
      <w:r w:rsidR="00E377DF" w:rsidRPr="00EC5BCF">
        <w:rPr>
          <w:color w:val="000000" w:themeColor="text1"/>
        </w:rPr>
        <w:t xml:space="preserve">in </w:t>
      </w:r>
      <w:r w:rsidRPr="00EC5BCF">
        <w:rPr>
          <w:color w:val="000000" w:themeColor="text1"/>
        </w:rPr>
        <w:t>group A</w:t>
      </w:r>
      <w:r w:rsidR="002824DE" w:rsidRPr="00EC5BCF">
        <w:rPr>
          <w:color w:val="000000" w:themeColor="text1"/>
        </w:rPr>
        <w:t xml:space="preserve"> </w:t>
      </w:r>
      <w:r w:rsidR="00E377DF" w:rsidRPr="00EC5BCF">
        <w:rPr>
          <w:color w:val="000000" w:themeColor="text1"/>
        </w:rPr>
        <w:t xml:space="preserve">than </w:t>
      </w:r>
      <w:r w:rsidRPr="00EC5BCF">
        <w:rPr>
          <w:color w:val="000000" w:themeColor="text1"/>
        </w:rPr>
        <w:t>group B</w:t>
      </w:r>
      <w:r w:rsidR="00316F2A" w:rsidRPr="00EC5BCF">
        <w:rPr>
          <w:color w:val="000000" w:themeColor="text1"/>
          <w:lang w:bidi="ar-SA"/>
        </w:rPr>
        <w:t xml:space="preserve">. </w:t>
      </w:r>
    </w:p>
    <w:p w14:paraId="589CFE32" w14:textId="4230687D" w:rsidR="00485DA5" w:rsidRPr="00EC5BCF" w:rsidRDefault="00E1710B" w:rsidP="00360761">
      <w:pPr>
        <w:spacing w:before="120" w:after="120" w:line="360" w:lineRule="auto"/>
        <w:rPr>
          <w:color w:val="000000" w:themeColor="text1"/>
        </w:rPr>
      </w:pPr>
      <w:r w:rsidRPr="00EC5BCF">
        <w:rPr>
          <w:color w:val="000000" w:themeColor="text1"/>
        </w:rPr>
        <w:t>Similar</w:t>
      </w:r>
      <w:r w:rsidR="00843983" w:rsidRPr="00EC5BCF">
        <w:rPr>
          <w:color w:val="000000" w:themeColor="text1"/>
        </w:rPr>
        <w:t xml:space="preserve"> results</w:t>
      </w:r>
      <w:r w:rsidR="006E5E42" w:rsidRPr="00EC5BCF">
        <w:rPr>
          <w:color w:val="000000" w:themeColor="text1"/>
        </w:rPr>
        <w:t xml:space="preserve"> regarding corneal reflex and corneal opacities </w:t>
      </w:r>
      <w:r w:rsidRPr="00EC5BCF">
        <w:rPr>
          <w:color w:val="000000" w:themeColor="text1"/>
        </w:rPr>
        <w:t>ha</w:t>
      </w:r>
      <w:r w:rsidR="00E377DF" w:rsidRPr="00EC5BCF">
        <w:rPr>
          <w:color w:val="000000" w:themeColor="text1"/>
        </w:rPr>
        <w:t>ve</w:t>
      </w:r>
      <w:r w:rsidRPr="00EC5BCF">
        <w:rPr>
          <w:color w:val="000000" w:themeColor="text1"/>
        </w:rPr>
        <w:t xml:space="preserve"> been </w:t>
      </w:r>
      <w:r w:rsidR="00153F19" w:rsidRPr="00EC5BCF">
        <w:rPr>
          <w:color w:val="000000" w:themeColor="text1"/>
        </w:rPr>
        <w:t xml:space="preserve">reported </w:t>
      </w:r>
      <w:r w:rsidR="00843983" w:rsidRPr="00EC5BCF">
        <w:rPr>
          <w:color w:val="000000" w:themeColor="text1"/>
        </w:rPr>
        <w:t>previous</w:t>
      </w:r>
      <w:r w:rsidR="001F5FF7" w:rsidRPr="00EC5BCF">
        <w:rPr>
          <w:color w:val="000000" w:themeColor="text1"/>
        </w:rPr>
        <w:t>ly</w:t>
      </w:r>
      <w:r w:rsidR="00843983" w:rsidRPr="00EC5BCF">
        <w:rPr>
          <w:color w:val="000000" w:themeColor="text1"/>
        </w:rPr>
        <w:t xml:space="preserve"> </w:t>
      </w:r>
      <w:r w:rsidR="00E377DF" w:rsidRPr="00EC5BCF">
        <w:rPr>
          <w:color w:val="000000" w:themeColor="text1"/>
        </w:rPr>
        <w:t xml:space="preserve">in </w:t>
      </w:r>
      <w:r w:rsidR="001B2595" w:rsidRPr="00EC5BCF">
        <w:rPr>
          <w:color w:val="000000" w:themeColor="text1"/>
        </w:rPr>
        <w:t>patients with</w:t>
      </w:r>
      <w:r w:rsidR="001F5FF7" w:rsidRPr="00EC5BCF">
        <w:rPr>
          <w:i/>
          <w:iCs/>
          <w:color w:val="000000" w:themeColor="text1"/>
        </w:rPr>
        <w:t xml:space="preserve"> PRDM12</w:t>
      </w:r>
      <w:r w:rsidR="001B2595" w:rsidRPr="00EC5BCF">
        <w:rPr>
          <w:color w:val="000000" w:themeColor="text1"/>
        </w:rPr>
        <w:t xml:space="preserve"> mutation</w:t>
      </w:r>
      <w:r w:rsidR="001F5FF7" w:rsidRPr="00EC5BCF">
        <w:rPr>
          <w:color w:val="000000" w:themeColor="text1"/>
        </w:rPr>
        <w:t>s</w:t>
      </w:r>
      <w:r w:rsidR="00485DA5" w:rsidRPr="00EC5BCF">
        <w:rPr>
          <w:color w:val="000000" w:themeColor="text1"/>
          <w:lang w:bidi="ar-SA"/>
        </w:rPr>
        <w:t>. I</w:t>
      </w:r>
      <w:r w:rsidR="008E4A0B" w:rsidRPr="00EC5BCF">
        <w:rPr>
          <w:color w:val="000000" w:themeColor="text1"/>
          <w:lang w:bidi="ar-SA"/>
        </w:rPr>
        <w:t xml:space="preserve">n </w:t>
      </w:r>
      <w:r w:rsidR="007F5E8E" w:rsidRPr="00EC5BCF">
        <w:rPr>
          <w:color w:val="000000" w:themeColor="text1"/>
          <w:lang w:bidi="ar-SA"/>
        </w:rPr>
        <w:t xml:space="preserve">one study </w:t>
      </w:r>
      <w:r w:rsidR="001F5FF7" w:rsidRPr="00EC5BCF">
        <w:rPr>
          <w:color w:val="000000" w:themeColor="text1"/>
          <w:lang w:bidi="ar-SA"/>
        </w:rPr>
        <w:t>of</w:t>
      </w:r>
      <w:r w:rsidR="007F5E8E" w:rsidRPr="00EC5BCF">
        <w:rPr>
          <w:color w:val="000000" w:themeColor="text1"/>
          <w:lang w:bidi="ar-SA"/>
        </w:rPr>
        <w:t xml:space="preserve"> affected individuals from 11 families</w:t>
      </w:r>
      <w:r w:rsidR="00485DA5" w:rsidRPr="00EC5BCF">
        <w:rPr>
          <w:color w:val="000000" w:themeColor="text1"/>
          <w:lang w:bidi="ar-SA"/>
        </w:rPr>
        <w:t>,</w:t>
      </w:r>
      <w:r w:rsidR="007F5E8E" w:rsidRPr="00EC5BCF">
        <w:rPr>
          <w:color w:val="000000" w:themeColor="text1"/>
          <w:lang w:bidi="ar-SA"/>
        </w:rPr>
        <w:t xml:space="preserve"> </w:t>
      </w:r>
      <w:r w:rsidR="00F5201A" w:rsidRPr="00EC5BCF">
        <w:rPr>
          <w:color w:val="000000" w:themeColor="text1"/>
          <w:lang w:bidi="ar-SA"/>
        </w:rPr>
        <w:t>absent</w:t>
      </w:r>
      <w:r w:rsidR="007F5E8E" w:rsidRPr="00EC5BCF">
        <w:rPr>
          <w:color w:val="000000" w:themeColor="text1"/>
          <w:lang w:bidi="ar-SA"/>
        </w:rPr>
        <w:t xml:space="preserve"> corneal reflex led to progressive corneal sca</w:t>
      </w:r>
      <w:r w:rsidR="00485DA5" w:rsidRPr="00EC5BCF">
        <w:rPr>
          <w:color w:val="000000" w:themeColor="text1"/>
          <w:lang w:bidi="ar-SA"/>
        </w:rPr>
        <w:t>r</w:t>
      </w:r>
      <w:r w:rsidR="007F5E8E" w:rsidRPr="00EC5BCF">
        <w:rPr>
          <w:color w:val="000000" w:themeColor="text1"/>
          <w:lang w:bidi="ar-SA"/>
        </w:rPr>
        <w:t>ring</w:t>
      </w:r>
      <w:r w:rsidR="00485DA5" w:rsidRPr="00EC5BCF">
        <w:rPr>
          <w:color w:val="000000" w:themeColor="text1"/>
          <w:lang w:bidi="ar-SA"/>
        </w:rPr>
        <w:t xml:space="preserve"> in many cases. T</w:t>
      </w:r>
      <w:r w:rsidR="007F5E8E" w:rsidRPr="00EC5BCF">
        <w:rPr>
          <w:color w:val="000000" w:themeColor="text1"/>
          <w:lang w:bidi="ar-SA"/>
        </w:rPr>
        <w:t xml:space="preserve">hey </w:t>
      </w:r>
      <w:r w:rsidR="00485DA5" w:rsidRPr="00EC5BCF">
        <w:rPr>
          <w:color w:val="000000" w:themeColor="text1"/>
          <w:lang w:bidi="ar-SA"/>
        </w:rPr>
        <w:t xml:space="preserve">also </w:t>
      </w:r>
      <w:r w:rsidR="001F5FF7" w:rsidRPr="00EC5BCF">
        <w:rPr>
          <w:color w:val="000000" w:themeColor="text1"/>
          <w:lang w:bidi="ar-SA"/>
        </w:rPr>
        <w:t xml:space="preserve">tended to have </w:t>
      </w:r>
      <w:r w:rsidR="007F5E8E" w:rsidRPr="00EC5BCF">
        <w:rPr>
          <w:color w:val="000000" w:themeColor="text1"/>
          <w:lang w:bidi="ar-SA"/>
        </w:rPr>
        <w:t>reduced tear function.</w:t>
      </w:r>
      <w:r w:rsidR="00D70DDF" w:rsidRPr="00EC5BCF">
        <w:rPr>
          <w:color w:val="000000" w:themeColor="text1"/>
          <w:vertAlign w:val="superscript"/>
        </w:rPr>
        <w:t>3</w:t>
      </w:r>
      <w:r w:rsidR="007F5E8E" w:rsidRPr="00EC5BCF">
        <w:rPr>
          <w:color w:val="000000" w:themeColor="text1"/>
          <w:lang w:bidi="ar-SA"/>
        </w:rPr>
        <w:t xml:space="preserve"> </w:t>
      </w:r>
      <w:r w:rsidR="00F5201A" w:rsidRPr="00EC5BCF">
        <w:rPr>
          <w:color w:val="000000" w:themeColor="text1"/>
        </w:rPr>
        <w:t>In an</w:t>
      </w:r>
      <w:r w:rsidR="007F5E8E" w:rsidRPr="00EC5BCF">
        <w:rPr>
          <w:color w:val="000000" w:themeColor="text1"/>
        </w:rPr>
        <w:t xml:space="preserve">other study </w:t>
      </w:r>
      <w:r w:rsidR="00F5201A" w:rsidRPr="00EC5BCF">
        <w:rPr>
          <w:color w:val="000000" w:themeColor="text1"/>
        </w:rPr>
        <w:t>o</w:t>
      </w:r>
      <w:r w:rsidR="00485DA5" w:rsidRPr="00EC5BCF">
        <w:rPr>
          <w:color w:val="000000" w:themeColor="text1"/>
        </w:rPr>
        <w:t>f five</w:t>
      </w:r>
      <w:r w:rsidR="00153F19" w:rsidRPr="00EC5BCF">
        <w:rPr>
          <w:color w:val="000000" w:themeColor="text1"/>
        </w:rPr>
        <w:t xml:space="preserve"> individuals </w:t>
      </w:r>
      <w:r w:rsidR="00F5201A" w:rsidRPr="00EC5BCF">
        <w:rPr>
          <w:color w:val="000000" w:themeColor="text1"/>
        </w:rPr>
        <w:t>(</w:t>
      </w:r>
      <w:r w:rsidR="00153F19" w:rsidRPr="00EC5BCF">
        <w:rPr>
          <w:color w:val="000000" w:themeColor="text1"/>
        </w:rPr>
        <w:t>23</w:t>
      </w:r>
      <w:r w:rsidR="00485DA5" w:rsidRPr="00EC5BCF">
        <w:rPr>
          <w:color w:val="000000" w:themeColor="text1"/>
        </w:rPr>
        <w:t>–</w:t>
      </w:r>
      <w:r w:rsidR="00153F19" w:rsidRPr="00EC5BCF">
        <w:rPr>
          <w:color w:val="000000" w:themeColor="text1"/>
        </w:rPr>
        <w:t>57</w:t>
      </w:r>
      <w:r w:rsidR="00F5201A" w:rsidRPr="00EC5BCF">
        <w:rPr>
          <w:color w:val="000000" w:themeColor="text1"/>
        </w:rPr>
        <w:t xml:space="preserve"> years of age)</w:t>
      </w:r>
      <w:r w:rsidR="00153F19" w:rsidRPr="00EC5BCF">
        <w:rPr>
          <w:color w:val="000000" w:themeColor="text1"/>
        </w:rPr>
        <w:t xml:space="preserve">, all </w:t>
      </w:r>
      <w:r w:rsidR="00F5201A" w:rsidRPr="00EC5BCF">
        <w:rPr>
          <w:color w:val="000000" w:themeColor="text1"/>
        </w:rPr>
        <w:t>with</w:t>
      </w:r>
      <w:r w:rsidR="00153F19" w:rsidRPr="00EC5BCF">
        <w:rPr>
          <w:color w:val="000000" w:themeColor="text1"/>
        </w:rPr>
        <w:t xml:space="preserve"> decreased tear production and </w:t>
      </w:r>
      <w:r w:rsidR="00F5201A" w:rsidRPr="00EC5BCF">
        <w:rPr>
          <w:color w:val="000000" w:themeColor="text1"/>
        </w:rPr>
        <w:t>no</w:t>
      </w:r>
      <w:r w:rsidR="00153F19" w:rsidRPr="00EC5BCF">
        <w:rPr>
          <w:color w:val="000000" w:themeColor="text1"/>
        </w:rPr>
        <w:t xml:space="preserve"> corneal reflex</w:t>
      </w:r>
      <w:r w:rsidR="00F5201A" w:rsidRPr="00EC5BCF">
        <w:rPr>
          <w:color w:val="000000" w:themeColor="text1"/>
        </w:rPr>
        <w:t>,</w:t>
      </w:r>
      <w:r w:rsidR="00153F19" w:rsidRPr="00EC5BCF">
        <w:rPr>
          <w:color w:val="000000" w:themeColor="text1"/>
        </w:rPr>
        <w:t xml:space="preserve"> </w:t>
      </w:r>
      <w:r w:rsidR="00485DA5" w:rsidRPr="00EC5BCF">
        <w:rPr>
          <w:color w:val="000000" w:themeColor="text1"/>
        </w:rPr>
        <w:t>two</w:t>
      </w:r>
      <w:r w:rsidR="00153F19" w:rsidRPr="00EC5BCF">
        <w:rPr>
          <w:color w:val="000000" w:themeColor="text1"/>
        </w:rPr>
        <w:t xml:space="preserve"> had no useful vision in one eye.</w:t>
      </w:r>
      <w:r w:rsidR="00D70DDF" w:rsidRPr="00EC5BCF">
        <w:rPr>
          <w:color w:val="000000" w:themeColor="text1"/>
          <w:vertAlign w:val="superscript"/>
        </w:rPr>
        <w:t>5</w:t>
      </w:r>
      <w:r w:rsidR="00F5201A" w:rsidRPr="00EC5BCF">
        <w:rPr>
          <w:color w:val="000000" w:themeColor="text1"/>
        </w:rPr>
        <w:t xml:space="preserve"> </w:t>
      </w:r>
    </w:p>
    <w:p w14:paraId="3F74541B" w14:textId="30211516" w:rsidR="00494F6F" w:rsidRPr="00EC5BCF" w:rsidRDefault="00F5201A" w:rsidP="00360761">
      <w:pPr>
        <w:spacing w:before="120" w:after="120" w:line="360" w:lineRule="auto"/>
        <w:rPr>
          <w:color w:val="000000" w:themeColor="text1"/>
        </w:rPr>
      </w:pPr>
      <w:r w:rsidRPr="00EC5BCF">
        <w:rPr>
          <w:color w:val="000000" w:themeColor="text1"/>
        </w:rPr>
        <w:t>Ocular</w:t>
      </w:r>
      <w:r w:rsidR="00146702" w:rsidRPr="00EC5BCF">
        <w:rPr>
          <w:color w:val="000000" w:themeColor="text1"/>
        </w:rPr>
        <w:t xml:space="preserve"> findings </w:t>
      </w:r>
      <w:r w:rsidR="006D071D" w:rsidRPr="00EC5BCF">
        <w:rPr>
          <w:color w:val="000000" w:themeColor="text1"/>
        </w:rPr>
        <w:t xml:space="preserve">vary </w:t>
      </w:r>
      <w:r w:rsidR="001B2595" w:rsidRPr="00EC5BCF">
        <w:rPr>
          <w:color w:val="000000" w:themeColor="text1"/>
        </w:rPr>
        <w:t xml:space="preserve">among </w:t>
      </w:r>
      <w:r w:rsidR="00146702" w:rsidRPr="00EC5BCF">
        <w:rPr>
          <w:color w:val="000000" w:themeColor="text1"/>
        </w:rPr>
        <w:t xml:space="preserve">patients with </w:t>
      </w:r>
      <w:r w:rsidR="00146702" w:rsidRPr="00EC5BCF">
        <w:rPr>
          <w:i/>
          <w:iCs/>
          <w:color w:val="000000" w:themeColor="text1"/>
        </w:rPr>
        <w:t>SCN9A</w:t>
      </w:r>
      <w:r w:rsidR="00146702" w:rsidRPr="00EC5BCF">
        <w:rPr>
          <w:color w:val="000000" w:themeColor="text1"/>
        </w:rPr>
        <w:t xml:space="preserve"> mutation</w:t>
      </w:r>
      <w:r w:rsidRPr="00EC5BCF">
        <w:rPr>
          <w:color w:val="000000" w:themeColor="text1"/>
        </w:rPr>
        <w:t xml:space="preserve">. </w:t>
      </w:r>
      <w:r w:rsidR="001F5FF7" w:rsidRPr="00EC5BCF">
        <w:rPr>
          <w:color w:val="000000" w:themeColor="text1"/>
        </w:rPr>
        <w:t>The corneal reflex was intact in</w:t>
      </w:r>
      <w:r w:rsidR="00485DA5" w:rsidRPr="00EC5BCF">
        <w:rPr>
          <w:color w:val="000000" w:themeColor="text1"/>
        </w:rPr>
        <w:t xml:space="preserve"> three </w:t>
      </w:r>
      <w:r w:rsidR="006D071D" w:rsidRPr="00EC5BCF">
        <w:rPr>
          <w:color w:val="000000" w:themeColor="text1"/>
        </w:rPr>
        <w:t xml:space="preserve">studied </w:t>
      </w:r>
      <w:r w:rsidR="00146702" w:rsidRPr="00EC5BCF">
        <w:rPr>
          <w:color w:val="000000" w:themeColor="text1"/>
        </w:rPr>
        <w:t>patients</w:t>
      </w:r>
      <w:r w:rsidR="00F46E65" w:rsidRPr="00EC5BCF">
        <w:rPr>
          <w:color w:val="000000" w:themeColor="text1"/>
        </w:rPr>
        <w:t xml:space="preserve"> </w:t>
      </w:r>
      <w:r w:rsidR="008A42CE" w:rsidRPr="00EC5BCF">
        <w:rPr>
          <w:color w:val="000000" w:themeColor="text1"/>
        </w:rPr>
        <w:t>(31,</w:t>
      </w:r>
      <w:r w:rsidR="00485DA5" w:rsidRPr="00EC5BCF">
        <w:rPr>
          <w:color w:val="000000" w:themeColor="text1"/>
        </w:rPr>
        <w:t xml:space="preserve"> </w:t>
      </w:r>
      <w:r w:rsidR="008A42CE" w:rsidRPr="00EC5BCF">
        <w:rPr>
          <w:color w:val="000000" w:themeColor="text1"/>
        </w:rPr>
        <w:t>34</w:t>
      </w:r>
      <w:r w:rsidR="00485DA5" w:rsidRPr="00EC5BCF">
        <w:rPr>
          <w:color w:val="000000" w:themeColor="text1"/>
        </w:rPr>
        <w:t>,</w:t>
      </w:r>
      <w:r w:rsidR="008A42CE" w:rsidRPr="00EC5BCF">
        <w:rPr>
          <w:color w:val="000000" w:themeColor="text1"/>
        </w:rPr>
        <w:t xml:space="preserve"> and 44 years old</w:t>
      </w:r>
      <w:r w:rsidR="001E09C9" w:rsidRPr="00EC5BCF">
        <w:rPr>
          <w:color w:val="000000" w:themeColor="text1"/>
        </w:rPr>
        <w:t>)</w:t>
      </w:r>
      <w:r w:rsidR="00485DA5" w:rsidRPr="00EC5BCF">
        <w:rPr>
          <w:color w:val="000000" w:themeColor="text1"/>
        </w:rPr>
        <w:t>,</w:t>
      </w:r>
      <w:r w:rsidR="00D70DDF" w:rsidRPr="00EC5BCF">
        <w:rPr>
          <w:color w:val="000000" w:themeColor="text1"/>
          <w:vertAlign w:val="superscript"/>
        </w:rPr>
        <w:t>7</w:t>
      </w:r>
      <w:r w:rsidR="000316F5" w:rsidRPr="00EC5BCF">
        <w:rPr>
          <w:color w:val="000000" w:themeColor="text1"/>
        </w:rPr>
        <w:t xml:space="preserve"> </w:t>
      </w:r>
      <w:r w:rsidR="00485DA5" w:rsidRPr="00EC5BCF">
        <w:rPr>
          <w:color w:val="000000" w:themeColor="text1"/>
        </w:rPr>
        <w:t>whereas</w:t>
      </w:r>
      <w:r w:rsidR="00F46E65" w:rsidRPr="00EC5BCF">
        <w:rPr>
          <w:color w:val="000000" w:themeColor="text1"/>
        </w:rPr>
        <w:t xml:space="preserve"> in </w:t>
      </w:r>
      <w:r w:rsidR="00146702" w:rsidRPr="00EC5BCF">
        <w:rPr>
          <w:color w:val="000000" w:themeColor="text1"/>
        </w:rPr>
        <w:t>a</w:t>
      </w:r>
      <w:r w:rsidR="007C6804" w:rsidRPr="00EC5BCF">
        <w:rPr>
          <w:color w:val="000000" w:themeColor="text1"/>
        </w:rPr>
        <w:t xml:space="preserve"> previous study </w:t>
      </w:r>
      <w:r w:rsidR="00485DA5" w:rsidRPr="00EC5BCF">
        <w:rPr>
          <w:color w:val="000000" w:themeColor="text1"/>
        </w:rPr>
        <w:t>of four</w:t>
      </w:r>
      <w:r w:rsidR="007C6804" w:rsidRPr="00EC5BCF">
        <w:rPr>
          <w:color w:val="000000" w:themeColor="text1"/>
        </w:rPr>
        <w:t xml:space="preserve"> patients</w:t>
      </w:r>
      <w:r w:rsidR="00485DA5" w:rsidRPr="00EC5BCF">
        <w:rPr>
          <w:color w:val="000000" w:themeColor="text1"/>
        </w:rPr>
        <w:t>, three of whom</w:t>
      </w:r>
      <w:r w:rsidR="00F46E65" w:rsidRPr="00EC5BCF">
        <w:rPr>
          <w:color w:val="000000" w:themeColor="text1"/>
        </w:rPr>
        <w:t xml:space="preserve"> </w:t>
      </w:r>
      <w:r w:rsidR="001F5FF7" w:rsidRPr="00EC5BCF">
        <w:rPr>
          <w:color w:val="000000" w:themeColor="text1"/>
        </w:rPr>
        <w:t>a</w:t>
      </w:r>
      <w:r w:rsidR="00F46E65" w:rsidRPr="00EC5BCF">
        <w:rPr>
          <w:color w:val="000000" w:themeColor="text1"/>
        </w:rPr>
        <w:t>re</w:t>
      </w:r>
      <w:r w:rsidR="007C6804" w:rsidRPr="00EC5BCF">
        <w:rPr>
          <w:color w:val="000000" w:themeColor="text1"/>
        </w:rPr>
        <w:t xml:space="preserve"> </w:t>
      </w:r>
      <w:r w:rsidR="001F5FF7" w:rsidRPr="00EC5BCF">
        <w:rPr>
          <w:color w:val="000000" w:themeColor="text1"/>
        </w:rPr>
        <w:t xml:space="preserve">also </w:t>
      </w:r>
      <w:r w:rsidR="007C6804" w:rsidRPr="00EC5BCF">
        <w:rPr>
          <w:color w:val="000000" w:themeColor="text1"/>
        </w:rPr>
        <w:t xml:space="preserve">included </w:t>
      </w:r>
      <w:r w:rsidR="001F5FF7" w:rsidRPr="00EC5BCF">
        <w:rPr>
          <w:color w:val="000000" w:themeColor="text1"/>
        </w:rPr>
        <w:t>here</w:t>
      </w:r>
      <w:r w:rsidR="007C6804" w:rsidRPr="00EC5BCF">
        <w:rPr>
          <w:color w:val="000000" w:themeColor="text1"/>
        </w:rPr>
        <w:t>,</w:t>
      </w:r>
      <w:r w:rsidR="00F46E65" w:rsidRPr="00EC5BCF">
        <w:rPr>
          <w:color w:val="000000" w:themeColor="text1"/>
        </w:rPr>
        <w:t xml:space="preserve"> all had decreased or </w:t>
      </w:r>
      <w:r w:rsidR="007C6804" w:rsidRPr="00EC5BCF">
        <w:rPr>
          <w:color w:val="000000" w:themeColor="text1"/>
        </w:rPr>
        <w:t>absent</w:t>
      </w:r>
      <w:r w:rsidR="001F5FF7" w:rsidRPr="00EC5BCF">
        <w:rPr>
          <w:color w:val="000000" w:themeColor="text1"/>
        </w:rPr>
        <w:t xml:space="preserve"> </w:t>
      </w:r>
      <w:r w:rsidR="00F46E65" w:rsidRPr="00EC5BCF">
        <w:rPr>
          <w:color w:val="000000" w:themeColor="text1"/>
        </w:rPr>
        <w:t>corneal reflex</w:t>
      </w:r>
      <w:r w:rsidRPr="00EC5BCF">
        <w:rPr>
          <w:color w:val="000000" w:themeColor="text1"/>
        </w:rPr>
        <w:t xml:space="preserve"> but normal</w:t>
      </w:r>
      <w:r w:rsidR="00F46E65" w:rsidRPr="00EC5BCF">
        <w:rPr>
          <w:color w:val="000000" w:themeColor="text1"/>
        </w:rPr>
        <w:t xml:space="preserve"> </w:t>
      </w:r>
      <w:r w:rsidR="005A19DC" w:rsidRPr="00EC5BCF">
        <w:rPr>
          <w:color w:val="000000" w:themeColor="text1"/>
        </w:rPr>
        <w:t>lacrimal product</w:t>
      </w:r>
      <w:r w:rsidR="00F46E65" w:rsidRPr="00EC5BCF">
        <w:rPr>
          <w:color w:val="000000" w:themeColor="text1"/>
        </w:rPr>
        <w:t>ion</w:t>
      </w:r>
      <w:r w:rsidR="00E07A95" w:rsidRPr="00EC5BCF">
        <w:rPr>
          <w:color w:val="000000" w:themeColor="text1"/>
        </w:rPr>
        <w:t>.</w:t>
      </w:r>
      <w:r w:rsidR="00D70DDF" w:rsidRPr="00EC5BCF">
        <w:rPr>
          <w:color w:val="000000" w:themeColor="text1"/>
          <w:vertAlign w:val="superscript"/>
        </w:rPr>
        <w:t>2</w:t>
      </w:r>
      <w:r w:rsidR="00D70DDF" w:rsidRPr="00EC5BCF">
        <w:rPr>
          <w:color w:val="000000" w:themeColor="text1"/>
        </w:rPr>
        <w:t xml:space="preserve"> </w:t>
      </w:r>
      <w:r w:rsidR="0002244B" w:rsidRPr="00EC5BCF">
        <w:rPr>
          <w:color w:val="000000" w:themeColor="text1"/>
        </w:rPr>
        <w:t>O</w:t>
      </w:r>
      <w:r w:rsidR="00F46E65" w:rsidRPr="00EC5BCF">
        <w:rPr>
          <w:color w:val="000000" w:themeColor="text1"/>
        </w:rPr>
        <w:t xml:space="preserve">ne </w:t>
      </w:r>
      <w:r w:rsidR="00485DA5" w:rsidRPr="00EC5BCF">
        <w:rPr>
          <w:color w:val="000000" w:themeColor="text1"/>
        </w:rPr>
        <w:t xml:space="preserve">reported </w:t>
      </w:r>
      <w:r w:rsidR="007C6804" w:rsidRPr="00EC5BCF">
        <w:rPr>
          <w:color w:val="000000" w:themeColor="text1"/>
        </w:rPr>
        <w:t xml:space="preserve">case </w:t>
      </w:r>
      <w:r w:rsidR="00C01B09" w:rsidRPr="00EC5BCF">
        <w:rPr>
          <w:color w:val="000000" w:themeColor="text1"/>
        </w:rPr>
        <w:t>had absent corneal reflex</w:t>
      </w:r>
      <w:r w:rsidRPr="00EC5BCF">
        <w:rPr>
          <w:color w:val="000000" w:themeColor="text1"/>
        </w:rPr>
        <w:t xml:space="preserve"> </w:t>
      </w:r>
      <w:r w:rsidR="00C01B09" w:rsidRPr="00EC5BCF">
        <w:rPr>
          <w:color w:val="000000" w:themeColor="text1"/>
        </w:rPr>
        <w:t xml:space="preserve">and </w:t>
      </w:r>
      <w:r w:rsidR="00F46E65" w:rsidRPr="00EC5BCF">
        <w:rPr>
          <w:color w:val="000000" w:themeColor="text1"/>
        </w:rPr>
        <w:t xml:space="preserve">developed </w:t>
      </w:r>
      <w:r w:rsidR="007C6804" w:rsidRPr="00EC5BCF">
        <w:rPr>
          <w:color w:val="000000" w:themeColor="text1"/>
        </w:rPr>
        <w:t xml:space="preserve">bilateral sterile </w:t>
      </w:r>
      <w:r w:rsidR="00D52BC1" w:rsidRPr="00EC5BCF">
        <w:rPr>
          <w:color w:val="000000" w:themeColor="text1"/>
        </w:rPr>
        <w:t xml:space="preserve">corneal </w:t>
      </w:r>
      <w:r w:rsidR="007C6804" w:rsidRPr="00EC5BCF">
        <w:rPr>
          <w:color w:val="000000" w:themeColor="text1"/>
        </w:rPr>
        <w:t>ulcer</w:t>
      </w:r>
      <w:r w:rsidR="00485DA5" w:rsidRPr="00EC5BCF">
        <w:rPr>
          <w:color w:val="000000" w:themeColor="text1"/>
        </w:rPr>
        <w:t>s</w:t>
      </w:r>
      <w:r w:rsidR="00855A72" w:rsidRPr="00EC5BCF">
        <w:rPr>
          <w:color w:val="000000" w:themeColor="text1"/>
        </w:rPr>
        <w:t xml:space="preserve"> </w:t>
      </w:r>
      <w:r w:rsidR="00C01B09" w:rsidRPr="00EC5BCF">
        <w:rPr>
          <w:color w:val="000000" w:themeColor="text1"/>
        </w:rPr>
        <w:t>that</w:t>
      </w:r>
      <w:r w:rsidR="00D52BC1" w:rsidRPr="00EC5BCF">
        <w:rPr>
          <w:color w:val="000000" w:themeColor="text1"/>
        </w:rPr>
        <w:t xml:space="preserve"> </w:t>
      </w:r>
      <w:r w:rsidRPr="00EC5BCF">
        <w:rPr>
          <w:color w:val="000000" w:themeColor="text1"/>
        </w:rPr>
        <w:t xml:space="preserve">were </w:t>
      </w:r>
      <w:r w:rsidR="00D52BC1" w:rsidRPr="00EC5BCF">
        <w:rPr>
          <w:color w:val="000000" w:themeColor="text1"/>
        </w:rPr>
        <w:t>attributed to neurotrophic keratopathy.</w:t>
      </w:r>
      <w:r w:rsidR="00D70DDF" w:rsidRPr="00EC5BCF">
        <w:rPr>
          <w:color w:val="000000" w:themeColor="text1"/>
          <w:vertAlign w:val="superscript"/>
        </w:rPr>
        <w:t>8</w:t>
      </w:r>
    </w:p>
    <w:p w14:paraId="3057F958" w14:textId="058058B0" w:rsidR="00C67A50" w:rsidRPr="00EC5BCF" w:rsidRDefault="00A45237" w:rsidP="00360761">
      <w:pPr>
        <w:spacing w:before="120" w:after="120" w:line="360" w:lineRule="auto"/>
        <w:rPr>
          <w:color w:val="000000" w:themeColor="text1"/>
          <w:lang w:bidi="ar-SA"/>
        </w:rPr>
      </w:pPr>
      <w:r w:rsidRPr="00EC5BCF">
        <w:rPr>
          <w:color w:val="000000" w:themeColor="text1"/>
        </w:rPr>
        <w:t xml:space="preserve">We think </w:t>
      </w:r>
      <w:r w:rsidR="001F5FF7" w:rsidRPr="00EC5BCF">
        <w:rPr>
          <w:color w:val="000000" w:themeColor="text1"/>
        </w:rPr>
        <w:t>the</w:t>
      </w:r>
      <w:r w:rsidR="00CF0DF7">
        <w:rPr>
          <w:color w:val="000000" w:themeColor="text1"/>
        </w:rPr>
        <w:t xml:space="preserve"> that these findings are </w:t>
      </w:r>
      <w:r w:rsidR="00DF2DC5">
        <w:rPr>
          <w:color w:val="000000" w:themeColor="text1"/>
        </w:rPr>
        <w:t>the result of different</w:t>
      </w:r>
      <w:r w:rsidR="001F5FF7" w:rsidRPr="00EC5BCF">
        <w:rPr>
          <w:color w:val="000000" w:themeColor="text1"/>
        </w:rPr>
        <w:t xml:space="preserve"> </w:t>
      </w:r>
      <w:r w:rsidRPr="00EC5BCF">
        <w:rPr>
          <w:color w:val="000000" w:themeColor="text1"/>
        </w:rPr>
        <w:t xml:space="preserve">phenotypic expression </w:t>
      </w:r>
      <w:r w:rsidR="00DF2DC5">
        <w:rPr>
          <w:color w:val="000000" w:themeColor="text1"/>
        </w:rPr>
        <w:t xml:space="preserve">that </w:t>
      </w:r>
      <w:r w:rsidR="001F5FF7" w:rsidRPr="00EC5BCF">
        <w:rPr>
          <w:color w:val="000000" w:themeColor="text1"/>
        </w:rPr>
        <w:t xml:space="preserve">varies </w:t>
      </w:r>
      <w:r w:rsidRPr="00EC5BCF">
        <w:rPr>
          <w:color w:val="000000" w:themeColor="text1"/>
        </w:rPr>
        <w:t xml:space="preserve">due to variable penetrance of the mutation. </w:t>
      </w:r>
    </w:p>
    <w:p w14:paraId="5E82A14A" w14:textId="0B00F644" w:rsidR="00B102B3" w:rsidRPr="00EC5BCF" w:rsidRDefault="001F5FF7" w:rsidP="00360761">
      <w:pPr>
        <w:spacing w:before="120" w:after="120" w:line="360" w:lineRule="auto"/>
        <w:rPr>
          <w:color w:val="000000" w:themeColor="text1"/>
          <w:lang w:bidi="ar-SA"/>
        </w:rPr>
      </w:pPr>
      <w:r w:rsidRPr="00EC5BCF">
        <w:rPr>
          <w:color w:val="000000" w:themeColor="text1"/>
          <w:lang w:bidi="ar-SA"/>
        </w:rPr>
        <w:lastRenderedPageBreak/>
        <w:t>In our study, a</w:t>
      </w:r>
      <w:r w:rsidR="00200CFA" w:rsidRPr="00EC5BCF">
        <w:rPr>
          <w:color w:val="000000" w:themeColor="text1"/>
          <w:lang w:bidi="ar-SA"/>
        </w:rPr>
        <w:t xml:space="preserve">ll </w:t>
      </w:r>
      <w:r w:rsidRPr="00EC5BCF">
        <w:rPr>
          <w:color w:val="000000" w:themeColor="text1"/>
          <w:lang w:bidi="ar-SA"/>
        </w:rPr>
        <w:t xml:space="preserve">but one </w:t>
      </w:r>
      <w:r w:rsidR="00200CFA" w:rsidRPr="00EC5BCF">
        <w:rPr>
          <w:color w:val="000000" w:themeColor="text1"/>
          <w:lang w:bidi="ar-SA"/>
        </w:rPr>
        <w:t xml:space="preserve">case of corneal ulcer occurred </w:t>
      </w:r>
      <w:r w:rsidR="00485DA5" w:rsidRPr="00EC5BCF">
        <w:rPr>
          <w:color w:val="000000" w:themeColor="text1"/>
          <w:lang w:bidi="ar-SA"/>
        </w:rPr>
        <w:t>before</w:t>
      </w:r>
      <w:r w:rsidR="00200CFA" w:rsidRPr="00EC5BCF">
        <w:rPr>
          <w:color w:val="000000" w:themeColor="text1"/>
          <w:lang w:bidi="ar-SA"/>
        </w:rPr>
        <w:t xml:space="preserve"> the age of 2 years. These could have been prevented if parents were aware </w:t>
      </w:r>
      <w:r w:rsidR="00485DA5" w:rsidRPr="00EC5BCF">
        <w:rPr>
          <w:color w:val="000000" w:themeColor="text1"/>
          <w:lang w:bidi="ar-SA"/>
        </w:rPr>
        <w:t>of</w:t>
      </w:r>
      <w:r w:rsidR="00200CFA" w:rsidRPr="00EC5BCF">
        <w:rPr>
          <w:color w:val="000000" w:themeColor="text1"/>
          <w:lang w:bidi="ar-SA"/>
        </w:rPr>
        <w:t xml:space="preserve"> such complications and </w:t>
      </w:r>
      <w:r w:rsidRPr="00EC5BCF">
        <w:rPr>
          <w:color w:val="000000" w:themeColor="text1"/>
          <w:lang w:bidi="ar-SA"/>
        </w:rPr>
        <w:t>of</w:t>
      </w:r>
      <w:r w:rsidR="00200CFA" w:rsidRPr="00EC5BCF">
        <w:rPr>
          <w:color w:val="000000" w:themeColor="text1"/>
          <w:lang w:bidi="ar-SA"/>
        </w:rPr>
        <w:t xml:space="preserve"> ways</w:t>
      </w:r>
      <w:r w:rsidR="00485DA5" w:rsidRPr="00EC5BCF">
        <w:rPr>
          <w:color w:val="000000" w:themeColor="text1"/>
          <w:lang w:bidi="ar-SA"/>
        </w:rPr>
        <w:t xml:space="preserve"> to prevent</w:t>
      </w:r>
      <w:r w:rsidR="00200CFA" w:rsidRPr="00EC5BCF">
        <w:rPr>
          <w:color w:val="000000" w:themeColor="text1"/>
          <w:lang w:bidi="ar-SA"/>
        </w:rPr>
        <w:t xml:space="preserve"> them.</w:t>
      </w:r>
    </w:p>
    <w:p w14:paraId="695C0A1B" w14:textId="2B3F6762" w:rsidR="00485DA5" w:rsidRPr="00EC5BCF" w:rsidRDefault="00FC11AD" w:rsidP="00360761">
      <w:pPr>
        <w:spacing w:before="120" w:after="120" w:line="360" w:lineRule="auto"/>
        <w:rPr>
          <w:color w:val="000000" w:themeColor="text1"/>
          <w:lang w:bidi="ar-SA"/>
        </w:rPr>
      </w:pPr>
      <w:r w:rsidRPr="00EC5BCF">
        <w:rPr>
          <w:color w:val="000000" w:themeColor="text1"/>
          <w:lang w:bidi="ar-SA"/>
        </w:rPr>
        <w:t>In conclusion</w:t>
      </w:r>
      <w:r w:rsidR="00485DA5" w:rsidRPr="00EC5BCF">
        <w:rPr>
          <w:color w:val="000000" w:themeColor="text1"/>
          <w:lang w:bidi="ar-SA"/>
        </w:rPr>
        <w:t>,</w:t>
      </w:r>
      <w:r w:rsidRPr="00EC5BCF">
        <w:rPr>
          <w:color w:val="000000" w:themeColor="text1"/>
          <w:lang w:bidi="ar-SA"/>
        </w:rPr>
        <w:t xml:space="preserve"> we </w:t>
      </w:r>
      <w:r w:rsidR="00485DA5" w:rsidRPr="00EC5BCF">
        <w:rPr>
          <w:color w:val="000000" w:themeColor="text1"/>
          <w:lang w:bidi="ar-SA"/>
        </w:rPr>
        <w:t xml:space="preserve">note </w:t>
      </w:r>
      <w:r w:rsidRPr="00EC5BCF">
        <w:rPr>
          <w:color w:val="000000" w:themeColor="text1"/>
          <w:lang w:bidi="ar-SA"/>
        </w:rPr>
        <w:t>that patient</w:t>
      </w:r>
      <w:r w:rsidR="00485DA5" w:rsidRPr="00EC5BCF">
        <w:rPr>
          <w:color w:val="000000" w:themeColor="text1"/>
          <w:lang w:bidi="ar-SA"/>
        </w:rPr>
        <w:t>s</w:t>
      </w:r>
      <w:r w:rsidRPr="00EC5BCF">
        <w:rPr>
          <w:color w:val="000000" w:themeColor="text1"/>
          <w:lang w:bidi="ar-SA"/>
        </w:rPr>
        <w:t xml:space="preserve"> with </w:t>
      </w:r>
      <w:r w:rsidRPr="00EC5BCF">
        <w:rPr>
          <w:i/>
          <w:iCs/>
          <w:color w:val="000000" w:themeColor="text1"/>
          <w:lang w:bidi="ar-SA"/>
        </w:rPr>
        <w:t>PRDM12</w:t>
      </w:r>
      <w:r w:rsidRPr="00EC5BCF">
        <w:rPr>
          <w:color w:val="000000" w:themeColor="text1"/>
          <w:lang w:bidi="ar-SA"/>
        </w:rPr>
        <w:t xml:space="preserve"> </w:t>
      </w:r>
      <w:r w:rsidR="00485DA5" w:rsidRPr="00EC5BCF">
        <w:rPr>
          <w:color w:val="000000" w:themeColor="text1"/>
          <w:lang w:bidi="ar-SA"/>
        </w:rPr>
        <w:t xml:space="preserve">mutations </w:t>
      </w:r>
      <w:r w:rsidRPr="00EC5BCF">
        <w:rPr>
          <w:color w:val="000000" w:themeColor="text1"/>
          <w:lang w:bidi="ar-SA"/>
        </w:rPr>
        <w:t xml:space="preserve">have a more serious ocular involvement </w:t>
      </w:r>
      <w:r w:rsidR="00485DA5" w:rsidRPr="00EC5BCF">
        <w:rPr>
          <w:color w:val="000000" w:themeColor="text1"/>
          <w:lang w:bidi="ar-SA"/>
        </w:rPr>
        <w:t>than</w:t>
      </w:r>
      <w:r w:rsidR="007567A2" w:rsidRPr="00EC5BCF">
        <w:rPr>
          <w:color w:val="000000" w:themeColor="text1"/>
          <w:lang w:bidi="ar-SA"/>
        </w:rPr>
        <w:t xml:space="preserve"> </w:t>
      </w:r>
      <w:r w:rsidRPr="00EC5BCF">
        <w:rPr>
          <w:color w:val="000000" w:themeColor="text1"/>
          <w:lang w:bidi="ar-SA"/>
        </w:rPr>
        <w:t xml:space="preserve">patients with </w:t>
      </w:r>
      <w:r w:rsidRPr="00EC5BCF">
        <w:rPr>
          <w:i/>
          <w:iCs/>
          <w:color w:val="000000" w:themeColor="text1"/>
          <w:lang w:bidi="ar-SA"/>
        </w:rPr>
        <w:t>SCN9A</w:t>
      </w:r>
      <w:r w:rsidR="00485DA5" w:rsidRPr="00EC5BCF">
        <w:rPr>
          <w:color w:val="000000" w:themeColor="text1"/>
          <w:lang w:bidi="ar-SA"/>
        </w:rPr>
        <w:t xml:space="preserve"> mutations, b</w:t>
      </w:r>
      <w:r w:rsidR="0002244B" w:rsidRPr="00EC5BCF">
        <w:rPr>
          <w:color w:val="000000" w:themeColor="text1"/>
          <w:lang w:bidi="ar-SA"/>
        </w:rPr>
        <w:t>ut</w:t>
      </w:r>
      <w:r w:rsidRPr="00EC5BCF">
        <w:rPr>
          <w:color w:val="000000" w:themeColor="text1"/>
          <w:lang w:bidi="ar-SA"/>
        </w:rPr>
        <w:t xml:space="preserve"> </w:t>
      </w:r>
      <w:r w:rsidR="007567A2" w:rsidRPr="00EC5BCF">
        <w:rPr>
          <w:color w:val="000000" w:themeColor="text1"/>
          <w:lang w:bidi="ar-SA"/>
        </w:rPr>
        <w:t xml:space="preserve">both </w:t>
      </w:r>
      <w:r w:rsidRPr="00EC5BCF">
        <w:rPr>
          <w:color w:val="000000" w:themeColor="text1"/>
          <w:lang w:bidi="ar-SA"/>
        </w:rPr>
        <w:t xml:space="preserve">can </w:t>
      </w:r>
      <w:r w:rsidR="007567A2" w:rsidRPr="00EC5BCF">
        <w:rPr>
          <w:color w:val="000000" w:themeColor="text1"/>
          <w:lang w:bidi="ar-SA"/>
        </w:rPr>
        <w:t xml:space="preserve">develop </w:t>
      </w:r>
      <w:r w:rsidRPr="00EC5BCF">
        <w:rPr>
          <w:color w:val="000000" w:themeColor="text1"/>
          <w:lang w:bidi="ar-SA"/>
        </w:rPr>
        <w:t>corneal ulcer</w:t>
      </w:r>
      <w:r w:rsidR="00485DA5" w:rsidRPr="00EC5BCF">
        <w:rPr>
          <w:color w:val="000000" w:themeColor="text1"/>
          <w:lang w:bidi="ar-SA"/>
        </w:rPr>
        <w:t>s</w:t>
      </w:r>
      <w:r w:rsidR="007567A2" w:rsidRPr="00EC5BCF">
        <w:rPr>
          <w:color w:val="000000" w:themeColor="text1"/>
          <w:lang w:bidi="ar-SA"/>
        </w:rPr>
        <w:t xml:space="preserve"> at an early age. </w:t>
      </w:r>
      <w:r w:rsidR="001F5FF7" w:rsidRPr="00EC5BCF">
        <w:rPr>
          <w:color w:val="000000" w:themeColor="text1"/>
          <w:lang w:bidi="ar-SA"/>
        </w:rPr>
        <w:t>O</w:t>
      </w:r>
      <w:r w:rsidRPr="00EC5BCF">
        <w:rPr>
          <w:color w:val="000000" w:themeColor="text1"/>
          <w:lang w:bidi="ar-SA"/>
        </w:rPr>
        <w:t>utcome</w:t>
      </w:r>
      <w:r w:rsidR="00485DA5" w:rsidRPr="00EC5BCF">
        <w:rPr>
          <w:color w:val="000000" w:themeColor="text1"/>
          <w:lang w:bidi="ar-SA"/>
        </w:rPr>
        <w:t>s</w:t>
      </w:r>
      <w:r w:rsidRPr="00EC5BCF">
        <w:rPr>
          <w:color w:val="000000" w:themeColor="text1"/>
          <w:lang w:bidi="ar-SA"/>
        </w:rPr>
        <w:t xml:space="preserve"> </w:t>
      </w:r>
      <w:r w:rsidR="007567A2" w:rsidRPr="00EC5BCF">
        <w:rPr>
          <w:color w:val="000000" w:themeColor="text1"/>
          <w:lang w:bidi="ar-SA"/>
        </w:rPr>
        <w:t xml:space="preserve">tend to be </w:t>
      </w:r>
      <w:r w:rsidRPr="00EC5BCF">
        <w:rPr>
          <w:color w:val="000000" w:themeColor="text1"/>
          <w:lang w:bidi="ar-SA"/>
        </w:rPr>
        <w:t xml:space="preserve">better </w:t>
      </w:r>
      <w:r w:rsidR="007567A2" w:rsidRPr="00EC5BCF">
        <w:rPr>
          <w:color w:val="000000" w:themeColor="text1"/>
          <w:lang w:bidi="ar-SA"/>
        </w:rPr>
        <w:t xml:space="preserve">among patients with </w:t>
      </w:r>
      <w:r w:rsidR="007567A2" w:rsidRPr="00EC5BCF">
        <w:rPr>
          <w:i/>
          <w:iCs/>
          <w:color w:val="000000" w:themeColor="text1"/>
          <w:lang w:bidi="ar-SA"/>
        </w:rPr>
        <w:t>SCN9A</w:t>
      </w:r>
      <w:r w:rsidR="007567A2" w:rsidRPr="00EC5BCF">
        <w:rPr>
          <w:color w:val="000000" w:themeColor="text1"/>
          <w:lang w:bidi="ar-SA"/>
        </w:rPr>
        <w:t xml:space="preserve"> mutation</w:t>
      </w:r>
      <w:r w:rsidR="00485DA5" w:rsidRPr="00EC5BCF">
        <w:rPr>
          <w:color w:val="000000" w:themeColor="text1"/>
          <w:lang w:bidi="ar-SA"/>
        </w:rPr>
        <w:t>, which</w:t>
      </w:r>
      <w:r w:rsidR="007567A2" w:rsidRPr="00EC5BCF">
        <w:rPr>
          <w:color w:val="000000" w:themeColor="text1"/>
          <w:lang w:bidi="ar-SA"/>
        </w:rPr>
        <w:t xml:space="preserve"> </w:t>
      </w:r>
      <w:r w:rsidR="00A00542" w:rsidRPr="00EC5BCF">
        <w:rPr>
          <w:color w:val="000000" w:themeColor="text1"/>
          <w:lang w:bidi="ar-SA"/>
        </w:rPr>
        <w:t xml:space="preserve">is probably because </w:t>
      </w:r>
      <w:r w:rsidR="00485DA5" w:rsidRPr="00EC5BCF">
        <w:rPr>
          <w:color w:val="000000" w:themeColor="text1"/>
          <w:lang w:bidi="ar-SA"/>
        </w:rPr>
        <w:t xml:space="preserve">of </w:t>
      </w:r>
      <w:r w:rsidR="00A00542" w:rsidRPr="00EC5BCF">
        <w:rPr>
          <w:color w:val="000000" w:themeColor="text1"/>
          <w:lang w:bidi="ar-SA"/>
        </w:rPr>
        <w:t xml:space="preserve">some degree of preserved corneal sensitivity </w:t>
      </w:r>
      <w:r w:rsidR="009A4976" w:rsidRPr="00EC5BCF">
        <w:rPr>
          <w:color w:val="000000" w:themeColor="text1"/>
          <w:lang w:bidi="ar-SA"/>
        </w:rPr>
        <w:t>compar</w:t>
      </w:r>
      <w:r w:rsidR="001F5FF7" w:rsidRPr="00EC5BCF">
        <w:rPr>
          <w:color w:val="000000" w:themeColor="text1"/>
          <w:lang w:bidi="ar-SA"/>
        </w:rPr>
        <w:t>ed with</w:t>
      </w:r>
      <w:r w:rsidR="009A4976" w:rsidRPr="00EC5BCF">
        <w:rPr>
          <w:color w:val="000000" w:themeColor="text1"/>
          <w:lang w:bidi="ar-SA"/>
        </w:rPr>
        <w:t xml:space="preserve"> patients with </w:t>
      </w:r>
      <w:r w:rsidR="009A4976" w:rsidRPr="00EC5BCF">
        <w:rPr>
          <w:i/>
          <w:iCs/>
          <w:color w:val="000000" w:themeColor="text1"/>
          <w:lang w:bidi="ar-SA"/>
        </w:rPr>
        <w:t>PRDM12</w:t>
      </w:r>
      <w:r w:rsidR="009A4976" w:rsidRPr="00EC5BCF">
        <w:rPr>
          <w:color w:val="000000" w:themeColor="text1"/>
          <w:lang w:bidi="ar-SA"/>
        </w:rPr>
        <w:t xml:space="preserve"> mutation</w:t>
      </w:r>
      <w:r w:rsidR="00A00542" w:rsidRPr="00EC5BCF">
        <w:rPr>
          <w:color w:val="000000" w:themeColor="text1"/>
          <w:lang w:bidi="ar-SA"/>
        </w:rPr>
        <w:t>.</w:t>
      </w:r>
      <w:r w:rsidR="009A4976" w:rsidRPr="00EC5BCF">
        <w:rPr>
          <w:color w:val="000000" w:themeColor="text1"/>
          <w:lang w:bidi="ar-SA"/>
        </w:rPr>
        <w:t xml:space="preserve"> </w:t>
      </w:r>
    </w:p>
    <w:p w14:paraId="67C8D9D3" w14:textId="2589D8C5" w:rsidR="00027DB3" w:rsidRPr="00EC5BCF" w:rsidRDefault="00485DA5" w:rsidP="00360761">
      <w:pPr>
        <w:spacing w:before="120" w:after="120" w:line="360" w:lineRule="auto"/>
        <w:rPr>
          <w:color w:val="000000" w:themeColor="text1"/>
          <w:lang w:bidi="ar-SA"/>
        </w:rPr>
      </w:pPr>
      <w:r w:rsidRPr="00EC5BCF">
        <w:rPr>
          <w:color w:val="000000" w:themeColor="text1"/>
          <w:lang w:bidi="ar-SA"/>
        </w:rPr>
        <w:t>O</w:t>
      </w:r>
      <w:r w:rsidR="009A4976" w:rsidRPr="00EC5BCF">
        <w:rPr>
          <w:color w:val="000000" w:themeColor="text1"/>
          <w:lang w:bidi="ar-SA"/>
        </w:rPr>
        <w:t>cular manifestations</w:t>
      </w:r>
      <w:r w:rsidR="00A00542" w:rsidRPr="00EC5BCF">
        <w:rPr>
          <w:color w:val="000000" w:themeColor="text1"/>
          <w:lang w:bidi="ar-SA"/>
        </w:rPr>
        <w:t xml:space="preserve"> in both groups </w:t>
      </w:r>
      <w:r w:rsidR="009A4976" w:rsidRPr="00EC5BCF">
        <w:rPr>
          <w:color w:val="000000" w:themeColor="text1"/>
          <w:lang w:bidi="ar-SA"/>
        </w:rPr>
        <w:t>may represent</w:t>
      </w:r>
      <w:r w:rsidR="00A00542" w:rsidRPr="00EC5BCF">
        <w:rPr>
          <w:color w:val="000000" w:themeColor="text1"/>
          <w:lang w:bidi="ar-SA"/>
        </w:rPr>
        <w:t xml:space="preserve"> variable degrees of neurotrophic keratopathy and the different manifestations are due to a variable degree of corneal hypoesthesia or anesthesia.</w:t>
      </w:r>
      <w:r w:rsidR="00940042" w:rsidRPr="00EC5BCF">
        <w:rPr>
          <w:color w:val="000000" w:themeColor="text1"/>
          <w:lang w:bidi="ar-SA"/>
        </w:rPr>
        <w:t xml:space="preserve"> </w:t>
      </w:r>
      <w:r w:rsidR="00F736F7" w:rsidRPr="00EC5BCF">
        <w:rPr>
          <w:color w:val="000000" w:themeColor="text1"/>
          <w:lang w:bidi="ar-SA"/>
        </w:rPr>
        <w:t xml:space="preserve">Our case </w:t>
      </w:r>
      <w:r w:rsidR="00FC11AD" w:rsidRPr="00EC5BCF">
        <w:rPr>
          <w:color w:val="000000" w:themeColor="text1"/>
          <w:lang w:bidi="ar-SA"/>
        </w:rPr>
        <w:t xml:space="preserve">series </w:t>
      </w:r>
      <w:r w:rsidR="00F736F7" w:rsidRPr="00EC5BCF">
        <w:rPr>
          <w:color w:val="000000" w:themeColor="text1"/>
          <w:lang w:bidi="ar-SA"/>
        </w:rPr>
        <w:t xml:space="preserve">is highly </w:t>
      </w:r>
      <w:r w:rsidR="002E7E3D" w:rsidRPr="00EC5BCF">
        <w:rPr>
          <w:color w:val="000000" w:themeColor="text1"/>
          <w:lang w:bidi="ar-SA"/>
        </w:rPr>
        <w:t>limited due</w:t>
      </w:r>
      <w:r w:rsidR="00F736F7" w:rsidRPr="00EC5BCF">
        <w:rPr>
          <w:color w:val="000000" w:themeColor="text1"/>
          <w:lang w:bidi="ar-SA"/>
        </w:rPr>
        <w:t xml:space="preserve"> to </w:t>
      </w:r>
      <w:r w:rsidRPr="00EC5BCF">
        <w:rPr>
          <w:color w:val="000000" w:themeColor="text1"/>
          <w:lang w:bidi="ar-SA"/>
        </w:rPr>
        <w:t xml:space="preserve">the </w:t>
      </w:r>
      <w:r w:rsidR="00FC11AD" w:rsidRPr="00EC5BCF">
        <w:rPr>
          <w:color w:val="000000" w:themeColor="text1"/>
          <w:lang w:bidi="ar-SA"/>
        </w:rPr>
        <w:t>small number of patients</w:t>
      </w:r>
      <w:r w:rsidR="00F736F7" w:rsidRPr="00EC5BCF">
        <w:rPr>
          <w:color w:val="000000" w:themeColor="text1"/>
          <w:lang w:bidi="ar-SA"/>
        </w:rPr>
        <w:t>, lack of control</w:t>
      </w:r>
      <w:r w:rsidRPr="00EC5BCF">
        <w:rPr>
          <w:color w:val="000000" w:themeColor="text1"/>
          <w:lang w:bidi="ar-SA"/>
        </w:rPr>
        <w:t xml:space="preserve"> subjects</w:t>
      </w:r>
      <w:r w:rsidR="00EF57DD" w:rsidRPr="00EC5BCF">
        <w:rPr>
          <w:color w:val="000000" w:themeColor="text1"/>
          <w:lang w:bidi="ar-SA"/>
        </w:rPr>
        <w:t>, and by its retrospective nature</w:t>
      </w:r>
      <w:r w:rsidR="00F736F7" w:rsidRPr="00EC5BCF">
        <w:rPr>
          <w:color w:val="000000" w:themeColor="text1"/>
          <w:lang w:bidi="ar-SA"/>
        </w:rPr>
        <w:t xml:space="preserve">. </w:t>
      </w:r>
      <w:r w:rsidR="00EF57DD" w:rsidRPr="00EC5BCF">
        <w:rPr>
          <w:color w:val="000000" w:themeColor="text1"/>
          <w:lang w:bidi="ar-SA"/>
        </w:rPr>
        <w:t>M</w:t>
      </w:r>
      <w:r w:rsidR="00027DB3" w:rsidRPr="00EC5BCF">
        <w:rPr>
          <w:color w:val="000000" w:themeColor="text1"/>
          <w:lang w:bidi="ar-SA"/>
        </w:rPr>
        <w:t>ore</w:t>
      </w:r>
      <w:r w:rsidR="00FC11AD" w:rsidRPr="00EC5BCF">
        <w:rPr>
          <w:color w:val="000000" w:themeColor="text1"/>
          <w:lang w:bidi="ar-SA"/>
        </w:rPr>
        <w:t xml:space="preserve"> studies are </w:t>
      </w:r>
      <w:r w:rsidR="00EF57DD" w:rsidRPr="00EC5BCF">
        <w:rPr>
          <w:color w:val="000000" w:themeColor="text1"/>
          <w:lang w:bidi="ar-SA"/>
        </w:rPr>
        <w:t xml:space="preserve">required in order </w:t>
      </w:r>
      <w:r w:rsidR="00FC11AD" w:rsidRPr="00EC5BCF">
        <w:rPr>
          <w:color w:val="000000" w:themeColor="text1"/>
          <w:lang w:bidi="ar-SA"/>
        </w:rPr>
        <w:t xml:space="preserve">to determine </w:t>
      </w:r>
      <w:r w:rsidR="00027DB3" w:rsidRPr="00EC5BCF">
        <w:rPr>
          <w:color w:val="000000" w:themeColor="text1"/>
          <w:lang w:bidi="ar-SA"/>
        </w:rPr>
        <w:t>the genotype phenotype correlation in these disorders.</w:t>
      </w:r>
    </w:p>
    <w:p w14:paraId="5C1C447C" w14:textId="3C8798B3" w:rsidR="00234446" w:rsidRDefault="00234446" w:rsidP="00360761">
      <w:pPr>
        <w:spacing w:before="120" w:after="120" w:line="360" w:lineRule="auto"/>
        <w:rPr>
          <w:lang w:bidi="ar-SA"/>
        </w:rPr>
      </w:pPr>
      <w:r>
        <w:rPr>
          <w:lang w:bidi="ar-SA"/>
        </w:rPr>
        <w:br w:type="page"/>
      </w:r>
    </w:p>
    <w:p w14:paraId="1E0AFEF3" w14:textId="421DFA60" w:rsidR="00BD4ECD" w:rsidRPr="00A21D17" w:rsidRDefault="00A21D17" w:rsidP="00360761">
      <w:pPr>
        <w:widowControl w:val="0"/>
        <w:spacing w:before="120" w:after="120" w:line="360" w:lineRule="auto"/>
        <w:ind w:left="640" w:hanging="640"/>
        <w:rPr>
          <w:b/>
          <w:bCs/>
        </w:rPr>
      </w:pPr>
      <w:r w:rsidRPr="00A21D17">
        <w:rPr>
          <w:b/>
          <w:bCs/>
        </w:rPr>
        <w:lastRenderedPageBreak/>
        <w:t>R</w:t>
      </w:r>
      <w:r w:rsidR="00B42BCD" w:rsidRPr="00A21D17">
        <w:rPr>
          <w:b/>
          <w:bCs/>
        </w:rPr>
        <w:t>efer</w:t>
      </w:r>
      <w:r w:rsidRPr="00A21D17">
        <w:rPr>
          <w:b/>
          <w:bCs/>
        </w:rPr>
        <w:t xml:space="preserve">ences </w:t>
      </w:r>
    </w:p>
    <w:p w14:paraId="4F2DC067" w14:textId="434386D6" w:rsidR="001E09C9" w:rsidRPr="00EF76FF" w:rsidRDefault="00A624DF" w:rsidP="00360761">
      <w:pPr>
        <w:widowControl w:val="0"/>
        <w:autoSpaceDE w:val="0"/>
        <w:autoSpaceDN w:val="0"/>
        <w:adjustRightInd w:val="0"/>
        <w:spacing w:before="120" w:after="120" w:line="360" w:lineRule="auto"/>
        <w:ind w:left="640" w:hanging="640"/>
        <w:rPr>
          <w:noProof/>
        </w:rPr>
      </w:pPr>
      <w:r>
        <w:rPr>
          <w:noProof/>
        </w:rPr>
        <w:t>1</w:t>
      </w:r>
      <w:r w:rsidR="001E09C9" w:rsidRPr="006D071D">
        <w:rPr>
          <w:noProof/>
        </w:rPr>
        <w:t xml:space="preserve">. </w:t>
      </w:r>
      <w:r w:rsidR="001E09C9" w:rsidRPr="006D071D">
        <w:rPr>
          <w:noProof/>
        </w:rPr>
        <w:tab/>
        <w:t>Schon</w:t>
      </w:r>
      <w:r w:rsidR="006D071D">
        <w:rPr>
          <w:noProof/>
        </w:rPr>
        <w:t xml:space="preserve"> K,</w:t>
      </w:r>
      <w:r w:rsidR="001E09C9" w:rsidRPr="006D071D">
        <w:rPr>
          <w:noProof/>
        </w:rPr>
        <w:t xml:space="preserve"> Parker</w:t>
      </w:r>
      <w:r w:rsidR="006D071D">
        <w:rPr>
          <w:noProof/>
        </w:rPr>
        <w:t xml:space="preserve"> A,</w:t>
      </w:r>
      <w:r w:rsidR="001E09C9" w:rsidRPr="00EF76FF">
        <w:rPr>
          <w:noProof/>
        </w:rPr>
        <w:t xml:space="preserve"> Woods</w:t>
      </w:r>
      <w:r w:rsidR="006D071D">
        <w:rPr>
          <w:noProof/>
        </w:rPr>
        <w:t>CG</w:t>
      </w:r>
      <w:r w:rsidR="001E09C9" w:rsidRPr="00EF76FF">
        <w:rPr>
          <w:noProof/>
        </w:rPr>
        <w:t>. Congenital Insensitivity to Pain Overview.</w:t>
      </w:r>
      <w:r w:rsidR="006D071D" w:rsidRPr="006D071D">
        <w:t xml:space="preserve"> </w:t>
      </w:r>
      <w:r w:rsidR="006D071D" w:rsidRPr="006D071D">
        <w:rPr>
          <w:noProof/>
        </w:rPr>
        <w:t>2018 Feb 8 [Updated 2020 Jun 11]</w:t>
      </w:r>
      <w:r w:rsidR="006D071D">
        <w:rPr>
          <w:noProof/>
        </w:rPr>
        <w:t>.</w:t>
      </w:r>
      <w:r w:rsidR="001E09C9" w:rsidRPr="00EF76FF">
        <w:rPr>
          <w:noProof/>
        </w:rPr>
        <w:t xml:space="preserve"> </w:t>
      </w:r>
      <w:r w:rsidR="006D071D" w:rsidRPr="006D071D">
        <w:rPr>
          <w:noProof/>
        </w:rPr>
        <w:t>In: Adam MP, Ardinger HH, Pagon RA, et al., editors. GeneReviews® [Internet]. Seattle (WA): University of Washington, Seattle; 1993-2020. Available from: https://www.ncbi.nlm.nih.gov/books/NBK481553/</w:t>
      </w:r>
      <w:r w:rsidR="006D071D">
        <w:rPr>
          <w:noProof/>
        </w:rPr>
        <w:t>.</w:t>
      </w:r>
    </w:p>
    <w:p w14:paraId="293B1326" w14:textId="0DAF9704" w:rsidR="001E09C9" w:rsidRPr="00EF76FF" w:rsidRDefault="00A624DF" w:rsidP="00360761">
      <w:pPr>
        <w:widowControl w:val="0"/>
        <w:autoSpaceDE w:val="0"/>
        <w:autoSpaceDN w:val="0"/>
        <w:adjustRightInd w:val="0"/>
        <w:spacing w:before="120" w:after="120" w:line="360" w:lineRule="auto"/>
        <w:ind w:left="640" w:hanging="640"/>
        <w:rPr>
          <w:noProof/>
        </w:rPr>
      </w:pPr>
      <w:r>
        <w:rPr>
          <w:noProof/>
        </w:rPr>
        <w:t>2</w:t>
      </w:r>
      <w:r w:rsidR="001E09C9" w:rsidRPr="00EF76FF">
        <w:rPr>
          <w:noProof/>
        </w:rPr>
        <w:t xml:space="preserve">. </w:t>
      </w:r>
      <w:r w:rsidR="001E09C9" w:rsidRPr="00EF76FF">
        <w:rPr>
          <w:noProof/>
        </w:rPr>
        <w:tab/>
        <w:t xml:space="preserve">Cox JJ, Sheynin J, Shorer Z, et al. Congenital insensitivity to pain: Novel SCN9A missense and in-frame deletion mutations. </w:t>
      </w:r>
      <w:r w:rsidR="001E09C9" w:rsidRPr="00EC5BCF">
        <w:rPr>
          <w:noProof/>
        </w:rPr>
        <w:t>Hum Mutat</w:t>
      </w:r>
      <w:r w:rsidR="001E09C9" w:rsidRPr="00EF76FF">
        <w:rPr>
          <w:noProof/>
        </w:rPr>
        <w:t xml:space="preserve"> 2010;31(9):</w:t>
      </w:r>
      <w:r w:rsidR="00EF76FF">
        <w:rPr>
          <w:noProof/>
        </w:rPr>
        <w:t>E</w:t>
      </w:r>
      <w:r w:rsidR="001E09C9" w:rsidRPr="00EF76FF">
        <w:rPr>
          <w:noProof/>
        </w:rPr>
        <w:t>1670-86. doi:10.1002/humu.21325</w:t>
      </w:r>
      <w:r w:rsidR="00312A46" w:rsidRPr="00EF76FF">
        <w:rPr>
          <w:noProof/>
        </w:rPr>
        <w:t>.</w:t>
      </w:r>
    </w:p>
    <w:p w14:paraId="5A5A6993" w14:textId="1F2E2F65" w:rsidR="001E09C9" w:rsidRPr="00EF76FF" w:rsidRDefault="00A624DF" w:rsidP="00360761">
      <w:pPr>
        <w:widowControl w:val="0"/>
        <w:autoSpaceDE w:val="0"/>
        <w:autoSpaceDN w:val="0"/>
        <w:adjustRightInd w:val="0"/>
        <w:spacing w:before="120" w:after="120" w:line="360" w:lineRule="auto"/>
        <w:ind w:left="640" w:hanging="640"/>
        <w:rPr>
          <w:noProof/>
        </w:rPr>
      </w:pPr>
      <w:r>
        <w:rPr>
          <w:noProof/>
        </w:rPr>
        <w:t>3</w:t>
      </w:r>
      <w:r w:rsidR="001E09C9" w:rsidRPr="00EF76FF">
        <w:rPr>
          <w:noProof/>
        </w:rPr>
        <w:t xml:space="preserve">. </w:t>
      </w:r>
      <w:r w:rsidR="001E09C9" w:rsidRPr="00EF76FF">
        <w:rPr>
          <w:noProof/>
        </w:rPr>
        <w:tab/>
        <w:t xml:space="preserve">Chen YC, Auer-Grumbach M, Matsukawa S, et al. Transcriptional regulator PRDM12 is essential for human pain perception. </w:t>
      </w:r>
      <w:r w:rsidR="001E09C9" w:rsidRPr="00EC5BCF">
        <w:rPr>
          <w:noProof/>
        </w:rPr>
        <w:t>Nat Genet</w:t>
      </w:r>
      <w:r w:rsidR="001E09C9" w:rsidRPr="00EF76FF">
        <w:rPr>
          <w:noProof/>
        </w:rPr>
        <w:t xml:space="preserve"> 2015;47(7):803-8. doi:10.1038/ng.3308</w:t>
      </w:r>
      <w:r w:rsidR="00312A46" w:rsidRPr="00EF76FF">
        <w:rPr>
          <w:noProof/>
        </w:rPr>
        <w:t>.</w:t>
      </w:r>
    </w:p>
    <w:p w14:paraId="59912543" w14:textId="3D28CE6E" w:rsidR="001E09C9" w:rsidRPr="00EF76FF" w:rsidRDefault="00A624DF" w:rsidP="00360761">
      <w:pPr>
        <w:widowControl w:val="0"/>
        <w:autoSpaceDE w:val="0"/>
        <w:autoSpaceDN w:val="0"/>
        <w:adjustRightInd w:val="0"/>
        <w:spacing w:before="120" w:after="120" w:line="360" w:lineRule="auto"/>
        <w:ind w:left="640" w:hanging="640"/>
        <w:rPr>
          <w:noProof/>
        </w:rPr>
      </w:pPr>
      <w:r>
        <w:rPr>
          <w:noProof/>
        </w:rPr>
        <w:t>4</w:t>
      </w:r>
      <w:r w:rsidR="001E09C9" w:rsidRPr="006D071D">
        <w:rPr>
          <w:noProof/>
        </w:rPr>
        <w:t xml:space="preserve">. </w:t>
      </w:r>
      <w:r w:rsidR="001E09C9" w:rsidRPr="006D071D">
        <w:rPr>
          <w:noProof/>
        </w:rPr>
        <w:tab/>
        <w:t>Mimura T, Amano S</w:t>
      </w:r>
      <w:r w:rsidR="005837FD">
        <w:rPr>
          <w:noProof/>
        </w:rPr>
        <w:t>, Fukuoka S, et al</w:t>
      </w:r>
      <w:r w:rsidR="001E09C9" w:rsidRPr="006D071D">
        <w:rPr>
          <w:noProof/>
        </w:rPr>
        <w:t xml:space="preserve">. </w:t>
      </w:r>
      <w:r w:rsidR="001E09C9" w:rsidRPr="00EC5BCF">
        <w:rPr>
          <w:i/>
          <w:iCs/>
          <w:noProof/>
        </w:rPr>
        <w:t xml:space="preserve">In </w:t>
      </w:r>
      <w:r w:rsidR="005837FD" w:rsidRPr="00EC5BCF">
        <w:rPr>
          <w:i/>
          <w:iCs/>
          <w:noProof/>
        </w:rPr>
        <w:t xml:space="preserve">vivo </w:t>
      </w:r>
      <w:r w:rsidR="005837FD" w:rsidRPr="006D071D">
        <w:rPr>
          <w:noProof/>
        </w:rPr>
        <w:t>confocal microscopy of hereditary sensory</w:t>
      </w:r>
      <w:r w:rsidR="005837FD" w:rsidRPr="00EF76FF">
        <w:rPr>
          <w:noProof/>
        </w:rPr>
        <w:t xml:space="preserve"> and autonomic neurop</w:t>
      </w:r>
      <w:r w:rsidR="001E09C9" w:rsidRPr="00EF76FF">
        <w:rPr>
          <w:noProof/>
        </w:rPr>
        <w:t xml:space="preserve">athy. </w:t>
      </w:r>
      <w:r w:rsidR="005837FD">
        <w:rPr>
          <w:noProof/>
        </w:rPr>
        <w:t xml:space="preserve">Curr Eye Res </w:t>
      </w:r>
      <w:r w:rsidR="001E09C9" w:rsidRPr="00EF76FF">
        <w:rPr>
          <w:noProof/>
        </w:rPr>
        <w:t>2008</w:t>
      </w:r>
      <w:r w:rsidR="005837FD">
        <w:rPr>
          <w:noProof/>
        </w:rPr>
        <w:t>;33</w:t>
      </w:r>
      <w:r w:rsidR="001E09C9" w:rsidRPr="00EF76FF">
        <w:rPr>
          <w:noProof/>
        </w:rPr>
        <w:t>:940-5. doi:</w:t>
      </w:r>
      <w:bookmarkStart w:id="1" w:name="_Hlk53058158"/>
      <w:r w:rsidR="001E09C9" w:rsidRPr="00EF76FF">
        <w:rPr>
          <w:noProof/>
        </w:rPr>
        <w:t>10.1080/02713680802450992</w:t>
      </w:r>
      <w:bookmarkEnd w:id="1"/>
      <w:r w:rsidR="00312A46" w:rsidRPr="00EF76FF">
        <w:rPr>
          <w:noProof/>
        </w:rPr>
        <w:t>.</w:t>
      </w:r>
    </w:p>
    <w:p w14:paraId="304F54A8" w14:textId="23B709FF" w:rsidR="001E09C9" w:rsidRPr="00EF76FF" w:rsidRDefault="00A624DF" w:rsidP="005837FD">
      <w:pPr>
        <w:widowControl w:val="0"/>
        <w:autoSpaceDE w:val="0"/>
        <w:autoSpaceDN w:val="0"/>
        <w:adjustRightInd w:val="0"/>
        <w:spacing w:before="120" w:after="120" w:line="360" w:lineRule="auto"/>
        <w:ind w:left="640" w:hanging="640"/>
        <w:rPr>
          <w:noProof/>
        </w:rPr>
      </w:pPr>
      <w:r>
        <w:rPr>
          <w:noProof/>
        </w:rPr>
        <w:t>5</w:t>
      </w:r>
      <w:r w:rsidR="001E09C9" w:rsidRPr="005837FD">
        <w:rPr>
          <w:noProof/>
        </w:rPr>
        <w:t xml:space="preserve">. </w:t>
      </w:r>
      <w:r w:rsidR="001E09C9" w:rsidRPr="005837FD">
        <w:rPr>
          <w:noProof/>
        </w:rPr>
        <w:tab/>
        <w:t>Zhang S, Sharif SM, Chen Y, et al. Clinical features for diagnosis and</w:t>
      </w:r>
      <w:r w:rsidR="001E09C9" w:rsidRPr="00EF76FF">
        <w:rPr>
          <w:noProof/>
        </w:rPr>
        <w:t xml:space="preserve"> management of patients with PRDM12 congenital insensitivity to pain. </w:t>
      </w:r>
      <w:r w:rsidR="005837FD">
        <w:rPr>
          <w:noProof/>
        </w:rPr>
        <w:t xml:space="preserve">J Med Genet </w:t>
      </w:r>
      <w:r w:rsidR="001E09C9" w:rsidRPr="00EF76FF">
        <w:rPr>
          <w:noProof/>
        </w:rPr>
        <w:t>2016</w:t>
      </w:r>
      <w:r w:rsidR="005837FD">
        <w:rPr>
          <w:noProof/>
        </w:rPr>
        <w:t>;53</w:t>
      </w:r>
      <w:r w:rsidR="001E09C9" w:rsidRPr="00EF76FF">
        <w:rPr>
          <w:noProof/>
        </w:rPr>
        <w:t>:533-5. doi:</w:t>
      </w:r>
      <w:bookmarkStart w:id="2" w:name="_Hlk53058327"/>
      <w:r w:rsidR="001E09C9" w:rsidRPr="00EF76FF">
        <w:rPr>
          <w:noProof/>
        </w:rPr>
        <w:t>10.1136/jmedgenet-2015-103646</w:t>
      </w:r>
      <w:bookmarkEnd w:id="2"/>
      <w:r w:rsidR="005837FD">
        <w:rPr>
          <w:noProof/>
        </w:rPr>
        <w:t>.</w:t>
      </w:r>
    </w:p>
    <w:p w14:paraId="6E6F7849" w14:textId="6F65DC55" w:rsidR="001E09C9" w:rsidRPr="00EF76FF" w:rsidRDefault="00A624DF" w:rsidP="00360761">
      <w:pPr>
        <w:widowControl w:val="0"/>
        <w:autoSpaceDE w:val="0"/>
        <w:autoSpaceDN w:val="0"/>
        <w:adjustRightInd w:val="0"/>
        <w:spacing w:before="120" w:after="120" w:line="360" w:lineRule="auto"/>
        <w:ind w:left="640" w:hanging="640"/>
        <w:rPr>
          <w:noProof/>
        </w:rPr>
      </w:pPr>
      <w:r>
        <w:rPr>
          <w:noProof/>
        </w:rPr>
        <w:t>6</w:t>
      </w:r>
      <w:r w:rsidR="001E09C9" w:rsidRPr="00EF76FF">
        <w:rPr>
          <w:noProof/>
        </w:rPr>
        <w:t xml:space="preserve">. </w:t>
      </w:r>
      <w:r w:rsidR="001E09C9" w:rsidRPr="00EF76FF">
        <w:rPr>
          <w:noProof/>
        </w:rPr>
        <w:tab/>
        <w:t xml:space="preserve">Miyata K, Amano S, Sawa M, Nishida T. A </w:t>
      </w:r>
      <w:r w:rsidR="00EF76FF" w:rsidRPr="00EF76FF">
        <w:rPr>
          <w:noProof/>
        </w:rPr>
        <w:t>novel grading method for superficial punctate keratopathy magnitude and its correlation with corneal epithelial permeab</w:t>
      </w:r>
      <w:r w:rsidR="001E09C9" w:rsidRPr="00EF76FF">
        <w:rPr>
          <w:noProof/>
        </w:rPr>
        <w:t xml:space="preserve">ility. </w:t>
      </w:r>
      <w:r w:rsidR="001E09C9" w:rsidRPr="00EC5BCF">
        <w:rPr>
          <w:noProof/>
        </w:rPr>
        <w:t>Arch Ophthalmol</w:t>
      </w:r>
      <w:r w:rsidR="001E09C9" w:rsidRPr="00EF76FF">
        <w:rPr>
          <w:noProof/>
        </w:rPr>
        <w:t xml:space="preserve"> 2003;121(11):1537-9. doi:10.1001/archopht.121.11.1537</w:t>
      </w:r>
      <w:r w:rsidR="005837FD">
        <w:rPr>
          <w:noProof/>
        </w:rPr>
        <w:t>.</w:t>
      </w:r>
    </w:p>
    <w:p w14:paraId="45667EC2" w14:textId="19CB01CC" w:rsidR="001E09C9" w:rsidRPr="00EF76FF" w:rsidRDefault="00A624DF" w:rsidP="00360761">
      <w:pPr>
        <w:widowControl w:val="0"/>
        <w:autoSpaceDE w:val="0"/>
        <w:autoSpaceDN w:val="0"/>
        <w:adjustRightInd w:val="0"/>
        <w:spacing w:before="120" w:after="120" w:line="360" w:lineRule="auto"/>
        <w:ind w:left="640" w:hanging="640"/>
        <w:rPr>
          <w:noProof/>
        </w:rPr>
      </w:pPr>
      <w:r>
        <w:rPr>
          <w:noProof/>
        </w:rPr>
        <w:t>7</w:t>
      </w:r>
      <w:r w:rsidR="001E09C9" w:rsidRPr="00EF76FF">
        <w:rPr>
          <w:noProof/>
        </w:rPr>
        <w:t xml:space="preserve">. </w:t>
      </w:r>
      <w:r w:rsidR="001E09C9" w:rsidRPr="00EF76FF">
        <w:rPr>
          <w:noProof/>
        </w:rPr>
        <w:tab/>
        <w:t xml:space="preserve">McDermott LA, Weir GA, Themistocleous AC, et al. Defining the </w:t>
      </w:r>
      <w:r w:rsidR="00EF76FF" w:rsidRPr="00EF76FF">
        <w:rPr>
          <w:noProof/>
        </w:rPr>
        <w:t>functional r</w:t>
      </w:r>
      <w:r w:rsidR="001E09C9" w:rsidRPr="00EF76FF">
        <w:rPr>
          <w:noProof/>
        </w:rPr>
        <w:t>ole of Na</w:t>
      </w:r>
      <w:r w:rsidR="001E09C9" w:rsidRPr="00EC5BCF">
        <w:rPr>
          <w:noProof/>
          <w:vertAlign w:val="subscript"/>
        </w:rPr>
        <w:t>V</w:t>
      </w:r>
      <w:r w:rsidR="001E09C9" w:rsidRPr="00EF76FF">
        <w:rPr>
          <w:noProof/>
        </w:rPr>
        <w:t xml:space="preserve"> 1.7 in </w:t>
      </w:r>
      <w:r w:rsidR="00EF76FF" w:rsidRPr="00EF76FF">
        <w:rPr>
          <w:noProof/>
        </w:rPr>
        <w:t>human no</w:t>
      </w:r>
      <w:r w:rsidR="001E09C9" w:rsidRPr="00EF76FF">
        <w:rPr>
          <w:noProof/>
        </w:rPr>
        <w:t xml:space="preserve">ciception. </w:t>
      </w:r>
      <w:r w:rsidR="001E09C9" w:rsidRPr="00EC5BCF">
        <w:rPr>
          <w:noProof/>
        </w:rPr>
        <w:t>Neuron</w:t>
      </w:r>
      <w:r w:rsidR="001E09C9" w:rsidRPr="00EF76FF">
        <w:rPr>
          <w:noProof/>
        </w:rPr>
        <w:t xml:space="preserve"> 2019;101(5):905-19.e8. doi:10.1016/j.neuron.2019.01.047</w:t>
      </w:r>
      <w:r w:rsidR="005837FD">
        <w:rPr>
          <w:noProof/>
        </w:rPr>
        <w:t>.</w:t>
      </w:r>
    </w:p>
    <w:p w14:paraId="0819A43C" w14:textId="66476374" w:rsidR="001E09C9" w:rsidRPr="00EF76FF" w:rsidRDefault="00A624DF" w:rsidP="00360761">
      <w:pPr>
        <w:widowControl w:val="0"/>
        <w:autoSpaceDE w:val="0"/>
        <w:autoSpaceDN w:val="0"/>
        <w:adjustRightInd w:val="0"/>
        <w:spacing w:before="120" w:after="120" w:line="360" w:lineRule="auto"/>
        <w:ind w:left="640" w:hanging="640"/>
        <w:rPr>
          <w:noProof/>
        </w:rPr>
      </w:pPr>
      <w:r>
        <w:rPr>
          <w:noProof/>
        </w:rPr>
        <w:t>8</w:t>
      </w:r>
      <w:r w:rsidR="001E09C9" w:rsidRPr="00EF76FF">
        <w:rPr>
          <w:noProof/>
        </w:rPr>
        <w:t xml:space="preserve">. </w:t>
      </w:r>
      <w:r w:rsidR="001E09C9" w:rsidRPr="00EF76FF">
        <w:rPr>
          <w:noProof/>
        </w:rPr>
        <w:tab/>
        <w:t xml:space="preserve">Jarade EF, El-Sheikh HF, Tabbara KF. Indolent corneal ulcers in a patient with congenital insensitivity to pain with anhidrosis: A case report and literature review. </w:t>
      </w:r>
      <w:r w:rsidR="001E09C9" w:rsidRPr="00EC5BCF">
        <w:rPr>
          <w:noProof/>
        </w:rPr>
        <w:t>Eur J Ophthalmol</w:t>
      </w:r>
      <w:r w:rsidR="001E09C9" w:rsidRPr="00EF76FF">
        <w:rPr>
          <w:noProof/>
        </w:rPr>
        <w:t xml:space="preserve"> 2002;12(1):60-5. doi:10.1177/112067210201200112</w:t>
      </w:r>
      <w:r w:rsidR="005837FD">
        <w:rPr>
          <w:noProof/>
        </w:rPr>
        <w:t>.</w:t>
      </w:r>
    </w:p>
    <w:p w14:paraId="1AF697C2" w14:textId="4C1F3222" w:rsidR="001B6A85" w:rsidRDefault="00A624DF" w:rsidP="00EC5BCF">
      <w:pPr>
        <w:widowControl w:val="0"/>
        <w:autoSpaceDE w:val="0"/>
        <w:autoSpaceDN w:val="0"/>
        <w:adjustRightInd w:val="0"/>
        <w:spacing w:before="120" w:after="120" w:line="360" w:lineRule="auto"/>
        <w:ind w:left="640" w:hanging="640"/>
      </w:pPr>
      <w:r>
        <w:rPr>
          <w:noProof/>
        </w:rPr>
        <w:t>9</w:t>
      </w:r>
      <w:r w:rsidR="001E09C9" w:rsidRPr="00EF76FF">
        <w:rPr>
          <w:noProof/>
        </w:rPr>
        <w:t xml:space="preserve">. </w:t>
      </w:r>
      <w:r w:rsidR="001E09C9" w:rsidRPr="00EF76FF">
        <w:rPr>
          <w:noProof/>
        </w:rPr>
        <w:tab/>
        <w:t xml:space="preserve">Shaheen BS, Bakir M, Jain S. Corneal nerves in health and disease. </w:t>
      </w:r>
      <w:r w:rsidR="001E09C9" w:rsidRPr="00EC5BCF">
        <w:rPr>
          <w:noProof/>
        </w:rPr>
        <w:t>Surv Ophthalmol</w:t>
      </w:r>
      <w:r w:rsidR="001E09C9" w:rsidRPr="00EF76FF">
        <w:rPr>
          <w:noProof/>
        </w:rPr>
        <w:t xml:space="preserve"> 2014;59(3):263-85. doi:10.1016/j.survophthal.2013.09.002</w:t>
      </w:r>
      <w:r w:rsidR="005837FD">
        <w:rPr>
          <w:noProof/>
        </w:rPr>
        <w:t>.</w:t>
      </w:r>
      <w:r w:rsidR="001B6A85">
        <w:br w:type="page"/>
      </w:r>
    </w:p>
    <w:p w14:paraId="2372CE71" w14:textId="6DD74275" w:rsidR="00BD4ECD" w:rsidRPr="00EC5BCF" w:rsidRDefault="001B6A85" w:rsidP="00360761">
      <w:pPr>
        <w:widowControl w:val="0"/>
        <w:spacing w:before="120" w:after="120" w:line="360" w:lineRule="auto"/>
        <w:ind w:left="640" w:hanging="640"/>
        <w:rPr>
          <w:b/>
          <w:bCs/>
        </w:rPr>
      </w:pPr>
      <w:r w:rsidRPr="00EC5BCF">
        <w:rPr>
          <w:b/>
          <w:bCs/>
        </w:rPr>
        <w:lastRenderedPageBreak/>
        <w:t>Figure legends</w:t>
      </w:r>
    </w:p>
    <w:p w14:paraId="08367D65" w14:textId="00F3E3AC" w:rsidR="00C61F90" w:rsidRPr="00EC5BCF" w:rsidRDefault="00C61F90" w:rsidP="00EC5BCF">
      <w:pPr>
        <w:widowControl w:val="0"/>
        <w:spacing w:before="120" w:after="120" w:line="360" w:lineRule="auto"/>
        <w:rPr>
          <w:noProof/>
        </w:rPr>
      </w:pPr>
      <w:bookmarkStart w:id="3" w:name="_Hlk53056748"/>
      <w:r w:rsidRPr="00EC5BCF">
        <w:rPr>
          <w:b/>
          <w:bCs/>
          <w:noProof/>
        </w:rPr>
        <w:t>F</w:t>
      </w:r>
      <w:r w:rsidR="00337A51" w:rsidRPr="00EC5BCF">
        <w:rPr>
          <w:b/>
          <w:bCs/>
          <w:noProof/>
        </w:rPr>
        <w:t>IG</w:t>
      </w:r>
      <w:r w:rsidRPr="00EC5BCF">
        <w:rPr>
          <w:b/>
          <w:bCs/>
          <w:noProof/>
        </w:rPr>
        <w:t xml:space="preserve"> </w:t>
      </w:r>
      <w:r w:rsidR="005449FB" w:rsidRPr="00EC5BCF">
        <w:rPr>
          <w:b/>
          <w:bCs/>
          <w:noProof/>
        </w:rPr>
        <w:t>1</w:t>
      </w:r>
      <w:bookmarkEnd w:id="3"/>
      <w:r w:rsidR="005449FB" w:rsidRPr="00EC5BCF">
        <w:rPr>
          <w:b/>
          <w:bCs/>
          <w:noProof/>
        </w:rPr>
        <w:t>.</w:t>
      </w:r>
      <w:r w:rsidRPr="00EC5BCF">
        <w:rPr>
          <w:noProof/>
        </w:rPr>
        <w:t xml:space="preserve"> Pedigree of </w:t>
      </w:r>
      <w:r w:rsidR="00337A51">
        <w:t>f</w:t>
      </w:r>
      <w:r w:rsidR="00337A51" w:rsidRPr="00EC5BCF">
        <w:t>amily</w:t>
      </w:r>
      <w:r w:rsidR="00337A51" w:rsidRPr="00EC5BCF">
        <w:rPr>
          <w:noProof/>
        </w:rPr>
        <w:t xml:space="preserve"> </w:t>
      </w:r>
      <w:r w:rsidR="004F7C99" w:rsidRPr="00EC5BCF">
        <w:rPr>
          <w:noProof/>
        </w:rPr>
        <w:t>wit</w:t>
      </w:r>
      <w:r w:rsidR="001B6A85" w:rsidRPr="001B6A85">
        <w:rPr>
          <w:noProof/>
        </w:rPr>
        <w:t xml:space="preserve">h </w:t>
      </w:r>
      <w:r w:rsidR="001B6A85">
        <w:rPr>
          <w:noProof/>
        </w:rPr>
        <w:t>congenital insensitivity to pain</w:t>
      </w:r>
      <w:r w:rsidR="00337A51">
        <w:rPr>
          <w:noProof/>
        </w:rPr>
        <w:t>. F</w:t>
      </w:r>
      <w:r w:rsidR="001B6A85" w:rsidRPr="001B6A85">
        <w:rPr>
          <w:noProof/>
        </w:rPr>
        <w:t xml:space="preserve">illed symbols indicate affected individuals. </w:t>
      </w:r>
      <w:r w:rsidR="00337A51">
        <w:rPr>
          <w:noProof/>
        </w:rPr>
        <w:t>S</w:t>
      </w:r>
      <w:r w:rsidR="00337A51" w:rsidRPr="001B6A85">
        <w:rPr>
          <w:noProof/>
        </w:rPr>
        <w:t xml:space="preserve">mall </w:t>
      </w:r>
      <w:r w:rsidR="001B6A85" w:rsidRPr="001B6A85">
        <w:rPr>
          <w:noProof/>
        </w:rPr>
        <w:t>round filled symbols</w:t>
      </w:r>
      <w:r w:rsidRPr="00EC5BCF">
        <w:rPr>
          <w:noProof/>
        </w:rPr>
        <w:t xml:space="preserve"> indicate abortions.</w:t>
      </w:r>
      <w:r w:rsidR="004F7C99" w:rsidRPr="00EC5BCF">
        <w:rPr>
          <w:noProof/>
        </w:rPr>
        <w:t xml:space="preserve"> Squ</w:t>
      </w:r>
      <w:r w:rsidR="00337A51">
        <w:rPr>
          <w:noProof/>
        </w:rPr>
        <w:t>a</w:t>
      </w:r>
      <w:r w:rsidR="004F7C99" w:rsidRPr="00EC5BCF">
        <w:rPr>
          <w:noProof/>
        </w:rPr>
        <w:t xml:space="preserve">res indicate males </w:t>
      </w:r>
      <w:r w:rsidR="00337A51">
        <w:rPr>
          <w:noProof/>
        </w:rPr>
        <w:t xml:space="preserve">and </w:t>
      </w:r>
      <w:r w:rsidR="004F7C99" w:rsidRPr="00EC5BCF">
        <w:rPr>
          <w:noProof/>
        </w:rPr>
        <w:t>circles females. Diagonal lin</w:t>
      </w:r>
      <w:r w:rsidR="00337A51">
        <w:rPr>
          <w:noProof/>
        </w:rPr>
        <w:t>e</w:t>
      </w:r>
      <w:r w:rsidR="004F7C99" w:rsidRPr="00EC5BCF">
        <w:rPr>
          <w:noProof/>
        </w:rPr>
        <w:t xml:space="preserve"> across </w:t>
      </w:r>
      <w:r w:rsidR="00337A51">
        <w:rPr>
          <w:noProof/>
        </w:rPr>
        <w:t>a</w:t>
      </w:r>
      <w:r w:rsidR="00337A51" w:rsidRPr="00EC5BCF">
        <w:rPr>
          <w:noProof/>
        </w:rPr>
        <w:t xml:space="preserve"> </w:t>
      </w:r>
      <w:r w:rsidR="004F7C99" w:rsidRPr="00EC5BCF">
        <w:rPr>
          <w:noProof/>
        </w:rPr>
        <w:t xml:space="preserve">symbol </w:t>
      </w:r>
      <w:r w:rsidR="00337A51">
        <w:rPr>
          <w:noProof/>
        </w:rPr>
        <w:t>=</w:t>
      </w:r>
      <w:r w:rsidR="00337A51" w:rsidRPr="00EC5BCF">
        <w:rPr>
          <w:noProof/>
        </w:rPr>
        <w:t xml:space="preserve"> </w:t>
      </w:r>
      <w:r w:rsidR="004F7C99" w:rsidRPr="00EC5BCF">
        <w:rPr>
          <w:noProof/>
        </w:rPr>
        <w:t>deceased individual.</w:t>
      </w:r>
    </w:p>
    <w:p w14:paraId="5758B356" w14:textId="33FAF7D5" w:rsidR="00282B88" w:rsidRDefault="00282B88" w:rsidP="00360761">
      <w:pPr>
        <w:widowControl w:val="0"/>
        <w:spacing w:before="120" w:after="120" w:line="360" w:lineRule="auto"/>
        <w:ind w:left="640" w:hanging="640"/>
      </w:pPr>
    </w:p>
    <w:p w14:paraId="49BE7B73" w14:textId="7D182A76" w:rsidR="00F9059A" w:rsidRDefault="00337A51" w:rsidP="00EC5BCF">
      <w:pPr>
        <w:widowControl w:val="0"/>
        <w:spacing w:before="120" w:after="120" w:line="360" w:lineRule="auto"/>
        <w:rPr>
          <w:rtl/>
        </w:rPr>
      </w:pPr>
      <w:r w:rsidRPr="003625AC">
        <w:rPr>
          <w:b/>
          <w:bCs/>
          <w:noProof/>
        </w:rPr>
        <w:t xml:space="preserve">FIG </w:t>
      </w:r>
      <w:r>
        <w:rPr>
          <w:b/>
          <w:bCs/>
          <w:noProof/>
        </w:rPr>
        <w:t xml:space="preserve">2. </w:t>
      </w:r>
      <w:r w:rsidRPr="00EC5BCF">
        <w:t>R</w:t>
      </w:r>
      <w:r w:rsidR="00F9059A">
        <w:t>ight eye of p</w:t>
      </w:r>
      <w:r w:rsidR="001B6A85">
        <w:t xml:space="preserve">atient </w:t>
      </w:r>
      <w:r w:rsidR="00F9059A">
        <w:t>CIP</w:t>
      </w:r>
      <w:r w:rsidR="001B6A85">
        <w:t>5</w:t>
      </w:r>
      <w:r>
        <w:t xml:space="preserve"> showing c</w:t>
      </w:r>
      <w:r w:rsidR="00A0577B">
        <w:t>entral corneal opacity.</w:t>
      </w:r>
      <w:r w:rsidR="00F9059A">
        <w:t xml:space="preserve"> </w:t>
      </w:r>
      <w:r>
        <w:t xml:space="preserve">Note </w:t>
      </w:r>
      <w:r w:rsidR="00F9059A">
        <w:t>the notch in upper and lower eyelids where tarsorrhaphy was mad</w:t>
      </w:r>
      <w:r>
        <w:t>e</w:t>
      </w:r>
      <w:r w:rsidR="00F9059A">
        <w:t xml:space="preserve">. </w:t>
      </w:r>
    </w:p>
    <w:p w14:paraId="18FCFB89" w14:textId="77777777" w:rsidR="00496C3C" w:rsidRDefault="00496C3C" w:rsidP="00360761">
      <w:pPr>
        <w:widowControl w:val="0"/>
        <w:spacing w:before="120" w:after="120" w:line="360" w:lineRule="auto"/>
      </w:pPr>
    </w:p>
    <w:p w14:paraId="6F3DAC74" w14:textId="576A5797" w:rsidR="00496C3C" w:rsidRPr="00E16AC2" w:rsidRDefault="00337A51" w:rsidP="00360761">
      <w:pPr>
        <w:widowControl w:val="0"/>
        <w:spacing w:before="120" w:after="120" w:line="360" w:lineRule="auto"/>
      </w:pPr>
      <w:r w:rsidRPr="003625AC">
        <w:rPr>
          <w:b/>
          <w:bCs/>
          <w:noProof/>
        </w:rPr>
        <w:t xml:space="preserve">FIG </w:t>
      </w:r>
      <w:r>
        <w:rPr>
          <w:b/>
          <w:bCs/>
          <w:noProof/>
        </w:rPr>
        <w:t>3.</w:t>
      </w:r>
      <w:r w:rsidR="00496C3C">
        <w:t xml:space="preserve"> PENTACAM® tomography, right eye</w:t>
      </w:r>
      <w:r>
        <w:t>s</w:t>
      </w:r>
      <w:r w:rsidR="00496C3C">
        <w:t xml:space="preserve"> of patients CIP4 and CIP5 showing high </w:t>
      </w:r>
      <w:r>
        <w:t>with-the-</w:t>
      </w:r>
      <w:r w:rsidR="00496C3C">
        <w:t>r</w:t>
      </w:r>
      <w:r>
        <w:t>u</w:t>
      </w:r>
      <w:r w:rsidR="00496C3C">
        <w:t xml:space="preserve">le astigmatism. </w:t>
      </w:r>
    </w:p>
    <w:sectPr w:rsidR="00496C3C" w:rsidRPr="00E16AC2" w:rsidSect="0013625B">
      <w:footerReference w:type="default" r:id="rId9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A9A6B" w14:textId="77777777" w:rsidR="008360C6" w:rsidRDefault="008360C6">
      <w:r>
        <w:separator/>
      </w:r>
    </w:p>
  </w:endnote>
  <w:endnote w:type="continuationSeparator" w:id="0">
    <w:p w14:paraId="360FBFA7" w14:textId="77777777" w:rsidR="008360C6" w:rsidRDefault="0083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48" w14:textId="4846D621" w:rsidR="0013625B" w:rsidRDefault="001362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>
      <w:rPr>
        <w:rFonts w:eastAsia="Arial"/>
        <w:noProof/>
        <w:color w:val="000000"/>
      </w:rPr>
      <w:t>1</w:t>
    </w:r>
    <w:r>
      <w:rPr>
        <w:rFonts w:eastAsia="Arial"/>
        <w:color w:val="000000"/>
      </w:rPr>
      <w:fldChar w:fldCharType="end"/>
    </w:r>
  </w:p>
  <w:p w14:paraId="00000249" w14:textId="77777777" w:rsidR="0013625B" w:rsidRDefault="001362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AEC4B" w14:textId="77777777" w:rsidR="008360C6" w:rsidRDefault="008360C6">
      <w:r>
        <w:separator/>
      </w:r>
    </w:p>
  </w:footnote>
  <w:footnote w:type="continuationSeparator" w:id="0">
    <w:p w14:paraId="34E1250E" w14:textId="77777777" w:rsidR="008360C6" w:rsidRDefault="0083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F4033"/>
    <w:multiLevelType w:val="hybridMultilevel"/>
    <w:tmpl w:val="AF303AFC"/>
    <w:lvl w:ilvl="0" w:tplc="745418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6F67"/>
    <w:multiLevelType w:val="hybridMultilevel"/>
    <w:tmpl w:val="71C03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D471C"/>
    <w:multiLevelType w:val="hybridMultilevel"/>
    <w:tmpl w:val="1C3C7730"/>
    <w:lvl w:ilvl="0" w:tplc="13E0B97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95"/>
    <w:rsid w:val="000042CB"/>
    <w:rsid w:val="00004E2C"/>
    <w:rsid w:val="00005FB5"/>
    <w:rsid w:val="000114EF"/>
    <w:rsid w:val="00011678"/>
    <w:rsid w:val="00011B16"/>
    <w:rsid w:val="000124D4"/>
    <w:rsid w:val="00012B77"/>
    <w:rsid w:val="00015FBF"/>
    <w:rsid w:val="00020E9A"/>
    <w:rsid w:val="00020F48"/>
    <w:rsid w:val="00021330"/>
    <w:rsid w:val="000214EA"/>
    <w:rsid w:val="00021E7F"/>
    <w:rsid w:val="0002244B"/>
    <w:rsid w:val="0002315B"/>
    <w:rsid w:val="00024110"/>
    <w:rsid w:val="00027DB3"/>
    <w:rsid w:val="00027F23"/>
    <w:rsid w:val="00030353"/>
    <w:rsid w:val="000316F5"/>
    <w:rsid w:val="00031D47"/>
    <w:rsid w:val="00032894"/>
    <w:rsid w:val="000335E0"/>
    <w:rsid w:val="00035A20"/>
    <w:rsid w:val="0004196C"/>
    <w:rsid w:val="00042A8A"/>
    <w:rsid w:val="00044E49"/>
    <w:rsid w:val="00045139"/>
    <w:rsid w:val="00052344"/>
    <w:rsid w:val="00052903"/>
    <w:rsid w:val="000554CC"/>
    <w:rsid w:val="00060784"/>
    <w:rsid w:val="00064C99"/>
    <w:rsid w:val="000661BB"/>
    <w:rsid w:val="00067841"/>
    <w:rsid w:val="00067864"/>
    <w:rsid w:val="000679EB"/>
    <w:rsid w:val="00070CF9"/>
    <w:rsid w:val="0007308A"/>
    <w:rsid w:val="00081246"/>
    <w:rsid w:val="00081619"/>
    <w:rsid w:val="00085A78"/>
    <w:rsid w:val="0008745B"/>
    <w:rsid w:val="00090046"/>
    <w:rsid w:val="00091227"/>
    <w:rsid w:val="00094C3F"/>
    <w:rsid w:val="00095A6F"/>
    <w:rsid w:val="000A33F0"/>
    <w:rsid w:val="000A3B1C"/>
    <w:rsid w:val="000A45A0"/>
    <w:rsid w:val="000A47F7"/>
    <w:rsid w:val="000A4B65"/>
    <w:rsid w:val="000A53AD"/>
    <w:rsid w:val="000B325A"/>
    <w:rsid w:val="000B4B82"/>
    <w:rsid w:val="000C549D"/>
    <w:rsid w:val="000C601A"/>
    <w:rsid w:val="000D2C4B"/>
    <w:rsid w:val="000D4D52"/>
    <w:rsid w:val="000D54E2"/>
    <w:rsid w:val="000D6256"/>
    <w:rsid w:val="000E30AB"/>
    <w:rsid w:val="000E6C50"/>
    <w:rsid w:val="000E7551"/>
    <w:rsid w:val="000F0AE9"/>
    <w:rsid w:val="000F2CB3"/>
    <w:rsid w:val="000F6BDA"/>
    <w:rsid w:val="000F73ED"/>
    <w:rsid w:val="00100694"/>
    <w:rsid w:val="00102A97"/>
    <w:rsid w:val="00106F90"/>
    <w:rsid w:val="00113944"/>
    <w:rsid w:val="001207E9"/>
    <w:rsid w:val="00120ED8"/>
    <w:rsid w:val="00126F82"/>
    <w:rsid w:val="00130B5B"/>
    <w:rsid w:val="00133467"/>
    <w:rsid w:val="001342D1"/>
    <w:rsid w:val="00136188"/>
    <w:rsid w:val="0013625B"/>
    <w:rsid w:val="00136E73"/>
    <w:rsid w:val="00137472"/>
    <w:rsid w:val="0014111D"/>
    <w:rsid w:val="001411CF"/>
    <w:rsid w:val="001413D8"/>
    <w:rsid w:val="00141E7F"/>
    <w:rsid w:val="00143342"/>
    <w:rsid w:val="00143428"/>
    <w:rsid w:val="001434FC"/>
    <w:rsid w:val="001436E6"/>
    <w:rsid w:val="00146702"/>
    <w:rsid w:val="00146CD1"/>
    <w:rsid w:val="00150215"/>
    <w:rsid w:val="00151435"/>
    <w:rsid w:val="00153F19"/>
    <w:rsid w:val="001554E0"/>
    <w:rsid w:val="00156075"/>
    <w:rsid w:val="00157584"/>
    <w:rsid w:val="00157807"/>
    <w:rsid w:val="00160EDC"/>
    <w:rsid w:val="001632B7"/>
    <w:rsid w:val="00171926"/>
    <w:rsid w:val="00174146"/>
    <w:rsid w:val="001805D3"/>
    <w:rsid w:val="00181013"/>
    <w:rsid w:val="00181CFC"/>
    <w:rsid w:val="00183897"/>
    <w:rsid w:val="001861EE"/>
    <w:rsid w:val="0018731E"/>
    <w:rsid w:val="0019159C"/>
    <w:rsid w:val="001928C2"/>
    <w:rsid w:val="00192A9A"/>
    <w:rsid w:val="00196442"/>
    <w:rsid w:val="0019732F"/>
    <w:rsid w:val="001A0BA3"/>
    <w:rsid w:val="001A54F2"/>
    <w:rsid w:val="001A5DED"/>
    <w:rsid w:val="001A6F12"/>
    <w:rsid w:val="001B2595"/>
    <w:rsid w:val="001B6626"/>
    <w:rsid w:val="001B6A85"/>
    <w:rsid w:val="001B746E"/>
    <w:rsid w:val="001B7994"/>
    <w:rsid w:val="001C01AA"/>
    <w:rsid w:val="001C1209"/>
    <w:rsid w:val="001C20FB"/>
    <w:rsid w:val="001C23FA"/>
    <w:rsid w:val="001C2A69"/>
    <w:rsid w:val="001C343E"/>
    <w:rsid w:val="001C7C1E"/>
    <w:rsid w:val="001D42BC"/>
    <w:rsid w:val="001D77B8"/>
    <w:rsid w:val="001D79C0"/>
    <w:rsid w:val="001E09C9"/>
    <w:rsid w:val="001E09EF"/>
    <w:rsid w:val="001E2FB6"/>
    <w:rsid w:val="001E56B2"/>
    <w:rsid w:val="001E6BD1"/>
    <w:rsid w:val="001F1BEF"/>
    <w:rsid w:val="001F2F17"/>
    <w:rsid w:val="001F46A2"/>
    <w:rsid w:val="001F5FF7"/>
    <w:rsid w:val="001F7360"/>
    <w:rsid w:val="00200CFA"/>
    <w:rsid w:val="0020535C"/>
    <w:rsid w:val="002062B6"/>
    <w:rsid w:val="0020757D"/>
    <w:rsid w:val="0021059E"/>
    <w:rsid w:val="00210C83"/>
    <w:rsid w:val="00213ECC"/>
    <w:rsid w:val="00220922"/>
    <w:rsid w:val="0022175F"/>
    <w:rsid w:val="00227F4C"/>
    <w:rsid w:val="00231D39"/>
    <w:rsid w:val="00231EFF"/>
    <w:rsid w:val="00233D35"/>
    <w:rsid w:val="00234446"/>
    <w:rsid w:val="00241C49"/>
    <w:rsid w:val="002436C5"/>
    <w:rsid w:val="00243F99"/>
    <w:rsid w:val="00246123"/>
    <w:rsid w:val="00246323"/>
    <w:rsid w:val="002467C9"/>
    <w:rsid w:val="00246DEC"/>
    <w:rsid w:val="00250F7A"/>
    <w:rsid w:val="00251069"/>
    <w:rsid w:val="00251F71"/>
    <w:rsid w:val="00255F15"/>
    <w:rsid w:val="0025652F"/>
    <w:rsid w:val="00260952"/>
    <w:rsid w:val="002639CE"/>
    <w:rsid w:val="0026659F"/>
    <w:rsid w:val="00274521"/>
    <w:rsid w:val="0027629B"/>
    <w:rsid w:val="002824DE"/>
    <w:rsid w:val="00282B88"/>
    <w:rsid w:val="0028571A"/>
    <w:rsid w:val="00286DB6"/>
    <w:rsid w:val="002901A1"/>
    <w:rsid w:val="00293A9A"/>
    <w:rsid w:val="00294EFA"/>
    <w:rsid w:val="002954CA"/>
    <w:rsid w:val="00297EDD"/>
    <w:rsid w:val="002A0148"/>
    <w:rsid w:val="002A08B9"/>
    <w:rsid w:val="002A306F"/>
    <w:rsid w:val="002B1D33"/>
    <w:rsid w:val="002C0AF7"/>
    <w:rsid w:val="002C28F1"/>
    <w:rsid w:val="002C5D04"/>
    <w:rsid w:val="002C7CFF"/>
    <w:rsid w:val="002D2BCA"/>
    <w:rsid w:val="002D2C6E"/>
    <w:rsid w:val="002D3354"/>
    <w:rsid w:val="002E1D19"/>
    <w:rsid w:val="002E2B13"/>
    <w:rsid w:val="002E3BD1"/>
    <w:rsid w:val="002E4E7B"/>
    <w:rsid w:val="002E7C39"/>
    <w:rsid w:val="002E7E3D"/>
    <w:rsid w:val="002F1A56"/>
    <w:rsid w:val="002F41BF"/>
    <w:rsid w:val="002F521F"/>
    <w:rsid w:val="002F7B31"/>
    <w:rsid w:val="003006C9"/>
    <w:rsid w:val="00302B86"/>
    <w:rsid w:val="00302BD1"/>
    <w:rsid w:val="003054F9"/>
    <w:rsid w:val="00307886"/>
    <w:rsid w:val="00312A46"/>
    <w:rsid w:val="003145E0"/>
    <w:rsid w:val="00316F2A"/>
    <w:rsid w:val="003177EC"/>
    <w:rsid w:val="0032120B"/>
    <w:rsid w:val="00331EEB"/>
    <w:rsid w:val="00334FE6"/>
    <w:rsid w:val="00335F1A"/>
    <w:rsid w:val="00336A90"/>
    <w:rsid w:val="00337A51"/>
    <w:rsid w:val="003444A1"/>
    <w:rsid w:val="0035093D"/>
    <w:rsid w:val="00356A5C"/>
    <w:rsid w:val="0036072B"/>
    <w:rsid w:val="00360761"/>
    <w:rsid w:val="003609BE"/>
    <w:rsid w:val="003610C6"/>
    <w:rsid w:val="00361302"/>
    <w:rsid w:val="0036518F"/>
    <w:rsid w:val="00370F95"/>
    <w:rsid w:val="00371598"/>
    <w:rsid w:val="00374863"/>
    <w:rsid w:val="003774D4"/>
    <w:rsid w:val="0037754A"/>
    <w:rsid w:val="003840CF"/>
    <w:rsid w:val="0038451D"/>
    <w:rsid w:val="00393F2A"/>
    <w:rsid w:val="003956AE"/>
    <w:rsid w:val="00395E70"/>
    <w:rsid w:val="00396AE9"/>
    <w:rsid w:val="003A5D19"/>
    <w:rsid w:val="003A6508"/>
    <w:rsid w:val="003A669B"/>
    <w:rsid w:val="003A7600"/>
    <w:rsid w:val="003B09F9"/>
    <w:rsid w:val="003B1F9F"/>
    <w:rsid w:val="003B2DCD"/>
    <w:rsid w:val="003B3900"/>
    <w:rsid w:val="003B44DC"/>
    <w:rsid w:val="003B46A8"/>
    <w:rsid w:val="003C69BD"/>
    <w:rsid w:val="003D7242"/>
    <w:rsid w:val="003D787E"/>
    <w:rsid w:val="003E15B2"/>
    <w:rsid w:val="003E3CAF"/>
    <w:rsid w:val="003F22A3"/>
    <w:rsid w:val="003F38AF"/>
    <w:rsid w:val="003F3F6C"/>
    <w:rsid w:val="00411255"/>
    <w:rsid w:val="004116F9"/>
    <w:rsid w:val="00414A94"/>
    <w:rsid w:val="00415B46"/>
    <w:rsid w:val="0042120A"/>
    <w:rsid w:val="004254B3"/>
    <w:rsid w:val="0043034D"/>
    <w:rsid w:val="00430CF6"/>
    <w:rsid w:val="00431E8D"/>
    <w:rsid w:val="00434A6C"/>
    <w:rsid w:val="004357C8"/>
    <w:rsid w:val="004406B6"/>
    <w:rsid w:val="0044071E"/>
    <w:rsid w:val="00440B06"/>
    <w:rsid w:val="0045027E"/>
    <w:rsid w:val="00450725"/>
    <w:rsid w:val="0045394B"/>
    <w:rsid w:val="004556D5"/>
    <w:rsid w:val="00455984"/>
    <w:rsid w:val="00457534"/>
    <w:rsid w:val="004647C6"/>
    <w:rsid w:val="00473636"/>
    <w:rsid w:val="004740FC"/>
    <w:rsid w:val="00474253"/>
    <w:rsid w:val="00476095"/>
    <w:rsid w:val="00476560"/>
    <w:rsid w:val="00480C46"/>
    <w:rsid w:val="00480F87"/>
    <w:rsid w:val="00482FCA"/>
    <w:rsid w:val="00483695"/>
    <w:rsid w:val="00485DA5"/>
    <w:rsid w:val="00485F64"/>
    <w:rsid w:val="00487238"/>
    <w:rsid w:val="004932D5"/>
    <w:rsid w:val="00493874"/>
    <w:rsid w:val="00494999"/>
    <w:rsid w:val="00494F6F"/>
    <w:rsid w:val="00495595"/>
    <w:rsid w:val="00496171"/>
    <w:rsid w:val="00496C3C"/>
    <w:rsid w:val="00496E40"/>
    <w:rsid w:val="00497EB7"/>
    <w:rsid w:val="004A2097"/>
    <w:rsid w:val="004A30BB"/>
    <w:rsid w:val="004A5305"/>
    <w:rsid w:val="004A5C4C"/>
    <w:rsid w:val="004A70CA"/>
    <w:rsid w:val="004A7CFD"/>
    <w:rsid w:val="004B3611"/>
    <w:rsid w:val="004B5F0E"/>
    <w:rsid w:val="004B7913"/>
    <w:rsid w:val="004C1ED5"/>
    <w:rsid w:val="004C79CC"/>
    <w:rsid w:val="004D4092"/>
    <w:rsid w:val="004D5860"/>
    <w:rsid w:val="004D72CE"/>
    <w:rsid w:val="004E481C"/>
    <w:rsid w:val="004E62E6"/>
    <w:rsid w:val="004E689B"/>
    <w:rsid w:val="004E769B"/>
    <w:rsid w:val="004E7E8A"/>
    <w:rsid w:val="004E7FC1"/>
    <w:rsid w:val="004F1F88"/>
    <w:rsid w:val="004F2738"/>
    <w:rsid w:val="004F446A"/>
    <w:rsid w:val="004F7C99"/>
    <w:rsid w:val="00501A3F"/>
    <w:rsid w:val="00506180"/>
    <w:rsid w:val="005114DF"/>
    <w:rsid w:val="00512F34"/>
    <w:rsid w:val="00514218"/>
    <w:rsid w:val="00515F07"/>
    <w:rsid w:val="00523B4D"/>
    <w:rsid w:val="005240AD"/>
    <w:rsid w:val="005276D4"/>
    <w:rsid w:val="005300AB"/>
    <w:rsid w:val="00531771"/>
    <w:rsid w:val="005344AE"/>
    <w:rsid w:val="005344D6"/>
    <w:rsid w:val="00537B7C"/>
    <w:rsid w:val="00541B4E"/>
    <w:rsid w:val="00543D33"/>
    <w:rsid w:val="005449FB"/>
    <w:rsid w:val="0054594C"/>
    <w:rsid w:val="0054756B"/>
    <w:rsid w:val="00547BAC"/>
    <w:rsid w:val="00551238"/>
    <w:rsid w:val="00553255"/>
    <w:rsid w:val="00557760"/>
    <w:rsid w:val="00560E1A"/>
    <w:rsid w:val="00563505"/>
    <w:rsid w:val="00563664"/>
    <w:rsid w:val="005639A5"/>
    <w:rsid w:val="00570110"/>
    <w:rsid w:val="0057226F"/>
    <w:rsid w:val="0057358B"/>
    <w:rsid w:val="00574A3A"/>
    <w:rsid w:val="00575531"/>
    <w:rsid w:val="00582341"/>
    <w:rsid w:val="005837FD"/>
    <w:rsid w:val="00586424"/>
    <w:rsid w:val="00587198"/>
    <w:rsid w:val="00587830"/>
    <w:rsid w:val="005906A8"/>
    <w:rsid w:val="0059230A"/>
    <w:rsid w:val="00592805"/>
    <w:rsid w:val="00592F85"/>
    <w:rsid w:val="005959B6"/>
    <w:rsid w:val="005A19DC"/>
    <w:rsid w:val="005A7863"/>
    <w:rsid w:val="005B1026"/>
    <w:rsid w:val="005B60B2"/>
    <w:rsid w:val="005B7D7A"/>
    <w:rsid w:val="005B7F9B"/>
    <w:rsid w:val="005C1DAE"/>
    <w:rsid w:val="005C3617"/>
    <w:rsid w:val="005D05EE"/>
    <w:rsid w:val="005D4A1A"/>
    <w:rsid w:val="005D598F"/>
    <w:rsid w:val="005D6642"/>
    <w:rsid w:val="005E0EAA"/>
    <w:rsid w:val="005E56C5"/>
    <w:rsid w:val="005F0AD5"/>
    <w:rsid w:val="005F306F"/>
    <w:rsid w:val="005F6A32"/>
    <w:rsid w:val="00600335"/>
    <w:rsid w:val="006003E7"/>
    <w:rsid w:val="0060042D"/>
    <w:rsid w:val="00600C5F"/>
    <w:rsid w:val="0060132A"/>
    <w:rsid w:val="0060270C"/>
    <w:rsid w:val="006049F9"/>
    <w:rsid w:val="00611491"/>
    <w:rsid w:val="00614A54"/>
    <w:rsid w:val="00615526"/>
    <w:rsid w:val="00616A39"/>
    <w:rsid w:val="0061723F"/>
    <w:rsid w:val="00622063"/>
    <w:rsid w:val="0062358F"/>
    <w:rsid w:val="00623B40"/>
    <w:rsid w:val="00623E4B"/>
    <w:rsid w:val="006241B3"/>
    <w:rsid w:val="00625252"/>
    <w:rsid w:val="00635948"/>
    <w:rsid w:val="00636B0D"/>
    <w:rsid w:val="00641A5D"/>
    <w:rsid w:val="00643758"/>
    <w:rsid w:val="00643ED2"/>
    <w:rsid w:val="006455B0"/>
    <w:rsid w:val="006528D0"/>
    <w:rsid w:val="0066228F"/>
    <w:rsid w:val="00662890"/>
    <w:rsid w:val="00664C37"/>
    <w:rsid w:val="00665129"/>
    <w:rsid w:val="00670B5A"/>
    <w:rsid w:val="006713C4"/>
    <w:rsid w:val="00672B43"/>
    <w:rsid w:val="0067407D"/>
    <w:rsid w:val="00686592"/>
    <w:rsid w:val="00686D01"/>
    <w:rsid w:val="006873A8"/>
    <w:rsid w:val="00691915"/>
    <w:rsid w:val="00693293"/>
    <w:rsid w:val="006A5F7B"/>
    <w:rsid w:val="006A6DF7"/>
    <w:rsid w:val="006A77A5"/>
    <w:rsid w:val="006B7070"/>
    <w:rsid w:val="006B7727"/>
    <w:rsid w:val="006C10DB"/>
    <w:rsid w:val="006C3F83"/>
    <w:rsid w:val="006C4D1A"/>
    <w:rsid w:val="006C7131"/>
    <w:rsid w:val="006D071D"/>
    <w:rsid w:val="006D40B5"/>
    <w:rsid w:val="006D4769"/>
    <w:rsid w:val="006D68A7"/>
    <w:rsid w:val="006E2637"/>
    <w:rsid w:val="006E3DFF"/>
    <w:rsid w:val="006E4EDD"/>
    <w:rsid w:val="006E5E42"/>
    <w:rsid w:val="006F29F5"/>
    <w:rsid w:val="006F2E8E"/>
    <w:rsid w:val="006F2FA8"/>
    <w:rsid w:val="006F3047"/>
    <w:rsid w:val="006F3F7E"/>
    <w:rsid w:val="006F6A57"/>
    <w:rsid w:val="006F7388"/>
    <w:rsid w:val="006F792A"/>
    <w:rsid w:val="006F7F60"/>
    <w:rsid w:val="0070249E"/>
    <w:rsid w:val="00704BFA"/>
    <w:rsid w:val="0070795B"/>
    <w:rsid w:val="00707CE5"/>
    <w:rsid w:val="00713E8F"/>
    <w:rsid w:val="00724AF7"/>
    <w:rsid w:val="0072504F"/>
    <w:rsid w:val="007267FF"/>
    <w:rsid w:val="00727B14"/>
    <w:rsid w:val="00730DD2"/>
    <w:rsid w:val="0073283A"/>
    <w:rsid w:val="00735388"/>
    <w:rsid w:val="0073599F"/>
    <w:rsid w:val="00735CBE"/>
    <w:rsid w:val="00735D7A"/>
    <w:rsid w:val="007364C7"/>
    <w:rsid w:val="00736A8D"/>
    <w:rsid w:val="007377EE"/>
    <w:rsid w:val="00741D5C"/>
    <w:rsid w:val="00743E81"/>
    <w:rsid w:val="007455CA"/>
    <w:rsid w:val="00746FDF"/>
    <w:rsid w:val="00747F17"/>
    <w:rsid w:val="00750180"/>
    <w:rsid w:val="00750E02"/>
    <w:rsid w:val="00753863"/>
    <w:rsid w:val="00754298"/>
    <w:rsid w:val="007567A2"/>
    <w:rsid w:val="00757502"/>
    <w:rsid w:val="00757AE8"/>
    <w:rsid w:val="00764296"/>
    <w:rsid w:val="007660F7"/>
    <w:rsid w:val="0077122E"/>
    <w:rsid w:val="00771DE4"/>
    <w:rsid w:val="007760B3"/>
    <w:rsid w:val="00782151"/>
    <w:rsid w:val="0078458A"/>
    <w:rsid w:val="00791FD4"/>
    <w:rsid w:val="007929CD"/>
    <w:rsid w:val="00797C40"/>
    <w:rsid w:val="007A0591"/>
    <w:rsid w:val="007A5F45"/>
    <w:rsid w:val="007A63A2"/>
    <w:rsid w:val="007A72EB"/>
    <w:rsid w:val="007B1321"/>
    <w:rsid w:val="007C1920"/>
    <w:rsid w:val="007C33DE"/>
    <w:rsid w:val="007C4B43"/>
    <w:rsid w:val="007C502A"/>
    <w:rsid w:val="007C6804"/>
    <w:rsid w:val="007C7935"/>
    <w:rsid w:val="007D1DE4"/>
    <w:rsid w:val="007D3DE1"/>
    <w:rsid w:val="007D4B48"/>
    <w:rsid w:val="007D72C8"/>
    <w:rsid w:val="007E2F5C"/>
    <w:rsid w:val="007E44A5"/>
    <w:rsid w:val="007E458F"/>
    <w:rsid w:val="007E45BA"/>
    <w:rsid w:val="007E4EB0"/>
    <w:rsid w:val="007E7DB1"/>
    <w:rsid w:val="007F5E8E"/>
    <w:rsid w:val="00802BDD"/>
    <w:rsid w:val="00803C1C"/>
    <w:rsid w:val="0080751F"/>
    <w:rsid w:val="00810385"/>
    <w:rsid w:val="008135FD"/>
    <w:rsid w:val="00813AC2"/>
    <w:rsid w:val="00816B6E"/>
    <w:rsid w:val="00821037"/>
    <w:rsid w:val="00824816"/>
    <w:rsid w:val="00824F4E"/>
    <w:rsid w:val="00826117"/>
    <w:rsid w:val="0082644B"/>
    <w:rsid w:val="00827A5E"/>
    <w:rsid w:val="00830878"/>
    <w:rsid w:val="0083389D"/>
    <w:rsid w:val="00833B3C"/>
    <w:rsid w:val="008360C6"/>
    <w:rsid w:val="00836C56"/>
    <w:rsid w:val="008412F0"/>
    <w:rsid w:val="00842A0D"/>
    <w:rsid w:val="00843983"/>
    <w:rsid w:val="008501CA"/>
    <w:rsid w:val="00851ED2"/>
    <w:rsid w:val="008533B4"/>
    <w:rsid w:val="00854666"/>
    <w:rsid w:val="00854D6E"/>
    <w:rsid w:val="00854EAA"/>
    <w:rsid w:val="00855A72"/>
    <w:rsid w:val="00862C60"/>
    <w:rsid w:val="008753B0"/>
    <w:rsid w:val="008756A5"/>
    <w:rsid w:val="0087648D"/>
    <w:rsid w:val="00880AB4"/>
    <w:rsid w:val="00881248"/>
    <w:rsid w:val="00887CB6"/>
    <w:rsid w:val="00897810"/>
    <w:rsid w:val="008A088B"/>
    <w:rsid w:val="008A42CE"/>
    <w:rsid w:val="008A686A"/>
    <w:rsid w:val="008A6BD7"/>
    <w:rsid w:val="008A783C"/>
    <w:rsid w:val="008B0523"/>
    <w:rsid w:val="008B0E54"/>
    <w:rsid w:val="008B5F89"/>
    <w:rsid w:val="008B61B6"/>
    <w:rsid w:val="008B7EDE"/>
    <w:rsid w:val="008C0C1C"/>
    <w:rsid w:val="008C0FEA"/>
    <w:rsid w:val="008C24CC"/>
    <w:rsid w:val="008C24ED"/>
    <w:rsid w:val="008C2EA2"/>
    <w:rsid w:val="008D22DA"/>
    <w:rsid w:val="008D6461"/>
    <w:rsid w:val="008D7109"/>
    <w:rsid w:val="008D74DC"/>
    <w:rsid w:val="008E152F"/>
    <w:rsid w:val="008E2E89"/>
    <w:rsid w:val="008E4A0B"/>
    <w:rsid w:val="008F0B1F"/>
    <w:rsid w:val="008F14A8"/>
    <w:rsid w:val="008F1DBB"/>
    <w:rsid w:val="008F2D98"/>
    <w:rsid w:val="008F4240"/>
    <w:rsid w:val="008F4C3C"/>
    <w:rsid w:val="009004DD"/>
    <w:rsid w:val="0090154A"/>
    <w:rsid w:val="0091590F"/>
    <w:rsid w:val="00921F89"/>
    <w:rsid w:val="00923548"/>
    <w:rsid w:val="00923610"/>
    <w:rsid w:val="00925831"/>
    <w:rsid w:val="0092764D"/>
    <w:rsid w:val="00932215"/>
    <w:rsid w:val="00932D68"/>
    <w:rsid w:val="00940042"/>
    <w:rsid w:val="00942CFD"/>
    <w:rsid w:val="009430EF"/>
    <w:rsid w:val="00943D01"/>
    <w:rsid w:val="0094404E"/>
    <w:rsid w:val="00946143"/>
    <w:rsid w:val="00947F1E"/>
    <w:rsid w:val="00950C15"/>
    <w:rsid w:val="00953F52"/>
    <w:rsid w:val="0095550E"/>
    <w:rsid w:val="00956A0D"/>
    <w:rsid w:val="00961753"/>
    <w:rsid w:val="00961B86"/>
    <w:rsid w:val="00962669"/>
    <w:rsid w:val="009634D2"/>
    <w:rsid w:val="00963F34"/>
    <w:rsid w:val="009655A7"/>
    <w:rsid w:val="00965A39"/>
    <w:rsid w:val="00967582"/>
    <w:rsid w:val="009709B3"/>
    <w:rsid w:val="00970FF2"/>
    <w:rsid w:val="009727B6"/>
    <w:rsid w:val="009740D9"/>
    <w:rsid w:val="00975350"/>
    <w:rsid w:val="00981556"/>
    <w:rsid w:val="00985AE8"/>
    <w:rsid w:val="009864A6"/>
    <w:rsid w:val="00991733"/>
    <w:rsid w:val="00991875"/>
    <w:rsid w:val="00991CCA"/>
    <w:rsid w:val="00992530"/>
    <w:rsid w:val="00992AA4"/>
    <w:rsid w:val="00992B6D"/>
    <w:rsid w:val="009932BC"/>
    <w:rsid w:val="00993940"/>
    <w:rsid w:val="009A181A"/>
    <w:rsid w:val="009A208F"/>
    <w:rsid w:val="009A209F"/>
    <w:rsid w:val="009A4976"/>
    <w:rsid w:val="009A49FD"/>
    <w:rsid w:val="009A6484"/>
    <w:rsid w:val="009B33F0"/>
    <w:rsid w:val="009B6E5A"/>
    <w:rsid w:val="009C36BD"/>
    <w:rsid w:val="009C56BA"/>
    <w:rsid w:val="009D4069"/>
    <w:rsid w:val="009D44C4"/>
    <w:rsid w:val="009E01A6"/>
    <w:rsid w:val="009E26EB"/>
    <w:rsid w:val="009E5BBA"/>
    <w:rsid w:val="009F5AF2"/>
    <w:rsid w:val="009F6E43"/>
    <w:rsid w:val="00A00542"/>
    <w:rsid w:val="00A00594"/>
    <w:rsid w:val="00A0193B"/>
    <w:rsid w:val="00A02E2A"/>
    <w:rsid w:val="00A03901"/>
    <w:rsid w:val="00A0577B"/>
    <w:rsid w:val="00A2086E"/>
    <w:rsid w:val="00A2166F"/>
    <w:rsid w:val="00A21D17"/>
    <w:rsid w:val="00A21E8A"/>
    <w:rsid w:val="00A27D79"/>
    <w:rsid w:val="00A326AF"/>
    <w:rsid w:val="00A351B1"/>
    <w:rsid w:val="00A406DE"/>
    <w:rsid w:val="00A432D7"/>
    <w:rsid w:val="00A45237"/>
    <w:rsid w:val="00A453D6"/>
    <w:rsid w:val="00A45E69"/>
    <w:rsid w:val="00A46150"/>
    <w:rsid w:val="00A50A35"/>
    <w:rsid w:val="00A53933"/>
    <w:rsid w:val="00A54602"/>
    <w:rsid w:val="00A54B98"/>
    <w:rsid w:val="00A55F84"/>
    <w:rsid w:val="00A56579"/>
    <w:rsid w:val="00A624DF"/>
    <w:rsid w:val="00A62725"/>
    <w:rsid w:val="00A630AE"/>
    <w:rsid w:val="00A7227A"/>
    <w:rsid w:val="00A72F01"/>
    <w:rsid w:val="00A74A66"/>
    <w:rsid w:val="00A81A2E"/>
    <w:rsid w:val="00A82298"/>
    <w:rsid w:val="00A84305"/>
    <w:rsid w:val="00A84802"/>
    <w:rsid w:val="00A8741A"/>
    <w:rsid w:val="00A90A20"/>
    <w:rsid w:val="00A93045"/>
    <w:rsid w:val="00A97495"/>
    <w:rsid w:val="00AA0363"/>
    <w:rsid w:val="00AA0DAB"/>
    <w:rsid w:val="00AA19C4"/>
    <w:rsid w:val="00AB2A95"/>
    <w:rsid w:val="00AB65BE"/>
    <w:rsid w:val="00AC0A18"/>
    <w:rsid w:val="00AC67AE"/>
    <w:rsid w:val="00AE34F9"/>
    <w:rsid w:val="00AF0D1A"/>
    <w:rsid w:val="00AF17D8"/>
    <w:rsid w:val="00AF4874"/>
    <w:rsid w:val="00AF4E6A"/>
    <w:rsid w:val="00AF6A75"/>
    <w:rsid w:val="00B01036"/>
    <w:rsid w:val="00B02943"/>
    <w:rsid w:val="00B03243"/>
    <w:rsid w:val="00B100D4"/>
    <w:rsid w:val="00B102B3"/>
    <w:rsid w:val="00B15AF9"/>
    <w:rsid w:val="00B16645"/>
    <w:rsid w:val="00B1753D"/>
    <w:rsid w:val="00B25240"/>
    <w:rsid w:val="00B30BBB"/>
    <w:rsid w:val="00B30E82"/>
    <w:rsid w:val="00B357A5"/>
    <w:rsid w:val="00B37B2A"/>
    <w:rsid w:val="00B42BCD"/>
    <w:rsid w:val="00B43801"/>
    <w:rsid w:val="00B44EAC"/>
    <w:rsid w:val="00B47D85"/>
    <w:rsid w:val="00B50E40"/>
    <w:rsid w:val="00B55C6B"/>
    <w:rsid w:val="00B55EF7"/>
    <w:rsid w:val="00B618EA"/>
    <w:rsid w:val="00B61F88"/>
    <w:rsid w:val="00B6497B"/>
    <w:rsid w:val="00B6569E"/>
    <w:rsid w:val="00B665F0"/>
    <w:rsid w:val="00B66911"/>
    <w:rsid w:val="00B7024A"/>
    <w:rsid w:val="00B74925"/>
    <w:rsid w:val="00B76AAC"/>
    <w:rsid w:val="00B82450"/>
    <w:rsid w:val="00B826C1"/>
    <w:rsid w:val="00B832AF"/>
    <w:rsid w:val="00B93CF4"/>
    <w:rsid w:val="00B9515B"/>
    <w:rsid w:val="00B9549D"/>
    <w:rsid w:val="00BA2B64"/>
    <w:rsid w:val="00BA6901"/>
    <w:rsid w:val="00BA74D2"/>
    <w:rsid w:val="00BB3F8F"/>
    <w:rsid w:val="00BB53B5"/>
    <w:rsid w:val="00BB76C5"/>
    <w:rsid w:val="00BC0C32"/>
    <w:rsid w:val="00BC25CD"/>
    <w:rsid w:val="00BC43C7"/>
    <w:rsid w:val="00BC50BE"/>
    <w:rsid w:val="00BD4ECD"/>
    <w:rsid w:val="00BD629A"/>
    <w:rsid w:val="00BD6387"/>
    <w:rsid w:val="00BE3328"/>
    <w:rsid w:val="00BF2AFB"/>
    <w:rsid w:val="00BF3121"/>
    <w:rsid w:val="00BF62E6"/>
    <w:rsid w:val="00BF741B"/>
    <w:rsid w:val="00BF76B2"/>
    <w:rsid w:val="00C01B09"/>
    <w:rsid w:val="00C02E0B"/>
    <w:rsid w:val="00C0387C"/>
    <w:rsid w:val="00C112BB"/>
    <w:rsid w:val="00C11818"/>
    <w:rsid w:val="00C12A3D"/>
    <w:rsid w:val="00C1602B"/>
    <w:rsid w:val="00C16E06"/>
    <w:rsid w:val="00C170D5"/>
    <w:rsid w:val="00C2069D"/>
    <w:rsid w:val="00C2275F"/>
    <w:rsid w:val="00C249B2"/>
    <w:rsid w:val="00C26A0F"/>
    <w:rsid w:val="00C27720"/>
    <w:rsid w:val="00C27F1B"/>
    <w:rsid w:val="00C30D8E"/>
    <w:rsid w:val="00C326AB"/>
    <w:rsid w:val="00C41034"/>
    <w:rsid w:val="00C4144F"/>
    <w:rsid w:val="00C438E7"/>
    <w:rsid w:val="00C45148"/>
    <w:rsid w:val="00C45C8E"/>
    <w:rsid w:val="00C45CFB"/>
    <w:rsid w:val="00C565D4"/>
    <w:rsid w:val="00C56F1B"/>
    <w:rsid w:val="00C577A3"/>
    <w:rsid w:val="00C61F90"/>
    <w:rsid w:val="00C6595C"/>
    <w:rsid w:val="00C66C39"/>
    <w:rsid w:val="00C67860"/>
    <w:rsid w:val="00C67A50"/>
    <w:rsid w:val="00C72C53"/>
    <w:rsid w:val="00C74699"/>
    <w:rsid w:val="00C754D7"/>
    <w:rsid w:val="00C75EC3"/>
    <w:rsid w:val="00C775A6"/>
    <w:rsid w:val="00C80CE7"/>
    <w:rsid w:val="00C8249F"/>
    <w:rsid w:val="00C83AE7"/>
    <w:rsid w:val="00C85568"/>
    <w:rsid w:val="00C92AFF"/>
    <w:rsid w:val="00C92C66"/>
    <w:rsid w:val="00C94982"/>
    <w:rsid w:val="00C9590A"/>
    <w:rsid w:val="00C95ED3"/>
    <w:rsid w:val="00C967F8"/>
    <w:rsid w:val="00C96DE6"/>
    <w:rsid w:val="00C96DEC"/>
    <w:rsid w:val="00CA0738"/>
    <w:rsid w:val="00CA233C"/>
    <w:rsid w:val="00CA3305"/>
    <w:rsid w:val="00CA3ADF"/>
    <w:rsid w:val="00CA4BF7"/>
    <w:rsid w:val="00CA4F62"/>
    <w:rsid w:val="00CA7C7D"/>
    <w:rsid w:val="00CA7CC9"/>
    <w:rsid w:val="00CB04C0"/>
    <w:rsid w:val="00CB0A0C"/>
    <w:rsid w:val="00CB7B9A"/>
    <w:rsid w:val="00CB7FDE"/>
    <w:rsid w:val="00CC20FC"/>
    <w:rsid w:val="00CC3872"/>
    <w:rsid w:val="00CC4BB3"/>
    <w:rsid w:val="00CC4E48"/>
    <w:rsid w:val="00CC61FC"/>
    <w:rsid w:val="00CC6AD9"/>
    <w:rsid w:val="00CC793B"/>
    <w:rsid w:val="00CD1139"/>
    <w:rsid w:val="00CD2C18"/>
    <w:rsid w:val="00CD4860"/>
    <w:rsid w:val="00CE28F9"/>
    <w:rsid w:val="00CE5748"/>
    <w:rsid w:val="00CF0DF7"/>
    <w:rsid w:val="00CF105F"/>
    <w:rsid w:val="00CF1B62"/>
    <w:rsid w:val="00D00EFE"/>
    <w:rsid w:val="00D019A8"/>
    <w:rsid w:val="00D07547"/>
    <w:rsid w:val="00D07F20"/>
    <w:rsid w:val="00D12E4C"/>
    <w:rsid w:val="00D135D8"/>
    <w:rsid w:val="00D17ACF"/>
    <w:rsid w:val="00D17BCA"/>
    <w:rsid w:val="00D20C9B"/>
    <w:rsid w:val="00D34FD9"/>
    <w:rsid w:val="00D3632C"/>
    <w:rsid w:val="00D40F6B"/>
    <w:rsid w:val="00D42E26"/>
    <w:rsid w:val="00D43C28"/>
    <w:rsid w:val="00D4492B"/>
    <w:rsid w:val="00D45D3C"/>
    <w:rsid w:val="00D45F62"/>
    <w:rsid w:val="00D46ABB"/>
    <w:rsid w:val="00D5062D"/>
    <w:rsid w:val="00D52BC1"/>
    <w:rsid w:val="00D52D5B"/>
    <w:rsid w:val="00D55A29"/>
    <w:rsid w:val="00D624D4"/>
    <w:rsid w:val="00D651CF"/>
    <w:rsid w:val="00D66AF2"/>
    <w:rsid w:val="00D70DDF"/>
    <w:rsid w:val="00D764D2"/>
    <w:rsid w:val="00D776F9"/>
    <w:rsid w:val="00D77D9B"/>
    <w:rsid w:val="00D8453C"/>
    <w:rsid w:val="00D900E6"/>
    <w:rsid w:val="00D90E26"/>
    <w:rsid w:val="00D91526"/>
    <w:rsid w:val="00D92CC2"/>
    <w:rsid w:val="00D9450E"/>
    <w:rsid w:val="00D97D36"/>
    <w:rsid w:val="00DA4E20"/>
    <w:rsid w:val="00DA660C"/>
    <w:rsid w:val="00DB3BDE"/>
    <w:rsid w:val="00DB4491"/>
    <w:rsid w:val="00DB59DE"/>
    <w:rsid w:val="00DB6A65"/>
    <w:rsid w:val="00DB6C81"/>
    <w:rsid w:val="00DC190F"/>
    <w:rsid w:val="00DC1E13"/>
    <w:rsid w:val="00DC2DC9"/>
    <w:rsid w:val="00DC5647"/>
    <w:rsid w:val="00DC629E"/>
    <w:rsid w:val="00DC63D5"/>
    <w:rsid w:val="00DC782F"/>
    <w:rsid w:val="00DC7E77"/>
    <w:rsid w:val="00DD2202"/>
    <w:rsid w:val="00DD6059"/>
    <w:rsid w:val="00DE18F0"/>
    <w:rsid w:val="00DE2674"/>
    <w:rsid w:val="00DE576D"/>
    <w:rsid w:val="00DE5B2B"/>
    <w:rsid w:val="00DF041A"/>
    <w:rsid w:val="00DF2DC5"/>
    <w:rsid w:val="00DF43DE"/>
    <w:rsid w:val="00E026CA"/>
    <w:rsid w:val="00E041F3"/>
    <w:rsid w:val="00E04A95"/>
    <w:rsid w:val="00E07A95"/>
    <w:rsid w:val="00E10794"/>
    <w:rsid w:val="00E10A6F"/>
    <w:rsid w:val="00E1218D"/>
    <w:rsid w:val="00E12D35"/>
    <w:rsid w:val="00E14954"/>
    <w:rsid w:val="00E152C7"/>
    <w:rsid w:val="00E16AC2"/>
    <w:rsid w:val="00E1710B"/>
    <w:rsid w:val="00E226F1"/>
    <w:rsid w:val="00E25997"/>
    <w:rsid w:val="00E26CF5"/>
    <w:rsid w:val="00E3304B"/>
    <w:rsid w:val="00E3356D"/>
    <w:rsid w:val="00E36DCC"/>
    <w:rsid w:val="00E377DF"/>
    <w:rsid w:val="00E44E80"/>
    <w:rsid w:val="00E45129"/>
    <w:rsid w:val="00E456A8"/>
    <w:rsid w:val="00E46639"/>
    <w:rsid w:val="00E471B6"/>
    <w:rsid w:val="00E51298"/>
    <w:rsid w:val="00E525D2"/>
    <w:rsid w:val="00E53720"/>
    <w:rsid w:val="00E54D19"/>
    <w:rsid w:val="00E572F5"/>
    <w:rsid w:val="00E57CC8"/>
    <w:rsid w:val="00E6055C"/>
    <w:rsid w:val="00E62233"/>
    <w:rsid w:val="00E64430"/>
    <w:rsid w:val="00E64F14"/>
    <w:rsid w:val="00E668F2"/>
    <w:rsid w:val="00E73C56"/>
    <w:rsid w:val="00E73D55"/>
    <w:rsid w:val="00E8179C"/>
    <w:rsid w:val="00E8454E"/>
    <w:rsid w:val="00E906CA"/>
    <w:rsid w:val="00E9157C"/>
    <w:rsid w:val="00E957DB"/>
    <w:rsid w:val="00E9705F"/>
    <w:rsid w:val="00EA3CE4"/>
    <w:rsid w:val="00EA68D8"/>
    <w:rsid w:val="00EA7CBF"/>
    <w:rsid w:val="00EB17A2"/>
    <w:rsid w:val="00EB2B4E"/>
    <w:rsid w:val="00EB2BCB"/>
    <w:rsid w:val="00EB7BFC"/>
    <w:rsid w:val="00EC0F7B"/>
    <w:rsid w:val="00EC5BCF"/>
    <w:rsid w:val="00ED0976"/>
    <w:rsid w:val="00ED13D2"/>
    <w:rsid w:val="00ED308C"/>
    <w:rsid w:val="00ED6BE9"/>
    <w:rsid w:val="00ED789C"/>
    <w:rsid w:val="00EE3E9F"/>
    <w:rsid w:val="00EE7C23"/>
    <w:rsid w:val="00EF5197"/>
    <w:rsid w:val="00EF57DD"/>
    <w:rsid w:val="00EF5A39"/>
    <w:rsid w:val="00EF5A4F"/>
    <w:rsid w:val="00EF76FF"/>
    <w:rsid w:val="00F00136"/>
    <w:rsid w:val="00F00153"/>
    <w:rsid w:val="00F012D6"/>
    <w:rsid w:val="00F07FED"/>
    <w:rsid w:val="00F11C33"/>
    <w:rsid w:val="00F1456E"/>
    <w:rsid w:val="00F157E8"/>
    <w:rsid w:val="00F160C6"/>
    <w:rsid w:val="00F240E4"/>
    <w:rsid w:val="00F30BD1"/>
    <w:rsid w:val="00F3146E"/>
    <w:rsid w:val="00F332F3"/>
    <w:rsid w:val="00F437EC"/>
    <w:rsid w:val="00F43C05"/>
    <w:rsid w:val="00F44F0F"/>
    <w:rsid w:val="00F46908"/>
    <w:rsid w:val="00F46E65"/>
    <w:rsid w:val="00F50987"/>
    <w:rsid w:val="00F50A8F"/>
    <w:rsid w:val="00F50D46"/>
    <w:rsid w:val="00F5201A"/>
    <w:rsid w:val="00F56830"/>
    <w:rsid w:val="00F61361"/>
    <w:rsid w:val="00F622D8"/>
    <w:rsid w:val="00F62AB8"/>
    <w:rsid w:val="00F7180E"/>
    <w:rsid w:val="00F736F7"/>
    <w:rsid w:val="00F742FC"/>
    <w:rsid w:val="00F7653D"/>
    <w:rsid w:val="00F76660"/>
    <w:rsid w:val="00F822FD"/>
    <w:rsid w:val="00F84583"/>
    <w:rsid w:val="00F86DD4"/>
    <w:rsid w:val="00F872AA"/>
    <w:rsid w:val="00F879C1"/>
    <w:rsid w:val="00F90392"/>
    <w:rsid w:val="00F9041A"/>
    <w:rsid w:val="00F9059A"/>
    <w:rsid w:val="00F96422"/>
    <w:rsid w:val="00F9754E"/>
    <w:rsid w:val="00F979D6"/>
    <w:rsid w:val="00FA17CD"/>
    <w:rsid w:val="00FA3118"/>
    <w:rsid w:val="00FA3CD5"/>
    <w:rsid w:val="00FA55EE"/>
    <w:rsid w:val="00FA67CF"/>
    <w:rsid w:val="00FA6A5D"/>
    <w:rsid w:val="00FA7969"/>
    <w:rsid w:val="00FA7DEF"/>
    <w:rsid w:val="00FB33DA"/>
    <w:rsid w:val="00FB40F3"/>
    <w:rsid w:val="00FB4A3A"/>
    <w:rsid w:val="00FC07AC"/>
    <w:rsid w:val="00FC11AB"/>
    <w:rsid w:val="00FC11AD"/>
    <w:rsid w:val="00FC3424"/>
    <w:rsid w:val="00FC3E70"/>
    <w:rsid w:val="00FC518B"/>
    <w:rsid w:val="00FC543B"/>
    <w:rsid w:val="00FD6910"/>
    <w:rsid w:val="00FE27E8"/>
    <w:rsid w:val="00FE2EE0"/>
    <w:rsid w:val="00FE3C0A"/>
    <w:rsid w:val="00FE5F22"/>
    <w:rsid w:val="00FE7471"/>
    <w:rsid w:val="00FF16A8"/>
    <w:rsid w:val="00FF1915"/>
    <w:rsid w:val="00FF1E8B"/>
    <w:rsid w:val="00FF4C29"/>
    <w:rsid w:val="00FF581F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196A3"/>
  <w15:docId w15:val="{0E22FA9B-895C-2542-83CF-E5FF9032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E84"/>
    <w:rPr>
      <w:rFonts w:eastAsia="Times New Roman"/>
      <w:lang w:bidi="he-IL"/>
    </w:rPr>
  </w:style>
  <w:style w:type="paragraph" w:styleId="Heading1">
    <w:name w:val="heading 1"/>
    <w:basedOn w:val="Normal"/>
    <w:next w:val="Normal"/>
    <w:link w:val="Heading1Char1"/>
    <w:uiPriority w:val="9"/>
    <w:qFormat/>
    <w:rsid w:val="00447E84"/>
    <w:pPr>
      <w:keepNext/>
      <w:shd w:val="clear" w:color="auto" w:fill="FFFFFF"/>
      <w:spacing w:before="90" w:after="90" w:line="360" w:lineRule="auto"/>
      <w:ind w:left="357"/>
      <w:outlineLvl w:val="0"/>
    </w:pPr>
    <w:rPr>
      <w:b/>
      <w:bCs/>
      <w:color w:val="000000"/>
      <w:lang w:bidi="ar-S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uiPriority w:val="9"/>
    <w:rsid w:val="00447E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he-IL"/>
    </w:rPr>
  </w:style>
  <w:style w:type="character" w:customStyle="1" w:styleId="Heading1Char1">
    <w:name w:val="Heading 1 Char1"/>
    <w:link w:val="Heading1"/>
    <w:rsid w:val="00447E84"/>
    <w:rPr>
      <w:rFonts w:ascii="Arial" w:eastAsia="Times New Roman" w:hAnsi="Arial" w:cs="Arial"/>
      <w:b/>
      <w:bCs/>
      <w:color w:val="000000"/>
      <w:sz w:val="24"/>
      <w:szCs w:val="24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927"/>
    <w:rPr>
      <w:rFonts w:ascii="Tahoma" w:eastAsia="Times New Roman" w:hAnsi="Tahoma" w:cs="Tahoma"/>
      <w:sz w:val="16"/>
      <w:szCs w:val="16"/>
      <w:lang w:val="en-US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065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4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4D8"/>
    <w:rPr>
      <w:rFonts w:ascii="Arial" w:eastAsia="Times New Roman" w:hAnsi="Arial" w:cs="Arial"/>
      <w:sz w:val="20"/>
      <w:szCs w:val="20"/>
      <w:lang w:val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4D8"/>
    <w:rPr>
      <w:rFonts w:ascii="Arial" w:eastAsia="Times New Roman" w:hAnsi="Arial" w:cs="Arial"/>
      <w:b/>
      <w:bCs/>
      <w:sz w:val="20"/>
      <w:szCs w:val="20"/>
      <w:lang w:val="en-US" w:bidi="he-IL"/>
    </w:rPr>
  </w:style>
  <w:style w:type="table" w:styleId="TableGrid">
    <w:name w:val="Table Grid"/>
    <w:basedOn w:val="TableNormal"/>
    <w:uiPriority w:val="39"/>
    <w:rsid w:val="00C80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0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005"/>
    <w:rPr>
      <w:rFonts w:ascii="Arial" w:eastAsia="Times New Roman" w:hAnsi="Arial" w:cs="Arial"/>
      <w:sz w:val="24"/>
      <w:szCs w:val="24"/>
      <w:lang w:val="en-US" w:bidi="he-IL"/>
    </w:rPr>
  </w:style>
  <w:style w:type="paragraph" w:styleId="Footer">
    <w:name w:val="footer"/>
    <w:basedOn w:val="Normal"/>
    <w:link w:val="FooterChar"/>
    <w:uiPriority w:val="99"/>
    <w:unhideWhenUsed/>
    <w:rsid w:val="003770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005"/>
    <w:rPr>
      <w:rFonts w:ascii="Arial" w:eastAsia="Times New Roman" w:hAnsi="Arial" w:cs="Arial"/>
      <w:sz w:val="24"/>
      <w:szCs w:val="24"/>
      <w:lang w:val="en-US" w:bidi="he-IL"/>
    </w:rPr>
  </w:style>
  <w:style w:type="paragraph" w:styleId="Revision">
    <w:name w:val="Revision"/>
    <w:hidden/>
    <w:uiPriority w:val="99"/>
    <w:semiHidden/>
    <w:rsid w:val="00E17100"/>
    <w:rPr>
      <w:rFonts w:eastAsia="Times New Roman"/>
      <w:lang w:bidi="he-IL"/>
    </w:rPr>
  </w:style>
  <w:style w:type="character" w:styleId="Hyperlink">
    <w:name w:val="Hyperlink"/>
    <w:basedOn w:val="DefaultParagraphFont"/>
    <w:uiPriority w:val="99"/>
    <w:unhideWhenUsed/>
    <w:rsid w:val="00FF46A5"/>
    <w:rPr>
      <w:color w:val="0000FF"/>
      <w:u w:val="single"/>
    </w:rPr>
  </w:style>
  <w:style w:type="table" w:customStyle="1" w:styleId="PlainTable41">
    <w:name w:val="Plain Table 41"/>
    <w:basedOn w:val="TableNormal"/>
    <w:uiPriority w:val="44"/>
    <w:rsid w:val="007D14F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E014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0201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">
    <w:name w:val="1"/>
    <w:basedOn w:val="TableNormal"/>
    <w:tblPr>
      <w:tblStyleRowBandSize w:val="1"/>
      <w:tblStyleColBandSize w:val="1"/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8075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3177EC"/>
    <w:rPr>
      <w:i/>
      <w:iCs/>
    </w:rPr>
  </w:style>
  <w:style w:type="character" w:customStyle="1" w:styleId="bkciteavail">
    <w:name w:val="bk_cite_avail"/>
    <w:basedOn w:val="DefaultParagraphFont"/>
    <w:rsid w:val="00160EDC"/>
  </w:style>
  <w:style w:type="character" w:styleId="UnresolvedMention">
    <w:name w:val="Unresolved Mention"/>
    <w:basedOn w:val="DefaultParagraphFont"/>
    <w:uiPriority w:val="99"/>
    <w:semiHidden/>
    <w:unhideWhenUsed/>
    <w:rsid w:val="003607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0761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6C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hqhmo4Nr8tjSPT2Mz0223831LA==">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95C62E-9C4F-034E-9B72-166C4A9B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 elsana</dc:creator>
  <cp:keywords/>
  <dc:description/>
  <cp:lastModifiedBy>Lisa Stewart</cp:lastModifiedBy>
  <cp:revision>2</cp:revision>
  <dcterms:created xsi:type="dcterms:W3CDTF">2020-11-10T06:33:00Z</dcterms:created>
  <dcterms:modified xsi:type="dcterms:W3CDTF">2020-11-10T06:33:00Z</dcterms:modified>
</cp:coreProperties>
</file>