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27548" w14:textId="77777777" w:rsidR="00CF1E3B" w:rsidRPr="00A0538A" w:rsidRDefault="00CF1E3B" w:rsidP="00CF1E3B">
      <w:pPr>
        <w:spacing w:line="360" w:lineRule="auto"/>
        <w:rPr>
          <w:b/>
        </w:rPr>
      </w:pPr>
      <w:r w:rsidRPr="00E52BE6">
        <w:rPr>
          <w:b/>
        </w:rPr>
        <w:t xml:space="preserve">Chapter 1: </w:t>
      </w:r>
    </w:p>
    <w:p w14:paraId="0E8A2539" w14:textId="77777777" w:rsidR="00CF1E3B" w:rsidRPr="00A0538A" w:rsidRDefault="00CF1E3B" w:rsidP="00CF1E3B">
      <w:pPr>
        <w:spacing w:line="360" w:lineRule="auto"/>
        <w:rPr>
          <w:b/>
        </w:rPr>
      </w:pPr>
    </w:p>
    <w:p w14:paraId="64C2BBEB" w14:textId="77777777" w:rsidR="00CF1E3B" w:rsidRPr="00A0538A" w:rsidRDefault="00CF1E3B" w:rsidP="00CF1E3B">
      <w:pPr>
        <w:spacing w:line="360" w:lineRule="auto"/>
        <w:rPr>
          <w:b/>
        </w:rPr>
      </w:pPr>
      <w:r>
        <w:rPr>
          <w:b/>
        </w:rPr>
        <w:t xml:space="preserve">An </w:t>
      </w:r>
      <w:r w:rsidRPr="00E52BE6">
        <w:rPr>
          <w:b/>
        </w:rPr>
        <w:t>Invitation</w:t>
      </w:r>
    </w:p>
    <w:p w14:paraId="1DB019C3" w14:textId="77777777" w:rsidR="00CF1E3B" w:rsidRPr="00430D13" w:rsidRDefault="00CF1E3B" w:rsidP="00CF1E3B">
      <w:pPr>
        <w:spacing w:line="360" w:lineRule="auto"/>
      </w:pPr>
    </w:p>
    <w:p w14:paraId="07D91D31" w14:textId="77777777" w:rsidR="00CF1E3B" w:rsidRPr="00430D13" w:rsidRDefault="00CF1E3B" w:rsidP="00CF1E3B">
      <w:pPr>
        <w:spacing w:line="360" w:lineRule="auto"/>
      </w:pPr>
      <w:r w:rsidRPr="00430D13">
        <w:t>How can one explain music?</w:t>
      </w:r>
    </w:p>
    <w:p w14:paraId="2F41A1FD" w14:textId="77777777" w:rsidR="00CF1E3B" w:rsidRPr="00A0538A" w:rsidRDefault="00CF1E3B" w:rsidP="00CF1E3B">
      <w:pPr>
        <w:spacing w:line="360" w:lineRule="auto"/>
        <w:ind w:firstLine="720"/>
      </w:pPr>
      <w:r>
        <w:t>I do not think</w:t>
      </w:r>
      <w:r w:rsidRPr="00E52BE6">
        <w:t xml:space="preserve"> it is </w:t>
      </w:r>
      <w:r>
        <w:t>actually</w:t>
      </w:r>
      <w:r w:rsidRPr="00E52BE6">
        <w:t xml:space="preserve"> possible, </w:t>
      </w:r>
      <w:r>
        <w:t xml:space="preserve">in the full sense of the </w:t>
      </w:r>
      <w:commentRangeStart w:id="0"/>
      <w:r>
        <w:t>word</w:t>
      </w:r>
      <w:commentRangeEnd w:id="0"/>
      <w:r>
        <w:rPr>
          <w:rStyle w:val="CommentReference"/>
        </w:rPr>
        <w:commentReference w:id="0"/>
      </w:r>
      <w:r>
        <w:t>.</w:t>
      </w:r>
      <w:r w:rsidRPr="00E52BE6">
        <w:t xml:space="preserve"> Granted, one can play</w:t>
      </w:r>
      <w:r w:rsidRPr="00430D13">
        <w:t xml:space="preserve"> music and “mediate” or “explain” it. </w:t>
      </w:r>
      <w:r>
        <w:t>Yet this</w:t>
      </w:r>
      <w:r w:rsidRPr="00E52BE6">
        <w:t xml:space="preserve"> is a </w:t>
      </w:r>
      <w:r>
        <w:t>nearly</w:t>
      </w:r>
      <w:r w:rsidRPr="00E52BE6">
        <w:t xml:space="preserve"> impossible task, not </w:t>
      </w:r>
      <w:r w:rsidRPr="00430D13">
        <w:t xml:space="preserve">only </w:t>
      </w:r>
      <w:r>
        <w:t>because</w:t>
      </w:r>
      <w:r w:rsidRPr="00E52BE6">
        <w:t xml:space="preserve"> no experience, of whatever kind, can ever be </w:t>
      </w:r>
      <w:r>
        <w:t xml:space="preserve">completely </w:t>
      </w:r>
      <w:r w:rsidRPr="00E52BE6">
        <w:t xml:space="preserve">translated </w:t>
      </w:r>
      <w:r>
        <w:t>in all of its depth; but</w:t>
      </w:r>
      <w:r w:rsidRPr="00E52BE6">
        <w:t xml:space="preserve"> also because when it comes to music</w:t>
      </w:r>
      <w:r w:rsidRPr="00430D13">
        <w:t xml:space="preserve"> in particular, there is no need, and no real possibility, to explain </w:t>
      </w:r>
      <w:r>
        <w:t xml:space="preserve">something </w:t>
      </w:r>
      <w:r w:rsidRPr="00E52BE6">
        <w:t xml:space="preserve">that was created </w:t>
      </w:r>
      <w:r>
        <w:t>with the intention of filling</w:t>
      </w:r>
      <w:r w:rsidRPr="00E52BE6">
        <w:t xml:space="preserve"> t</w:t>
      </w:r>
      <w:r w:rsidRPr="00A0538A">
        <w:t>he void</w:t>
      </w:r>
      <w:r w:rsidRPr="00E52BE6">
        <w:t xml:space="preserve"> when words lose their meaning. </w:t>
      </w:r>
    </w:p>
    <w:p w14:paraId="03F041CD" w14:textId="77777777" w:rsidR="00CF1E3B" w:rsidRPr="00A0538A" w:rsidRDefault="00CF1E3B" w:rsidP="00CF1E3B">
      <w:pPr>
        <w:spacing w:line="360" w:lineRule="auto"/>
        <w:ind w:firstLine="720"/>
      </w:pPr>
      <w:r w:rsidRPr="00A0538A">
        <w:t xml:space="preserve">Music </w:t>
      </w:r>
      <w:r w:rsidRPr="00430D13">
        <w:t xml:space="preserve">is the mother of </w:t>
      </w:r>
      <w:r>
        <w:t xml:space="preserve">all </w:t>
      </w:r>
      <w:commentRangeStart w:id="1"/>
      <w:r w:rsidRPr="00E52BE6">
        <w:t>abstract arts</w:t>
      </w:r>
      <w:commentRangeEnd w:id="1"/>
      <w:r>
        <w:rPr>
          <w:rStyle w:val="CommentReference"/>
        </w:rPr>
        <w:commentReference w:id="1"/>
      </w:r>
      <w:r w:rsidRPr="00E52BE6">
        <w:t xml:space="preserve">. Great men and women </w:t>
      </w:r>
      <w:r>
        <w:t>have spoken</w:t>
      </w:r>
      <w:r w:rsidRPr="00E52BE6">
        <w:t xml:space="preserve"> of its </w:t>
      </w:r>
      <w:r>
        <w:t xml:space="preserve">sublime </w:t>
      </w:r>
      <w:r w:rsidRPr="00E52BE6">
        <w:t xml:space="preserve">virtue and </w:t>
      </w:r>
      <w:r>
        <w:t>significance</w:t>
      </w:r>
      <w:r w:rsidRPr="00E52BE6">
        <w:t xml:space="preserve"> – philosophers, </w:t>
      </w:r>
      <w:r w:rsidRPr="00430D13">
        <w:t xml:space="preserve">thinkers, and people of letters. But what is music to us, the artists? More specifically, </w:t>
      </w:r>
      <w:r>
        <w:t xml:space="preserve">to us </w:t>
      </w:r>
      <w:r w:rsidRPr="00E52BE6">
        <w:t>performing artists?</w:t>
      </w:r>
    </w:p>
    <w:p w14:paraId="3319159D" w14:textId="77777777" w:rsidR="00CF1E3B" w:rsidRPr="00E322E2" w:rsidRDefault="00CF1E3B" w:rsidP="00CF1E3B">
      <w:pPr>
        <w:spacing w:line="360" w:lineRule="auto"/>
        <w:ind w:firstLine="720"/>
        <w:rPr>
          <w:rtl/>
          <w:lang w:val="en-GB"/>
        </w:rPr>
      </w:pPr>
      <w:r w:rsidRPr="00A0538A">
        <w:t xml:space="preserve">This book </w:t>
      </w:r>
      <w:r>
        <w:t xml:space="preserve">can be thought of as </w:t>
      </w:r>
      <w:r w:rsidRPr="00E52BE6">
        <w:t xml:space="preserve">an invitation. </w:t>
      </w:r>
    </w:p>
    <w:p w14:paraId="645EEE17" w14:textId="77777777" w:rsidR="00CF1E3B" w:rsidRPr="00A0538A" w:rsidRDefault="00CF1E3B" w:rsidP="00CF1E3B">
      <w:pPr>
        <w:spacing w:line="360" w:lineRule="auto"/>
        <w:ind w:firstLine="720"/>
      </w:pPr>
      <w:r w:rsidRPr="00E52BE6">
        <w:t xml:space="preserve">An invitation to get to know music, its </w:t>
      </w:r>
      <w:commentRangeStart w:id="2"/>
      <w:commentRangeStart w:id="3"/>
      <w:r w:rsidRPr="00E52BE6">
        <w:t>depths</w:t>
      </w:r>
      <w:commentRangeEnd w:id="2"/>
      <w:r>
        <w:rPr>
          <w:rStyle w:val="CommentReference"/>
        </w:rPr>
        <w:commentReference w:id="2"/>
      </w:r>
      <w:commentRangeEnd w:id="3"/>
      <w:r>
        <w:rPr>
          <w:rStyle w:val="CommentReference"/>
        </w:rPr>
        <w:commentReference w:id="3"/>
      </w:r>
      <w:r w:rsidRPr="00E52BE6">
        <w:t>, and no less important, its torch bearers – the musicians</w:t>
      </w:r>
      <w:r>
        <w:t>, the</w:t>
      </w:r>
      <w:r w:rsidRPr="00E52BE6">
        <w:t xml:space="preserve"> artists. An invitation </w:t>
      </w:r>
      <w:r>
        <w:t>into</w:t>
      </w:r>
      <w:r w:rsidRPr="00E52BE6">
        <w:t xml:space="preserve"> the collective soul and mind </w:t>
      </w:r>
      <w:r w:rsidRPr="00430D13">
        <w:t>that binds musicians together as a</w:t>
      </w:r>
      <w:r>
        <w:t xml:space="preserve"> community,</w:t>
      </w:r>
      <w:r w:rsidRPr="00E52BE6">
        <w:t xml:space="preserve"> regardless of religious, national, cultural, or geographical </w:t>
      </w:r>
      <w:commentRangeStart w:id="4"/>
      <w:r w:rsidRPr="00E52BE6">
        <w:t>differences</w:t>
      </w:r>
      <w:commentRangeEnd w:id="4"/>
      <w:r>
        <w:rPr>
          <w:rStyle w:val="CommentReference"/>
        </w:rPr>
        <w:commentReference w:id="4"/>
      </w:r>
      <w:r w:rsidRPr="00E52BE6">
        <w:t xml:space="preserve">. </w:t>
      </w:r>
    </w:p>
    <w:p w14:paraId="28E0E231" w14:textId="77777777" w:rsidR="00CF1E3B" w:rsidRPr="00E322E2" w:rsidRDefault="00CF1E3B" w:rsidP="00CF1E3B">
      <w:pPr>
        <w:spacing w:line="360" w:lineRule="auto"/>
        <w:ind w:firstLine="720"/>
        <w:rPr>
          <w:lang w:val="en-GB"/>
        </w:rPr>
      </w:pPr>
      <w:r w:rsidRPr="00A0538A">
        <w:t xml:space="preserve">This book concerns itself with common ground – that which binds and connects, </w:t>
      </w:r>
      <w:commentRangeStart w:id="5"/>
      <w:r w:rsidRPr="00A0538A">
        <w:t>in all senses of the word</w:t>
      </w:r>
      <w:commentRangeEnd w:id="5"/>
      <w:r>
        <w:rPr>
          <w:rStyle w:val="CommentReference"/>
        </w:rPr>
        <w:commentReference w:id="5"/>
      </w:r>
      <w:r>
        <w:t>,</w:t>
      </w:r>
      <w:r w:rsidRPr="00E52BE6">
        <w:t xml:space="preserve"> musicians amongst themselves, and musicians with their audience.  </w:t>
      </w:r>
    </w:p>
    <w:p w14:paraId="5652329D" w14:textId="77777777" w:rsidR="00CF1E3B" w:rsidRPr="00A0538A" w:rsidRDefault="00CF1E3B" w:rsidP="00CF1E3B">
      <w:pPr>
        <w:spacing w:line="360" w:lineRule="auto"/>
        <w:ind w:firstLine="720"/>
      </w:pPr>
      <w:r w:rsidRPr="00E52BE6">
        <w:t xml:space="preserve">The language of music, </w:t>
      </w:r>
      <w:r>
        <w:t>as with</w:t>
      </w:r>
      <w:r w:rsidRPr="00E52BE6">
        <w:t xml:space="preserve"> other </w:t>
      </w:r>
      <w:r>
        <w:t>art forms</w:t>
      </w:r>
      <w:r w:rsidRPr="00E52BE6">
        <w:t xml:space="preserve"> (certainly</w:t>
      </w:r>
      <w:r>
        <w:t xml:space="preserve"> the</w:t>
      </w:r>
      <w:r w:rsidRPr="00E52BE6">
        <w:t xml:space="preserve"> </w:t>
      </w:r>
      <w:r w:rsidRPr="00E322E2">
        <w:rPr>
          <w:highlight w:val="yellow"/>
        </w:rPr>
        <w:t>abstract arts</w:t>
      </w:r>
      <w:r w:rsidRPr="00E52BE6">
        <w:t>), ass</w:t>
      </w:r>
      <w:r w:rsidRPr="00A0538A">
        <w:t xml:space="preserve">umes its form where words end. Among other things, this book will identify the </w:t>
      </w:r>
      <w:r w:rsidRPr="00430D13">
        <w:t xml:space="preserve">elements of this language. </w:t>
      </w:r>
      <w:r>
        <w:t>At times</w:t>
      </w:r>
      <w:r w:rsidRPr="00E52BE6">
        <w:t xml:space="preserve">, these elements are approached somewhat academically, dryly, from a distance. Yet in essence, they represent the profound, </w:t>
      </w:r>
      <w:r w:rsidRPr="00430D13">
        <w:t xml:space="preserve">the tempestuous, </w:t>
      </w:r>
      <w:r>
        <w:t xml:space="preserve">and </w:t>
      </w:r>
      <w:r w:rsidRPr="00E52BE6">
        <w:t xml:space="preserve">the enigmatic, and are the driving force at the core of </w:t>
      </w:r>
      <w:r>
        <w:t>this great</w:t>
      </w:r>
      <w:r w:rsidRPr="00E52BE6">
        <w:t xml:space="preserve"> phenomenon</w:t>
      </w:r>
      <w:r>
        <w:t>, music</w:t>
      </w:r>
      <w:r w:rsidRPr="00E52BE6">
        <w:t>. I</w:t>
      </w:r>
      <w:r>
        <w:t xml:space="preserve"> have</w:t>
      </w:r>
      <w:r w:rsidRPr="00E52BE6">
        <w:t xml:space="preserve"> sought to articulate the true substance of these elements in a manner that </w:t>
      </w:r>
      <w:r w:rsidRPr="00430D13">
        <w:t xml:space="preserve">is not </w:t>
      </w:r>
      <w:r>
        <w:t>only</w:t>
      </w:r>
      <w:r w:rsidRPr="00E52BE6">
        <w:t xml:space="preserve"> intimate and inviting but </w:t>
      </w:r>
      <w:r>
        <w:t xml:space="preserve">that </w:t>
      </w:r>
      <w:r w:rsidRPr="00E52BE6">
        <w:t>would unveil their true significance – the</w:t>
      </w:r>
      <w:r w:rsidRPr="00A0538A">
        <w:t xml:space="preserve"> evocative power of music, its </w:t>
      </w:r>
      <w:r w:rsidRPr="00A0538A">
        <w:rPr>
          <w:i/>
        </w:rPr>
        <w:t xml:space="preserve">eros. </w:t>
      </w:r>
      <w:r w:rsidRPr="00430D13">
        <w:t xml:space="preserve">In other words, this is not an invitation to understand professional musical terminology in a scholarly, pedantic way, but to dive into music’s </w:t>
      </w:r>
      <w:r>
        <w:t>veiled mysteries</w:t>
      </w:r>
      <w:commentRangeStart w:id="6"/>
      <w:commentRangeStart w:id="7"/>
      <w:commentRangeEnd w:id="6"/>
      <w:r>
        <w:rPr>
          <w:rStyle w:val="CommentReference"/>
        </w:rPr>
        <w:commentReference w:id="6"/>
      </w:r>
      <w:commentRangeEnd w:id="7"/>
      <w:r>
        <w:rPr>
          <w:rStyle w:val="CommentReference"/>
        </w:rPr>
        <w:commentReference w:id="7"/>
      </w:r>
      <w:r w:rsidRPr="00A0538A">
        <w:t>.</w:t>
      </w:r>
      <w:r w:rsidRPr="00E52BE6">
        <w:t xml:space="preserve"> To fathom its very possibility. </w:t>
      </w:r>
    </w:p>
    <w:p w14:paraId="2A6C8F72" w14:textId="77777777" w:rsidR="00CF1E3B" w:rsidRPr="00A0538A" w:rsidRDefault="00CF1E3B" w:rsidP="00CF1E3B">
      <w:pPr>
        <w:spacing w:line="360" w:lineRule="auto"/>
        <w:ind w:firstLine="720"/>
      </w:pPr>
      <w:r>
        <w:lastRenderedPageBreak/>
        <w:t>Writing this</w:t>
      </w:r>
      <w:r w:rsidRPr="00E52BE6">
        <w:t xml:space="preserve"> book</w:t>
      </w:r>
      <w:r>
        <w:t xml:space="preserve"> required me</w:t>
      </w:r>
      <w:r w:rsidRPr="00E52BE6">
        <w:t xml:space="preserve"> to “translate” my spiritual mother tongue</w:t>
      </w:r>
      <w:r>
        <w:t xml:space="preserve"> –</w:t>
      </w:r>
      <w:r w:rsidRPr="00E52BE6">
        <w:t xml:space="preserve">music, </w:t>
      </w:r>
      <w:r>
        <w:t>into</w:t>
      </w:r>
      <w:r w:rsidRPr="00E52BE6">
        <w:t xml:space="preserve"> my cultural mother tongue</w:t>
      </w:r>
      <w:r>
        <w:t xml:space="preserve"> –</w:t>
      </w:r>
      <w:r w:rsidRPr="00E52BE6">
        <w:t xml:space="preserve"> Hebrew. Both are </w:t>
      </w:r>
      <w:commentRangeStart w:id="8"/>
      <w:r w:rsidRPr="00E52BE6">
        <w:t>dear</w:t>
      </w:r>
      <w:commentRangeEnd w:id="8"/>
      <w:r>
        <w:rPr>
          <w:rStyle w:val="CommentReference"/>
        </w:rPr>
        <w:commentReference w:id="8"/>
      </w:r>
      <w:r w:rsidRPr="00E52BE6">
        <w:t xml:space="preserve"> to me, but the gap between them is not easy to bridge. </w:t>
      </w:r>
    </w:p>
    <w:p w14:paraId="21C7DD29" w14:textId="77777777" w:rsidR="00CF1E3B" w:rsidRPr="00A0538A" w:rsidRDefault="00CF1E3B" w:rsidP="00CF1E3B">
      <w:pPr>
        <w:spacing w:line="360" w:lineRule="auto"/>
        <w:ind w:firstLine="720"/>
      </w:pPr>
      <w:r w:rsidRPr="00430D13">
        <w:t>I did everything in my power to fulfill this task, but mediating between the world of pure spirit</w:t>
      </w:r>
      <w:r>
        <w:t>,</w:t>
      </w:r>
      <w:r w:rsidRPr="00E52BE6">
        <w:t xml:space="preserve"> an instinctive, some would say primal world</w:t>
      </w:r>
      <w:r>
        <w:t>,</w:t>
      </w:r>
      <w:r w:rsidRPr="00E52BE6">
        <w:t xml:space="preserve"> and verbal expression is essentially the task of a translator, a mediator. </w:t>
      </w:r>
    </w:p>
    <w:p w14:paraId="0B7C3215" w14:textId="77777777" w:rsidR="00CF1E3B" w:rsidRPr="00A0538A" w:rsidRDefault="00CF1E3B" w:rsidP="00CF1E3B">
      <w:pPr>
        <w:spacing w:line="360" w:lineRule="auto"/>
        <w:ind w:firstLine="720"/>
      </w:pPr>
      <w:r w:rsidRPr="00A0538A">
        <w:t xml:space="preserve">The book provides a kaleidoscopic </w:t>
      </w:r>
      <w:r w:rsidRPr="00430D13">
        <w:t>glimpse of us musicians</w:t>
      </w:r>
      <w:r>
        <w:t xml:space="preserve"> – of </w:t>
      </w:r>
      <w:r w:rsidRPr="00E52BE6">
        <w:t xml:space="preserve">a certain body of knowledge, </w:t>
      </w:r>
      <w:r>
        <w:t>scholars would say, but</w:t>
      </w:r>
      <w:r w:rsidRPr="00E52BE6">
        <w:t xml:space="preserve"> </w:t>
      </w:r>
      <w:r w:rsidRPr="00A0538A">
        <w:t>I argue</w:t>
      </w:r>
      <w:r>
        <w:t xml:space="preserve"> that it is a glimpse</w:t>
      </w:r>
      <w:r w:rsidRPr="00E52BE6">
        <w:t xml:space="preserve"> of the </w:t>
      </w:r>
      <w:commentRangeStart w:id="9"/>
      <w:commentRangeStart w:id="10"/>
      <w:r w:rsidRPr="00E52BE6">
        <w:t>metaphysical</w:t>
      </w:r>
      <w:commentRangeEnd w:id="9"/>
      <w:r>
        <w:rPr>
          <w:rStyle w:val="CommentReference"/>
        </w:rPr>
        <w:commentReference w:id="9"/>
      </w:r>
      <w:commentRangeEnd w:id="10"/>
      <w:r>
        <w:rPr>
          <w:rStyle w:val="CommentReference"/>
        </w:rPr>
        <w:commentReference w:id="10"/>
      </w:r>
      <w:r w:rsidRPr="00E52BE6">
        <w:t xml:space="preserve"> world that has been inhabited by musicians from all corners of the </w:t>
      </w:r>
      <w:r w:rsidRPr="00430D13">
        <w:t>globe for centuries. People who, despite their differences and endless intrigues, have a unique affinity to one another</w:t>
      </w:r>
      <w:r>
        <w:t>, because the</w:t>
      </w:r>
      <w:r w:rsidRPr="00A0538A">
        <w:t xml:space="preserve"> </w:t>
      </w:r>
      <w:r w:rsidRPr="00E52BE6">
        <w:t>arrangement and interpretation</w:t>
      </w:r>
      <w:r>
        <w:t xml:space="preserve"> of sounds</w:t>
      </w:r>
      <w:r w:rsidRPr="00E52BE6">
        <w:t xml:space="preserve"> create an unparalleled kind of intimacy and understanding. Naturally, </w:t>
      </w:r>
      <w:r w:rsidRPr="00430D13">
        <w:t xml:space="preserve">this understanding </w:t>
      </w:r>
      <w:r>
        <w:t>is translated for and conveyed to</w:t>
      </w:r>
      <w:r w:rsidRPr="00E52BE6">
        <w:t xml:space="preserve"> </w:t>
      </w:r>
      <w:r w:rsidRPr="00430D13">
        <w:t xml:space="preserve">the </w:t>
      </w:r>
      <w:commentRangeStart w:id="11"/>
      <w:commentRangeStart w:id="12"/>
      <w:r w:rsidRPr="00430D13">
        <w:t>listener</w:t>
      </w:r>
      <w:commentRangeEnd w:id="11"/>
      <w:r>
        <w:rPr>
          <w:rStyle w:val="CommentReference"/>
        </w:rPr>
        <w:commentReference w:id="11"/>
      </w:r>
      <w:commentRangeEnd w:id="12"/>
      <w:r>
        <w:rPr>
          <w:rStyle w:val="CommentReference"/>
        </w:rPr>
        <w:commentReference w:id="12"/>
      </w:r>
      <w:r w:rsidRPr="00E52BE6">
        <w:t xml:space="preserve">. </w:t>
      </w:r>
    </w:p>
    <w:p w14:paraId="369A0E58" w14:textId="77777777" w:rsidR="00CF1E3B" w:rsidRPr="00A0538A" w:rsidRDefault="00CF1E3B" w:rsidP="00CF1E3B">
      <w:pPr>
        <w:spacing w:line="360" w:lineRule="auto"/>
        <w:ind w:firstLine="720"/>
      </w:pPr>
      <w:r>
        <w:t>The</w:t>
      </w:r>
      <w:r w:rsidRPr="00E52BE6">
        <w:t xml:space="preserve"> proximity </w:t>
      </w:r>
      <w:r>
        <w:t xml:space="preserve">of us musicians </w:t>
      </w:r>
      <w:r w:rsidRPr="00E52BE6">
        <w:t>to our composers, our “</w:t>
      </w:r>
      <w:commentRangeStart w:id="13"/>
      <w:commentRangeStart w:id="14"/>
      <w:r w:rsidRPr="00A0538A">
        <w:t>sages</w:t>
      </w:r>
      <w:commentRangeEnd w:id="13"/>
      <w:r>
        <w:rPr>
          <w:rStyle w:val="CommentReference"/>
        </w:rPr>
        <w:commentReference w:id="13"/>
      </w:r>
      <w:commentRangeEnd w:id="14"/>
      <w:r>
        <w:rPr>
          <w:rStyle w:val="CommentReference"/>
        </w:rPr>
        <w:commentReference w:id="14"/>
      </w:r>
      <w:r w:rsidRPr="00E52BE6">
        <w:t>,”</w:t>
      </w:r>
      <w:r w:rsidRPr="00E52BE6">
        <w:rPr>
          <w:rStyle w:val="FootnoteReference"/>
        </w:rPr>
        <w:footnoteReference w:id="1"/>
      </w:r>
      <w:r w:rsidRPr="00E52BE6">
        <w:t xml:space="preserve"> ties us together, creating yet another common language. To draw on Jewish thought, this language </w:t>
      </w:r>
      <w:r w:rsidRPr="00430D13">
        <w:t xml:space="preserve">extends over two terrains: </w:t>
      </w:r>
      <w:r>
        <w:t xml:space="preserve">the space </w:t>
      </w:r>
      <w:r w:rsidRPr="00E52BE6">
        <w:t>between composer and musician (</w:t>
      </w:r>
      <w:r w:rsidRPr="00AE7CFF">
        <w:t xml:space="preserve">as between </w:t>
      </w:r>
      <w:r w:rsidRPr="00E52BE6">
        <w:t>God and man), and among fellow musicians (</w:t>
      </w:r>
      <w:r w:rsidRPr="00AE7CFF">
        <w:t xml:space="preserve">between </w:t>
      </w:r>
      <w:r w:rsidRPr="00E52BE6">
        <w:t xml:space="preserve">man and </w:t>
      </w:r>
      <w:r w:rsidRPr="00AE7CFF">
        <w:t>his fellows</w:t>
      </w:r>
      <w:r w:rsidRPr="00E52BE6">
        <w:t xml:space="preserve">). </w:t>
      </w:r>
    </w:p>
    <w:p w14:paraId="4F252115" w14:textId="77777777" w:rsidR="00CF1E3B" w:rsidRPr="00430D13" w:rsidRDefault="00CF1E3B" w:rsidP="00CF1E3B">
      <w:pPr>
        <w:spacing w:line="360" w:lineRule="auto"/>
        <w:ind w:firstLine="720"/>
      </w:pPr>
      <w:r w:rsidRPr="00A0538A">
        <w:t>The power of this intimacy among artists</w:t>
      </w:r>
      <w:r w:rsidRPr="00430D13">
        <w:t xml:space="preserve">, and musicians in particular, is especially difficult to put into words. Yet in </w:t>
      </w:r>
      <w:r>
        <w:t>this</w:t>
      </w:r>
      <w:r w:rsidRPr="00E52BE6">
        <w:t xml:space="preserve"> book I try to achieve a portrayal, however </w:t>
      </w:r>
      <w:r w:rsidRPr="00430D13">
        <w:t xml:space="preserve">incomplete, of its manifold expressions among musicians, its meaning in the world of art, and its effect on listeners. </w:t>
      </w:r>
    </w:p>
    <w:p w14:paraId="5E72F7AC" w14:textId="77777777" w:rsidR="00CF1E3B" w:rsidRPr="00430D13" w:rsidRDefault="00CF1E3B" w:rsidP="00CF1E3B">
      <w:pPr>
        <w:spacing w:line="360" w:lineRule="auto"/>
        <w:ind w:firstLine="720"/>
      </w:pPr>
      <w:r w:rsidRPr="00430D13">
        <w:t>This book is by no means academic or strictly musicological. I wrote it as an orator, but first and foremost as a performer</w:t>
      </w:r>
      <w:r>
        <w:t>,</w:t>
      </w:r>
      <w:r w:rsidRPr="00E52BE6">
        <w:t xml:space="preserve"> a soprano singer and </w:t>
      </w:r>
      <w:r>
        <w:t xml:space="preserve">orchestral </w:t>
      </w:r>
      <w:commentRangeStart w:id="15"/>
      <w:r w:rsidRPr="00E52BE6">
        <w:t>conductor</w:t>
      </w:r>
      <w:commentRangeEnd w:id="15"/>
      <w:r>
        <w:rPr>
          <w:rStyle w:val="CommentReference"/>
        </w:rPr>
        <w:commentReference w:id="15"/>
      </w:r>
      <w:r w:rsidRPr="00E52BE6">
        <w:t>. As part of my training as a conductor, I de</w:t>
      </w:r>
      <w:r w:rsidRPr="00A0538A">
        <w:t>lved into</w:t>
      </w:r>
      <w:r w:rsidRPr="00430D13">
        <w:t xml:space="preserve"> musical theory, </w:t>
      </w:r>
      <w:r w:rsidRPr="00E52BE6">
        <w:t xml:space="preserve">whose work often overlaps with that of musical theorists. These elements are crucial for the understanding of music and are therefore featured in this book. </w:t>
      </w:r>
    </w:p>
    <w:p w14:paraId="7B94618A" w14:textId="77777777" w:rsidR="00CF1E3B" w:rsidRPr="00A0538A" w:rsidRDefault="00CF1E3B" w:rsidP="00CF1E3B">
      <w:pPr>
        <w:spacing w:line="360" w:lineRule="auto"/>
        <w:ind w:firstLine="720"/>
      </w:pPr>
      <w:r w:rsidRPr="00430D13">
        <w:t xml:space="preserve">I did my best, then, to bring my personal, specific </w:t>
      </w:r>
      <w:commentRangeStart w:id="16"/>
      <w:commentRangeStart w:id="17"/>
      <w:r w:rsidRPr="00430D13">
        <w:t>voice</w:t>
      </w:r>
      <w:commentRangeEnd w:id="16"/>
      <w:r>
        <w:rPr>
          <w:rStyle w:val="CommentReference"/>
        </w:rPr>
        <w:commentReference w:id="16"/>
      </w:r>
      <w:commentRangeEnd w:id="17"/>
      <w:r>
        <w:rPr>
          <w:rStyle w:val="CommentReference"/>
        </w:rPr>
        <w:commentReference w:id="17"/>
      </w:r>
      <w:r w:rsidRPr="00E52BE6">
        <w:t xml:space="preserve"> to the t</w:t>
      </w:r>
      <w:r w:rsidRPr="00A0538A">
        <w:t xml:space="preserve">able, </w:t>
      </w:r>
      <w:r w:rsidRPr="00E52BE6">
        <w:t xml:space="preserve">as a soprano and conductor, and to strike a balance between the role of the academic, detached observer, and that of the performer who breathes life into the music. </w:t>
      </w:r>
      <w:r>
        <w:t>As such,</w:t>
      </w:r>
      <w:r w:rsidRPr="00E52BE6">
        <w:t xml:space="preserve"> I</w:t>
      </w:r>
      <w:r w:rsidRPr="00A0538A">
        <w:t xml:space="preserve"> </w:t>
      </w:r>
      <w:r>
        <w:t>have</w:t>
      </w:r>
      <w:r w:rsidRPr="00E52BE6">
        <w:t xml:space="preserve"> </w:t>
      </w:r>
      <w:r w:rsidRPr="00A0538A">
        <w:t xml:space="preserve">sought to paint a fuller picture </w:t>
      </w:r>
      <w:r w:rsidRPr="00E52BE6">
        <w:t xml:space="preserve">from the inside, from the field, so </w:t>
      </w:r>
      <w:r w:rsidRPr="00A0538A">
        <w:t xml:space="preserve">to </w:t>
      </w:r>
      <w:commentRangeStart w:id="18"/>
      <w:commentRangeStart w:id="19"/>
      <w:r w:rsidRPr="00A0538A">
        <w:t>speak</w:t>
      </w:r>
      <w:commentRangeEnd w:id="18"/>
      <w:r>
        <w:rPr>
          <w:rStyle w:val="CommentReference"/>
        </w:rPr>
        <w:commentReference w:id="18"/>
      </w:r>
      <w:commentRangeEnd w:id="19"/>
      <w:r>
        <w:rPr>
          <w:rStyle w:val="CommentReference"/>
        </w:rPr>
        <w:commentReference w:id="19"/>
      </w:r>
      <w:r w:rsidRPr="00E52BE6">
        <w:t xml:space="preserve">. </w:t>
      </w:r>
    </w:p>
    <w:p w14:paraId="066EE618" w14:textId="77777777" w:rsidR="00CF1E3B" w:rsidRPr="00A0538A" w:rsidRDefault="00CF1E3B" w:rsidP="00CF1E3B">
      <w:pPr>
        <w:spacing w:line="360" w:lineRule="auto"/>
        <w:ind w:firstLine="720"/>
      </w:pPr>
      <w:r w:rsidRPr="00A0538A">
        <w:lastRenderedPageBreak/>
        <w:t xml:space="preserve">As </w:t>
      </w:r>
      <w:r>
        <w:t>I’ve</w:t>
      </w:r>
      <w:r w:rsidRPr="00E52BE6">
        <w:t xml:space="preserve"> already hinted, religion is likely the concept </w:t>
      </w:r>
      <w:r w:rsidRPr="00430D13">
        <w:t xml:space="preserve">closest to how we, the artists, understand our vocation. In this respect, I find it important to distinguish between art, creativity, entertainment, and culture. It seems these concepts do indeed have a lot in common, but it is important to distinguish between them. Among other things, this book seeks to shed </w:t>
      </w:r>
      <w:r w:rsidRPr="00E52BE6">
        <w:t xml:space="preserve">light on </w:t>
      </w:r>
      <w:r>
        <w:t xml:space="preserve">the nature of </w:t>
      </w:r>
      <w:r w:rsidRPr="00E52BE6">
        <w:t xml:space="preserve">art, and on music in particular. </w:t>
      </w:r>
    </w:p>
    <w:p w14:paraId="677DDD0A" w14:textId="77777777" w:rsidR="00CF1E3B" w:rsidRPr="00A0538A" w:rsidRDefault="00CF1E3B" w:rsidP="00CF1E3B">
      <w:pPr>
        <w:spacing w:line="360" w:lineRule="auto"/>
        <w:ind w:firstLine="720"/>
      </w:pPr>
      <w:r w:rsidRPr="00A0538A">
        <w:t xml:space="preserve">For this reason, while the book’s subject matter is music, a substantial portion </w:t>
      </w:r>
      <w:r w:rsidRPr="00430D13">
        <w:t xml:space="preserve">of it can be applied to other arts, for shared elements among the arts are </w:t>
      </w:r>
      <w:r>
        <w:t>a commonplace</w:t>
      </w:r>
      <w:r w:rsidRPr="00E52BE6">
        <w:t xml:space="preserve"> </w:t>
      </w:r>
      <w:commentRangeStart w:id="20"/>
      <w:commentRangeStart w:id="21"/>
      <w:r w:rsidRPr="00E52BE6">
        <w:t>phenomenon</w:t>
      </w:r>
      <w:commentRangeEnd w:id="20"/>
      <w:r>
        <w:rPr>
          <w:rStyle w:val="CommentReference"/>
        </w:rPr>
        <w:commentReference w:id="20"/>
      </w:r>
      <w:commentRangeEnd w:id="21"/>
      <w:r>
        <w:rPr>
          <w:rStyle w:val="CommentReference"/>
        </w:rPr>
        <w:commentReference w:id="21"/>
      </w:r>
      <w:r w:rsidRPr="00E52BE6">
        <w:t xml:space="preserve">. </w:t>
      </w:r>
    </w:p>
    <w:p w14:paraId="6295BCEB" w14:textId="77777777" w:rsidR="00CF1E3B" w:rsidRPr="00A0538A" w:rsidRDefault="00CF1E3B" w:rsidP="00CF1E3B">
      <w:pPr>
        <w:spacing w:line="360" w:lineRule="auto"/>
        <w:ind w:firstLine="720"/>
      </w:pPr>
      <w:r w:rsidRPr="00A0538A">
        <w:t xml:space="preserve">I believe it is our duty to protect </w:t>
      </w:r>
      <w:r w:rsidRPr="00E52BE6">
        <w:t xml:space="preserve">the </w:t>
      </w:r>
      <w:r>
        <w:t xml:space="preserve">honor of art as </w:t>
      </w:r>
      <w:r w:rsidRPr="00E52BE6">
        <w:t xml:space="preserve">best </w:t>
      </w:r>
      <w:r>
        <w:t xml:space="preserve">as </w:t>
      </w:r>
      <w:r w:rsidRPr="00E52BE6">
        <w:t>we can</w:t>
      </w:r>
      <w:r>
        <w:t xml:space="preserve"> –</w:t>
      </w:r>
      <w:r w:rsidRPr="00E52BE6">
        <w:t xml:space="preserve"> its intricacy, its depth and </w:t>
      </w:r>
      <w:r>
        <w:t xml:space="preserve">its </w:t>
      </w:r>
      <w:r w:rsidRPr="00E52BE6">
        <w:t xml:space="preserve">purity. </w:t>
      </w:r>
    </w:p>
    <w:p w14:paraId="257D7FFB" w14:textId="77777777" w:rsidR="00CF1E3B" w:rsidRPr="00430D13" w:rsidRDefault="00CF1E3B" w:rsidP="00CF1E3B">
      <w:pPr>
        <w:spacing w:line="360" w:lineRule="auto"/>
        <w:ind w:firstLine="720"/>
      </w:pPr>
      <w:r w:rsidRPr="00A0538A">
        <w:t>This book</w:t>
      </w:r>
      <w:r>
        <w:t xml:space="preserve"> is</w:t>
      </w:r>
      <w:r w:rsidRPr="00E52BE6">
        <w:t xml:space="preserve"> based on a series of lectures of mine entitled “</w:t>
      </w:r>
      <w:commentRangeStart w:id="22"/>
      <w:commentRangeStart w:id="23"/>
      <w:r w:rsidRPr="00E52BE6">
        <w:t xml:space="preserve">Don’t Forget the </w:t>
      </w:r>
      <w:commentRangeStart w:id="24"/>
      <w:commentRangeStart w:id="25"/>
      <w:r w:rsidRPr="00E52BE6">
        <w:t>Classics</w:t>
      </w:r>
      <w:commentRangeEnd w:id="24"/>
      <w:commentRangeEnd w:id="25"/>
      <w:r>
        <w:t>,</w:t>
      </w:r>
      <w:commentRangeEnd w:id="22"/>
      <w:commentRangeEnd w:id="23"/>
      <w:r>
        <w:rPr>
          <w:rStyle w:val="CommentReference"/>
        </w:rPr>
        <w:commentReference w:id="24"/>
      </w:r>
      <w:r>
        <w:rPr>
          <w:rStyle w:val="CommentReference"/>
        </w:rPr>
        <w:commentReference w:id="25"/>
      </w:r>
      <w:r>
        <w:rPr>
          <w:rStyle w:val="CommentReference"/>
        </w:rPr>
        <w:commentReference w:id="22"/>
      </w:r>
      <w:r w:rsidR="00E44A52">
        <w:rPr>
          <w:rStyle w:val="CommentReference"/>
        </w:rPr>
        <w:commentReference w:id="23"/>
      </w:r>
      <w:r>
        <w:t>”</w:t>
      </w:r>
      <w:r w:rsidRPr="00E52BE6">
        <w:t xml:space="preserve"> as part of a </w:t>
      </w:r>
      <w:r>
        <w:t xml:space="preserve">radio </w:t>
      </w:r>
      <w:r w:rsidRPr="00E52BE6">
        <w:t xml:space="preserve">program of the </w:t>
      </w:r>
      <w:r>
        <w:t>“</w:t>
      </w:r>
      <w:r w:rsidRPr="00E52BE6">
        <w:t>Broadcast University</w:t>
      </w:r>
      <w:r>
        <w:t>”.</w:t>
      </w:r>
      <w:r w:rsidRPr="00E52BE6">
        <w:rPr>
          <w:rStyle w:val="FootnoteReference"/>
        </w:rPr>
        <w:footnoteReference w:id="2"/>
      </w:r>
      <w:r>
        <w:t xml:space="preserve"> It</w:t>
      </w:r>
      <w:r w:rsidRPr="00E52BE6">
        <w:t xml:space="preserve"> was written with the </w:t>
      </w:r>
      <w:r>
        <w:t>goal of “explaining,”</w:t>
      </w:r>
      <w:r w:rsidRPr="00E52BE6">
        <w:t xml:space="preserve"> but also to </w:t>
      </w:r>
      <w:r>
        <w:t>convey</w:t>
      </w:r>
      <w:r w:rsidRPr="00E52BE6">
        <w:t xml:space="preserve"> the </w:t>
      </w:r>
      <w:r>
        <w:t>essence</w:t>
      </w:r>
      <w:r w:rsidRPr="00E52BE6">
        <w:t xml:space="preserve"> of music and </w:t>
      </w:r>
      <w:r>
        <w:t xml:space="preserve">of </w:t>
      </w:r>
      <w:r w:rsidRPr="00E52BE6">
        <w:t>musician</w:t>
      </w:r>
      <w:r w:rsidRPr="00A0538A">
        <w:t>s</w:t>
      </w:r>
      <w:r w:rsidRPr="00430D13">
        <w:t>.</w:t>
      </w:r>
    </w:p>
    <w:p w14:paraId="5AA37648" w14:textId="77777777" w:rsidR="00CF1E3B" w:rsidRPr="00430D13" w:rsidRDefault="00CF1E3B" w:rsidP="00CF1E3B">
      <w:pPr>
        <w:spacing w:line="360" w:lineRule="auto"/>
        <w:ind w:firstLine="720"/>
      </w:pPr>
      <w:r w:rsidRPr="00430D13">
        <w:t xml:space="preserve">The urge to share led to </w:t>
      </w:r>
      <w:r>
        <w:t>an</w:t>
      </w:r>
      <w:r w:rsidRPr="00E52BE6">
        <w:t xml:space="preserve"> aspiration </w:t>
      </w:r>
      <w:r>
        <w:t xml:space="preserve">that the book </w:t>
      </w:r>
      <w:r w:rsidRPr="00E52BE6">
        <w:t xml:space="preserve">be as intelligible, approachable, and communicative as possible. </w:t>
      </w:r>
      <w:r w:rsidRPr="00430D13">
        <w:t>Therefore, the principle of balance between maintaining the respective body knowledge (music) and the desire to be easily understandable served as an important compass.</w:t>
      </w:r>
    </w:p>
    <w:p w14:paraId="4BFD878A" w14:textId="77777777" w:rsidR="00CF1E3B" w:rsidRPr="00430D13" w:rsidRDefault="00CF1E3B" w:rsidP="00CF1E3B">
      <w:pPr>
        <w:spacing w:line="360" w:lineRule="auto"/>
        <w:ind w:firstLine="720"/>
      </w:pPr>
      <w:r w:rsidRPr="00430D13">
        <w:t xml:space="preserve">Concurrently, as a means of </w:t>
      </w:r>
      <w:r>
        <w:t>bridging the</w:t>
      </w:r>
      <w:r w:rsidRPr="00E52BE6">
        <w:t xml:space="preserve"> distance between me and my readers, I </w:t>
      </w:r>
      <w:r>
        <w:t xml:space="preserve">have </w:t>
      </w:r>
      <w:r w:rsidRPr="00E52BE6">
        <w:t>shared (perhaps to a greater extent than is the custom) aspects from behind the scenes</w:t>
      </w:r>
      <w:r w:rsidRPr="00430D13">
        <w:t>, the</w:t>
      </w:r>
      <w:r>
        <w:t xml:space="preserve"> inner</w:t>
      </w:r>
      <w:r w:rsidRPr="00E52BE6">
        <w:t xml:space="preserve"> workings of the musical world, what drives and shapes it. </w:t>
      </w:r>
      <w:r w:rsidRPr="00430D13">
        <w:t>These are usually hidden from the public eye, but their significance cannot be overestimated.</w:t>
      </w:r>
    </w:p>
    <w:p w14:paraId="58459BBD" w14:textId="77777777" w:rsidR="00CF1E3B" w:rsidRPr="00430D13" w:rsidRDefault="00CF1E3B" w:rsidP="00CF1E3B">
      <w:pPr>
        <w:spacing w:line="360" w:lineRule="auto"/>
        <w:ind w:firstLine="720"/>
      </w:pPr>
      <w:r w:rsidRPr="00430D13">
        <w:t xml:space="preserve">Likewise, I </w:t>
      </w:r>
      <w:r>
        <w:t xml:space="preserve">have </w:t>
      </w:r>
      <w:r w:rsidRPr="00E52BE6">
        <w:t xml:space="preserve">considered the connection between musicians and artists </w:t>
      </w:r>
      <w:r w:rsidRPr="00430D13">
        <w:t>and</w:t>
      </w:r>
      <w:r w:rsidRPr="00E52BE6">
        <w:t xml:space="preserve"> the fields pertaining to them (the influence is often mutual), such as psychology, sociology, </w:t>
      </w:r>
      <w:r w:rsidRPr="00430D13">
        <w:t>philosophy, and politics.</w:t>
      </w:r>
    </w:p>
    <w:p w14:paraId="01747D00" w14:textId="77777777" w:rsidR="00CF1E3B" w:rsidRPr="00E52BE6" w:rsidRDefault="00CF1E3B" w:rsidP="00CF1E3B">
      <w:pPr>
        <w:spacing w:line="360" w:lineRule="auto"/>
      </w:pPr>
      <w:r w:rsidRPr="00430D13">
        <w:tab/>
        <w:t xml:space="preserve">I made the decision to treat the </w:t>
      </w:r>
      <w:r>
        <w:t>radio lecture</w:t>
      </w:r>
      <w:r w:rsidRPr="00E52BE6">
        <w:t xml:space="preserve"> series as fertile ground from which this book could grow </w:t>
      </w:r>
      <w:r>
        <w:t>to stand alone</w:t>
      </w:r>
      <w:r w:rsidRPr="00E52BE6">
        <w:t>, as a separa</w:t>
      </w:r>
      <w:r w:rsidRPr="00A0538A">
        <w:t xml:space="preserve">te entity. Therefore, listeners who followed the </w:t>
      </w:r>
      <w:r w:rsidRPr="00430D13">
        <w:t xml:space="preserve">radio program will undoubtedly find similar content here, but in a more expanded, in-depth adaptation. </w:t>
      </w:r>
      <w:r>
        <w:t>I have also</w:t>
      </w:r>
      <w:r w:rsidRPr="00E52BE6">
        <w:t xml:space="preserve"> introduced new topics and perspectives that </w:t>
      </w:r>
      <w:r w:rsidRPr="00430D13">
        <w:t xml:space="preserve">were not covered in the program, so that the reading experience could </w:t>
      </w:r>
      <w:r>
        <w:t>be complete</w:t>
      </w:r>
      <w:r w:rsidRPr="00E52BE6">
        <w:t xml:space="preserve"> in its own right</w:t>
      </w:r>
      <w:r w:rsidRPr="00A0538A">
        <w:t xml:space="preserve">.  </w:t>
      </w:r>
    </w:p>
    <w:p w14:paraId="6CEC2C95" w14:textId="77777777" w:rsidR="00CF1E3B" w:rsidRPr="00430D13" w:rsidRDefault="00CF1E3B" w:rsidP="00CF1E3B">
      <w:pPr>
        <w:spacing w:line="360" w:lineRule="auto"/>
      </w:pPr>
      <w:r w:rsidRPr="00A0538A">
        <w:lastRenderedPageBreak/>
        <w:tab/>
        <w:t xml:space="preserve">The book as a whole is dedicated to </w:t>
      </w:r>
      <w:r w:rsidRPr="00430D13">
        <w:t xml:space="preserve">music and art lovers everywhere (by no means only the most </w:t>
      </w:r>
      <w:r>
        <w:t>well-versed</w:t>
      </w:r>
      <w:r w:rsidRPr="00E52BE6">
        <w:t xml:space="preserve"> among them), </w:t>
      </w:r>
      <w:r>
        <w:t xml:space="preserve">and </w:t>
      </w:r>
      <w:r w:rsidRPr="00E52BE6">
        <w:t xml:space="preserve">for </w:t>
      </w:r>
      <w:r>
        <w:t>this</w:t>
      </w:r>
      <w:r w:rsidRPr="00E52BE6">
        <w:t xml:space="preserve"> reason I </w:t>
      </w:r>
      <w:r>
        <w:t xml:space="preserve">have </w:t>
      </w:r>
      <w:r w:rsidRPr="00E52BE6">
        <w:t>also devoted some passages to the role and signi</w:t>
      </w:r>
      <w:r w:rsidRPr="00A0538A">
        <w:t xml:space="preserve">ficance of the audience. </w:t>
      </w:r>
    </w:p>
    <w:p w14:paraId="3B774A30" w14:textId="77777777" w:rsidR="00CF1E3B" w:rsidRPr="00430D13" w:rsidRDefault="00CF1E3B" w:rsidP="00CF1E3B">
      <w:pPr>
        <w:spacing w:line="360" w:lineRule="auto"/>
      </w:pPr>
      <w:r w:rsidRPr="00430D13">
        <w:tab/>
        <w:t xml:space="preserve">I invite you </w:t>
      </w:r>
      <w:r>
        <w:t>down this</w:t>
      </w:r>
      <w:r w:rsidRPr="00E52BE6">
        <w:t xml:space="preserve"> path</w:t>
      </w:r>
      <w:r>
        <w:t>, which</w:t>
      </w:r>
      <w:r w:rsidRPr="00E52BE6">
        <w:t xml:space="preserve"> may, at times, seem untrodden and tortuous, </w:t>
      </w:r>
      <w:r w:rsidRPr="00430D13">
        <w:t xml:space="preserve">even elusive, for it winds through the layered depths of music as </w:t>
      </w:r>
      <w:r>
        <w:t xml:space="preserve">an </w:t>
      </w:r>
      <w:r w:rsidRPr="00E52BE6">
        <w:t xml:space="preserve">abstract form. </w:t>
      </w:r>
      <w:commentRangeStart w:id="26"/>
      <w:commentRangeStart w:id="27"/>
      <w:r w:rsidRPr="00E52BE6">
        <w:t>But</w:t>
      </w:r>
      <w:commentRangeEnd w:id="26"/>
      <w:r>
        <w:rPr>
          <w:rStyle w:val="CommentReference"/>
        </w:rPr>
        <w:commentReference w:id="26"/>
      </w:r>
      <w:commentRangeEnd w:id="27"/>
      <w:r>
        <w:rPr>
          <w:rStyle w:val="CommentReference"/>
        </w:rPr>
        <w:commentReference w:id="27"/>
      </w:r>
      <w:r w:rsidRPr="00E52BE6">
        <w:t xml:space="preserve"> precisely for this reason</w:t>
      </w:r>
      <w:r>
        <w:t>,</w:t>
      </w:r>
      <w:r w:rsidRPr="00E52BE6">
        <w:t xml:space="preserve"> it </w:t>
      </w:r>
      <w:r>
        <w:t>is there that</w:t>
      </w:r>
      <w:r w:rsidRPr="00E52BE6">
        <w:t xml:space="preserve"> </w:t>
      </w:r>
      <w:r w:rsidRPr="00A0538A">
        <w:t xml:space="preserve">the </w:t>
      </w:r>
      <w:r w:rsidRPr="00430D13">
        <w:t>mysterious, the sublime</w:t>
      </w:r>
      <w:r>
        <w:t xml:space="preserve"> is hidden</w:t>
      </w:r>
      <w:r w:rsidRPr="00E52BE6">
        <w:t>. This challenge</w:t>
      </w:r>
      <w:r>
        <w:t>,</w:t>
      </w:r>
      <w:r w:rsidRPr="00E52BE6">
        <w:t xml:space="preserve"> presented by music</w:t>
      </w:r>
      <w:r>
        <w:t>,</w:t>
      </w:r>
      <w:r w:rsidRPr="00E52BE6">
        <w:t xml:space="preserve"> reaps a reward that no money can buy. I would not deny anyone </w:t>
      </w:r>
      <w:r w:rsidRPr="00430D13">
        <w:t xml:space="preserve">the right to pursue it. </w:t>
      </w:r>
    </w:p>
    <w:p w14:paraId="6A65F4C4" w14:textId="77777777" w:rsidR="00CF1E3B" w:rsidRPr="00430D13" w:rsidRDefault="00CF1E3B" w:rsidP="00CF1E3B">
      <w:pPr>
        <w:spacing w:line="360" w:lineRule="auto"/>
        <w:rPr>
          <w:rtl/>
        </w:rPr>
      </w:pPr>
      <w:r w:rsidRPr="00430D13">
        <w:tab/>
        <w:t xml:space="preserve">Where sophistication, subtlety, </w:t>
      </w:r>
      <w:commentRangeStart w:id="28"/>
      <w:r w:rsidRPr="00430D13">
        <w:t>multitude</w:t>
      </w:r>
      <w:commentRangeEnd w:id="28"/>
      <w:r>
        <w:rPr>
          <w:rStyle w:val="CommentReference"/>
        </w:rPr>
        <w:commentReference w:id="28"/>
      </w:r>
      <w:r>
        <w:t>s</w:t>
      </w:r>
      <w:r w:rsidRPr="00E52BE6">
        <w:t xml:space="preserve">, passion, and mystery are to be found, </w:t>
      </w:r>
      <w:r w:rsidRPr="00430D13">
        <w:rPr>
          <w:i/>
        </w:rPr>
        <w:t>eros</w:t>
      </w:r>
      <w:r w:rsidRPr="00430D13">
        <w:t xml:space="preserve"> too can be </w:t>
      </w:r>
      <w:commentRangeStart w:id="29"/>
      <w:commentRangeStart w:id="30"/>
      <w:r w:rsidRPr="00430D13">
        <w:t>found</w:t>
      </w:r>
      <w:commentRangeEnd w:id="29"/>
      <w:r>
        <w:rPr>
          <w:rStyle w:val="CommentReference"/>
        </w:rPr>
        <w:commentReference w:id="29"/>
      </w:r>
      <w:commentRangeEnd w:id="30"/>
      <w:r>
        <w:rPr>
          <w:rStyle w:val="CommentReference"/>
        </w:rPr>
        <w:commentReference w:id="30"/>
      </w:r>
      <w:r w:rsidRPr="00E52BE6">
        <w:t xml:space="preserve">, as can artistic creation in all its glory. </w:t>
      </w:r>
      <w:r w:rsidRPr="00430D13">
        <w:t xml:space="preserve">  </w:t>
      </w:r>
    </w:p>
    <w:p w14:paraId="646C0188" w14:textId="77777777" w:rsidR="00CF1E3B" w:rsidRPr="00430D13" w:rsidRDefault="00CF1E3B" w:rsidP="00CF1E3B">
      <w:pPr>
        <w:spacing w:line="360" w:lineRule="auto"/>
      </w:pPr>
      <w:r w:rsidRPr="00430D13">
        <w:tab/>
        <w:t xml:space="preserve">On this note, I invite you, dear readers, to immerse yourselves in this book, which I have written partly from the mind, but mostly from the gut, from the heart. </w:t>
      </w:r>
    </w:p>
    <w:p w14:paraId="1E83A1B0" w14:textId="77777777" w:rsidR="00CF1E3B" w:rsidRDefault="00CF1E3B" w:rsidP="00CF1E3B">
      <w:pPr>
        <w:spacing w:line="360" w:lineRule="auto"/>
      </w:pPr>
    </w:p>
    <w:p w14:paraId="3ADEAA44" w14:textId="77777777" w:rsidR="00CF1E3B" w:rsidRDefault="00CF1E3B" w:rsidP="00CF1E3B">
      <w:pPr>
        <w:spacing w:line="360" w:lineRule="auto"/>
        <w:rPr>
          <w:b/>
        </w:rPr>
      </w:pPr>
      <w:r>
        <w:rPr>
          <w:b/>
        </w:rPr>
        <w:t xml:space="preserve">Chapter 2: </w:t>
      </w:r>
    </w:p>
    <w:p w14:paraId="0B36B791" w14:textId="77777777" w:rsidR="00CF1E3B" w:rsidRDefault="00CF1E3B" w:rsidP="00CF1E3B">
      <w:pPr>
        <w:spacing w:line="360" w:lineRule="auto"/>
        <w:rPr>
          <w:b/>
        </w:rPr>
      </w:pPr>
    </w:p>
    <w:p w14:paraId="4D2CE661" w14:textId="77777777" w:rsidR="00CF1E3B" w:rsidRPr="00BA74DC" w:rsidRDefault="00CF1E3B" w:rsidP="00CF1E3B">
      <w:pPr>
        <w:spacing w:line="360" w:lineRule="auto"/>
        <w:rPr>
          <w:b/>
          <w:bCs/>
          <w:highlight w:val="yellow"/>
          <w:lang w:val="en"/>
        </w:rPr>
      </w:pPr>
      <w:commentRangeStart w:id="31"/>
      <w:r>
        <w:rPr>
          <w:b/>
          <w:bCs/>
        </w:rPr>
        <w:t>Ap</w:t>
      </w:r>
      <w:r w:rsidRPr="00BA74DC">
        <w:rPr>
          <w:b/>
          <w:bCs/>
          <w:lang w:val="en"/>
        </w:rPr>
        <w:t>é</w:t>
      </w:r>
      <w:r>
        <w:rPr>
          <w:b/>
          <w:bCs/>
        </w:rPr>
        <w:t>ritif</w:t>
      </w:r>
      <w:commentRangeEnd w:id="31"/>
      <w:r>
        <w:rPr>
          <w:rStyle w:val="CommentReference"/>
        </w:rPr>
        <w:commentReference w:id="31"/>
      </w:r>
    </w:p>
    <w:p w14:paraId="4E8EF3A0" w14:textId="77777777" w:rsidR="00CF1E3B" w:rsidRDefault="00CF1E3B" w:rsidP="00CF1E3B">
      <w:pPr>
        <w:spacing w:line="360" w:lineRule="auto"/>
        <w:rPr>
          <w:b/>
          <w:bCs/>
        </w:rPr>
      </w:pPr>
    </w:p>
    <w:p w14:paraId="5D25198A" w14:textId="77777777" w:rsidR="00CF1E3B" w:rsidRDefault="00CF1E3B" w:rsidP="00CF1E3B">
      <w:pPr>
        <w:spacing w:line="360" w:lineRule="auto"/>
      </w:pPr>
      <w:r w:rsidRPr="00E322E2">
        <w:rPr>
          <w:i/>
          <w:highlight w:val="yellow"/>
        </w:rPr>
        <w:t xml:space="preserve">Don’t Forget the </w:t>
      </w:r>
      <w:commentRangeStart w:id="32"/>
      <w:r w:rsidRPr="00E322E2">
        <w:rPr>
          <w:i/>
          <w:highlight w:val="yellow"/>
        </w:rPr>
        <w:t>Classics</w:t>
      </w:r>
      <w:commentRangeEnd w:id="32"/>
      <w:r w:rsidRPr="00EB4A6F">
        <w:rPr>
          <w:rStyle w:val="CommentReference"/>
          <w:highlight w:val="yellow"/>
        </w:rPr>
        <w:commentReference w:id="32"/>
      </w:r>
      <w:r w:rsidRPr="00E52BE6">
        <w:rPr>
          <w:i/>
        </w:rPr>
        <w:t xml:space="preserve"> </w:t>
      </w:r>
      <w:r>
        <w:t xml:space="preserve">is a book about Western classical music. </w:t>
      </w:r>
    </w:p>
    <w:p w14:paraId="7351A9DB" w14:textId="77777777" w:rsidR="00CF1E3B" w:rsidRDefault="00CF1E3B" w:rsidP="00CF1E3B">
      <w:pPr>
        <w:spacing w:line="360" w:lineRule="auto"/>
      </w:pPr>
      <w:r>
        <w:tab/>
        <w:t xml:space="preserve">It goes without saying that other cultures have also developed </w:t>
      </w:r>
      <w:r w:rsidRPr="00E52BE6">
        <w:t xml:space="preserve">classical musical traditions </w:t>
      </w:r>
      <w:r>
        <w:t>that are impressive, multifaceted, and complex.</w:t>
      </w:r>
      <w:r w:rsidRPr="00E52BE6">
        <w:t xml:space="preserve"> </w:t>
      </w:r>
      <w:r>
        <w:t>There is classical Arabic</w:t>
      </w:r>
      <w:r w:rsidRPr="00E52BE6">
        <w:t xml:space="preserve"> music, </w:t>
      </w:r>
      <w:r>
        <w:t>classical Indian music, and many more. Unfortunately, the scope of this book</w:t>
      </w:r>
      <w:r w:rsidRPr="00E52BE6">
        <w:t xml:space="preserve"> is limited to Western art music. </w:t>
      </w:r>
      <w:r>
        <w:t>We shall discuss a number of questions regarding this musical tradition:</w:t>
      </w:r>
    </w:p>
    <w:p w14:paraId="1EEE37E3" w14:textId="77777777" w:rsidR="00CF1E3B" w:rsidRDefault="00CF1E3B" w:rsidP="00CF1E3B">
      <w:pPr>
        <w:spacing w:line="360" w:lineRule="auto"/>
      </w:pPr>
    </w:p>
    <w:p w14:paraId="33E2C6B9" w14:textId="77777777" w:rsidR="00CF1E3B" w:rsidRDefault="00CF1E3B" w:rsidP="00CF1E3B">
      <w:pPr>
        <w:spacing w:line="360" w:lineRule="auto"/>
        <w:rPr>
          <w:b/>
        </w:rPr>
      </w:pPr>
      <w:r>
        <w:tab/>
      </w:r>
      <w:r>
        <w:rPr>
          <w:b/>
        </w:rPr>
        <w:t>What are classical music’s characteristics?</w:t>
      </w:r>
    </w:p>
    <w:p w14:paraId="1DEE7715" w14:textId="77777777" w:rsidR="00CF1E3B" w:rsidRDefault="00CF1E3B" w:rsidP="00CF1E3B">
      <w:pPr>
        <w:spacing w:line="360" w:lineRule="auto"/>
        <w:rPr>
          <w:b/>
        </w:rPr>
      </w:pPr>
      <w:r>
        <w:rPr>
          <w:b/>
        </w:rPr>
        <w:tab/>
        <w:t>Who are classical musicians?</w:t>
      </w:r>
    </w:p>
    <w:p w14:paraId="605B2C3B" w14:textId="77777777" w:rsidR="00CF1E3B" w:rsidRDefault="00CF1E3B" w:rsidP="00CF1E3B">
      <w:pPr>
        <w:spacing w:line="360" w:lineRule="auto"/>
        <w:rPr>
          <w:b/>
        </w:rPr>
      </w:pPr>
      <w:r>
        <w:rPr>
          <w:b/>
        </w:rPr>
        <w:tab/>
        <w:t xml:space="preserve">Is music something that can be “understood”? </w:t>
      </w:r>
    </w:p>
    <w:p w14:paraId="24BCB7D7" w14:textId="77777777" w:rsidR="00CF1E3B" w:rsidRDefault="00CF1E3B" w:rsidP="00CF1E3B">
      <w:pPr>
        <w:spacing w:line="360" w:lineRule="auto"/>
        <w:rPr>
          <w:b/>
        </w:rPr>
      </w:pPr>
      <w:r>
        <w:rPr>
          <w:b/>
        </w:rPr>
        <w:tab/>
        <w:t>Can there be humor in classical music?</w:t>
      </w:r>
    </w:p>
    <w:p w14:paraId="76E575DD" w14:textId="77777777" w:rsidR="00CF1E3B" w:rsidRDefault="00CF1E3B" w:rsidP="00CF1E3B">
      <w:pPr>
        <w:spacing w:line="360" w:lineRule="auto"/>
        <w:rPr>
          <w:b/>
        </w:rPr>
      </w:pPr>
      <w:r>
        <w:rPr>
          <w:b/>
        </w:rPr>
        <w:tab/>
      </w:r>
      <w:r>
        <w:rPr>
          <w:b/>
          <w:bCs/>
        </w:rPr>
        <w:t>When</w:t>
      </w:r>
      <w:r w:rsidRPr="00E52BE6">
        <w:rPr>
          <w:b/>
        </w:rPr>
        <w:t xml:space="preserve"> we consciously observe music</w:t>
      </w:r>
      <w:r>
        <w:rPr>
          <w:b/>
          <w:bCs/>
        </w:rPr>
        <w:t>, do we perhaps “tarnish” our experience</w:t>
      </w:r>
      <w:r w:rsidRPr="00E52BE6">
        <w:rPr>
          <w:b/>
        </w:rPr>
        <w:t>?</w:t>
      </w:r>
    </w:p>
    <w:p w14:paraId="5BE7996B" w14:textId="77777777" w:rsidR="00CF1E3B" w:rsidRDefault="00CF1E3B" w:rsidP="00CF1E3B">
      <w:pPr>
        <w:spacing w:line="360" w:lineRule="auto"/>
        <w:rPr>
          <w:b/>
        </w:rPr>
      </w:pPr>
    </w:p>
    <w:p w14:paraId="5EF57AB5" w14:textId="77777777" w:rsidR="00CF1E3B" w:rsidRDefault="00CF1E3B" w:rsidP="00CF1E3B">
      <w:pPr>
        <w:spacing w:line="360" w:lineRule="auto"/>
        <w:rPr>
          <w:b/>
          <w:bCs/>
        </w:rPr>
      </w:pPr>
      <w:r>
        <w:rPr>
          <w:b/>
          <w:bCs/>
        </w:rPr>
        <w:t>Musicians: A Species unto Themselves</w:t>
      </w:r>
    </w:p>
    <w:p w14:paraId="0A714D9F" w14:textId="77777777" w:rsidR="00CF1E3B" w:rsidRDefault="00CF1E3B" w:rsidP="00CF1E3B">
      <w:pPr>
        <w:spacing w:line="360" w:lineRule="auto"/>
        <w:rPr>
          <w:b/>
          <w:bCs/>
        </w:rPr>
      </w:pPr>
    </w:p>
    <w:p w14:paraId="37BB7466" w14:textId="77777777" w:rsidR="00CF1E3B" w:rsidRDefault="00CF1E3B" w:rsidP="00CF1E3B">
      <w:pPr>
        <w:spacing w:line="360" w:lineRule="auto"/>
      </w:pPr>
      <w:r w:rsidRPr="00E52BE6">
        <w:t xml:space="preserve">But first, </w:t>
      </w:r>
      <w:r>
        <w:t xml:space="preserve">a little bit about us, </w:t>
      </w:r>
      <w:r w:rsidRPr="00E52BE6">
        <w:t xml:space="preserve">the </w:t>
      </w:r>
      <w:commentRangeStart w:id="33"/>
      <w:r w:rsidRPr="00E52BE6">
        <w:t>musicians</w:t>
      </w:r>
      <w:commentRangeEnd w:id="33"/>
      <w:r>
        <w:rPr>
          <w:rStyle w:val="CommentReference"/>
        </w:rPr>
        <w:commentReference w:id="33"/>
      </w:r>
      <w:r w:rsidRPr="00E52BE6">
        <w:t>:</w:t>
      </w:r>
      <w:r>
        <w:t xml:space="preserve"> </w:t>
      </w:r>
    </w:p>
    <w:p w14:paraId="2D6D4A44" w14:textId="77777777" w:rsidR="00CF1E3B" w:rsidRPr="00E52BE6" w:rsidRDefault="00CF1E3B" w:rsidP="00CF1E3B">
      <w:pPr>
        <w:spacing w:line="360" w:lineRule="auto"/>
      </w:pPr>
      <w:r>
        <w:lastRenderedPageBreak/>
        <w:tab/>
        <w:t>Musicians can be divided into several sub-species, allowing, of course, for some overlap. Inevitably, some musicians alternate between roles. At the same time, a basic level of knowledge is essential for all of them. This knowledge concerns mostly repertoire (the musical canon), the history of music</w:t>
      </w:r>
      <w:r>
        <w:rPr>
          <w:lang w:val="en-GB"/>
        </w:rPr>
        <w:t xml:space="preserve"> and its underlying doctrines</w:t>
      </w:r>
      <w:r w:rsidRPr="00E52BE6">
        <w:t xml:space="preserve">, </w:t>
      </w:r>
      <w:r>
        <w:t>and musical theory. That said, musicians may be divided as follows:</w:t>
      </w:r>
    </w:p>
    <w:p w14:paraId="54C6EB0B" w14:textId="4B5D6468" w:rsidR="00CF1E3B" w:rsidRDefault="00CF1E3B" w:rsidP="00CF1E3B">
      <w:pPr>
        <w:spacing w:line="360" w:lineRule="auto"/>
      </w:pPr>
      <w:r>
        <w:tab/>
      </w:r>
      <w:r>
        <w:rPr>
          <w:b/>
        </w:rPr>
        <w:t xml:space="preserve">Performing musicians </w:t>
      </w:r>
      <w:r>
        <w:t xml:space="preserve">– singers, instrumentalists, but also (!) conductors. All are musicians, that is, people who have honed their performance expertise for years and years </w:t>
      </w:r>
      <w:r w:rsidRPr="00E52BE6">
        <w:t xml:space="preserve">and </w:t>
      </w:r>
      <w:r>
        <w:t xml:space="preserve">acquired a diverse set of technical (instrumental), </w:t>
      </w:r>
      <w:r>
        <w:rPr>
          <w:lang w:val="en-US"/>
        </w:rPr>
        <w:t>musical and theoretical (</w:t>
      </w:r>
      <w:commentRangeStart w:id="34"/>
      <w:r>
        <w:rPr>
          <w:lang w:val="en-US"/>
        </w:rPr>
        <w:t>aural</w:t>
      </w:r>
      <w:commentRangeEnd w:id="34"/>
      <w:r w:rsidR="00A450C7">
        <w:rPr>
          <w:rStyle w:val="CommentReference"/>
        </w:rPr>
        <w:commentReference w:id="34"/>
      </w:r>
      <w:r>
        <w:rPr>
          <w:lang w:val="en-US"/>
        </w:rPr>
        <w:t xml:space="preserve">) </w:t>
      </w:r>
      <w:r>
        <w:t xml:space="preserve">and artistic skills. This musicianship, for which they have been </w:t>
      </w:r>
      <w:commentRangeStart w:id="35"/>
      <w:r>
        <w:t>trained from</w:t>
      </w:r>
      <w:r w:rsidRPr="00E52BE6">
        <w:t xml:space="preserve"> a young age</w:t>
      </w:r>
      <w:commentRangeEnd w:id="35"/>
      <w:r>
        <w:rPr>
          <w:rStyle w:val="CommentReference"/>
        </w:rPr>
        <w:commentReference w:id="35"/>
      </w:r>
      <w:r w:rsidRPr="00E52BE6">
        <w:t xml:space="preserve">, </w:t>
      </w:r>
      <w:r>
        <w:t xml:space="preserve">is exhibited on stage. </w:t>
      </w:r>
    </w:p>
    <w:p w14:paraId="6E33E4C1" w14:textId="77777777" w:rsidR="00CF1E3B" w:rsidRDefault="00CF1E3B" w:rsidP="00CF1E3B">
      <w:pPr>
        <w:spacing w:line="360" w:lineRule="auto"/>
      </w:pPr>
      <w:r>
        <w:tab/>
        <w:t xml:space="preserve">The lion’s share of this </w:t>
      </w:r>
      <w:r w:rsidRPr="00E52BE6">
        <w:t xml:space="preserve">knowledge is passed </w:t>
      </w:r>
      <w:r>
        <w:t>down through the generations, from teacher</w:t>
      </w:r>
      <w:r w:rsidRPr="00E52BE6">
        <w:t xml:space="preserve"> </w:t>
      </w:r>
      <w:r>
        <w:t>to student</w:t>
      </w:r>
      <w:r w:rsidRPr="00E52BE6">
        <w:t xml:space="preserve">. Instrumentalists </w:t>
      </w:r>
      <w:r>
        <w:t>and singers can have a solo career or be part of an orchestra, a choir, or an ensemble. Often, a musical career involves a combination of all three, such as, for example, when an orchestra player occasionally</w:t>
      </w:r>
      <w:r w:rsidRPr="00E52BE6">
        <w:t xml:space="preserve"> </w:t>
      </w:r>
      <w:r>
        <w:t xml:space="preserve">takes part in an ensemble or performs as a soloist. But mostly, a “glamorous” solo career does not leave room for anything else, at least not on a regular basis. </w:t>
      </w:r>
    </w:p>
    <w:p w14:paraId="57DB9F32" w14:textId="77777777" w:rsidR="00CF1E3B" w:rsidRDefault="00CF1E3B" w:rsidP="00CF1E3B">
      <w:pPr>
        <w:spacing w:line="360" w:lineRule="auto"/>
      </w:pPr>
      <w:r>
        <w:tab/>
      </w:r>
      <w:r>
        <w:rPr>
          <w:b/>
        </w:rPr>
        <w:t xml:space="preserve">Composers </w:t>
      </w:r>
      <w:r>
        <w:t xml:space="preserve">– this is rather straightforward. In our day and age, it is not imperative that they also be performing artists, but in most cases, they will have specialized in a particular instrument and often also perform. </w:t>
      </w:r>
    </w:p>
    <w:p w14:paraId="1F772E56" w14:textId="77777777" w:rsidR="00CF1E3B" w:rsidRDefault="00CF1E3B" w:rsidP="00CF1E3B">
      <w:pPr>
        <w:spacing w:line="360" w:lineRule="auto"/>
      </w:pPr>
      <w:r>
        <w:tab/>
      </w:r>
      <w:r>
        <w:rPr>
          <w:b/>
        </w:rPr>
        <w:t>Musicologists</w:t>
      </w:r>
      <w:r w:rsidRPr="00E52BE6">
        <w:rPr>
          <w:rStyle w:val="FootnoteReference"/>
          <w:b/>
        </w:rPr>
        <w:footnoteReference w:id="3"/>
      </w:r>
      <w:r w:rsidRPr="00E52BE6">
        <w:t xml:space="preserve"> – </w:t>
      </w:r>
      <w:r>
        <w:t>music scholars who are part of the academic world. Musical research encompasses many fields, most prominently the following: the history of music, theoretical research (of music itself, as a language), and ethnomusicology – the documentation and research of music that does not fall under the category of Western classical music</w:t>
      </w:r>
      <w:r w:rsidRPr="00E52BE6">
        <w:t xml:space="preserve">. </w:t>
      </w:r>
      <w:r>
        <w:t xml:space="preserve">Ethnomusicological research often also pertains to the cultural aspects of the music it examines. A substantial part of this discipline involves recording and field work. An example of an ethnomusicological study can be found in the recording and analysis of </w:t>
      </w:r>
      <w:r w:rsidRPr="00E52BE6">
        <w:t>prayer</w:t>
      </w:r>
      <w:r>
        <w:rPr>
          <w:rtl/>
        </w:rPr>
        <w:t xml:space="preserve"> </w:t>
      </w:r>
      <w:r>
        <w:t>customs in</w:t>
      </w:r>
      <w:r w:rsidRPr="00E52BE6">
        <w:t xml:space="preserve"> </w:t>
      </w:r>
      <w:r>
        <w:t xml:space="preserve">Tunisian Jewish </w:t>
      </w:r>
      <w:commentRangeStart w:id="36"/>
      <w:commentRangeStart w:id="37"/>
      <w:r>
        <w:t>communities</w:t>
      </w:r>
      <w:commentRangeEnd w:id="36"/>
      <w:r>
        <w:rPr>
          <w:rStyle w:val="CommentReference"/>
        </w:rPr>
        <w:commentReference w:id="36"/>
      </w:r>
      <w:commentRangeEnd w:id="37"/>
      <w:r>
        <w:rPr>
          <w:rStyle w:val="CommentReference"/>
        </w:rPr>
        <w:commentReference w:id="37"/>
      </w:r>
      <w:r w:rsidRPr="00E52BE6">
        <w:t xml:space="preserve">. </w:t>
      </w:r>
      <w:r>
        <w:t>Beyond these, there are numerous</w:t>
      </w:r>
      <w:r w:rsidRPr="00E52BE6">
        <w:t xml:space="preserve"> </w:t>
      </w:r>
      <w:r>
        <w:t xml:space="preserve">fascinating research fields in musicology that correspond to the disciplines of psychology, </w:t>
      </w:r>
      <w:r>
        <w:lastRenderedPageBreak/>
        <w:t xml:space="preserve">philosophy, and sociology – such as psychoacoustics, music and ethics, and more recently, music and gender. </w:t>
      </w:r>
    </w:p>
    <w:p w14:paraId="3A3965AB" w14:textId="77777777" w:rsidR="00CF1E3B" w:rsidRDefault="00CF1E3B" w:rsidP="00CF1E3B">
      <w:pPr>
        <w:spacing w:line="360" w:lineRule="auto"/>
      </w:pPr>
      <w:r>
        <w:tab/>
        <w:t>Composers and conductors have much in common</w:t>
      </w:r>
      <w:r w:rsidRPr="00E52BE6">
        <w:t xml:space="preserve"> with </w:t>
      </w:r>
      <w:r>
        <w:t>those often called “theorists.” As mentioned, some musicologists also research musical theory. To be clear</w:t>
      </w:r>
      <w:r w:rsidRPr="00E52BE6">
        <w:t xml:space="preserve">, </w:t>
      </w:r>
      <w:r>
        <w:t>theoretical knowledge and analytical faculties are indispensable to any professional musician. But composers and conductors must</w:t>
      </w:r>
      <w:r w:rsidRPr="00E52BE6">
        <w:t xml:space="preserve"> </w:t>
      </w:r>
      <w:r>
        <w:t>acquire an especially high level of musical erudition as part of their training. This does not mean that they will necessarily have a better-</w:t>
      </w:r>
      <w:r w:rsidRPr="00E52BE6">
        <w:t>developed</w:t>
      </w:r>
      <w:r>
        <w:t xml:space="preserve"> musical ear than instrumentalists. But their line of work requires an </w:t>
      </w:r>
      <w:r w:rsidRPr="00E52BE6">
        <w:t xml:space="preserve">extremely </w:t>
      </w:r>
      <w:r>
        <w:t>high level of</w:t>
      </w:r>
      <w:r w:rsidRPr="00E52BE6">
        <w:t xml:space="preserve"> </w:t>
      </w:r>
      <w:r>
        <w:t xml:space="preserve">aural </w:t>
      </w:r>
      <w:commentRangeStart w:id="38"/>
      <w:commentRangeStart w:id="39"/>
      <w:r>
        <w:t>skills</w:t>
      </w:r>
      <w:commentRangeEnd w:id="38"/>
      <w:r>
        <w:rPr>
          <w:rStyle w:val="CommentReference"/>
        </w:rPr>
        <w:commentReference w:id="38"/>
      </w:r>
      <w:commentRangeEnd w:id="39"/>
      <w:r w:rsidR="00D2740F">
        <w:rPr>
          <w:rStyle w:val="CommentReference"/>
        </w:rPr>
        <w:commentReference w:id="39"/>
      </w:r>
      <w:r w:rsidRPr="00E52BE6">
        <w:t xml:space="preserve">. </w:t>
      </w:r>
    </w:p>
    <w:p w14:paraId="46FE3573" w14:textId="77777777" w:rsidR="00CF1E3B" w:rsidRDefault="00CF1E3B" w:rsidP="00CF1E3B">
      <w:pPr>
        <w:spacing w:line="360" w:lineRule="auto"/>
      </w:pPr>
      <w:r>
        <w:tab/>
        <w:t xml:space="preserve">Are there bassoonists who are also brilliant musical theorists? Absolutely! Are there pianists who are also composers? Absolutely! Are there composers who are also musicologists? Absolutely! Is it possible to build a successful, prolific career as a performing artist alongside an academic career as a musicologist? That’s a different question. But a successful performing artist will inevitably have a solid base of historical and analytical musicological knowledge. </w:t>
      </w:r>
    </w:p>
    <w:p w14:paraId="21555EF0" w14:textId="77777777" w:rsidR="00CF1E3B" w:rsidRDefault="00CF1E3B" w:rsidP="00CF1E3B">
      <w:pPr>
        <w:spacing w:line="360" w:lineRule="auto"/>
      </w:pPr>
      <w:r>
        <w:tab/>
        <w:t>Professional musicians everywhere – performing artists, composers and musicologists – share a common language and can discuss the musical canon to various extents. Every “sub-species” of musicians possesses a unique and valuable perspective</w:t>
      </w:r>
      <w:r w:rsidRPr="00E52BE6">
        <w:t xml:space="preserve">. </w:t>
      </w:r>
    </w:p>
    <w:p w14:paraId="6327CEB7" w14:textId="77777777" w:rsidR="00CF1E3B" w:rsidRDefault="00CF1E3B" w:rsidP="00CF1E3B">
      <w:pPr>
        <w:spacing w:line="360" w:lineRule="auto"/>
      </w:pPr>
      <w:r>
        <w:tab/>
        <w:t xml:space="preserve">Does a musician’s official role necessarily determine the extent and nature of his or her knowledge? In many cases, the answer is no. For example, a few of the most prominent theorists are to be found among performing artists. This is no coincidence, for theoretical analysis and research is ultimately meant to find its expression, at least in part, in the music itself – that is, in its performance. </w:t>
      </w:r>
    </w:p>
    <w:p w14:paraId="09321ECC" w14:textId="77777777" w:rsidR="00CF1E3B" w:rsidRDefault="00CF1E3B" w:rsidP="00CF1E3B">
      <w:pPr>
        <w:spacing w:line="360" w:lineRule="auto"/>
      </w:pPr>
    </w:p>
    <w:p w14:paraId="62D42331" w14:textId="77777777" w:rsidR="00CF1E3B" w:rsidRDefault="00CF1E3B" w:rsidP="00CF1E3B">
      <w:pPr>
        <w:spacing w:line="360" w:lineRule="auto"/>
        <w:rPr>
          <w:b/>
        </w:rPr>
      </w:pPr>
      <w:r>
        <w:rPr>
          <w:b/>
        </w:rPr>
        <w:t xml:space="preserve">What’s </w:t>
      </w:r>
      <w:r>
        <w:rPr>
          <w:b/>
          <w:bCs/>
        </w:rPr>
        <w:t>on</w:t>
      </w:r>
      <w:r w:rsidRPr="00E52BE6">
        <w:rPr>
          <w:b/>
        </w:rPr>
        <w:t xml:space="preserve"> </w:t>
      </w:r>
      <w:r>
        <w:rPr>
          <w:b/>
        </w:rPr>
        <w:t>the Program?</w:t>
      </w:r>
    </w:p>
    <w:p w14:paraId="7F56F9A5" w14:textId="32CCCDB0" w:rsidR="00CF1E3B" w:rsidRDefault="00CF1E3B" w:rsidP="00CF1E3B">
      <w:pPr>
        <w:spacing w:line="360" w:lineRule="auto"/>
      </w:pPr>
      <w:r>
        <w:t>The book’s respective chapters can be read as free-standing sections.</w:t>
      </w:r>
      <w:r w:rsidRPr="00E52BE6">
        <w:t xml:space="preserve"> </w:t>
      </w:r>
      <w:r>
        <w:t xml:space="preserve">Nevertheless, chapter 4 </w:t>
      </w:r>
      <w:r w:rsidR="007E5661">
        <w:rPr>
          <w:lang w:val="en-US"/>
        </w:rPr>
        <w:t>(</w:t>
      </w:r>
      <w:r w:rsidRPr="00E322E2">
        <w:rPr>
          <w:highlight w:val="yellow"/>
        </w:rPr>
        <w:t xml:space="preserve">“The Performing Artist – Is There </w:t>
      </w:r>
      <w:r w:rsidR="001A1273">
        <w:rPr>
          <w:highlight w:val="yellow"/>
          <w:lang w:val="en-US"/>
        </w:rPr>
        <w:t>Even</w:t>
      </w:r>
      <w:r w:rsidRPr="00E322E2">
        <w:rPr>
          <w:highlight w:val="yellow"/>
        </w:rPr>
        <w:t xml:space="preserve"> Such a </w:t>
      </w:r>
      <w:commentRangeStart w:id="40"/>
      <w:r w:rsidRPr="00E322E2">
        <w:rPr>
          <w:highlight w:val="yellow"/>
        </w:rPr>
        <w:t>Thing</w:t>
      </w:r>
      <w:commentRangeEnd w:id="40"/>
      <w:r w:rsidRPr="004708C9">
        <w:rPr>
          <w:rStyle w:val="CommentReference"/>
          <w:highlight w:val="yellow"/>
        </w:rPr>
        <w:commentReference w:id="40"/>
      </w:r>
      <w:r w:rsidRPr="00E322E2">
        <w:rPr>
          <w:highlight w:val="yellow"/>
        </w:rPr>
        <w:t>?!”</w:t>
      </w:r>
      <w:r w:rsidR="007E5661">
        <w:rPr>
          <w:highlight w:val="yellow"/>
          <w:lang w:val="en-US"/>
        </w:rPr>
        <w:t>)</w:t>
      </w:r>
      <w:r w:rsidRPr="00E322E2">
        <w:rPr>
          <w:highlight w:val="yellow"/>
        </w:rPr>
        <w:t>,</w:t>
      </w:r>
      <w:r w:rsidRPr="00E52BE6">
        <w:t xml:space="preserve"> </w:t>
      </w:r>
      <w:r>
        <w:t>includes a terminological-methodological blueprint of sorts, which lays the foundation for the treatment of various material</w:t>
      </w:r>
      <w:r w:rsidRPr="00E52BE6">
        <w:t xml:space="preserve"> </w:t>
      </w:r>
      <w:r>
        <w:t>in subsequent chapters, most notably chapter 6</w:t>
      </w:r>
      <w:r w:rsidR="007E5661">
        <w:rPr>
          <w:lang w:val="en-US"/>
        </w:rPr>
        <w:t xml:space="preserve"> (</w:t>
      </w:r>
      <w:r w:rsidRPr="00E322E2">
        <w:rPr>
          <w:highlight w:val="yellow"/>
        </w:rPr>
        <w:t>“Comparing Vocal Performances”</w:t>
      </w:r>
      <w:r w:rsidR="007E5661">
        <w:rPr>
          <w:lang w:val="en-US"/>
        </w:rPr>
        <w:t>),</w:t>
      </w:r>
      <w:r w:rsidRPr="00E52BE6">
        <w:t xml:space="preserve"> chapter 7</w:t>
      </w:r>
      <w:r w:rsidR="007E5661">
        <w:rPr>
          <w:highlight w:val="yellow"/>
          <w:lang w:val="en-US"/>
        </w:rPr>
        <w:t xml:space="preserve"> (</w:t>
      </w:r>
      <w:r w:rsidRPr="00E322E2">
        <w:rPr>
          <w:highlight w:val="yellow"/>
        </w:rPr>
        <w:t>“Classical Music and Humor?!”</w:t>
      </w:r>
      <w:r w:rsidR="007E5661">
        <w:rPr>
          <w:lang w:val="en-US"/>
        </w:rPr>
        <w:t>),</w:t>
      </w:r>
      <w:r w:rsidRPr="00E52BE6">
        <w:t xml:space="preserve"> and chapter 8 </w:t>
      </w:r>
      <w:r w:rsidR="007E5661">
        <w:rPr>
          <w:lang w:val="en-US"/>
        </w:rPr>
        <w:t>(</w:t>
      </w:r>
      <w:r>
        <w:t>“</w:t>
      </w:r>
      <w:r w:rsidRPr="00E322E2">
        <w:rPr>
          <w:highlight w:val="yellow"/>
        </w:rPr>
        <w:t>One Chopin, Three Performers”</w:t>
      </w:r>
      <w:r w:rsidR="007E5661">
        <w:rPr>
          <w:lang w:val="en-US"/>
        </w:rPr>
        <w:t>).</w:t>
      </w:r>
      <w:r w:rsidRPr="00E52BE6">
        <w:t xml:space="preserve"> Appended to chapter 4 </w:t>
      </w:r>
      <w:r>
        <w:t xml:space="preserve">is a glossary reviewing the basic professional </w:t>
      </w:r>
      <w:r>
        <w:lastRenderedPageBreak/>
        <w:t>terminology introduced throughout the chapter, so that these can be found easily,</w:t>
      </w:r>
      <w:r w:rsidRPr="00E52BE6">
        <w:t xml:space="preserve"> </w:t>
      </w:r>
      <w:r>
        <w:t xml:space="preserve">at the reader’s convenience. </w:t>
      </w:r>
    </w:p>
    <w:p w14:paraId="46B42FE5" w14:textId="77777777" w:rsidR="00CF1E3B" w:rsidRDefault="00CF1E3B" w:rsidP="00CF1E3B">
      <w:pPr>
        <w:spacing w:line="360" w:lineRule="auto"/>
      </w:pPr>
      <w:r>
        <w:tab/>
        <w:t xml:space="preserve">Throughout the book, we will discuss the art of performance. We will trace the freedoms and confines of the performing artist and compare different performances of the same piece in order to grapple with the polyvalence of the musical work; how it can be interpreted in many different ways and how individual artists can take it in </w:t>
      </w:r>
      <w:r w:rsidRPr="00E52BE6">
        <w:t xml:space="preserve">different </w:t>
      </w:r>
      <w:r>
        <w:t>directions</w:t>
      </w:r>
      <w:r w:rsidRPr="00E52BE6">
        <w:t xml:space="preserve">, </w:t>
      </w:r>
      <w:r>
        <w:t xml:space="preserve">each evoking a unique artistic-emotional experience. </w:t>
      </w:r>
    </w:p>
    <w:p w14:paraId="099E2EE6" w14:textId="2012CA1F" w:rsidR="00CF1E3B" w:rsidRDefault="00CF1E3B" w:rsidP="00CF1E3B">
      <w:pPr>
        <w:spacing w:line="360" w:lineRule="auto"/>
        <w:rPr>
          <w:rtl/>
        </w:rPr>
      </w:pPr>
      <w:r>
        <w:tab/>
        <w:t>In chapter 4</w:t>
      </w:r>
      <w:r w:rsidRPr="00E322E2">
        <w:rPr>
          <w:highlight w:val="yellow"/>
        </w:rPr>
        <w:t xml:space="preserve"> </w:t>
      </w:r>
      <w:r w:rsidR="009B1D06">
        <w:rPr>
          <w:highlight w:val="yellow"/>
          <w:lang w:val="en-US"/>
        </w:rPr>
        <w:t>(</w:t>
      </w:r>
      <w:r w:rsidRPr="00E322E2">
        <w:rPr>
          <w:highlight w:val="yellow"/>
        </w:rPr>
        <w:t xml:space="preserve">“The Performing Artist </w:t>
      </w:r>
      <w:commentRangeStart w:id="41"/>
      <w:commentRangeStart w:id="42"/>
      <w:r w:rsidRPr="00E322E2">
        <w:rPr>
          <w:highlight w:val="yellow"/>
        </w:rPr>
        <w:t xml:space="preserve">– Is There </w:t>
      </w:r>
      <w:r w:rsidR="00E14173">
        <w:rPr>
          <w:highlight w:val="yellow"/>
          <w:lang w:val="en-US"/>
        </w:rPr>
        <w:t>Even</w:t>
      </w:r>
      <w:r w:rsidRPr="00E322E2">
        <w:rPr>
          <w:highlight w:val="yellow"/>
        </w:rPr>
        <w:t xml:space="preserve"> Such a Thing</w:t>
      </w:r>
      <w:commentRangeEnd w:id="41"/>
      <w:r>
        <w:rPr>
          <w:rStyle w:val="CommentReference"/>
        </w:rPr>
        <w:commentReference w:id="41"/>
      </w:r>
      <w:commentRangeEnd w:id="42"/>
      <w:r w:rsidR="00B80676">
        <w:rPr>
          <w:rStyle w:val="CommentReference"/>
        </w:rPr>
        <w:commentReference w:id="42"/>
      </w:r>
      <w:r w:rsidRPr="00E322E2">
        <w:rPr>
          <w:highlight w:val="yellow"/>
        </w:rPr>
        <w:t>?!”</w:t>
      </w:r>
      <w:r w:rsidR="009B1D06">
        <w:rPr>
          <w:highlight w:val="yellow"/>
          <w:lang w:val="en-US"/>
        </w:rPr>
        <w:t>)</w:t>
      </w:r>
      <w:r w:rsidRPr="00E322E2">
        <w:rPr>
          <w:highlight w:val="yellow"/>
        </w:rPr>
        <w:t>,</w:t>
      </w:r>
      <w:r w:rsidRPr="00E52BE6">
        <w:t xml:space="preserve"> </w:t>
      </w:r>
      <w:r>
        <w:t>we will also discuss the inner reality and essence</w:t>
      </w:r>
      <w:r w:rsidRPr="00E52BE6">
        <w:t xml:space="preserve"> of</w:t>
      </w:r>
      <w:r>
        <w:t xml:space="preserve"> performing artists</w:t>
      </w:r>
      <w:r w:rsidRPr="00E52BE6">
        <w:t xml:space="preserve">, exploring </w:t>
      </w:r>
      <w:r>
        <w:t>the</w:t>
      </w:r>
      <w:r w:rsidRPr="00E52BE6">
        <w:t xml:space="preserve"> </w:t>
      </w:r>
      <w:r>
        <w:t>characteristics and dispositions of this group</w:t>
      </w:r>
      <w:r w:rsidRPr="00E52BE6">
        <w:t>.</w:t>
      </w:r>
      <w:r>
        <w:t xml:space="preserve"> We will focus mostly on the school of performance whose goal it is to </w:t>
      </w:r>
      <w:r>
        <w:rPr>
          <w:b/>
        </w:rPr>
        <w:t xml:space="preserve">serve </w:t>
      </w:r>
      <w:r>
        <w:t>art. Of course, not at the cost of self-denial, but through a personal connection with the (musical) text. That is to say, through searching for the music</w:t>
      </w:r>
      <w:r w:rsidRPr="00E52BE6">
        <w:t xml:space="preserve"> </w:t>
      </w:r>
      <w:r>
        <w:t>within oneself and merging its essence with one’s own. Artists of this kind will not impose musical choices – whether as a show of skill or for any other reason – that do not spring from the piece itself. In other words, we will focus on artists who do not view the musical work as a platform for flaunting their own</w:t>
      </w:r>
      <w:r w:rsidRPr="00E52BE6">
        <w:t xml:space="preserve"> </w:t>
      </w:r>
      <w:r>
        <w:t>feathers, at least not at the expense of the piece itself or</w:t>
      </w:r>
      <w:r w:rsidRPr="00E52BE6">
        <w:t xml:space="preserve"> </w:t>
      </w:r>
      <w:r>
        <w:t xml:space="preserve">its </w:t>
      </w:r>
      <w:r w:rsidRPr="00E52BE6">
        <w:t>nature</w:t>
      </w:r>
      <w:r>
        <w:t xml:space="preserve"> and purpose</w:t>
      </w:r>
      <w:r w:rsidRPr="00E52BE6">
        <w:t xml:space="preserve">. </w:t>
      </w:r>
      <w:r>
        <w:t xml:space="preserve">And so, we will learn how the human virtue of humility is immensely important for </w:t>
      </w:r>
      <w:r w:rsidRPr="00E52BE6">
        <w:t xml:space="preserve">artists, </w:t>
      </w:r>
      <w:r>
        <w:t>in that it promotes</w:t>
      </w:r>
      <w:r w:rsidRPr="00E52BE6">
        <w:t xml:space="preserve"> </w:t>
      </w:r>
      <w:r>
        <w:t xml:space="preserve">artistic and professional integrity. And indeed, </w:t>
      </w:r>
      <w:r w:rsidRPr="00E52BE6">
        <w:t xml:space="preserve">I should </w:t>
      </w:r>
      <w:r>
        <w:t>mention</w:t>
      </w:r>
      <w:r w:rsidRPr="00E52BE6">
        <w:t xml:space="preserve"> </w:t>
      </w:r>
      <w:r>
        <w:t xml:space="preserve">that </w:t>
      </w:r>
      <w:r w:rsidRPr="00E52BE6">
        <w:t xml:space="preserve">I place great value </w:t>
      </w:r>
      <w:r>
        <w:t>on this virtue. We will examine how humility</w:t>
      </w:r>
      <w:r w:rsidRPr="00E52BE6">
        <w:t xml:space="preserve"> </w:t>
      </w:r>
      <w:r>
        <w:t xml:space="preserve">allows the artist to mediate between the composer and the audience. </w:t>
      </w:r>
      <w:r>
        <w:rPr>
          <w:rtl/>
        </w:rPr>
        <w:t xml:space="preserve"> </w:t>
      </w:r>
    </w:p>
    <w:p w14:paraId="1479E4B4" w14:textId="77777777" w:rsidR="00CF1E3B" w:rsidRDefault="00CF1E3B" w:rsidP="00CF1E3B">
      <w:pPr>
        <w:spacing w:line="360" w:lineRule="auto"/>
      </w:pPr>
      <w:r>
        <w:tab/>
      </w:r>
      <w:r w:rsidRPr="00E322E2">
        <w:rPr>
          <w:highlight w:val="yellow"/>
        </w:rPr>
        <w:t>In “Classical Music and Humor?!”</w:t>
      </w:r>
      <w:r w:rsidRPr="00E52BE6">
        <w:t xml:space="preserve"> (chapter 7)</w:t>
      </w:r>
      <w:r>
        <w:t xml:space="preserve">, it will become clear that even classical music is no stranger to humor, sarcasm, and </w:t>
      </w:r>
      <w:r w:rsidRPr="00E52BE6">
        <w:t xml:space="preserve">the </w:t>
      </w:r>
      <w:r>
        <w:t xml:space="preserve">best kind of self-deprecation. Many musical pieces work just as well even when the “punchline” is lost on the listener. Yet revealing these added layers of sophistication undoubtedly enriches the listening experience and renders the humorist endeavor as a whole worth-while. So, there is definitely a place for humor, and we will grant it proper consideration. </w:t>
      </w:r>
    </w:p>
    <w:p w14:paraId="23479B3E" w14:textId="77777777" w:rsidR="00CF1E3B" w:rsidRDefault="00CF1E3B" w:rsidP="00CF1E3B">
      <w:pPr>
        <w:spacing w:line="360" w:lineRule="auto"/>
      </w:pPr>
      <w:r>
        <w:tab/>
        <w:t>Is it even</w:t>
      </w:r>
      <w:r w:rsidRPr="00E52BE6">
        <w:t xml:space="preserve"> possible </w:t>
      </w:r>
      <w:r>
        <w:t>to acquire the tools necessary for listening</w:t>
      </w:r>
      <w:r w:rsidRPr="00E52BE6">
        <w:t xml:space="preserve"> to </w:t>
      </w:r>
      <w:r>
        <w:t>music</w:t>
      </w:r>
      <w:r w:rsidRPr="00E52BE6">
        <w:t xml:space="preserve"> consciously, sensitively</w:t>
      </w:r>
      <w:r>
        <w:t xml:space="preserve"> and knowledgably? Absolutely.</w:t>
      </w:r>
      <w:r w:rsidRPr="00E52BE6">
        <w:t xml:space="preserve"> </w:t>
      </w:r>
      <w:r>
        <w:t>But it requires no small amount of time, investment</w:t>
      </w:r>
      <w:r w:rsidRPr="00E52BE6">
        <w:t>, and patience</w:t>
      </w:r>
      <w:r>
        <w:t xml:space="preserve">. </w:t>
      </w:r>
      <w:r w:rsidRPr="006C758B">
        <w:rPr>
          <w:highlight w:val="yellow"/>
        </w:rPr>
        <w:t xml:space="preserve">In this book, I hope to help you acquire the skills </w:t>
      </w:r>
      <w:r>
        <w:rPr>
          <w:highlight w:val="yellow"/>
        </w:rPr>
        <w:t>for this type of listening, to help you</w:t>
      </w:r>
      <w:r w:rsidRPr="006C758B">
        <w:rPr>
          <w:highlight w:val="yellow"/>
        </w:rPr>
        <w:t xml:space="preserve"> get closer to the inspired, ultimate experience.</w:t>
      </w:r>
      <w:r>
        <w:t xml:space="preserve"> </w:t>
      </w:r>
    </w:p>
    <w:p w14:paraId="0D1B68CD" w14:textId="77777777" w:rsidR="00CF1E3B" w:rsidRDefault="00CF1E3B" w:rsidP="00CF1E3B">
      <w:pPr>
        <w:spacing w:line="360" w:lineRule="auto"/>
        <w:ind w:firstLine="720"/>
      </w:pPr>
      <w:r w:rsidRPr="00E52BE6">
        <w:t>In this respect,</w:t>
      </w:r>
      <w:r>
        <w:t xml:space="preserve"> I would like to provide a glimpse into different dimensions of the musical world that offer a new sort of experience. What do I mean by a “</w:t>
      </w:r>
      <w:r w:rsidRPr="00E322E2">
        <w:rPr>
          <w:highlight w:val="yellow"/>
        </w:rPr>
        <w:t xml:space="preserve">new sort of </w:t>
      </w:r>
      <w:commentRangeStart w:id="43"/>
      <w:commentRangeStart w:id="44"/>
      <w:commentRangeStart w:id="45"/>
      <w:r w:rsidRPr="00E322E2">
        <w:rPr>
          <w:highlight w:val="yellow"/>
        </w:rPr>
        <w:lastRenderedPageBreak/>
        <w:t>experience</w:t>
      </w:r>
      <w:commentRangeEnd w:id="43"/>
      <w:r w:rsidRPr="00FF0D69">
        <w:rPr>
          <w:rStyle w:val="CommentReference"/>
          <w:highlight w:val="yellow"/>
        </w:rPr>
        <w:commentReference w:id="43"/>
      </w:r>
      <w:commentRangeEnd w:id="44"/>
      <w:r>
        <w:rPr>
          <w:rStyle w:val="CommentReference"/>
        </w:rPr>
        <w:commentReference w:id="44"/>
      </w:r>
      <w:commentRangeEnd w:id="45"/>
      <w:r w:rsidR="00C80EEF">
        <w:rPr>
          <w:rStyle w:val="CommentReference"/>
        </w:rPr>
        <w:commentReference w:id="45"/>
      </w:r>
      <w:r w:rsidRPr="00E52BE6">
        <w:t>”</w:t>
      </w:r>
      <w:r>
        <w:t>? Professor Dalia Cohen (may she rest in peace), a recipient of many awards including the prestigious</w:t>
      </w:r>
      <w:r w:rsidRPr="00E52BE6">
        <w:t xml:space="preserve"> </w:t>
      </w:r>
      <w:r>
        <w:t xml:space="preserve">Israel Prize </w:t>
      </w:r>
      <w:r w:rsidRPr="00E52BE6">
        <w:t xml:space="preserve">and </w:t>
      </w:r>
      <w:r>
        <w:t xml:space="preserve">a </w:t>
      </w:r>
      <w:r w:rsidRPr="00E52BE6">
        <w:t xml:space="preserve">great </w:t>
      </w:r>
      <w:r>
        <w:t xml:space="preserve">musician who, over the course of three or four generations </w:t>
      </w:r>
      <w:r w:rsidRPr="00E52BE6">
        <w:t xml:space="preserve">influenced </w:t>
      </w:r>
      <w:r>
        <w:t>scholars, musicians, performers, theorists, composers, teachers and many others (and will</w:t>
      </w:r>
      <w:r w:rsidRPr="00E52BE6">
        <w:t xml:space="preserve"> undoubtedly</w:t>
      </w:r>
      <w:r>
        <w:t xml:space="preserve"> continue to do so</w:t>
      </w:r>
      <w:r w:rsidRPr="00E52BE6">
        <w:t xml:space="preserve"> for</w:t>
      </w:r>
      <w:r>
        <w:t xml:space="preserve"> </w:t>
      </w:r>
      <w:r w:rsidRPr="00E52BE6">
        <w:t>generations to come)</w:t>
      </w:r>
      <w:r>
        <w:t xml:space="preserve">, was </w:t>
      </w:r>
      <w:r w:rsidRPr="00E52BE6">
        <w:t>a dear teacher and friend</w:t>
      </w:r>
      <w:r>
        <w:t xml:space="preserve"> who</w:t>
      </w:r>
      <w:r w:rsidRPr="00E52BE6">
        <w:t xml:space="preserve"> </w:t>
      </w:r>
      <w:r>
        <w:t>argued that experience and contemplation</w:t>
      </w:r>
      <w:r w:rsidRPr="00E52BE6">
        <w:t xml:space="preserve"> </w:t>
      </w:r>
      <w:r>
        <w:t>are two complementary concepts – perhaps</w:t>
      </w:r>
      <w:r w:rsidRPr="00E52BE6">
        <w:t xml:space="preserve"> even opposites that complete </w:t>
      </w:r>
      <w:r>
        <w:t>one</w:t>
      </w:r>
      <w:r w:rsidRPr="00E52BE6">
        <w:t xml:space="preserve"> other. </w:t>
      </w:r>
    </w:p>
    <w:p w14:paraId="6F903AB0" w14:textId="77777777" w:rsidR="00CF1E3B" w:rsidRDefault="00CF1E3B" w:rsidP="00CF1E3B">
      <w:pPr>
        <w:spacing w:line="360" w:lineRule="auto"/>
      </w:pPr>
      <w:r>
        <w:tab/>
      </w:r>
      <w:r>
        <w:rPr>
          <w:b/>
        </w:rPr>
        <w:t>Experience</w:t>
      </w:r>
      <w:r>
        <w:t xml:space="preserve"> encompasses our reaction to music – or to any occurrence. It</w:t>
      </w:r>
      <w:r w:rsidRPr="00E52BE6">
        <w:t xml:space="preserve"> </w:t>
      </w:r>
      <w:r>
        <w:t xml:space="preserve">emerges spontaneously from within, without us controlling or directing it in any way. In other words, experience embodies the process initiated within us by mere exposure to a particular occurrence, </w:t>
      </w:r>
      <w:r w:rsidRPr="00E52BE6">
        <w:t>in our case</w:t>
      </w:r>
      <w:r>
        <w:t>, to music</w:t>
      </w:r>
      <w:r w:rsidRPr="00E52BE6">
        <w:t xml:space="preserve">. </w:t>
      </w:r>
    </w:p>
    <w:p w14:paraId="0B287750" w14:textId="77777777" w:rsidR="00CF1E3B" w:rsidRDefault="00CF1E3B" w:rsidP="00CF1E3B">
      <w:pPr>
        <w:spacing w:line="360" w:lineRule="auto"/>
      </w:pPr>
      <w:r>
        <w:tab/>
      </w:r>
      <w:r>
        <w:rPr>
          <w:b/>
        </w:rPr>
        <w:t>Observation</w:t>
      </w:r>
      <w:r>
        <w:t>, on the other hand (a concept I will simplify for our intents and purposes), concerns our ability to look on from a distance and involve our cognitive faculties. An example would be our ability</w:t>
      </w:r>
      <w:r w:rsidRPr="00E52BE6">
        <w:t xml:space="preserve"> to analy</w:t>
      </w:r>
      <w:r>
        <w:t xml:space="preserve">ze a particular piece or performance from different angles. When we “observe,” we make use of our analytical cognitive skills. </w:t>
      </w:r>
    </w:p>
    <w:p w14:paraId="2A75F7D4" w14:textId="11DB749B" w:rsidR="00CF1E3B" w:rsidRDefault="00CF1E3B" w:rsidP="00CF1E3B">
      <w:pPr>
        <w:spacing w:line="360" w:lineRule="auto"/>
      </w:pPr>
      <w:r>
        <w:tab/>
      </w:r>
      <w:r w:rsidRPr="00E52BE6">
        <w:t xml:space="preserve">I </w:t>
      </w:r>
      <w:r>
        <w:t xml:space="preserve">might add that in my personal </w:t>
      </w:r>
      <w:r w:rsidRPr="00E52BE6">
        <w:t xml:space="preserve">view, </w:t>
      </w:r>
      <w:r>
        <w:t xml:space="preserve">Prof. </w:t>
      </w:r>
      <w:r w:rsidRPr="00E52BE6">
        <w:t xml:space="preserve">Cohen </w:t>
      </w:r>
      <w:r>
        <w:t xml:space="preserve">could very well have chosen different terminology and named this latter </w:t>
      </w:r>
      <w:r w:rsidRPr="00E52BE6">
        <w:t xml:space="preserve">process </w:t>
      </w:r>
      <w:r>
        <w:t>“analysis” or “interpretation.” I believe her choice of the word “</w:t>
      </w:r>
      <w:r w:rsidR="00886400">
        <w:rPr>
          <w:lang w:val="en-US"/>
        </w:rPr>
        <w:t>observation</w:t>
      </w:r>
      <w:r>
        <w:t>” is quite significant</w:t>
      </w:r>
      <w:r w:rsidRPr="00E52BE6">
        <w:t xml:space="preserve">, </w:t>
      </w:r>
      <w:r>
        <w:t xml:space="preserve">for </w:t>
      </w:r>
      <w:r w:rsidR="005E6442">
        <w:rPr>
          <w:lang w:val="en-US"/>
        </w:rPr>
        <w:t>it</w:t>
      </w:r>
      <w:r>
        <w:t xml:space="preserve"> implies respite, contemplation; it denotes the act of looking, but also comprehension and wisdom.  And here I will add something rather astonishing:</w:t>
      </w:r>
      <w:r w:rsidRPr="00E52BE6">
        <w:t xml:space="preserve"> according to Pro</w:t>
      </w:r>
      <w:r>
        <w:t xml:space="preserve">f. </w:t>
      </w:r>
      <w:r w:rsidRPr="00E52BE6">
        <w:t>Cohen</w:t>
      </w:r>
      <w:r>
        <w:t>, observation</w:t>
      </w:r>
      <w:r w:rsidRPr="00E52BE6">
        <w:t xml:space="preserve"> </w:t>
      </w:r>
      <w:r>
        <w:t xml:space="preserve">is an experience in its own right. Both the spontaneous experience and the one born out of observation are joined together to create a new, well-rounded listening </w:t>
      </w:r>
      <w:commentRangeStart w:id="46"/>
      <w:commentRangeStart w:id="47"/>
      <w:r>
        <w:t>experience</w:t>
      </w:r>
      <w:commentRangeEnd w:id="46"/>
      <w:r>
        <w:rPr>
          <w:rStyle w:val="CommentReference"/>
        </w:rPr>
        <w:commentReference w:id="46"/>
      </w:r>
      <w:commentRangeEnd w:id="47"/>
      <w:r>
        <w:rPr>
          <w:rStyle w:val="CommentReference"/>
        </w:rPr>
        <w:commentReference w:id="47"/>
      </w:r>
      <w:r w:rsidRPr="00E52BE6">
        <w:t>.</w:t>
      </w:r>
      <w:r>
        <w:t xml:space="preserve"> This is why Prof. </w:t>
      </w:r>
      <w:r w:rsidRPr="00E52BE6">
        <w:t xml:space="preserve">Cohen </w:t>
      </w:r>
      <w:r>
        <w:t>referred to them as complementary opposites. Each one empowers</w:t>
      </w:r>
      <w:r w:rsidRPr="00E52BE6">
        <w:t xml:space="preserve"> and </w:t>
      </w:r>
      <w:r>
        <w:t>enriches the</w:t>
      </w:r>
      <w:r w:rsidRPr="00E52BE6">
        <w:t xml:space="preserve"> other</w:t>
      </w:r>
      <w:r>
        <w:t>, resulting in the complete, ultimate experience of the listener. A substantial portion of this</w:t>
      </w:r>
      <w:r w:rsidRPr="00E52BE6">
        <w:t xml:space="preserve"> book </w:t>
      </w:r>
      <w:r>
        <w:t>concerns, directly or indirectly, the notion of observation. By delving into this concept, I seek to deepen and enhance the listening experience for</w:t>
      </w:r>
      <w:r w:rsidRPr="00E52BE6">
        <w:t xml:space="preserve"> the reader</w:t>
      </w:r>
      <w:r>
        <w:t xml:space="preserve">. </w:t>
      </w:r>
    </w:p>
    <w:p w14:paraId="0AB14999" w14:textId="77777777" w:rsidR="00CF1E3B" w:rsidRPr="00DC4309" w:rsidRDefault="00CF1E3B" w:rsidP="00CF1E3B">
      <w:pPr>
        <w:spacing w:line="360" w:lineRule="auto"/>
      </w:pPr>
      <w:r>
        <w:tab/>
        <w:t>From time to time, I will make use of professional terminology. I promise,</w:t>
      </w:r>
      <w:r w:rsidRPr="00E52BE6">
        <w:t xml:space="preserve"> t</w:t>
      </w:r>
      <w:r>
        <w:t xml:space="preserve">his is no cause for alarm. These terms carry manifold, complex meanings, which I will have to somewhat simplify for the purposes of the discussion. Nevertheless, I wish to demonstrate how musicians communicate, how they conduct professional discourse, how they analyze their artistic world. Even if some terms will not be immediately understood, nor lend themselves to a clear, straightforward explanation, I chose to use them so as to pay due </w:t>
      </w:r>
      <w:r>
        <w:lastRenderedPageBreak/>
        <w:t>respect to the vast body of theoretical knowledge that is at the foundation of the musical language; furthermore, they offer</w:t>
      </w:r>
      <w:r w:rsidRPr="00E52BE6">
        <w:t xml:space="preserve"> </w:t>
      </w:r>
      <w:r>
        <w:t>an added dimension wherewith my claims and interpretation can be understood. It bears repeating</w:t>
      </w:r>
      <w:r w:rsidRPr="00E52BE6">
        <w:t xml:space="preserve">: this book </w:t>
      </w:r>
      <w:r>
        <w:t xml:space="preserve">is </w:t>
      </w:r>
      <w:r w:rsidRPr="00E322E2">
        <w:rPr>
          <w:b/>
        </w:rPr>
        <w:t>by no means</w:t>
      </w:r>
      <w:r w:rsidRPr="00E52BE6">
        <w:t xml:space="preserve"> </w:t>
      </w:r>
      <w:r>
        <w:rPr>
          <w:b/>
          <w:bCs/>
        </w:rPr>
        <w:t>intended</w:t>
      </w:r>
      <w:r w:rsidRPr="00E52BE6">
        <w:rPr>
          <w:b/>
        </w:rPr>
        <w:t xml:space="preserve"> </w:t>
      </w:r>
      <w:r>
        <w:rPr>
          <w:b/>
        </w:rPr>
        <w:t>for professionals only</w:t>
      </w:r>
      <w:r>
        <w:t xml:space="preserve">, and in essence covers aspects of the musical world that are accessible to all – to anyone with an active curiosity. </w:t>
      </w:r>
    </w:p>
    <w:p w14:paraId="4E61344B" w14:textId="77777777" w:rsidR="00CF1E3B" w:rsidRDefault="00CF1E3B" w:rsidP="00CF1E3B">
      <w:pPr>
        <w:spacing w:line="360" w:lineRule="auto"/>
        <w:rPr>
          <w:b/>
        </w:rPr>
      </w:pPr>
    </w:p>
    <w:p w14:paraId="0220068E" w14:textId="77777777" w:rsidR="00CF1E3B" w:rsidRDefault="00CF1E3B" w:rsidP="00CF1E3B">
      <w:pPr>
        <w:spacing w:line="360" w:lineRule="auto"/>
        <w:rPr>
          <w:b/>
        </w:rPr>
      </w:pPr>
      <w:r>
        <w:rPr>
          <w:b/>
        </w:rPr>
        <w:t xml:space="preserve">Classical Music – </w:t>
      </w:r>
      <w:r>
        <w:rPr>
          <w:b/>
          <w:bCs/>
        </w:rPr>
        <w:t>Is</w:t>
      </w:r>
      <w:r w:rsidRPr="00E52BE6">
        <w:rPr>
          <w:b/>
        </w:rPr>
        <w:t xml:space="preserve"> it Really a Bubble</w:t>
      </w:r>
      <w:r>
        <w:rPr>
          <w:b/>
        </w:rPr>
        <w:t>?</w:t>
      </w:r>
    </w:p>
    <w:p w14:paraId="21A818E1" w14:textId="77777777" w:rsidR="00CF1E3B" w:rsidRDefault="00CF1E3B" w:rsidP="00CF1E3B">
      <w:pPr>
        <w:bidi/>
        <w:spacing w:line="360" w:lineRule="auto"/>
        <w:rPr>
          <w:rtl/>
        </w:rPr>
      </w:pPr>
    </w:p>
    <w:p w14:paraId="48CF386C" w14:textId="73850F75" w:rsidR="00CF1E3B" w:rsidRPr="00B80676" w:rsidRDefault="00CF1E3B" w:rsidP="00CF1E3B">
      <w:pPr>
        <w:spacing w:line="360" w:lineRule="auto"/>
        <w:rPr>
          <w:lang w:val="en-US"/>
        </w:rPr>
      </w:pPr>
      <w:r>
        <w:t>As mentioned above</w:t>
      </w:r>
      <w:r w:rsidRPr="00E52BE6">
        <w:t xml:space="preserve">, </w:t>
      </w:r>
      <w:r>
        <w:t>classical music is a vast, abundant universe. Beyond the theoretical, professional, spiritual, and cultural knowledge it encapsulates, it is a world unto itself with its own inherent properties, interacting with the world around it, affecting it and responding to it. Some would say that it</w:t>
      </w:r>
      <w:r w:rsidRPr="00E52BE6">
        <w:t xml:space="preserve"> is</w:t>
      </w:r>
      <w:r>
        <w:t xml:space="preserve"> no less than a </w:t>
      </w:r>
      <w:r w:rsidRPr="00E52BE6">
        <w:t>civilization</w:t>
      </w:r>
      <w:r>
        <w:t xml:space="preserve"> unto itself</w:t>
      </w:r>
      <w:r w:rsidRPr="00E52BE6">
        <w:t>!</w:t>
      </w:r>
      <w:r>
        <w:t xml:space="preserve"> We will try to examine certain</w:t>
      </w:r>
      <w:r w:rsidRPr="00E52BE6">
        <w:t xml:space="preserve"> </w:t>
      </w:r>
      <w:r>
        <w:t>aspects of this world from a sociologically inclined perspective</w:t>
      </w:r>
      <w:r w:rsidRPr="00E52BE6">
        <w:t xml:space="preserve">. </w:t>
      </w:r>
      <w:r>
        <w:t>For example, conducting: in</w:t>
      </w:r>
      <w:r w:rsidRPr="00E52BE6">
        <w:t xml:space="preserve"> chapter 5</w:t>
      </w:r>
      <w:r>
        <w:t xml:space="preserve"> </w:t>
      </w:r>
      <w:commentRangeStart w:id="48"/>
      <w:r w:rsidRPr="006E68C1">
        <w:rPr>
          <w:highlight w:val="yellow"/>
        </w:rPr>
        <w:t>(“</w:t>
      </w:r>
      <w:r w:rsidRPr="00E322E2">
        <w:rPr>
          <w:highlight w:val="yellow"/>
        </w:rPr>
        <w:t xml:space="preserve">Conducting – </w:t>
      </w:r>
      <w:r w:rsidRPr="006E68C1">
        <w:rPr>
          <w:highlight w:val="yellow"/>
        </w:rPr>
        <w:t>Is</w:t>
      </w:r>
      <w:r w:rsidRPr="00E322E2">
        <w:rPr>
          <w:highlight w:val="yellow"/>
        </w:rPr>
        <w:t xml:space="preserve"> it Really </w:t>
      </w:r>
      <w:r w:rsidR="00EA7306">
        <w:rPr>
          <w:highlight w:val="yellow"/>
          <w:lang w:val="en-US"/>
        </w:rPr>
        <w:t>Necessary</w:t>
      </w:r>
      <w:r w:rsidRPr="006E68C1">
        <w:rPr>
          <w:highlight w:val="yellow"/>
        </w:rPr>
        <w:t xml:space="preserve">?”) </w:t>
      </w:r>
      <w:commentRangeEnd w:id="48"/>
      <w:r w:rsidRPr="006E68C1">
        <w:rPr>
          <w:rStyle w:val="CommentReference"/>
          <w:highlight w:val="yellow"/>
        </w:rPr>
        <w:commentReference w:id="48"/>
      </w:r>
      <w:r w:rsidRPr="00E52BE6">
        <w:t xml:space="preserve">we will </w:t>
      </w:r>
      <w:r>
        <w:t xml:space="preserve">discuss what a conductor is and why this profession is </w:t>
      </w:r>
      <w:r w:rsidRPr="00E52BE6">
        <w:t>required</w:t>
      </w:r>
      <w:r>
        <w:t xml:space="preserve"> at all</w:t>
      </w:r>
      <w:r w:rsidRPr="00E52BE6">
        <w:t xml:space="preserve">. </w:t>
      </w:r>
      <w:r>
        <w:t xml:space="preserve">But beyond this, we will inquire whether conductors can, or should, continue as they always have? More generally, are conductors relevant in our day and age? What do they actually </w:t>
      </w:r>
      <w:commentRangeStart w:id="49"/>
      <w:r>
        <w:t>do</w:t>
      </w:r>
      <w:commentRangeEnd w:id="49"/>
      <w:r>
        <w:rPr>
          <w:rStyle w:val="CommentReference"/>
        </w:rPr>
        <w:commentReference w:id="49"/>
      </w:r>
      <w:r w:rsidRPr="00E52BE6">
        <w:t>?</w:t>
      </w:r>
      <w:r>
        <w:t xml:space="preserve"> Why are there so few female conductors? A separate chapter will be devoted to the broader issue of gender: chapter 9</w:t>
      </w:r>
      <w:r w:rsidR="00B80676">
        <w:rPr>
          <w:lang w:val="en-US"/>
        </w:rPr>
        <w:t xml:space="preserve"> (</w:t>
      </w:r>
      <w:r>
        <w:t>“</w:t>
      </w:r>
      <w:r w:rsidRPr="00E322E2">
        <w:rPr>
          <w:highlight w:val="yellow"/>
        </w:rPr>
        <w:t>Music and Gender – Where Do We Go from Here</w:t>
      </w:r>
      <w:r w:rsidRPr="006E68C1">
        <w:rPr>
          <w:highlight w:val="yellow"/>
        </w:rPr>
        <w:t>?”</w:t>
      </w:r>
      <w:r w:rsidR="00B80676">
        <w:rPr>
          <w:lang w:val="en-US"/>
        </w:rPr>
        <w:t>)</w:t>
      </w:r>
    </w:p>
    <w:p w14:paraId="50B4590E" w14:textId="1BC354AC" w:rsidR="00CF1E3B" w:rsidRDefault="00CF1E3B" w:rsidP="00CF1E3B">
      <w:pPr>
        <w:spacing w:line="360" w:lineRule="auto"/>
      </w:pPr>
      <w:r>
        <w:tab/>
        <w:t xml:space="preserve">In chapter 3 </w:t>
      </w:r>
      <w:r w:rsidR="00FF661C">
        <w:rPr>
          <w:lang w:val="en-US"/>
        </w:rPr>
        <w:t>(</w:t>
      </w:r>
      <w:r w:rsidRPr="00E322E2">
        <w:rPr>
          <w:highlight w:val="yellow"/>
        </w:rPr>
        <w:t>“When Critics Miss the Mark”</w:t>
      </w:r>
      <w:r w:rsidR="00FF661C">
        <w:rPr>
          <w:lang w:val="en-US"/>
        </w:rPr>
        <w:t>),</w:t>
      </w:r>
      <w:r w:rsidRPr="00E52BE6">
        <w:t xml:space="preserve"> </w:t>
      </w:r>
      <w:r>
        <w:t>I will use the opportunity to discuss the establishment of musical criticism within its broader context, beyond that of journalistic</w:t>
      </w:r>
      <w:r w:rsidRPr="00E52BE6">
        <w:t xml:space="preserve"> critics</w:t>
      </w:r>
      <w:r>
        <w:t>, who usually stand at the heart of these discussions. We will turn the tables a little,</w:t>
      </w:r>
      <w:r w:rsidRPr="00E52BE6">
        <w:t xml:space="preserve"> and </w:t>
      </w:r>
      <w:r>
        <w:t>look into a few interesting case studies where</w:t>
      </w:r>
      <w:r w:rsidRPr="00E52BE6">
        <w:t xml:space="preserve"> great critics</w:t>
      </w:r>
      <w:r>
        <w:t xml:space="preserve"> missed the mark with respect to masterpieces. </w:t>
      </w:r>
    </w:p>
    <w:p w14:paraId="31C9556A" w14:textId="77777777" w:rsidR="00CF1E3B" w:rsidRPr="0043408B" w:rsidRDefault="00CF1E3B" w:rsidP="00CF1E3B">
      <w:pPr>
        <w:spacing w:line="360" w:lineRule="auto"/>
        <w:rPr>
          <w:b/>
        </w:rPr>
      </w:pPr>
      <w:r>
        <w:tab/>
        <w:t>Critics, conductors, the classical music</w:t>
      </w:r>
      <w:r w:rsidRPr="00E52BE6">
        <w:t xml:space="preserve"> canon, </w:t>
      </w:r>
      <w:r>
        <w:t xml:space="preserve">composers, musical humor, </w:t>
      </w:r>
      <w:r w:rsidRPr="00E52BE6">
        <w:t xml:space="preserve">performing </w:t>
      </w:r>
      <w:r>
        <w:t>artists and their</w:t>
      </w:r>
      <w:r w:rsidRPr="00E52BE6">
        <w:t xml:space="preserve"> responsibilities</w:t>
      </w:r>
      <w:r>
        <w:t>, interpretations,</w:t>
      </w:r>
      <w:r w:rsidRPr="00E52BE6">
        <w:t xml:space="preserve"> </w:t>
      </w:r>
      <w:r>
        <w:t xml:space="preserve">and scope – all of </w:t>
      </w:r>
      <w:r w:rsidRPr="00E52BE6">
        <w:t xml:space="preserve">these will </w:t>
      </w:r>
      <w:r>
        <w:t xml:space="preserve">be covered in the </w:t>
      </w:r>
      <w:r w:rsidRPr="00E52BE6">
        <w:t>chapters</w:t>
      </w:r>
      <w:r>
        <w:t xml:space="preserve"> to come</w:t>
      </w:r>
      <w:r w:rsidRPr="00E52BE6">
        <w:t xml:space="preserve">. </w:t>
      </w:r>
    </w:p>
    <w:p w14:paraId="0CF3162C" w14:textId="64A65A04" w:rsidR="000A44D5" w:rsidRDefault="000A44D5" w:rsidP="004D452C">
      <w:pPr>
        <w:spacing w:line="360" w:lineRule="auto"/>
        <w:rPr>
          <w:lang w:val="en-US"/>
        </w:rPr>
      </w:pPr>
    </w:p>
    <w:p w14:paraId="5CD848F5" w14:textId="3E180518" w:rsidR="000A44D5" w:rsidRDefault="007E6BD4" w:rsidP="004D452C">
      <w:pPr>
        <w:spacing w:line="360" w:lineRule="auto"/>
        <w:rPr>
          <w:b/>
          <w:bCs/>
          <w:lang w:val="en-US"/>
        </w:rPr>
      </w:pPr>
      <w:r>
        <w:rPr>
          <w:b/>
          <w:bCs/>
          <w:lang w:val="en-US"/>
        </w:rPr>
        <w:t xml:space="preserve">Chapter 3: </w:t>
      </w:r>
    </w:p>
    <w:p w14:paraId="3A882E5B" w14:textId="1E8D3EDE" w:rsidR="00A05EA6" w:rsidRDefault="00A05EA6" w:rsidP="004D452C">
      <w:pPr>
        <w:spacing w:line="360" w:lineRule="auto"/>
        <w:rPr>
          <w:b/>
          <w:bCs/>
          <w:rtl/>
          <w:lang w:val="en-US"/>
        </w:rPr>
      </w:pPr>
      <w:r>
        <w:rPr>
          <w:b/>
          <w:bCs/>
          <w:lang w:val="en-US"/>
        </w:rPr>
        <w:t>When the Critic</w:t>
      </w:r>
      <w:r w:rsidR="005942F6">
        <w:rPr>
          <w:b/>
          <w:bCs/>
          <w:lang w:val="en-US"/>
        </w:rPr>
        <w:t>s</w:t>
      </w:r>
      <w:r>
        <w:rPr>
          <w:b/>
          <w:bCs/>
          <w:lang w:val="en-US"/>
        </w:rPr>
        <w:t xml:space="preserve"> Miss the Mark</w:t>
      </w:r>
    </w:p>
    <w:p w14:paraId="3CA6AB67" w14:textId="19A3ABBB" w:rsidR="00452A6F" w:rsidRDefault="00200C96" w:rsidP="004D452C">
      <w:pPr>
        <w:spacing w:line="360" w:lineRule="auto"/>
        <w:rPr>
          <w:lang w:val="en-US"/>
        </w:rPr>
      </w:pPr>
      <w:r>
        <w:rPr>
          <w:lang w:val="en-US"/>
        </w:rPr>
        <w:t xml:space="preserve">When a young artist </w:t>
      </w:r>
      <w:r w:rsidR="005D70A5">
        <w:rPr>
          <w:lang w:val="en-US"/>
        </w:rPr>
        <w:t>becomes a favorite among the critics</w:t>
      </w:r>
      <w:r w:rsidR="004666BB">
        <w:rPr>
          <w:lang w:val="en-US"/>
        </w:rPr>
        <w:t xml:space="preserve">, this usually </w:t>
      </w:r>
      <w:r w:rsidR="00844905">
        <w:rPr>
          <w:lang w:val="en-US"/>
        </w:rPr>
        <w:t xml:space="preserve">means </w:t>
      </w:r>
      <w:r w:rsidR="00762A78">
        <w:rPr>
          <w:lang w:val="en-US"/>
        </w:rPr>
        <w:t xml:space="preserve">he or she wins </w:t>
      </w:r>
      <w:r w:rsidR="003C4CDE">
        <w:rPr>
          <w:lang w:val="en-US"/>
        </w:rPr>
        <w:t>v</w:t>
      </w:r>
      <w:r w:rsidR="000079A6">
        <w:rPr>
          <w:lang w:val="en-US"/>
        </w:rPr>
        <w:t xml:space="preserve">aluable </w:t>
      </w:r>
      <w:r w:rsidR="000949EB">
        <w:rPr>
          <w:lang w:val="en-US"/>
        </w:rPr>
        <w:t xml:space="preserve">support </w:t>
      </w:r>
      <w:r w:rsidR="00AA2163">
        <w:rPr>
          <w:lang w:val="en-US"/>
        </w:rPr>
        <w:t>in</w:t>
      </w:r>
      <w:r w:rsidR="000949EB">
        <w:rPr>
          <w:lang w:val="en-US"/>
        </w:rPr>
        <w:t xml:space="preserve"> </w:t>
      </w:r>
      <w:r w:rsidR="00621094">
        <w:rPr>
          <w:lang w:val="en-US"/>
        </w:rPr>
        <w:t xml:space="preserve">one of the </w:t>
      </w:r>
      <w:r w:rsidR="00C66026">
        <w:rPr>
          <w:lang w:val="en-US"/>
        </w:rPr>
        <w:t xml:space="preserve">most </w:t>
      </w:r>
      <w:r w:rsidR="007C5F29">
        <w:rPr>
          <w:lang w:val="en-US"/>
        </w:rPr>
        <w:t xml:space="preserve">exposed, </w:t>
      </w:r>
      <w:r w:rsidR="00EC7688">
        <w:rPr>
          <w:lang w:val="en-US"/>
        </w:rPr>
        <w:t xml:space="preserve">tortuous, </w:t>
      </w:r>
      <w:r w:rsidR="00DA5911">
        <w:rPr>
          <w:lang w:val="en-US"/>
        </w:rPr>
        <w:t>obstacle-ridde</w:t>
      </w:r>
      <w:r w:rsidR="008A7D2A">
        <w:rPr>
          <w:lang w:val="en-US"/>
        </w:rPr>
        <w:t>n</w:t>
      </w:r>
      <w:r w:rsidR="00C479F9">
        <w:rPr>
          <w:lang w:val="en-US"/>
        </w:rPr>
        <w:t xml:space="preserve">, and </w:t>
      </w:r>
      <w:r w:rsidR="00512718">
        <w:rPr>
          <w:lang w:val="en-US"/>
        </w:rPr>
        <w:t xml:space="preserve">difficult areas </w:t>
      </w:r>
      <w:r w:rsidR="00BC7CF5">
        <w:rPr>
          <w:lang w:val="en-US"/>
        </w:rPr>
        <w:lastRenderedPageBreak/>
        <w:t>in</w:t>
      </w:r>
      <w:r w:rsidR="00512718">
        <w:rPr>
          <w:lang w:val="en-US"/>
        </w:rPr>
        <w:t xml:space="preserve"> a musician’s</w:t>
      </w:r>
      <w:r w:rsidR="0067401C">
        <w:rPr>
          <w:lang w:val="en-US"/>
        </w:rPr>
        <w:t xml:space="preserve"> career. </w:t>
      </w:r>
      <w:r w:rsidR="00041ED7">
        <w:rPr>
          <w:lang w:val="en-US"/>
        </w:rPr>
        <w:t xml:space="preserve">However: </w:t>
      </w:r>
      <w:r w:rsidR="00E44E45">
        <w:rPr>
          <w:lang w:val="en-US"/>
        </w:rPr>
        <w:t xml:space="preserve">what </w:t>
      </w:r>
      <w:r w:rsidR="00C62BF2">
        <w:rPr>
          <w:lang w:val="en-US"/>
        </w:rPr>
        <w:t xml:space="preserve">fate </w:t>
      </w:r>
      <w:r w:rsidR="00E44E45">
        <w:rPr>
          <w:lang w:val="en-US"/>
        </w:rPr>
        <w:t xml:space="preserve">befalls </w:t>
      </w:r>
      <w:r w:rsidR="00F21DD6">
        <w:rPr>
          <w:lang w:val="en-US"/>
        </w:rPr>
        <w:t xml:space="preserve">an artist </w:t>
      </w:r>
      <w:r w:rsidR="009433F1">
        <w:rPr>
          <w:lang w:val="en-US"/>
        </w:rPr>
        <w:t xml:space="preserve">whose </w:t>
      </w:r>
      <w:r w:rsidR="004F0402">
        <w:rPr>
          <w:lang w:val="en-US"/>
        </w:rPr>
        <w:t xml:space="preserve">work </w:t>
      </w:r>
      <w:r w:rsidR="00361B7A">
        <w:rPr>
          <w:lang w:val="en-US"/>
        </w:rPr>
        <w:t>attracts</w:t>
      </w:r>
      <w:r w:rsidR="005B7A2B">
        <w:rPr>
          <w:lang w:val="en-US"/>
        </w:rPr>
        <w:t xml:space="preserve"> harsh </w:t>
      </w:r>
      <w:r w:rsidR="0055257A">
        <w:rPr>
          <w:lang w:val="en-US"/>
        </w:rPr>
        <w:t xml:space="preserve">criticism, </w:t>
      </w:r>
      <w:r w:rsidR="00A211FA">
        <w:rPr>
          <w:lang w:val="en-US"/>
        </w:rPr>
        <w:t xml:space="preserve">indifference, </w:t>
      </w:r>
      <w:r w:rsidR="00DD3B1D">
        <w:rPr>
          <w:lang w:val="en-US"/>
        </w:rPr>
        <w:t xml:space="preserve">oppression, </w:t>
      </w:r>
      <w:r w:rsidR="00B27A97">
        <w:rPr>
          <w:lang w:val="en-US"/>
        </w:rPr>
        <w:t xml:space="preserve">or </w:t>
      </w:r>
      <w:r w:rsidR="00424F4E">
        <w:rPr>
          <w:lang w:val="en-US"/>
        </w:rPr>
        <w:t>derision</w:t>
      </w:r>
      <w:r w:rsidR="00840F75">
        <w:rPr>
          <w:lang w:val="en-US"/>
        </w:rPr>
        <w:t>?</w:t>
      </w:r>
    </w:p>
    <w:p w14:paraId="0E45E071" w14:textId="55975E18" w:rsidR="00D875F9" w:rsidRDefault="00A804AC" w:rsidP="00E36B6E">
      <w:pPr>
        <w:spacing w:line="360" w:lineRule="auto"/>
        <w:rPr>
          <w:lang w:val="en-US"/>
        </w:rPr>
      </w:pPr>
      <w:r>
        <w:rPr>
          <w:lang w:val="en-US"/>
        </w:rPr>
        <w:tab/>
        <w:t xml:space="preserve">There are </w:t>
      </w:r>
      <w:r w:rsidR="00FA1837">
        <w:rPr>
          <w:lang w:val="en-US"/>
        </w:rPr>
        <w:t xml:space="preserve">indeed </w:t>
      </w:r>
      <w:r>
        <w:rPr>
          <w:lang w:val="en-US"/>
        </w:rPr>
        <w:t>educated</w:t>
      </w:r>
      <w:r w:rsidR="00C14F12">
        <w:rPr>
          <w:lang w:val="en-US"/>
        </w:rPr>
        <w:t xml:space="preserve"> critics </w:t>
      </w:r>
      <w:r w:rsidR="00AC491E">
        <w:rPr>
          <w:lang w:val="en-US"/>
        </w:rPr>
        <w:t>who</w:t>
      </w:r>
      <w:r w:rsidR="006230FA">
        <w:rPr>
          <w:lang w:val="en-US"/>
        </w:rPr>
        <w:t xml:space="preserve"> draw on</w:t>
      </w:r>
      <w:r w:rsidR="00BD52EB">
        <w:rPr>
          <w:lang w:val="en-US"/>
        </w:rPr>
        <w:t xml:space="preserve"> </w:t>
      </w:r>
      <w:r w:rsidR="00B160BB">
        <w:rPr>
          <w:lang w:val="en-US"/>
        </w:rPr>
        <w:t xml:space="preserve">a </w:t>
      </w:r>
      <w:r w:rsidR="00BD52EB">
        <w:rPr>
          <w:lang w:val="en-US"/>
        </w:rPr>
        <w:t xml:space="preserve">rich cultural </w:t>
      </w:r>
      <w:r w:rsidR="005D3765">
        <w:rPr>
          <w:lang w:val="en-US"/>
        </w:rPr>
        <w:t>and artistic</w:t>
      </w:r>
      <w:r w:rsidR="004D6B5B">
        <w:rPr>
          <w:lang w:val="en-US"/>
        </w:rPr>
        <w:t xml:space="preserve"> </w:t>
      </w:r>
      <w:r w:rsidR="00C34C88">
        <w:rPr>
          <w:lang w:val="en-US"/>
        </w:rPr>
        <w:t>wellspring</w:t>
      </w:r>
      <w:r w:rsidR="006464E7">
        <w:rPr>
          <w:lang w:val="en-US"/>
        </w:rPr>
        <w:t xml:space="preserve"> </w:t>
      </w:r>
      <w:r w:rsidR="00570304">
        <w:rPr>
          <w:lang w:val="en-US"/>
        </w:rPr>
        <w:t xml:space="preserve">and </w:t>
      </w:r>
      <w:r w:rsidR="00227B1B">
        <w:rPr>
          <w:lang w:val="en-US"/>
        </w:rPr>
        <w:t xml:space="preserve">who have </w:t>
      </w:r>
      <w:r w:rsidR="000462F0">
        <w:rPr>
          <w:lang w:val="en-US"/>
        </w:rPr>
        <w:t>acquired</w:t>
      </w:r>
      <w:r w:rsidR="00227B1B">
        <w:rPr>
          <w:lang w:val="en-US"/>
        </w:rPr>
        <w:t xml:space="preserve"> </w:t>
      </w:r>
      <w:r w:rsidR="00570304">
        <w:rPr>
          <w:lang w:val="en-US"/>
        </w:rPr>
        <w:t xml:space="preserve">professional </w:t>
      </w:r>
      <w:r w:rsidR="006464E7">
        <w:rPr>
          <w:lang w:val="en-US"/>
        </w:rPr>
        <w:t>knowledge</w:t>
      </w:r>
      <w:r w:rsidR="00392C7F">
        <w:rPr>
          <w:lang w:val="en-US"/>
        </w:rPr>
        <w:t xml:space="preserve"> and</w:t>
      </w:r>
      <w:r w:rsidR="006464E7">
        <w:rPr>
          <w:lang w:val="en-US"/>
        </w:rPr>
        <w:t xml:space="preserve"> skill </w:t>
      </w:r>
      <w:r w:rsidR="00E36B6E">
        <w:rPr>
          <w:lang w:val="en-US"/>
        </w:rPr>
        <w:t>through years of hard work.</w:t>
      </w:r>
      <w:r w:rsidR="009E180B">
        <w:rPr>
          <w:lang w:val="en-US"/>
        </w:rPr>
        <w:t xml:space="preserve"> </w:t>
      </w:r>
      <w:r w:rsidR="007A1C84">
        <w:rPr>
          <w:lang w:val="en-US"/>
        </w:rPr>
        <w:t xml:space="preserve">Such critics are </w:t>
      </w:r>
      <w:r w:rsidR="004147C3">
        <w:rPr>
          <w:lang w:val="en-US"/>
        </w:rPr>
        <w:t>cap</w:t>
      </w:r>
      <w:r w:rsidR="00627967">
        <w:rPr>
          <w:lang w:val="en-US"/>
        </w:rPr>
        <w:t xml:space="preserve">able </w:t>
      </w:r>
      <w:r w:rsidR="00DA3F1D">
        <w:rPr>
          <w:lang w:val="en-US"/>
        </w:rPr>
        <w:t xml:space="preserve">of producing </w:t>
      </w:r>
      <w:r w:rsidR="00D26F7F">
        <w:rPr>
          <w:lang w:val="en-US"/>
        </w:rPr>
        <w:t xml:space="preserve">a worthy, </w:t>
      </w:r>
      <w:r w:rsidR="006203B0">
        <w:rPr>
          <w:lang w:val="en-US"/>
        </w:rPr>
        <w:t>tasteful</w:t>
      </w:r>
      <w:r w:rsidR="00CA269F">
        <w:rPr>
          <w:lang w:val="en-US"/>
        </w:rPr>
        <w:t xml:space="preserve"> </w:t>
      </w:r>
      <w:r w:rsidR="00897FB1">
        <w:rPr>
          <w:lang w:val="en-US"/>
        </w:rPr>
        <w:t xml:space="preserve">critique </w:t>
      </w:r>
      <w:r w:rsidR="00773EE2">
        <w:rPr>
          <w:lang w:val="en-US"/>
        </w:rPr>
        <w:t xml:space="preserve">grounded </w:t>
      </w:r>
      <w:r w:rsidR="004B00D3">
        <w:rPr>
          <w:lang w:val="en-US"/>
        </w:rPr>
        <w:t xml:space="preserve">in </w:t>
      </w:r>
      <w:r w:rsidR="00F174EB">
        <w:rPr>
          <w:lang w:val="en-US"/>
        </w:rPr>
        <w:t>sound argumentation</w:t>
      </w:r>
      <w:r w:rsidR="00A212F5">
        <w:rPr>
          <w:lang w:val="en-US"/>
        </w:rPr>
        <w:t xml:space="preserve">. </w:t>
      </w:r>
      <w:r w:rsidR="00EE4018">
        <w:rPr>
          <w:lang w:val="en-US"/>
        </w:rPr>
        <w:t xml:space="preserve">In some countries, </w:t>
      </w:r>
      <w:r w:rsidR="001C4665">
        <w:rPr>
          <w:lang w:val="en-US"/>
        </w:rPr>
        <w:t xml:space="preserve">there </w:t>
      </w:r>
      <w:r w:rsidR="005A47C6">
        <w:rPr>
          <w:lang w:val="en-US"/>
        </w:rPr>
        <w:t>are</w:t>
      </w:r>
      <w:r w:rsidR="00980BBB">
        <w:rPr>
          <w:lang w:val="en-US"/>
        </w:rPr>
        <w:t xml:space="preserve"> academic </w:t>
      </w:r>
      <w:r w:rsidR="007A6C19">
        <w:rPr>
          <w:lang w:val="en-US"/>
        </w:rPr>
        <w:t xml:space="preserve">diplomas and degrees </w:t>
      </w:r>
      <w:r w:rsidR="00394243">
        <w:rPr>
          <w:lang w:val="en-US"/>
        </w:rPr>
        <w:t xml:space="preserve">providing </w:t>
      </w:r>
      <w:r w:rsidR="00E958D3">
        <w:rPr>
          <w:lang w:val="en-US"/>
        </w:rPr>
        <w:t xml:space="preserve">a </w:t>
      </w:r>
      <w:r w:rsidR="006265D1">
        <w:rPr>
          <w:lang w:val="en-US"/>
        </w:rPr>
        <w:t xml:space="preserve">professional </w:t>
      </w:r>
      <w:r w:rsidR="00E958D3">
        <w:rPr>
          <w:lang w:val="en-US"/>
        </w:rPr>
        <w:t xml:space="preserve">seal </w:t>
      </w:r>
      <w:r w:rsidR="00B94949">
        <w:rPr>
          <w:lang w:val="en-US"/>
        </w:rPr>
        <w:t>of approval</w:t>
      </w:r>
      <w:r w:rsidR="0013019E">
        <w:rPr>
          <w:lang w:val="en-US"/>
        </w:rPr>
        <w:t xml:space="preserve"> for the critic’s </w:t>
      </w:r>
      <w:r w:rsidR="00283EAE">
        <w:rPr>
          <w:lang w:val="en-US"/>
        </w:rPr>
        <w:t>profession</w:t>
      </w:r>
      <w:r w:rsidR="00BD7471">
        <w:rPr>
          <w:lang w:val="en-US"/>
        </w:rPr>
        <w:t xml:space="preserve">. </w:t>
      </w:r>
      <w:r w:rsidR="001D2A9D">
        <w:rPr>
          <w:lang w:val="en-US"/>
        </w:rPr>
        <w:t xml:space="preserve">Yet </w:t>
      </w:r>
      <w:r w:rsidR="00CF7EC9">
        <w:rPr>
          <w:lang w:val="en-US"/>
        </w:rPr>
        <w:t xml:space="preserve">there are also critics </w:t>
      </w:r>
      <w:r w:rsidR="000D078E">
        <w:rPr>
          <w:lang w:val="en-US"/>
        </w:rPr>
        <w:t xml:space="preserve">who have no background in the arts </w:t>
      </w:r>
      <w:r w:rsidR="003079DB">
        <w:rPr>
          <w:lang w:val="en-US"/>
        </w:rPr>
        <w:t xml:space="preserve">and did not necessarily </w:t>
      </w:r>
      <w:r w:rsidR="00CF27C8">
        <w:rPr>
          <w:lang w:val="en-US"/>
        </w:rPr>
        <w:t>receive</w:t>
      </w:r>
      <w:r w:rsidR="00A65E58">
        <w:rPr>
          <w:lang w:val="en-US"/>
        </w:rPr>
        <w:t xml:space="preserve"> relevant artistic and professional </w:t>
      </w:r>
      <w:r w:rsidR="009E7D09">
        <w:rPr>
          <w:lang w:val="en-US"/>
        </w:rPr>
        <w:t>training</w:t>
      </w:r>
      <w:r w:rsidR="00A65E58">
        <w:rPr>
          <w:lang w:val="en-US"/>
        </w:rPr>
        <w:t xml:space="preserve">. </w:t>
      </w:r>
      <w:r w:rsidR="00502B26">
        <w:rPr>
          <w:lang w:val="en-US"/>
        </w:rPr>
        <w:t xml:space="preserve">The question arises, </w:t>
      </w:r>
      <w:r w:rsidR="000A0303">
        <w:rPr>
          <w:lang w:val="en-US"/>
        </w:rPr>
        <w:t xml:space="preserve">then, </w:t>
      </w:r>
      <w:r w:rsidR="00CF27C8">
        <w:rPr>
          <w:lang w:val="en-US"/>
        </w:rPr>
        <w:t xml:space="preserve">what is the critic’s </w:t>
      </w:r>
      <w:r w:rsidR="00E139EE">
        <w:rPr>
          <w:lang w:val="en-US"/>
        </w:rPr>
        <w:t xml:space="preserve">role </w:t>
      </w:r>
      <w:r w:rsidR="005B286A">
        <w:rPr>
          <w:lang w:val="en-US"/>
        </w:rPr>
        <w:t xml:space="preserve">and what does </w:t>
      </w:r>
      <w:r w:rsidR="007E75BD">
        <w:rPr>
          <w:lang w:val="en-US"/>
        </w:rPr>
        <w:t>it</w:t>
      </w:r>
      <w:r w:rsidR="006A1F9E">
        <w:rPr>
          <w:lang w:val="en-US"/>
        </w:rPr>
        <w:t xml:space="preserve"> entail?</w:t>
      </w:r>
      <w:r w:rsidR="0055113C">
        <w:rPr>
          <w:lang w:val="en-US"/>
        </w:rPr>
        <w:t xml:space="preserve"> What are our expectations </w:t>
      </w:r>
      <w:r w:rsidR="00A4304C">
        <w:rPr>
          <w:lang w:val="en-US"/>
        </w:rPr>
        <w:t xml:space="preserve">from this </w:t>
      </w:r>
      <w:r w:rsidR="0081244F">
        <w:rPr>
          <w:lang w:val="en-US"/>
        </w:rPr>
        <w:t>profession</w:t>
      </w:r>
      <w:r w:rsidR="00B31D50">
        <w:rPr>
          <w:lang w:val="en-US"/>
        </w:rPr>
        <w:t xml:space="preserve"> and what </w:t>
      </w:r>
      <w:r w:rsidR="00027AE7">
        <w:rPr>
          <w:lang w:val="en-US"/>
        </w:rPr>
        <w:t xml:space="preserve">skills </w:t>
      </w:r>
      <w:r w:rsidR="008B4765">
        <w:rPr>
          <w:lang w:val="en-US"/>
        </w:rPr>
        <w:t>are required</w:t>
      </w:r>
      <w:r w:rsidR="008B20BB">
        <w:rPr>
          <w:lang w:val="en-US"/>
        </w:rPr>
        <w:t xml:space="preserve"> </w:t>
      </w:r>
      <w:r w:rsidR="00FE1C31">
        <w:rPr>
          <w:lang w:val="en-US"/>
        </w:rPr>
        <w:t>in order to meet them?</w:t>
      </w:r>
      <w:r w:rsidR="005D6A1C">
        <w:rPr>
          <w:lang w:val="en-US"/>
        </w:rPr>
        <w:t xml:space="preserve"> </w:t>
      </w:r>
      <w:r w:rsidR="00AC41E1">
        <w:rPr>
          <w:lang w:val="en-US"/>
        </w:rPr>
        <w:t xml:space="preserve">Is a critic </w:t>
      </w:r>
      <w:r w:rsidR="008211F7">
        <w:rPr>
          <w:lang w:val="en-US"/>
        </w:rPr>
        <w:t>an authorit</w:t>
      </w:r>
      <w:r w:rsidR="00EE1E1F">
        <w:rPr>
          <w:lang w:val="en-US"/>
        </w:rPr>
        <w:t xml:space="preserve">y </w:t>
      </w:r>
      <w:r w:rsidR="003532DC">
        <w:rPr>
          <w:lang w:val="en-US"/>
        </w:rPr>
        <w:t xml:space="preserve">on professional </w:t>
      </w:r>
      <w:r w:rsidR="00182E2B">
        <w:rPr>
          <w:lang w:val="en-US"/>
        </w:rPr>
        <w:t>matters</w:t>
      </w:r>
      <w:r w:rsidR="00856F9C">
        <w:rPr>
          <w:lang w:val="en-US"/>
        </w:rPr>
        <w:t xml:space="preserve">? </w:t>
      </w:r>
      <w:r w:rsidR="00894308">
        <w:rPr>
          <w:lang w:val="en-US"/>
        </w:rPr>
        <w:t xml:space="preserve">Does the critic </w:t>
      </w:r>
      <w:r w:rsidR="001651E7">
        <w:rPr>
          <w:lang w:val="en-US"/>
        </w:rPr>
        <w:t xml:space="preserve">essentially </w:t>
      </w:r>
      <w:r w:rsidR="007F5082">
        <w:rPr>
          <w:lang w:val="en-US"/>
        </w:rPr>
        <w:t>give voice to the audience?</w:t>
      </w:r>
      <w:r w:rsidR="00486461">
        <w:rPr>
          <w:lang w:val="en-US"/>
        </w:rPr>
        <w:t xml:space="preserve"> Does </w:t>
      </w:r>
      <w:r w:rsidR="00307828">
        <w:rPr>
          <w:lang w:val="en-US"/>
        </w:rPr>
        <w:t xml:space="preserve">he or </w:t>
      </w:r>
      <w:r w:rsidR="00486461">
        <w:rPr>
          <w:lang w:val="en-US"/>
        </w:rPr>
        <w:t>she do both?</w:t>
      </w:r>
      <w:r w:rsidR="00D875F9">
        <w:rPr>
          <w:lang w:val="en-US"/>
        </w:rPr>
        <w:t xml:space="preserve"> </w:t>
      </w:r>
    </w:p>
    <w:p w14:paraId="23F05D9B" w14:textId="7B8E8375" w:rsidR="005C1957" w:rsidRDefault="00D875F9" w:rsidP="005C1957">
      <w:pPr>
        <w:spacing w:line="360" w:lineRule="auto"/>
        <w:rPr>
          <w:lang w:val="en-US"/>
        </w:rPr>
      </w:pPr>
      <w:r>
        <w:rPr>
          <w:lang w:val="en-US"/>
        </w:rPr>
        <w:tab/>
      </w:r>
      <w:r w:rsidR="00211D2F">
        <w:rPr>
          <w:lang w:val="en-US"/>
        </w:rPr>
        <w:t xml:space="preserve">The connection </w:t>
      </w:r>
      <w:r w:rsidR="00471EC7">
        <w:rPr>
          <w:lang w:val="en-US"/>
        </w:rPr>
        <w:t xml:space="preserve">between </w:t>
      </w:r>
      <w:r w:rsidR="00AC55F4">
        <w:rPr>
          <w:lang w:val="en-US"/>
        </w:rPr>
        <w:t xml:space="preserve">the </w:t>
      </w:r>
      <w:r w:rsidR="00E52461">
        <w:rPr>
          <w:lang w:val="en-US"/>
        </w:rPr>
        <w:t xml:space="preserve">musical </w:t>
      </w:r>
      <w:r w:rsidR="006B7B53">
        <w:rPr>
          <w:lang w:val="en-US"/>
        </w:rPr>
        <w:t>world</w:t>
      </w:r>
      <w:r w:rsidR="00C166F1">
        <w:rPr>
          <w:lang w:val="en-US"/>
        </w:rPr>
        <w:t xml:space="preserve"> (and the artistic </w:t>
      </w:r>
      <w:r w:rsidR="00E64371">
        <w:rPr>
          <w:lang w:val="en-US"/>
        </w:rPr>
        <w:t>world in general)</w:t>
      </w:r>
      <w:r w:rsidR="009C48A9">
        <w:rPr>
          <w:lang w:val="en-US"/>
        </w:rPr>
        <w:t xml:space="preserve"> and the </w:t>
      </w:r>
      <w:r w:rsidR="00723EDC">
        <w:rPr>
          <w:lang w:val="en-US"/>
        </w:rPr>
        <w:t>institution</w:t>
      </w:r>
      <w:r w:rsidR="001536E8">
        <w:rPr>
          <w:lang w:val="en-US"/>
        </w:rPr>
        <w:t xml:space="preserve"> of </w:t>
      </w:r>
      <w:r w:rsidR="00ED0FEB">
        <w:rPr>
          <w:lang w:val="en-US"/>
        </w:rPr>
        <w:t xml:space="preserve">musical </w:t>
      </w:r>
      <w:r w:rsidR="001536E8">
        <w:rPr>
          <w:lang w:val="en-US"/>
        </w:rPr>
        <w:t>critique</w:t>
      </w:r>
      <w:r w:rsidR="00EB3370">
        <w:rPr>
          <w:lang w:val="en-US"/>
        </w:rPr>
        <w:t xml:space="preserve"> </w:t>
      </w:r>
      <w:r w:rsidR="006357AA">
        <w:rPr>
          <w:lang w:val="en-US"/>
        </w:rPr>
        <w:t xml:space="preserve">is </w:t>
      </w:r>
      <w:r w:rsidR="002725D4">
        <w:rPr>
          <w:lang w:val="en-US"/>
        </w:rPr>
        <w:t xml:space="preserve">strained </w:t>
      </w:r>
      <w:r w:rsidR="00894862">
        <w:rPr>
          <w:lang w:val="en-US"/>
        </w:rPr>
        <w:t xml:space="preserve">and </w:t>
      </w:r>
      <w:r w:rsidR="005F7A88">
        <w:rPr>
          <w:lang w:val="en-US"/>
        </w:rPr>
        <w:t>complicated</w:t>
      </w:r>
      <w:r w:rsidR="00404C3E">
        <w:rPr>
          <w:lang w:val="en-US"/>
        </w:rPr>
        <w:t xml:space="preserve">, </w:t>
      </w:r>
      <w:r w:rsidR="00842AA1">
        <w:rPr>
          <w:lang w:val="en-US"/>
        </w:rPr>
        <w:t xml:space="preserve">providing fertile </w:t>
      </w:r>
      <w:r w:rsidR="001C3749">
        <w:rPr>
          <w:lang w:val="en-US"/>
        </w:rPr>
        <w:t xml:space="preserve">ground </w:t>
      </w:r>
      <w:r w:rsidR="00BE643B">
        <w:rPr>
          <w:lang w:val="en-US"/>
        </w:rPr>
        <w:t xml:space="preserve">for </w:t>
      </w:r>
      <w:r w:rsidR="00E03142">
        <w:rPr>
          <w:lang w:val="en-US"/>
        </w:rPr>
        <w:t>drama</w:t>
      </w:r>
      <w:r w:rsidR="00A26DA6">
        <w:rPr>
          <w:lang w:val="en-US"/>
        </w:rPr>
        <w:t xml:space="preserve"> and intrigue</w:t>
      </w:r>
      <w:r w:rsidR="00E03142">
        <w:rPr>
          <w:lang w:val="en-US"/>
        </w:rPr>
        <w:t xml:space="preserve">. </w:t>
      </w:r>
      <w:r w:rsidR="001A3913">
        <w:rPr>
          <w:lang w:val="en-US"/>
        </w:rPr>
        <w:t xml:space="preserve">Throughout </w:t>
      </w:r>
      <w:r w:rsidR="0047059C">
        <w:rPr>
          <w:lang w:val="en-US"/>
        </w:rPr>
        <w:t>history</w:t>
      </w:r>
      <w:r w:rsidR="00861C89">
        <w:rPr>
          <w:lang w:val="en-US"/>
        </w:rPr>
        <w:t xml:space="preserve">, </w:t>
      </w:r>
      <w:r w:rsidR="001903B9">
        <w:rPr>
          <w:lang w:val="en-US"/>
        </w:rPr>
        <w:t xml:space="preserve">critics </w:t>
      </w:r>
      <w:r w:rsidR="007C7769">
        <w:rPr>
          <w:lang w:val="en-US"/>
        </w:rPr>
        <w:t xml:space="preserve">of all kinds </w:t>
      </w:r>
      <w:r w:rsidR="00136827">
        <w:rPr>
          <w:lang w:val="en-US"/>
        </w:rPr>
        <w:t xml:space="preserve">had the power </w:t>
      </w:r>
      <w:r w:rsidR="008E218D">
        <w:rPr>
          <w:lang w:val="en-US"/>
        </w:rPr>
        <w:t xml:space="preserve">to </w:t>
      </w:r>
      <w:r w:rsidR="00FA5154">
        <w:rPr>
          <w:lang w:val="en-US"/>
        </w:rPr>
        <w:t xml:space="preserve">throne </w:t>
      </w:r>
      <w:r w:rsidR="00426788">
        <w:rPr>
          <w:lang w:val="en-US"/>
        </w:rPr>
        <w:t>and dethrone</w:t>
      </w:r>
      <w:r w:rsidR="00477F4E">
        <w:rPr>
          <w:lang w:val="en-US"/>
        </w:rPr>
        <w:t xml:space="preserve"> artists and masterpieces</w:t>
      </w:r>
      <w:r w:rsidR="004A5B33">
        <w:rPr>
          <w:lang w:val="en-US"/>
        </w:rPr>
        <w:t>, birthing quite a few urban legends</w:t>
      </w:r>
      <w:r w:rsidR="00F95B85">
        <w:rPr>
          <w:lang w:val="en-US"/>
        </w:rPr>
        <w:t xml:space="preserve">. </w:t>
      </w:r>
      <w:r w:rsidR="00426D8F">
        <w:rPr>
          <w:lang w:val="en-US"/>
        </w:rPr>
        <w:t xml:space="preserve">One anecdote </w:t>
      </w:r>
      <w:r w:rsidR="002D0C9C">
        <w:rPr>
          <w:lang w:val="en-US"/>
        </w:rPr>
        <w:t xml:space="preserve">tells the tale </w:t>
      </w:r>
      <w:r w:rsidR="00395028">
        <w:rPr>
          <w:lang w:val="en-US"/>
        </w:rPr>
        <w:t xml:space="preserve">of a critic </w:t>
      </w:r>
      <w:r w:rsidR="000E5780">
        <w:rPr>
          <w:lang w:val="en-US"/>
        </w:rPr>
        <w:t xml:space="preserve">who </w:t>
      </w:r>
      <w:r w:rsidR="00E022BF">
        <w:rPr>
          <w:lang w:val="en-US"/>
        </w:rPr>
        <w:t>wrote a review of an event</w:t>
      </w:r>
      <w:r w:rsidR="001E6702">
        <w:rPr>
          <w:lang w:val="en-US"/>
        </w:rPr>
        <w:t xml:space="preserve"> which</w:t>
      </w:r>
      <w:r w:rsidR="00ED44D8">
        <w:rPr>
          <w:lang w:val="en-US"/>
        </w:rPr>
        <w:t xml:space="preserve">, as it turned out, </w:t>
      </w:r>
      <w:r w:rsidR="00765763">
        <w:rPr>
          <w:lang w:val="en-US"/>
        </w:rPr>
        <w:t>had been cancelled.</w:t>
      </w:r>
      <w:r w:rsidR="006F35D5">
        <w:rPr>
          <w:lang w:val="en-US"/>
        </w:rPr>
        <w:t xml:space="preserve"> Rumors</w:t>
      </w:r>
      <w:r w:rsidR="006807C3">
        <w:rPr>
          <w:lang w:val="en-US"/>
        </w:rPr>
        <w:t xml:space="preserve"> abound</w:t>
      </w:r>
      <w:r w:rsidR="00AB35E8">
        <w:rPr>
          <w:lang w:val="en-US"/>
        </w:rPr>
        <w:t xml:space="preserve"> </w:t>
      </w:r>
      <w:r w:rsidR="00BC57BE">
        <w:rPr>
          <w:lang w:val="en-US"/>
        </w:rPr>
        <w:t>concerning</w:t>
      </w:r>
      <w:r w:rsidR="00E019AB">
        <w:rPr>
          <w:lang w:val="en-US"/>
        </w:rPr>
        <w:t xml:space="preserve"> </w:t>
      </w:r>
      <w:r w:rsidR="00916AD3">
        <w:rPr>
          <w:lang w:val="en-US"/>
        </w:rPr>
        <w:t xml:space="preserve">the </w:t>
      </w:r>
      <w:r w:rsidR="00E019AB">
        <w:rPr>
          <w:lang w:val="en-US"/>
        </w:rPr>
        <w:t>vested interests</w:t>
      </w:r>
      <w:r w:rsidR="00E77558">
        <w:rPr>
          <w:lang w:val="en-US"/>
        </w:rPr>
        <w:t xml:space="preserve">, </w:t>
      </w:r>
      <w:r w:rsidR="00CF7167">
        <w:rPr>
          <w:lang w:val="en-US"/>
        </w:rPr>
        <w:t>corruption</w:t>
      </w:r>
      <w:r w:rsidR="00E77558">
        <w:rPr>
          <w:lang w:val="en-US"/>
        </w:rPr>
        <w:t xml:space="preserve">, </w:t>
      </w:r>
      <w:r w:rsidR="00D527B9">
        <w:rPr>
          <w:lang w:val="en-US"/>
        </w:rPr>
        <w:t xml:space="preserve">and </w:t>
      </w:r>
      <w:r w:rsidR="00C14F9D">
        <w:rPr>
          <w:lang w:val="en-US"/>
        </w:rPr>
        <w:t>intrigues</w:t>
      </w:r>
      <w:r w:rsidR="00AC5CA2">
        <w:rPr>
          <w:lang w:val="en-US"/>
        </w:rPr>
        <w:t xml:space="preserve"> </w:t>
      </w:r>
      <w:r w:rsidR="0085331E">
        <w:rPr>
          <w:lang w:val="en-US"/>
        </w:rPr>
        <w:t>infesting</w:t>
      </w:r>
      <w:r w:rsidR="00AC5CA2">
        <w:rPr>
          <w:lang w:val="en-US"/>
        </w:rPr>
        <w:t xml:space="preserve"> </w:t>
      </w:r>
      <w:r w:rsidR="00F65C7D">
        <w:rPr>
          <w:lang w:val="en-US"/>
        </w:rPr>
        <w:t xml:space="preserve">a </w:t>
      </w:r>
      <w:r w:rsidR="000F7447">
        <w:rPr>
          <w:lang w:val="en-US"/>
        </w:rPr>
        <w:t>field</w:t>
      </w:r>
      <w:r w:rsidR="003B765A">
        <w:rPr>
          <w:lang w:val="en-US"/>
        </w:rPr>
        <w:t xml:space="preserve"> </w:t>
      </w:r>
      <w:r w:rsidR="00F116EA">
        <w:rPr>
          <w:lang w:val="en-US"/>
        </w:rPr>
        <w:t xml:space="preserve">that </w:t>
      </w:r>
      <w:r w:rsidR="001A1094">
        <w:rPr>
          <w:lang w:val="en-US"/>
        </w:rPr>
        <w:t xml:space="preserve">can </w:t>
      </w:r>
      <w:r w:rsidR="00370C78">
        <w:rPr>
          <w:lang w:val="en-US"/>
        </w:rPr>
        <w:t>often</w:t>
      </w:r>
      <w:r w:rsidR="001A1094">
        <w:rPr>
          <w:lang w:val="en-US"/>
        </w:rPr>
        <w:t xml:space="preserve"> </w:t>
      </w:r>
      <w:r w:rsidR="00AB01F1">
        <w:rPr>
          <w:lang w:val="en-US"/>
        </w:rPr>
        <w:t>seem</w:t>
      </w:r>
      <w:r w:rsidR="00796A83">
        <w:rPr>
          <w:lang w:val="en-US"/>
        </w:rPr>
        <w:t xml:space="preserve"> “shady</w:t>
      </w:r>
      <w:r w:rsidR="00E96742">
        <w:rPr>
          <w:lang w:val="en-US"/>
        </w:rPr>
        <w:t>.”</w:t>
      </w:r>
      <w:r w:rsidR="00A80A45">
        <w:rPr>
          <w:lang w:val="en-US"/>
        </w:rPr>
        <w:t xml:space="preserve"> </w:t>
      </w:r>
    </w:p>
    <w:p w14:paraId="1D8F3748" w14:textId="3271276A" w:rsidR="007E15F0" w:rsidRDefault="007E15F0" w:rsidP="005C1957">
      <w:pPr>
        <w:spacing w:line="360" w:lineRule="auto"/>
        <w:rPr>
          <w:lang w:val="en-US"/>
        </w:rPr>
      </w:pPr>
      <w:r>
        <w:rPr>
          <w:lang w:val="en-US"/>
        </w:rPr>
        <w:tab/>
      </w:r>
      <w:r w:rsidR="00DF1EA8">
        <w:rPr>
          <w:lang w:val="en-US"/>
        </w:rPr>
        <w:t xml:space="preserve">It is important to note </w:t>
      </w:r>
      <w:r w:rsidR="001C5FF6">
        <w:rPr>
          <w:lang w:val="en-US"/>
        </w:rPr>
        <w:t xml:space="preserve">that </w:t>
      </w:r>
      <w:r w:rsidR="00242D66">
        <w:rPr>
          <w:lang w:val="en-US"/>
        </w:rPr>
        <w:t xml:space="preserve">not all critics </w:t>
      </w:r>
      <w:r w:rsidR="00CD41DC">
        <w:rPr>
          <w:lang w:val="en-US"/>
        </w:rPr>
        <w:t xml:space="preserve">assume </w:t>
      </w:r>
      <w:r w:rsidR="00BB4F37">
        <w:rPr>
          <w:lang w:val="en-US"/>
        </w:rPr>
        <w:t>their</w:t>
      </w:r>
      <w:r w:rsidR="00CD41DC">
        <w:rPr>
          <w:lang w:val="en-US"/>
        </w:rPr>
        <w:t xml:space="preserve"> role </w:t>
      </w:r>
      <w:r w:rsidR="008D2F25">
        <w:rPr>
          <w:lang w:val="en-US"/>
        </w:rPr>
        <w:t>“officially</w:t>
      </w:r>
      <w:r w:rsidR="00B868CD">
        <w:rPr>
          <w:lang w:val="en-US"/>
        </w:rPr>
        <w:t>”</w:t>
      </w:r>
      <w:r w:rsidR="001D0E65">
        <w:rPr>
          <w:lang w:val="en-US"/>
        </w:rPr>
        <w:t xml:space="preserve"> as a profession. </w:t>
      </w:r>
      <w:r w:rsidR="005A4637">
        <w:rPr>
          <w:lang w:val="en-US"/>
        </w:rPr>
        <w:t>Teachers</w:t>
      </w:r>
      <w:r w:rsidR="004E4DAD">
        <w:rPr>
          <w:lang w:val="en-US"/>
        </w:rPr>
        <w:t>, family members</w:t>
      </w:r>
      <w:r w:rsidR="00F046FC">
        <w:rPr>
          <w:lang w:val="en-US"/>
        </w:rPr>
        <w:t xml:space="preserve">, </w:t>
      </w:r>
      <w:r w:rsidR="00690100">
        <w:rPr>
          <w:lang w:val="en-US"/>
        </w:rPr>
        <w:t xml:space="preserve">and others </w:t>
      </w:r>
      <w:r w:rsidR="00386BAE">
        <w:rPr>
          <w:lang w:val="en-US"/>
        </w:rPr>
        <w:t>within</w:t>
      </w:r>
      <w:r w:rsidR="00FE6F32">
        <w:rPr>
          <w:lang w:val="en-US"/>
        </w:rPr>
        <w:t xml:space="preserve"> the artist’s</w:t>
      </w:r>
      <w:r w:rsidR="00365EB4">
        <w:rPr>
          <w:lang w:val="en-US"/>
        </w:rPr>
        <w:t xml:space="preserve"> inner </w:t>
      </w:r>
      <w:r w:rsidR="0023265A">
        <w:rPr>
          <w:lang w:val="en-US"/>
        </w:rPr>
        <w:t>circle</w:t>
      </w:r>
      <w:r w:rsidR="000A1D3F">
        <w:rPr>
          <w:lang w:val="en-US"/>
        </w:rPr>
        <w:t xml:space="preserve"> can </w:t>
      </w:r>
      <w:r w:rsidR="00DB008F">
        <w:rPr>
          <w:lang w:val="en-US"/>
        </w:rPr>
        <w:t>have</w:t>
      </w:r>
      <w:r w:rsidR="00F165EF">
        <w:rPr>
          <w:lang w:val="en-US"/>
        </w:rPr>
        <w:t xml:space="preserve"> </w:t>
      </w:r>
      <w:r w:rsidR="001D37B4">
        <w:rPr>
          <w:lang w:val="en-US"/>
        </w:rPr>
        <w:t>an</w:t>
      </w:r>
      <w:r w:rsidR="00DB008F">
        <w:rPr>
          <w:lang w:val="en-US"/>
        </w:rPr>
        <w:t xml:space="preserve"> </w:t>
      </w:r>
      <w:r w:rsidR="00651532">
        <w:rPr>
          <w:lang w:val="en-US"/>
        </w:rPr>
        <w:t>immense</w:t>
      </w:r>
      <w:r w:rsidR="004565B0">
        <w:rPr>
          <w:lang w:val="en-US"/>
        </w:rPr>
        <w:t xml:space="preserve">, even </w:t>
      </w:r>
      <w:r w:rsidR="00365DE3">
        <w:rPr>
          <w:lang w:val="en-US"/>
        </w:rPr>
        <w:t xml:space="preserve">fateful </w:t>
      </w:r>
      <w:r w:rsidR="00E53E42">
        <w:rPr>
          <w:lang w:val="en-US"/>
        </w:rPr>
        <w:t xml:space="preserve">influence </w:t>
      </w:r>
      <w:r w:rsidR="00E247E1">
        <w:rPr>
          <w:lang w:val="en-US"/>
        </w:rPr>
        <w:t xml:space="preserve">over </w:t>
      </w:r>
      <w:r w:rsidR="001D0194">
        <w:rPr>
          <w:lang w:val="en-US"/>
        </w:rPr>
        <w:t xml:space="preserve">the </w:t>
      </w:r>
      <w:r w:rsidR="008D4E81">
        <w:rPr>
          <w:lang w:val="en-US"/>
        </w:rPr>
        <w:t>artist’s</w:t>
      </w:r>
      <w:r w:rsidR="00CE52D4">
        <w:rPr>
          <w:lang w:val="en-US"/>
        </w:rPr>
        <w:t xml:space="preserve"> work</w:t>
      </w:r>
      <w:r w:rsidR="008212D0">
        <w:rPr>
          <w:lang w:val="en-US"/>
        </w:rPr>
        <w:t xml:space="preserve">. </w:t>
      </w:r>
    </w:p>
    <w:p w14:paraId="457A6C93" w14:textId="2753582C" w:rsidR="00200131" w:rsidRDefault="00200131" w:rsidP="005C1957">
      <w:pPr>
        <w:spacing w:line="360" w:lineRule="auto"/>
        <w:rPr>
          <w:lang w:val="en-US"/>
        </w:rPr>
      </w:pPr>
      <w:r>
        <w:rPr>
          <w:lang w:val="en-US"/>
        </w:rPr>
        <w:tab/>
        <w:t xml:space="preserve">How often have we heard stories </w:t>
      </w:r>
      <w:r w:rsidR="008A34B0">
        <w:rPr>
          <w:lang w:val="en-US"/>
        </w:rPr>
        <w:t xml:space="preserve">of </w:t>
      </w:r>
      <w:r w:rsidR="009C3E3D">
        <w:rPr>
          <w:lang w:val="en-US"/>
        </w:rPr>
        <w:t xml:space="preserve">great singers </w:t>
      </w:r>
      <w:r w:rsidR="0082072B">
        <w:rPr>
          <w:lang w:val="en-US"/>
        </w:rPr>
        <w:t xml:space="preserve">whose </w:t>
      </w:r>
      <w:r w:rsidR="00DC7DE9">
        <w:rPr>
          <w:lang w:val="en-US"/>
        </w:rPr>
        <w:t xml:space="preserve">teachers </w:t>
      </w:r>
      <w:r w:rsidR="00C05079">
        <w:rPr>
          <w:lang w:val="en-US"/>
        </w:rPr>
        <w:t xml:space="preserve">declared </w:t>
      </w:r>
      <w:r w:rsidR="00F23377">
        <w:rPr>
          <w:lang w:val="en-US"/>
        </w:rPr>
        <w:t>them</w:t>
      </w:r>
      <w:r w:rsidR="00AC5509">
        <w:rPr>
          <w:lang w:val="en-US"/>
        </w:rPr>
        <w:t xml:space="preserve"> </w:t>
      </w:r>
      <w:r w:rsidR="00783AD0">
        <w:rPr>
          <w:lang w:val="en-US"/>
        </w:rPr>
        <w:t>unfit for the profession</w:t>
      </w:r>
      <w:r w:rsidR="004468DE">
        <w:rPr>
          <w:lang w:val="en-US"/>
        </w:rPr>
        <w:t>?</w:t>
      </w:r>
      <w:r w:rsidR="00FC5080">
        <w:rPr>
          <w:lang w:val="en-US"/>
        </w:rPr>
        <w:t xml:space="preserve"> </w:t>
      </w:r>
      <w:r w:rsidR="00BA3A45">
        <w:rPr>
          <w:lang w:val="en-US"/>
        </w:rPr>
        <w:t xml:space="preserve">Of </w:t>
      </w:r>
      <w:r w:rsidR="006B759B">
        <w:rPr>
          <w:lang w:val="en-US"/>
        </w:rPr>
        <w:t xml:space="preserve">parents </w:t>
      </w:r>
      <w:r w:rsidR="00660D31">
        <w:rPr>
          <w:lang w:val="en-US"/>
        </w:rPr>
        <w:t xml:space="preserve">who </w:t>
      </w:r>
      <w:r w:rsidR="0094233D">
        <w:rPr>
          <w:lang w:val="en-US"/>
        </w:rPr>
        <w:t>dis</w:t>
      </w:r>
      <w:r w:rsidR="007926E5">
        <w:rPr>
          <w:lang w:val="en-US"/>
        </w:rPr>
        <w:t>couraged</w:t>
      </w:r>
      <w:r w:rsidR="0094233D">
        <w:rPr>
          <w:lang w:val="en-US"/>
        </w:rPr>
        <w:t xml:space="preserve"> </w:t>
      </w:r>
      <w:r w:rsidR="00175CED">
        <w:rPr>
          <w:lang w:val="en-US"/>
        </w:rPr>
        <w:t>their</w:t>
      </w:r>
      <w:r w:rsidR="00BC2EEE">
        <w:rPr>
          <w:lang w:val="en-US"/>
        </w:rPr>
        <w:t xml:space="preserve"> </w:t>
      </w:r>
      <w:proofErr w:type="gramStart"/>
      <w:r w:rsidR="004C547B">
        <w:rPr>
          <w:lang w:val="en-US"/>
        </w:rPr>
        <w:t>children?</w:t>
      </w:r>
      <w:proofErr w:type="gramEnd"/>
      <w:r w:rsidR="0031127F">
        <w:rPr>
          <w:lang w:val="en-US"/>
        </w:rPr>
        <w:t xml:space="preserve"> Of composers, </w:t>
      </w:r>
      <w:r w:rsidR="00596ED3">
        <w:rPr>
          <w:lang w:val="en-US"/>
        </w:rPr>
        <w:t xml:space="preserve">writers, </w:t>
      </w:r>
      <w:r w:rsidR="0009103B">
        <w:rPr>
          <w:lang w:val="en-US"/>
        </w:rPr>
        <w:t xml:space="preserve">and poets </w:t>
      </w:r>
      <w:r w:rsidR="00DA5A7B">
        <w:rPr>
          <w:lang w:val="en-US"/>
        </w:rPr>
        <w:t xml:space="preserve">who were rejected </w:t>
      </w:r>
      <w:r w:rsidR="00B01AEE">
        <w:rPr>
          <w:lang w:val="en-US"/>
        </w:rPr>
        <w:t xml:space="preserve">by </w:t>
      </w:r>
      <w:r w:rsidR="00CC46DF">
        <w:rPr>
          <w:lang w:val="en-US"/>
        </w:rPr>
        <w:t xml:space="preserve">respectable </w:t>
      </w:r>
      <w:r w:rsidR="00E85E07">
        <w:rPr>
          <w:lang w:val="en-US"/>
        </w:rPr>
        <w:t>publishers?</w:t>
      </w:r>
      <w:r w:rsidR="00703C57">
        <w:rPr>
          <w:lang w:val="en-US"/>
        </w:rPr>
        <w:t xml:space="preserve"> </w:t>
      </w:r>
      <w:r w:rsidR="00533F2C">
        <w:rPr>
          <w:lang w:val="en-US"/>
        </w:rPr>
        <w:t xml:space="preserve">There is no shortage </w:t>
      </w:r>
      <w:r w:rsidR="00915C12">
        <w:rPr>
          <w:lang w:val="en-US"/>
        </w:rPr>
        <w:t xml:space="preserve">of </w:t>
      </w:r>
      <w:r w:rsidR="00764221">
        <w:rPr>
          <w:lang w:val="en-US"/>
        </w:rPr>
        <w:t>accounts</w:t>
      </w:r>
      <w:r w:rsidR="009A26F1">
        <w:rPr>
          <w:lang w:val="en-US"/>
        </w:rPr>
        <w:t xml:space="preserve"> </w:t>
      </w:r>
      <w:r w:rsidR="004F5637">
        <w:rPr>
          <w:lang w:val="en-US"/>
        </w:rPr>
        <w:t xml:space="preserve">of </w:t>
      </w:r>
      <w:r w:rsidR="004F4B88">
        <w:rPr>
          <w:lang w:val="en-US"/>
        </w:rPr>
        <w:t xml:space="preserve">prodigies </w:t>
      </w:r>
      <w:r w:rsidR="008F1EE2">
        <w:rPr>
          <w:lang w:val="en-US"/>
        </w:rPr>
        <w:t xml:space="preserve">who </w:t>
      </w:r>
      <w:r w:rsidR="00383DBE">
        <w:rPr>
          <w:lang w:val="en-US"/>
        </w:rPr>
        <w:t xml:space="preserve">failed </w:t>
      </w:r>
      <w:r w:rsidR="001E5D1E">
        <w:rPr>
          <w:lang w:val="en-US"/>
        </w:rPr>
        <w:t xml:space="preserve">to </w:t>
      </w:r>
      <w:r w:rsidR="008E1933">
        <w:rPr>
          <w:lang w:val="en-US"/>
        </w:rPr>
        <w:t xml:space="preserve">pass on to the next stage of a competition, </w:t>
      </w:r>
      <w:r w:rsidR="00BF5777">
        <w:rPr>
          <w:lang w:val="en-US"/>
        </w:rPr>
        <w:t xml:space="preserve">or of brilliant </w:t>
      </w:r>
      <w:r w:rsidR="0060781A">
        <w:rPr>
          <w:lang w:val="en-US"/>
        </w:rPr>
        <w:t>minds</w:t>
      </w:r>
      <w:r w:rsidR="00CD1EBA">
        <w:rPr>
          <w:lang w:val="en-US"/>
        </w:rPr>
        <w:t xml:space="preserve">, among them </w:t>
      </w:r>
      <w:r w:rsidR="00F0497E">
        <w:rPr>
          <w:lang w:val="en-US"/>
        </w:rPr>
        <w:t>important</w:t>
      </w:r>
      <w:r w:rsidR="00526984">
        <w:rPr>
          <w:lang w:val="en-US"/>
        </w:rPr>
        <w:t xml:space="preserve"> composers</w:t>
      </w:r>
      <w:r w:rsidR="00D813F1">
        <w:rPr>
          <w:lang w:val="en-US"/>
        </w:rPr>
        <w:t xml:space="preserve">, who </w:t>
      </w:r>
      <w:r w:rsidR="00DF6B5E">
        <w:rPr>
          <w:lang w:val="en-US"/>
        </w:rPr>
        <w:t xml:space="preserve">were not admitted </w:t>
      </w:r>
      <w:r w:rsidR="00D31208">
        <w:rPr>
          <w:lang w:val="en-US"/>
        </w:rPr>
        <w:t>to leading academies</w:t>
      </w:r>
      <w:r w:rsidR="00507CEE">
        <w:rPr>
          <w:lang w:val="en-US"/>
        </w:rPr>
        <w:t xml:space="preserve"> but whose </w:t>
      </w:r>
      <w:r w:rsidR="003D480F">
        <w:rPr>
          <w:lang w:val="en-US"/>
        </w:rPr>
        <w:t xml:space="preserve">work </w:t>
      </w:r>
      <w:r w:rsidR="00114C56">
        <w:rPr>
          <w:lang w:val="en-US"/>
        </w:rPr>
        <w:t xml:space="preserve">left its mark </w:t>
      </w:r>
      <w:r w:rsidR="00F23057">
        <w:rPr>
          <w:lang w:val="en-US"/>
        </w:rPr>
        <w:t>on</w:t>
      </w:r>
      <w:r w:rsidR="00520541">
        <w:rPr>
          <w:lang w:val="en-US"/>
        </w:rPr>
        <w:t xml:space="preserve"> </w:t>
      </w:r>
      <w:r w:rsidR="00AC14E1">
        <w:rPr>
          <w:lang w:val="en-US"/>
        </w:rPr>
        <w:t>generations</w:t>
      </w:r>
      <w:r w:rsidR="00B021D0">
        <w:rPr>
          <w:lang w:val="en-US"/>
        </w:rPr>
        <w:t xml:space="preserve"> and well surpassed that of their peers</w:t>
      </w:r>
      <w:r w:rsidR="001646CA">
        <w:rPr>
          <w:lang w:val="en-US"/>
        </w:rPr>
        <w:t xml:space="preserve"> </w:t>
      </w:r>
      <w:r w:rsidR="00D94A93">
        <w:rPr>
          <w:lang w:val="en-US"/>
        </w:rPr>
        <w:t xml:space="preserve">(some of whom </w:t>
      </w:r>
      <w:r w:rsidR="00843F6A">
        <w:rPr>
          <w:lang w:val="en-US"/>
        </w:rPr>
        <w:t xml:space="preserve">were </w:t>
      </w:r>
      <w:r w:rsidR="00530F36">
        <w:rPr>
          <w:lang w:val="en-US"/>
        </w:rPr>
        <w:t>hailed</w:t>
      </w:r>
      <w:r w:rsidR="00B80DC5">
        <w:rPr>
          <w:lang w:val="en-US"/>
        </w:rPr>
        <w:t xml:space="preserve"> </w:t>
      </w:r>
      <w:r w:rsidR="00B56FB6">
        <w:rPr>
          <w:lang w:val="en-US"/>
        </w:rPr>
        <w:t xml:space="preserve">as rising </w:t>
      </w:r>
      <w:r w:rsidR="00642E74">
        <w:rPr>
          <w:lang w:val="en-US"/>
        </w:rPr>
        <w:t>stars</w:t>
      </w:r>
      <w:r w:rsidR="00F51F8E">
        <w:rPr>
          <w:lang w:val="en-US"/>
        </w:rPr>
        <w:t xml:space="preserve"> but </w:t>
      </w:r>
      <w:r w:rsidR="00442770">
        <w:rPr>
          <w:lang w:val="en-US"/>
        </w:rPr>
        <w:t xml:space="preserve">did not </w:t>
      </w:r>
      <w:r w:rsidR="00E07F01">
        <w:rPr>
          <w:lang w:val="en-US"/>
        </w:rPr>
        <w:t>stand the test of time</w:t>
      </w:r>
      <w:r w:rsidR="00A535C9">
        <w:rPr>
          <w:lang w:val="en-US"/>
        </w:rPr>
        <w:t xml:space="preserve">). </w:t>
      </w:r>
      <w:r w:rsidR="00806E8C">
        <w:rPr>
          <w:lang w:val="en-US"/>
        </w:rPr>
        <w:t xml:space="preserve">These cases </w:t>
      </w:r>
      <w:r w:rsidR="00123BB2">
        <w:rPr>
          <w:lang w:val="en-US"/>
        </w:rPr>
        <w:t xml:space="preserve">are so </w:t>
      </w:r>
      <w:r w:rsidR="008C4BE9">
        <w:rPr>
          <w:lang w:val="en-US"/>
        </w:rPr>
        <w:t xml:space="preserve">common, </w:t>
      </w:r>
      <w:r w:rsidR="00A012C0">
        <w:rPr>
          <w:lang w:val="en-US"/>
        </w:rPr>
        <w:t xml:space="preserve">that an entire </w:t>
      </w:r>
      <w:r w:rsidR="00913C10">
        <w:rPr>
          <w:lang w:val="en-US"/>
        </w:rPr>
        <w:t>librar</w:t>
      </w:r>
      <w:r w:rsidR="000A0A56">
        <w:rPr>
          <w:lang w:val="en-US"/>
        </w:rPr>
        <w:t xml:space="preserve">y can be dedicated </w:t>
      </w:r>
      <w:r w:rsidR="0014069F">
        <w:rPr>
          <w:lang w:val="en-US"/>
        </w:rPr>
        <w:t xml:space="preserve">to the topic. </w:t>
      </w:r>
    </w:p>
    <w:p w14:paraId="6A7AEB35" w14:textId="4862BB5F" w:rsidR="00E2263A" w:rsidRDefault="00D614F1" w:rsidP="00B06EA0">
      <w:pPr>
        <w:spacing w:line="360" w:lineRule="auto"/>
        <w:rPr>
          <w:lang w:val="en-US"/>
        </w:rPr>
      </w:pPr>
      <w:r>
        <w:rPr>
          <w:lang w:val="en-US"/>
        </w:rPr>
        <w:tab/>
        <w:t xml:space="preserve">On top of this, </w:t>
      </w:r>
      <w:r w:rsidR="00B53A8E">
        <w:rPr>
          <w:lang w:val="en-US"/>
        </w:rPr>
        <w:t xml:space="preserve">let </w:t>
      </w:r>
      <w:r w:rsidR="00DB473C">
        <w:rPr>
          <w:lang w:val="en-US"/>
        </w:rPr>
        <w:t>u</w:t>
      </w:r>
      <w:r w:rsidR="00B53A8E">
        <w:rPr>
          <w:lang w:val="en-US"/>
        </w:rPr>
        <w:t xml:space="preserve">s not forget </w:t>
      </w:r>
      <w:r w:rsidR="009C4BA9">
        <w:rPr>
          <w:lang w:val="en-US"/>
        </w:rPr>
        <w:t>the self-criti</w:t>
      </w:r>
      <w:r w:rsidR="00A061DF">
        <w:rPr>
          <w:lang w:val="en-US"/>
        </w:rPr>
        <w:t>que</w:t>
      </w:r>
      <w:r w:rsidR="00185772">
        <w:rPr>
          <w:lang w:val="en-US"/>
        </w:rPr>
        <w:t xml:space="preserve"> </w:t>
      </w:r>
      <w:r w:rsidR="007224DB">
        <w:rPr>
          <w:lang w:val="en-US"/>
        </w:rPr>
        <w:t xml:space="preserve">of the artists themselves </w:t>
      </w:r>
      <w:r w:rsidR="00012DE1">
        <w:rPr>
          <w:lang w:val="en-US"/>
        </w:rPr>
        <w:t xml:space="preserve">and </w:t>
      </w:r>
      <w:r w:rsidR="00170BA4">
        <w:rPr>
          <w:lang w:val="en-US"/>
        </w:rPr>
        <w:t xml:space="preserve">its far-reaching effect on their work. </w:t>
      </w:r>
      <w:r w:rsidR="00FD1FF2">
        <w:rPr>
          <w:lang w:val="en-US"/>
        </w:rPr>
        <w:t xml:space="preserve">While </w:t>
      </w:r>
      <w:r w:rsidR="0087603D">
        <w:rPr>
          <w:lang w:val="en-US"/>
        </w:rPr>
        <w:t>self-critique</w:t>
      </w:r>
      <w:r w:rsidR="00F46372">
        <w:rPr>
          <w:lang w:val="en-US"/>
        </w:rPr>
        <w:t xml:space="preserve"> can </w:t>
      </w:r>
      <w:r w:rsidR="0075600D">
        <w:rPr>
          <w:lang w:val="en-US"/>
        </w:rPr>
        <w:t xml:space="preserve">greatly discourage </w:t>
      </w:r>
      <w:r w:rsidR="00AB6603">
        <w:rPr>
          <w:lang w:val="en-US"/>
        </w:rPr>
        <w:t xml:space="preserve">artists, </w:t>
      </w:r>
      <w:r w:rsidR="00E8501E">
        <w:rPr>
          <w:lang w:val="en-US"/>
        </w:rPr>
        <w:t xml:space="preserve">it can also </w:t>
      </w:r>
      <w:r w:rsidR="006B31E0">
        <w:rPr>
          <w:lang w:val="en-US"/>
        </w:rPr>
        <w:lastRenderedPageBreak/>
        <w:t>be incredibly constructive</w:t>
      </w:r>
      <w:r w:rsidR="005059B2">
        <w:rPr>
          <w:lang w:val="en-US"/>
        </w:rPr>
        <w:t>,</w:t>
      </w:r>
      <w:r w:rsidR="002A756C">
        <w:rPr>
          <w:lang w:val="en-US"/>
        </w:rPr>
        <w:t xml:space="preserve"> </w:t>
      </w:r>
      <w:r w:rsidR="00C57413">
        <w:rPr>
          <w:lang w:val="en-US"/>
        </w:rPr>
        <w:t>divert</w:t>
      </w:r>
      <w:r w:rsidR="003A5358">
        <w:rPr>
          <w:lang w:val="en-US"/>
        </w:rPr>
        <w:t>ing</w:t>
      </w:r>
      <w:r w:rsidR="00C57413">
        <w:rPr>
          <w:lang w:val="en-US"/>
        </w:rPr>
        <w:t xml:space="preserve"> </w:t>
      </w:r>
      <w:r w:rsidR="00210898">
        <w:rPr>
          <w:lang w:val="en-US"/>
        </w:rPr>
        <w:t>them</w:t>
      </w:r>
      <w:r w:rsidR="00E42DF4">
        <w:rPr>
          <w:lang w:val="en-US"/>
        </w:rPr>
        <w:t xml:space="preserve"> </w:t>
      </w:r>
      <w:r w:rsidR="0005549F">
        <w:rPr>
          <w:lang w:val="en-US"/>
        </w:rPr>
        <w:t>fro</w:t>
      </w:r>
      <w:r w:rsidR="00F045F2">
        <w:rPr>
          <w:lang w:val="en-US"/>
        </w:rPr>
        <w:t xml:space="preserve">m </w:t>
      </w:r>
      <w:r w:rsidR="006A6243">
        <w:rPr>
          <w:lang w:val="en-US"/>
        </w:rPr>
        <w:t>artistic</w:t>
      </w:r>
      <w:r w:rsidR="00983B7A">
        <w:rPr>
          <w:lang w:val="en-US"/>
        </w:rPr>
        <w:t xml:space="preserve"> pitfalls</w:t>
      </w:r>
      <w:r w:rsidR="00A3326F">
        <w:rPr>
          <w:lang w:val="en-US"/>
        </w:rPr>
        <w:t xml:space="preserve">. </w:t>
      </w:r>
      <w:r w:rsidR="00E35ABE">
        <w:rPr>
          <w:lang w:val="en-US"/>
        </w:rPr>
        <w:t xml:space="preserve">A </w:t>
      </w:r>
      <w:r w:rsidR="00B74F94">
        <w:rPr>
          <w:lang w:val="en-US"/>
        </w:rPr>
        <w:t>reasonable</w:t>
      </w:r>
      <w:r w:rsidR="006121FC">
        <w:rPr>
          <w:lang w:val="en-US"/>
        </w:rPr>
        <w:t xml:space="preserve"> dose of self-critique </w:t>
      </w:r>
      <w:r w:rsidR="003E6C0C">
        <w:rPr>
          <w:lang w:val="en-US"/>
        </w:rPr>
        <w:t xml:space="preserve">is </w:t>
      </w:r>
      <w:r w:rsidR="00510235">
        <w:rPr>
          <w:lang w:val="en-US"/>
        </w:rPr>
        <w:t xml:space="preserve">essential </w:t>
      </w:r>
      <w:r w:rsidR="000708AC">
        <w:rPr>
          <w:lang w:val="en-US"/>
        </w:rPr>
        <w:t>to any artist</w:t>
      </w:r>
      <w:r w:rsidR="000B07BA">
        <w:rPr>
          <w:lang w:val="en-US"/>
        </w:rPr>
        <w:t xml:space="preserve">, </w:t>
      </w:r>
      <w:r w:rsidR="00E853F1">
        <w:rPr>
          <w:lang w:val="en-US"/>
        </w:rPr>
        <w:t xml:space="preserve">but </w:t>
      </w:r>
      <w:r w:rsidR="00F3503D">
        <w:rPr>
          <w:lang w:val="en-US"/>
        </w:rPr>
        <w:t>when it reaches certain degrees of</w:t>
      </w:r>
      <w:r w:rsidR="00A94F27">
        <w:rPr>
          <w:lang w:val="en-US"/>
        </w:rPr>
        <w:t xml:space="preserve"> negativity,</w:t>
      </w:r>
      <w:r w:rsidR="00163B13">
        <w:rPr>
          <w:lang w:val="en-US"/>
        </w:rPr>
        <w:t xml:space="preserve"> it </w:t>
      </w:r>
      <w:r w:rsidR="006238F5">
        <w:rPr>
          <w:lang w:val="en-US"/>
        </w:rPr>
        <w:t xml:space="preserve">can </w:t>
      </w:r>
      <w:r w:rsidR="00DC2D7D">
        <w:rPr>
          <w:lang w:val="en-US"/>
        </w:rPr>
        <w:t>become self-destructive</w:t>
      </w:r>
      <w:r w:rsidR="00013EB8">
        <w:rPr>
          <w:lang w:val="en-US"/>
        </w:rPr>
        <w:t xml:space="preserve"> </w:t>
      </w:r>
      <w:r w:rsidR="00F81280">
        <w:rPr>
          <w:lang w:val="en-US"/>
        </w:rPr>
        <w:t xml:space="preserve">and overwhelmingly </w:t>
      </w:r>
      <w:r w:rsidR="00084B77">
        <w:rPr>
          <w:lang w:val="en-US"/>
        </w:rPr>
        <w:t xml:space="preserve">disruptive. </w:t>
      </w:r>
      <w:r w:rsidR="007B3520">
        <w:rPr>
          <w:lang w:val="en-US"/>
        </w:rPr>
        <w:t xml:space="preserve">The </w:t>
      </w:r>
      <w:r w:rsidR="00DB5262">
        <w:rPr>
          <w:lang w:val="en-US"/>
        </w:rPr>
        <w:t xml:space="preserve">other extreme </w:t>
      </w:r>
      <w:r w:rsidR="003823CB">
        <w:rPr>
          <w:lang w:val="en-US"/>
        </w:rPr>
        <w:t xml:space="preserve">is </w:t>
      </w:r>
      <w:r w:rsidR="008A2533">
        <w:rPr>
          <w:lang w:val="en-US"/>
        </w:rPr>
        <w:t>no self-critique</w:t>
      </w:r>
      <w:r w:rsidR="00161F7B">
        <w:rPr>
          <w:lang w:val="en-US"/>
        </w:rPr>
        <w:t xml:space="preserve"> at all</w:t>
      </w:r>
      <w:r w:rsidR="0027185B">
        <w:rPr>
          <w:lang w:val="en-US"/>
        </w:rPr>
        <w:t>;</w:t>
      </w:r>
      <w:r w:rsidR="00F53DBD">
        <w:rPr>
          <w:lang w:val="en-US"/>
        </w:rPr>
        <w:t xml:space="preserve"> </w:t>
      </w:r>
      <w:r w:rsidR="00AF68A0">
        <w:rPr>
          <w:lang w:val="en-US"/>
        </w:rPr>
        <w:t xml:space="preserve">as a </w:t>
      </w:r>
      <w:r w:rsidR="0000325D">
        <w:rPr>
          <w:lang w:val="en-US"/>
        </w:rPr>
        <w:t>topic</w:t>
      </w:r>
      <w:r w:rsidR="00AF68A0">
        <w:rPr>
          <w:lang w:val="en-US"/>
        </w:rPr>
        <w:t xml:space="preserve"> </w:t>
      </w:r>
      <w:r w:rsidR="0071420D">
        <w:rPr>
          <w:lang w:val="en-US"/>
        </w:rPr>
        <w:t>of</w:t>
      </w:r>
      <w:r w:rsidR="00AF68A0">
        <w:rPr>
          <w:lang w:val="en-US"/>
        </w:rPr>
        <w:t xml:space="preserve"> investigation</w:t>
      </w:r>
      <w:r w:rsidR="00B06ADA">
        <w:rPr>
          <w:lang w:val="en-US"/>
        </w:rPr>
        <w:t xml:space="preserve">, </w:t>
      </w:r>
      <w:r w:rsidR="00B06EA0">
        <w:rPr>
          <w:lang w:val="en-US"/>
        </w:rPr>
        <w:t xml:space="preserve">both ends of the spectrum </w:t>
      </w:r>
      <w:r w:rsidR="00193FF9">
        <w:rPr>
          <w:lang w:val="en-US"/>
        </w:rPr>
        <w:t>can</w:t>
      </w:r>
      <w:r w:rsidR="00927C11">
        <w:rPr>
          <w:lang w:val="en-US"/>
        </w:rPr>
        <w:t xml:space="preserve"> fill volumes.</w:t>
      </w:r>
      <w:r w:rsidR="00193FF9">
        <w:rPr>
          <w:lang w:val="en-US"/>
        </w:rPr>
        <w:t xml:space="preserve"> </w:t>
      </w:r>
    </w:p>
    <w:p w14:paraId="6DF6FEB1" w14:textId="49B178D0" w:rsidR="00417CDB" w:rsidRDefault="00E2263A" w:rsidP="00D0076E">
      <w:pPr>
        <w:spacing w:line="360" w:lineRule="auto"/>
        <w:rPr>
          <w:lang w:val="en-US"/>
        </w:rPr>
      </w:pPr>
      <w:r>
        <w:rPr>
          <w:lang w:val="en-US"/>
        </w:rPr>
        <w:tab/>
      </w:r>
      <w:r w:rsidR="00C40453">
        <w:rPr>
          <w:lang w:val="en-US"/>
        </w:rPr>
        <w:t>Critique</w:t>
      </w:r>
      <w:r w:rsidR="00743CE6">
        <w:rPr>
          <w:lang w:val="en-US"/>
        </w:rPr>
        <w:t xml:space="preserve">, </w:t>
      </w:r>
      <w:r w:rsidR="008115E3">
        <w:rPr>
          <w:lang w:val="en-US"/>
        </w:rPr>
        <w:t xml:space="preserve">of whatever kind, </w:t>
      </w:r>
      <w:r w:rsidR="00811562">
        <w:rPr>
          <w:lang w:val="en-US"/>
        </w:rPr>
        <w:t xml:space="preserve">has far-reaching </w:t>
      </w:r>
      <w:r w:rsidR="00270603">
        <w:rPr>
          <w:lang w:val="en-US"/>
        </w:rPr>
        <w:t xml:space="preserve">implications. </w:t>
      </w:r>
      <w:r w:rsidR="00252C34">
        <w:rPr>
          <w:lang w:val="en-US"/>
        </w:rPr>
        <w:t xml:space="preserve">Beyond its </w:t>
      </w:r>
      <w:r w:rsidR="00447139">
        <w:rPr>
          <w:lang w:val="en-US"/>
        </w:rPr>
        <w:t>content</w:t>
      </w:r>
      <w:r w:rsidR="00F86A25">
        <w:rPr>
          <w:lang w:val="en-US"/>
        </w:rPr>
        <w:t>s</w:t>
      </w:r>
      <w:r w:rsidR="00252C34">
        <w:rPr>
          <w:lang w:val="en-US"/>
        </w:rPr>
        <w:t xml:space="preserve">, </w:t>
      </w:r>
      <w:r w:rsidR="00767DC2">
        <w:rPr>
          <w:lang w:val="en-US"/>
        </w:rPr>
        <w:t xml:space="preserve">the manner in which </w:t>
      </w:r>
      <w:r w:rsidR="00FA0006">
        <w:rPr>
          <w:lang w:val="en-US"/>
        </w:rPr>
        <w:t xml:space="preserve">it </w:t>
      </w:r>
      <w:r w:rsidR="0029325D">
        <w:rPr>
          <w:lang w:val="en-US"/>
        </w:rPr>
        <w:t xml:space="preserve">is </w:t>
      </w:r>
      <w:r w:rsidR="00F60C73">
        <w:rPr>
          <w:lang w:val="en-US"/>
        </w:rPr>
        <w:t xml:space="preserve">articulated </w:t>
      </w:r>
      <w:r w:rsidR="008C793F">
        <w:rPr>
          <w:lang w:val="en-US"/>
        </w:rPr>
        <w:t xml:space="preserve">often exposes the </w:t>
      </w:r>
      <w:r w:rsidR="00670D3E">
        <w:rPr>
          <w:lang w:val="en-US"/>
        </w:rPr>
        <w:t xml:space="preserve">true </w:t>
      </w:r>
      <w:r w:rsidR="008C793F">
        <w:rPr>
          <w:lang w:val="en-US"/>
        </w:rPr>
        <w:t xml:space="preserve">motivation </w:t>
      </w:r>
      <w:r w:rsidR="007D40E1">
        <w:rPr>
          <w:lang w:val="en-US"/>
        </w:rPr>
        <w:t xml:space="preserve">behind it. </w:t>
      </w:r>
      <w:r w:rsidR="000A47C2">
        <w:rPr>
          <w:lang w:val="en-US"/>
        </w:rPr>
        <w:t xml:space="preserve">This </w:t>
      </w:r>
      <w:r w:rsidR="00FE79E6">
        <w:rPr>
          <w:lang w:val="en-US"/>
        </w:rPr>
        <w:t xml:space="preserve">motivation </w:t>
      </w:r>
      <w:r w:rsidR="00A420D1">
        <w:rPr>
          <w:lang w:val="en-US"/>
        </w:rPr>
        <w:t>is highly significant</w:t>
      </w:r>
      <w:r w:rsidR="002B283F">
        <w:rPr>
          <w:lang w:val="en-US"/>
        </w:rPr>
        <w:t xml:space="preserve"> </w:t>
      </w:r>
      <w:r w:rsidR="00141D05">
        <w:rPr>
          <w:lang w:val="en-US"/>
        </w:rPr>
        <w:t xml:space="preserve">and </w:t>
      </w:r>
      <w:r w:rsidR="00F953F4">
        <w:rPr>
          <w:lang w:val="en-US"/>
        </w:rPr>
        <w:t xml:space="preserve">can often </w:t>
      </w:r>
      <w:r w:rsidR="00D007CD">
        <w:rPr>
          <w:lang w:val="en-US"/>
        </w:rPr>
        <w:t xml:space="preserve">shed light </w:t>
      </w:r>
      <w:r w:rsidR="007842FC">
        <w:rPr>
          <w:lang w:val="en-US"/>
        </w:rPr>
        <w:t xml:space="preserve">on the </w:t>
      </w:r>
      <w:r w:rsidR="001F145E">
        <w:rPr>
          <w:lang w:val="en-US"/>
        </w:rPr>
        <w:t xml:space="preserve">true </w:t>
      </w:r>
      <w:r w:rsidR="0091094A">
        <w:rPr>
          <w:lang w:val="en-US"/>
        </w:rPr>
        <w:t xml:space="preserve">meaning </w:t>
      </w:r>
      <w:r w:rsidR="00FF75A0">
        <w:rPr>
          <w:lang w:val="en-US"/>
        </w:rPr>
        <w:t xml:space="preserve">of critique, </w:t>
      </w:r>
      <w:r w:rsidR="00F73366">
        <w:rPr>
          <w:lang w:val="en-US"/>
        </w:rPr>
        <w:t xml:space="preserve">which often </w:t>
      </w:r>
      <w:r w:rsidR="004F286F">
        <w:rPr>
          <w:lang w:val="en-US"/>
        </w:rPr>
        <w:t xml:space="preserve">remains hidden. </w:t>
      </w:r>
      <w:r w:rsidR="005D5CB6">
        <w:rPr>
          <w:lang w:val="en-US"/>
        </w:rPr>
        <w:t xml:space="preserve"> </w:t>
      </w:r>
      <w:r w:rsidR="00EA7F1E">
        <w:rPr>
          <w:lang w:val="en-US"/>
        </w:rPr>
        <w:t xml:space="preserve">In this </w:t>
      </w:r>
      <w:r w:rsidR="00773E9D">
        <w:rPr>
          <w:lang w:val="en-US"/>
        </w:rPr>
        <w:t xml:space="preserve">respect, </w:t>
      </w:r>
      <w:r w:rsidR="00145576">
        <w:rPr>
          <w:lang w:val="en-US"/>
        </w:rPr>
        <w:t xml:space="preserve">critique exemplifies </w:t>
      </w:r>
      <w:r w:rsidR="00FB5CC3">
        <w:rPr>
          <w:lang w:val="en-US"/>
        </w:rPr>
        <w:t>the</w:t>
      </w:r>
      <w:r w:rsidR="003F7320">
        <w:rPr>
          <w:lang w:val="en-US"/>
        </w:rPr>
        <w:t xml:space="preserve"> </w:t>
      </w:r>
      <w:r w:rsidR="00CC6653">
        <w:rPr>
          <w:lang w:val="en-US"/>
        </w:rPr>
        <w:t xml:space="preserve">relationship between </w:t>
      </w:r>
      <w:r w:rsidR="00F64973">
        <w:rPr>
          <w:lang w:val="en-US"/>
        </w:rPr>
        <w:t>“</w:t>
      </w:r>
      <w:r w:rsidR="00A15FF0">
        <w:rPr>
          <w:lang w:val="en-US"/>
        </w:rPr>
        <w:t>what</w:t>
      </w:r>
      <w:r w:rsidR="00F64973">
        <w:rPr>
          <w:lang w:val="en-US"/>
        </w:rPr>
        <w:t>”</w:t>
      </w:r>
      <w:r w:rsidR="00A15FF0">
        <w:rPr>
          <w:lang w:val="en-US"/>
        </w:rPr>
        <w:t xml:space="preserve"> is being </w:t>
      </w:r>
      <w:r w:rsidR="00025358">
        <w:rPr>
          <w:lang w:val="en-US"/>
        </w:rPr>
        <w:t>said</w:t>
      </w:r>
      <w:r w:rsidR="00F64973">
        <w:rPr>
          <w:lang w:val="en-US"/>
        </w:rPr>
        <w:t xml:space="preserve"> and “how</w:t>
      </w:r>
      <w:r w:rsidR="00834E2A">
        <w:rPr>
          <w:lang w:val="en-US"/>
        </w:rPr>
        <w:t xml:space="preserve">.” </w:t>
      </w:r>
      <w:r w:rsidR="009C4351">
        <w:rPr>
          <w:lang w:val="en-US"/>
        </w:rPr>
        <w:t xml:space="preserve">Substance and form, </w:t>
      </w:r>
      <w:r w:rsidR="00392504">
        <w:rPr>
          <w:lang w:val="en-US"/>
        </w:rPr>
        <w:t xml:space="preserve">text and subtext. </w:t>
      </w:r>
    </w:p>
    <w:p w14:paraId="63D9211E" w14:textId="591C8F32" w:rsidR="00E2263A" w:rsidRDefault="00417CDB" w:rsidP="00D0076E">
      <w:pPr>
        <w:spacing w:line="360" w:lineRule="auto"/>
        <w:rPr>
          <w:lang w:val="en-US"/>
        </w:rPr>
      </w:pPr>
      <w:r>
        <w:rPr>
          <w:lang w:val="en-US"/>
        </w:rPr>
        <w:tab/>
      </w:r>
      <w:r w:rsidR="00636A01">
        <w:rPr>
          <w:lang w:val="en-US"/>
        </w:rPr>
        <w:t xml:space="preserve">In approaching </w:t>
      </w:r>
      <w:r w:rsidR="00577D1D">
        <w:rPr>
          <w:lang w:val="en-US"/>
        </w:rPr>
        <w:t xml:space="preserve">the subject </w:t>
      </w:r>
      <w:r w:rsidR="00B94B6F">
        <w:rPr>
          <w:lang w:val="en-US"/>
        </w:rPr>
        <w:t xml:space="preserve">of </w:t>
      </w:r>
      <w:r w:rsidR="00636A01">
        <w:rPr>
          <w:lang w:val="en-US"/>
        </w:rPr>
        <w:t>critique</w:t>
      </w:r>
      <w:r w:rsidR="00C444E3">
        <w:rPr>
          <w:lang w:val="en-US"/>
        </w:rPr>
        <w:t xml:space="preserve">, </w:t>
      </w:r>
      <w:r w:rsidR="00332057">
        <w:rPr>
          <w:lang w:val="en-US"/>
        </w:rPr>
        <w:t xml:space="preserve">we must ask ourselves, </w:t>
      </w:r>
      <w:r w:rsidR="00C0252A">
        <w:rPr>
          <w:lang w:val="en-US"/>
        </w:rPr>
        <w:t>is</w:t>
      </w:r>
      <w:r w:rsidR="00440B9A">
        <w:rPr>
          <w:lang w:val="en-US"/>
        </w:rPr>
        <w:t xml:space="preserve"> </w:t>
      </w:r>
      <w:r w:rsidR="00191816">
        <w:rPr>
          <w:lang w:val="en-US"/>
        </w:rPr>
        <w:t xml:space="preserve">the </w:t>
      </w:r>
      <w:r w:rsidR="00451BB1">
        <w:rPr>
          <w:lang w:val="en-US"/>
        </w:rPr>
        <w:t xml:space="preserve">critic’s </w:t>
      </w:r>
      <w:r w:rsidR="00404974">
        <w:rPr>
          <w:lang w:val="en-US"/>
        </w:rPr>
        <w:t xml:space="preserve">point of departure </w:t>
      </w:r>
      <w:r w:rsidR="00BD79F2">
        <w:rPr>
          <w:lang w:val="en-US"/>
        </w:rPr>
        <w:t>constructive?</w:t>
      </w:r>
      <w:r w:rsidR="008C1CE0">
        <w:rPr>
          <w:lang w:val="en-US"/>
        </w:rPr>
        <w:t xml:space="preserve"> Does the critic </w:t>
      </w:r>
      <w:r w:rsidR="00C27E3E">
        <w:rPr>
          <w:lang w:val="en-US"/>
        </w:rPr>
        <w:t>have the artist’s be</w:t>
      </w:r>
      <w:r w:rsidR="007818B7">
        <w:rPr>
          <w:lang w:val="en-US"/>
        </w:rPr>
        <w:t>s</w:t>
      </w:r>
      <w:r w:rsidR="00C27E3E">
        <w:rPr>
          <w:lang w:val="en-US"/>
        </w:rPr>
        <w:t>t interest</w:t>
      </w:r>
      <w:r w:rsidR="00AA1582">
        <w:rPr>
          <w:lang w:val="en-US"/>
        </w:rPr>
        <w:t>s</w:t>
      </w:r>
      <w:r w:rsidR="00C27E3E">
        <w:rPr>
          <w:lang w:val="en-US"/>
        </w:rPr>
        <w:t xml:space="preserve"> at heart</w:t>
      </w:r>
      <w:r w:rsidR="00252C28">
        <w:rPr>
          <w:lang w:val="en-US"/>
        </w:rPr>
        <w:t xml:space="preserve">? </w:t>
      </w:r>
      <w:r w:rsidR="00BE5AB6">
        <w:rPr>
          <w:lang w:val="en-US"/>
        </w:rPr>
        <w:t>Is the criti</w:t>
      </w:r>
      <w:r w:rsidR="0004793C">
        <w:rPr>
          <w:lang w:val="en-US"/>
        </w:rPr>
        <w:t>que made with integri</w:t>
      </w:r>
      <w:r w:rsidR="00D93BAD">
        <w:rPr>
          <w:lang w:val="en-US"/>
        </w:rPr>
        <w:t>t</w:t>
      </w:r>
      <w:r w:rsidR="0031247F">
        <w:rPr>
          <w:lang w:val="en-US"/>
        </w:rPr>
        <w:t xml:space="preserve">y, </w:t>
      </w:r>
      <w:r w:rsidR="00BC2277">
        <w:rPr>
          <w:lang w:val="en-US"/>
        </w:rPr>
        <w:t>or is it meant to</w:t>
      </w:r>
      <w:r w:rsidR="00FE5B7A">
        <w:rPr>
          <w:lang w:val="en-US"/>
        </w:rPr>
        <w:t xml:space="preserve"> </w:t>
      </w:r>
      <w:r w:rsidR="006301E7">
        <w:rPr>
          <w:lang w:val="en-US"/>
        </w:rPr>
        <w:t>serve</w:t>
      </w:r>
      <w:r w:rsidR="00FE5B7A">
        <w:rPr>
          <w:lang w:val="en-US"/>
        </w:rPr>
        <w:t xml:space="preserve"> </w:t>
      </w:r>
      <w:r w:rsidR="00600E91">
        <w:rPr>
          <w:lang w:val="en-US"/>
        </w:rPr>
        <w:t>a “personal”</w:t>
      </w:r>
      <w:r w:rsidR="006301E7">
        <w:rPr>
          <w:lang w:val="en-US"/>
        </w:rPr>
        <w:t xml:space="preserve"> </w:t>
      </w:r>
      <w:r w:rsidR="00006F50">
        <w:rPr>
          <w:lang w:val="en-US"/>
        </w:rPr>
        <w:t>vendetta</w:t>
      </w:r>
      <w:r w:rsidR="001547CD">
        <w:rPr>
          <w:lang w:val="en-US"/>
        </w:rPr>
        <w:t xml:space="preserve">? Does it serve a different objective altogether? </w:t>
      </w:r>
      <w:r w:rsidR="00797626">
        <w:rPr>
          <w:lang w:val="en-US"/>
        </w:rPr>
        <w:t xml:space="preserve">Naturally, </w:t>
      </w:r>
      <w:r w:rsidR="00791F49">
        <w:rPr>
          <w:lang w:val="en-US"/>
        </w:rPr>
        <w:t>the</w:t>
      </w:r>
      <w:r w:rsidR="0083143D">
        <w:rPr>
          <w:lang w:val="en-US"/>
        </w:rPr>
        <w:t xml:space="preserve"> </w:t>
      </w:r>
      <w:r w:rsidR="00791F49">
        <w:rPr>
          <w:lang w:val="en-US"/>
        </w:rPr>
        <w:t xml:space="preserve">situation </w:t>
      </w:r>
      <w:r w:rsidR="0083143D">
        <w:rPr>
          <w:lang w:val="en-US"/>
        </w:rPr>
        <w:t xml:space="preserve">can </w:t>
      </w:r>
      <w:r w:rsidR="004765CF">
        <w:rPr>
          <w:lang w:val="en-US"/>
        </w:rPr>
        <w:t>be more complex</w:t>
      </w:r>
      <w:r w:rsidR="004123AF">
        <w:rPr>
          <w:lang w:val="en-US"/>
        </w:rPr>
        <w:t xml:space="preserve">, accommodating different, </w:t>
      </w:r>
      <w:r w:rsidR="00442B4B">
        <w:rPr>
          <w:lang w:val="en-US"/>
        </w:rPr>
        <w:t xml:space="preserve">sometimes </w:t>
      </w:r>
      <w:r w:rsidR="004050E5">
        <w:rPr>
          <w:lang w:val="en-US"/>
        </w:rPr>
        <w:t xml:space="preserve">contradictory </w:t>
      </w:r>
      <w:r w:rsidR="00A76439">
        <w:rPr>
          <w:lang w:val="en-US"/>
        </w:rPr>
        <w:t xml:space="preserve">elements. </w:t>
      </w:r>
    </w:p>
    <w:p w14:paraId="020E3550" w14:textId="73C5B915" w:rsidR="00484992" w:rsidRDefault="00484992" w:rsidP="00D0076E">
      <w:pPr>
        <w:spacing w:line="360" w:lineRule="auto"/>
        <w:rPr>
          <w:lang w:val="en-US"/>
        </w:rPr>
      </w:pPr>
      <w:r>
        <w:rPr>
          <w:lang w:val="en-US"/>
        </w:rPr>
        <w:tab/>
      </w:r>
      <w:r w:rsidR="00AB11F7">
        <w:rPr>
          <w:lang w:val="en-US"/>
        </w:rPr>
        <w:t>“Objective”</w:t>
      </w:r>
      <w:r w:rsidR="001921D4">
        <w:rPr>
          <w:lang w:val="en-US"/>
        </w:rPr>
        <w:t xml:space="preserve"> critique </w:t>
      </w:r>
      <w:r w:rsidR="00076737">
        <w:rPr>
          <w:lang w:val="en-US"/>
        </w:rPr>
        <w:t xml:space="preserve">(inasmuch as </w:t>
      </w:r>
      <w:r w:rsidR="00AD21C3">
        <w:rPr>
          <w:lang w:val="en-US"/>
        </w:rPr>
        <w:t xml:space="preserve">it is possible </w:t>
      </w:r>
      <w:r w:rsidR="00FD7C06">
        <w:rPr>
          <w:lang w:val="en-US"/>
        </w:rPr>
        <w:t>to be objective in this field</w:t>
      </w:r>
      <w:r w:rsidR="009C25A1">
        <w:rPr>
          <w:lang w:val="en-US"/>
        </w:rPr>
        <w:t>)</w:t>
      </w:r>
      <w:r w:rsidR="00F02EAF">
        <w:rPr>
          <w:lang w:val="en-US"/>
        </w:rPr>
        <w:t xml:space="preserve"> can </w:t>
      </w:r>
      <w:r w:rsidR="00135FB5">
        <w:rPr>
          <w:lang w:val="en-US"/>
        </w:rPr>
        <w:t xml:space="preserve">also be </w:t>
      </w:r>
      <w:r w:rsidR="00F02EAF">
        <w:rPr>
          <w:lang w:val="en-US"/>
        </w:rPr>
        <w:t>devastating</w:t>
      </w:r>
      <w:r w:rsidR="003B0997">
        <w:rPr>
          <w:lang w:val="en-US"/>
        </w:rPr>
        <w:t xml:space="preserve"> if </w:t>
      </w:r>
      <w:r w:rsidR="00C601A8">
        <w:rPr>
          <w:lang w:val="en-US"/>
        </w:rPr>
        <w:t>it</w:t>
      </w:r>
      <w:r w:rsidR="00D5324F">
        <w:rPr>
          <w:lang w:val="en-US"/>
        </w:rPr>
        <w:t xml:space="preserve"> is not well-intentioned</w:t>
      </w:r>
      <w:r w:rsidR="006B383D">
        <w:rPr>
          <w:lang w:val="en-US"/>
        </w:rPr>
        <w:t xml:space="preserve">, regardless </w:t>
      </w:r>
      <w:r w:rsidR="007A10AB">
        <w:rPr>
          <w:lang w:val="en-US"/>
        </w:rPr>
        <w:t xml:space="preserve">of </w:t>
      </w:r>
      <w:r w:rsidR="000F5867">
        <w:rPr>
          <w:lang w:val="en-US"/>
        </w:rPr>
        <w:t xml:space="preserve">professional </w:t>
      </w:r>
      <w:r w:rsidR="00563432">
        <w:rPr>
          <w:lang w:val="en-US"/>
        </w:rPr>
        <w:t>rigor</w:t>
      </w:r>
      <w:r w:rsidR="001236C2">
        <w:rPr>
          <w:lang w:val="en-US"/>
        </w:rPr>
        <w:t>.</w:t>
      </w:r>
      <w:r w:rsidR="00591786">
        <w:rPr>
          <w:lang w:val="en-US"/>
        </w:rPr>
        <w:t xml:space="preserve"> </w:t>
      </w:r>
      <w:r w:rsidR="00306CCD">
        <w:rPr>
          <w:lang w:val="en-US"/>
        </w:rPr>
        <w:t>The other end of the spectrum</w:t>
      </w:r>
      <w:r w:rsidR="00541B4E">
        <w:rPr>
          <w:lang w:val="en-US"/>
        </w:rPr>
        <w:t xml:space="preserve"> – an overly </w:t>
      </w:r>
      <w:r w:rsidR="00741782">
        <w:rPr>
          <w:lang w:val="en-US"/>
        </w:rPr>
        <w:t>“</w:t>
      </w:r>
      <w:r w:rsidR="00541B4E">
        <w:rPr>
          <w:lang w:val="en-US"/>
        </w:rPr>
        <w:t>protective</w:t>
      </w:r>
      <w:r w:rsidR="00241395">
        <w:rPr>
          <w:lang w:val="en-US"/>
        </w:rPr>
        <w:t xml:space="preserve">” </w:t>
      </w:r>
      <w:r w:rsidR="00C8153F">
        <w:rPr>
          <w:lang w:val="en-US"/>
        </w:rPr>
        <w:t>review</w:t>
      </w:r>
      <w:r w:rsidR="00037C72">
        <w:rPr>
          <w:lang w:val="en-US"/>
        </w:rPr>
        <w:t xml:space="preserve"> </w:t>
      </w:r>
      <w:r w:rsidR="00F14829">
        <w:rPr>
          <w:lang w:val="en-US"/>
        </w:rPr>
        <w:t>–</w:t>
      </w:r>
      <w:r w:rsidR="00541B4E">
        <w:rPr>
          <w:lang w:val="en-US"/>
        </w:rPr>
        <w:t xml:space="preserve"> </w:t>
      </w:r>
      <w:r w:rsidR="00F630B0">
        <w:rPr>
          <w:lang w:val="en-US"/>
        </w:rPr>
        <w:t xml:space="preserve">can also </w:t>
      </w:r>
      <w:r w:rsidR="006F6D73">
        <w:rPr>
          <w:lang w:val="en-US"/>
        </w:rPr>
        <w:t xml:space="preserve">harm the personal development </w:t>
      </w:r>
      <w:r w:rsidR="00F24BCF">
        <w:rPr>
          <w:lang w:val="en-US"/>
        </w:rPr>
        <w:t xml:space="preserve">of </w:t>
      </w:r>
      <w:r w:rsidR="008B3446">
        <w:rPr>
          <w:lang w:val="en-US"/>
        </w:rPr>
        <w:t>an</w:t>
      </w:r>
      <w:r w:rsidR="00F24BCF">
        <w:rPr>
          <w:lang w:val="en-US"/>
        </w:rPr>
        <w:t xml:space="preserve"> artist. </w:t>
      </w:r>
    </w:p>
    <w:p w14:paraId="48965890" w14:textId="4B71BA1F" w:rsidR="001334F7" w:rsidRDefault="001334F7" w:rsidP="00D0076E">
      <w:pPr>
        <w:spacing w:line="360" w:lineRule="auto"/>
        <w:rPr>
          <w:lang w:val="en-US"/>
        </w:rPr>
      </w:pPr>
      <w:r>
        <w:rPr>
          <w:lang w:val="en-US"/>
        </w:rPr>
        <w:tab/>
      </w:r>
      <w:r w:rsidR="00426352">
        <w:rPr>
          <w:lang w:val="en-US"/>
        </w:rPr>
        <w:t xml:space="preserve">In summary, </w:t>
      </w:r>
      <w:r w:rsidR="00631C1A">
        <w:rPr>
          <w:lang w:val="en-US"/>
        </w:rPr>
        <w:t xml:space="preserve">the style, </w:t>
      </w:r>
      <w:r w:rsidR="00E73FA1">
        <w:rPr>
          <w:lang w:val="en-US"/>
        </w:rPr>
        <w:t>moderation</w:t>
      </w:r>
      <w:r w:rsidR="00DB41E0">
        <w:rPr>
          <w:lang w:val="en-US"/>
        </w:rPr>
        <w:t xml:space="preserve"> or</w:t>
      </w:r>
      <w:r w:rsidR="00272D8D">
        <w:rPr>
          <w:lang w:val="en-US"/>
        </w:rPr>
        <w:t xml:space="preserve"> </w:t>
      </w:r>
      <w:r w:rsidR="00FC2A57">
        <w:rPr>
          <w:lang w:val="en-US"/>
        </w:rPr>
        <w:t>excess</w:t>
      </w:r>
      <w:r w:rsidR="0016256D">
        <w:rPr>
          <w:lang w:val="en-US"/>
        </w:rPr>
        <w:t xml:space="preserve">, </w:t>
      </w:r>
      <w:r w:rsidR="004A04CB">
        <w:rPr>
          <w:lang w:val="en-US"/>
        </w:rPr>
        <w:t xml:space="preserve">context, and motivation </w:t>
      </w:r>
      <w:r w:rsidR="00BA310A">
        <w:rPr>
          <w:lang w:val="en-US"/>
        </w:rPr>
        <w:t xml:space="preserve">of </w:t>
      </w:r>
      <w:r w:rsidR="00514C5A">
        <w:rPr>
          <w:lang w:val="en-US"/>
        </w:rPr>
        <w:t xml:space="preserve">the </w:t>
      </w:r>
      <w:r w:rsidR="00BA310A">
        <w:rPr>
          <w:lang w:val="en-US"/>
        </w:rPr>
        <w:t xml:space="preserve">critic </w:t>
      </w:r>
      <w:r w:rsidR="00FB7762">
        <w:rPr>
          <w:lang w:val="en-US"/>
        </w:rPr>
        <w:t xml:space="preserve">all shape </w:t>
      </w:r>
      <w:r w:rsidR="00972816">
        <w:rPr>
          <w:lang w:val="en-US"/>
        </w:rPr>
        <w:t xml:space="preserve">the </w:t>
      </w:r>
      <w:r w:rsidR="00A47DCC">
        <w:rPr>
          <w:lang w:val="en-US"/>
        </w:rPr>
        <w:t xml:space="preserve">nature </w:t>
      </w:r>
      <w:r w:rsidR="00D55A8C">
        <w:rPr>
          <w:lang w:val="en-US"/>
        </w:rPr>
        <w:t xml:space="preserve">and significance of his or her </w:t>
      </w:r>
      <w:r w:rsidR="00B87D0A">
        <w:rPr>
          <w:lang w:val="en-US"/>
        </w:rPr>
        <w:t>review</w:t>
      </w:r>
      <w:r w:rsidR="00D55A8C">
        <w:rPr>
          <w:lang w:val="en-US"/>
        </w:rPr>
        <w:t xml:space="preserve">. </w:t>
      </w:r>
    </w:p>
    <w:p w14:paraId="21CC77BD" w14:textId="692A960F" w:rsidR="00D77340" w:rsidRDefault="00D77340" w:rsidP="00D0076E">
      <w:pPr>
        <w:spacing w:line="360" w:lineRule="auto"/>
        <w:rPr>
          <w:lang w:val="en-US"/>
        </w:rPr>
      </w:pPr>
      <w:r>
        <w:rPr>
          <w:lang w:val="en-US"/>
        </w:rPr>
        <w:tab/>
      </w:r>
      <w:r w:rsidR="008B6493">
        <w:rPr>
          <w:lang w:val="en-US"/>
        </w:rPr>
        <w:t xml:space="preserve">The </w:t>
      </w:r>
      <w:r w:rsidR="00DA30C1">
        <w:rPr>
          <w:lang w:val="en-US"/>
        </w:rPr>
        <w:t xml:space="preserve">institution </w:t>
      </w:r>
      <w:r w:rsidR="002E79DE">
        <w:rPr>
          <w:lang w:val="en-US"/>
        </w:rPr>
        <w:t xml:space="preserve">of </w:t>
      </w:r>
      <w:r w:rsidR="00A56FA7">
        <w:rPr>
          <w:lang w:val="en-US"/>
        </w:rPr>
        <w:t>critique</w:t>
      </w:r>
      <w:r w:rsidR="008B6493">
        <w:rPr>
          <w:lang w:val="en-US"/>
        </w:rPr>
        <w:t xml:space="preserve"> </w:t>
      </w:r>
      <w:r w:rsidR="00F97216">
        <w:rPr>
          <w:lang w:val="en-US"/>
        </w:rPr>
        <w:t xml:space="preserve">is </w:t>
      </w:r>
      <w:r w:rsidR="006972D4">
        <w:rPr>
          <w:lang w:val="en-US"/>
        </w:rPr>
        <w:t xml:space="preserve">immensely </w:t>
      </w:r>
      <w:r w:rsidR="00AB7D0D">
        <w:rPr>
          <w:lang w:val="en-US"/>
        </w:rPr>
        <w:t>co</w:t>
      </w:r>
      <w:r w:rsidR="003C3CB7">
        <w:rPr>
          <w:lang w:val="en-US"/>
        </w:rPr>
        <w:t>m</w:t>
      </w:r>
      <w:r w:rsidR="00AB7D0D">
        <w:rPr>
          <w:lang w:val="en-US"/>
        </w:rPr>
        <w:t>plicated</w:t>
      </w:r>
      <w:r w:rsidR="0087381A">
        <w:rPr>
          <w:lang w:val="en-US"/>
        </w:rPr>
        <w:t xml:space="preserve">, </w:t>
      </w:r>
      <w:r w:rsidR="00272655">
        <w:rPr>
          <w:lang w:val="en-US"/>
        </w:rPr>
        <w:t xml:space="preserve">as is any </w:t>
      </w:r>
      <w:r w:rsidR="00736402">
        <w:rPr>
          <w:lang w:val="en-US"/>
        </w:rPr>
        <w:t xml:space="preserve">field </w:t>
      </w:r>
      <w:r w:rsidR="008238E9">
        <w:rPr>
          <w:lang w:val="en-US"/>
        </w:rPr>
        <w:t xml:space="preserve">pertaining </w:t>
      </w:r>
      <w:r w:rsidR="00F359A2">
        <w:rPr>
          <w:lang w:val="en-US"/>
        </w:rPr>
        <w:t>to human</w:t>
      </w:r>
      <w:r w:rsidR="00D02838">
        <w:rPr>
          <w:lang w:val="en-US"/>
        </w:rPr>
        <w:t>s and run by humans</w:t>
      </w:r>
      <w:r w:rsidR="00DD1841">
        <w:rPr>
          <w:lang w:val="en-US"/>
        </w:rPr>
        <w:t xml:space="preserve">, with </w:t>
      </w:r>
      <w:r w:rsidR="00417BA9">
        <w:rPr>
          <w:lang w:val="en-US"/>
        </w:rPr>
        <w:t xml:space="preserve">all </w:t>
      </w:r>
      <w:r w:rsidR="00780640">
        <w:rPr>
          <w:lang w:val="en-US"/>
        </w:rPr>
        <w:t xml:space="preserve">the </w:t>
      </w:r>
      <w:r w:rsidR="00DE68B8">
        <w:rPr>
          <w:lang w:val="en-US"/>
        </w:rPr>
        <w:t xml:space="preserve">implications that </w:t>
      </w:r>
      <w:r w:rsidR="001C4666">
        <w:rPr>
          <w:lang w:val="en-US"/>
        </w:rPr>
        <w:t xml:space="preserve">come with it. </w:t>
      </w:r>
      <w:r w:rsidR="00C22AB3">
        <w:rPr>
          <w:lang w:val="en-US"/>
        </w:rPr>
        <w:t xml:space="preserve">The interface between </w:t>
      </w:r>
      <w:r w:rsidR="008E68CC">
        <w:rPr>
          <w:lang w:val="en-US"/>
        </w:rPr>
        <w:t xml:space="preserve">the </w:t>
      </w:r>
      <w:r w:rsidR="00271B0A">
        <w:rPr>
          <w:lang w:val="en-US"/>
        </w:rPr>
        <w:t xml:space="preserve">institution </w:t>
      </w:r>
      <w:r w:rsidR="00721C00">
        <w:rPr>
          <w:lang w:val="en-US"/>
        </w:rPr>
        <w:t xml:space="preserve">of </w:t>
      </w:r>
      <w:r w:rsidR="002C385B">
        <w:rPr>
          <w:lang w:val="en-US"/>
        </w:rPr>
        <w:t>critique</w:t>
      </w:r>
      <w:r w:rsidR="008E68CC">
        <w:rPr>
          <w:lang w:val="en-US"/>
        </w:rPr>
        <w:t xml:space="preserve"> </w:t>
      </w:r>
      <w:r w:rsidR="00E50184">
        <w:rPr>
          <w:lang w:val="en-US"/>
        </w:rPr>
        <w:t xml:space="preserve">and </w:t>
      </w:r>
      <w:r w:rsidR="00086CA3">
        <w:rPr>
          <w:lang w:val="en-US"/>
        </w:rPr>
        <w:t xml:space="preserve">music performance </w:t>
      </w:r>
      <w:r w:rsidR="00A216B8">
        <w:rPr>
          <w:lang w:val="en-US"/>
        </w:rPr>
        <w:t xml:space="preserve">is </w:t>
      </w:r>
      <w:r w:rsidR="00623B46">
        <w:rPr>
          <w:lang w:val="en-US"/>
        </w:rPr>
        <w:t xml:space="preserve">perhaps </w:t>
      </w:r>
      <w:r w:rsidR="00184EBD">
        <w:rPr>
          <w:lang w:val="en-US"/>
        </w:rPr>
        <w:t>the most complex of all</w:t>
      </w:r>
      <w:r w:rsidR="00FB222A">
        <w:rPr>
          <w:lang w:val="en-US"/>
        </w:rPr>
        <w:t xml:space="preserve">, considering </w:t>
      </w:r>
      <w:r w:rsidR="00D529E1">
        <w:rPr>
          <w:lang w:val="en-US"/>
        </w:rPr>
        <w:t xml:space="preserve">the </w:t>
      </w:r>
      <w:r w:rsidR="007D78FF">
        <w:rPr>
          <w:lang w:val="en-US"/>
        </w:rPr>
        <w:t xml:space="preserve">vulnerability </w:t>
      </w:r>
      <w:r w:rsidR="0089779E">
        <w:rPr>
          <w:lang w:val="en-US"/>
        </w:rPr>
        <w:t xml:space="preserve">involved </w:t>
      </w:r>
      <w:r w:rsidR="003C4DE7">
        <w:rPr>
          <w:lang w:val="en-US"/>
        </w:rPr>
        <w:t xml:space="preserve">and the </w:t>
      </w:r>
      <w:r w:rsidR="002F39C2">
        <w:rPr>
          <w:lang w:val="en-US"/>
        </w:rPr>
        <w:t>need for exposure</w:t>
      </w:r>
      <w:r w:rsidR="007B00CD">
        <w:rPr>
          <w:lang w:val="en-US"/>
        </w:rPr>
        <w:t xml:space="preserve"> (as will be discussed in </w:t>
      </w:r>
      <w:r w:rsidR="00271D9F">
        <w:rPr>
          <w:lang w:val="en-US"/>
        </w:rPr>
        <w:t>chapter</w:t>
      </w:r>
      <w:r w:rsidR="007C2E98">
        <w:rPr>
          <w:lang w:val="en-US"/>
        </w:rPr>
        <w:t xml:space="preserve"> 4</w:t>
      </w:r>
      <w:r w:rsidR="00F5795E">
        <w:rPr>
          <w:lang w:val="en-US"/>
        </w:rPr>
        <w:t xml:space="preserve">, </w:t>
      </w:r>
      <w:r w:rsidR="00AB155D">
        <w:rPr>
          <w:lang w:val="en-US"/>
        </w:rPr>
        <w:t>“</w:t>
      </w:r>
      <w:r w:rsidR="00AB155D" w:rsidRPr="00E44A52">
        <w:rPr>
          <w:highlight w:val="yellow"/>
          <w:lang w:val="en-US"/>
        </w:rPr>
        <w:t>The Performing Artist</w:t>
      </w:r>
      <w:r w:rsidR="000F1A47" w:rsidRPr="00E44A52">
        <w:rPr>
          <w:highlight w:val="yellow"/>
          <w:lang w:val="en-US"/>
        </w:rPr>
        <w:t xml:space="preserve"> – </w:t>
      </w:r>
      <w:r w:rsidR="00682B53" w:rsidRPr="00E44A52">
        <w:rPr>
          <w:highlight w:val="yellow"/>
          <w:lang w:val="en-US"/>
        </w:rPr>
        <w:t xml:space="preserve">Is There </w:t>
      </w:r>
      <w:r w:rsidR="00E14173">
        <w:rPr>
          <w:highlight w:val="yellow"/>
          <w:lang w:val="en-US"/>
        </w:rPr>
        <w:t>Even</w:t>
      </w:r>
      <w:r w:rsidR="00682B53" w:rsidRPr="00E44A52">
        <w:rPr>
          <w:highlight w:val="yellow"/>
          <w:lang w:val="en-US"/>
        </w:rPr>
        <w:t xml:space="preserve"> </w:t>
      </w:r>
      <w:r w:rsidR="00BD7F63" w:rsidRPr="00E44A52">
        <w:rPr>
          <w:highlight w:val="yellow"/>
          <w:lang w:val="en-US"/>
        </w:rPr>
        <w:t>Such a Thing</w:t>
      </w:r>
      <w:r w:rsidR="00BD7F63">
        <w:rPr>
          <w:lang w:val="en-US"/>
        </w:rPr>
        <w:t>?”</w:t>
      </w:r>
      <w:r w:rsidR="000D1A1B">
        <w:rPr>
          <w:lang w:val="en-US"/>
        </w:rPr>
        <w:t xml:space="preserve">). </w:t>
      </w:r>
      <w:r w:rsidR="00437B97">
        <w:rPr>
          <w:lang w:val="en-US"/>
        </w:rPr>
        <w:t>Words</w:t>
      </w:r>
      <w:r w:rsidR="00611121">
        <w:rPr>
          <w:lang w:val="en-US"/>
        </w:rPr>
        <w:t xml:space="preserve">, as we know, </w:t>
      </w:r>
      <w:r w:rsidR="00391AEA">
        <w:rPr>
          <w:lang w:val="en-US"/>
        </w:rPr>
        <w:t xml:space="preserve">have great power. </w:t>
      </w:r>
    </w:p>
    <w:p w14:paraId="0043F4D3" w14:textId="703AD30D" w:rsidR="00D80532" w:rsidRDefault="007122B2" w:rsidP="00D80532">
      <w:pPr>
        <w:spacing w:line="360" w:lineRule="auto"/>
        <w:rPr>
          <w:lang w:val="en-US"/>
        </w:rPr>
      </w:pPr>
      <w:r>
        <w:rPr>
          <w:lang w:val="en-US"/>
        </w:rPr>
        <w:tab/>
      </w:r>
      <w:r w:rsidR="00461728">
        <w:rPr>
          <w:lang w:val="en-US"/>
        </w:rPr>
        <w:t xml:space="preserve">There are, of course, </w:t>
      </w:r>
      <w:r w:rsidR="0039733A">
        <w:rPr>
          <w:lang w:val="en-US"/>
        </w:rPr>
        <w:t xml:space="preserve">many critics </w:t>
      </w:r>
      <w:r w:rsidR="0084563B">
        <w:rPr>
          <w:lang w:val="en-US"/>
        </w:rPr>
        <w:t>who</w:t>
      </w:r>
      <w:r w:rsidR="00264CBA">
        <w:rPr>
          <w:lang w:val="en-US"/>
        </w:rPr>
        <w:t xml:space="preserve">se </w:t>
      </w:r>
      <w:r w:rsidR="00067338">
        <w:rPr>
          <w:lang w:val="en-US"/>
        </w:rPr>
        <w:t>reviews are</w:t>
      </w:r>
      <w:r w:rsidR="006049C0">
        <w:rPr>
          <w:lang w:val="en-US"/>
        </w:rPr>
        <w:t xml:space="preserve"> professiona</w:t>
      </w:r>
      <w:r w:rsidR="002A5357">
        <w:rPr>
          <w:lang w:val="en-US"/>
        </w:rPr>
        <w:t>l</w:t>
      </w:r>
      <w:r w:rsidR="00573AA3">
        <w:rPr>
          <w:lang w:val="en-US"/>
        </w:rPr>
        <w:t xml:space="preserve">, topical, </w:t>
      </w:r>
      <w:r w:rsidR="00852888">
        <w:rPr>
          <w:lang w:val="en-US"/>
        </w:rPr>
        <w:t>and stand</w:t>
      </w:r>
      <w:r w:rsidR="00740630">
        <w:rPr>
          <w:lang w:val="en-US"/>
        </w:rPr>
        <w:t xml:space="preserve"> </w:t>
      </w:r>
      <w:r w:rsidR="0097042F">
        <w:rPr>
          <w:lang w:val="en-US"/>
        </w:rPr>
        <w:t xml:space="preserve">the </w:t>
      </w:r>
      <w:r w:rsidR="00C156A2">
        <w:rPr>
          <w:lang w:val="en-US"/>
        </w:rPr>
        <w:t>test of time</w:t>
      </w:r>
      <w:r w:rsidR="00D20BC6">
        <w:rPr>
          <w:lang w:val="en-US"/>
        </w:rPr>
        <w:t xml:space="preserve">. But </w:t>
      </w:r>
      <w:r w:rsidR="00922488">
        <w:rPr>
          <w:lang w:val="en-US"/>
        </w:rPr>
        <w:t>for now</w:t>
      </w:r>
      <w:r w:rsidR="00D80532">
        <w:rPr>
          <w:lang w:val="en-US"/>
        </w:rPr>
        <w:t>,</w:t>
      </w:r>
      <w:r w:rsidR="00922488">
        <w:rPr>
          <w:lang w:val="en-US"/>
        </w:rPr>
        <w:t xml:space="preserve"> </w:t>
      </w:r>
      <w:r w:rsidR="00953E5E">
        <w:rPr>
          <w:lang w:val="en-US"/>
        </w:rPr>
        <w:t xml:space="preserve">we </w:t>
      </w:r>
      <w:r w:rsidR="0043676A">
        <w:rPr>
          <w:lang w:val="en-US"/>
        </w:rPr>
        <w:t>shall</w:t>
      </w:r>
      <w:r w:rsidR="00953E5E">
        <w:rPr>
          <w:lang w:val="en-US"/>
        </w:rPr>
        <w:t xml:space="preserve"> </w:t>
      </w:r>
      <w:r w:rsidR="00693E28">
        <w:rPr>
          <w:lang w:val="en-US"/>
        </w:rPr>
        <w:t xml:space="preserve">focus </w:t>
      </w:r>
      <w:r w:rsidR="00BD598E">
        <w:rPr>
          <w:lang w:val="en-US"/>
        </w:rPr>
        <w:t xml:space="preserve">on the opposite </w:t>
      </w:r>
      <w:r w:rsidR="003C2DB8">
        <w:rPr>
          <w:lang w:val="en-US"/>
        </w:rPr>
        <w:t>case</w:t>
      </w:r>
      <w:r w:rsidR="0060701E">
        <w:rPr>
          <w:lang w:val="en-US"/>
        </w:rPr>
        <w:t xml:space="preserve"> – incidents </w:t>
      </w:r>
      <w:r w:rsidR="00EC48B1">
        <w:rPr>
          <w:lang w:val="en-US"/>
        </w:rPr>
        <w:t xml:space="preserve">of critics </w:t>
      </w:r>
      <w:r w:rsidR="003670CC">
        <w:rPr>
          <w:lang w:val="en-US"/>
        </w:rPr>
        <w:t xml:space="preserve">who </w:t>
      </w:r>
      <w:r w:rsidR="00022941">
        <w:rPr>
          <w:lang w:val="en-US"/>
        </w:rPr>
        <w:t>miss</w:t>
      </w:r>
      <w:r w:rsidR="003670CC">
        <w:rPr>
          <w:lang w:val="en-US"/>
        </w:rPr>
        <w:t>ed</w:t>
      </w:r>
      <w:r w:rsidR="00022941">
        <w:rPr>
          <w:lang w:val="en-US"/>
        </w:rPr>
        <w:t xml:space="preserve"> </w:t>
      </w:r>
      <w:r w:rsidR="009D71E9">
        <w:rPr>
          <w:lang w:val="en-US"/>
        </w:rPr>
        <w:t xml:space="preserve">the mark, by </w:t>
      </w:r>
      <w:r w:rsidR="00CA6219">
        <w:rPr>
          <w:lang w:val="en-US"/>
        </w:rPr>
        <w:t>a lot.</w:t>
      </w:r>
    </w:p>
    <w:p w14:paraId="2636EDB8" w14:textId="30282F44" w:rsidR="00D80532" w:rsidRDefault="00D80532" w:rsidP="00D80532">
      <w:pPr>
        <w:spacing w:line="360" w:lineRule="auto"/>
        <w:rPr>
          <w:lang w:val="en-US"/>
        </w:rPr>
      </w:pPr>
    </w:p>
    <w:p w14:paraId="22BD9D8C" w14:textId="77777777" w:rsidR="00D169E2" w:rsidRDefault="00D169E2" w:rsidP="00F03FCC">
      <w:pPr>
        <w:spacing w:line="360" w:lineRule="auto"/>
        <w:rPr>
          <w:lang w:val="en-US"/>
        </w:rPr>
      </w:pPr>
    </w:p>
    <w:p w14:paraId="6076E76F" w14:textId="77777777" w:rsidR="00D169E2" w:rsidRDefault="00D169E2" w:rsidP="00F03FCC">
      <w:pPr>
        <w:spacing w:line="360" w:lineRule="auto"/>
        <w:rPr>
          <w:lang w:val="en-US"/>
        </w:rPr>
      </w:pPr>
    </w:p>
    <w:p w14:paraId="0FBAA79B" w14:textId="5F51CEC9" w:rsidR="004A7983" w:rsidRDefault="005B38C5" w:rsidP="00F03FCC">
      <w:pPr>
        <w:spacing w:line="360" w:lineRule="auto"/>
        <w:rPr>
          <w:b/>
          <w:bCs/>
          <w:rtl/>
          <w:lang w:val="en-US"/>
        </w:rPr>
      </w:pPr>
      <w:r>
        <w:rPr>
          <w:lang w:val="en-US"/>
        </w:rPr>
        <w:lastRenderedPageBreak/>
        <w:t>“</w:t>
      </w:r>
      <w:r w:rsidR="00F15F07">
        <w:rPr>
          <w:b/>
          <w:bCs/>
          <w:lang w:val="en-US"/>
        </w:rPr>
        <w:t>Nothing of a Symphonist</w:t>
      </w:r>
      <w:r w:rsidR="00FD393D">
        <w:rPr>
          <w:b/>
          <w:bCs/>
          <w:lang w:val="en-US"/>
        </w:rPr>
        <w:t>”</w:t>
      </w:r>
    </w:p>
    <w:p w14:paraId="2F8ADB27" w14:textId="75A50175" w:rsidR="006402E8" w:rsidRDefault="006402E8" w:rsidP="00F03FCC">
      <w:pPr>
        <w:spacing w:line="360" w:lineRule="auto"/>
        <w:rPr>
          <w:lang w:val="en-US"/>
        </w:rPr>
      </w:pPr>
      <w:r>
        <w:rPr>
          <w:lang w:val="en-US"/>
        </w:rPr>
        <w:t xml:space="preserve">Through the ages, many musical masterpieces have been known to have been dismissed </w:t>
      </w:r>
      <w:r w:rsidR="00C3314F">
        <w:rPr>
          <w:lang w:val="en-US"/>
        </w:rPr>
        <w:t>and derided</w:t>
      </w:r>
      <w:r w:rsidR="00693586">
        <w:rPr>
          <w:lang w:val="en-US"/>
        </w:rPr>
        <w:t xml:space="preserve"> by publishers, </w:t>
      </w:r>
      <w:r w:rsidR="00F06C00">
        <w:rPr>
          <w:lang w:val="en-US"/>
        </w:rPr>
        <w:t xml:space="preserve">audiences, colleagues, family members, teachers, or </w:t>
      </w:r>
      <w:r w:rsidR="00757D51">
        <w:rPr>
          <w:lang w:val="en-US"/>
        </w:rPr>
        <w:t xml:space="preserve">critics. </w:t>
      </w:r>
      <w:r w:rsidR="002546AC">
        <w:rPr>
          <w:lang w:val="en-US"/>
        </w:rPr>
        <w:t xml:space="preserve">This phenomenon is not unique to music, of course, and </w:t>
      </w:r>
      <w:r w:rsidR="00B70F23">
        <w:rPr>
          <w:lang w:val="en-US"/>
        </w:rPr>
        <w:t xml:space="preserve">is also present in other arts, such as dance, theater, cinema, and more. </w:t>
      </w:r>
      <w:r w:rsidR="00A472A3">
        <w:rPr>
          <w:lang w:val="en-US"/>
        </w:rPr>
        <w:t>In</w:t>
      </w:r>
      <w:r w:rsidR="0028737D">
        <w:rPr>
          <w:lang w:val="en-US"/>
        </w:rPr>
        <w:t xml:space="preserve"> Israeli c</w:t>
      </w:r>
      <w:r w:rsidR="004D0F88">
        <w:rPr>
          <w:lang w:val="en-US"/>
        </w:rPr>
        <w:t>u</w:t>
      </w:r>
      <w:r w:rsidR="0028737D">
        <w:rPr>
          <w:lang w:val="en-US"/>
        </w:rPr>
        <w:t xml:space="preserve">lture, </w:t>
      </w:r>
      <w:r w:rsidR="007D71E7">
        <w:rPr>
          <w:lang w:val="en-US"/>
        </w:rPr>
        <w:t xml:space="preserve">Ephraim Kishon fans </w:t>
      </w:r>
      <w:r w:rsidR="00245B2C">
        <w:rPr>
          <w:lang w:val="en-US"/>
        </w:rPr>
        <w:t xml:space="preserve">surely recall his </w:t>
      </w:r>
      <w:r w:rsidR="007415C7">
        <w:rPr>
          <w:lang w:val="en-US"/>
        </w:rPr>
        <w:t xml:space="preserve">attitude towards the renowned critic Haim </w:t>
      </w:r>
      <w:proofErr w:type="spellStart"/>
      <w:r w:rsidR="007415C7">
        <w:rPr>
          <w:lang w:val="en-US"/>
        </w:rPr>
        <w:t>Gamzo</w:t>
      </w:r>
      <w:proofErr w:type="spellEnd"/>
      <w:r w:rsidR="007415C7">
        <w:rPr>
          <w:lang w:val="en-US"/>
        </w:rPr>
        <w:t>, who</w:t>
      </w:r>
      <w:r w:rsidR="001C1F1B">
        <w:rPr>
          <w:lang w:val="en-US"/>
        </w:rPr>
        <w:t xml:space="preserve"> won many an honorable mention in his writing</w:t>
      </w:r>
      <w:r w:rsidR="0039349E">
        <w:rPr>
          <w:lang w:val="en-US"/>
        </w:rPr>
        <w:t>, even leaving us the verb</w:t>
      </w:r>
      <w:r w:rsidR="001C1F1B">
        <w:rPr>
          <w:lang w:val="en-US"/>
        </w:rPr>
        <w:t xml:space="preserve"> “to </w:t>
      </w:r>
      <w:proofErr w:type="spellStart"/>
      <w:r w:rsidR="001C1F1B">
        <w:rPr>
          <w:lang w:val="en-US"/>
        </w:rPr>
        <w:t>gamzo</w:t>
      </w:r>
      <w:proofErr w:type="spellEnd"/>
      <w:r w:rsidR="001C1F1B">
        <w:rPr>
          <w:lang w:val="en-US"/>
        </w:rPr>
        <w:t>” (“</w:t>
      </w:r>
      <w:proofErr w:type="spellStart"/>
      <w:r w:rsidR="001C1F1B">
        <w:rPr>
          <w:lang w:val="en-US"/>
        </w:rPr>
        <w:t>ligmoz</w:t>
      </w:r>
      <w:proofErr w:type="spellEnd"/>
      <w:r w:rsidR="001C1F1B">
        <w:rPr>
          <w:lang w:val="en-US"/>
        </w:rPr>
        <w:t xml:space="preserve">” in Hebrew). </w:t>
      </w:r>
    </w:p>
    <w:p w14:paraId="1F6B729A" w14:textId="145BC79A" w:rsidR="00B724C4" w:rsidRDefault="00D32374" w:rsidP="00F03FCC">
      <w:pPr>
        <w:spacing w:line="360" w:lineRule="auto"/>
        <w:rPr>
          <w:lang w:val="en-US"/>
        </w:rPr>
      </w:pPr>
      <w:r>
        <w:rPr>
          <w:lang w:val="en-US"/>
        </w:rPr>
        <w:tab/>
        <w:t>It is a well</w:t>
      </w:r>
      <w:r w:rsidR="000B64EA">
        <w:rPr>
          <w:lang w:val="en-US"/>
        </w:rPr>
        <w:t>-</w:t>
      </w:r>
      <w:r>
        <w:rPr>
          <w:lang w:val="en-US"/>
        </w:rPr>
        <w:t>known fact</w:t>
      </w:r>
      <w:r w:rsidR="008F7571">
        <w:rPr>
          <w:lang w:val="en-US"/>
        </w:rPr>
        <w:t xml:space="preserve"> that </w:t>
      </w:r>
      <w:r w:rsidR="00385714">
        <w:rPr>
          <w:lang w:val="en-US"/>
        </w:rPr>
        <w:t xml:space="preserve">exceptionally innovative </w:t>
      </w:r>
      <w:r w:rsidR="008F7571">
        <w:rPr>
          <w:lang w:val="en-US"/>
        </w:rPr>
        <w:t>artists</w:t>
      </w:r>
      <w:r w:rsidR="00D2740F">
        <w:rPr>
          <w:lang w:val="en-US"/>
        </w:rPr>
        <w:t>,</w:t>
      </w:r>
      <w:r w:rsidR="008F7571">
        <w:rPr>
          <w:lang w:val="en-US"/>
        </w:rPr>
        <w:t xml:space="preserve"> </w:t>
      </w:r>
      <w:r w:rsidR="003D0F04">
        <w:rPr>
          <w:lang w:val="en-US"/>
        </w:rPr>
        <w:t>who</w:t>
      </w:r>
      <w:r w:rsidR="00E15DA7">
        <w:rPr>
          <w:lang w:val="en-US"/>
        </w:rPr>
        <w:t xml:space="preserve">se </w:t>
      </w:r>
      <w:r w:rsidR="00282C85">
        <w:rPr>
          <w:lang w:val="en-US"/>
        </w:rPr>
        <w:t>unconventional work is ahead of its time, are often frowned upon by the establishment and by critic</w:t>
      </w:r>
      <w:r w:rsidR="00A44C84">
        <w:rPr>
          <w:lang w:val="en-US"/>
        </w:rPr>
        <w:t>s</w:t>
      </w:r>
      <w:r w:rsidR="00282C85">
        <w:rPr>
          <w:lang w:val="en-US"/>
        </w:rPr>
        <w:t xml:space="preserve"> in particular. </w:t>
      </w:r>
    </w:p>
    <w:p w14:paraId="7564D82C" w14:textId="18320455" w:rsidR="002C4B97" w:rsidRDefault="00B724C4" w:rsidP="00F03FCC">
      <w:pPr>
        <w:spacing w:line="360" w:lineRule="auto"/>
        <w:rPr>
          <w:lang w:val="en-US"/>
        </w:rPr>
      </w:pPr>
      <w:r>
        <w:rPr>
          <w:lang w:val="en-US"/>
        </w:rPr>
        <w:tab/>
        <w:t xml:space="preserve">The journey of an artist is </w:t>
      </w:r>
      <w:r w:rsidR="00C32865">
        <w:rPr>
          <w:lang w:val="en-US"/>
        </w:rPr>
        <w:t>not a simple</w:t>
      </w:r>
      <w:r w:rsidR="00AE3E7D">
        <w:rPr>
          <w:lang w:val="en-US"/>
        </w:rPr>
        <w:t xml:space="preserve"> one, and one can only hope </w:t>
      </w:r>
      <w:r w:rsidR="00C649B9">
        <w:rPr>
          <w:lang w:val="en-US"/>
        </w:rPr>
        <w:t xml:space="preserve">that those who </w:t>
      </w:r>
      <w:r w:rsidR="009A56ED">
        <w:rPr>
          <w:lang w:val="en-US"/>
        </w:rPr>
        <w:t xml:space="preserve">courageously </w:t>
      </w:r>
      <w:r w:rsidR="00CB233C">
        <w:rPr>
          <w:lang w:val="en-US"/>
        </w:rPr>
        <w:t xml:space="preserve">endeavor </w:t>
      </w:r>
      <w:r w:rsidR="00261616">
        <w:rPr>
          <w:lang w:val="en-US"/>
        </w:rPr>
        <w:t xml:space="preserve">to </w:t>
      </w:r>
      <w:r w:rsidR="00C649B9">
        <w:rPr>
          <w:lang w:val="en-US"/>
        </w:rPr>
        <w:t xml:space="preserve">express their innermost </w:t>
      </w:r>
      <w:r w:rsidR="009A56ED">
        <w:rPr>
          <w:lang w:val="en-US"/>
        </w:rPr>
        <w:t>feelings and longi</w:t>
      </w:r>
      <w:r w:rsidR="00021E12">
        <w:rPr>
          <w:lang w:val="en-US"/>
        </w:rPr>
        <w:t xml:space="preserve">ngs will also possess the fortitude </w:t>
      </w:r>
      <w:r w:rsidR="00CF72FA">
        <w:rPr>
          <w:lang w:val="en-US"/>
        </w:rPr>
        <w:t>to face criticism</w:t>
      </w:r>
      <w:r w:rsidR="002023E4">
        <w:rPr>
          <w:lang w:val="en-US"/>
        </w:rPr>
        <w:t xml:space="preserve">, unpleasant as it may sometimes be. </w:t>
      </w:r>
      <w:r w:rsidR="000D2E8E">
        <w:rPr>
          <w:lang w:val="en-US"/>
        </w:rPr>
        <w:t xml:space="preserve">Often, this entails </w:t>
      </w:r>
      <w:r w:rsidR="00B10B0F">
        <w:rPr>
          <w:lang w:val="en-US"/>
        </w:rPr>
        <w:t>capabilities</w:t>
      </w:r>
      <w:r w:rsidR="000162CA">
        <w:rPr>
          <w:lang w:val="en-US"/>
        </w:rPr>
        <w:t xml:space="preserve">, even </w:t>
      </w:r>
      <w:r w:rsidR="00636CBF">
        <w:rPr>
          <w:lang w:val="en-US"/>
        </w:rPr>
        <w:t xml:space="preserve">personality </w:t>
      </w:r>
      <w:r w:rsidR="00C8249E">
        <w:rPr>
          <w:lang w:val="en-US"/>
        </w:rPr>
        <w:t>traits</w:t>
      </w:r>
      <w:r w:rsidR="000D1EE7">
        <w:rPr>
          <w:lang w:val="en-US"/>
        </w:rPr>
        <w:t>, that stand almost in direct contra</w:t>
      </w:r>
      <w:r w:rsidR="00807C14">
        <w:rPr>
          <w:lang w:val="en-US"/>
        </w:rPr>
        <w:t>d</w:t>
      </w:r>
      <w:r w:rsidR="000D1EE7">
        <w:rPr>
          <w:lang w:val="en-US"/>
        </w:rPr>
        <w:t xml:space="preserve">iction </w:t>
      </w:r>
      <w:r w:rsidR="006718EC">
        <w:rPr>
          <w:lang w:val="en-US"/>
        </w:rPr>
        <w:t>to</w:t>
      </w:r>
      <w:r w:rsidR="000D1EE7">
        <w:rPr>
          <w:lang w:val="en-US"/>
        </w:rPr>
        <w:t xml:space="preserve"> </w:t>
      </w:r>
      <w:r w:rsidR="00807C14">
        <w:rPr>
          <w:lang w:val="en-US"/>
        </w:rPr>
        <w:t>each other</w:t>
      </w:r>
      <w:r w:rsidR="009D6795">
        <w:rPr>
          <w:lang w:val="en-US"/>
        </w:rPr>
        <w:t xml:space="preserve">. </w:t>
      </w:r>
      <w:r w:rsidR="00DA2905">
        <w:rPr>
          <w:lang w:val="en-US"/>
        </w:rPr>
        <w:t>Vulnerability</w:t>
      </w:r>
      <w:r w:rsidR="00647BB5">
        <w:rPr>
          <w:lang w:val="en-US"/>
        </w:rPr>
        <w:t xml:space="preserve"> </w:t>
      </w:r>
      <w:r w:rsidR="00A81861">
        <w:rPr>
          <w:lang w:val="en-US"/>
        </w:rPr>
        <w:t xml:space="preserve">and sensitivity </w:t>
      </w:r>
      <w:r w:rsidR="00DA2905">
        <w:rPr>
          <w:lang w:val="en-US"/>
        </w:rPr>
        <w:t xml:space="preserve">to nuance </w:t>
      </w:r>
      <w:r w:rsidR="00002002">
        <w:rPr>
          <w:lang w:val="en-US"/>
        </w:rPr>
        <w:t xml:space="preserve">is the lifeblood </w:t>
      </w:r>
      <w:r w:rsidR="004C3DCB">
        <w:rPr>
          <w:lang w:val="en-US"/>
        </w:rPr>
        <w:t xml:space="preserve">of the </w:t>
      </w:r>
      <w:r w:rsidR="00D34BE9">
        <w:rPr>
          <w:lang w:val="en-US"/>
        </w:rPr>
        <w:t>artist</w:t>
      </w:r>
      <w:r w:rsidR="00B02C25">
        <w:rPr>
          <w:lang w:val="en-US"/>
        </w:rPr>
        <w:t>’s</w:t>
      </w:r>
      <w:r w:rsidR="0021519F">
        <w:rPr>
          <w:lang w:val="en-US"/>
        </w:rPr>
        <w:t xml:space="preserve"> vocation</w:t>
      </w:r>
      <w:r w:rsidR="004E545D">
        <w:rPr>
          <w:lang w:val="en-US"/>
        </w:rPr>
        <w:t xml:space="preserve">; </w:t>
      </w:r>
      <w:r w:rsidR="0039507A">
        <w:rPr>
          <w:lang w:val="en-US"/>
        </w:rPr>
        <w:t>traits that I believe to be inborn</w:t>
      </w:r>
      <w:r w:rsidR="00682AE2">
        <w:rPr>
          <w:lang w:val="en-US"/>
        </w:rPr>
        <w:t>, even if they can be honed</w:t>
      </w:r>
      <w:r w:rsidR="00D25498">
        <w:rPr>
          <w:lang w:val="en-US"/>
        </w:rPr>
        <w:t xml:space="preserve">. </w:t>
      </w:r>
      <w:r w:rsidR="00B64903">
        <w:rPr>
          <w:lang w:val="en-US"/>
        </w:rPr>
        <w:t xml:space="preserve">In contrast, </w:t>
      </w:r>
      <w:r w:rsidR="00F60228">
        <w:rPr>
          <w:lang w:val="en-US"/>
        </w:rPr>
        <w:t xml:space="preserve">the ability </w:t>
      </w:r>
      <w:r w:rsidR="00CA15F2">
        <w:rPr>
          <w:lang w:val="en-US"/>
        </w:rPr>
        <w:t xml:space="preserve">to </w:t>
      </w:r>
      <w:r w:rsidR="00810796">
        <w:rPr>
          <w:lang w:val="en-US"/>
        </w:rPr>
        <w:t xml:space="preserve">remain indifferent </w:t>
      </w:r>
      <w:r w:rsidR="00C62202">
        <w:rPr>
          <w:lang w:val="en-US"/>
        </w:rPr>
        <w:t xml:space="preserve">and </w:t>
      </w:r>
      <w:r w:rsidR="00BE5FA7">
        <w:rPr>
          <w:lang w:val="en-US"/>
        </w:rPr>
        <w:t xml:space="preserve">stand firm in the face </w:t>
      </w:r>
      <w:r w:rsidR="00A11E53">
        <w:rPr>
          <w:lang w:val="en-US"/>
        </w:rPr>
        <w:t xml:space="preserve">of </w:t>
      </w:r>
      <w:r w:rsidR="00F8659E">
        <w:rPr>
          <w:lang w:val="en-US"/>
        </w:rPr>
        <w:t xml:space="preserve">harsh criticism </w:t>
      </w:r>
      <w:r w:rsidR="00DA00E3">
        <w:rPr>
          <w:lang w:val="en-US"/>
        </w:rPr>
        <w:t xml:space="preserve">and, at least outwardly, </w:t>
      </w:r>
      <w:r w:rsidR="007B77F0">
        <w:rPr>
          <w:lang w:val="en-US"/>
        </w:rPr>
        <w:t>be unaffected</w:t>
      </w:r>
      <w:r w:rsidR="0074035D">
        <w:rPr>
          <w:lang w:val="en-US"/>
        </w:rPr>
        <w:t xml:space="preserve">, is crucial to survival in the art world. </w:t>
      </w:r>
      <w:r w:rsidR="009D5654">
        <w:rPr>
          <w:lang w:val="en-US"/>
        </w:rPr>
        <w:t xml:space="preserve">“Thick skin” </w:t>
      </w:r>
      <w:r w:rsidR="006C3196">
        <w:rPr>
          <w:lang w:val="en-US"/>
        </w:rPr>
        <w:t xml:space="preserve">does </w:t>
      </w:r>
      <w:r w:rsidR="004735A0">
        <w:rPr>
          <w:lang w:val="en-US"/>
        </w:rPr>
        <w:t>not</w:t>
      </w:r>
      <w:r w:rsidR="006B6099">
        <w:rPr>
          <w:lang w:val="en-US"/>
        </w:rPr>
        <w:t xml:space="preserve"> usually</w:t>
      </w:r>
      <w:r w:rsidR="004735A0">
        <w:rPr>
          <w:lang w:val="en-US"/>
        </w:rPr>
        <w:t xml:space="preserve"> </w:t>
      </w:r>
      <w:r w:rsidR="00CA320F">
        <w:rPr>
          <w:lang w:val="en-US"/>
        </w:rPr>
        <w:t xml:space="preserve">go together with </w:t>
      </w:r>
      <w:r w:rsidR="0047500B">
        <w:rPr>
          <w:lang w:val="en-US"/>
        </w:rPr>
        <w:t>“exposed nerves”</w:t>
      </w:r>
      <w:r w:rsidR="00D11608">
        <w:rPr>
          <w:lang w:val="en-US"/>
        </w:rPr>
        <w:t xml:space="preserve"> </w:t>
      </w:r>
      <w:r w:rsidR="00D363A6">
        <w:rPr>
          <w:lang w:val="en-US"/>
        </w:rPr>
        <w:t xml:space="preserve">that </w:t>
      </w:r>
      <w:r w:rsidR="0089021B">
        <w:rPr>
          <w:lang w:val="en-US"/>
        </w:rPr>
        <w:t xml:space="preserve">are </w:t>
      </w:r>
      <w:r w:rsidR="00C157CF">
        <w:rPr>
          <w:lang w:val="en-US"/>
        </w:rPr>
        <w:t>sensitive and attune</w:t>
      </w:r>
      <w:r w:rsidR="00EE6364">
        <w:rPr>
          <w:lang w:val="en-US"/>
        </w:rPr>
        <w:t>d</w:t>
      </w:r>
      <w:r w:rsidR="00C157CF">
        <w:rPr>
          <w:lang w:val="en-US"/>
        </w:rPr>
        <w:t xml:space="preserve"> to </w:t>
      </w:r>
      <w:r w:rsidR="00366478">
        <w:rPr>
          <w:lang w:val="en-US"/>
        </w:rPr>
        <w:t xml:space="preserve">every stimulation. </w:t>
      </w:r>
      <w:r w:rsidR="00306BD8">
        <w:rPr>
          <w:lang w:val="en-US"/>
        </w:rPr>
        <w:t xml:space="preserve">These </w:t>
      </w:r>
      <w:r w:rsidR="00D678E2">
        <w:rPr>
          <w:lang w:val="en-US"/>
        </w:rPr>
        <w:t>traits, therefore</w:t>
      </w:r>
      <w:r w:rsidR="00AC4406">
        <w:rPr>
          <w:lang w:val="en-US"/>
        </w:rPr>
        <w:t xml:space="preserve">, are </w:t>
      </w:r>
      <w:r w:rsidR="007B1525">
        <w:rPr>
          <w:lang w:val="en-US"/>
        </w:rPr>
        <w:t>almost incompatible</w:t>
      </w:r>
      <w:r w:rsidR="002C4B97">
        <w:rPr>
          <w:lang w:val="en-US"/>
        </w:rPr>
        <w:t>.</w:t>
      </w:r>
    </w:p>
    <w:p w14:paraId="0B6CD5A6" w14:textId="61697DA6" w:rsidR="00D32374" w:rsidRDefault="00961170" w:rsidP="00F03FCC">
      <w:pPr>
        <w:spacing w:line="360" w:lineRule="auto"/>
        <w:rPr>
          <w:lang w:val="en-US"/>
        </w:rPr>
      </w:pPr>
      <w:r>
        <w:rPr>
          <w:lang w:val="en-US"/>
        </w:rPr>
        <w:tab/>
        <w:t xml:space="preserve">For this reason, </w:t>
      </w:r>
      <w:r w:rsidR="000426A8">
        <w:rPr>
          <w:lang w:val="en-US"/>
        </w:rPr>
        <w:t>artist</w:t>
      </w:r>
      <w:r w:rsidR="00352F62">
        <w:rPr>
          <w:lang w:val="en-US"/>
        </w:rPr>
        <w:t xml:space="preserve">s face </w:t>
      </w:r>
      <w:r w:rsidR="00B65D52">
        <w:rPr>
          <w:lang w:val="en-US"/>
        </w:rPr>
        <w:t xml:space="preserve">grueling </w:t>
      </w:r>
      <w:r w:rsidR="005538AD">
        <w:rPr>
          <w:lang w:val="en-US"/>
        </w:rPr>
        <w:t xml:space="preserve">mental and professional </w:t>
      </w:r>
      <w:r w:rsidR="00B65D52">
        <w:rPr>
          <w:lang w:val="en-US"/>
        </w:rPr>
        <w:t>challenges</w:t>
      </w:r>
      <w:r w:rsidR="003E48BB">
        <w:rPr>
          <w:lang w:val="en-US"/>
        </w:rPr>
        <w:t xml:space="preserve"> </w:t>
      </w:r>
      <w:r w:rsidR="00BC5409">
        <w:rPr>
          <w:lang w:val="en-US"/>
        </w:rPr>
        <w:t xml:space="preserve">when dealing with critique. </w:t>
      </w:r>
      <w:r w:rsidR="006C3136">
        <w:rPr>
          <w:lang w:val="en-US"/>
        </w:rPr>
        <w:t>The combination of the</w:t>
      </w:r>
      <w:r w:rsidR="0000332C">
        <w:rPr>
          <w:lang w:val="en-US"/>
        </w:rPr>
        <w:t xml:space="preserve"> two aforementioned traits</w:t>
      </w:r>
      <w:r w:rsidR="002C3516">
        <w:rPr>
          <w:lang w:val="en-US"/>
        </w:rPr>
        <w:t xml:space="preserve"> (or the ability to accommodate </w:t>
      </w:r>
      <w:r w:rsidR="00454A5C">
        <w:rPr>
          <w:lang w:val="en-US"/>
        </w:rPr>
        <w:t>them within the same psyche)</w:t>
      </w:r>
      <w:r w:rsidR="005624C0">
        <w:rPr>
          <w:lang w:val="en-US"/>
        </w:rPr>
        <w:t xml:space="preserve">, is one of the biggest challenges in the life of an artist. </w:t>
      </w:r>
      <w:r w:rsidR="006725E3">
        <w:rPr>
          <w:lang w:val="en-US"/>
        </w:rPr>
        <w:t xml:space="preserve">Not to mention that </w:t>
      </w:r>
      <w:r w:rsidR="00DA1E1D">
        <w:rPr>
          <w:lang w:val="en-US"/>
        </w:rPr>
        <w:t xml:space="preserve">sensitivity </w:t>
      </w:r>
      <w:r w:rsidR="003040D8">
        <w:rPr>
          <w:lang w:val="en-US"/>
        </w:rPr>
        <w:t>is</w:t>
      </w:r>
      <w:r w:rsidR="00A36B4C">
        <w:rPr>
          <w:lang w:val="en-US"/>
        </w:rPr>
        <w:t xml:space="preserve"> an</w:t>
      </w:r>
      <w:r w:rsidR="003040D8">
        <w:rPr>
          <w:lang w:val="en-US"/>
        </w:rPr>
        <w:t xml:space="preserve"> integral</w:t>
      </w:r>
      <w:r w:rsidR="00A36B4C">
        <w:rPr>
          <w:lang w:val="en-US"/>
        </w:rPr>
        <w:t xml:space="preserve"> part</w:t>
      </w:r>
      <w:r w:rsidR="003040D8">
        <w:rPr>
          <w:lang w:val="en-US"/>
        </w:rPr>
        <w:t xml:space="preserve"> </w:t>
      </w:r>
      <w:r w:rsidR="00A36B4C">
        <w:rPr>
          <w:lang w:val="en-US"/>
        </w:rPr>
        <w:t>of</w:t>
      </w:r>
      <w:r w:rsidR="00AE1D21">
        <w:rPr>
          <w:lang w:val="en-US"/>
        </w:rPr>
        <w:t xml:space="preserve"> </w:t>
      </w:r>
      <w:r w:rsidR="00824133">
        <w:rPr>
          <w:lang w:val="en-US"/>
        </w:rPr>
        <w:t xml:space="preserve">being an artist, </w:t>
      </w:r>
      <w:r w:rsidR="00A56414">
        <w:rPr>
          <w:lang w:val="en-US"/>
        </w:rPr>
        <w:t xml:space="preserve">while </w:t>
      </w:r>
      <w:r w:rsidR="00CB5EF2">
        <w:rPr>
          <w:lang w:val="en-US"/>
        </w:rPr>
        <w:t xml:space="preserve">resilience </w:t>
      </w:r>
      <w:r w:rsidR="00CA2C50">
        <w:rPr>
          <w:lang w:val="en-US"/>
        </w:rPr>
        <w:t>in</w:t>
      </w:r>
      <w:r w:rsidR="00A50EF9">
        <w:rPr>
          <w:lang w:val="en-US"/>
        </w:rPr>
        <w:t xml:space="preserve"> the</w:t>
      </w:r>
      <w:r w:rsidR="00CA2C50">
        <w:rPr>
          <w:lang w:val="en-US"/>
        </w:rPr>
        <w:t xml:space="preserve"> face of criticism </w:t>
      </w:r>
      <w:r w:rsidR="00D747EA">
        <w:rPr>
          <w:lang w:val="en-US"/>
        </w:rPr>
        <w:t xml:space="preserve">must </w:t>
      </w:r>
      <w:r w:rsidR="00BE18A6">
        <w:rPr>
          <w:lang w:val="en-US"/>
        </w:rPr>
        <w:t xml:space="preserve">be </w:t>
      </w:r>
      <w:r w:rsidR="00E2254B">
        <w:rPr>
          <w:lang w:val="en-US"/>
        </w:rPr>
        <w:t xml:space="preserve">acquired </w:t>
      </w:r>
      <w:r w:rsidR="005037EE">
        <w:rPr>
          <w:lang w:val="en-US"/>
        </w:rPr>
        <w:t xml:space="preserve">and developed </w:t>
      </w:r>
      <w:r w:rsidR="00C95863">
        <w:rPr>
          <w:lang w:val="en-US"/>
        </w:rPr>
        <w:t xml:space="preserve">to </w:t>
      </w:r>
      <w:r w:rsidR="00C5041D">
        <w:rPr>
          <w:lang w:val="en-US"/>
        </w:rPr>
        <w:t>counterbalance</w:t>
      </w:r>
      <w:r w:rsidR="00C95863">
        <w:rPr>
          <w:lang w:val="en-US"/>
        </w:rPr>
        <w:t xml:space="preserve"> it</w:t>
      </w:r>
      <w:r w:rsidR="008E4DDD">
        <w:rPr>
          <w:lang w:val="en-US"/>
        </w:rPr>
        <w:t>,</w:t>
      </w:r>
      <w:r w:rsidR="00F83B62">
        <w:rPr>
          <w:lang w:val="en-US"/>
        </w:rPr>
        <w:t xml:space="preserve"> </w:t>
      </w:r>
      <w:r w:rsidR="00C5041D">
        <w:rPr>
          <w:lang w:val="en-US"/>
        </w:rPr>
        <w:t>so as</w:t>
      </w:r>
      <w:r w:rsidR="00F83B62">
        <w:rPr>
          <w:lang w:val="en-US"/>
        </w:rPr>
        <w:t xml:space="preserve"> </w:t>
      </w:r>
      <w:r w:rsidR="00AD605F">
        <w:rPr>
          <w:lang w:val="en-US"/>
        </w:rPr>
        <w:t xml:space="preserve">to </w:t>
      </w:r>
      <w:r w:rsidR="00F83B62">
        <w:rPr>
          <w:lang w:val="en-US"/>
        </w:rPr>
        <w:t xml:space="preserve">be able to </w:t>
      </w:r>
      <w:r w:rsidR="00FC390C">
        <w:rPr>
          <w:lang w:val="en-US"/>
        </w:rPr>
        <w:t>withstand</w:t>
      </w:r>
      <w:r w:rsidR="00BA729B">
        <w:rPr>
          <w:lang w:val="en-US"/>
        </w:rPr>
        <w:t xml:space="preserve"> inevitable</w:t>
      </w:r>
      <w:r w:rsidR="00EF70FF">
        <w:rPr>
          <w:lang w:val="en-US"/>
        </w:rPr>
        <w:t xml:space="preserve"> </w:t>
      </w:r>
      <w:r w:rsidR="00CA2F27">
        <w:rPr>
          <w:lang w:val="en-US"/>
        </w:rPr>
        <w:t>blows</w:t>
      </w:r>
      <w:r w:rsidR="0087752B">
        <w:rPr>
          <w:lang w:val="en-US"/>
        </w:rPr>
        <w:t xml:space="preserve"> down the road</w:t>
      </w:r>
      <w:r w:rsidR="00CA2F27">
        <w:rPr>
          <w:lang w:val="en-US"/>
        </w:rPr>
        <w:t xml:space="preserve">. </w:t>
      </w:r>
    </w:p>
    <w:p w14:paraId="57BD2F4E" w14:textId="6E506C67" w:rsidR="00044D32" w:rsidRDefault="00011701" w:rsidP="00973B87">
      <w:pPr>
        <w:spacing w:line="360" w:lineRule="auto"/>
        <w:rPr>
          <w:lang w:val="en-US"/>
        </w:rPr>
      </w:pPr>
      <w:r>
        <w:rPr>
          <w:lang w:val="en-US"/>
        </w:rPr>
        <w:tab/>
        <w:t xml:space="preserve">I will review two particularly fascinating </w:t>
      </w:r>
      <w:r w:rsidR="003467EC">
        <w:rPr>
          <w:lang w:val="en-US"/>
        </w:rPr>
        <w:t xml:space="preserve">examples of </w:t>
      </w:r>
      <w:r w:rsidR="00104CD3">
        <w:rPr>
          <w:lang w:val="en-US"/>
        </w:rPr>
        <w:t xml:space="preserve">the </w:t>
      </w:r>
      <w:r w:rsidR="000072B7">
        <w:rPr>
          <w:lang w:val="en-US"/>
        </w:rPr>
        <w:t>reception</w:t>
      </w:r>
      <w:r w:rsidR="00F46351">
        <w:rPr>
          <w:lang w:val="en-US"/>
        </w:rPr>
        <w:t xml:space="preserve"> of musical works</w:t>
      </w:r>
      <w:r w:rsidR="007008EF">
        <w:rPr>
          <w:lang w:val="en-US"/>
        </w:rPr>
        <w:t xml:space="preserve">, starting with </w:t>
      </w:r>
      <w:r w:rsidR="00EA6917">
        <w:rPr>
          <w:lang w:val="en-US"/>
        </w:rPr>
        <w:t xml:space="preserve">the </w:t>
      </w:r>
      <w:r w:rsidR="00226048">
        <w:rPr>
          <w:lang w:val="en-US"/>
        </w:rPr>
        <w:t>more famous</w:t>
      </w:r>
      <w:r w:rsidR="00FF2C2F">
        <w:rPr>
          <w:lang w:val="en-US"/>
        </w:rPr>
        <w:t xml:space="preserve"> </w:t>
      </w:r>
      <w:r w:rsidR="000C2E88">
        <w:rPr>
          <w:lang w:val="en-US"/>
        </w:rPr>
        <w:t>of the two</w:t>
      </w:r>
      <w:r w:rsidR="00EA6917">
        <w:rPr>
          <w:lang w:val="en-US"/>
        </w:rPr>
        <w:t xml:space="preserve">: </w:t>
      </w:r>
      <w:r w:rsidR="00B926F5">
        <w:rPr>
          <w:lang w:val="en-US"/>
        </w:rPr>
        <w:t>Bizet’s</w:t>
      </w:r>
      <w:r w:rsidR="009D3440">
        <w:rPr>
          <w:lang w:val="en-US"/>
        </w:rPr>
        <w:t xml:space="preserve"> (1838-1875)</w:t>
      </w:r>
      <w:r w:rsidR="00B926F5">
        <w:rPr>
          <w:lang w:val="en-US"/>
        </w:rPr>
        <w:t xml:space="preserve"> </w:t>
      </w:r>
      <w:r w:rsidR="00B926F5">
        <w:rPr>
          <w:i/>
          <w:iCs/>
          <w:lang w:val="en-US"/>
        </w:rPr>
        <w:t>Carmen</w:t>
      </w:r>
      <w:r w:rsidR="00056788">
        <w:rPr>
          <w:lang w:val="en-US"/>
        </w:rPr>
        <w:t>, which premiered in 1875</w:t>
      </w:r>
      <w:r w:rsidR="009D3440">
        <w:rPr>
          <w:lang w:val="en-US"/>
        </w:rPr>
        <w:t>.</w:t>
      </w:r>
      <w:r w:rsidR="0034632E">
        <w:rPr>
          <w:lang w:val="en-US"/>
        </w:rPr>
        <w:t xml:space="preserve"> The opera tells the story </w:t>
      </w:r>
      <w:r w:rsidR="002E7694">
        <w:rPr>
          <w:lang w:val="en-US"/>
        </w:rPr>
        <w:t xml:space="preserve">of Carmen, </w:t>
      </w:r>
      <w:r w:rsidR="00A21394">
        <w:rPr>
          <w:lang w:val="en-US"/>
        </w:rPr>
        <w:t>a fiery</w:t>
      </w:r>
      <w:r w:rsidR="00F556AC">
        <w:rPr>
          <w:lang w:val="en-US"/>
        </w:rPr>
        <w:t xml:space="preserve">, spirited </w:t>
      </w:r>
      <w:commentRangeStart w:id="50"/>
      <w:r w:rsidR="00F556AC">
        <w:rPr>
          <w:lang w:val="en-US"/>
        </w:rPr>
        <w:t xml:space="preserve">gypsy </w:t>
      </w:r>
      <w:commentRangeEnd w:id="50"/>
      <w:r w:rsidR="00473BC3">
        <w:rPr>
          <w:rStyle w:val="CommentReference"/>
          <w:rtl/>
        </w:rPr>
        <w:commentReference w:id="50"/>
      </w:r>
      <w:r w:rsidR="00BC5B18">
        <w:rPr>
          <w:lang w:val="en-US"/>
        </w:rPr>
        <w:t xml:space="preserve">who </w:t>
      </w:r>
      <w:r w:rsidR="00285D7B">
        <w:rPr>
          <w:lang w:val="en-US"/>
        </w:rPr>
        <w:t xml:space="preserve">seduces </w:t>
      </w:r>
      <w:r w:rsidR="00CF706E">
        <w:rPr>
          <w:lang w:val="en-US"/>
        </w:rPr>
        <w:t xml:space="preserve">and </w:t>
      </w:r>
      <w:r w:rsidR="00E950F1">
        <w:rPr>
          <w:lang w:val="en-US"/>
        </w:rPr>
        <w:t xml:space="preserve">wins the heart </w:t>
      </w:r>
      <w:r w:rsidR="008958EB">
        <w:rPr>
          <w:lang w:val="en-US"/>
        </w:rPr>
        <w:t xml:space="preserve">of the soldier </w:t>
      </w:r>
      <w:r w:rsidR="008958EB" w:rsidRPr="008958EB">
        <w:rPr>
          <w:lang w:val="en-US"/>
        </w:rPr>
        <w:t>Don José</w:t>
      </w:r>
      <w:r w:rsidR="00E454DE">
        <w:rPr>
          <w:lang w:val="en-US"/>
        </w:rPr>
        <w:t xml:space="preserve">. After </w:t>
      </w:r>
      <w:r w:rsidR="0015725F">
        <w:rPr>
          <w:lang w:val="en-US"/>
        </w:rPr>
        <w:t xml:space="preserve">he </w:t>
      </w:r>
      <w:r w:rsidR="00E454DE">
        <w:rPr>
          <w:lang w:val="en-US"/>
        </w:rPr>
        <w:t>sacrific</w:t>
      </w:r>
      <w:r w:rsidR="0015725F">
        <w:rPr>
          <w:lang w:val="en-US"/>
        </w:rPr>
        <w:t>ed</w:t>
      </w:r>
      <w:r w:rsidR="00E454DE">
        <w:rPr>
          <w:lang w:val="en-US"/>
        </w:rPr>
        <w:t xml:space="preserve"> </w:t>
      </w:r>
      <w:r w:rsidR="004444C8">
        <w:rPr>
          <w:lang w:val="en-US"/>
        </w:rPr>
        <w:t xml:space="preserve">everything to be with her, </w:t>
      </w:r>
      <w:r w:rsidR="00962E52">
        <w:rPr>
          <w:lang w:val="en-US"/>
        </w:rPr>
        <w:t xml:space="preserve">Carmen leaves </w:t>
      </w:r>
      <w:r w:rsidR="00962E52" w:rsidRPr="008958EB">
        <w:rPr>
          <w:lang w:val="en-US"/>
        </w:rPr>
        <w:t>Don José</w:t>
      </w:r>
      <w:r w:rsidR="002C3234">
        <w:rPr>
          <w:lang w:val="en-US"/>
        </w:rPr>
        <w:t xml:space="preserve"> for the </w:t>
      </w:r>
      <w:r w:rsidR="00232EC8">
        <w:rPr>
          <w:lang w:val="en-US"/>
        </w:rPr>
        <w:t xml:space="preserve">bull fighter </w:t>
      </w:r>
      <w:proofErr w:type="spellStart"/>
      <w:r w:rsidR="001A4A46" w:rsidRPr="001A4A46">
        <w:rPr>
          <w:lang w:val="en-US"/>
        </w:rPr>
        <w:t>Escamillo</w:t>
      </w:r>
      <w:proofErr w:type="spellEnd"/>
      <w:r w:rsidR="00446904">
        <w:rPr>
          <w:lang w:val="en-US"/>
        </w:rPr>
        <w:t xml:space="preserve">, a decision that </w:t>
      </w:r>
      <w:r w:rsidR="00205F61">
        <w:rPr>
          <w:lang w:val="en-US"/>
        </w:rPr>
        <w:t>ends in</w:t>
      </w:r>
      <w:r w:rsidR="00446904">
        <w:rPr>
          <w:lang w:val="en-US"/>
        </w:rPr>
        <w:t xml:space="preserve"> her tragic </w:t>
      </w:r>
      <w:r w:rsidR="00205F61">
        <w:rPr>
          <w:lang w:val="en-US"/>
        </w:rPr>
        <w:t>death</w:t>
      </w:r>
      <w:r w:rsidR="00446904">
        <w:rPr>
          <w:lang w:val="en-US"/>
        </w:rPr>
        <w:t>.</w:t>
      </w:r>
      <w:r w:rsidR="005547B7">
        <w:rPr>
          <w:lang w:val="en-US"/>
        </w:rPr>
        <w:t xml:space="preserve"> </w:t>
      </w:r>
      <w:r w:rsidR="000118B9">
        <w:rPr>
          <w:lang w:val="en-US"/>
        </w:rPr>
        <w:t>Carmen</w:t>
      </w:r>
      <w:r w:rsidR="005547B7">
        <w:rPr>
          <w:lang w:val="en-US"/>
        </w:rPr>
        <w:t xml:space="preserve">’s character </w:t>
      </w:r>
      <w:r w:rsidR="00C35AE0">
        <w:rPr>
          <w:lang w:val="en-US"/>
        </w:rPr>
        <w:t xml:space="preserve">symbolizes </w:t>
      </w:r>
      <w:r w:rsidR="006E11F1">
        <w:rPr>
          <w:lang w:val="en-US"/>
        </w:rPr>
        <w:t>fickle</w:t>
      </w:r>
      <w:r w:rsidR="00540CC5">
        <w:rPr>
          <w:lang w:val="en-US"/>
        </w:rPr>
        <w:t>ness</w:t>
      </w:r>
      <w:r w:rsidR="00037341">
        <w:rPr>
          <w:lang w:val="en-US"/>
        </w:rPr>
        <w:t xml:space="preserve">, nomadism, </w:t>
      </w:r>
      <w:r w:rsidR="0061300D">
        <w:rPr>
          <w:lang w:val="en-US"/>
        </w:rPr>
        <w:t xml:space="preserve">and </w:t>
      </w:r>
      <w:r w:rsidR="002470A2">
        <w:rPr>
          <w:lang w:val="en-US"/>
        </w:rPr>
        <w:t xml:space="preserve">lust, </w:t>
      </w:r>
      <w:r w:rsidR="00A403CA">
        <w:rPr>
          <w:lang w:val="en-US"/>
        </w:rPr>
        <w:t>while</w:t>
      </w:r>
      <w:r w:rsidR="00E81E3B">
        <w:rPr>
          <w:lang w:val="en-US"/>
        </w:rPr>
        <w:t xml:space="preserve"> </w:t>
      </w:r>
      <w:r w:rsidR="00E81E3B" w:rsidRPr="008958EB">
        <w:rPr>
          <w:lang w:val="en-US"/>
        </w:rPr>
        <w:t>Don José</w:t>
      </w:r>
      <w:r w:rsidR="00E81E3B">
        <w:rPr>
          <w:lang w:val="en-US"/>
        </w:rPr>
        <w:t xml:space="preserve">’s </w:t>
      </w:r>
      <w:r w:rsidR="000F27E9">
        <w:rPr>
          <w:lang w:val="en-US"/>
        </w:rPr>
        <w:t xml:space="preserve">character </w:t>
      </w:r>
      <w:r w:rsidR="005D0EEE">
        <w:rPr>
          <w:lang w:val="en-US"/>
        </w:rPr>
        <w:t xml:space="preserve">represents </w:t>
      </w:r>
      <w:r w:rsidR="003D1134">
        <w:rPr>
          <w:lang w:val="en-US"/>
        </w:rPr>
        <w:lastRenderedPageBreak/>
        <w:t>antiquatedness,</w:t>
      </w:r>
      <w:r w:rsidR="00D80152">
        <w:rPr>
          <w:lang w:val="en-US"/>
        </w:rPr>
        <w:t xml:space="preserve"> hierarchy</w:t>
      </w:r>
      <w:r w:rsidR="00D802ED">
        <w:rPr>
          <w:lang w:val="en-US"/>
        </w:rPr>
        <w:t xml:space="preserve"> and</w:t>
      </w:r>
      <w:r w:rsidR="00A57431">
        <w:rPr>
          <w:lang w:val="en-US"/>
        </w:rPr>
        <w:t xml:space="preserve"> </w:t>
      </w:r>
      <w:r w:rsidR="004D58A6">
        <w:rPr>
          <w:lang w:val="en-US"/>
        </w:rPr>
        <w:t>stability</w:t>
      </w:r>
      <w:r w:rsidR="007F0286">
        <w:rPr>
          <w:lang w:val="en-US"/>
        </w:rPr>
        <w:t xml:space="preserve">. </w:t>
      </w:r>
      <w:r w:rsidR="007F0286">
        <w:rPr>
          <w:i/>
          <w:iCs/>
          <w:lang w:val="en-US"/>
        </w:rPr>
        <w:t xml:space="preserve">Carmen </w:t>
      </w:r>
      <w:r w:rsidR="007F0286">
        <w:rPr>
          <w:lang w:val="en-US"/>
        </w:rPr>
        <w:t xml:space="preserve">came to be one of the most oft-performed </w:t>
      </w:r>
      <w:r w:rsidR="005A1A60">
        <w:rPr>
          <w:lang w:val="en-US"/>
        </w:rPr>
        <w:t>operas of all time</w:t>
      </w:r>
      <w:r w:rsidR="009556C7">
        <w:rPr>
          <w:lang w:val="en-US"/>
        </w:rPr>
        <w:t xml:space="preserve">, beloved </w:t>
      </w:r>
      <w:r w:rsidR="006061DA">
        <w:rPr>
          <w:lang w:val="en-US"/>
        </w:rPr>
        <w:t>by audience</w:t>
      </w:r>
      <w:r w:rsidR="00151F35">
        <w:rPr>
          <w:lang w:val="en-US"/>
        </w:rPr>
        <w:t xml:space="preserve">s and the musical establishment alike. </w:t>
      </w:r>
      <w:r w:rsidR="00340511" w:rsidRPr="00340511">
        <w:rPr>
          <w:lang w:val="en-US"/>
        </w:rPr>
        <w:t xml:space="preserve">Léon </w:t>
      </w:r>
      <w:proofErr w:type="spellStart"/>
      <w:r w:rsidR="00340511" w:rsidRPr="00340511">
        <w:rPr>
          <w:lang w:val="en-US"/>
        </w:rPr>
        <w:t>Escudier</w:t>
      </w:r>
      <w:proofErr w:type="spellEnd"/>
      <w:r w:rsidR="00340511">
        <w:rPr>
          <w:lang w:val="en-US"/>
        </w:rPr>
        <w:t xml:space="preserve">, </w:t>
      </w:r>
      <w:r w:rsidR="00973B87">
        <w:rPr>
          <w:lang w:val="en-US"/>
        </w:rPr>
        <w:t xml:space="preserve">a music critic who carried considerable weight at the time, </w:t>
      </w:r>
      <w:r w:rsidR="003C3993">
        <w:rPr>
          <w:lang w:val="en-US"/>
        </w:rPr>
        <w:t xml:space="preserve">is known to have written the following </w:t>
      </w:r>
      <w:r w:rsidR="00C03939">
        <w:rPr>
          <w:lang w:val="en-US"/>
        </w:rPr>
        <w:t xml:space="preserve">in the journal </w:t>
      </w:r>
      <w:proofErr w:type="spellStart"/>
      <w:r w:rsidR="00C03939">
        <w:rPr>
          <w:lang w:val="en-US"/>
        </w:rPr>
        <w:t>L’Art</w:t>
      </w:r>
      <w:proofErr w:type="spellEnd"/>
      <w:r w:rsidR="00C03939">
        <w:rPr>
          <w:lang w:val="en-US"/>
        </w:rPr>
        <w:t xml:space="preserve"> </w:t>
      </w:r>
      <w:proofErr w:type="spellStart"/>
      <w:r w:rsidR="00C03939">
        <w:rPr>
          <w:lang w:val="en-US"/>
        </w:rPr>
        <w:t>Misical</w:t>
      </w:r>
      <w:proofErr w:type="spellEnd"/>
      <w:r w:rsidR="005A53BC">
        <w:rPr>
          <w:lang w:val="en-US"/>
        </w:rPr>
        <w:t xml:space="preserve">: “Dull and obscure… the ear grows </w:t>
      </w:r>
      <w:r w:rsidR="0035462F">
        <w:rPr>
          <w:lang w:val="en-US"/>
        </w:rPr>
        <w:t xml:space="preserve">weary </w:t>
      </w:r>
      <w:r w:rsidR="001F309D">
        <w:rPr>
          <w:lang w:val="en-US"/>
        </w:rPr>
        <w:t>of waiting for the cadence</w:t>
      </w:r>
      <w:r w:rsidR="001A1D96">
        <w:rPr>
          <w:rStyle w:val="FootnoteReference"/>
          <w:lang w:val="en-US"/>
        </w:rPr>
        <w:footnoteReference w:id="4"/>
      </w:r>
      <w:r w:rsidR="001F309D">
        <w:rPr>
          <w:lang w:val="en-US"/>
        </w:rPr>
        <w:t xml:space="preserve"> that never comes</w:t>
      </w:r>
      <w:r w:rsidR="00462FA8">
        <w:rPr>
          <w:lang w:val="en-US"/>
        </w:rPr>
        <w:t>.</w:t>
      </w:r>
      <w:r w:rsidR="003558A9">
        <w:rPr>
          <w:lang w:val="en-US"/>
        </w:rPr>
        <w:t>”</w:t>
      </w:r>
      <w:r w:rsidR="005A53BC">
        <w:rPr>
          <w:lang w:val="en-US"/>
        </w:rPr>
        <w:t xml:space="preserve"> </w:t>
      </w:r>
    </w:p>
    <w:p w14:paraId="7F86122D" w14:textId="65A72EB9" w:rsidR="00B529E6" w:rsidRDefault="00903434" w:rsidP="00973B87">
      <w:pPr>
        <w:spacing w:line="360" w:lineRule="auto"/>
        <w:rPr>
          <w:lang w:val="en-US"/>
        </w:rPr>
      </w:pPr>
      <w:r>
        <w:rPr>
          <w:lang w:val="en-US"/>
        </w:rPr>
        <w:tab/>
      </w:r>
      <w:r w:rsidR="00781643">
        <w:rPr>
          <w:lang w:val="en-US"/>
        </w:rPr>
        <w:t xml:space="preserve"> </w:t>
      </w:r>
      <w:r w:rsidR="00C76EA5">
        <w:rPr>
          <w:lang w:val="en-US"/>
        </w:rPr>
        <w:t>It seems</w:t>
      </w:r>
      <w:r w:rsidR="00B72C5C">
        <w:rPr>
          <w:lang w:val="en-US"/>
        </w:rPr>
        <w:t xml:space="preserve"> </w:t>
      </w:r>
      <w:r w:rsidR="003A4C98">
        <w:rPr>
          <w:lang w:val="en-US"/>
        </w:rPr>
        <w:t>critics</w:t>
      </w:r>
      <w:r w:rsidR="002041F1">
        <w:rPr>
          <w:lang w:val="en-US"/>
        </w:rPr>
        <w:t xml:space="preserve"> </w:t>
      </w:r>
      <w:r w:rsidR="00FE01E1">
        <w:rPr>
          <w:lang w:val="en-US"/>
        </w:rPr>
        <w:t xml:space="preserve">could not agree </w:t>
      </w:r>
      <w:r w:rsidR="0034428A">
        <w:rPr>
          <w:lang w:val="en-US"/>
        </w:rPr>
        <w:t>on the style of the opera</w:t>
      </w:r>
      <w:r w:rsidR="009E162D">
        <w:rPr>
          <w:lang w:val="en-US"/>
        </w:rPr>
        <w:t xml:space="preserve">, </w:t>
      </w:r>
      <w:r w:rsidR="0064240F">
        <w:rPr>
          <w:lang w:val="en-US"/>
        </w:rPr>
        <w:t>an ambiguity</w:t>
      </w:r>
      <w:r w:rsidR="009C25D4">
        <w:rPr>
          <w:lang w:val="en-US"/>
        </w:rPr>
        <w:t xml:space="preserve"> that</w:t>
      </w:r>
      <w:r w:rsidR="00A76528">
        <w:rPr>
          <w:lang w:val="en-US"/>
        </w:rPr>
        <w:t xml:space="preserve"> </w:t>
      </w:r>
      <w:r w:rsidR="00AF6F5D">
        <w:rPr>
          <w:lang w:val="en-US"/>
        </w:rPr>
        <w:t xml:space="preserve">angered </w:t>
      </w:r>
      <w:r w:rsidR="00965000">
        <w:rPr>
          <w:lang w:val="en-US"/>
        </w:rPr>
        <w:t>and frustrated</w:t>
      </w:r>
      <w:r w:rsidR="0064240F">
        <w:rPr>
          <w:lang w:val="en-US"/>
        </w:rPr>
        <w:t xml:space="preserve"> </w:t>
      </w:r>
      <w:r w:rsidR="00AF6F5D">
        <w:rPr>
          <w:lang w:val="en-US"/>
        </w:rPr>
        <w:t xml:space="preserve">many </w:t>
      </w:r>
      <w:r w:rsidR="00B048ED">
        <w:rPr>
          <w:lang w:val="en-US"/>
        </w:rPr>
        <w:t xml:space="preserve">of </w:t>
      </w:r>
      <w:r w:rsidR="0034428A">
        <w:rPr>
          <w:lang w:val="en-US"/>
        </w:rPr>
        <w:t>them</w:t>
      </w:r>
      <w:r w:rsidR="008A5903">
        <w:rPr>
          <w:lang w:val="en-US"/>
        </w:rPr>
        <w:t xml:space="preserve">. </w:t>
      </w:r>
      <w:r w:rsidR="00456CE7">
        <w:rPr>
          <w:lang w:val="en-US"/>
        </w:rPr>
        <w:t xml:space="preserve">In fact, </w:t>
      </w:r>
      <w:r w:rsidR="000A2DBD">
        <w:rPr>
          <w:lang w:val="en-US"/>
        </w:rPr>
        <w:t xml:space="preserve">we know that the opera </w:t>
      </w:r>
      <w:r w:rsidR="004E0B5F">
        <w:rPr>
          <w:lang w:val="en-US"/>
        </w:rPr>
        <w:t xml:space="preserve">was the subject of harsh </w:t>
      </w:r>
      <w:r w:rsidR="0061094E">
        <w:rPr>
          <w:lang w:val="en-US"/>
        </w:rPr>
        <w:t>criticism even before its premiere</w:t>
      </w:r>
      <w:r w:rsidR="00CD15A5">
        <w:rPr>
          <w:lang w:val="en-US"/>
        </w:rPr>
        <w:t xml:space="preserve">, most notably at the </w:t>
      </w:r>
      <w:r w:rsidR="00F9001F">
        <w:rPr>
          <w:lang w:val="en-US"/>
        </w:rPr>
        <w:t xml:space="preserve">casting stage, </w:t>
      </w:r>
      <w:r w:rsidR="009A1220">
        <w:rPr>
          <w:lang w:val="en-US"/>
        </w:rPr>
        <w:t xml:space="preserve">during which </w:t>
      </w:r>
      <w:r w:rsidR="00515495">
        <w:rPr>
          <w:lang w:val="en-US"/>
        </w:rPr>
        <w:t xml:space="preserve">many </w:t>
      </w:r>
      <w:r w:rsidR="00CC3556">
        <w:rPr>
          <w:lang w:val="en-US"/>
        </w:rPr>
        <w:t xml:space="preserve">rendered </w:t>
      </w:r>
      <w:r w:rsidR="00515495">
        <w:rPr>
          <w:lang w:val="en-US"/>
        </w:rPr>
        <w:t xml:space="preserve">it </w:t>
      </w:r>
      <w:r w:rsidR="00930119">
        <w:rPr>
          <w:lang w:val="en-US"/>
        </w:rPr>
        <w:t>“inappropriate</w:t>
      </w:r>
      <w:r w:rsidR="00826F78">
        <w:rPr>
          <w:lang w:val="en-US"/>
        </w:rPr>
        <w:t>.</w:t>
      </w:r>
      <w:r w:rsidR="00D139F2">
        <w:rPr>
          <w:lang w:val="en-US"/>
        </w:rPr>
        <w:t>”</w:t>
      </w:r>
    </w:p>
    <w:p w14:paraId="33C90EA5" w14:textId="2E4DB64B" w:rsidR="00903434" w:rsidRDefault="00B529E6" w:rsidP="00973B87">
      <w:pPr>
        <w:spacing w:line="360" w:lineRule="auto"/>
        <w:rPr>
          <w:lang w:val="en-US"/>
        </w:rPr>
      </w:pPr>
      <w:r>
        <w:rPr>
          <w:lang w:val="en-US"/>
        </w:rPr>
        <w:tab/>
      </w:r>
      <w:r w:rsidR="00134C12">
        <w:rPr>
          <w:lang w:val="en-US"/>
        </w:rPr>
        <w:t>Bizet appears to have disappointed everyone involved</w:t>
      </w:r>
      <w:r w:rsidR="002903A2">
        <w:rPr>
          <w:lang w:val="en-US"/>
        </w:rPr>
        <w:t xml:space="preserve"> – </w:t>
      </w:r>
      <w:r w:rsidR="00F57831">
        <w:rPr>
          <w:lang w:val="en-US"/>
        </w:rPr>
        <w:t xml:space="preserve">both </w:t>
      </w:r>
      <w:r w:rsidR="002903A2">
        <w:rPr>
          <w:lang w:val="en-US"/>
        </w:rPr>
        <w:t>those who expected a</w:t>
      </w:r>
      <w:r w:rsidR="001D68DB">
        <w:rPr>
          <w:lang w:val="en-US"/>
        </w:rPr>
        <w:t xml:space="preserve"> light</w:t>
      </w:r>
      <w:r w:rsidR="00C57CBE">
        <w:rPr>
          <w:lang w:val="en-US"/>
        </w:rPr>
        <w:t xml:space="preserve">, </w:t>
      </w:r>
      <w:proofErr w:type="spellStart"/>
      <w:r w:rsidR="002903A2">
        <w:rPr>
          <w:lang w:val="en-US"/>
        </w:rPr>
        <w:t>Offenbachian</w:t>
      </w:r>
      <w:proofErr w:type="spellEnd"/>
      <w:r w:rsidR="0094170C">
        <w:rPr>
          <w:lang w:val="en-US"/>
        </w:rPr>
        <w:t xml:space="preserve"> comedy</w:t>
      </w:r>
      <w:r w:rsidR="001D68DB">
        <w:rPr>
          <w:lang w:val="en-US"/>
        </w:rPr>
        <w:t>,</w:t>
      </w:r>
      <w:r w:rsidR="0094170C">
        <w:rPr>
          <w:lang w:val="en-US"/>
        </w:rPr>
        <w:t xml:space="preserve"> and those expecting a Wagnerian drama. </w:t>
      </w:r>
      <w:r w:rsidR="00D91838">
        <w:rPr>
          <w:lang w:val="en-US"/>
        </w:rPr>
        <w:t xml:space="preserve">The two </w:t>
      </w:r>
      <w:r w:rsidR="00786912">
        <w:rPr>
          <w:lang w:val="en-US"/>
        </w:rPr>
        <w:t xml:space="preserve">styles </w:t>
      </w:r>
      <w:r w:rsidR="00BE143D">
        <w:rPr>
          <w:lang w:val="en-US"/>
        </w:rPr>
        <w:t xml:space="preserve">corresponded to the two </w:t>
      </w:r>
      <w:r w:rsidR="00035274">
        <w:rPr>
          <w:lang w:val="en-US"/>
        </w:rPr>
        <w:t xml:space="preserve">most </w:t>
      </w:r>
      <w:r w:rsidR="00324D4A">
        <w:rPr>
          <w:lang w:val="en-US"/>
        </w:rPr>
        <w:t>popular</w:t>
      </w:r>
      <w:r w:rsidR="003E1B97">
        <w:rPr>
          <w:lang w:val="en-US"/>
        </w:rPr>
        <w:t xml:space="preserve"> </w:t>
      </w:r>
      <w:r w:rsidR="00BE143D">
        <w:rPr>
          <w:lang w:val="en-US"/>
        </w:rPr>
        <w:t xml:space="preserve">European schools of opera </w:t>
      </w:r>
      <w:r w:rsidR="0046713E">
        <w:rPr>
          <w:lang w:val="en-US"/>
        </w:rPr>
        <w:t>at the time</w:t>
      </w:r>
      <w:r w:rsidR="00564310">
        <w:rPr>
          <w:lang w:val="en-US"/>
        </w:rPr>
        <w:t>; the French (Offenbach)</w:t>
      </w:r>
      <w:r w:rsidR="000B0184">
        <w:rPr>
          <w:lang w:val="en-US"/>
        </w:rPr>
        <w:t xml:space="preserve"> and the German </w:t>
      </w:r>
      <w:r w:rsidR="00A00AD3">
        <w:rPr>
          <w:lang w:val="en-US"/>
        </w:rPr>
        <w:t>(Wagner).</w:t>
      </w:r>
      <w:r w:rsidR="001E6314">
        <w:rPr>
          <w:lang w:val="en-US"/>
        </w:rPr>
        <w:t xml:space="preserve"> S</w:t>
      </w:r>
      <w:r w:rsidR="00ED63B3">
        <w:rPr>
          <w:lang w:val="en-US"/>
        </w:rPr>
        <w:t xml:space="preserve">everal critics argued </w:t>
      </w:r>
      <w:r w:rsidR="00DC21B3">
        <w:rPr>
          <w:lang w:val="en-US"/>
        </w:rPr>
        <w:t xml:space="preserve">the opera </w:t>
      </w:r>
      <w:r w:rsidR="009B4685">
        <w:rPr>
          <w:lang w:val="en-US"/>
        </w:rPr>
        <w:t>was “in between,” neither here nor there.</w:t>
      </w:r>
    </w:p>
    <w:p w14:paraId="5B3AB933" w14:textId="2625A46E" w:rsidR="00320123" w:rsidRDefault="00320123" w:rsidP="00973B87">
      <w:pPr>
        <w:spacing w:line="360" w:lineRule="auto"/>
        <w:rPr>
          <w:lang w:val="en-US"/>
        </w:rPr>
      </w:pPr>
      <w:r>
        <w:rPr>
          <w:lang w:val="en-US"/>
        </w:rPr>
        <w:tab/>
      </w:r>
      <w:r w:rsidR="00502F1D">
        <w:rPr>
          <w:lang w:val="en-US"/>
        </w:rPr>
        <w:t xml:space="preserve">Yet one </w:t>
      </w:r>
      <w:r w:rsidR="00FD53E7">
        <w:rPr>
          <w:lang w:val="en-US"/>
        </w:rPr>
        <w:t xml:space="preserve">critique accused </w:t>
      </w:r>
      <w:r w:rsidR="006C2363">
        <w:rPr>
          <w:i/>
          <w:iCs/>
          <w:lang w:val="en-US"/>
        </w:rPr>
        <w:t>Carmen</w:t>
      </w:r>
      <w:r w:rsidR="006C2363">
        <w:rPr>
          <w:lang w:val="en-US"/>
        </w:rPr>
        <w:t xml:space="preserve"> of “Wagnerism</w:t>
      </w:r>
      <w:r w:rsidR="000309B5">
        <w:rPr>
          <w:lang w:val="en-US"/>
        </w:rPr>
        <w:t xml:space="preserve">.” </w:t>
      </w:r>
      <w:r w:rsidR="00F9730B">
        <w:rPr>
          <w:lang w:val="en-US"/>
        </w:rPr>
        <w:t xml:space="preserve">Indeed, </w:t>
      </w:r>
      <w:r w:rsidR="00C948A0">
        <w:rPr>
          <w:lang w:val="en-US"/>
        </w:rPr>
        <w:t xml:space="preserve">there was </w:t>
      </w:r>
      <w:r w:rsidR="00202335">
        <w:rPr>
          <w:lang w:val="en-US"/>
        </w:rPr>
        <w:t xml:space="preserve">reason to suspect </w:t>
      </w:r>
      <w:r w:rsidR="00330E52">
        <w:rPr>
          <w:lang w:val="en-US"/>
        </w:rPr>
        <w:t>some</w:t>
      </w:r>
      <w:r w:rsidR="008764CB">
        <w:rPr>
          <w:lang w:val="en-US"/>
        </w:rPr>
        <w:t xml:space="preserve"> German stylistic influence in Bizet’s </w:t>
      </w:r>
      <w:r w:rsidR="00E82700">
        <w:rPr>
          <w:lang w:val="en-US"/>
        </w:rPr>
        <w:t>work</w:t>
      </w:r>
      <w:r w:rsidR="00E27B00">
        <w:rPr>
          <w:lang w:val="en-US"/>
        </w:rPr>
        <w:t xml:space="preserve">. Being </w:t>
      </w:r>
      <w:r w:rsidR="00391488">
        <w:rPr>
          <w:lang w:val="en-US"/>
        </w:rPr>
        <w:t xml:space="preserve">French, </w:t>
      </w:r>
      <w:r w:rsidR="00B5549B">
        <w:rPr>
          <w:lang w:val="en-US"/>
        </w:rPr>
        <w:t xml:space="preserve">this meant </w:t>
      </w:r>
      <w:r w:rsidR="0044488B">
        <w:rPr>
          <w:lang w:val="en-US"/>
        </w:rPr>
        <w:t xml:space="preserve">Bizet had </w:t>
      </w:r>
      <w:r w:rsidR="00DA306A">
        <w:rPr>
          <w:lang w:val="en-US"/>
        </w:rPr>
        <w:t xml:space="preserve">“contaminated” the national style. </w:t>
      </w:r>
      <w:r w:rsidR="00F70BF0">
        <w:rPr>
          <w:lang w:val="en-US"/>
        </w:rPr>
        <w:t>According to this critique</w:t>
      </w:r>
      <w:r w:rsidR="00BF2D09">
        <w:rPr>
          <w:lang w:val="en-US"/>
        </w:rPr>
        <w:t xml:space="preserve">, </w:t>
      </w:r>
      <w:r w:rsidR="001B1FC9">
        <w:rPr>
          <w:lang w:val="en-US"/>
        </w:rPr>
        <w:t xml:space="preserve">the German-inspired elements </w:t>
      </w:r>
      <w:r w:rsidR="00894FE9">
        <w:rPr>
          <w:lang w:val="en-US"/>
        </w:rPr>
        <w:t xml:space="preserve">in Bizet’s </w:t>
      </w:r>
      <w:r w:rsidR="00863C39">
        <w:rPr>
          <w:lang w:val="en-US"/>
        </w:rPr>
        <w:t>work</w:t>
      </w:r>
      <w:r w:rsidR="00452C81">
        <w:rPr>
          <w:lang w:val="en-US"/>
        </w:rPr>
        <w:t xml:space="preserve"> rendered it inaccessible to the French public</w:t>
      </w:r>
      <w:r w:rsidR="00335DF4">
        <w:rPr>
          <w:lang w:val="en-US"/>
        </w:rPr>
        <w:t xml:space="preserve"> of the 1870s, which </w:t>
      </w:r>
      <w:r w:rsidR="004A58F8">
        <w:rPr>
          <w:lang w:val="en-US"/>
        </w:rPr>
        <w:t xml:space="preserve">did not take well </w:t>
      </w:r>
      <w:r w:rsidR="00801879">
        <w:rPr>
          <w:lang w:val="en-US"/>
        </w:rPr>
        <w:t xml:space="preserve">to </w:t>
      </w:r>
      <w:r w:rsidR="00346B1B">
        <w:rPr>
          <w:lang w:val="en-US"/>
        </w:rPr>
        <w:t>“foreign”</w:t>
      </w:r>
      <w:r w:rsidR="00915BC7">
        <w:rPr>
          <w:lang w:val="en-US"/>
        </w:rPr>
        <w:t xml:space="preserve"> culture.</w:t>
      </w:r>
      <w:r w:rsidR="002E16A3">
        <w:rPr>
          <w:lang w:val="en-US"/>
        </w:rPr>
        <w:t xml:space="preserve"> </w:t>
      </w:r>
      <w:r w:rsidR="00D15C37">
        <w:rPr>
          <w:lang w:val="en-US"/>
        </w:rPr>
        <w:t xml:space="preserve">A recurrent claim was </w:t>
      </w:r>
      <w:r w:rsidR="00BA327F">
        <w:rPr>
          <w:lang w:val="en-US"/>
        </w:rPr>
        <w:t xml:space="preserve">that too much </w:t>
      </w:r>
      <w:r w:rsidR="0003076F">
        <w:rPr>
          <w:lang w:val="en-US"/>
        </w:rPr>
        <w:t>emphasis</w:t>
      </w:r>
      <w:r w:rsidR="00ED1DC6">
        <w:rPr>
          <w:lang w:val="en-US"/>
        </w:rPr>
        <w:t xml:space="preserve"> </w:t>
      </w:r>
      <w:r w:rsidR="00671702">
        <w:rPr>
          <w:lang w:val="en-US"/>
        </w:rPr>
        <w:t xml:space="preserve">was </w:t>
      </w:r>
      <w:r w:rsidR="00F67700">
        <w:rPr>
          <w:lang w:val="en-US"/>
        </w:rPr>
        <w:t>laid</w:t>
      </w:r>
      <w:r w:rsidR="00671702">
        <w:rPr>
          <w:lang w:val="en-US"/>
        </w:rPr>
        <w:t xml:space="preserve"> </w:t>
      </w:r>
      <w:r w:rsidR="0096440C">
        <w:rPr>
          <w:lang w:val="en-US"/>
        </w:rPr>
        <w:t>on</w:t>
      </w:r>
      <w:r w:rsidR="00671702">
        <w:rPr>
          <w:lang w:val="en-US"/>
        </w:rPr>
        <w:t xml:space="preserve"> the orchestra</w:t>
      </w:r>
      <w:r w:rsidR="00261D2A">
        <w:rPr>
          <w:lang w:val="en-US"/>
        </w:rPr>
        <w:t xml:space="preserve"> (supposedly </w:t>
      </w:r>
      <w:r w:rsidR="002B430D">
        <w:rPr>
          <w:lang w:val="en-US"/>
        </w:rPr>
        <w:t xml:space="preserve">a Wagnerian </w:t>
      </w:r>
      <w:r w:rsidR="00513539">
        <w:rPr>
          <w:lang w:val="en-US"/>
        </w:rPr>
        <w:t>trait</w:t>
      </w:r>
      <w:r w:rsidR="00CD553D">
        <w:rPr>
          <w:lang w:val="en-US"/>
        </w:rPr>
        <w:t>)</w:t>
      </w:r>
      <w:r w:rsidR="00015141">
        <w:rPr>
          <w:lang w:val="en-US"/>
        </w:rPr>
        <w:t xml:space="preserve">, which </w:t>
      </w:r>
      <w:r w:rsidR="008A7148">
        <w:rPr>
          <w:lang w:val="en-US"/>
        </w:rPr>
        <w:t>featured all too prominently in the score (</w:t>
      </w:r>
      <w:r w:rsidR="00311814">
        <w:rPr>
          <w:lang w:val="en-US"/>
        </w:rPr>
        <w:t>by French standards</w:t>
      </w:r>
      <w:r w:rsidR="00B90463">
        <w:rPr>
          <w:lang w:val="en-US"/>
        </w:rPr>
        <w:t xml:space="preserve">). </w:t>
      </w:r>
    </w:p>
    <w:p w14:paraId="42CB7960" w14:textId="37482C82" w:rsidR="00D5336D" w:rsidRDefault="00E47ABA" w:rsidP="0053139E">
      <w:pPr>
        <w:spacing w:line="360" w:lineRule="auto"/>
        <w:rPr>
          <w:lang w:val="en-US"/>
        </w:rPr>
      </w:pPr>
      <w:r>
        <w:rPr>
          <w:lang w:val="en-US"/>
        </w:rPr>
        <w:tab/>
      </w:r>
      <w:r w:rsidR="00216BB8">
        <w:rPr>
          <w:lang w:val="en-US"/>
        </w:rPr>
        <w:t>Beyo</w:t>
      </w:r>
      <w:r w:rsidR="00400485">
        <w:rPr>
          <w:lang w:val="en-US"/>
        </w:rPr>
        <w:t xml:space="preserve">nd </w:t>
      </w:r>
      <w:r w:rsidR="00604237">
        <w:rPr>
          <w:lang w:val="en-US"/>
        </w:rPr>
        <w:t xml:space="preserve">the music itself, </w:t>
      </w:r>
      <w:r w:rsidR="002E081C">
        <w:rPr>
          <w:lang w:val="en-US"/>
        </w:rPr>
        <w:t xml:space="preserve">it seemed </w:t>
      </w:r>
      <w:r w:rsidR="00A71C5E">
        <w:rPr>
          <w:lang w:val="en-US"/>
        </w:rPr>
        <w:t xml:space="preserve">that </w:t>
      </w:r>
      <w:r w:rsidR="005D68CE">
        <w:rPr>
          <w:lang w:val="en-US"/>
        </w:rPr>
        <w:t>the fiery</w:t>
      </w:r>
      <w:r w:rsidR="00FD4EE2">
        <w:rPr>
          <w:lang w:val="en-US"/>
        </w:rPr>
        <w:t>, tempestuous</w:t>
      </w:r>
      <w:r w:rsidR="00214634">
        <w:rPr>
          <w:lang w:val="en-US"/>
        </w:rPr>
        <w:t xml:space="preserve"> romance </w:t>
      </w:r>
      <w:r w:rsidR="008B0C16">
        <w:rPr>
          <w:lang w:val="en-US"/>
        </w:rPr>
        <w:t xml:space="preserve">depicted in </w:t>
      </w:r>
      <w:r w:rsidR="008B0C16">
        <w:rPr>
          <w:i/>
          <w:iCs/>
          <w:lang w:val="en-US"/>
        </w:rPr>
        <w:t xml:space="preserve">Carmen </w:t>
      </w:r>
      <w:r w:rsidR="000C1ABE">
        <w:rPr>
          <w:lang w:val="en-US"/>
        </w:rPr>
        <w:t xml:space="preserve">was not quite tailored </w:t>
      </w:r>
      <w:r w:rsidR="00510710">
        <w:rPr>
          <w:lang w:val="en-US"/>
        </w:rPr>
        <w:t xml:space="preserve">to the </w:t>
      </w:r>
      <w:r w:rsidR="00BB1133">
        <w:rPr>
          <w:lang w:val="en-US"/>
        </w:rPr>
        <w:t xml:space="preserve">more </w:t>
      </w:r>
      <w:r w:rsidR="00A43C6D">
        <w:rPr>
          <w:lang w:val="en-US"/>
        </w:rPr>
        <w:t>“refined</w:t>
      </w:r>
      <w:r w:rsidR="00EC6BEC">
        <w:rPr>
          <w:lang w:val="en-US"/>
        </w:rPr>
        <w:t>” tastes</w:t>
      </w:r>
      <w:r w:rsidR="002F427C">
        <w:rPr>
          <w:lang w:val="en-US"/>
        </w:rPr>
        <w:t xml:space="preserve"> of the French</w:t>
      </w:r>
      <w:r w:rsidR="00EA3C14">
        <w:rPr>
          <w:lang w:val="en-US"/>
        </w:rPr>
        <w:t>. This too</w:t>
      </w:r>
      <w:r w:rsidR="00607580">
        <w:rPr>
          <w:lang w:val="en-US"/>
        </w:rPr>
        <w:t xml:space="preserve"> </w:t>
      </w:r>
      <w:r w:rsidR="00EA2A74">
        <w:rPr>
          <w:lang w:val="en-US"/>
        </w:rPr>
        <w:t xml:space="preserve">ostensibly had to do </w:t>
      </w:r>
      <w:r w:rsidR="00F73712">
        <w:rPr>
          <w:lang w:val="en-US"/>
        </w:rPr>
        <w:t xml:space="preserve">with </w:t>
      </w:r>
      <w:r w:rsidR="00A6558E">
        <w:rPr>
          <w:lang w:val="en-US"/>
        </w:rPr>
        <w:t xml:space="preserve">Bizet’s </w:t>
      </w:r>
      <w:r w:rsidR="008A7DD8">
        <w:rPr>
          <w:lang w:val="en-US"/>
        </w:rPr>
        <w:t>German</w:t>
      </w:r>
      <w:r w:rsidR="005C4C98">
        <w:rPr>
          <w:lang w:val="en-US"/>
        </w:rPr>
        <w:t>, that is, Wagnerian</w:t>
      </w:r>
      <w:r w:rsidR="008A7DD8">
        <w:rPr>
          <w:lang w:val="en-US"/>
        </w:rPr>
        <w:t xml:space="preserve"> </w:t>
      </w:r>
      <w:r w:rsidR="00EE2971">
        <w:rPr>
          <w:lang w:val="en-US"/>
        </w:rPr>
        <w:t>influence</w:t>
      </w:r>
      <w:r w:rsidR="002E7891">
        <w:rPr>
          <w:lang w:val="en-US"/>
        </w:rPr>
        <w:t>. Wagner</w:t>
      </w:r>
      <w:r w:rsidR="009748FF">
        <w:rPr>
          <w:lang w:val="en-US"/>
        </w:rPr>
        <w:t>’s operas</w:t>
      </w:r>
      <w:r w:rsidR="003415BC">
        <w:rPr>
          <w:lang w:val="en-US"/>
        </w:rPr>
        <w:t xml:space="preserve"> are</w:t>
      </w:r>
      <w:r w:rsidR="006B2140">
        <w:rPr>
          <w:lang w:val="en-US"/>
        </w:rPr>
        <w:t xml:space="preserve"> </w:t>
      </w:r>
      <w:r w:rsidR="004568D1">
        <w:rPr>
          <w:lang w:val="en-US"/>
        </w:rPr>
        <w:t xml:space="preserve">known for </w:t>
      </w:r>
      <w:r w:rsidR="00FB08C0">
        <w:rPr>
          <w:lang w:val="en-US"/>
        </w:rPr>
        <w:t>the</w:t>
      </w:r>
      <w:r w:rsidR="003444B1">
        <w:rPr>
          <w:lang w:val="en-US"/>
        </w:rPr>
        <w:t>ir</w:t>
      </w:r>
      <w:r w:rsidR="004568D1">
        <w:rPr>
          <w:lang w:val="en-US"/>
        </w:rPr>
        <w:t xml:space="preserve"> </w:t>
      </w:r>
      <w:r w:rsidR="00F046AC">
        <w:rPr>
          <w:lang w:val="en-US"/>
        </w:rPr>
        <w:t>b</w:t>
      </w:r>
      <w:r w:rsidR="0070646C">
        <w:rPr>
          <w:lang w:val="en-US"/>
        </w:rPr>
        <w:t xml:space="preserve">ursting </w:t>
      </w:r>
      <w:r w:rsidR="00612C5D">
        <w:rPr>
          <w:lang w:val="en-US"/>
        </w:rPr>
        <w:t>eroticism</w:t>
      </w:r>
      <w:r w:rsidR="0038004B">
        <w:rPr>
          <w:lang w:val="en-US"/>
        </w:rPr>
        <w:t xml:space="preserve"> and for </w:t>
      </w:r>
      <w:r w:rsidR="006B6ED7">
        <w:rPr>
          <w:lang w:val="en-US"/>
        </w:rPr>
        <w:t>their</w:t>
      </w:r>
      <w:r w:rsidR="00D71F6F">
        <w:rPr>
          <w:lang w:val="en-US"/>
        </w:rPr>
        <w:t xml:space="preserve"> </w:t>
      </w:r>
      <w:r w:rsidR="006E6AFD">
        <w:rPr>
          <w:lang w:val="en-US"/>
        </w:rPr>
        <w:t>representation</w:t>
      </w:r>
      <w:r w:rsidR="009B49AC">
        <w:rPr>
          <w:lang w:val="en-US"/>
        </w:rPr>
        <w:t xml:space="preserve"> of</w:t>
      </w:r>
      <w:r w:rsidR="000D0554">
        <w:rPr>
          <w:lang w:val="en-US"/>
        </w:rPr>
        <w:t xml:space="preserve"> worldly, </w:t>
      </w:r>
      <w:r w:rsidR="00C03DB6">
        <w:rPr>
          <w:lang w:val="en-US"/>
        </w:rPr>
        <w:t xml:space="preserve">shrewd, </w:t>
      </w:r>
      <w:r w:rsidR="00C9644C">
        <w:rPr>
          <w:lang w:val="en-US"/>
        </w:rPr>
        <w:t xml:space="preserve">and </w:t>
      </w:r>
      <w:r w:rsidR="00345A0B">
        <w:rPr>
          <w:lang w:val="en-US"/>
        </w:rPr>
        <w:t xml:space="preserve">raw </w:t>
      </w:r>
      <w:r w:rsidR="000F1B56">
        <w:rPr>
          <w:lang w:val="en-US"/>
        </w:rPr>
        <w:t>female sexuality</w:t>
      </w:r>
      <w:r w:rsidR="003B0DAD">
        <w:rPr>
          <w:lang w:val="en-US"/>
        </w:rPr>
        <w:t xml:space="preserve">. </w:t>
      </w:r>
      <w:r w:rsidR="00F53E07">
        <w:rPr>
          <w:lang w:val="en-US"/>
        </w:rPr>
        <w:t xml:space="preserve">It is my </w:t>
      </w:r>
      <w:r w:rsidR="009F7EC5">
        <w:rPr>
          <w:lang w:val="en-US"/>
        </w:rPr>
        <w:t xml:space="preserve">belief, </w:t>
      </w:r>
      <w:r w:rsidR="003F6F85">
        <w:rPr>
          <w:lang w:val="en-US"/>
        </w:rPr>
        <w:t>and one</w:t>
      </w:r>
      <w:r w:rsidR="00121D2A">
        <w:rPr>
          <w:lang w:val="en-US"/>
        </w:rPr>
        <w:t xml:space="preserve"> I share with </w:t>
      </w:r>
      <w:r w:rsidR="000D181A">
        <w:rPr>
          <w:lang w:val="en-US"/>
        </w:rPr>
        <w:t>many,</w:t>
      </w:r>
      <w:r w:rsidR="007C4386">
        <w:rPr>
          <w:lang w:val="en-US"/>
        </w:rPr>
        <w:t xml:space="preserve"> that</w:t>
      </w:r>
      <w:r w:rsidR="000D181A">
        <w:rPr>
          <w:lang w:val="en-US"/>
        </w:rPr>
        <w:t xml:space="preserve"> </w:t>
      </w:r>
      <w:r w:rsidR="001B1A61">
        <w:rPr>
          <w:lang w:val="en-US"/>
        </w:rPr>
        <w:t xml:space="preserve">these </w:t>
      </w:r>
      <w:r w:rsidR="00184EB1">
        <w:rPr>
          <w:lang w:val="en-US"/>
        </w:rPr>
        <w:t xml:space="preserve">elements </w:t>
      </w:r>
      <w:r w:rsidR="007F0B8F">
        <w:rPr>
          <w:lang w:val="en-US"/>
        </w:rPr>
        <w:t xml:space="preserve">offended </w:t>
      </w:r>
      <w:r w:rsidR="00E11BAF">
        <w:rPr>
          <w:lang w:val="en-US"/>
        </w:rPr>
        <w:t>critics</w:t>
      </w:r>
      <w:r w:rsidR="00C02056">
        <w:rPr>
          <w:lang w:val="en-US"/>
        </w:rPr>
        <w:t>’ sensibilities</w:t>
      </w:r>
      <w:r w:rsidR="00931419">
        <w:rPr>
          <w:lang w:val="en-US"/>
        </w:rPr>
        <w:t xml:space="preserve"> </w:t>
      </w:r>
      <w:r w:rsidR="00154EA6">
        <w:rPr>
          <w:lang w:val="en-US"/>
        </w:rPr>
        <w:t xml:space="preserve">no less, </w:t>
      </w:r>
      <w:r w:rsidR="00AB52D6">
        <w:rPr>
          <w:lang w:val="en-US"/>
        </w:rPr>
        <w:t xml:space="preserve">and </w:t>
      </w:r>
      <w:r w:rsidR="001D233F">
        <w:rPr>
          <w:lang w:val="en-US"/>
        </w:rPr>
        <w:t xml:space="preserve">likely more, </w:t>
      </w:r>
      <w:r w:rsidR="00EE58C4">
        <w:rPr>
          <w:lang w:val="en-US"/>
        </w:rPr>
        <w:t xml:space="preserve">than </w:t>
      </w:r>
      <w:r w:rsidR="005C7E2D">
        <w:rPr>
          <w:lang w:val="en-US"/>
        </w:rPr>
        <w:t xml:space="preserve">the </w:t>
      </w:r>
      <w:r w:rsidR="00517BF4">
        <w:rPr>
          <w:lang w:val="en-US"/>
        </w:rPr>
        <w:t>alleged</w:t>
      </w:r>
      <w:r w:rsidR="0053139E">
        <w:rPr>
          <w:lang w:val="en-US"/>
        </w:rPr>
        <w:t>ly dense orchestration.</w:t>
      </w:r>
    </w:p>
    <w:p w14:paraId="583CB029" w14:textId="3EAF6574" w:rsidR="00D80532" w:rsidRDefault="002B15CF" w:rsidP="00D5336D">
      <w:pPr>
        <w:spacing w:line="360" w:lineRule="auto"/>
        <w:ind w:firstLine="720"/>
        <w:rPr>
          <w:lang w:val="en-US"/>
        </w:rPr>
      </w:pPr>
      <w:r>
        <w:rPr>
          <w:lang w:val="en-US"/>
        </w:rPr>
        <w:t>Importantly</w:t>
      </w:r>
      <w:r w:rsidR="00B32327">
        <w:rPr>
          <w:lang w:val="en-US"/>
        </w:rPr>
        <w:t xml:space="preserve">, this </w:t>
      </w:r>
      <w:r w:rsidR="000E598C">
        <w:rPr>
          <w:lang w:val="en-US"/>
        </w:rPr>
        <w:t xml:space="preserve">kind of critique </w:t>
      </w:r>
      <w:r w:rsidR="00280828">
        <w:rPr>
          <w:lang w:val="en-US"/>
        </w:rPr>
        <w:t xml:space="preserve">substantially </w:t>
      </w:r>
      <w:r w:rsidR="006C4A9F">
        <w:rPr>
          <w:lang w:val="en-US"/>
        </w:rPr>
        <w:t xml:space="preserve">differs </w:t>
      </w:r>
      <w:r w:rsidR="00CE27B9">
        <w:rPr>
          <w:lang w:val="en-US"/>
        </w:rPr>
        <w:t xml:space="preserve">to those </w:t>
      </w:r>
      <w:r w:rsidR="005102D6">
        <w:rPr>
          <w:lang w:val="en-US"/>
        </w:rPr>
        <w:t xml:space="preserve">claiming </w:t>
      </w:r>
      <w:r w:rsidR="00C256B6">
        <w:rPr>
          <w:lang w:val="en-US"/>
        </w:rPr>
        <w:t xml:space="preserve">that </w:t>
      </w:r>
      <w:r w:rsidR="00EB042D">
        <w:rPr>
          <w:lang w:val="en-US"/>
        </w:rPr>
        <w:t xml:space="preserve">Bizet </w:t>
      </w:r>
      <w:r w:rsidR="00170F60">
        <w:rPr>
          <w:lang w:val="en-US"/>
        </w:rPr>
        <w:t>“lost both ways”</w:t>
      </w:r>
      <w:r w:rsidR="006D6804">
        <w:rPr>
          <w:lang w:val="en-US"/>
        </w:rPr>
        <w:t xml:space="preserve"> by failing </w:t>
      </w:r>
      <w:r w:rsidR="0048769A">
        <w:rPr>
          <w:lang w:val="en-US"/>
        </w:rPr>
        <w:t>t</w:t>
      </w:r>
      <w:r w:rsidR="00E2031F">
        <w:rPr>
          <w:lang w:val="en-US"/>
        </w:rPr>
        <w:t xml:space="preserve">o follow </w:t>
      </w:r>
      <w:r w:rsidR="00FA5125">
        <w:rPr>
          <w:lang w:val="en-US"/>
        </w:rPr>
        <w:t xml:space="preserve">a </w:t>
      </w:r>
      <w:r w:rsidR="00B910F8">
        <w:rPr>
          <w:lang w:val="en-US"/>
        </w:rPr>
        <w:t xml:space="preserve">clear </w:t>
      </w:r>
      <w:r w:rsidR="00E2031F">
        <w:rPr>
          <w:lang w:val="en-US"/>
        </w:rPr>
        <w:t>aesthetic regime</w:t>
      </w:r>
      <w:r w:rsidR="001E6A97">
        <w:rPr>
          <w:lang w:val="en-US"/>
        </w:rPr>
        <w:t>,</w:t>
      </w:r>
      <w:r w:rsidR="009D1FF9">
        <w:rPr>
          <w:lang w:val="en-US"/>
        </w:rPr>
        <w:t xml:space="preserve"> whether</w:t>
      </w:r>
      <w:r w:rsidR="001E6A97">
        <w:rPr>
          <w:lang w:val="en-US"/>
        </w:rPr>
        <w:t xml:space="preserve"> French or German</w:t>
      </w:r>
      <w:r w:rsidR="00330B94">
        <w:rPr>
          <w:lang w:val="en-US"/>
        </w:rPr>
        <w:t>.</w:t>
      </w:r>
      <w:r w:rsidR="00FD5435">
        <w:rPr>
          <w:lang w:val="en-US"/>
        </w:rPr>
        <w:t xml:space="preserve"> The </w:t>
      </w:r>
      <w:r w:rsidR="00F0338F">
        <w:rPr>
          <w:lang w:val="en-US"/>
        </w:rPr>
        <w:t xml:space="preserve">recognition </w:t>
      </w:r>
      <w:r w:rsidR="009338A4">
        <w:rPr>
          <w:lang w:val="en-US"/>
        </w:rPr>
        <w:t xml:space="preserve">and characterization </w:t>
      </w:r>
      <w:r w:rsidR="00F61755">
        <w:rPr>
          <w:lang w:val="en-US"/>
        </w:rPr>
        <w:t xml:space="preserve">of </w:t>
      </w:r>
      <w:r w:rsidR="00B5446E">
        <w:rPr>
          <w:lang w:val="en-US"/>
        </w:rPr>
        <w:t xml:space="preserve">musical </w:t>
      </w:r>
      <w:r w:rsidR="0090703F">
        <w:rPr>
          <w:lang w:val="en-US"/>
        </w:rPr>
        <w:t>styles</w:t>
      </w:r>
      <w:r w:rsidR="00D07E6C">
        <w:rPr>
          <w:lang w:val="en-US"/>
        </w:rPr>
        <w:t xml:space="preserve"> </w:t>
      </w:r>
      <w:r w:rsidR="00322C52">
        <w:rPr>
          <w:lang w:val="en-US"/>
        </w:rPr>
        <w:t>have to do with</w:t>
      </w:r>
      <w:r w:rsidR="00B85245">
        <w:rPr>
          <w:lang w:val="en-US"/>
        </w:rPr>
        <w:t xml:space="preserve"> musical</w:t>
      </w:r>
      <w:r w:rsidR="00322C52">
        <w:rPr>
          <w:lang w:val="en-US"/>
        </w:rPr>
        <w:t xml:space="preserve"> </w:t>
      </w:r>
      <w:r w:rsidR="002157A2">
        <w:rPr>
          <w:lang w:val="en-US"/>
        </w:rPr>
        <w:t>prowe</w:t>
      </w:r>
      <w:r w:rsidR="00564969">
        <w:rPr>
          <w:lang w:val="en-US"/>
        </w:rPr>
        <w:t xml:space="preserve">ss </w:t>
      </w:r>
      <w:r w:rsidR="00796318">
        <w:rPr>
          <w:lang w:val="en-US"/>
        </w:rPr>
        <w:t xml:space="preserve">and </w:t>
      </w:r>
      <w:r w:rsidR="000312E7">
        <w:rPr>
          <w:lang w:val="en-US"/>
        </w:rPr>
        <w:lastRenderedPageBreak/>
        <w:t xml:space="preserve">do not </w:t>
      </w:r>
      <w:r w:rsidR="00A7524F">
        <w:rPr>
          <w:lang w:val="en-US"/>
        </w:rPr>
        <w:t>concern</w:t>
      </w:r>
      <w:r w:rsidR="00A71BEC">
        <w:rPr>
          <w:lang w:val="en-US"/>
        </w:rPr>
        <w:t xml:space="preserve"> “personal </w:t>
      </w:r>
      <w:r w:rsidR="009417AD">
        <w:rPr>
          <w:lang w:val="en-US"/>
        </w:rPr>
        <w:t>taste.”</w:t>
      </w:r>
      <w:r w:rsidR="00B16B05">
        <w:rPr>
          <w:lang w:val="en-US"/>
        </w:rPr>
        <w:t xml:space="preserve"> For this </w:t>
      </w:r>
      <w:r w:rsidR="00BE19A8">
        <w:rPr>
          <w:lang w:val="en-US"/>
        </w:rPr>
        <w:t xml:space="preserve">reason, </w:t>
      </w:r>
      <w:r w:rsidR="0038534A">
        <w:rPr>
          <w:lang w:val="en-US"/>
        </w:rPr>
        <w:t xml:space="preserve">the </w:t>
      </w:r>
      <w:r w:rsidR="009E0ADE">
        <w:rPr>
          <w:lang w:val="en-US"/>
        </w:rPr>
        <w:t xml:space="preserve">controversy </w:t>
      </w:r>
      <w:r w:rsidR="0049063E">
        <w:rPr>
          <w:lang w:val="en-US"/>
        </w:rPr>
        <w:t xml:space="preserve">surrounding </w:t>
      </w:r>
      <w:r w:rsidR="00476AB3">
        <w:rPr>
          <w:i/>
          <w:iCs/>
          <w:lang w:val="en-US"/>
        </w:rPr>
        <w:t>Carmen</w:t>
      </w:r>
      <w:r w:rsidR="00B1035A">
        <w:rPr>
          <w:lang w:val="en-US"/>
        </w:rPr>
        <w:t xml:space="preserve">’s </w:t>
      </w:r>
      <w:r w:rsidR="00163334">
        <w:rPr>
          <w:lang w:val="en-US"/>
        </w:rPr>
        <w:t xml:space="preserve">compositional </w:t>
      </w:r>
      <w:r w:rsidR="00617F95">
        <w:rPr>
          <w:lang w:val="en-US"/>
        </w:rPr>
        <w:t xml:space="preserve">style </w:t>
      </w:r>
      <w:r w:rsidR="008F718B">
        <w:rPr>
          <w:lang w:val="en-US"/>
        </w:rPr>
        <w:t>begs the question</w:t>
      </w:r>
      <w:r w:rsidR="006A111F">
        <w:rPr>
          <w:lang w:val="en-US"/>
        </w:rPr>
        <w:t xml:space="preserve"> of</w:t>
      </w:r>
      <w:r w:rsidR="00521ADF">
        <w:rPr>
          <w:lang w:val="en-US"/>
        </w:rPr>
        <w:t xml:space="preserve"> </w:t>
      </w:r>
      <w:r w:rsidR="00DD0478">
        <w:rPr>
          <w:lang w:val="en-US"/>
        </w:rPr>
        <w:t xml:space="preserve">what </w:t>
      </w:r>
      <w:r w:rsidR="008D521F">
        <w:rPr>
          <w:lang w:val="en-US"/>
        </w:rPr>
        <w:t xml:space="preserve">professional </w:t>
      </w:r>
      <w:r w:rsidR="002578B4">
        <w:rPr>
          <w:lang w:val="en-US"/>
        </w:rPr>
        <w:t>crit</w:t>
      </w:r>
      <w:r w:rsidR="0026236A">
        <w:rPr>
          <w:lang w:val="en-US"/>
        </w:rPr>
        <w:t xml:space="preserve">eria </w:t>
      </w:r>
      <w:r w:rsidR="00A7382C">
        <w:rPr>
          <w:lang w:val="en-US"/>
        </w:rPr>
        <w:t xml:space="preserve">guided the critics’ </w:t>
      </w:r>
      <w:r w:rsidR="003272F5">
        <w:rPr>
          <w:lang w:val="en-US"/>
        </w:rPr>
        <w:t>judgment</w:t>
      </w:r>
      <w:r w:rsidR="00521ADF">
        <w:rPr>
          <w:lang w:val="en-US"/>
        </w:rPr>
        <w:t xml:space="preserve">. </w:t>
      </w:r>
    </w:p>
    <w:p w14:paraId="653CE455" w14:textId="5925D129" w:rsidR="008A4360" w:rsidRDefault="00A647DB" w:rsidP="00AA05E7">
      <w:pPr>
        <w:spacing w:line="360" w:lineRule="auto"/>
        <w:ind w:firstLine="720"/>
        <w:rPr>
          <w:lang w:val="en-US"/>
        </w:rPr>
      </w:pPr>
      <w:r>
        <w:rPr>
          <w:lang w:val="en-US"/>
        </w:rPr>
        <w:t xml:space="preserve">The criticism </w:t>
      </w:r>
      <w:r w:rsidR="00631464">
        <w:rPr>
          <w:lang w:val="en-US"/>
        </w:rPr>
        <w:t>of</w:t>
      </w:r>
      <w:r w:rsidR="004910D5">
        <w:rPr>
          <w:lang w:val="en-US"/>
        </w:rPr>
        <w:t xml:space="preserve"> </w:t>
      </w:r>
      <w:r w:rsidR="004910D5">
        <w:rPr>
          <w:i/>
          <w:iCs/>
          <w:lang w:val="en-US"/>
        </w:rPr>
        <w:t>Carmen</w:t>
      </w:r>
      <w:r w:rsidR="004910D5">
        <w:rPr>
          <w:lang w:val="en-US"/>
        </w:rPr>
        <w:t xml:space="preserve">’s </w:t>
      </w:r>
      <w:r w:rsidR="000D7808">
        <w:rPr>
          <w:lang w:val="en-US"/>
        </w:rPr>
        <w:t xml:space="preserve">Wagnerian </w:t>
      </w:r>
      <w:r w:rsidR="001D311E">
        <w:rPr>
          <w:lang w:val="en-US"/>
        </w:rPr>
        <w:t xml:space="preserve">influences </w:t>
      </w:r>
      <w:r w:rsidR="00987B12">
        <w:rPr>
          <w:lang w:val="en-US"/>
        </w:rPr>
        <w:t xml:space="preserve">was informed </w:t>
      </w:r>
      <w:r w:rsidR="0044126B">
        <w:rPr>
          <w:lang w:val="en-US"/>
        </w:rPr>
        <w:t>by cultural,</w:t>
      </w:r>
      <w:r w:rsidR="000556AA">
        <w:rPr>
          <w:lang w:val="en-US"/>
        </w:rPr>
        <w:t xml:space="preserve"> and not </w:t>
      </w:r>
      <w:r w:rsidR="000849B4">
        <w:rPr>
          <w:lang w:val="en-US"/>
        </w:rPr>
        <w:t>merely</w:t>
      </w:r>
      <w:r w:rsidR="000556AA">
        <w:rPr>
          <w:lang w:val="en-US"/>
        </w:rPr>
        <w:t xml:space="preserve"> aesthetic </w:t>
      </w:r>
      <w:r w:rsidR="00640191">
        <w:rPr>
          <w:lang w:val="en-US"/>
        </w:rPr>
        <w:t>cons</w:t>
      </w:r>
      <w:r w:rsidR="009571D3">
        <w:rPr>
          <w:lang w:val="en-US"/>
        </w:rPr>
        <w:t>i</w:t>
      </w:r>
      <w:r w:rsidR="00640191">
        <w:rPr>
          <w:lang w:val="en-US"/>
        </w:rPr>
        <w:t>d</w:t>
      </w:r>
      <w:r w:rsidR="00492D90">
        <w:rPr>
          <w:lang w:val="en-US"/>
        </w:rPr>
        <w:t>e</w:t>
      </w:r>
      <w:r w:rsidR="00640191">
        <w:rPr>
          <w:lang w:val="en-US"/>
        </w:rPr>
        <w:t xml:space="preserve">rations. </w:t>
      </w:r>
      <w:r w:rsidR="006F4A72">
        <w:rPr>
          <w:lang w:val="en-US"/>
        </w:rPr>
        <w:t xml:space="preserve">It </w:t>
      </w:r>
      <w:r w:rsidR="0080456A">
        <w:rPr>
          <w:lang w:val="en-US"/>
        </w:rPr>
        <w:t xml:space="preserve">did </w:t>
      </w:r>
      <w:r w:rsidR="00D46E67">
        <w:rPr>
          <w:lang w:val="en-US"/>
        </w:rPr>
        <w:t xml:space="preserve">not </w:t>
      </w:r>
      <w:r w:rsidR="00556D79">
        <w:rPr>
          <w:lang w:val="en-US"/>
        </w:rPr>
        <w:t xml:space="preserve">just </w:t>
      </w:r>
      <w:r w:rsidR="000A19D3">
        <w:rPr>
          <w:lang w:val="en-US"/>
        </w:rPr>
        <w:t xml:space="preserve">take issue </w:t>
      </w:r>
      <w:r w:rsidR="00221C7D">
        <w:rPr>
          <w:lang w:val="en-US"/>
        </w:rPr>
        <w:t xml:space="preserve">with </w:t>
      </w:r>
      <w:r w:rsidR="00127A32">
        <w:rPr>
          <w:lang w:val="en-US"/>
        </w:rPr>
        <w:t xml:space="preserve">the </w:t>
      </w:r>
      <w:r w:rsidR="00C45EB0">
        <w:rPr>
          <w:lang w:val="en-US"/>
        </w:rPr>
        <w:t xml:space="preserve">music itself, </w:t>
      </w:r>
      <w:r w:rsidR="00573AE8">
        <w:rPr>
          <w:lang w:val="en-US"/>
        </w:rPr>
        <w:t xml:space="preserve">that is, </w:t>
      </w:r>
      <w:r w:rsidR="009444F8">
        <w:rPr>
          <w:lang w:val="en-US"/>
        </w:rPr>
        <w:t xml:space="preserve">with </w:t>
      </w:r>
      <w:r w:rsidR="00CB4F21">
        <w:rPr>
          <w:lang w:val="en-US"/>
        </w:rPr>
        <w:t>its compositional craftsmanship</w:t>
      </w:r>
      <w:r w:rsidR="00343541">
        <w:rPr>
          <w:lang w:val="en-US"/>
        </w:rPr>
        <w:t xml:space="preserve"> and </w:t>
      </w:r>
      <w:r w:rsidR="00490B58">
        <w:rPr>
          <w:lang w:val="en-US"/>
        </w:rPr>
        <w:t xml:space="preserve">its </w:t>
      </w:r>
      <w:r w:rsidR="005D1AC2">
        <w:rPr>
          <w:lang w:val="en-US"/>
        </w:rPr>
        <w:t xml:space="preserve">relationship </w:t>
      </w:r>
      <w:r w:rsidR="000B5092">
        <w:rPr>
          <w:lang w:val="en-US"/>
        </w:rPr>
        <w:t>to the text</w:t>
      </w:r>
      <w:r w:rsidR="0079428B">
        <w:rPr>
          <w:lang w:val="en-US"/>
        </w:rPr>
        <w:t xml:space="preserve">, </w:t>
      </w:r>
      <w:r w:rsidR="000928E2">
        <w:rPr>
          <w:lang w:val="en-US"/>
        </w:rPr>
        <w:t xml:space="preserve">but </w:t>
      </w:r>
      <w:r w:rsidR="00FA2046">
        <w:rPr>
          <w:lang w:val="en-US"/>
        </w:rPr>
        <w:t xml:space="preserve">rather concerned </w:t>
      </w:r>
      <w:r w:rsidR="0040173A">
        <w:rPr>
          <w:i/>
          <w:iCs/>
          <w:lang w:val="en-US"/>
        </w:rPr>
        <w:t>Carmen</w:t>
      </w:r>
      <w:r w:rsidR="0040173A">
        <w:rPr>
          <w:lang w:val="en-US"/>
        </w:rPr>
        <w:t>’s</w:t>
      </w:r>
      <w:r w:rsidR="00A157B7">
        <w:rPr>
          <w:lang w:val="en-US"/>
        </w:rPr>
        <w:t xml:space="preserve"> </w:t>
      </w:r>
      <w:r w:rsidR="00E13CAD">
        <w:rPr>
          <w:lang w:val="en-US"/>
        </w:rPr>
        <w:t xml:space="preserve">thematic </w:t>
      </w:r>
      <w:r w:rsidR="008045E6">
        <w:rPr>
          <w:lang w:val="en-US"/>
        </w:rPr>
        <w:t>content</w:t>
      </w:r>
      <w:r w:rsidR="002A39F8">
        <w:rPr>
          <w:lang w:val="en-US"/>
        </w:rPr>
        <w:t xml:space="preserve"> as </w:t>
      </w:r>
      <w:r w:rsidR="00A501FC">
        <w:rPr>
          <w:lang w:val="en-US"/>
        </w:rPr>
        <w:t xml:space="preserve">an aesthetic </w:t>
      </w:r>
      <w:r w:rsidR="000606DA">
        <w:rPr>
          <w:lang w:val="en-US"/>
        </w:rPr>
        <w:t>and cultural phenomenon</w:t>
      </w:r>
      <w:r w:rsidR="0013718C">
        <w:rPr>
          <w:lang w:val="en-US"/>
        </w:rPr>
        <w:t xml:space="preserve"> – moreover, </w:t>
      </w:r>
      <w:r w:rsidR="004274D2">
        <w:rPr>
          <w:lang w:val="en-US"/>
        </w:rPr>
        <w:t xml:space="preserve">its </w:t>
      </w:r>
      <w:r w:rsidR="008762A1">
        <w:rPr>
          <w:lang w:val="en-US"/>
        </w:rPr>
        <w:t xml:space="preserve">chances </w:t>
      </w:r>
      <w:r w:rsidR="00515B86">
        <w:rPr>
          <w:lang w:val="en-US"/>
        </w:rPr>
        <w:t xml:space="preserve">of </w:t>
      </w:r>
      <w:r w:rsidR="003E2784">
        <w:rPr>
          <w:lang w:val="en-US"/>
        </w:rPr>
        <w:t xml:space="preserve">winning over </w:t>
      </w:r>
      <w:r w:rsidR="0017039A">
        <w:rPr>
          <w:lang w:val="en-US"/>
        </w:rPr>
        <w:t xml:space="preserve">audiences </w:t>
      </w:r>
      <w:r w:rsidR="00283697">
        <w:rPr>
          <w:lang w:val="en-US"/>
        </w:rPr>
        <w:t xml:space="preserve">and </w:t>
      </w:r>
      <w:r w:rsidR="0060022A">
        <w:rPr>
          <w:lang w:val="en-US"/>
        </w:rPr>
        <w:t>of meeting</w:t>
      </w:r>
      <w:r w:rsidR="00A321E1">
        <w:rPr>
          <w:lang w:val="en-US"/>
        </w:rPr>
        <w:t xml:space="preserve"> </w:t>
      </w:r>
      <w:r w:rsidR="0038605F">
        <w:rPr>
          <w:lang w:val="en-US"/>
        </w:rPr>
        <w:t xml:space="preserve">certain </w:t>
      </w:r>
      <w:r w:rsidR="009E65CC">
        <w:rPr>
          <w:lang w:val="en-US"/>
        </w:rPr>
        <w:t xml:space="preserve">cultural </w:t>
      </w:r>
      <w:r w:rsidR="002C0D95">
        <w:rPr>
          <w:lang w:val="en-US"/>
        </w:rPr>
        <w:t>and soci</w:t>
      </w:r>
      <w:r w:rsidR="00EC563A">
        <w:rPr>
          <w:lang w:val="en-US"/>
        </w:rPr>
        <w:t xml:space="preserve">al </w:t>
      </w:r>
      <w:r w:rsidR="006743F0">
        <w:rPr>
          <w:lang w:val="en-US"/>
        </w:rPr>
        <w:t>standards</w:t>
      </w:r>
      <w:r w:rsidR="00833E79">
        <w:rPr>
          <w:lang w:val="en-US"/>
        </w:rPr>
        <w:t xml:space="preserve">. </w:t>
      </w:r>
      <w:r w:rsidR="00D544C7">
        <w:rPr>
          <w:lang w:val="en-US"/>
        </w:rPr>
        <w:t xml:space="preserve">The </w:t>
      </w:r>
      <w:r w:rsidR="00E54CCE">
        <w:rPr>
          <w:lang w:val="en-US"/>
        </w:rPr>
        <w:t xml:space="preserve">opera </w:t>
      </w:r>
      <w:r w:rsidR="001E11D6">
        <w:rPr>
          <w:lang w:val="en-US"/>
        </w:rPr>
        <w:t xml:space="preserve">was </w:t>
      </w:r>
      <w:r w:rsidR="001A3E91">
        <w:rPr>
          <w:lang w:val="en-US"/>
        </w:rPr>
        <w:t xml:space="preserve">labeled </w:t>
      </w:r>
      <w:r w:rsidR="00B56A04">
        <w:rPr>
          <w:lang w:val="en-US"/>
        </w:rPr>
        <w:t xml:space="preserve">immoral </w:t>
      </w:r>
      <w:r w:rsidR="008C2EF9">
        <w:rPr>
          <w:lang w:val="en-US"/>
        </w:rPr>
        <w:t xml:space="preserve">and </w:t>
      </w:r>
      <w:r w:rsidR="00EA4DB6">
        <w:rPr>
          <w:lang w:val="en-US"/>
        </w:rPr>
        <w:t xml:space="preserve">accused of jeopardizing </w:t>
      </w:r>
      <w:r w:rsidR="00C42EEE">
        <w:rPr>
          <w:lang w:val="en-US"/>
        </w:rPr>
        <w:t>basic common values</w:t>
      </w:r>
      <w:r w:rsidR="00DC1DAE">
        <w:rPr>
          <w:lang w:val="en-US"/>
        </w:rPr>
        <w:t xml:space="preserve"> already </w:t>
      </w:r>
      <w:r w:rsidR="00C32C6F">
        <w:rPr>
          <w:lang w:val="en-US"/>
        </w:rPr>
        <w:t xml:space="preserve">at the first stages of its production. </w:t>
      </w:r>
    </w:p>
    <w:p w14:paraId="1AD5EFC8" w14:textId="7AA3718A" w:rsidR="000C542C" w:rsidRDefault="00783F5B" w:rsidP="00B95A46">
      <w:pPr>
        <w:spacing w:line="360" w:lineRule="auto"/>
        <w:ind w:firstLine="720"/>
        <w:rPr>
          <w:lang w:val="en-US"/>
        </w:rPr>
      </w:pPr>
      <w:r>
        <w:rPr>
          <w:lang w:val="en-US"/>
        </w:rPr>
        <w:t xml:space="preserve">Carmen </w:t>
      </w:r>
      <w:r w:rsidR="007F6B07">
        <w:rPr>
          <w:lang w:val="en-US"/>
        </w:rPr>
        <w:t xml:space="preserve">is </w:t>
      </w:r>
      <w:r w:rsidR="008846DA">
        <w:rPr>
          <w:lang w:val="en-US"/>
        </w:rPr>
        <w:t xml:space="preserve">an unconventional </w:t>
      </w:r>
      <w:r w:rsidR="00546D90">
        <w:rPr>
          <w:lang w:val="en-US"/>
        </w:rPr>
        <w:t xml:space="preserve">heroine </w:t>
      </w:r>
      <w:r w:rsidR="0031030C">
        <w:rPr>
          <w:lang w:val="en-US"/>
        </w:rPr>
        <w:t xml:space="preserve">and </w:t>
      </w:r>
      <w:r w:rsidR="005C4D5F">
        <w:rPr>
          <w:lang w:val="en-US"/>
        </w:rPr>
        <w:t xml:space="preserve">a particularly </w:t>
      </w:r>
      <w:r w:rsidR="0062796C">
        <w:rPr>
          <w:lang w:val="en-US"/>
        </w:rPr>
        <w:t xml:space="preserve">fascinating </w:t>
      </w:r>
      <w:r w:rsidR="00A75CB9">
        <w:rPr>
          <w:lang w:val="en-US"/>
        </w:rPr>
        <w:t>character</w:t>
      </w:r>
      <w:r w:rsidR="000B4D0C">
        <w:rPr>
          <w:lang w:val="en-US"/>
        </w:rPr>
        <w:t xml:space="preserve">: </w:t>
      </w:r>
      <w:r w:rsidR="00277355">
        <w:rPr>
          <w:lang w:val="en-US"/>
        </w:rPr>
        <w:t>a strong</w:t>
      </w:r>
      <w:r w:rsidR="00746240">
        <w:rPr>
          <w:lang w:val="en-US"/>
        </w:rPr>
        <w:t>-willed</w:t>
      </w:r>
      <w:r w:rsidR="000D6481">
        <w:rPr>
          <w:lang w:val="en-US"/>
        </w:rPr>
        <w:t>, independent</w:t>
      </w:r>
      <w:r w:rsidR="00871EE6">
        <w:rPr>
          <w:lang w:val="en-US"/>
        </w:rPr>
        <w:t xml:space="preserve"> </w:t>
      </w:r>
      <w:r w:rsidR="00BD4C01">
        <w:rPr>
          <w:lang w:val="en-US"/>
        </w:rPr>
        <w:t>woman</w:t>
      </w:r>
      <w:r w:rsidR="003C23C5">
        <w:rPr>
          <w:lang w:val="en-US"/>
        </w:rPr>
        <w:t xml:space="preserve">, most certainly </w:t>
      </w:r>
      <w:r w:rsidR="006C4B7A">
        <w:rPr>
          <w:lang w:val="en-US"/>
        </w:rPr>
        <w:t xml:space="preserve">for her time. </w:t>
      </w:r>
      <w:r w:rsidR="0067694F">
        <w:rPr>
          <w:lang w:val="en-US"/>
        </w:rPr>
        <w:t xml:space="preserve">An operatic heroine </w:t>
      </w:r>
      <w:r w:rsidR="00455EAC">
        <w:rPr>
          <w:lang w:val="en-US"/>
        </w:rPr>
        <w:t xml:space="preserve">who, even </w:t>
      </w:r>
      <w:r w:rsidR="00D327E6">
        <w:rPr>
          <w:lang w:val="en-US"/>
        </w:rPr>
        <w:t xml:space="preserve">at </w:t>
      </w:r>
      <w:r w:rsidR="0041366F">
        <w:rPr>
          <w:lang w:val="en-US"/>
        </w:rPr>
        <w:t xml:space="preserve">the </w:t>
      </w:r>
      <w:r w:rsidR="005826B5">
        <w:rPr>
          <w:lang w:val="en-US"/>
        </w:rPr>
        <w:t xml:space="preserve">harrowing </w:t>
      </w:r>
      <w:r w:rsidR="00696504">
        <w:rPr>
          <w:lang w:val="en-US"/>
        </w:rPr>
        <w:t xml:space="preserve">scene </w:t>
      </w:r>
      <w:r w:rsidR="004879DF">
        <w:rPr>
          <w:lang w:val="en-US"/>
        </w:rPr>
        <w:t xml:space="preserve">of her murder, </w:t>
      </w:r>
      <w:r w:rsidR="00EB3EDD">
        <w:rPr>
          <w:lang w:val="en-US"/>
        </w:rPr>
        <w:t xml:space="preserve">is not made out </w:t>
      </w:r>
      <w:r w:rsidR="003514FA">
        <w:rPr>
          <w:lang w:val="en-US"/>
        </w:rPr>
        <w:t>to be</w:t>
      </w:r>
      <w:r w:rsidR="001F2DFD">
        <w:rPr>
          <w:lang w:val="en-US"/>
        </w:rPr>
        <w:t xml:space="preserve"> a victim</w:t>
      </w:r>
      <w:r w:rsidR="00FC62E0">
        <w:rPr>
          <w:lang w:val="en-US"/>
        </w:rPr>
        <w:t xml:space="preserve"> of circumstance</w:t>
      </w:r>
      <w:r w:rsidR="001F2DFD">
        <w:rPr>
          <w:lang w:val="en-US"/>
        </w:rPr>
        <w:t xml:space="preserve">. </w:t>
      </w:r>
      <w:r w:rsidR="005B47E2">
        <w:rPr>
          <w:lang w:val="en-US"/>
        </w:rPr>
        <w:t>She</w:t>
      </w:r>
      <w:r w:rsidR="00643E03">
        <w:rPr>
          <w:lang w:val="en-US"/>
        </w:rPr>
        <w:t xml:space="preserve"> is</w:t>
      </w:r>
      <w:r w:rsidR="005B47E2">
        <w:rPr>
          <w:lang w:val="en-US"/>
        </w:rPr>
        <w:t xml:space="preserve"> </w:t>
      </w:r>
      <w:r w:rsidR="001D4EA2">
        <w:rPr>
          <w:lang w:val="en-US"/>
        </w:rPr>
        <w:t>shrewd</w:t>
      </w:r>
      <w:r w:rsidR="009D0CB8">
        <w:rPr>
          <w:lang w:val="en-US"/>
        </w:rPr>
        <w:t>,</w:t>
      </w:r>
      <w:r w:rsidR="00577F20">
        <w:rPr>
          <w:lang w:val="en-US"/>
        </w:rPr>
        <w:t xml:space="preserve"> </w:t>
      </w:r>
      <w:r w:rsidR="00FC5F33">
        <w:rPr>
          <w:lang w:val="en-US"/>
        </w:rPr>
        <w:t>almost arrogant</w:t>
      </w:r>
      <w:r w:rsidR="007E022C">
        <w:rPr>
          <w:lang w:val="en-US"/>
        </w:rPr>
        <w:t>,</w:t>
      </w:r>
      <w:r w:rsidR="00577F20">
        <w:rPr>
          <w:lang w:val="en-US"/>
        </w:rPr>
        <w:t xml:space="preserve"> </w:t>
      </w:r>
      <w:r w:rsidR="00085DF3">
        <w:rPr>
          <w:lang w:val="en-US"/>
        </w:rPr>
        <w:t xml:space="preserve">to her </w:t>
      </w:r>
      <w:r w:rsidR="004707A3">
        <w:rPr>
          <w:lang w:val="en-US"/>
        </w:rPr>
        <w:t xml:space="preserve">very last breath. </w:t>
      </w:r>
      <w:r w:rsidR="003F22C2">
        <w:rPr>
          <w:lang w:val="en-US"/>
        </w:rPr>
        <w:t xml:space="preserve">Something about her </w:t>
      </w:r>
      <w:r w:rsidR="00101D69">
        <w:rPr>
          <w:lang w:val="en-US"/>
        </w:rPr>
        <w:t xml:space="preserve">exudes </w:t>
      </w:r>
      <w:r w:rsidR="003C4A4C">
        <w:rPr>
          <w:lang w:val="en-US"/>
        </w:rPr>
        <w:t>mastery</w:t>
      </w:r>
      <w:r w:rsidR="00354630">
        <w:rPr>
          <w:lang w:val="en-US"/>
        </w:rPr>
        <w:t xml:space="preserve">, </w:t>
      </w:r>
      <w:r w:rsidR="00867F3D">
        <w:rPr>
          <w:lang w:val="en-US"/>
        </w:rPr>
        <w:t xml:space="preserve">pride, </w:t>
      </w:r>
      <w:r w:rsidR="0064201B">
        <w:rPr>
          <w:lang w:val="en-US"/>
        </w:rPr>
        <w:t xml:space="preserve">dominance. </w:t>
      </w:r>
      <w:r w:rsidR="00BE5A49">
        <w:rPr>
          <w:lang w:val="en-US"/>
        </w:rPr>
        <w:t xml:space="preserve">Not only that, </w:t>
      </w:r>
      <w:r w:rsidR="004071BE">
        <w:rPr>
          <w:lang w:val="en-US"/>
        </w:rPr>
        <w:t xml:space="preserve">she </w:t>
      </w:r>
      <w:r w:rsidR="00DB7C08">
        <w:rPr>
          <w:lang w:val="en-US"/>
        </w:rPr>
        <w:t xml:space="preserve">is </w:t>
      </w:r>
      <w:r w:rsidR="00567C0D">
        <w:rPr>
          <w:lang w:val="en-US"/>
        </w:rPr>
        <w:t xml:space="preserve">acutely </w:t>
      </w:r>
      <w:r w:rsidR="00BB4C5E">
        <w:rPr>
          <w:lang w:val="en-US"/>
        </w:rPr>
        <w:t>aware of her own sexuality</w:t>
      </w:r>
      <w:r w:rsidR="00566274">
        <w:rPr>
          <w:lang w:val="en-US"/>
        </w:rPr>
        <w:t xml:space="preserve"> and </w:t>
      </w:r>
      <w:r w:rsidR="00B86583">
        <w:rPr>
          <w:lang w:val="en-US"/>
        </w:rPr>
        <w:t xml:space="preserve">is not </w:t>
      </w:r>
      <w:r w:rsidR="00FC0A90">
        <w:rPr>
          <w:lang w:val="en-US"/>
        </w:rPr>
        <w:t>taken aback by it</w:t>
      </w:r>
      <w:r w:rsidR="001163B6">
        <w:rPr>
          <w:lang w:val="en-US"/>
        </w:rPr>
        <w:t>, on the contrary</w:t>
      </w:r>
      <w:r w:rsidR="00951794">
        <w:rPr>
          <w:lang w:val="en-US"/>
        </w:rPr>
        <w:t xml:space="preserve"> – her sexuality </w:t>
      </w:r>
      <w:r w:rsidR="009F2C82">
        <w:rPr>
          <w:lang w:val="en-US"/>
        </w:rPr>
        <w:t xml:space="preserve">is an integral part of her identity. </w:t>
      </w:r>
      <w:r w:rsidR="00112F3C">
        <w:rPr>
          <w:lang w:val="en-US"/>
        </w:rPr>
        <w:t xml:space="preserve">Carmen </w:t>
      </w:r>
      <w:r w:rsidR="0084685B">
        <w:rPr>
          <w:lang w:val="en-US"/>
        </w:rPr>
        <w:t xml:space="preserve">does </w:t>
      </w:r>
      <w:r w:rsidR="006253F0">
        <w:rPr>
          <w:lang w:val="en-US"/>
        </w:rPr>
        <w:t xml:space="preserve">not </w:t>
      </w:r>
      <w:r w:rsidR="00D254DE">
        <w:rPr>
          <w:lang w:val="en-US"/>
        </w:rPr>
        <w:t>submit</w:t>
      </w:r>
      <w:r w:rsidR="00D00E0B">
        <w:rPr>
          <w:lang w:val="en-US"/>
        </w:rPr>
        <w:t xml:space="preserve"> to </w:t>
      </w:r>
      <w:r w:rsidR="00B72DB7">
        <w:rPr>
          <w:lang w:val="en-US"/>
        </w:rPr>
        <w:t>the existing order</w:t>
      </w:r>
      <w:r w:rsidR="00B708F4">
        <w:rPr>
          <w:lang w:val="en-US"/>
        </w:rPr>
        <w:t xml:space="preserve">, as opposed to </w:t>
      </w:r>
      <w:r w:rsidR="00760096">
        <w:rPr>
          <w:lang w:val="en-US"/>
        </w:rPr>
        <w:t xml:space="preserve">many </w:t>
      </w:r>
      <w:r w:rsidR="006F269B">
        <w:rPr>
          <w:lang w:val="en-US"/>
        </w:rPr>
        <w:t>other operatic heroines</w:t>
      </w:r>
      <w:r w:rsidR="004F748C">
        <w:rPr>
          <w:lang w:val="en-US"/>
        </w:rPr>
        <w:t xml:space="preserve"> (</w:t>
      </w:r>
      <w:r w:rsidR="00CF4133">
        <w:rPr>
          <w:lang w:val="en-US"/>
        </w:rPr>
        <w:t>by way of comparison</w:t>
      </w:r>
      <w:r w:rsidR="004F748C">
        <w:rPr>
          <w:lang w:val="en-US"/>
        </w:rPr>
        <w:t xml:space="preserve">, one might </w:t>
      </w:r>
      <w:r w:rsidR="00E5038E">
        <w:rPr>
          <w:lang w:val="en-US"/>
        </w:rPr>
        <w:t xml:space="preserve">argue that </w:t>
      </w:r>
      <w:r w:rsidR="000E6625">
        <w:rPr>
          <w:lang w:val="en-US"/>
        </w:rPr>
        <w:t xml:space="preserve">Carmen </w:t>
      </w:r>
      <w:r w:rsidR="0069607A">
        <w:rPr>
          <w:lang w:val="en-US"/>
        </w:rPr>
        <w:t xml:space="preserve">is the </w:t>
      </w:r>
      <w:r w:rsidR="00656ABA">
        <w:rPr>
          <w:lang w:val="en-US"/>
        </w:rPr>
        <w:t xml:space="preserve">inverted image </w:t>
      </w:r>
      <w:r w:rsidR="009E3677">
        <w:rPr>
          <w:lang w:val="en-US"/>
        </w:rPr>
        <w:t xml:space="preserve">of </w:t>
      </w:r>
      <w:r w:rsidR="00B94C97">
        <w:rPr>
          <w:lang w:val="en-US"/>
        </w:rPr>
        <w:t xml:space="preserve">the heroine </w:t>
      </w:r>
      <w:r w:rsidR="00E47D1F">
        <w:rPr>
          <w:lang w:val="en-US"/>
        </w:rPr>
        <w:t>of</w:t>
      </w:r>
      <w:r w:rsidR="00736829">
        <w:rPr>
          <w:lang w:val="en-US"/>
        </w:rPr>
        <w:t xml:space="preserve"> </w:t>
      </w:r>
      <w:r w:rsidR="00DB7B40" w:rsidRPr="00DB7B40">
        <w:rPr>
          <w:lang w:val="en-US"/>
        </w:rPr>
        <w:t>Giacomo Puccin</w:t>
      </w:r>
      <w:r w:rsidR="00F1697C">
        <w:rPr>
          <w:lang w:val="en-US"/>
        </w:rPr>
        <w:t>i’s</w:t>
      </w:r>
      <w:r w:rsidR="00DB7B40" w:rsidRPr="00DB7B40">
        <w:rPr>
          <w:lang w:val="en-US"/>
        </w:rPr>
        <w:t xml:space="preserve"> </w:t>
      </w:r>
      <w:proofErr w:type="spellStart"/>
      <w:r w:rsidR="002623CB">
        <w:rPr>
          <w:i/>
          <w:iCs/>
          <w:lang w:val="en-US"/>
        </w:rPr>
        <w:t>Madama</w:t>
      </w:r>
      <w:proofErr w:type="spellEnd"/>
      <w:r w:rsidR="002623CB">
        <w:rPr>
          <w:i/>
          <w:iCs/>
          <w:lang w:val="en-US"/>
        </w:rPr>
        <w:t xml:space="preserve"> Butterfly</w:t>
      </w:r>
      <w:r w:rsidR="00AC6C47" w:rsidRPr="00CC65DD">
        <w:rPr>
          <w:lang w:val="en-US"/>
        </w:rPr>
        <w:t>,</w:t>
      </w:r>
      <w:r w:rsidR="00CC65DD">
        <w:rPr>
          <w:rStyle w:val="FootnoteReference"/>
          <w:lang w:val="en-US"/>
        </w:rPr>
        <w:footnoteReference w:id="5"/>
      </w:r>
      <w:r w:rsidR="00AC6C47">
        <w:rPr>
          <w:i/>
          <w:iCs/>
          <w:lang w:val="en-US"/>
        </w:rPr>
        <w:t xml:space="preserve"> </w:t>
      </w:r>
      <w:r w:rsidR="00B86296">
        <w:rPr>
          <w:lang w:val="en-US"/>
        </w:rPr>
        <w:t xml:space="preserve">whose </w:t>
      </w:r>
      <w:r w:rsidR="00163A46">
        <w:rPr>
          <w:lang w:val="en-US"/>
        </w:rPr>
        <w:t>storyline</w:t>
      </w:r>
      <w:r w:rsidR="008F7B54">
        <w:rPr>
          <w:lang w:val="en-US"/>
        </w:rPr>
        <w:t xml:space="preserve"> </w:t>
      </w:r>
      <w:r w:rsidR="004468E4">
        <w:rPr>
          <w:lang w:val="en-US"/>
        </w:rPr>
        <w:t xml:space="preserve">was written some years later, in 1898). </w:t>
      </w:r>
      <w:r w:rsidR="001506F6">
        <w:rPr>
          <w:lang w:val="en-US"/>
        </w:rPr>
        <w:t xml:space="preserve">Beyond </w:t>
      </w:r>
      <w:r w:rsidR="002267E5">
        <w:rPr>
          <w:lang w:val="en-US"/>
        </w:rPr>
        <w:t>a</w:t>
      </w:r>
      <w:r w:rsidR="001506F6">
        <w:rPr>
          <w:lang w:val="en-US"/>
        </w:rPr>
        <w:t xml:space="preserve"> doubt, </w:t>
      </w:r>
      <w:r w:rsidR="00146477">
        <w:rPr>
          <w:lang w:val="en-US"/>
        </w:rPr>
        <w:t xml:space="preserve">Carmen’s </w:t>
      </w:r>
      <w:r w:rsidR="00C01D74">
        <w:rPr>
          <w:lang w:val="en-US"/>
        </w:rPr>
        <w:t xml:space="preserve">character </w:t>
      </w:r>
      <w:r w:rsidR="00900815">
        <w:rPr>
          <w:lang w:val="en-US"/>
        </w:rPr>
        <w:t xml:space="preserve">challenged </w:t>
      </w:r>
      <w:r w:rsidR="005714F0">
        <w:rPr>
          <w:lang w:val="en-US"/>
        </w:rPr>
        <w:t xml:space="preserve">the conventions </w:t>
      </w:r>
      <w:r w:rsidR="001C2A40">
        <w:rPr>
          <w:lang w:val="en-US"/>
        </w:rPr>
        <w:t xml:space="preserve">of its </w:t>
      </w:r>
      <w:r w:rsidR="00610EAA">
        <w:rPr>
          <w:lang w:val="en-US"/>
        </w:rPr>
        <w:t>time</w:t>
      </w:r>
      <w:r w:rsidR="00977352">
        <w:rPr>
          <w:lang w:val="en-US"/>
        </w:rPr>
        <w:t xml:space="preserve">, some would </w:t>
      </w:r>
      <w:r w:rsidR="0072708D">
        <w:rPr>
          <w:lang w:val="en-US"/>
        </w:rPr>
        <w:t>even say of our</w:t>
      </w:r>
      <w:r w:rsidR="009E17B1">
        <w:rPr>
          <w:lang w:val="en-US"/>
        </w:rPr>
        <w:t xml:space="preserve"> time</w:t>
      </w:r>
      <w:r w:rsidR="00413D20">
        <w:rPr>
          <w:lang w:val="en-US"/>
        </w:rPr>
        <w:t xml:space="preserve">. </w:t>
      </w:r>
      <w:r w:rsidR="008A4BBE">
        <w:rPr>
          <w:lang w:val="en-US"/>
        </w:rPr>
        <w:t xml:space="preserve">Carmen </w:t>
      </w:r>
      <w:r w:rsidR="00D674B4">
        <w:rPr>
          <w:lang w:val="en-US"/>
        </w:rPr>
        <w:t xml:space="preserve">is </w:t>
      </w:r>
      <w:r w:rsidR="005458CF">
        <w:rPr>
          <w:lang w:val="en-US"/>
        </w:rPr>
        <w:t xml:space="preserve">bold, </w:t>
      </w:r>
      <w:r w:rsidR="006929C5">
        <w:rPr>
          <w:lang w:val="en-US"/>
        </w:rPr>
        <w:t>headstrong</w:t>
      </w:r>
      <w:r w:rsidR="00C07E79">
        <w:rPr>
          <w:lang w:val="en-US"/>
        </w:rPr>
        <w:t xml:space="preserve">, </w:t>
      </w:r>
      <w:r w:rsidR="00CC6B0D">
        <w:rPr>
          <w:lang w:val="en-US"/>
        </w:rPr>
        <w:t>determined</w:t>
      </w:r>
      <w:r w:rsidR="00507973">
        <w:rPr>
          <w:lang w:val="en-US"/>
        </w:rPr>
        <w:t>, and</w:t>
      </w:r>
      <w:r w:rsidR="00B01EEA">
        <w:rPr>
          <w:lang w:val="en-US"/>
        </w:rPr>
        <w:t xml:space="preserve"> dominant</w:t>
      </w:r>
      <w:r w:rsidR="0003571C">
        <w:rPr>
          <w:lang w:val="en-US"/>
        </w:rPr>
        <w:t xml:space="preserve">, </w:t>
      </w:r>
      <w:r w:rsidR="00B95A46">
        <w:rPr>
          <w:lang w:val="en-US"/>
        </w:rPr>
        <w:t xml:space="preserve">traits </w:t>
      </w:r>
      <w:r w:rsidR="003D36A8">
        <w:rPr>
          <w:lang w:val="en-US"/>
        </w:rPr>
        <w:t xml:space="preserve">conveyed not only in </w:t>
      </w:r>
      <w:r w:rsidR="00411D34">
        <w:rPr>
          <w:lang w:val="en-US"/>
        </w:rPr>
        <w:t xml:space="preserve">the </w:t>
      </w:r>
      <w:r w:rsidR="00DE7135">
        <w:rPr>
          <w:lang w:val="en-US"/>
        </w:rPr>
        <w:t>character</w:t>
      </w:r>
      <w:r w:rsidR="00D22382">
        <w:rPr>
          <w:lang w:val="en-US"/>
        </w:rPr>
        <w:t>’s</w:t>
      </w:r>
      <w:r w:rsidR="00016530">
        <w:rPr>
          <w:lang w:val="en-US"/>
        </w:rPr>
        <w:t xml:space="preserve"> lines</w:t>
      </w:r>
      <w:r w:rsidR="00DE7135">
        <w:rPr>
          <w:lang w:val="en-US"/>
        </w:rPr>
        <w:t xml:space="preserve">, </w:t>
      </w:r>
      <w:r w:rsidR="0087590C">
        <w:rPr>
          <w:lang w:val="en-US"/>
        </w:rPr>
        <w:t xml:space="preserve">but also </w:t>
      </w:r>
      <w:r w:rsidR="00CE6DF2">
        <w:rPr>
          <w:lang w:val="en-US"/>
        </w:rPr>
        <w:t xml:space="preserve">in its musical representation. </w:t>
      </w:r>
      <w:r w:rsidR="002259F2">
        <w:rPr>
          <w:lang w:val="en-US"/>
        </w:rPr>
        <w:t>The opera as a who</w:t>
      </w:r>
      <w:r w:rsidR="00FC6270">
        <w:rPr>
          <w:lang w:val="en-US"/>
        </w:rPr>
        <w:t xml:space="preserve">le </w:t>
      </w:r>
      <w:r w:rsidR="007B5D38">
        <w:rPr>
          <w:lang w:val="en-US"/>
        </w:rPr>
        <w:t xml:space="preserve">and </w:t>
      </w:r>
      <w:r w:rsidR="00A17BA9">
        <w:rPr>
          <w:lang w:val="en-US"/>
        </w:rPr>
        <w:t xml:space="preserve">particularly </w:t>
      </w:r>
      <w:r w:rsidR="00CF2C5C">
        <w:rPr>
          <w:lang w:val="en-US"/>
        </w:rPr>
        <w:t xml:space="preserve">the </w:t>
      </w:r>
      <w:r w:rsidR="0073171B">
        <w:rPr>
          <w:lang w:val="en-US"/>
        </w:rPr>
        <w:t xml:space="preserve">musical </w:t>
      </w:r>
      <w:r w:rsidR="00092636">
        <w:rPr>
          <w:lang w:val="en-US"/>
        </w:rPr>
        <w:t xml:space="preserve">themes </w:t>
      </w:r>
      <w:r w:rsidR="003043FC">
        <w:rPr>
          <w:lang w:val="en-US"/>
        </w:rPr>
        <w:t xml:space="preserve">associated </w:t>
      </w:r>
      <w:r w:rsidR="00731C11">
        <w:rPr>
          <w:lang w:val="en-US"/>
        </w:rPr>
        <w:t xml:space="preserve">with </w:t>
      </w:r>
      <w:r w:rsidR="00DD5567">
        <w:rPr>
          <w:lang w:val="en-US"/>
        </w:rPr>
        <w:t>Carmen</w:t>
      </w:r>
      <w:r w:rsidR="00E70B91">
        <w:rPr>
          <w:lang w:val="en-US"/>
        </w:rPr>
        <w:t>’s</w:t>
      </w:r>
      <w:r w:rsidR="002E7507">
        <w:rPr>
          <w:lang w:val="en-US"/>
        </w:rPr>
        <w:t xml:space="preserve"> </w:t>
      </w:r>
      <w:r w:rsidR="00403574">
        <w:rPr>
          <w:lang w:val="en-US"/>
        </w:rPr>
        <w:t xml:space="preserve">character </w:t>
      </w:r>
      <w:r w:rsidR="007C7EB0">
        <w:rPr>
          <w:lang w:val="en-US"/>
        </w:rPr>
        <w:t xml:space="preserve">burst with </w:t>
      </w:r>
      <w:r w:rsidR="00C45D24">
        <w:rPr>
          <w:lang w:val="en-US"/>
        </w:rPr>
        <w:t xml:space="preserve">desire, </w:t>
      </w:r>
      <w:r w:rsidR="009133DA">
        <w:rPr>
          <w:lang w:val="en-US"/>
        </w:rPr>
        <w:t>lust,</w:t>
      </w:r>
      <w:r w:rsidR="00D80B5A">
        <w:rPr>
          <w:lang w:val="en-US"/>
        </w:rPr>
        <w:t xml:space="preserve"> and passion. </w:t>
      </w:r>
    </w:p>
    <w:p w14:paraId="0B549909" w14:textId="6D6ED8A0" w:rsidR="005E17C9" w:rsidRDefault="007F4A75" w:rsidP="00B95A46">
      <w:pPr>
        <w:spacing w:line="360" w:lineRule="auto"/>
        <w:ind w:firstLine="720"/>
        <w:rPr>
          <w:lang w:val="en-US"/>
        </w:rPr>
      </w:pPr>
      <w:r>
        <w:rPr>
          <w:lang w:val="en-US"/>
        </w:rPr>
        <w:t xml:space="preserve">A survey of </w:t>
      </w:r>
      <w:r>
        <w:rPr>
          <w:i/>
          <w:iCs/>
          <w:lang w:val="en-US"/>
        </w:rPr>
        <w:t>Carmen</w:t>
      </w:r>
      <w:r>
        <w:rPr>
          <w:lang w:val="en-US"/>
        </w:rPr>
        <w:t xml:space="preserve">’s </w:t>
      </w:r>
      <w:r w:rsidR="00BC5282">
        <w:rPr>
          <w:lang w:val="en-US"/>
        </w:rPr>
        <w:t xml:space="preserve">reviews </w:t>
      </w:r>
      <w:r w:rsidR="00FF3F42">
        <w:rPr>
          <w:lang w:val="en-US"/>
        </w:rPr>
        <w:t>yields that</w:t>
      </w:r>
      <w:r w:rsidR="00990809">
        <w:rPr>
          <w:lang w:val="en-US"/>
        </w:rPr>
        <w:t xml:space="preserve"> rare</w:t>
      </w:r>
      <w:r w:rsidR="00585F8C">
        <w:rPr>
          <w:lang w:val="en-US"/>
        </w:rPr>
        <w:t xml:space="preserve"> praise of the opera </w:t>
      </w:r>
      <w:r w:rsidR="003252B1">
        <w:rPr>
          <w:lang w:val="en-US"/>
        </w:rPr>
        <w:t xml:space="preserve">was </w:t>
      </w:r>
      <w:r w:rsidR="00555765">
        <w:rPr>
          <w:lang w:val="en-US"/>
        </w:rPr>
        <w:t xml:space="preserve">entirely </w:t>
      </w:r>
      <w:r w:rsidR="003252B1">
        <w:rPr>
          <w:lang w:val="en-US"/>
        </w:rPr>
        <w:t xml:space="preserve">drowned </w:t>
      </w:r>
      <w:r w:rsidR="00FD631D">
        <w:rPr>
          <w:lang w:val="en-US"/>
        </w:rPr>
        <w:t xml:space="preserve">out </w:t>
      </w:r>
      <w:r w:rsidR="00B1192D">
        <w:rPr>
          <w:lang w:val="en-US"/>
        </w:rPr>
        <w:t>by</w:t>
      </w:r>
      <w:r w:rsidR="005A0F4B">
        <w:rPr>
          <w:lang w:val="en-US"/>
        </w:rPr>
        <w:t xml:space="preserve"> an</w:t>
      </w:r>
      <w:r w:rsidR="00D43736">
        <w:rPr>
          <w:lang w:val="en-US"/>
        </w:rPr>
        <w:t xml:space="preserve"> overwhelmingly </w:t>
      </w:r>
      <w:r w:rsidR="003A75D9">
        <w:rPr>
          <w:lang w:val="en-US"/>
        </w:rPr>
        <w:t>ho</w:t>
      </w:r>
      <w:r w:rsidR="005C2540">
        <w:rPr>
          <w:lang w:val="en-US"/>
        </w:rPr>
        <w:t>s</w:t>
      </w:r>
      <w:r w:rsidR="003A75D9">
        <w:rPr>
          <w:lang w:val="en-US"/>
        </w:rPr>
        <w:t xml:space="preserve">tile reception. </w:t>
      </w:r>
      <w:r w:rsidR="000550D4">
        <w:rPr>
          <w:i/>
          <w:iCs/>
          <w:lang w:val="en-US"/>
        </w:rPr>
        <w:t>Carmen</w:t>
      </w:r>
      <w:r w:rsidR="00B64A9D">
        <w:rPr>
          <w:lang w:val="en-US"/>
        </w:rPr>
        <w:t xml:space="preserve"> </w:t>
      </w:r>
      <w:r w:rsidR="0026587E">
        <w:rPr>
          <w:lang w:val="en-US"/>
        </w:rPr>
        <w:t xml:space="preserve">was met with </w:t>
      </w:r>
      <w:r w:rsidR="005C5145">
        <w:rPr>
          <w:lang w:val="en-US"/>
        </w:rPr>
        <w:t>a cold shoulder</w:t>
      </w:r>
      <w:r w:rsidR="002668E3">
        <w:rPr>
          <w:lang w:val="en-US"/>
        </w:rPr>
        <w:t xml:space="preserve">, </w:t>
      </w:r>
      <w:r w:rsidR="00836BE5">
        <w:rPr>
          <w:lang w:val="en-US"/>
        </w:rPr>
        <w:lastRenderedPageBreak/>
        <w:t xml:space="preserve">with </w:t>
      </w:r>
      <w:r w:rsidR="0071154C">
        <w:rPr>
          <w:lang w:val="en-US"/>
        </w:rPr>
        <w:t xml:space="preserve">a few </w:t>
      </w:r>
      <w:r w:rsidR="00FA3777">
        <w:rPr>
          <w:lang w:val="en-US"/>
        </w:rPr>
        <w:t>rare exceptions</w:t>
      </w:r>
      <w:r w:rsidR="00621A62">
        <w:rPr>
          <w:lang w:val="en-US"/>
        </w:rPr>
        <w:t xml:space="preserve">. </w:t>
      </w:r>
      <w:r w:rsidR="00E570C6">
        <w:rPr>
          <w:lang w:val="en-US"/>
        </w:rPr>
        <w:t>While the</w:t>
      </w:r>
      <w:r w:rsidR="00E82385">
        <w:rPr>
          <w:lang w:val="en-US"/>
        </w:rPr>
        <w:t xml:space="preserve"> </w:t>
      </w:r>
      <w:r w:rsidR="001B59A9">
        <w:rPr>
          <w:lang w:val="en-US"/>
        </w:rPr>
        <w:t xml:space="preserve">opera </w:t>
      </w:r>
      <w:r w:rsidR="00945FDF">
        <w:rPr>
          <w:lang w:val="en-US"/>
        </w:rPr>
        <w:t>continued to be performe</w:t>
      </w:r>
      <w:r w:rsidR="00C97494">
        <w:rPr>
          <w:lang w:val="en-US"/>
        </w:rPr>
        <w:t xml:space="preserve">d </w:t>
      </w:r>
      <w:r w:rsidR="0069321A">
        <w:rPr>
          <w:lang w:val="en-US"/>
        </w:rPr>
        <w:t xml:space="preserve">for some time, </w:t>
      </w:r>
      <w:r w:rsidR="00335443">
        <w:rPr>
          <w:lang w:val="en-US"/>
        </w:rPr>
        <w:t xml:space="preserve">auditoriums </w:t>
      </w:r>
      <w:r w:rsidR="00777F9E">
        <w:rPr>
          <w:lang w:val="en-US"/>
        </w:rPr>
        <w:t xml:space="preserve">were </w:t>
      </w:r>
      <w:r w:rsidR="00C46719">
        <w:rPr>
          <w:lang w:val="en-US"/>
        </w:rPr>
        <w:t>half empty</w:t>
      </w:r>
      <w:r w:rsidR="004A7C99">
        <w:rPr>
          <w:lang w:val="en-US"/>
        </w:rPr>
        <w:t>.</w:t>
      </w:r>
      <w:r w:rsidR="00FB624B">
        <w:rPr>
          <w:lang w:val="en-US"/>
        </w:rPr>
        <w:t xml:space="preserve"> </w:t>
      </w:r>
      <w:r w:rsidR="004A7C99">
        <w:rPr>
          <w:lang w:val="en-US"/>
        </w:rPr>
        <w:t>P</w:t>
      </w:r>
      <w:r w:rsidR="00674C95">
        <w:rPr>
          <w:lang w:val="en-US"/>
        </w:rPr>
        <w:t xml:space="preserve">resumably, </w:t>
      </w:r>
      <w:r w:rsidR="003803F3">
        <w:rPr>
          <w:lang w:val="en-US"/>
        </w:rPr>
        <w:t>th</w:t>
      </w:r>
      <w:r w:rsidR="001827CA">
        <w:rPr>
          <w:lang w:val="en-US"/>
        </w:rPr>
        <w:t xml:space="preserve">e </w:t>
      </w:r>
      <w:r w:rsidR="00623099">
        <w:rPr>
          <w:lang w:val="en-US"/>
        </w:rPr>
        <w:t xml:space="preserve">few </w:t>
      </w:r>
      <w:r w:rsidR="00DA4F21">
        <w:rPr>
          <w:lang w:val="en-US"/>
        </w:rPr>
        <w:t xml:space="preserve">who came </w:t>
      </w:r>
      <w:r w:rsidR="00D225C9">
        <w:rPr>
          <w:lang w:val="en-US"/>
        </w:rPr>
        <w:t xml:space="preserve">were there for the </w:t>
      </w:r>
      <w:r w:rsidR="00987C89">
        <w:rPr>
          <w:lang w:val="en-US"/>
        </w:rPr>
        <w:t>scandal</w:t>
      </w:r>
      <w:r w:rsidR="00D225C9">
        <w:rPr>
          <w:lang w:val="en-US"/>
        </w:rPr>
        <w:t>.</w:t>
      </w:r>
      <w:r w:rsidR="004B192F">
        <w:rPr>
          <w:lang w:val="en-US"/>
        </w:rPr>
        <w:t xml:space="preserve"> </w:t>
      </w:r>
    </w:p>
    <w:p w14:paraId="7F7126D7" w14:textId="3D1D32BA" w:rsidR="00782A25" w:rsidRDefault="00104EBD" w:rsidP="00B95A46">
      <w:pPr>
        <w:spacing w:line="360" w:lineRule="auto"/>
        <w:ind w:firstLine="720"/>
        <w:rPr>
          <w:lang w:val="en-US"/>
        </w:rPr>
      </w:pPr>
      <w:r>
        <w:rPr>
          <w:lang w:val="en-US"/>
        </w:rPr>
        <w:t>Interestingly</w:t>
      </w:r>
      <w:r w:rsidR="00D84461">
        <w:rPr>
          <w:lang w:val="en-US"/>
        </w:rPr>
        <w:t xml:space="preserve">, </w:t>
      </w:r>
      <w:r w:rsidR="008C06F4">
        <w:rPr>
          <w:lang w:val="en-US"/>
        </w:rPr>
        <w:t>the audience</w:t>
      </w:r>
      <w:r w:rsidR="004622F8">
        <w:rPr>
          <w:lang w:val="en-US"/>
        </w:rPr>
        <w:t xml:space="preserve"> too, </w:t>
      </w:r>
      <w:r w:rsidR="00641720">
        <w:rPr>
          <w:lang w:val="en-US"/>
        </w:rPr>
        <w:t>like the critic</w:t>
      </w:r>
      <w:r w:rsidR="00293416">
        <w:rPr>
          <w:lang w:val="en-US"/>
        </w:rPr>
        <w:t xml:space="preserve">s, </w:t>
      </w:r>
      <w:r w:rsidR="00AC7312">
        <w:rPr>
          <w:lang w:val="en-US"/>
        </w:rPr>
        <w:t xml:space="preserve">concerned itself with </w:t>
      </w:r>
      <w:r w:rsidR="006A5BE3">
        <w:rPr>
          <w:lang w:val="en-US"/>
        </w:rPr>
        <w:t xml:space="preserve">the </w:t>
      </w:r>
      <w:r w:rsidR="00762130">
        <w:rPr>
          <w:lang w:val="en-US"/>
        </w:rPr>
        <w:t xml:space="preserve">social, </w:t>
      </w:r>
      <w:r w:rsidR="00885B97">
        <w:rPr>
          <w:lang w:val="en-US"/>
        </w:rPr>
        <w:t xml:space="preserve">scandalous </w:t>
      </w:r>
      <w:r w:rsidR="000718C5">
        <w:rPr>
          <w:lang w:val="en-US"/>
        </w:rPr>
        <w:t xml:space="preserve">elements </w:t>
      </w:r>
      <w:r w:rsidR="00643A7A">
        <w:rPr>
          <w:lang w:val="en-US"/>
        </w:rPr>
        <w:t>of the opera</w:t>
      </w:r>
      <w:r w:rsidR="00F01ECC">
        <w:rPr>
          <w:lang w:val="en-US"/>
        </w:rPr>
        <w:t xml:space="preserve"> </w:t>
      </w:r>
      <w:r w:rsidR="000D7A07">
        <w:rPr>
          <w:lang w:val="en-US"/>
        </w:rPr>
        <w:t xml:space="preserve">rather than </w:t>
      </w:r>
      <w:r w:rsidR="00D002F3">
        <w:rPr>
          <w:lang w:val="en-US"/>
        </w:rPr>
        <w:t>appraising</w:t>
      </w:r>
      <w:r w:rsidR="00E73DDF">
        <w:rPr>
          <w:lang w:val="en-US"/>
        </w:rPr>
        <w:t xml:space="preserve"> </w:t>
      </w:r>
      <w:r w:rsidR="00796A82">
        <w:rPr>
          <w:lang w:val="en-US"/>
        </w:rPr>
        <w:t>it</w:t>
      </w:r>
      <w:r w:rsidR="00FA6514">
        <w:rPr>
          <w:lang w:val="en-US"/>
        </w:rPr>
        <w:t>s</w:t>
      </w:r>
      <w:r w:rsidR="000072B5">
        <w:rPr>
          <w:lang w:val="en-US"/>
        </w:rPr>
        <w:t xml:space="preserve"> </w:t>
      </w:r>
      <w:r w:rsidR="00405B66">
        <w:rPr>
          <w:lang w:val="en-US"/>
        </w:rPr>
        <w:t xml:space="preserve">compositional </w:t>
      </w:r>
      <w:r w:rsidR="0082482E">
        <w:rPr>
          <w:lang w:val="en-US"/>
        </w:rPr>
        <w:t xml:space="preserve">and literary </w:t>
      </w:r>
      <w:r w:rsidR="001F3DA9">
        <w:rPr>
          <w:lang w:val="en-US"/>
        </w:rPr>
        <w:t>merit</w:t>
      </w:r>
      <w:r w:rsidR="00A90152">
        <w:rPr>
          <w:lang w:val="en-US"/>
        </w:rPr>
        <w:t xml:space="preserve"> as</w:t>
      </w:r>
      <w:r w:rsidR="0035541C">
        <w:rPr>
          <w:lang w:val="en-US"/>
        </w:rPr>
        <w:t xml:space="preserve"> </w:t>
      </w:r>
      <w:r w:rsidR="002A43B7">
        <w:rPr>
          <w:lang w:val="en-US"/>
        </w:rPr>
        <w:t xml:space="preserve">a </w:t>
      </w:r>
      <w:r w:rsidR="00012771">
        <w:rPr>
          <w:lang w:val="en-US"/>
        </w:rPr>
        <w:t>work</w:t>
      </w:r>
      <w:r w:rsidR="00CE187D">
        <w:rPr>
          <w:lang w:val="en-US"/>
        </w:rPr>
        <w:t xml:space="preserve"> of art. </w:t>
      </w:r>
      <w:r w:rsidR="00751843">
        <w:rPr>
          <w:lang w:val="en-US"/>
        </w:rPr>
        <w:t xml:space="preserve">One could </w:t>
      </w:r>
      <w:r w:rsidR="00A42ED4">
        <w:rPr>
          <w:lang w:val="en-US"/>
        </w:rPr>
        <w:t>ask</w:t>
      </w:r>
      <w:r w:rsidR="006F749A">
        <w:rPr>
          <w:lang w:val="en-US"/>
        </w:rPr>
        <w:t xml:space="preserve">: </w:t>
      </w:r>
      <w:r w:rsidR="00B267C4">
        <w:rPr>
          <w:lang w:val="en-US"/>
        </w:rPr>
        <w:t>was this implied</w:t>
      </w:r>
      <w:r w:rsidR="00E168E4">
        <w:rPr>
          <w:lang w:val="en-US"/>
        </w:rPr>
        <w:t xml:space="preserve"> by</w:t>
      </w:r>
      <w:r w:rsidR="00B267C4">
        <w:rPr>
          <w:lang w:val="en-US"/>
        </w:rPr>
        <w:t xml:space="preserve">, </w:t>
      </w:r>
      <w:r w:rsidR="00487BDB">
        <w:rPr>
          <w:lang w:val="en-US"/>
        </w:rPr>
        <w:t xml:space="preserve">even a direct result </w:t>
      </w:r>
      <w:r w:rsidR="00CB6E20">
        <w:rPr>
          <w:lang w:val="en-US"/>
        </w:rPr>
        <w:t xml:space="preserve">of </w:t>
      </w:r>
      <w:r w:rsidR="00520621">
        <w:rPr>
          <w:lang w:val="en-US"/>
        </w:rPr>
        <w:t xml:space="preserve">the </w:t>
      </w:r>
      <w:r w:rsidR="009B37A2">
        <w:rPr>
          <w:lang w:val="en-US"/>
        </w:rPr>
        <w:t xml:space="preserve">prevailing </w:t>
      </w:r>
      <w:r w:rsidR="00621B42">
        <w:rPr>
          <w:lang w:val="en-US"/>
        </w:rPr>
        <w:t>critical approach at the time?</w:t>
      </w:r>
      <w:r w:rsidR="00CD4AA9">
        <w:rPr>
          <w:lang w:val="en-US"/>
        </w:rPr>
        <w:t xml:space="preserve"> And another question, </w:t>
      </w:r>
      <w:r w:rsidR="001F23F1">
        <w:rPr>
          <w:lang w:val="en-US"/>
        </w:rPr>
        <w:t>at which I</w:t>
      </w:r>
      <w:r w:rsidR="00332A5E">
        <w:rPr>
          <w:lang w:val="en-US"/>
        </w:rPr>
        <w:t xml:space="preserve">’ve </w:t>
      </w:r>
      <w:r w:rsidR="001F23F1">
        <w:rPr>
          <w:lang w:val="en-US"/>
        </w:rPr>
        <w:t>already hinted</w:t>
      </w:r>
      <w:r w:rsidR="00F84AB1">
        <w:rPr>
          <w:lang w:val="en-US"/>
        </w:rPr>
        <w:t xml:space="preserve"> earlier</w:t>
      </w:r>
      <w:r w:rsidR="001F23F1">
        <w:rPr>
          <w:lang w:val="en-US"/>
        </w:rPr>
        <w:t>:</w:t>
      </w:r>
      <w:r w:rsidR="004351D5">
        <w:rPr>
          <w:lang w:val="en-US"/>
        </w:rPr>
        <w:t xml:space="preserve"> </w:t>
      </w:r>
      <w:r w:rsidR="0058388F">
        <w:rPr>
          <w:lang w:val="en-US"/>
        </w:rPr>
        <w:t>Is</w:t>
      </w:r>
      <w:r w:rsidR="004351D5">
        <w:rPr>
          <w:lang w:val="en-US"/>
        </w:rPr>
        <w:t xml:space="preserve"> the critic </w:t>
      </w:r>
      <w:r w:rsidR="00331E40">
        <w:rPr>
          <w:lang w:val="en-US"/>
        </w:rPr>
        <w:t xml:space="preserve">responsible </w:t>
      </w:r>
      <w:r w:rsidR="00F916DC">
        <w:rPr>
          <w:lang w:val="en-US"/>
        </w:rPr>
        <w:t xml:space="preserve">for </w:t>
      </w:r>
      <w:r w:rsidR="008120A4">
        <w:rPr>
          <w:lang w:val="en-US"/>
        </w:rPr>
        <w:t>developing the taste</w:t>
      </w:r>
      <w:r w:rsidR="000208CD">
        <w:rPr>
          <w:lang w:val="en-US"/>
        </w:rPr>
        <w:t xml:space="preserve"> of the audience</w:t>
      </w:r>
      <w:r w:rsidR="009561F4">
        <w:rPr>
          <w:lang w:val="en-US"/>
        </w:rPr>
        <w:t xml:space="preserve">, </w:t>
      </w:r>
      <w:r w:rsidR="00843831">
        <w:rPr>
          <w:lang w:val="en-US"/>
        </w:rPr>
        <w:t xml:space="preserve">for whose benefit </w:t>
      </w:r>
      <w:r w:rsidR="000F5FA3">
        <w:rPr>
          <w:lang w:val="en-US"/>
        </w:rPr>
        <w:t xml:space="preserve">reviews </w:t>
      </w:r>
      <w:r w:rsidR="00E404DD">
        <w:rPr>
          <w:lang w:val="en-US"/>
        </w:rPr>
        <w:t>are ultimately written?</w:t>
      </w:r>
      <w:r w:rsidR="0086137D">
        <w:rPr>
          <w:lang w:val="en-US"/>
        </w:rPr>
        <w:t xml:space="preserve"> </w:t>
      </w:r>
      <w:r w:rsidR="00C9204E">
        <w:rPr>
          <w:lang w:val="en-US"/>
        </w:rPr>
        <w:t>Are</w:t>
      </w:r>
      <w:r w:rsidR="00CC7C79">
        <w:rPr>
          <w:lang w:val="en-US"/>
        </w:rPr>
        <w:t xml:space="preserve"> critics</w:t>
      </w:r>
      <w:r w:rsidR="00E7782E">
        <w:rPr>
          <w:lang w:val="en-US"/>
        </w:rPr>
        <w:t xml:space="preserve"> </w:t>
      </w:r>
      <w:r w:rsidR="00A12E48">
        <w:rPr>
          <w:lang w:val="en-US"/>
        </w:rPr>
        <w:t>able</w:t>
      </w:r>
      <w:r w:rsidR="00E7782E">
        <w:rPr>
          <w:lang w:val="en-US"/>
        </w:rPr>
        <w:t xml:space="preserve"> </w:t>
      </w:r>
      <w:r w:rsidR="00550747">
        <w:rPr>
          <w:lang w:val="en-US"/>
        </w:rPr>
        <w:t xml:space="preserve">to </w:t>
      </w:r>
      <w:r w:rsidR="00140EB3">
        <w:rPr>
          <w:lang w:val="en-US"/>
        </w:rPr>
        <w:t xml:space="preserve">divert the </w:t>
      </w:r>
      <w:r w:rsidR="006A390B">
        <w:rPr>
          <w:lang w:val="en-US"/>
        </w:rPr>
        <w:t>attention of the audience to particular elements</w:t>
      </w:r>
      <w:r w:rsidR="004D7E41">
        <w:rPr>
          <w:lang w:val="en-US"/>
        </w:rPr>
        <w:t xml:space="preserve"> in the</w:t>
      </w:r>
      <w:r w:rsidR="00A64C8F">
        <w:rPr>
          <w:lang w:val="en-US"/>
        </w:rPr>
        <w:t xml:space="preserve"> piece</w:t>
      </w:r>
      <w:r w:rsidR="00474BE4">
        <w:rPr>
          <w:lang w:val="en-US"/>
        </w:rPr>
        <w:t>, w</w:t>
      </w:r>
      <w:r w:rsidR="00EB3DD0">
        <w:rPr>
          <w:lang w:val="en-US"/>
        </w:rPr>
        <w:t xml:space="preserve">hether </w:t>
      </w:r>
      <w:r w:rsidR="001E3B81">
        <w:rPr>
          <w:lang w:val="en-US"/>
        </w:rPr>
        <w:t xml:space="preserve">deliberately </w:t>
      </w:r>
      <w:r w:rsidR="00645342">
        <w:rPr>
          <w:lang w:val="en-US"/>
        </w:rPr>
        <w:t>or inadvertently?</w:t>
      </w:r>
      <w:r w:rsidR="000B63A4">
        <w:rPr>
          <w:lang w:val="en-US"/>
        </w:rPr>
        <w:t xml:space="preserve"> </w:t>
      </w:r>
      <w:r w:rsidR="0092432D">
        <w:rPr>
          <w:lang w:val="en-US"/>
        </w:rPr>
        <w:t xml:space="preserve">Is it </w:t>
      </w:r>
      <w:r w:rsidR="00BF787E">
        <w:rPr>
          <w:lang w:val="en-US"/>
        </w:rPr>
        <w:t xml:space="preserve">within their </w:t>
      </w:r>
      <w:r w:rsidR="00752C8E">
        <w:rPr>
          <w:lang w:val="en-US"/>
        </w:rPr>
        <w:t xml:space="preserve">power </w:t>
      </w:r>
      <w:r w:rsidR="0092208C">
        <w:rPr>
          <w:lang w:val="en-US"/>
        </w:rPr>
        <w:t xml:space="preserve">to </w:t>
      </w:r>
      <w:r w:rsidR="00722CC6">
        <w:rPr>
          <w:lang w:val="en-US"/>
        </w:rPr>
        <w:t>shape public op</w:t>
      </w:r>
      <w:r w:rsidR="00774403">
        <w:rPr>
          <w:lang w:val="en-US"/>
        </w:rPr>
        <w:t xml:space="preserve">inion to such an extent </w:t>
      </w:r>
      <w:r w:rsidR="00FD131E">
        <w:rPr>
          <w:lang w:val="en-US"/>
        </w:rPr>
        <w:t>that</w:t>
      </w:r>
      <w:r w:rsidR="00437DC1">
        <w:rPr>
          <w:lang w:val="en-US"/>
        </w:rPr>
        <w:t xml:space="preserve"> may influence </w:t>
      </w:r>
      <w:r w:rsidR="001638AE">
        <w:rPr>
          <w:lang w:val="en-US"/>
        </w:rPr>
        <w:t>the artists themselves</w:t>
      </w:r>
      <w:r w:rsidR="00976031">
        <w:rPr>
          <w:lang w:val="en-US"/>
        </w:rPr>
        <w:t xml:space="preserve">, thus </w:t>
      </w:r>
      <w:r w:rsidR="0086481A">
        <w:rPr>
          <w:lang w:val="en-US"/>
        </w:rPr>
        <w:t xml:space="preserve">constituting </w:t>
      </w:r>
      <w:r w:rsidR="0099717C">
        <w:rPr>
          <w:lang w:val="en-US"/>
        </w:rPr>
        <w:t xml:space="preserve">an intervention </w:t>
      </w:r>
      <w:r w:rsidR="007D6180">
        <w:rPr>
          <w:lang w:val="en-US"/>
        </w:rPr>
        <w:t>(eve</w:t>
      </w:r>
      <w:r w:rsidR="00CC4F31">
        <w:rPr>
          <w:lang w:val="en-US"/>
        </w:rPr>
        <w:t xml:space="preserve">n if </w:t>
      </w:r>
      <w:r w:rsidR="00676502">
        <w:rPr>
          <w:lang w:val="en-US"/>
        </w:rPr>
        <w:t>unintentional</w:t>
      </w:r>
      <w:r w:rsidR="00232E20">
        <w:rPr>
          <w:lang w:val="en-US"/>
        </w:rPr>
        <w:t>)</w:t>
      </w:r>
      <w:r w:rsidR="00105821">
        <w:rPr>
          <w:lang w:val="en-US"/>
        </w:rPr>
        <w:t xml:space="preserve"> in the </w:t>
      </w:r>
      <w:r w:rsidR="00AE25D9">
        <w:rPr>
          <w:lang w:val="en-US"/>
        </w:rPr>
        <w:t>artistic</w:t>
      </w:r>
      <w:r w:rsidR="00105821">
        <w:rPr>
          <w:lang w:val="en-US"/>
        </w:rPr>
        <w:t xml:space="preserve"> process</w:t>
      </w:r>
      <w:r w:rsidR="00151CE8">
        <w:rPr>
          <w:lang w:val="en-US"/>
        </w:rPr>
        <w:t>?</w:t>
      </w:r>
      <w:r w:rsidR="00367CDE">
        <w:rPr>
          <w:lang w:val="en-US"/>
        </w:rPr>
        <w:t xml:space="preserve"> </w:t>
      </w:r>
      <w:r w:rsidR="00C716AD">
        <w:rPr>
          <w:lang w:val="en-US"/>
        </w:rPr>
        <w:t>If</w:t>
      </w:r>
      <w:r w:rsidR="00367CDE">
        <w:rPr>
          <w:lang w:val="en-US"/>
        </w:rPr>
        <w:t xml:space="preserve"> so, </w:t>
      </w:r>
      <w:r w:rsidR="00A15BF0">
        <w:rPr>
          <w:lang w:val="en-US"/>
        </w:rPr>
        <w:t xml:space="preserve">let us take </w:t>
      </w:r>
      <w:r w:rsidR="006F2A63">
        <w:rPr>
          <w:lang w:val="en-US"/>
        </w:rPr>
        <w:t>th</w:t>
      </w:r>
      <w:r w:rsidR="005B1C67">
        <w:rPr>
          <w:lang w:val="en-US"/>
        </w:rPr>
        <w:t>is</w:t>
      </w:r>
      <w:r w:rsidR="006F2A63">
        <w:rPr>
          <w:lang w:val="en-US"/>
        </w:rPr>
        <w:t xml:space="preserve"> question </w:t>
      </w:r>
      <w:r w:rsidR="00A15BF0">
        <w:rPr>
          <w:lang w:val="en-US"/>
        </w:rPr>
        <w:t xml:space="preserve">one step further </w:t>
      </w:r>
      <w:r w:rsidR="003A4CBD">
        <w:rPr>
          <w:lang w:val="en-US"/>
        </w:rPr>
        <w:t xml:space="preserve">and ask – </w:t>
      </w:r>
      <w:r w:rsidR="00AF6BF0">
        <w:rPr>
          <w:lang w:val="en-US"/>
        </w:rPr>
        <w:t>does the critic</w:t>
      </w:r>
      <w:r w:rsidR="00500BC1">
        <w:rPr>
          <w:lang w:val="en-US"/>
        </w:rPr>
        <w:t>’</w:t>
      </w:r>
      <w:r w:rsidR="00AF6BF0">
        <w:rPr>
          <w:lang w:val="en-US"/>
        </w:rPr>
        <w:t xml:space="preserve">s </w:t>
      </w:r>
      <w:r w:rsidR="00E65E5F">
        <w:rPr>
          <w:lang w:val="en-US"/>
        </w:rPr>
        <w:t xml:space="preserve">sphere of influence </w:t>
      </w:r>
      <w:r w:rsidR="0019015F">
        <w:rPr>
          <w:lang w:val="en-US"/>
        </w:rPr>
        <w:t xml:space="preserve">extend </w:t>
      </w:r>
      <w:r w:rsidR="000511B6">
        <w:rPr>
          <w:lang w:val="en-US"/>
        </w:rPr>
        <w:t xml:space="preserve">to </w:t>
      </w:r>
      <w:r w:rsidR="00133E78">
        <w:rPr>
          <w:lang w:val="en-US"/>
        </w:rPr>
        <w:t xml:space="preserve">tectonic </w:t>
      </w:r>
      <w:r w:rsidR="0001777D">
        <w:rPr>
          <w:lang w:val="en-US"/>
        </w:rPr>
        <w:t xml:space="preserve">developments, </w:t>
      </w:r>
      <w:r w:rsidR="00BB6912">
        <w:rPr>
          <w:lang w:val="en-US"/>
        </w:rPr>
        <w:t xml:space="preserve">such </w:t>
      </w:r>
      <w:r w:rsidR="00AD2B5D">
        <w:rPr>
          <w:lang w:val="en-US"/>
        </w:rPr>
        <w:t xml:space="preserve">as the </w:t>
      </w:r>
      <w:r w:rsidR="004F7AF1">
        <w:rPr>
          <w:lang w:val="en-US"/>
        </w:rPr>
        <w:t xml:space="preserve">emergence or </w:t>
      </w:r>
      <w:r w:rsidR="00D24410">
        <w:rPr>
          <w:lang w:val="en-US"/>
        </w:rPr>
        <w:t>decline</w:t>
      </w:r>
      <w:r w:rsidR="004F7AF1">
        <w:rPr>
          <w:lang w:val="en-US"/>
        </w:rPr>
        <w:t xml:space="preserve"> of entire </w:t>
      </w:r>
      <w:r w:rsidR="00A4053A">
        <w:rPr>
          <w:lang w:val="en-US"/>
        </w:rPr>
        <w:t xml:space="preserve">artistic </w:t>
      </w:r>
      <w:r w:rsidR="00095ABB">
        <w:rPr>
          <w:lang w:val="en-US"/>
        </w:rPr>
        <w:t>movements?</w:t>
      </w:r>
    </w:p>
    <w:p w14:paraId="05E19E0E" w14:textId="71290289" w:rsidR="00130421" w:rsidRDefault="00130421" w:rsidP="00B95A46">
      <w:pPr>
        <w:spacing w:line="360" w:lineRule="auto"/>
        <w:ind w:firstLine="720"/>
        <w:rPr>
          <w:lang w:val="en-US"/>
        </w:rPr>
      </w:pPr>
      <w:r>
        <w:rPr>
          <w:lang w:val="en-US"/>
        </w:rPr>
        <w:t xml:space="preserve">Bizet </w:t>
      </w:r>
      <w:r w:rsidR="00BA7328">
        <w:rPr>
          <w:lang w:val="en-US"/>
        </w:rPr>
        <w:t xml:space="preserve">died three months </w:t>
      </w:r>
      <w:r w:rsidR="003F599B">
        <w:rPr>
          <w:lang w:val="en-US"/>
        </w:rPr>
        <w:t xml:space="preserve">after </w:t>
      </w:r>
      <w:r w:rsidR="003F599B">
        <w:rPr>
          <w:i/>
          <w:iCs/>
          <w:lang w:val="en-US"/>
        </w:rPr>
        <w:t>Carmen</w:t>
      </w:r>
      <w:r w:rsidR="003F599B">
        <w:rPr>
          <w:lang w:val="en-US"/>
        </w:rPr>
        <w:t>’s premiere</w:t>
      </w:r>
      <w:r w:rsidR="006E26A7">
        <w:rPr>
          <w:lang w:val="en-US"/>
        </w:rPr>
        <w:t xml:space="preserve">, a mere few months before his </w:t>
      </w:r>
      <w:r w:rsidR="00786DD2">
        <w:rPr>
          <w:lang w:val="en-US"/>
        </w:rPr>
        <w:t>37</w:t>
      </w:r>
      <w:r w:rsidR="00786DD2" w:rsidRPr="00786DD2">
        <w:rPr>
          <w:vertAlign w:val="superscript"/>
          <w:lang w:val="en-US"/>
        </w:rPr>
        <w:t>th</w:t>
      </w:r>
      <w:r w:rsidR="00786DD2">
        <w:rPr>
          <w:lang w:val="en-US"/>
        </w:rPr>
        <w:t xml:space="preserve"> birthday</w:t>
      </w:r>
      <w:r w:rsidR="00C84AF8">
        <w:rPr>
          <w:lang w:val="en-US"/>
        </w:rPr>
        <w:t xml:space="preserve">. </w:t>
      </w:r>
      <w:r w:rsidR="00B845A5">
        <w:rPr>
          <w:lang w:val="en-US"/>
        </w:rPr>
        <w:t xml:space="preserve">According </w:t>
      </w:r>
      <w:r w:rsidR="00FF0CF5">
        <w:rPr>
          <w:lang w:val="en-US"/>
        </w:rPr>
        <w:t xml:space="preserve">to </w:t>
      </w:r>
      <w:r w:rsidR="002C1EA7">
        <w:rPr>
          <w:lang w:val="en-US"/>
        </w:rPr>
        <w:t>personal accounts,</w:t>
      </w:r>
      <w:r w:rsidR="00E273F8">
        <w:rPr>
          <w:lang w:val="en-US"/>
        </w:rPr>
        <w:t xml:space="preserve"> </w:t>
      </w:r>
      <w:r w:rsidR="00387C97">
        <w:rPr>
          <w:i/>
          <w:iCs/>
          <w:lang w:val="en-US"/>
        </w:rPr>
        <w:t>Carmen</w:t>
      </w:r>
      <w:r w:rsidR="00387C97">
        <w:rPr>
          <w:lang w:val="en-US"/>
        </w:rPr>
        <w:t>’s</w:t>
      </w:r>
      <w:r w:rsidR="007939BD">
        <w:rPr>
          <w:lang w:val="en-US"/>
        </w:rPr>
        <w:t xml:space="preserve"> </w:t>
      </w:r>
      <w:r w:rsidR="00E725F7">
        <w:rPr>
          <w:lang w:val="en-US"/>
        </w:rPr>
        <w:t>disastrous</w:t>
      </w:r>
      <w:r w:rsidR="007939BD">
        <w:rPr>
          <w:lang w:val="en-US"/>
        </w:rPr>
        <w:t xml:space="preserve"> reception</w:t>
      </w:r>
      <w:r w:rsidR="005027F1">
        <w:rPr>
          <w:lang w:val="en-US"/>
        </w:rPr>
        <w:t xml:space="preserve"> </w:t>
      </w:r>
      <w:r w:rsidR="006B1B7F">
        <w:rPr>
          <w:lang w:val="en-US"/>
        </w:rPr>
        <w:t xml:space="preserve">left </w:t>
      </w:r>
      <w:r w:rsidR="004504B4">
        <w:rPr>
          <w:lang w:val="en-US"/>
        </w:rPr>
        <w:t xml:space="preserve">him </w:t>
      </w:r>
      <w:r w:rsidR="00720024">
        <w:rPr>
          <w:lang w:val="en-US"/>
        </w:rPr>
        <w:t>dejected</w:t>
      </w:r>
      <w:r w:rsidR="00EC659D">
        <w:rPr>
          <w:lang w:val="en-US"/>
        </w:rPr>
        <w:t xml:space="preserve"> </w:t>
      </w:r>
      <w:r w:rsidR="009A5EB5">
        <w:rPr>
          <w:lang w:val="en-US"/>
        </w:rPr>
        <w:t xml:space="preserve">and </w:t>
      </w:r>
      <w:r w:rsidR="00590670">
        <w:rPr>
          <w:lang w:val="en-US"/>
        </w:rPr>
        <w:t>defeated</w:t>
      </w:r>
      <w:r w:rsidR="003E79D8">
        <w:rPr>
          <w:lang w:val="en-US"/>
        </w:rPr>
        <w:t xml:space="preserve">. </w:t>
      </w:r>
      <w:r w:rsidR="004B1646">
        <w:rPr>
          <w:lang w:val="en-US"/>
        </w:rPr>
        <w:t xml:space="preserve">He died not knowing </w:t>
      </w:r>
      <w:r w:rsidR="00FD3AAB">
        <w:rPr>
          <w:lang w:val="en-US"/>
        </w:rPr>
        <w:t xml:space="preserve">that </w:t>
      </w:r>
      <w:r w:rsidR="00D21C11">
        <w:rPr>
          <w:lang w:val="en-US"/>
        </w:rPr>
        <w:t>his opera</w:t>
      </w:r>
      <w:r w:rsidR="00261E0E">
        <w:rPr>
          <w:lang w:val="en-US"/>
        </w:rPr>
        <w:t xml:space="preserve"> would </w:t>
      </w:r>
      <w:r w:rsidR="00713185">
        <w:rPr>
          <w:lang w:val="en-US"/>
        </w:rPr>
        <w:t xml:space="preserve">become one </w:t>
      </w:r>
      <w:r w:rsidR="00782785">
        <w:rPr>
          <w:lang w:val="en-US"/>
        </w:rPr>
        <w:t xml:space="preserve">the </w:t>
      </w:r>
      <w:r w:rsidR="00FF67CA">
        <w:rPr>
          <w:lang w:val="en-US"/>
        </w:rPr>
        <w:t xml:space="preserve">most </w:t>
      </w:r>
      <w:r w:rsidR="00A51611">
        <w:rPr>
          <w:lang w:val="en-US"/>
        </w:rPr>
        <w:t xml:space="preserve">popular and beloved </w:t>
      </w:r>
      <w:r w:rsidR="007D4CB3">
        <w:rPr>
          <w:lang w:val="en-US"/>
        </w:rPr>
        <w:t>work</w:t>
      </w:r>
      <w:r w:rsidR="00A23EDF">
        <w:rPr>
          <w:lang w:val="en-US"/>
        </w:rPr>
        <w:t>s of all time</w:t>
      </w:r>
      <w:r w:rsidR="004440B4">
        <w:rPr>
          <w:lang w:val="en-US"/>
        </w:rPr>
        <w:t>, among artists</w:t>
      </w:r>
      <w:r w:rsidR="00E330D9">
        <w:rPr>
          <w:lang w:val="en-US"/>
        </w:rPr>
        <w:t xml:space="preserve"> and </w:t>
      </w:r>
      <w:r w:rsidR="00F74B79">
        <w:rPr>
          <w:lang w:val="en-US"/>
        </w:rPr>
        <w:t>audiences al</w:t>
      </w:r>
      <w:r w:rsidR="008C705E">
        <w:rPr>
          <w:lang w:val="en-US"/>
        </w:rPr>
        <w:t>ike</w:t>
      </w:r>
      <w:r w:rsidR="001D0DC8">
        <w:rPr>
          <w:lang w:val="en-US"/>
        </w:rPr>
        <w:t>.</w:t>
      </w:r>
      <w:r w:rsidR="003E2E1D">
        <w:rPr>
          <w:rStyle w:val="FootnoteReference"/>
          <w:lang w:val="en-US"/>
        </w:rPr>
        <w:footnoteReference w:id="6"/>
      </w:r>
    </w:p>
    <w:p w14:paraId="447C8420" w14:textId="601A2907" w:rsidR="00327252" w:rsidRDefault="00327252" w:rsidP="00B95A46">
      <w:pPr>
        <w:spacing w:line="360" w:lineRule="auto"/>
        <w:ind w:firstLine="720"/>
        <w:rPr>
          <w:lang w:val="en-US"/>
        </w:rPr>
      </w:pPr>
      <w:r>
        <w:rPr>
          <w:lang w:val="en-US"/>
        </w:rPr>
        <w:t xml:space="preserve">The second </w:t>
      </w:r>
      <w:r w:rsidR="004A357B">
        <w:rPr>
          <w:lang w:val="en-US"/>
        </w:rPr>
        <w:t xml:space="preserve">example </w:t>
      </w:r>
      <w:r w:rsidR="00747241">
        <w:rPr>
          <w:lang w:val="en-US"/>
        </w:rPr>
        <w:t xml:space="preserve">I chose </w:t>
      </w:r>
      <w:r w:rsidR="00A81796">
        <w:rPr>
          <w:lang w:val="en-US"/>
        </w:rPr>
        <w:t xml:space="preserve">for </w:t>
      </w:r>
      <w:r w:rsidR="00EB4BF5">
        <w:rPr>
          <w:lang w:val="en-US"/>
        </w:rPr>
        <w:t xml:space="preserve">the </w:t>
      </w:r>
      <w:r w:rsidR="00C56657">
        <w:rPr>
          <w:lang w:val="en-US"/>
        </w:rPr>
        <w:t xml:space="preserve">nature and significance of critique </w:t>
      </w:r>
      <w:r w:rsidR="00326FA6">
        <w:rPr>
          <w:lang w:val="en-US"/>
        </w:rPr>
        <w:t>i</w:t>
      </w:r>
      <w:r w:rsidR="002A19DC">
        <w:rPr>
          <w:lang w:val="en-US"/>
        </w:rPr>
        <w:t xml:space="preserve">s </w:t>
      </w:r>
      <w:r w:rsidR="00CB50D1">
        <w:rPr>
          <w:lang w:val="en-US"/>
        </w:rPr>
        <w:t>Gustav Mahler’s</w:t>
      </w:r>
      <w:r w:rsidR="003E328E">
        <w:rPr>
          <w:lang w:val="en-US"/>
        </w:rPr>
        <w:t xml:space="preserve"> (1860-1911)</w:t>
      </w:r>
      <w:r w:rsidR="005676AC">
        <w:rPr>
          <w:lang w:val="en-US"/>
        </w:rPr>
        <w:t xml:space="preserve"> first symphonic work</w:t>
      </w:r>
      <w:r w:rsidR="0054648C">
        <w:rPr>
          <w:lang w:val="en-US"/>
        </w:rPr>
        <w:t xml:space="preserve">, </w:t>
      </w:r>
      <w:r w:rsidR="009141FD">
        <w:rPr>
          <w:lang w:val="en-US"/>
        </w:rPr>
        <w:t>th</w:t>
      </w:r>
      <w:r w:rsidR="00B81559">
        <w:rPr>
          <w:lang w:val="en-US"/>
        </w:rPr>
        <w:t xml:space="preserve">e </w:t>
      </w:r>
      <w:r w:rsidR="00C07D6C">
        <w:rPr>
          <w:lang w:val="en-US"/>
        </w:rPr>
        <w:t xml:space="preserve">symphonic </w:t>
      </w:r>
      <w:r w:rsidR="008B7159">
        <w:rPr>
          <w:lang w:val="en-US"/>
        </w:rPr>
        <w:t xml:space="preserve">poem in D major </w:t>
      </w:r>
      <w:r w:rsidR="00057490">
        <w:rPr>
          <w:lang w:val="en-US"/>
        </w:rPr>
        <w:t xml:space="preserve">that later became known as </w:t>
      </w:r>
      <w:r w:rsidR="004F4E24">
        <w:rPr>
          <w:lang w:val="en-US"/>
        </w:rPr>
        <w:t>his</w:t>
      </w:r>
      <w:r w:rsidR="00192445">
        <w:rPr>
          <w:lang w:val="en-US"/>
        </w:rPr>
        <w:t xml:space="preserve"> first symphony. </w:t>
      </w:r>
      <w:r w:rsidR="004F7332">
        <w:rPr>
          <w:lang w:val="en-US"/>
        </w:rPr>
        <w:t xml:space="preserve">Like </w:t>
      </w:r>
      <w:r w:rsidR="004F7332">
        <w:rPr>
          <w:i/>
          <w:iCs/>
          <w:lang w:val="en-US"/>
        </w:rPr>
        <w:t>Carmen</w:t>
      </w:r>
      <w:r w:rsidR="00B63331">
        <w:rPr>
          <w:lang w:val="en-US"/>
        </w:rPr>
        <w:t>, this wor</w:t>
      </w:r>
      <w:r w:rsidR="00662D61">
        <w:rPr>
          <w:lang w:val="en-US"/>
        </w:rPr>
        <w:t xml:space="preserve">k was not well received </w:t>
      </w:r>
      <w:r w:rsidR="000A4DA9">
        <w:rPr>
          <w:lang w:val="en-US"/>
        </w:rPr>
        <w:t>upon its</w:t>
      </w:r>
      <w:r w:rsidR="00662D61">
        <w:rPr>
          <w:lang w:val="en-US"/>
        </w:rPr>
        <w:t xml:space="preserve"> premiere, even eliciting </w:t>
      </w:r>
      <w:r w:rsidR="00D70A9B">
        <w:rPr>
          <w:lang w:val="en-US"/>
        </w:rPr>
        <w:t xml:space="preserve">catcalls </w:t>
      </w:r>
      <w:r w:rsidR="00C910EC">
        <w:rPr>
          <w:lang w:val="en-US"/>
        </w:rPr>
        <w:t>from the audience</w:t>
      </w:r>
      <w:r w:rsidR="005B0D96">
        <w:rPr>
          <w:lang w:val="en-US"/>
        </w:rPr>
        <w:t xml:space="preserve">. </w:t>
      </w:r>
      <w:r w:rsidR="00FC146B">
        <w:rPr>
          <w:lang w:val="en-US"/>
        </w:rPr>
        <w:t xml:space="preserve">A renowned critic, </w:t>
      </w:r>
      <w:r w:rsidR="00A45C48">
        <w:rPr>
          <w:lang w:val="en-US"/>
        </w:rPr>
        <w:t>who also happened to be a close friend of Mahler’s</w:t>
      </w:r>
      <w:r w:rsidR="00C04709">
        <w:rPr>
          <w:lang w:val="en-US"/>
        </w:rPr>
        <w:t>,</w:t>
      </w:r>
      <w:r w:rsidR="00015A52">
        <w:rPr>
          <w:lang w:val="en-US"/>
        </w:rPr>
        <w:t xml:space="preserve"> said the following:</w:t>
      </w:r>
      <w:r w:rsidR="0027228E">
        <w:rPr>
          <w:lang w:val="en-US"/>
        </w:rPr>
        <w:t xml:space="preserve"> “You are a fine conductor Gu</w:t>
      </w:r>
      <w:r w:rsidR="00FA6CAD">
        <w:rPr>
          <w:lang w:val="en-US"/>
        </w:rPr>
        <w:t>s</w:t>
      </w:r>
      <w:r w:rsidR="0027228E">
        <w:rPr>
          <w:lang w:val="en-US"/>
        </w:rPr>
        <w:t>tav, but you are nothing of a symphonist.”</w:t>
      </w:r>
    </w:p>
    <w:p w14:paraId="1416F76B" w14:textId="6A1E56E7" w:rsidR="00132766" w:rsidRDefault="0033136C" w:rsidP="00700633">
      <w:pPr>
        <w:spacing w:line="360" w:lineRule="auto"/>
        <w:ind w:firstLine="720"/>
        <w:rPr>
          <w:lang w:val="en-US"/>
        </w:rPr>
      </w:pPr>
      <w:r>
        <w:rPr>
          <w:lang w:val="en-US"/>
        </w:rPr>
        <w:t xml:space="preserve">One can </w:t>
      </w:r>
      <w:r w:rsidR="001A7689">
        <w:rPr>
          <w:lang w:val="en-US"/>
        </w:rPr>
        <w:t xml:space="preserve">imagine </w:t>
      </w:r>
      <w:r w:rsidR="00F013E7">
        <w:rPr>
          <w:lang w:val="en-US"/>
        </w:rPr>
        <w:t xml:space="preserve">how </w:t>
      </w:r>
      <w:r w:rsidR="00977213">
        <w:rPr>
          <w:lang w:val="en-US"/>
        </w:rPr>
        <w:t xml:space="preserve">difficult </w:t>
      </w:r>
      <w:r w:rsidR="00820D67">
        <w:rPr>
          <w:lang w:val="en-US"/>
        </w:rPr>
        <w:t>this must have been for Mahler,</w:t>
      </w:r>
      <w:r w:rsidR="00E04830">
        <w:rPr>
          <w:lang w:val="en-US"/>
        </w:rPr>
        <w:t xml:space="preserve"> </w:t>
      </w:r>
      <w:r w:rsidR="00672A38">
        <w:rPr>
          <w:lang w:val="en-US"/>
        </w:rPr>
        <w:t xml:space="preserve">whose </w:t>
      </w:r>
      <w:r w:rsidR="000D0AF3">
        <w:rPr>
          <w:lang w:val="en-US"/>
        </w:rPr>
        <w:t xml:space="preserve">identity </w:t>
      </w:r>
      <w:r w:rsidR="00C47FC9">
        <w:rPr>
          <w:lang w:val="en-US"/>
        </w:rPr>
        <w:t>as an artist</w:t>
      </w:r>
      <w:r w:rsidR="004D1556">
        <w:rPr>
          <w:lang w:val="en-US"/>
        </w:rPr>
        <w:t xml:space="preserve"> – dare I say, as a person –</w:t>
      </w:r>
      <w:r w:rsidR="00C47FC9">
        <w:rPr>
          <w:lang w:val="en-US"/>
        </w:rPr>
        <w:t xml:space="preserve"> </w:t>
      </w:r>
      <w:r w:rsidR="00830DE7">
        <w:rPr>
          <w:lang w:val="en-US"/>
        </w:rPr>
        <w:t xml:space="preserve">was </w:t>
      </w:r>
      <w:r w:rsidR="00C45D7E">
        <w:rPr>
          <w:lang w:val="en-US"/>
        </w:rPr>
        <w:t xml:space="preserve">largely defined </w:t>
      </w:r>
      <w:r w:rsidR="00731C01">
        <w:rPr>
          <w:lang w:val="en-US"/>
        </w:rPr>
        <w:t>by his</w:t>
      </w:r>
      <w:r w:rsidR="00CA0A4A">
        <w:rPr>
          <w:lang w:val="en-US"/>
        </w:rPr>
        <w:t xml:space="preserve"> </w:t>
      </w:r>
      <w:r w:rsidR="0015296D">
        <w:rPr>
          <w:lang w:val="en-US"/>
        </w:rPr>
        <w:t>work as a composer</w:t>
      </w:r>
      <w:r w:rsidR="00CA3D28">
        <w:rPr>
          <w:lang w:val="en-US"/>
        </w:rPr>
        <w:t xml:space="preserve">. </w:t>
      </w:r>
      <w:r w:rsidR="00E430A4">
        <w:rPr>
          <w:lang w:val="en-US"/>
        </w:rPr>
        <w:t xml:space="preserve">Mahler </w:t>
      </w:r>
      <w:r w:rsidR="00C75DDF">
        <w:rPr>
          <w:lang w:val="en-US"/>
        </w:rPr>
        <w:t>made</w:t>
      </w:r>
      <w:r w:rsidR="00D155C0">
        <w:rPr>
          <w:lang w:val="en-US"/>
        </w:rPr>
        <w:t xml:space="preserve"> several </w:t>
      </w:r>
      <w:r w:rsidR="006B2903">
        <w:rPr>
          <w:lang w:val="en-US"/>
        </w:rPr>
        <w:t>revisions</w:t>
      </w:r>
      <w:r w:rsidR="00C35CEB">
        <w:rPr>
          <w:lang w:val="en-US"/>
        </w:rPr>
        <w:t xml:space="preserve"> </w:t>
      </w:r>
      <w:r w:rsidR="000D0A91">
        <w:rPr>
          <w:lang w:val="en-US"/>
        </w:rPr>
        <w:t>to</w:t>
      </w:r>
      <w:r w:rsidR="00C35CEB">
        <w:rPr>
          <w:lang w:val="en-US"/>
        </w:rPr>
        <w:t xml:space="preserve"> the score, </w:t>
      </w:r>
      <w:r w:rsidR="0042396F">
        <w:rPr>
          <w:lang w:val="en-US"/>
        </w:rPr>
        <w:t>added a descriptive</w:t>
      </w:r>
      <w:r w:rsidR="002F2617">
        <w:rPr>
          <w:lang w:val="en-US"/>
        </w:rPr>
        <w:t xml:space="preserve"> program</w:t>
      </w:r>
      <w:r w:rsidR="007D626C">
        <w:rPr>
          <w:lang w:val="en-US"/>
        </w:rPr>
        <w:t xml:space="preserve"> for the audience</w:t>
      </w:r>
      <w:r w:rsidR="002F2617">
        <w:rPr>
          <w:lang w:val="en-US"/>
        </w:rPr>
        <w:t xml:space="preserve"> </w:t>
      </w:r>
      <w:r w:rsidR="00B433A8">
        <w:rPr>
          <w:lang w:val="en-US"/>
        </w:rPr>
        <w:t xml:space="preserve">and </w:t>
      </w:r>
      <w:r w:rsidR="00A54BF0">
        <w:rPr>
          <w:lang w:val="en-US"/>
        </w:rPr>
        <w:t xml:space="preserve">temporarily gave it the </w:t>
      </w:r>
      <w:r w:rsidR="00447510">
        <w:rPr>
          <w:lang w:val="en-US"/>
        </w:rPr>
        <w:t xml:space="preserve">title </w:t>
      </w:r>
      <w:r w:rsidR="00734EBC">
        <w:rPr>
          <w:lang w:val="en-US"/>
        </w:rPr>
        <w:t>“Titan.” Did</w:t>
      </w:r>
      <w:r w:rsidR="006B2903">
        <w:rPr>
          <w:lang w:val="en-US"/>
        </w:rPr>
        <w:t xml:space="preserve"> he do so in response </w:t>
      </w:r>
      <w:r w:rsidR="008A4571">
        <w:rPr>
          <w:lang w:val="en-US"/>
        </w:rPr>
        <w:t xml:space="preserve">to </w:t>
      </w:r>
      <w:r w:rsidR="00B6768F">
        <w:rPr>
          <w:lang w:val="en-US"/>
        </w:rPr>
        <w:t xml:space="preserve">the </w:t>
      </w:r>
      <w:r w:rsidR="00E70127">
        <w:rPr>
          <w:lang w:val="en-US"/>
        </w:rPr>
        <w:t>critical reception</w:t>
      </w:r>
      <w:r w:rsidR="00F55E0B">
        <w:rPr>
          <w:lang w:val="en-US"/>
        </w:rPr>
        <w:t xml:space="preserve"> of his work</w:t>
      </w:r>
      <w:r w:rsidR="00EE19C7">
        <w:rPr>
          <w:lang w:val="en-US"/>
        </w:rPr>
        <w:t xml:space="preserve">? </w:t>
      </w:r>
      <w:r w:rsidR="00B3514A">
        <w:rPr>
          <w:lang w:val="en-US"/>
        </w:rPr>
        <w:t xml:space="preserve">I </w:t>
      </w:r>
      <w:r w:rsidR="00613432">
        <w:rPr>
          <w:lang w:val="en-US"/>
        </w:rPr>
        <w:t>don’t</w:t>
      </w:r>
      <w:r w:rsidR="00B3514A">
        <w:rPr>
          <w:lang w:val="en-US"/>
        </w:rPr>
        <w:t xml:space="preserve"> know. </w:t>
      </w:r>
      <w:r w:rsidR="000A5F5C">
        <w:rPr>
          <w:lang w:val="en-US"/>
        </w:rPr>
        <w:t xml:space="preserve">I </w:t>
      </w:r>
      <w:r w:rsidR="00C95AA6">
        <w:rPr>
          <w:lang w:val="en-US"/>
        </w:rPr>
        <w:t xml:space="preserve">quote </w:t>
      </w:r>
      <w:r w:rsidR="00870020">
        <w:rPr>
          <w:lang w:val="en-US"/>
        </w:rPr>
        <w:t xml:space="preserve">Michael </w:t>
      </w:r>
      <w:r w:rsidR="00390E4A">
        <w:rPr>
          <w:lang w:val="en-US"/>
        </w:rPr>
        <w:t xml:space="preserve">Kennedy’s </w:t>
      </w:r>
      <w:r w:rsidR="00582FD6">
        <w:rPr>
          <w:lang w:val="en-US"/>
        </w:rPr>
        <w:t>book on Mahler:</w:t>
      </w:r>
      <w:r w:rsidR="00692532">
        <w:rPr>
          <w:lang w:val="en-US"/>
        </w:rPr>
        <w:t xml:space="preserve"> “</w:t>
      </w:r>
      <w:r w:rsidR="00FA3B9F">
        <w:rPr>
          <w:lang w:val="en-US"/>
        </w:rPr>
        <w:t xml:space="preserve">…its </w:t>
      </w:r>
      <w:r w:rsidR="00214827">
        <w:rPr>
          <w:lang w:val="en-US"/>
        </w:rPr>
        <w:t>first Vienn</w:t>
      </w:r>
      <w:r w:rsidR="00B06740">
        <w:rPr>
          <w:lang w:val="en-US"/>
        </w:rPr>
        <w:t xml:space="preserve">a performance </w:t>
      </w:r>
      <w:r w:rsidR="00777D24">
        <w:rPr>
          <w:lang w:val="en-US"/>
        </w:rPr>
        <w:t>on 19</w:t>
      </w:r>
      <w:r w:rsidR="00777D24" w:rsidRPr="00777D24">
        <w:rPr>
          <w:vertAlign w:val="superscript"/>
          <w:lang w:val="en-US"/>
        </w:rPr>
        <w:t>th</w:t>
      </w:r>
      <w:r w:rsidR="00777D24">
        <w:rPr>
          <w:lang w:val="en-US"/>
        </w:rPr>
        <w:t xml:space="preserve"> </w:t>
      </w:r>
      <w:r w:rsidR="005A717E">
        <w:rPr>
          <w:lang w:val="en-US"/>
        </w:rPr>
        <w:t>Novem</w:t>
      </w:r>
      <w:r w:rsidR="00AC6D68">
        <w:rPr>
          <w:lang w:val="en-US"/>
        </w:rPr>
        <w:t>ber</w:t>
      </w:r>
      <w:r w:rsidR="0052063C">
        <w:rPr>
          <w:lang w:val="en-US"/>
        </w:rPr>
        <w:t xml:space="preserve"> 1900 ended in pandemonium.</w:t>
      </w:r>
      <w:r w:rsidR="004452C6">
        <w:rPr>
          <w:lang w:val="en-US"/>
        </w:rPr>
        <w:t xml:space="preserve"> What hurt Mahler </w:t>
      </w:r>
      <w:r w:rsidR="00953801">
        <w:rPr>
          <w:lang w:val="en-US"/>
        </w:rPr>
        <w:t xml:space="preserve">most was </w:t>
      </w:r>
      <w:r w:rsidR="00953801">
        <w:rPr>
          <w:lang w:val="en-US"/>
        </w:rPr>
        <w:lastRenderedPageBreak/>
        <w:t xml:space="preserve">that the Philharmonic Orchestra, </w:t>
      </w:r>
      <w:r w:rsidR="00F33824">
        <w:rPr>
          <w:lang w:val="en-US"/>
        </w:rPr>
        <w:t xml:space="preserve">‘which is able to understand my work better than anyone else, </w:t>
      </w:r>
      <w:r w:rsidR="00117467">
        <w:rPr>
          <w:lang w:val="en-US"/>
        </w:rPr>
        <w:t>deserted me at the end of the concert.</w:t>
      </w:r>
      <w:r w:rsidR="006A33E6">
        <w:rPr>
          <w:lang w:val="en-US"/>
        </w:rPr>
        <w:t xml:space="preserve"> The musicians</w:t>
      </w:r>
      <w:r w:rsidR="00A76872">
        <w:rPr>
          <w:lang w:val="en-US"/>
        </w:rPr>
        <w:t xml:space="preserve"> positively rejoiced </w:t>
      </w:r>
      <w:r w:rsidR="00A752D1">
        <w:rPr>
          <w:lang w:val="en-US"/>
        </w:rPr>
        <w:t>at</w:t>
      </w:r>
      <w:r w:rsidR="00A76872">
        <w:rPr>
          <w:lang w:val="en-US"/>
        </w:rPr>
        <w:t xml:space="preserve"> the fiasco </w:t>
      </w:r>
      <w:r w:rsidR="00FF5DB9">
        <w:rPr>
          <w:lang w:val="en-US"/>
        </w:rPr>
        <w:t xml:space="preserve">and </w:t>
      </w:r>
      <w:r w:rsidR="00A86C6D">
        <w:rPr>
          <w:lang w:val="en-US"/>
        </w:rPr>
        <w:t>averted</w:t>
      </w:r>
      <w:r w:rsidR="003152FF">
        <w:rPr>
          <w:lang w:val="en-US"/>
        </w:rPr>
        <w:t xml:space="preserve"> their faces to hide</w:t>
      </w:r>
      <w:r w:rsidR="00986EFC">
        <w:rPr>
          <w:lang w:val="en-US"/>
        </w:rPr>
        <w:t xml:space="preserve"> the malice </w:t>
      </w:r>
      <w:r w:rsidR="00C40404">
        <w:rPr>
          <w:lang w:val="en-US"/>
        </w:rPr>
        <w:t>in their</w:t>
      </w:r>
      <w:r w:rsidR="00661BD1">
        <w:rPr>
          <w:lang w:val="en-US"/>
        </w:rPr>
        <w:t xml:space="preserve"> eyes.</w:t>
      </w:r>
      <w:r w:rsidR="00C75AF4">
        <w:rPr>
          <w:lang w:val="en-US"/>
        </w:rPr>
        <w:t>’</w:t>
      </w:r>
      <w:r w:rsidR="00DA14BC">
        <w:rPr>
          <w:lang w:val="en-US"/>
        </w:rPr>
        <w:t>”</w:t>
      </w:r>
      <w:r w:rsidR="00DA14BC">
        <w:rPr>
          <w:rStyle w:val="FootnoteReference"/>
          <w:lang w:val="en-US"/>
        </w:rPr>
        <w:footnoteReference w:id="7"/>
      </w:r>
      <w:r w:rsidR="00944FA2">
        <w:rPr>
          <w:lang w:val="en-US"/>
        </w:rPr>
        <w:t xml:space="preserve"> This, according to Kennedy. </w:t>
      </w:r>
      <w:r w:rsidR="00CC07E6">
        <w:rPr>
          <w:lang w:val="en-US"/>
        </w:rPr>
        <w:t xml:space="preserve">Mahler had conducted </w:t>
      </w:r>
      <w:r w:rsidR="00983CDE">
        <w:rPr>
          <w:lang w:val="en-US"/>
        </w:rPr>
        <w:t>the Vienna Philharmonic for years</w:t>
      </w:r>
      <w:r w:rsidR="00617186">
        <w:rPr>
          <w:lang w:val="en-US"/>
        </w:rPr>
        <w:t xml:space="preserve">, </w:t>
      </w:r>
      <w:r w:rsidR="00B4245A">
        <w:rPr>
          <w:lang w:val="en-US"/>
        </w:rPr>
        <w:t xml:space="preserve">and, to </w:t>
      </w:r>
      <w:r w:rsidR="005D02D8">
        <w:rPr>
          <w:lang w:val="en-US"/>
        </w:rPr>
        <w:t xml:space="preserve">greatly </w:t>
      </w:r>
      <w:r w:rsidR="007F7137">
        <w:rPr>
          <w:lang w:val="en-US"/>
        </w:rPr>
        <w:t xml:space="preserve">understate the case, </w:t>
      </w:r>
      <w:r w:rsidR="00345ED5">
        <w:rPr>
          <w:lang w:val="en-US"/>
        </w:rPr>
        <w:t xml:space="preserve">was not always </w:t>
      </w:r>
      <w:r w:rsidR="00881BED">
        <w:rPr>
          <w:lang w:val="en-US"/>
        </w:rPr>
        <w:t>in its go</w:t>
      </w:r>
      <w:r w:rsidR="00BD411E">
        <w:rPr>
          <w:lang w:val="en-US"/>
        </w:rPr>
        <w:t>o</w:t>
      </w:r>
      <w:r w:rsidR="00881BED">
        <w:rPr>
          <w:lang w:val="en-US"/>
        </w:rPr>
        <w:t>d graces</w:t>
      </w:r>
      <w:r w:rsidR="00C56B37">
        <w:rPr>
          <w:lang w:val="en-US"/>
        </w:rPr>
        <w:t>.</w:t>
      </w:r>
      <w:r w:rsidR="00C56B37">
        <w:rPr>
          <w:rStyle w:val="FootnoteReference"/>
          <w:lang w:val="en-US"/>
        </w:rPr>
        <w:footnoteReference w:id="8"/>
      </w:r>
      <w:r w:rsidR="00DA1F73">
        <w:rPr>
          <w:lang w:val="en-US"/>
        </w:rPr>
        <w:t xml:space="preserve"> And here </w:t>
      </w:r>
      <w:r w:rsidR="00951627">
        <w:rPr>
          <w:lang w:val="en-US"/>
        </w:rPr>
        <w:t xml:space="preserve">we </w:t>
      </w:r>
      <w:r w:rsidR="006266C8">
        <w:rPr>
          <w:lang w:val="en-US"/>
        </w:rPr>
        <w:t xml:space="preserve">see a new kind of critique </w:t>
      </w:r>
      <w:r w:rsidR="00877672">
        <w:rPr>
          <w:lang w:val="en-US"/>
        </w:rPr>
        <w:t xml:space="preserve">with which </w:t>
      </w:r>
      <w:r w:rsidR="006B4665">
        <w:rPr>
          <w:lang w:val="en-US"/>
        </w:rPr>
        <w:t xml:space="preserve">the </w:t>
      </w:r>
      <w:r w:rsidR="00163218">
        <w:rPr>
          <w:lang w:val="en-US"/>
        </w:rPr>
        <w:t>conductor or soloist</w:t>
      </w:r>
      <w:r w:rsidR="00CB33B8">
        <w:rPr>
          <w:lang w:val="en-US"/>
        </w:rPr>
        <w:t xml:space="preserve"> </w:t>
      </w:r>
      <w:r w:rsidR="00BB72D0">
        <w:rPr>
          <w:lang w:val="en-US"/>
        </w:rPr>
        <w:t xml:space="preserve">must </w:t>
      </w:r>
      <w:r w:rsidR="0050422F">
        <w:rPr>
          <w:lang w:val="en-US"/>
        </w:rPr>
        <w:t>contend:</w:t>
      </w:r>
      <w:r w:rsidR="00BB213A">
        <w:rPr>
          <w:lang w:val="en-US"/>
        </w:rPr>
        <w:t xml:space="preserve"> </w:t>
      </w:r>
      <w:r w:rsidR="008E7140">
        <w:rPr>
          <w:lang w:val="en-US"/>
        </w:rPr>
        <w:t xml:space="preserve">the kind </w:t>
      </w:r>
      <w:r w:rsidR="00C95B81">
        <w:rPr>
          <w:lang w:val="en-US"/>
        </w:rPr>
        <w:t>coming from</w:t>
      </w:r>
      <w:r w:rsidR="00C17900">
        <w:rPr>
          <w:lang w:val="en-US"/>
        </w:rPr>
        <w:t xml:space="preserve"> the </w:t>
      </w:r>
      <w:r w:rsidR="00D63C88">
        <w:rPr>
          <w:lang w:val="en-US"/>
        </w:rPr>
        <w:t>performers</w:t>
      </w:r>
      <w:r w:rsidR="007E628C">
        <w:rPr>
          <w:lang w:val="en-US"/>
        </w:rPr>
        <w:t xml:space="preserve">, </w:t>
      </w:r>
      <w:r w:rsidR="00825DA5">
        <w:rPr>
          <w:lang w:val="en-US"/>
        </w:rPr>
        <w:t xml:space="preserve">in this </w:t>
      </w:r>
      <w:r w:rsidR="00ED2A9A">
        <w:rPr>
          <w:lang w:val="en-US"/>
        </w:rPr>
        <w:t xml:space="preserve">case the orchestra and its members. </w:t>
      </w:r>
    </w:p>
    <w:p w14:paraId="628523F0" w14:textId="3F952A8F" w:rsidR="00430DCB" w:rsidRDefault="00BA2B60" w:rsidP="00700633">
      <w:pPr>
        <w:spacing w:line="360" w:lineRule="auto"/>
        <w:ind w:firstLine="720"/>
        <w:rPr>
          <w:lang w:val="en-US"/>
        </w:rPr>
      </w:pPr>
      <w:r>
        <w:rPr>
          <w:lang w:val="en-US"/>
        </w:rPr>
        <w:t xml:space="preserve">It is important to consider Mahler’s </w:t>
      </w:r>
      <w:r w:rsidR="001D04A8">
        <w:rPr>
          <w:lang w:val="en-US"/>
        </w:rPr>
        <w:t xml:space="preserve">assertion that the orchestra </w:t>
      </w:r>
      <w:r w:rsidR="00554D29">
        <w:rPr>
          <w:lang w:val="en-US"/>
        </w:rPr>
        <w:t xml:space="preserve">was </w:t>
      </w:r>
      <w:r w:rsidR="003B4A9C">
        <w:rPr>
          <w:lang w:val="en-US"/>
        </w:rPr>
        <w:t>“</w:t>
      </w:r>
      <w:r w:rsidR="000A6140">
        <w:rPr>
          <w:lang w:val="en-US"/>
        </w:rPr>
        <w:t>able to understand my work better than anyone else</w:t>
      </w:r>
      <w:r w:rsidR="00952D24">
        <w:rPr>
          <w:lang w:val="en-US"/>
        </w:rPr>
        <w:t>”</w:t>
      </w:r>
      <w:r w:rsidR="00E545BF">
        <w:rPr>
          <w:lang w:val="en-US"/>
        </w:rPr>
        <w:t xml:space="preserve">: </w:t>
      </w:r>
      <w:r w:rsidR="006B689E">
        <w:rPr>
          <w:lang w:val="en-US"/>
        </w:rPr>
        <w:t xml:space="preserve">Mahler </w:t>
      </w:r>
      <w:r w:rsidR="002C08D9">
        <w:rPr>
          <w:lang w:val="en-US"/>
        </w:rPr>
        <w:t>is referring</w:t>
      </w:r>
      <w:r w:rsidR="002D021D">
        <w:rPr>
          <w:lang w:val="en-US"/>
        </w:rPr>
        <w:t xml:space="preserve"> here to the intimacy </w:t>
      </w:r>
      <w:r w:rsidR="0005661A">
        <w:rPr>
          <w:lang w:val="en-US"/>
        </w:rPr>
        <w:t>formed</w:t>
      </w:r>
      <w:r w:rsidR="00B24054">
        <w:rPr>
          <w:lang w:val="en-US"/>
        </w:rPr>
        <w:t xml:space="preserve"> between musicians</w:t>
      </w:r>
      <w:r w:rsidR="00294621">
        <w:rPr>
          <w:lang w:val="en-US"/>
        </w:rPr>
        <w:t xml:space="preserve">, in this case, between the conductor </w:t>
      </w:r>
      <w:r w:rsidR="008C1018">
        <w:rPr>
          <w:lang w:val="en-US"/>
        </w:rPr>
        <w:t xml:space="preserve">and </w:t>
      </w:r>
      <w:r w:rsidR="00AF6607">
        <w:rPr>
          <w:lang w:val="en-US"/>
        </w:rPr>
        <w:t xml:space="preserve">the </w:t>
      </w:r>
      <w:r w:rsidR="00FA7024">
        <w:rPr>
          <w:lang w:val="en-US"/>
        </w:rPr>
        <w:t xml:space="preserve">members of the orchestra. </w:t>
      </w:r>
      <w:r w:rsidR="005B27AF">
        <w:rPr>
          <w:lang w:val="en-US"/>
        </w:rPr>
        <w:t xml:space="preserve">Such intimacy </w:t>
      </w:r>
      <w:r w:rsidR="00851180">
        <w:rPr>
          <w:lang w:val="en-US"/>
        </w:rPr>
        <w:t xml:space="preserve">holds great value in the life </w:t>
      </w:r>
      <w:r w:rsidR="00D45EA6">
        <w:rPr>
          <w:lang w:val="en-US"/>
        </w:rPr>
        <w:t xml:space="preserve">of an artist. </w:t>
      </w:r>
    </w:p>
    <w:p w14:paraId="12E8F61A" w14:textId="1DCBB300" w:rsidR="00FA29B6" w:rsidRDefault="0044754C" w:rsidP="00700633">
      <w:pPr>
        <w:spacing w:line="360" w:lineRule="auto"/>
        <w:ind w:firstLine="720"/>
        <w:rPr>
          <w:lang w:val="en-US"/>
        </w:rPr>
      </w:pPr>
      <w:r>
        <w:rPr>
          <w:lang w:val="en-US"/>
        </w:rPr>
        <w:t xml:space="preserve">This </w:t>
      </w:r>
      <w:r w:rsidR="003C4F9F">
        <w:rPr>
          <w:lang w:val="en-US"/>
        </w:rPr>
        <w:t xml:space="preserve">shared </w:t>
      </w:r>
      <w:r>
        <w:rPr>
          <w:lang w:val="en-US"/>
        </w:rPr>
        <w:t>understanding</w:t>
      </w:r>
      <w:r w:rsidR="001209DF">
        <w:rPr>
          <w:lang w:val="en-US"/>
        </w:rPr>
        <w:t xml:space="preserve"> </w:t>
      </w:r>
      <w:r w:rsidR="00EF345E">
        <w:rPr>
          <w:lang w:val="en-US"/>
        </w:rPr>
        <w:t>which</w:t>
      </w:r>
      <w:r>
        <w:rPr>
          <w:lang w:val="en-US"/>
        </w:rPr>
        <w:t xml:space="preserve"> Mahler speaks</w:t>
      </w:r>
      <w:r w:rsidR="00DF2F0C">
        <w:rPr>
          <w:lang w:val="en-US"/>
        </w:rPr>
        <w:t xml:space="preserve"> of</w:t>
      </w:r>
      <w:r>
        <w:rPr>
          <w:lang w:val="en-US"/>
        </w:rPr>
        <w:t xml:space="preserve"> </w:t>
      </w:r>
      <w:r w:rsidR="0048564E">
        <w:rPr>
          <w:lang w:val="en-US"/>
        </w:rPr>
        <w:t xml:space="preserve">is immensely important </w:t>
      </w:r>
      <w:r w:rsidR="007400B0">
        <w:rPr>
          <w:lang w:val="en-US"/>
        </w:rPr>
        <w:t xml:space="preserve">and </w:t>
      </w:r>
      <w:r w:rsidR="005A5B6D">
        <w:rPr>
          <w:lang w:val="en-US"/>
        </w:rPr>
        <w:t>can give us something of an idea of</w:t>
      </w:r>
      <w:r w:rsidR="007F1714">
        <w:rPr>
          <w:lang w:val="en-US"/>
        </w:rPr>
        <w:t xml:space="preserve"> the</w:t>
      </w:r>
      <w:r w:rsidR="005A5B6D">
        <w:rPr>
          <w:lang w:val="en-US"/>
        </w:rPr>
        <w:t xml:space="preserve"> </w:t>
      </w:r>
      <w:r w:rsidR="00E77B27">
        <w:rPr>
          <w:lang w:val="en-US"/>
        </w:rPr>
        <w:t>artist</w:t>
      </w:r>
      <w:r w:rsidR="007F1714">
        <w:rPr>
          <w:lang w:val="en-US"/>
        </w:rPr>
        <w:t>’</w:t>
      </w:r>
      <w:r w:rsidR="00E77B27">
        <w:rPr>
          <w:lang w:val="en-US"/>
        </w:rPr>
        <w:t>s</w:t>
      </w:r>
      <w:r w:rsidR="00EF5F2C">
        <w:rPr>
          <w:lang w:val="en-US"/>
        </w:rPr>
        <w:t xml:space="preserve"> </w:t>
      </w:r>
      <w:r w:rsidR="00812782">
        <w:rPr>
          <w:lang w:val="en-US"/>
        </w:rPr>
        <w:t xml:space="preserve">emotional </w:t>
      </w:r>
      <w:r w:rsidR="000239D4">
        <w:rPr>
          <w:lang w:val="en-US"/>
        </w:rPr>
        <w:t xml:space="preserve">make-up </w:t>
      </w:r>
      <w:r w:rsidR="00D43A2F">
        <w:rPr>
          <w:lang w:val="en-US"/>
        </w:rPr>
        <w:t xml:space="preserve">and the </w:t>
      </w:r>
      <w:r w:rsidR="00934D0F">
        <w:rPr>
          <w:lang w:val="en-US"/>
        </w:rPr>
        <w:t>connections</w:t>
      </w:r>
      <w:r w:rsidR="006A7488">
        <w:rPr>
          <w:lang w:val="en-US"/>
        </w:rPr>
        <w:t xml:space="preserve"> forged </w:t>
      </w:r>
      <w:r w:rsidR="002B3327">
        <w:rPr>
          <w:lang w:val="en-US"/>
        </w:rPr>
        <w:t>between musician</w:t>
      </w:r>
      <w:r w:rsidR="00F10C2B">
        <w:rPr>
          <w:lang w:val="en-US"/>
        </w:rPr>
        <w:t xml:space="preserve">s. </w:t>
      </w:r>
      <w:r w:rsidR="00156A72">
        <w:rPr>
          <w:lang w:val="en-US"/>
        </w:rPr>
        <w:t xml:space="preserve">When Mahler </w:t>
      </w:r>
      <w:r w:rsidR="005D06EF">
        <w:rPr>
          <w:lang w:val="en-US"/>
        </w:rPr>
        <w:t xml:space="preserve">wrote </w:t>
      </w:r>
      <w:r w:rsidR="001B7734">
        <w:rPr>
          <w:lang w:val="en-US"/>
        </w:rPr>
        <w:t xml:space="preserve">his first symphony, </w:t>
      </w:r>
      <w:r w:rsidR="00A82A18">
        <w:rPr>
          <w:lang w:val="en-US"/>
        </w:rPr>
        <w:t xml:space="preserve">he first and foremost </w:t>
      </w:r>
      <w:r w:rsidR="008C449C">
        <w:rPr>
          <w:lang w:val="en-US"/>
        </w:rPr>
        <w:t xml:space="preserve">(as I understand </w:t>
      </w:r>
      <w:r w:rsidR="005850AF">
        <w:rPr>
          <w:lang w:val="en-US"/>
        </w:rPr>
        <w:t>it</w:t>
      </w:r>
      <w:r w:rsidR="002C6915">
        <w:rPr>
          <w:lang w:val="en-US"/>
        </w:rPr>
        <w:t>)</w:t>
      </w:r>
      <w:r w:rsidR="00024873">
        <w:rPr>
          <w:lang w:val="en-US"/>
        </w:rPr>
        <w:t xml:space="preserve"> shared his </w:t>
      </w:r>
      <w:r w:rsidR="002F71B2">
        <w:rPr>
          <w:lang w:val="en-US"/>
        </w:rPr>
        <w:t>inne</w:t>
      </w:r>
      <w:r w:rsidR="00F915A3">
        <w:rPr>
          <w:lang w:val="en-US"/>
        </w:rPr>
        <w:t>r world</w:t>
      </w:r>
      <w:r w:rsidR="00F24586">
        <w:rPr>
          <w:lang w:val="en-US"/>
        </w:rPr>
        <w:t xml:space="preserve"> </w:t>
      </w:r>
      <w:r w:rsidR="00FF26F7">
        <w:rPr>
          <w:lang w:val="en-US"/>
        </w:rPr>
        <w:t>with</w:t>
      </w:r>
      <w:r w:rsidR="00843CAE">
        <w:rPr>
          <w:lang w:val="en-US"/>
        </w:rPr>
        <w:t xml:space="preserve"> his </w:t>
      </w:r>
      <w:r w:rsidR="006138EF">
        <w:rPr>
          <w:lang w:val="en-US"/>
        </w:rPr>
        <w:t>orchestra</w:t>
      </w:r>
      <w:r w:rsidR="00C4128E">
        <w:rPr>
          <w:lang w:val="en-US"/>
        </w:rPr>
        <w:t xml:space="preserve">, and only later </w:t>
      </w:r>
      <w:r w:rsidR="006015F5">
        <w:rPr>
          <w:lang w:val="en-US"/>
        </w:rPr>
        <w:t xml:space="preserve">with </w:t>
      </w:r>
      <w:r w:rsidR="00A3014B">
        <w:rPr>
          <w:lang w:val="en-US"/>
        </w:rPr>
        <w:t xml:space="preserve">audiences </w:t>
      </w:r>
      <w:r w:rsidR="00EC5FAA">
        <w:rPr>
          <w:lang w:val="en-US"/>
        </w:rPr>
        <w:t xml:space="preserve">and critics. </w:t>
      </w:r>
      <w:r w:rsidR="00DF6088">
        <w:rPr>
          <w:lang w:val="en-US"/>
        </w:rPr>
        <w:t xml:space="preserve">This is how our world </w:t>
      </w:r>
      <w:r w:rsidR="005A3CC9">
        <w:rPr>
          <w:lang w:val="en-US"/>
        </w:rPr>
        <w:t xml:space="preserve">works. </w:t>
      </w:r>
      <w:r w:rsidR="00366FFC">
        <w:rPr>
          <w:lang w:val="en-US"/>
        </w:rPr>
        <w:t xml:space="preserve">The </w:t>
      </w:r>
      <w:r w:rsidR="002A2158">
        <w:rPr>
          <w:lang w:val="en-US"/>
        </w:rPr>
        <w:t xml:space="preserve">partnership </w:t>
      </w:r>
      <w:r w:rsidR="006B039C">
        <w:rPr>
          <w:lang w:val="en-US"/>
        </w:rPr>
        <w:t xml:space="preserve">at the </w:t>
      </w:r>
      <w:r w:rsidR="00413C1F">
        <w:rPr>
          <w:lang w:val="en-US"/>
        </w:rPr>
        <w:t>foundation</w:t>
      </w:r>
      <w:r w:rsidR="006B039C">
        <w:rPr>
          <w:lang w:val="en-US"/>
        </w:rPr>
        <w:t xml:space="preserve"> </w:t>
      </w:r>
      <w:r w:rsidR="00530C02">
        <w:rPr>
          <w:lang w:val="en-US"/>
        </w:rPr>
        <w:t xml:space="preserve">of </w:t>
      </w:r>
      <w:r w:rsidR="00D50C91">
        <w:rPr>
          <w:lang w:val="en-US"/>
        </w:rPr>
        <w:t xml:space="preserve">artistic </w:t>
      </w:r>
      <w:r w:rsidR="004E3ADA">
        <w:rPr>
          <w:lang w:val="en-US"/>
        </w:rPr>
        <w:t xml:space="preserve">creation </w:t>
      </w:r>
      <w:r w:rsidR="00942396">
        <w:rPr>
          <w:lang w:val="en-US"/>
        </w:rPr>
        <w:t xml:space="preserve">is an intimate one. </w:t>
      </w:r>
      <w:r w:rsidR="00666FFC">
        <w:rPr>
          <w:lang w:val="en-US"/>
        </w:rPr>
        <w:t>Performing musicians</w:t>
      </w:r>
      <w:r w:rsidR="00D72044">
        <w:rPr>
          <w:lang w:val="en-US"/>
        </w:rPr>
        <w:t xml:space="preserve"> </w:t>
      </w:r>
      <w:r w:rsidR="00B47ACF">
        <w:rPr>
          <w:lang w:val="en-US"/>
        </w:rPr>
        <w:t>were</w:t>
      </w:r>
      <w:r w:rsidR="00D72044">
        <w:rPr>
          <w:lang w:val="en-US"/>
        </w:rPr>
        <w:t xml:space="preserve"> the first </w:t>
      </w:r>
      <w:r w:rsidR="00D47165">
        <w:rPr>
          <w:lang w:val="en-US"/>
        </w:rPr>
        <w:t xml:space="preserve">to </w:t>
      </w:r>
      <w:r w:rsidR="004D4526">
        <w:rPr>
          <w:lang w:val="en-US"/>
        </w:rPr>
        <w:t xml:space="preserve">get a glimpse </w:t>
      </w:r>
      <w:r w:rsidR="005F0C7E">
        <w:rPr>
          <w:lang w:val="en-US"/>
        </w:rPr>
        <w:t xml:space="preserve">of </w:t>
      </w:r>
      <w:r w:rsidR="00A74E2B">
        <w:rPr>
          <w:lang w:val="en-US"/>
        </w:rPr>
        <w:t>Mahler’s</w:t>
      </w:r>
      <w:r w:rsidR="005F0C7E">
        <w:rPr>
          <w:lang w:val="en-US"/>
        </w:rPr>
        <w:t xml:space="preserve"> </w:t>
      </w:r>
      <w:r w:rsidR="00413ADB">
        <w:rPr>
          <w:lang w:val="en-US"/>
        </w:rPr>
        <w:t>work</w:t>
      </w:r>
      <w:r w:rsidR="00A67BE0">
        <w:rPr>
          <w:lang w:val="en-US"/>
        </w:rPr>
        <w:t xml:space="preserve">, which </w:t>
      </w:r>
      <w:r w:rsidR="00452C24">
        <w:rPr>
          <w:lang w:val="en-US"/>
        </w:rPr>
        <w:t>was</w:t>
      </w:r>
      <w:r w:rsidR="009650FE">
        <w:rPr>
          <w:lang w:val="en-US"/>
        </w:rPr>
        <w:t xml:space="preserve"> </w:t>
      </w:r>
      <w:r w:rsidR="00A67BE0">
        <w:rPr>
          <w:lang w:val="en-US"/>
        </w:rPr>
        <w:t xml:space="preserve">essentially </w:t>
      </w:r>
      <w:r w:rsidR="00CA7924">
        <w:rPr>
          <w:lang w:val="en-US"/>
        </w:rPr>
        <w:t xml:space="preserve">an expression </w:t>
      </w:r>
      <w:r w:rsidR="00A86756">
        <w:rPr>
          <w:lang w:val="en-US"/>
        </w:rPr>
        <w:t xml:space="preserve">of </w:t>
      </w:r>
      <w:r w:rsidR="003B7562">
        <w:rPr>
          <w:lang w:val="en-US"/>
        </w:rPr>
        <w:t>something deeply personal</w:t>
      </w:r>
      <w:r w:rsidR="00B15A40">
        <w:rPr>
          <w:lang w:val="en-US"/>
        </w:rPr>
        <w:t xml:space="preserve">. </w:t>
      </w:r>
      <w:r w:rsidR="00F9593F">
        <w:rPr>
          <w:lang w:val="en-US"/>
        </w:rPr>
        <w:t xml:space="preserve">This </w:t>
      </w:r>
      <w:r w:rsidR="00893773">
        <w:rPr>
          <w:lang w:val="en-US"/>
        </w:rPr>
        <w:t>in</w:t>
      </w:r>
      <w:r w:rsidR="00B15B1A">
        <w:rPr>
          <w:lang w:val="en-US"/>
        </w:rPr>
        <w:t xml:space="preserve">itial </w:t>
      </w:r>
      <w:r w:rsidR="007177FF">
        <w:rPr>
          <w:lang w:val="en-US"/>
        </w:rPr>
        <w:t xml:space="preserve">setup </w:t>
      </w:r>
      <w:r w:rsidR="00F95973">
        <w:rPr>
          <w:lang w:val="en-US"/>
        </w:rPr>
        <w:t xml:space="preserve">is experienced </w:t>
      </w:r>
      <w:r w:rsidR="005F3B3C">
        <w:rPr>
          <w:lang w:val="en-US"/>
        </w:rPr>
        <w:t xml:space="preserve">by the </w:t>
      </w:r>
      <w:r w:rsidR="00033A2E">
        <w:rPr>
          <w:lang w:val="en-US"/>
        </w:rPr>
        <w:t xml:space="preserve">composer as </w:t>
      </w:r>
      <w:r w:rsidR="008E3C36">
        <w:rPr>
          <w:lang w:val="en-US"/>
        </w:rPr>
        <w:t>an exposed vulnerability</w:t>
      </w:r>
      <w:r w:rsidR="00F23CFB">
        <w:rPr>
          <w:lang w:val="en-US"/>
        </w:rPr>
        <w:t>.</w:t>
      </w:r>
      <w:r w:rsidR="00AF67EA">
        <w:rPr>
          <w:lang w:val="en-US"/>
        </w:rPr>
        <w:t xml:space="preserve"> </w:t>
      </w:r>
      <w:r w:rsidR="00731FFD">
        <w:rPr>
          <w:lang w:val="en-US"/>
        </w:rPr>
        <w:t xml:space="preserve">Moreover, </w:t>
      </w:r>
      <w:r w:rsidR="00770440">
        <w:rPr>
          <w:lang w:val="en-US"/>
        </w:rPr>
        <w:t xml:space="preserve">as musicians, </w:t>
      </w:r>
      <w:r w:rsidR="009B61B6">
        <w:rPr>
          <w:lang w:val="en-US"/>
        </w:rPr>
        <w:t xml:space="preserve">the orchestra members </w:t>
      </w:r>
      <w:r w:rsidR="00A85663">
        <w:rPr>
          <w:lang w:val="en-US"/>
        </w:rPr>
        <w:t>speak the composer’s</w:t>
      </w:r>
      <w:r w:rsidR="00C67685">
        <w:rPr>
          <w:lang w:val="en-US"/>
        </w:rPr>
        <w:t xml:space="preserve"> language</w:t>
      </w:r>
      <w:r w:rsidR="008E188E">
        <w:rPr>
          <w:lang w:val="en-US"/>
        </w:rPr>
        <w:t xml:space="preserve"> – </w:t>
      </w:r>
      <w:r w:rsidR="00023204">
        <w:rPr>
          <w:lang w:val="en-US"/>
        </w:rPr>
        <w:t>the</w:t>
      </w:r>
      <w:r w:rsidR="00E36054">
        <w:rPr>
          <w:lang w:val="en-US"/>
        </w:rPr>
        <w:t xml:space="preserve">y </w:t>
      </w:r>
      <w:r w:rsidR="00932DEA">
        <w:rPr>
          <w:lang w:val="en-US"/>
        </w:rPr>
        <w:t xml:space="preserve">have the means </w:t>
      </w:r>
      <w:r w:rsidR="00EC1680">
        <w:rPr>
          <w:lang w:val="en-US"/>
        </w:rPr>
        <w:t>to understand</w:t>
      </w:r>
      <w:r w:rsidR="00F5548E">
        <w:rPr>
          <w:lang w:val="en-US"/>
        </w:rPr>
        <w:t xml:space="preserve"> it, </w:t>
      </w:r>
      <w:r w:rsidR="00885899">
        <w:rPr>
          <w:lang w:val="en-US"/>
        </w:rPr>
        <w:t xml:space="preserve">as </w:t>
      </w:r>
      <w:r w:rsidR="009A5BF9">
        <w:rPr>
          <w:lang w:val="en-US"/>
        </w:rPr>
        <w:t xml:space="preserve">they </w:t>
      </w:r>
      <w:r w:rsidR="000A161A">
        <w:rPr>
          <w:lang w:val="en-US"/>
        </w:rPr>
        <w:t xml:space="preserve">feed on the same substance, </w:t>
      </w:r>
      <w:r w:rsidR="003E38EC">
        <w:rPr>
          <w:lang w:val="en-US"/>
        </w:rPr>
        <w:t xml:space="preserve">so to speak. </w:t>
      </w:r>
      <w:r w:rsidR="00BC5BC5">
        <w:rPr>
          <w:lang w:val="en-US"/>
        </w:rPr>
        <w:t xml:space="preserve">Therefore, </w:t>
      </w:r>
      <w:r w:rsidR="00AC61F9">
        <w:rPr>
          <w:lang w:val="en-US"/>
        </w:rPr>
        <w:t xml:space="preserve">the emotional </w:t>
      </w:r>
      <w:r w:rsidR="005A2F6E">
        <w:rPr>
          <w:lang w:val="en-US"/>
        </w:rPr>
        <w:t xml:space="preserve"> </w:t>
      </w:r>
      <w:r w:rsidR="00554EB5">
        <w:rPr>
          <w:lang w:val="en-US"/>
        </w:rPr>
        <w:t>vulnerability</w:t>
      </w:r>
      <w:r w:rsidR="00AC61F9">
        <w:rPr>
          <w:lang w:val="en-US"/>
        </w:rPr>
        <w:t xml:space="preserve"> </w:t>
      </w:r>
      <w:r w:rsidR="000250D2">
        <w:rPr>
          <w:lang w:val="en-US"/>
        </w:rPr>
        <w:t xml:space="preserve">of an artist </w:t>
      </w:r>
      <w:r w:rsidR="00554EB5">
        <w:rPr>
          <w:lang w:val="en-US"/>
        </w:rPr>
        <w:t>in face of</w:t>
      </w:r>
      <w:r w:rsidR="00F13CDB">
        <w:rPr>
          <w:lang w:val="en-US"/>
        </w:rPr>
        <w:t xml:space="preserve"> </w:t>
      </w:r>
      <w:r w:rsidR="00A876D3">
        <w:rPr>
          <w:lang w:val="en-US"/>
        </w:rPr>
        <w:t>performer</w:t>
      </w:r>
      <w:r w:rsidR="00746BC5">
        <w:rPr>
          <w:lang w:val="en-US"/>
        </w:rPr>
        <w:t>s</w:t>
      </w:r>
      <w:r w:rsidR="00A876D3">
        <w:rPr>
          <w:lang w:val="en-US"/>
        </w:rPr>
        <w:t xml:space="preserve"> </w:t>
      </w:r>
      <w:r w:rsidR="003C29D4">
        <w:rPr>
          <w:lang w:val="en-US"/>
        </w:rPr>
        <w:t>is twofold:</w:t>
      </w:r>
      <w:r w:rsidR="00486D56">
        <w:rPr>
          <w:lang w:val="en-US"/>
        </w:rPr>
        <w:t xml:space="preserve"> first, </w:t>
      </w:r>
      <w:r w:rsidR="00CF4532">
        <w:rPr>
          <w:lang w:val="en-US"/>
        </w:rPr>
        <w:t xml:space="preserve">they </w:t>
      </w:r>
      <w:r w:rsidR="0050531A">
        <w:rPr>
          <w:lang w:val="en-US"/>
        </w:rPr>
        <w:t>are</w:t>
      </w:r>
      <w:r w:rsidR="00705792">
        <w:rPr>
          <w:lang w:val="en-US"/>
        </w:rPr>
        <w:t xml:space="preserve"> equal partners </w:t>
      </w:r>
      <w:r w:rsidR="009711B2">
        <w:rPr>
          <w:lang w:val="en-US"/>
        </w:rPr>
        <w:t xml:space="preserve">in the </w:t>
      </w:r>
      <w:r w:rsidR="00C25679">
        <w:rPr>
          <w:lang w:val="en-US"/>
        </w:rPr>
        <w:t>realization</w:t>
      </w:r>
      <w:r w:rsidR="009711B2">
        <w:rPr>
          <w:lang w:val="en-US"/>
        </w:rPr>
        <w:t xml:space="preserve"> of his </w:t>
      </w:r>
      <w:r w:rsidR="00B9669E">
        <w:rPr>
          <w:lang w:val="en-US"/>
        </w:rPr>
        <w:t>work</w:t>
      </w:r>
      <w:r w:rsidR="004C7AC5">
        <w:rPr>
          <w:lang w:val="en-US"/>
        </w:rPr>
        <w:t xml:space="preserve"> –</w:t>
      </w:r>
      <w:r w:rsidR="00137A4B">
        <w:rPr>
          <w:lang w:val="en-US"/>
        </w:rPr>
        <w:t xml:space="preserve"> which </w:t>
      </w:r>
      <w:r w:rsidR="00A84A8B">
        <w:rPr>
          <w:lang w:val="en-US"/>
        </w:rPr>
        <w:t xml:space="preserve">is </w:t>
      </w:r>
      <w:r w:rsidR="001C2994">
        <w:rPr>
          <w:lang w:val="en-US"/>
        </w:rPr>
        <w:t xml:space="preserve">an intimate expression </w:t>
      </w:r>
      <w:r w:rsidR="00600F7E">
        <w:rPr>
          <w:lang w:val="en-US"/>
        </w:rPr>
        <w:t xml:space="preserve">of </w:t>
      </w:r>
      <w:r w:rsidR="00F65990">
        <w:rPr>
          <w:lang w:val="en-US"/>
        </w:rPr>
        <w:t>him as a person</w:t>
      </w:r>
      <w:r w:rsidR="004C7AC5">
        <w:rPr>
          <w:lang w:val="en-US"/>
        </w:rPr>
        <w:t xml:space="preserve"> –</w:t>
      </w:r>
      <w:r w:rsidR="00F65990">
        <w:rPr>
          <w:lang w:val="en-US"/>
        </w:rPr>
        <w:t xml:space="preserve"> </w:t>
      </w:r>
      <w:r w:rsidR="008F562E">
        <w:rPr>
          <w:lang w:val="en-US"/>
        </w:rPr>
        <w:t xml:space="preserve">and </w:t>
      </w:r>
      <w:r w:rsidR="00FD4C4B">
        <w:rPr>
          <w:lang w:val="en-US"/>
        </w:rPr>
        <w:t xml:space="preserve">must become “one” with </w:t>
      </w:r>
      <w:r w:rsidR="008F4FA6">
        <w:rPr>
          <w:lang w:val="en-US"/>
        </w:rPr>
        <w:t xml:space="preserve">it; </w:t>
      </w:r>
      <w:r w:rsidR="00CF11EA">
        <w:rPr>
          <w:lang w:val="en-US"/>
        </w:rPr>
        <w:t xml:space="preserve">second, </w:t>
      </w:r>
      <w:r w:rsidR="00583307">
        <w:rPr>
          <w:lang w:val="en-US"/>
        </w:rPr>
        <w:t xml:space="preserve">they are the first </w:t>
      </w:r>
      <w:r w:rsidR="00013CEA">
        <w:rPr>
          <w:lang w:val="en-US"/>
        </w:rPr>
        <w:t>t</w:t>
      </w:r>
      <w:r w:rsidR="00233A5B">
        <w:rPr>
          <w:lang w:val="en-US"/>
        </w:rPr>
        <w:t xml:space="preserve">o gain access to </w:t>
      </w:r>
      <w:r w:rsidR="007555C9">
        <w:rPr>
          <w:lang w:val="en-US"/>
        </w:rPr>
        <w:t>the piece</w:t>
      </w:r>
      <w:r w:rsidR="00233A5B">
        <w:rPr>
          <w:lang w:val="en-US"/>
        </w:rPr>
        <w:t>,</w:t>
      </w:r>
      <w:r w:rsidR="00956CE9">
        <w:rPr>
          <w:lang w:val="en-US"/>
        </w:rPr>
        <w:t xml:space="preserve"> likening them to confidantes. </w:t>
      </w:r>
    </w:p>
    <w:p w14:paraId="0A488E70" w14:textId="1AF98744" w:rsidR="00AB5873" w:rsidRDefault="00FF2A68" w:rsidP="00266851">
      <w:pPr>
        <w:spacing w:line="360" w:lineRule="auto"/>
        <w:ind w:firstLine="720"/>
        <w:rPr>
          <w:lang w:val="en-US"/>
        </w:rPr>
      </w:pPr>
      <w:r>
        <w:rPr>
          <w:lang w:val="en-US"/>
        </w:rPr>
        <w:t xml:space="preserve">This situation </w:t>
      </w:r>
      <w:r w:rsidR="004F32DC">
        <w:rPr>
          <w:lang w:val="en-US"/>
        </w:rPr>
        <w:t xml:space="preserve">exposes the composer </w:t>
      </w:r>
      <w:r w:rsidR="00136DCC">
        <w:rPr>
          <w:lang w:val="en-US"/>
        </w:rPr>
        <w:t>at his or her most vulnerable</w:t>
      </w:r>
      <w:r w:rsidR="00CD7411">
        <w:rPr>
          <w:lang w:val="en-US"/>
        </w:rPr>
        <w:t xml:space="preserve"> in </w:t>
      </w:r>
      <w:r w:rsidR="00DD1D3D">
        <w:rPr>
          <w:lang w:val="en-US"/>
        </w:rPr>
        <w:t>more ways th</w:t>
      </w:r>
      <w:r w:rsidR="008160B2">
        <w:rPr>
          <w:lang w:val="en-US"/>
        </w:rPr>
        <w:t>a</w:t>
      </w:r>
      <w:r w:rsidR="00DD1D3D">
        <w:rPr>
          <w:lang w:val="en-US"/>
        </w:rPr>
        <w:t>n one</w:t>
      </w:r>
      <w:r w:rsidR="00830419">
        <w:rPr>
          <w:lang w:val="en-US"/>
        </w:rPr>
        <w:t xml:space="preserve"> – both in terms of the </w:t>
      </w:r>
      <w:r w:rsidR="007B4B7C">
        <w:rPr>
          <w:lang w:val="en-US"/>
        </w:rPr>
        <w:t xml:space="preserve">emotional-compositional </w:t>
      </w:r>
      <w:r w:rsidR="00BF4CE4">
        <w:rPr>
          <w:lang w:val="en-US"/>
        </w:rPr>
        <w:t xml:space="preserve">content </w:t>
      </w:r>
      <w:r w:rsidR="00065658">
        <w:rPr>
          <w:lang w:val="en-US"/>
        </w:rPr>
        <w:t xml:space="preserve">shared with </w:t>
      </w:r>
      <w:r w:rsidR="00C3282E">
        <w:rPr>
          <w:lang w:val="en-US"/>
        </w:rPr>
        <w:t>the performers</w:t>
      </w:r>
      <w:r w:rsidR="0027004C">
        <w:rPr>
          <w:lang w:val="en-US"/>
        </w:rPr>
        <w:t xml:space="preserve">, and in terms </w:t>
      </w:r>
      <w:r w:rsidR="005B731F">
        <w:rPr>
          <w:lang w:val="en-US"/>
        </w:rPr>
        <w:t xml:space="preserve">of the </w:t>
      </w:r>
      <w:r w:rsidR="001051D1">
        <w:rPr>
          <w:lang w:val="en-US"/>
        </w:rPr>
        <w:t>long-</w:t>
      </w:r>
      <w:r w:rsidR="00EA04AF">
        <w:rPr>
          <w:lang w:val="en-US"/>
        </w:rPr>
        <w:t>awaited “feedback”</w:t>
      </w:r>
      <w:r w:rsidR="001051D1">
        <w:rPr>
          <w:lang w:val="en-US"/>
        </w:rPr>
        <w:t xml:space="preserve"> </w:t>
      </w:r>
      <w:r w:rsidR="007327FE">
        <w:rPr>
          <w:lang w:val="en-US"/>
        </w:rPr>
        <w:t xml:space="preserve">they </w:t>
      </w:r>
      <w:r w:rsidR="00150BCE">
        <w:rPr>
          <w:lang w:val="en-US"/>
        </w:rPr>
        <w:t xml:space="preserve">offer </w:t>
      </w:r>
      <w:r w:rsidR="004B342B">
        <w:rPr>
          <w:lang w:val="en-US"/>
        </w:rPr>
        <w:t xml:space="preserve">and the yearning </w:t>
      </w:r>
      <w:r w:rsidR="005E1027">
        <w:rPr>
          <w:lang w:val="en-US"/>
        </w:rPr>
        <w:t xml:space="preserve">for a sympathetic </w:t>
      </w:r>
      <w:r w:rsidR="00736A0B">
        <w:rPr>
          <w:lang w:val="en-US"/>
        </w:rPr>
        <w:t>ear</w:t>
      </w:r>
      <w:r w:rsidR="0022490E">
        <w:rPr>
          <w:lang w:val="en-US"/>
        </w:rPr>
        <w:t xml:space="preserve">. </w:t>
      </w:r>
      <w:r w:rsidR="00356929">
        <w:rPr>
          <w:lang w:val="en-US"/>
        </w:rPr>
        <w:t>It is a bitter kind of disappoin</w:t>
      </w:r>
      <w:r w:rsidR="00C94212">
        <w:rPr>
          <w:lang w:val="en-US"/>
        </w:rPr>
        <w:t xml:space="preserve">tment </w:t>
      </w:r>
      <w:r w:rsidR="008C3C7F">
        <w:rPr>
          <w:lang w:val="en-US"/>
        </w:rPr>
        <w:t xml:space="preserve">to realize, as a composer, </w:t>
      </w:r>
      <w:r w:rsidR="00771482">
        <w:rPr>
          <w:lang w:val="en-US"/>
        </w:rPr>
        <w:t xml:space="preserve">that </w:t>
      </w:r>
      <w:r w:rsidR="00FE0798">
        <w:rPr>
          <w:lang w:val="en-US"/>
        </w:rPr>
        <w:t xml:space="preserve">those </w:t>
      </w:r>
      <w:r w:rsidR="004652BC">
        <w:rPr>
          <w:lang w:val="en-US"/>
        </w:rPr>
        <w:t>trusted with the performance of your work</w:t>
      </w:r>
      <w:r w:rsidR="001A442E">
        <w:rPr>
          <w:lang w:val="en-US"/>
        </w:rPr>
        <w:t xml:space="preserve">, those </w:t>
      </w:r>
      <w:r w:rsidR="00194EC3">
        <w:rPr>
          <w:lang w:val="en-US"/>
        </w:rPr>
        <w:t>bes</w:t>
      </w:r>
      <w:r w:rsidR="0044452A">
        <w:rPr>
          <w:lang w:val="en-US"/>
        </w:rPr>
        <w:t>t</w:t>
      </w:r>
      <w:r w:rsidR="00194EC3">
        <w:rPr>
          <w:lang w:val="en-US"/>
        </w:rPr>
        <w:t xml:space="preserve"> equipped to understand it, </w:t>
      </w:r>
      <w:r w:rsidR="00487485">
        <w:rPr>
          <w:lang w:val="en-US"/>
        </w:rPr>
        <w:t xml:space="preserve">fail to do so. </w:t>
      </w:r>
      <w:r w:rsidR="005A130C">
        <w:rPr>
          <w:lang w:val="en-US"/>
        </w:rPr>
        <w:t xml:space="preserve">It </w:t>
      </w:r>
      <w:r w:rsidR="00D239D1">
        <w:rPr>
          <w:lang w:val="en-US"/>
        </w:rPr>
        <w:t xml:space="preserve">would </w:t>
      </w:r>
      <w:r w:rsidR="00D239D1">
        <w:rPr>
          <w:lang w:val="en-US"/>
        </w:rPr>
        <w:lastRenderedPageBreak/>
        <w:t>not be an ove</w:t>
      </w:r>
      <w:r w:rsidR="000334DA">
        <w:rPr>
          <w:lang w:val="en-US"/>
        </w:rPr>
        <w:t>r</w:t>
      </w:r>
      <w:r w:rsidR="00D239D1">
        <w:rPr>
          <w:lang w:val="en-US"/>
        </w:rPr>
        <w:t xml:space="preserve">statement to say </w:t>
      </w:r>
      <w:r w:rsidR="00A513E5">
        <w:rPr>
          <w:lang w:val="en-US"/>
        </w:rPr>
        <w:t xml:space="preserve">that </w:t>
      </w:r>
      <w:r w:rsidR="008A21DD">
        <w:rPr>
          <w:lang w:val="en-US"/>
        </w:rPr>
        <w:t xml:space="preserve">to some artists, </w:t>
      </w:r>
      <w:r w:rsidR="00306F28">
        <w:rPr>
          <w:lang w:val="en-US"/>
        </w:rPr>
        <w:t xml:space="preserve">being let down in this </w:t>
      </w:r>
      <w:r w:rsidR="00051876">
        <w:rPr>
          <w:lang w:val="en-US"/>
        </w:rPr>
        <w:t>way</w:t>
      </w:r>
      <w:r w:rsidR="0055538F">
        <w:rPr>
          <w:lang w:val="en-US"/>
        </w:rPr>
        <w:t xml:space="preserve"> is akin to betray</w:t>
      </w:r>
      <w:r w:rsidR="00F545A9">
        <w:rPr>
          <w:lang w:val="en-US"/>
        </w:rPr>
        <w:t>a</w:t>
      </w:r>
      <w:r w:rsidR="0055538F">
        <w:rPr>
          <w:lang w:val="en-US"/>
        </w:rPr>
        <w:t xml:space="preserve">l. </w:t>
      </w:r>
    </w:p>
    <w:p w14:paraId="473500BF" w14:textId="44506BD7" w:rsidR="007B440D" w:rsidRDefault="007B440D" w:rsidP="00266851">
      <w:pPr>
        <w:spacing w:line="360" w:lineRule="auto"/>
        <w:ind w:firstLine="720"/>
        <w:rPr>
          <w:lang w:val="en-US"/>
        </w:rPr>
      </w:pPr>
      <w:r>
        <w:rPr>
          <w:lang w:val="en-US"/>
        </w:rPr>
        <w:t xml:space="preserve">For </w:t>
      </w:r>
      <w:r w:rsidR="00FF1E84">
        <w:rPr>
          <w:lang w:val="en-US"/>
        </w:rPr>
        <w:t xml:space="preserve">artists, </w:t>
      </w:r>
      <w:r w:rsidR="009060FD">
        <w:rPr>
          <w:lang w:val="en-US"/>
        </w:rPr>
        <w:t xml:space="preserve">music </w:t>
      </w:r>
      <w:r w:rsidR="00166AFF">
        <w:rPr>
          <w:lang w:val="en-US"/>
        </w:rPr>
        <w:t xml:space="preserve">(or any other </w:t>
      </w:r>
      <w:r w:rsidR="00A41D4A">
        <w:rPr>
          <w:lang w:val="en-US"/>
        </w:rPr>
        <w:t>art)</w:t>
      </w:r>
      <w:r w:rsidR="00E647DD">
        <w:rPr>
          <w:lang w:val="en-US"/>
        </w:rPr>
        <w:t xml:space="preserve"> is </w:t>
      </w:r>
      <w:r w:rsidR="00306AC8">
        <w:rPr>
          <w:lang w:val="en-US"/>
        </w:rPr>
        <w:t xml:space="preserve">often </w:t>
      </w:r>
      <w:r w:rsidR="00F7244D">
        <w:rPr>
          <w:lang w:val="en-US"/>
        </w:rPr>
        <w:t xml:space="preserve">the </w:t>
      </w:r>
      <w:r w:rsidR="00FA22B3">
        <w:rPr>
          <w:lang w:val="en-US"/>
        </w:rPr>
        <w:t xml:space="preserve">very </w:t>
      </w:r>
      <w:r w:rsidR="0027381A">
        <w:rPr>
          <w:lang w:val="en-US"/>
        </w:rPr>
        <w:t xml:space="preserve">heart </w:t>
      </w:r>
      <w:r w:rsidR="00B331DA">
        <w:rPr>
          <w:lang w:val="en-US"/>
        </w:rPr>
        <w:t xml:space="preserve">of </w:t>
      </w:r>
      <w:r w:rsidR="00BF428B">
        <w:rPr>
          <w:lang w:val="en-US"/>
        </w:rPr>
        <w:t>life</w:t>
      </w:r>
      <w:r w:rsidR="009143FC">
        <w:rPr>
          <w:lang w:val="en-US"/>
        </w:rPr>
        <w:t xml:space="preserve">, if the two </w:t>
      </w:r>
      <w:r w:rsidR="0098118B">
        <w:rPr>
          <w:lang w:val="en-US"/>
        </w:rPr>
        <w:t xml:space="preserve">can at all be considered separately. </w:t>
      </w:r>
      <w:r w:rsidR="003755B9">
        <w:rPr>
          <w:lang w:val="en-US"/>
        </w:rPr>
        <w:t>That is to say</w:t>
      </w:r>
      <w:r w:rsidR="00557591">
        <w:rPr>
          <w:lang w:val="en-US"/>
        </w:rPr>
        <w:t xml:space="preserve">, their </w:t>
      </w:r>
      <w:r w:rsidR="009C1BCE">
        <w:rPr>
          <w:lang w:val="en-US"/>
        </w:rPr>
        <w:t xml:space="preserve">art </w:t>
      </w:r>
      <w:r w:rsidR="00C84F6D">
        <w:rPr>
          <w:lang w:val="en-US"/>
        </w:rPr>
        <w:t xml:space="preserve">is the very essence of their </w:t>
      </w:r>
      <w:r w:rsidR="00626A7D">
        <w:rPr>
          <w:lang w:val="en-US"/>
        </w:rPr>
        <w:t>existence</w:t>
      </w:r>
      <w:r w:rsidR="008C145C">
        <w:rPr>
          <w:lang w:val="en-US"/>
        </w:rPr>
        <w:t xml:space="preserve"> and </w:t>
      </w:r>
      <w:r w:rsidR="00A151F2">
        <w:rPr>
          <w:lang w:val="en-US"/>
        </w:rPr>
        <w:t xml:space="preserve">all other aspects </w:t>
      </w:r>
      <w:r w:rsidR="005C7871">
        <w:rPr>
          <w:lang w:val="en-US"/>
        </w:rPr>
        <w:t xml:space="preserve">of </w:t>
      </w:r>
      <w:r w:rsidR="000A10AE">
        <w:rPr>
          <w:lang w:val="en-US"/>
        </w:rPr>
        <w:t xml:space="preserve">life </w:t>
      </w:r>
      <w:r w:rsidR="005C7074">
        <w:rPr>
          <w:lang w:val="en-US"/>
        </w:rPr>
        <w:t xml:space="preserve">form around it. </w:t>
      </w:r>
      <w:r w:rsidR="00ED1EA8">
        <w:rPr>
          <w:lang w:val="en-US"/>
        </w:rPr>
        <w:t xml:space="preserve">When </w:t>
      </w:r>
      <w:r w:rsidR="002172BE">
        <w:rPr>
          <w:lang w:val="en-US"/>
        </w:rPr>
        <w:t xml:space="preserve">people </w:t>
      </w:r>
      <w:r w:rsidR="00637BD0">
        <w:rPr>
          <w:lang w:val="en-US"/>
        </w:rPr>
        <w:t xml:space="preserve">share </w:t>
      </w:r>
      <w:r w:rsidR="00B75EFB">
        <w:rPr>
          <w:lang w:val="en-US"/>
        </w:rPr>
        <w:t xml:space="preserve">this </w:t>
      </w:r>
      <w:r w:rsidR="00C04CA7">
        <w:rPr>
          <w:lang w:val="en-US"/>
        </w:rPr>
        <w:t xml:space="preserve">life </w:t>
      </w:r>
      <w:r w:rsidR="00552D75">
        <w:rPr>
          <w:lang w:val="en-US"/>
        </w:rPr>
        <w:t>experience,</w:t>
      </w:r>
      <w:r w:rsidR="0026631A">
        <w:rPr>
          <w:lang w:val="en-US"/>
        </w:rPr>
        <w:t xml:space="preserve"> it </w:t>
      </w:r>
      <w:r w:rsidR="009E7C82">
        <w:rPr>
          <w:lang w:val="en-US"/>
        </w:rPr>
        <w:t xml:space="preserve">can </w:t>
      </w:r>
      <w:r w:rsidR="00787AFE">
        <w:rPr>
          <w:lang w:val="en-US"/>
        </w:rPr>
        <w:t xml:space="preserve">give </w:t>
      </w:r>
      <w:r w:rsidR="00415ADB">
        <w:rPr>
          <w:lang w:val="en-US"/>
        </w:rPr>
        <w:t xml:space="preserve">rise </w:t>
      </w:r>
      <w:r w:rsidR="00164A47">
        <w:rPr>
          <w:lang w:val="en-US"/>
        </w:rPr>
        <w:t xml:space="preserve">to the most intimate </w:t>
      </w:r>
      <w:r w:rsidR="00CC727F">
        <w:rPr>
          <w:lang w:val="en-US"/>
        </w:rPr>
        <w:t xml:space="preserve">kind of kinship. </w:t>
      </w:r>
      <w:r w:rsidR="00036C7A">
        <w:rPr>
          <w:lang w:val="en-US"/>
        </w:rPr>
        <w:t xml:space="preserve">Musical collaboration </w:t>
      </w:r>
      <w:r w:rsidR="003B08E3">
        <w:rPr>
          <w:lang w:val="en-US"/>
        </w:rPr>
        <w:t xml:space="preserve">in particular </w:t>
      </w:r>
      <w:r w:rsidR="005F0FF0">
        <w:rPr>
          <w:lang w:val="en-US"/>
        </w:rPr>
        <w:t xml:space="preserve">is singular </w:t>
      </w:r>
      <w:r w:rsidR="00DE151D">
        <w:rPr>
          <w:lang w:val="en-US"/>
        </w:rPr>
        <w:t xml:space="preserve">in a way </w:t>
      </w:r>
      <w:r w:rsidR="007447D4">
        <w:rPr>
          <w:lang w:val="en-US"/>
        </w:rPr>
        <w:t xml:space="preserve">which I think </w:t>
      </w:r>
      <w:r w:rsidR="004D0F02">
        <w:rPr>
          <w:lang w:val="en-US"/>
        </w:rPr>
        <w:t xml:space="preserve">cannot </w:t>
      </w:r>
      <w:r w:rsidR="0070475E">
        <w:rPr>
          <w:lang w:val="en-US"/>
        </w:rPr>
        <w:t xml:space="preserve">be </w:t>
      </w:r>
      <w:r w:rsidR="00CB00FE">
        <w:rPr>
          <w:lang w:val="en-US"/>
        </w:rPr>
        <w:t>simulate</w:t>
      </w:r>
      <w:r w:rsidR="00E25208">
        <w:rPr>
          <w:lang w:val="en-US"/>
        </w:rPr>
        <w:t xml:space="preserve">d </w:t>
      </w:r>
      <w:r w:rsidR="00B24BD7">
        <w:rPr>
          <w:lang w:val="en-US"/>
        </w:rPr>
        <w:t xml:space="preserve">in any other </w:t>
      </w:r>
      <w:r w:rsidR="00C45515">
        <w:rPr>
          <w:lang w:val="en-US"/>
        </w:rPr>
        <w:t xml:space="preserve">setting. </w:t>
      </w:r>
    </w:p>
    <w:p w14:paraId="2B7A636F" w14:textId="65B7C8AF" w:rsidR="00C94F5E" w:rsidRDefault="004A656D" w:rsidP="00266851">
      <w:pPr>
        <w:spacing w:line="360" w:lineRule="auto"/>
        <w:ind w:firstLine="720"/>
        <w:rPr>
          <w:lang w:val="en-US"/>
        </w:rPr>
      </w:pPr>
      <w:r>
        <w:rPr>
          <w:lang w:val="en-US"/>
        </w:rPr>
        <w:t xml:space="preserve">Unlike </w:t>
      </w:r>
      <w:r w:rsidR="00161226">
        <w:rPr>
          <w:lang w:val="en-US"/>
        </w:rPr>
        <w:t xml:space="preserve">Bizet, </w:t>
      </w:r>
      <w:r w:rsidR="00613ACA">
        <w:rPr>
          <w:lang w:val="en-US"/>
        </w:rPr>
        <w:t xml:space="preserve">who died </w:t>
      </w:r>
      <w:r w:rsidR="006C4138">
        <w:rPr>
          <w:lang w:val="en-US"/>
        </w:rPr>
        <w:t>short</w:t>
      </w:r>
      <w:r w:rsidR="00F04EE6">
        <w:rPr>
          <w:lang w:val="en-US"/>
        </w:rPr>
        <w:t xml:space="preserve">ly after </w:t>
      </w:r>
      <w:r w:rsidR="00096DF0">
        <w:rPr>
          <w:i/>
          <w:iCs/>
          <w:lang w:val="en-US"/>
        </w:rPr>
        <w:t>Carmen</w:t>
      </w:r>
      <w:r w:rsidR="00096DF0">
        <w:rPr>
          <w:lang w:val="en-US"/>
        </w:rPr>
        <w:t xml:space="preserve">’s premiere, </w:t>
      </w:r>
      <w:r w:rsidR="00E15B1C">
        <w:rPr>
          <w:lang w:val="en-US"/>
        </w:rPr>
        <w:t xml:space="preserve">Mahler </w:t>
      </w:r>
      <w:r w:rsidR="005F4534">
        <w:rPr>
          <w:lang w:val="en-US"/>
        </w:rPr>
        <w:t xml:space="preserve">lived and wrote </w:t>
      </w:r>
      <w:r w:rsidR="007F545C">
        <w:rPr>
          <w:lang w:val="en-US"/>
        </w:rPr>
        <w:t>for many years thereafter</w:t>
      </w:r>
      <w:r w:rsidR="00406A73">
        <w:rPr>
          <w:lang w:val="en-US"/>
        </w:rPr>
        <w:t xml:space="preserve">. </w:t>
      </w:r>
      <w:r w:rsidR="00DD3D64">
        <w:rPr>
          <w:lang w:val="en-US"/>
        </w:rPr>
        <w:t xml:space="preserve">To our great fortune, </w:t>
      </w:r>
      <w:r w:rsidR="003019F4">
        <w:rPr>
          <w:lang w:val="en-US"/>
        </w:rPr>
        <w:t xml:space="preserve">this experience </w:t>
      </w:r>
      <w:r w:rsidR="002F6274">
        <w:rPr>
          <w:lang w:val="en-US"/>
        </w:rPr>
        <w:t xml:space="preserve">did not </w:t>
      </w:r>
      <w:r w:rsidR="00051D27">
        <w:rPr>
          <w:lang w:val="en-US"/>
        </w:rPr>
        <w:t>dishearten</w:t>
      </w:r>
      <w:r w:rsidR="002F6274">
        <w:rPr>
          <w:lang w:val="en-US"/>
        </w:rPr>
        <w:t xml:space="preserve"> </w:t>
      </w:r>
      <w:r w:rsidR="001E1828">
        <w:rPr>
          <w:lang w:val="en-US"/>
        </w:rPr>
        <w:t>him,</w:t>
      </w:r>
      <w:r w:rsidR="002F6274">
        <w:rPr>
          <w:lang w:val="en-US"/>
        </w:rPr>
        <w:t xml:space="preserve"> </w:t>
      </w:r>
      <w:r w:rsidR="00C704C4">
        <w:rPr>
          <w:lang w:val="en-US"/>
        </w:rPr>
        <w:t xml:space="preserve">and he </w:t>
      </w:r>
      <w:r w:rsidR="00C12470">
        <w:rPr>
          <w:lang w:val="en-US"/>
        </w:rPr>
        <w:t>went on</w:t>
      </w:r>
      <w:r w:rsidR="00C704C4">
        <w:rPr>
          <w:lang w:val="en-US"/>
        </w:rPr>
        <w:t xml:space="preserve"> to </w:t>
      </w:r>
      <w:r w:rsidR="00B977C8">
        <w:rPr>
          <w:lang w:val="en-US"/>
        </w:rPr>
        <w:t xml:space="preserve">compose </w:t>
      </w:r>
      <w:r w:rsidR="008E517D">
        <w:rPr>
          <w:lang w:val="en-US"/>
        </w:rPr>
        <w:t xml:space="preserve">an immense </w:t>
      </w:r>
      <w:r w:rsidR="00EF117D">
        <w:rPr>
          <w:lang w:val="en-US"/>
        </w:rPr>
        <w:t xml:space="preserve">and diverse </w:t>
      </w:r>
      <w:r w:rsidR="003D5D9A">
        <w:rPr>
          <w:lang w:val="en-US"/>
        </w:rPr>
        <w:t xml:space="preserve">repertoire </w:t>
      </w:r>
      <w:r w:rsidR="003B7A7C">
        <w:rPr>
          <w:lang w:val="en-US"/>
        </w:rPr>
        <w:t>of</w:t>
      </w:r>
      <w:r w:rsidR="0055758C">
        <w:rPr>
          <w:lang w:val="en-US"/>
        </w:rPr>
        <w:t xml:space="preserve"> </w:t>
      </w:r>
      <w:r w:rsidR="00F93623">
        <w:rPr>
          <w:lang w:val="en-US"/>
        </w:rPr>
        <w:t xml:space="preserve">Lieder, </w:t>
      </w:r>
      <w:r w:rsidR="005370C7">
        <w:rPr>
          <w:lang w:val="en-US"/>
        </w:rPr>
        <w:t xml:space="preserve">chamber music, </w:t>
      </w:r>
      <w:r w:rsidR="008D5ECD">
        <w:rPr>
          <w:lang w:val="en-US"/>
        </w:rPr>
        <w:t xml:space="preserve">and </w:t>
      </w:r>
      <w:r w:rsidR="0076110F">
        <w:rPr>
          <w:lang w:val="en-US"/>
        </w:rPr>
        <w:t xml:space="preserve">of course, </w:t>
      </w:r>
      <w:r w:rsidR="00F22BA8">
        <w:rPr>
          <w:lang w:val="en-US"/>
        </w:rPr>
        <w:t>numerous</w:t>
      </w:r>
      <w:r w:rsidR="00C15466">
        <w:rPr>
          <w:lang w:val="en-US"/>
        </w:rPr>
        <w:t xml:space="preserve"> symphonic works. </w:t>
      </w:r>
      <w:r w:rsidR="00B80ED6">
        <w:rPr>
          <w:lang w:val="en-US"/>
        </w:rPr>
        <w:t xml:space="preserve">The </w:t>
      </w:r>
      <w:r w:rsidR="00866DB6">
        <w:rPr>
          <w:lang w:val="en-US"/>
        </w:rPr>
        <w:t>first symphony’s</w:t>
      </w:r>
      <w:r w:rsidR="00D6144B">
        <w:rPr>
          <w:lang w:val="en-US"/>
        </w:rPr>
        <w:t xml:space="preserve"> rough </w:t>
      </w:r>
      <w:r w:rsidR="00524706">
        <w:rPr>
          <w:lang w:val="en-US"/>
        </w:rPr>
        <w:t>beginning</w:t>
      </w:r>
      <w:r w:rsidR="001607B3">
        <w:rPr>
          <w:lang w:val="en-US"/>
        </w:rPr>
        <w:t xml:space="preserve"> </w:t>
      </w:r>
      <w:r w:rsidR="00B45354">
        <w:rPr>
          <w:lang w:val="en-US"/>
        </w:rPr>
        <w:t xml:space="preserve">did </w:t>
      </w:r>
      <w:r w:rsidR="00DB374B">
        <w:rPr>
          <w:lang w:val="en-US"/>
        </w:rPr>
        <w:t xml:space="preserve">not </w:t>
      </w:r>
      <w:r w:rsidR="00091376">
        <w:rPr>
          <w:lang w:val="en-US"/>
        </w:rPr>
        <w:t xml:space="preserve">prevent </w:t>
      </w:r>
      <w:r w:rsidR="009F0631">
        <w:rPr>
          <w:lang w:val="en-US"/>
        </w:rPr>
        <w:t xml:space="preserve">Mahler from </w:t>
      </w:r>
      <w:r w:rsidR="0009579B">
        <w:rPr>
          <w:lang w:val="en-US"/>
        </w:rPr>
        <w:t xml:space="preserve">writing </w:t>
      </w:r>
      <w:r w:rsidR="008C7561">
        <w:rPr>
          <w:lang w:val="en-US"/>
        </w:rPr>
        <w:t xml:space="preserve">another </w:t>
      </w:r>
      <w:r w:rsidR="00DF065A">
        <w:rPr>
          <w:lang w:val="en-US"/>
        </w:rPr>
        <w:t xml:space="preserve">nine </w:t>
      </w:r>
      <w:r w:rsidR="001E640D">
        <w:rPr>
          <w:lang w:val="en-US"/>
        </w:rPr>
        <w:t>(</w:t>
      </w:r>
      <w:r w:rsidR="002A24E9">
        <w:rPr>
          <w:lang w:val="en-US"/>
        </w:rPr>
        <w:t xml:space="preserve">although </w:t>
      </w:r>
      <w:r w:rsidR="001E640D">
        <w:rPr>
          <w:lang w:val="en-US"/>
        </w:rPr>
        <w:t xml:space="preserve">the </w:t>
      </w:r>
      <w:r w:rsidR="00C96A73">
        <w:rPr>
          <w:lang w:val="en-US"/>
        </w:rPr>
        <w:t xml:space="preserve">last </w:t>
      </w:r>
      <w:r w:rsidR="003C54A3">
        <w:rPr>
          <w:lang w:val="en-US"/>
        </w:rPr>
        <w:t xml:space="preserve">one, </w:t>
      </w:r>
      <w:r w:rsidR="004C0825">
        <w:rPr>
          <w:lang w:val="en-US"/>
        </w:rPr>
        <w:t>his</w:t>
      </w:r>
      <w:r w:rsidR="00885A17">
        <w:rPr>
          <w:lang w:val="en-US"/>
        </w:rPr>
        <w:t xml:space="preserve"> tenth</w:t>
      </w:r>
      <w:r w:rsidR="00E46455">
        <w:rPr>
          <w:lang w:val="en-US"/>
        </w:rPr>
        <w:t xml:space="preserve">, </w:t>
      </w:r>
      <w:r w:rsidR="0025414B">
        <w:rPr>
          <w:lang w:val="en-US"/>
        </w:rPr>
        <w:t>was never completed)</w:t>
      </w:r>
      <w:r w:rsidR="00AD73C4">
        <w:rPr>
          <w:lang w:val="en-US"/>
        </w:rPr>
        <w:t>, in addition</w:t>
      </w:r>
      <w:r w:rsidR="00EE6816">
        <w:rPr>
          <w:lang w:val="en-US"/>
        </w:rPr>
        <w:t xml:space="preserve"> to </w:t>
      </w:r>
      <w:r w:rsidR="00E44BF4">
        <w:rPr>
          <w:lang w:val="en-US"/>
        </w:rPr>
        <w:t>“The Song of the Earth</w:t>
      </w:r>
      <w:r w:rsidR="0056363B">
        <w:rPr>
          <w:lang w:val="en-US"/>
        </w:rPr>
        <w:t>,</w:t>
      </w:r>
      <w:r w:rsidR="00E44BF4">
        <w:rPr>
          <w:lang w:val="en-US"/>
        </w:rPr>
        <w:t>”</w:t>
      </w:r>
      <w:r w:rsidR="0056363B">
        <w:rPr>
          <w:lang w:val="en-US"/>
        </w:rPr>
        <w:t xml:space="preserve"> </w:t>
      </w:r>
      <w:r w:rsidR="004E1674">
        <w:rPr>
          <w:lang w:val="en-US"/>
        </w:rPr>
        <w:t xml:space="preserve">a symphonic </w:t>
      </w:r>
      <w:r w:rsidR="00262764">
        <w:rPr>
          <w:lang w:val="en-US"/>
        </w:rPr>
        <w:t xml:space="preserve">work </w:t>
      </w:r>
      <w:r w:rsidR="00DE3B33">
        <w:rPr>
          <w:lang w:val="en-US"/>
        </w:rPr>
        <w:t xml:space="preserve">by any standard </w:t>
      </w:r>
      <w:r w:rsidR="00E7292A">
        <w:rPr>
          <w:lang w:val="en-US"/>
        </w:rPr>
        <w:t>(but not counted as a symphony)</w:t>
      </w:r>
      <w:r w:rsidR="00733EAF">
        <w:rPr>
          <w:lang w:val="en-US"/>
        </w:rPr>
        <w:t xml:space="preserve"> scored </w:t>
      </w:r>
      <w:r w:rsidR="0030615B">
        <w:rPr>
          <w:lang w:val="en-US"/>
        </w:rPr>
        <w:t xml:space="preserve">also </w:t>
      </w:r>
      <w:r w:rsidR="00E43CBB">
        <w:rPr>
          <w:lang w:val="en-US"/>
        </w:rPr>
        <w:t xml:space="preserve">for </w:t>
      </w:r>
      <w:r w:rsidR="00CB3400">
        <w:rPr>
          <w:lang w:val="en-US"/>
        </w:rPr>
        <w:t xml:space="preserve">an </w:t>
      </w:r>
      <w:r w:rsidR="00E43CBB">
        <w:rPr>
          <w:lang w:val="en-US"/>
        </w:rPr>
        <w:t xml:space="preserve">alto </w:t>
      </w:r>
      <w:r w:rsidR="00800AA5">
        <w:rPr>
          <w:lang w:val="en-US"/>
        </w:rPr>
        <w:t>(or baritone)</w:t>
      </w:r>
      <w:r w:rsidR="00DB0CD6">
        <w:rPr>
          <w:lang w:val="en-US"/>
        </w:rPr>
        <w:t xml:space="preserve"> and </w:t>
      </w:r>
      <w:r w:rsidR="00CB3400">
        <w:rPr>
          <w:lang w:val="en-US"/>
        </w:rPr>
        <w:t xml:space="preserve">a </w:t>
      </w:r>
      <w:r w:rsidR="00DB0CD6">
        <w:rPr>
          <w:lang w:val="en-US"/>
        </w:rPr>
        <w:t xml:space="preserve">tenor. </w:t>
      </w:r>
    </w:p>
    <w:p w14:paraId="1044EFCF" w14:textId="11E073E6" w:rsidR="00E52751" w:rsidRDefault="00C94F5E" w:rsidP="00266851">
      <w:pPr>
        <w:spacing w:line="360" w:lineRule="auto"/>
        <w:ind w:firstLine="720"/>
        <w:rPr>
          <w:lang w:val="en-US"/>
        </w:rPr>
      </w:pPr>
      <w:r>
        <w:rPr>
          <w:lang w:val="en-US"/>
        </w:rPr>
        <w:t xml:space="preserve">Mahler </w:t>
      </w:r>
      <w:r w:rsidR="00B71C14">
        <w:rPr>
          <w:lang w:val="en-US"/>
        </w:rPr>
        <w:t xml:space="preserve">is </w:t>
      </w:r>
      <w:r w:rsidR="005F4FDD">
        <w:rPr>
          <w:lang w:val="en-US"/>
        </w:rPr>
        <w:t xml:space="preserve">without </w:t>
      </w:r>
      <w:r w:rsidR="007369FC">
        <w:rPr>
          <w:lang w:val="en-US"/>
        </w:rPr>
        <w:t xml:space="preserve">a doubt one of the most important </w:t>
      </w:r>
      <w:r w:rsidR="00B4562C">
        <w:rPr>
          <w:lang w:val="en-US"/>
        </w:rPr>
        <w:t xml:space="preserve">and admired </w:t>
      </w:r>
      <w:r w:rsidR="007369FC">
        <w:rPr>
          <w:lang w:val="en-US"/>
        </w:rPr>
        <w:t xml:space="preserve">musicians </w:t>
      </w:r>
      <w:r w:rsidR="00A55D18">
        <w:rPr>
          <w:lang w:val="en-US"/>
        </w:rPr>
        <w:t xml:space="preserve">in the history of music, </w:t>
      </w:r>
      <w:r w:rsidR="00932711">
        <w:rPr>
          <w:lang w:val="en-US"/>
        </w:rPr>
        <w:t xml:space="preserve">both among audiences </w:t>
      </w:r>
      <w:r w:rsidR="00AC0150">
        <w:rPr>
          <w:lang w:val="en-US"/>
        </w:rPr>
        <w:t xml:space="preserve">and </w:t>
      </w:r>
      <w:r w:rsidR="005435F8">
        <w:rPr>
          <w:lang w:val="en-US"/>
        </w:rPr>
        <w:t xml:space="preserve">among </w:t>
      </w:r>
      <w:r w:rsidR="00756289">
        <w:rPr>
          <w:lang w:val="en-US"/>
        </w:rPr>
        <w:t>professional musicians</w:t>
      </w:r>
      <w:r w:rsidR="001E763A">
        <w:rPr>
          <w:lang w:val="en-US"/>
        </w:rPr>
        <w:t xml:space="preserve">, not least </w:t>
      </w:r>
      <w:r w:rsidR="0017406B">
        <w:rPr>
          <w:lang w:val="en-US"/>
        </w:rPr>
        <w:t>thanks</w:t>
      </w:r>
      <w:r w:rsidR="004E5B9A">
        <w:rPr>
          <w:lang w:val="en-US"/>
        </w:rPr>
        <w:t xml:space="preserve"> </w:t>
      </w:r>
      <w:r w:rsidR="001C7877">
        <w:rPr>
          <w:lang w:val="en-US"/>
        </w:rPr>
        <w:t>to</w:t>
      </w:r>
      <w:r w:rsidR="00877EED">
        <w:rPr>
          <w:lang w:val="en-US"/>
        </w:rPr>
        <w:t xml:space="preserve"> </w:t>
      </w:r>
      <w:r w:rsidR="007D6550">
        <w:rPr>
          <w:lang w:val="en-US"/>
        </w:rPr>
        <w:t xml:space="preserve">his </w:t>
      </w:r>
      <w:r w:rsidR="00957DFD">
        <w:rPr>
          <w:lang w:val="en-US"/>
        </w:rPr>
        <w:t xml:space="preserve">symphonic compositions. </w:t>
      </w:r>
      <w:r w:rsidR="00CF53DD">
        <w:rPr>
          <w:lang w:val="en-US"/>
        </w:rPr>
        <w:t>Therefore</w:t>
      </w:r>
      <w:r w:rsidR="005E5000">
        <w:rPr>
          <w:lang w:val="en-US"/>
        </w:rPr>
        <w:t xml:space="preserve">, </w:t>
      </w:r>
      <w:r w:rsidR="008108A3">
        <w:rPr>
          <w:lang w:val="en-US"/>
        </w:rPr>
        <w:t>it can be said with confidence</w:t>
      </w:r>
      <w:r w:rsidR="00F60009">
        <w:rPr>
          <w:lang w:val="en-US"/>
        </w:rPr>
        <w:t xml:space="preserve"> that</w:t>
      </w:r>
      <w:r w:rsidR="009241C3">
        <w:rPr>
          <w:lang w:val="en-US"/>
        </w:rPr>
        <w:t xml:space="preserve"> </w:t>
      </w:r>
      <w:r w:rsidR="00FA5086">
        <w:rPr>
          <w:lang w:val="en-US"/>
        </w:rPr>
        <w:t xml:space="preserve">the critic </w:t>
      </w:r>
      <w:r w:rsidR="0026552F">
        <w:rPr>
          <w:lang w:val="en-US"/>
        </w:rPr>
        <w:t>who rendered Mahler “nothing of a symphonist</w:t>
      </w:r>
      <w:r w:rsidR="00981C94">
        <w:rPr>
          <w:lang w:val="en-US"/>
        </w:rPr>
        <w:t xml:space="preserve">” has certainly been proven wrong. </w:t>
      </w:r>
      <w:r w:rsidR="00D17B49">
        <w:rPr>
          <w:lang w:val="en-US"/>
        </w:rPr>
        <w:t xml:space="preserve">Not only that, </w:t>
      </w:r>
      <w:r w:rsidR="00722CB8">
        <w:rPr>
          <w:lang w:val="en-US"/>
        </w:rPr>
        <w:t xml:space="preserve">Mahler’s </w:t>
      </w:r>
      <w:r w:rsidR="00524A63">
        <w:rPr>
          <w:lang w:val="en-US"/>
        </w:rPr>
        <w:t xml:space="preserve">work </w:t>
      </w:r>
      <w:r w:rsidR="005E09B9">
        <w:rPr>
          <w:lang w:val="en-US"/>
        </w:rPr>
        <w:t xml:space="preserve">also stood the test of time. </w:t>
      </w:r>
    </w:p>
    <w:p w14:paraId="5C45E747" w14:textId="1BF454B7" w:rsidR="004A656D" w:rsidRDefault="003653CA" w:rsidP="00266851">
      <w:pPr>
        <w:spacing w:line="360" w:lineRule="auto"/>
        <w:ind w:firstLine="720"/>
        <w:rPr>
          <w:lang w:val="en-US"/>
        </w:rPr>
      </w:pPr>
      <w:r>
        <w:rPr>
          <w:lang w:val="en-US"/>
        </w:rPr>
        <w:t>Bizet’s</w:t>
      </w:r>
      <w:r w:rsidR="008D0433">
        <w:rPr>
          <w:lang w:val="en-US"/>
        </w:rPr>
        <w:t xml:space="preserve"> </w:t>
      </w:r>
      <w:r w:rsidR="008D0433">
        <w:rPr>
          <w:i/>
          <w:iCs/>
          <w:lang w:val="en-US"/>
        </w:rPr>
        <w:t>Carmen</w:t>
      </w:r>
      <w:r w:rsidR="001B5352">
        <w:rPr>
          <w:lang w:val="en-US"/>
        </w:rPr>
        <w:t xml:space="preserve"> and </w:t>
      </w:r>
      <w:r w:rsidR="00277BDB">
        <w:rPr>
          <w:lang w:val="en-US"/>
        </w:rPr>
        <w:t>Mahler’s</w:t>
      </w:r>
      <w:r w:rsidR="004854E7">
        <w:rPr>
          <w:lang w:val="en-US"/>
        </w:rPr>
        <w:t xml:space="preserve"> first symphony </w:t>
      </w:r>
      <w:r w:rsidR="00285668">
        <w:rPr>
          <w:lang w:val="en-US"/>
        </w:rPr>
        <w:t xml:space="preserve">did not </w:t>
      </w:r>
      <w:r w:rsidR="003F720C">
        <w:rPr>
          <w:lang w:val="en-US"/>
        </w:rPr>
        <w:t xml:space="preserve">just </w:t>
      </w:r>
      <w:r w:rsidR="00346291">
        <w:rPr>
          <w:lang w:val="en-US"/>
        </w:rPr>
        <w:t>persevere</w:t>
      </w:r>
      <w:r w:rsidR="003F720C">
        <w:rPr>
          <w:lang w:val="en-US"/>
        </w:rPr>
        <w:t xml:space="preserve"> </w:t>
      </w:r>
      <w:r w:rsidR="00EC2EC2">
        <w:rPr>
          <w:lang w:val="en-US"/>
        </w:rPr>
        <w:t xml:space="preserve">over a century </w:t>
      </w:r>
      <w:r w:rsidR="006956BD">
        <w:rPr>
          <w:lang w:val="en-US"/>
        </w:rPr>
        <w:t xml:space="preserve">after their conception, </w:t>
      </w:r>
      <w:r w:rsidR="00303C0D">
        <w:rPr>
          <w:lang w:val="en-US"/>
        </w:rPr>
        <w:t xml:space="preserve">they are among </w:t>
      </w:r>
      <w:r w:rsidR="00472206">
        <w:rPr>
          <w:lang w:val="en-US"/>
        </w:rPr>
        <w:t xml:space="preserve">the most oft-performed </w:t>
      </w:r>
      <w:r w:rsidR="007E46D4">
        <w:rPr>
          <w:lang w:val="en-US"/>
        </w:rPr>
        <w:t xml:space="preserve">and </w:t>
      </w:r>
      <w:r w:rsidR="004D7B9C">
        <w:rPr>
          <w:lang w:val="en-US"/>
        </w:rPr>
        <w:t xml:space="preserve">-discussed </w:t>
      </w:r>
      <w:r w:rsidR="009D6B0F">
        <w:rPr>
          <w:lang w:val="en-US"/>
        </w:rPr>
        <w:t xml:space="preserve">works </w:t>
      </w:r>
      <w:r w:rsidR="00DB1635">
        <w:rPr>
          <w:lang w:val="en-US"/>
        </w:rPr>
        <w:t xml:space="preserve">among </w:t>
      </w:r>
      <w:r w:rsidR="00172BC0">
        <w:rPr>
          <w:lang w:val="en-US"/>
        </w:rPr>
        <w:t xml:space="preserve">performers, </w:t>
      </w:r>
      <w:r w:rsidR="00C20489">
        <w:rPr>
          <w:lang w:val="en-US"/>
        </w:rPr>
        <w:t xml:space="preserve">scholars, and audiences, </w:t>
      </w:r>
      <w:r w:rsidR="0067145A">
        <w:rPr>
          <w:lang w:val="en-US"/>
        </w:rPr>
        <w:t xml:space="preserve">and certainly </w:t>
      </w:r>
      <w:r w:rsidR="00816FB6">
        <w:rPr>
          <w:lang w:val="en-US"/>
        </w:rPr>
        <w:t xml:space="preserve">rank </w:t>
      </w:r>
      <w:r w:rsidR="00CF63D8">
        <w:rPr>
          <w:lang w:val="en-US"/>
        </w:rPr>
        <w:t xml:space="preserve">among the </w:t>
      </w:r>
      <w:r w:rsidR="00D35C32">
        <w:rPr>
          <w:lang w:val="en-US"/>
        </w:rPr>
        <w:t xml:space="preserve">most important </w:t>
      </w:r>
      <w:r w:rsidR="00383B8B">
        <w:rPr>
          <w:lang w:val="en-US"/>
        </w:rPr>
        <w:t xml:space="preserve">achievements </w:t>
      </w:r>
      <w:r w:rsidR="00344049">
        <w:rPr>
          <w:lang w:val="en-US"/>
        </w:rPr>
        <w:t xml:space="preserve">of these two </w:t>
      </w:r>
      <w:r w:rsidR="007D2444">
        <w:rPr>
          <w:lang w:val="en-US"/>
        </w:rPr>
        <w:t>composers</w:t>
      </w:r>
      <w:r w:rsidR="003A64CF">
        <w:rPr>
          <w:lang w:val="en-US"/>
        </w:rPr>
        <w:t xml:space="preserve">, and </w:t>
      </w:r>
      <w:r w:rsidR="0076616E">
        <w:rPr>
          <w:lang w:val="en-US"/>
        </w:rPr>
        <w:t xml:space="preserve">in the musical canon </w:t>
      </w:r>
      <w:r w:rsidR="00FA1326">
        <w:rPr>
          <w:lang w:val="en-US"/>
        </w:rPr>
        <w:t>at large</w:t>
      </w:r>
      <w:r w:rsidR="00EC4D7B">
        <w:rPr>
          <w:lang w:val="en-US"/>
        </w:rPr>
        <w:t xml:space="preserve">. </w:t>
      </w:r>
      <w:r w:rsidR="0037607B">
        <w:rPr>
          <w:lang w:val="en-US"/>
        </w:rPr>
        <w:t xml:space="preserve">Each </w:t>
      </w:r>
      <w:proofErr w:type="gramStart"/>
      <w:r w:rsidR="00564293">
        <w:rPr>
          <w:lang w:val="en-US"/>
        </w:rPr>
        <w:t>stands</w:t>
      </w:r>
      <w:proofErr w:type="gramEnd"/>
      <w:r w:rsidR="00564293">
        <w:rPr>
          <w:lang w:val="en-US"/>
        </w:rPr>
        <w:t xml:space="preserve"> as an outstanding example of its </w:t>
      </w:r>
      <w:r w:rsidR="0095565D">
        <w:rPr>
          <w:lang w:val="en-US"/>
        </w:rPr>
        <w:t>genre</w:t>
      </w:r>
      <w:r w:rsidR="006C6137">
        <w:rPr>
          <w:lang w:val="en-US"/>
        </w:rPr>
        <w:t xml:space="preserve">, one an opera, </w:t>
      </w:r>
      <w:r w:rsidR="00BB5DED">
        <w:rPr>
          <w:lang w:val="en-US"/>
        </w:rPr>
        <w:t xml:space="preserve">the other a symphony. </w:t>
      </w:r>
    </w:p>
    <w:p w14:paraId="13A8CEF9" w14:textId="7CFA3444" w:rsidR="0006253E" w:rsidRDefault="00977A04" w:rsidP="0006253E">
      <w:pPr>
        <w:spacing w:line="360" w:lineRule="auto"/>
        <w:ind w:firstLine="720"/>
        <w:rPr>
          <w:lang w:val="en-US"/>
        </w:rPr>
      </w:pPr>
      <w:r>
        <w:rPr>
          <w:lang w:val="en-US"/>
        </w:rPr>
        <w:t>Do</w:t>
      </w:r>
      <w:r w:rsidR="00A71735">
        <w:rPr>
          <w:lang w:val="en-US"/>
        </w:rPr>
        <w:t xml:space="preserve"> these examples </w:t>
      </w:r>
      <w:r w:rsidR="00A966BA">
        <w:rPr>
          <w:lang w:val="en-US"/>
        </w:rPr>
        <w:t xml:space="preserve">discredit </w:t>
      </w:r>
      <w:r w:rsidR="00F83AD7">
        <w:rPr>
          <w:lang w:val="en-US"/>
        </w:rPr>
        <w:t xml:space="preserve">the </w:t>
      </w:r>
      <w:r w:rsidR="00E71281">
        <w:rPr>
          <w:lang w:val="en-US"/>
        </w:rPr>
        <w:t xml:space="preserve">entire </w:t>
      </w:r>
      <w:r w:rsidR="000A3BD7">
        <w:rPr>
          <w:lang w:val="en-US"/>
        </w:rPr>
        <w:t>institution</w:t>
      </w:r>
      <w:r w:rsidR="00E71281">
        <w:rPr>
          <w:lang w:val="en-US"/>
        </w:rPr>
        <w:t xml:space="preserve"> of </w:t>
      </w:r>
      <w:r w:rsidR="001F7E4B">
        <w:rPr>
          <w:lang w:val="en-US"/>
        </w:rPr>
        <w:t>c</w:t>
      </w:r>
      <w:r w:rsidR="00E71281">
        <w:rPr>
          <w:lang w:val="en-US"/>
        </w:rPr>
        <w:t>ritique?</w:t>
      </w:r>
      <w:r w:rsidR="001F7E4B">
        <w:rPr>
          <w:lang w:val="en-US"/>
        </w:rPr>
        <w:t xml:space="preserve"> </w:t>
      </w:r>
      <w:r w:rsidR="00F54D69">
        <w:rPr>
          <w:lang w:val="en-US"/>
        </w:rPr>
        <w:t>Is</w:t>
      </w:r>
      <w:r w:rsidR="009556A9">
        <w:rPr>
          <w:lang w:val="en-US"/>
        </w:rPr>
        <w:t xml:space="preserve"> standing</w:t>
      </w:r>
      <w:r w:rsidR="00F54D69">
        <w:rPr>
          <w:lang w:val="en-US"/>
        </w:rPr>
        <w:t xml:space="preserve"> the test of time </w:t>
      </w:r>
      <w:r w:rsidR="00846C4C">
        <w:rPr>
          <w:lang w:val="en-US"/>
        </w:rPr>
        <w:t xml:space="preserve">the only </w:t>
      </w:r>
      <w:r w:rsidR="00DB1461">
        <w:rPr>
          <w:lang w:val="en-US"/>
        </w:rPr>
        <w:t xml:space="preserve">meaningful </w:t>
      </w:r>
      <w:r w:rsidR="008B4DC3">
        <w:rPr>
          <w:lang w:val="en-US"/>
        </w:rPr>
        <w:t xml:space="preserve">indication of a </w:t>
      </w:r>
      <w:r w:rsidR="00834E2B">
        <w:rPr>
          <w:lang w:val="en-US"/>
        </w:rPr>
        <w:t>work’s</w:t>
      </w:r>
      <w:r w:rsidR="008B4DC3">
        <w:rPr>
          <w:lang w:val="en-US"/>
        </w:rPr>
        <w:t xml:space="preserve"> </w:t>
      </w:r>
      <w:r w:rsidR="00F2077C">
        <w:rPr>
          <w:lang w:val="en-US"/>
        </w:rPr>
        <w:t>quality?</w:t>
      </w:r>
      <w:r w:rsidR="00EF677A">
        <w:rPr>
          <w:lang w:val="en-US"/>
        </w:rPr>
        <w:t xml:space="preserve"> Perhaps</w:t>
      </w:r>
      <w:r w:rsidR="00C915E6">
        <w:rPr>
          <w:lang w:val="en-US"/>
        </w:rPr>
        <w:t xml:space="preserve">, the </w:t>
      </w:r>
      <w:r w:rsidR="00D7337A">
        <w:rPr>
          <w:lang w:val="en-US"/>
        </w:rPr>
        <w:t xml:space="preserve">role of the critic </w:t>
      </w:r>
      <w:r w:rsidR="00900027">
        <w:rPr>
          <w:lang w:val="en-US"/>
        </w:rPr>
        <w:t xml:space="preserve">is </w:t>
      </w:r>
      <w:r w:rsidR="005644A8">
        <w:rPr>
          <w:lang w:val="en-US"/>
        </w:rPr>
        <w:t xml:space="preserve">not to assess the quality </w:t>
      </w:r>
      <w:r w:rsidR="00D74AC0">
        <w:rPr>
          <w:lang w:val="en-US"/>
        </w:rPr>
        <w:t xml:space="preserve">of </w:t>
      </w:r>
      <w:r w:rsidR="007B5BCE">
        <w:rPr>
          <w:lang w:val="en-US"/>
        </w:rPr>
        <w:t>a work of art</w:t>
      </w:r>
      <w:r w:rsidR="00C12CF0">
        <w:rPr>
          <w:lang w:val="en-US"/>
        </w:rPr>
        <w:t xml:space="preserve">, but </w:t>
      </w:r>
      <w:r w:rsidR="006F7E6D">
        <w:rPr>
          <w:lang w:val="en-US"/>
        </w:rPr>
        <w:t xml:space="preserve">to </w:t>
      </w:r>
      <w:r w:rsidR="006C4A86">
        <w:rPr>
          <w:lang w:val="en-US"/>
        </w:rPr>
        <w:t xml:space="preserve">reflect </w:t>
      </w:r>
      <w:r w:rsidR="001264DF">
        <w:rPr>
          <w:lang w:val="en-US"/>
        </w:rPr>
        <w:t xml:space="preserve">the </w:t>
      </w:r>
      <w:r w:rsidR="005B737F">
        <w:rPr>
          <w:lang w:val="en-US"/>
        </w:rPr>
        <w:t>taste of the public</w:t>
      </w:r>
      <w:r w:rsidR="00324315">
        <w:rPr>
          <w:lang w:val="en-US"/>
        </w:rPr>
        <w:t xml:space="preserve"> and </w:t>
      </w:r>
      <w:r w:rsidR="009F26B6">
        <w:rPr>
          <w:lang w:val="en-US"/>
        </w:rPr>
        <w:t>evaluate the work’s</w:t>
      </w:r>
      <w:r w:rsidR="006B3B4F">
        <w:rPr>
          <w:lang w:val="en-US"/>
        </w:rPr>
        <w:t xml:space="preserve"> chances </w:t>
      </w:r>
      <w:r w:rsidR="006203EC">
        <w:rPr>
          <w:lang w:val="en-US"/>
        </w:rPr>
        <w:t xml:space="preserve">for </w:t>
      </w:r>
      <w:r w:rsidR="00AC704E">
        <w:rPr>
          <w:lang w:val="en-US"/>
        </w:rPr>
        <w:t>success</w:t>
      </w:r>
      <w:r w:rsidR="006203EC">
        <w:rPr>
          <w:lang w:val="en-US"/>
        </w:rPr>
        <w:t xml:space="preserve"> </w:t>
      </w:r>
      <w:r w:rsidR="00AC704E">
        <w:rPr>
          <w:lang w:val="en-US"/>
        </w:rPr>
        <w:t xml:space="preserve">and </w:t>
      </w:r>
      <w:r w:rsidR="00EC0C5B">
        <w:rPr>
          <w:lang w:val="en-US"/>
        </w:rPr>
        <w:t>for</w:t>
      </w:r>
      <w:r w:rsidR="00AC704E">
        <w:rPr>
          <w:lang w:val="en-US"/>
        </w:rPr>
        <w:t xml:space="preserve"> </w:t>
      </w:r>
      <w:r w:rsidR="008D7C30">
        <w:rPr>
          <w:lang w:val="en-US"/>
        </w:rPr>
        <w:t xml:space="preserve">long-term </w:t>
      </w:r>
      <w:r w:rsidR="00516D6C">
        <w:rPr>
          <w:lang w:val="en-US"/>
        </w:rPr>
        <w:t>survival?</w:t>
      </w:r>
      <w:r w:rsidR="0006253E">
        <w:rPr>
          <w:lang w:val="en-US"/>
        </w:rPr>
        <w:t xml:space="preserve"> And </w:t>
      </w:r>
      <w:r w:rsidR="0053117F">
        <w:rPr>
          <w:lang w:val="en-US"/>
        </w:rPr>
        <w:t>speaking o</w:t>
      </w:r>
      <w:r w:rsidR="0063394B">
        <w:rPr>
          <w:lang w:val="en-US"/>
        </w:rPr>
        <w:t xml:space="preserve">f </w:t>
      </w:r>
      <w:r w:rsidR="00AF6880">
        <w:rPr>
          <w:lang w:val="en-US"/>
        </w:rPr>
        <w:t xml:space="preserve">the </w:t>
      </w:r>
      <w:r w:rsidR="0068799C">
        <w:rPr>
          <w:lang w:val="en-US"/>
        </w:rPr>
        <w:t>nature of the critic</w:t>
      </w:r>
      <w:r w:rsidR="007C5640">
        <w:rPr>
          <w:lang w:val="en-US"/>
        </w:rPr>
        <w:t>’s profession</w:t>
      </w:r>
      <w:r w:rsidR="0068799C">
        <w:rPr>
          <w:lang w:val="en-US"/>
        </w:rPr>
        <w:t xml:space="preserve">, </w:t>
      </w:r>
      <w:r w:rsidR="0048752F">
        <w:rPr>
          <w:lang w:val="en-US"/>
        </w:rPr>
        <w:t>is</w:t>
      </w:r>
      <w:r w:rsidR="00BA0227">
        <w:rPr>
          <w:lang w:val="en-US"/>
        </w:rPr>
        <w:t xml:space="preserve"> critique </w:t>
      </w:r>
      <w:r w:rsidR="00635DDE">
        <w:rPr>
          <w:lang w:val="en-US"/>
        </w:rPr>
        <w:t>only telling of its</w:t>
      </w:r>
      <w:r w:rsidR="009C0DDA">
        <w:rPr>
          <w:lang w:val="en-US"/>
        </w:rPr>
        <w:t xml:space="preserve"> </w:t>
      </w:r>
      <w:r w:rsidR="007B438A">
        <w:rPr>
          <w:lang w:val="en-US"/>
        </w:rPr>
        <w:t>object</w:t>
      </w:r>
      <w:r w:rsidR="00656919">
        <w:rPr>
          <w:lang w:val="en-US"/>
        </w:rPr>
        <w:t xml:space="preserve">, or </w:t>
      </w:r>
      <w:r w:rsidR="00EB7FAE">
        <w:rPr>
          <w:lang w:val="en-US"/>
        </w:rPr>
        <w:t xml:space="preserve">does it </w:t>
      </w:r>
      <w:r w:rsidR="00656919">
        <w:rPr>
          <w:lang w:val="en-US"/>
        </w:rPr>
        <w:t xml:space="preserve">also </w:t>
      </w:r>
      <w:r w:rsidR="00EB7FAE">
        <w:rPr>
          <w:lang w:val="en-US"/>
        </w:rPr>
        <w:t xml:space="preserve">reveal something about </w:t>
      </w:r>
      <w:r w:rsidR="0069286C">
        <w:rPr>
          <w:lang w:val="en-US"/>
        </w:rPr>
        <w:t xml:space="preserve">its </w:t>
      </w:r>
      <w:r w:rsidR="00FD1537">
        <w:rPr>
          <w:lang w:val="en-US"/>
        </w:rPr>
        <w:t>author</w:t>
      </w:r>
      <w:r w:rsidR="00891D23">
        <w:rPr>
          <w:lang w:val="en-US"/>
        </w:rPr>
        <w:t xml:space="preserve"> – his </w:t>
      </w:r>
      <w:r w:rsidR="00722111">
        <w:rPr>
          <w:lang w:val="en-US"/>
        </w:rPr>
        <w:t xml:space="preserve">or her </w:t>
      </w:r>
      <w:r w:rsidR="005F03F3">
        <w:rPr>
          <w:lang w:val="en-US"/>
        </w:rPr>
        <w:t xml:space="preserve">education, </w:t>
      </w:r>
      <w:r w:rsidR="00A07964">
        <w:rPr>
          <w:lang w:val="en-US"/>
        </w:rPr>
        <w:t>taste</w:t>
      </w:r>
      <w:r w:rsidR="00851946">
        <w:rPr>
          <w:lang w:val="en-US"/>
        </w:rPr>
        <w:t xml:space="preserve">, views, and </w:t>
      </w:r>
      <w:r w:rsidR="00AC4D6B">
        <w:rPr>
          <w:lang w:val="en-US"/>
        </w:rPr>
        <w:t>skills</w:t>
      </w:r>
      <w:r w:rsidR="00851946">
        <w:rPr>
          <w:lang w:val="en-US"/>
        </w:rPr>
        <w:t>?</w:t>
      </w:r>
    </w:p>
    <w:p w14:paraId="700E821B" w14:textId="0B660643" w:rsidR="006305FF" w:rsidRDefault="00D2529A" w:rsidP="0006253E">
      <w:pPr>
        <w:spacing w:line="360" w:lineRule="auto"/>
        <w:ind w:firstLine="720"/>
        <w:rPr>
          <w:lang w:val="en-US"/>
        </w:rPr>
      </w:pPr>
      <w:r>
        <w:rPr>
          <w:lang w:val="en-US"/>
        </w:rPr>
        <w:t>As for</w:t>
      </w:r>
      <w:r w:rsidR="008D6D2C">
        <w:rPr>
          <w:lang w:val="en-US"/>
        </w:rPr>
        <w:t xml:space="preserve"> the composers</w:t>
      </w:r>
      <w:r>
        <w:rPr>
          <w:lang w:val="en-US"/>
        </w:rPr>
        <w:t xml:space="preserve"> – did </w:t>
      </w:r>
      <w:r w:rsidR="007E57E9">
        <w:rPr>
          <w:lang w:val="en-US"/>
        </w:rPr>
        <w:t xml:space="preserve">Bizet </w:t>
      </w:r>
      <w:r w:rsidR="00E930C6">
        <w:rPr>
          <w:lang w:val="en-US"/>
        </w:rPr>
        <w:t xml:space="preserve">and Mahler </w:t>
      </w:r>
      <w:r w:rsidR="0017732C">
        <w:rPr>
          <w:lang w:val="en-US"/>
        </w:rPr>
        <w:t xml:space="preserve">pay </w:t>
      </w:r>
      <w:r w:rsidR="00062364">
        <w:rPr>
          <w:lang w:val="en-US"/>
        </w:rPr>
        <w:t xml:space="preserve">a price </w:t>
      </w:r>
      <w:r w:rsidR="00E0391D">
        <w:rPr>
          <w:lang w:val="en-US"/>
        </w:rPr>
        <w:t xml:space="preserve">for </w:t>
      </w:r>
      <w:r w:rsidR="002D5B83">
        <w:rPr>
          <w:lang w:val="en-US"/>
        </w:rPr>
        <w:t>being ahead of their time?</w:t>
      </w:r>
      <w:r w:rsidR="009F2CE3">
        <w:rPr>
          <w:lang w:val="en-US"/>
        </w:rPr>
        <w:t xml:space="preserve"> No less important</w:t>
      </w:r>
      <w:r w:rsidR="00596899">
        <w:rPr>
          <w:lang w:val="en-US"/>
        </w:rPr>
        <w:t xml:space="preserve"> – </w:t>
      </w:r>
      <w:r w:rsidR="004C0629">
        <w:rPr>
          <w:lang w:val="en-US"/>
        </w:rPr>
        <w:t xml:space="preserve">are there </w:t>
      </w:r>
      <w:r w:rsidR="00E14C06">
        <w:rPr>
          <w:lang w:val="en-US"/>
        </w:rPr>
        <w:t xml:space="preserve">any </w:t>
      </w:r>
      <w:r w:rsidR="009C0B27">
        <w:rPr>
          <w:lang w:val="en-US"/>
        </w:rPr>
        <w:t xml:space="preserve">unacknowledged </w:t>
      </w:r>
      <w:r w:rsidR="00E14C06">
        <w:rPr>
          <w:lang w:val="en-US"/>
        </w:rPr>
        <w:t xml:space="preserve">masterpieces </w:t>
      </w:r>
      <w:r w:rsidR="001501AB">
        <w:rPr>
          <w:lang w:val="en-US"/>
        </w:rPr>
        <w:t xml:space="preserve">buried under </w:t>
      </w:r>
      <w:r w:rsidR="00BF18BE">
        <w:rPr>
          <w:lang w:val="en-US"/>
        </w:rPr>
        <w:lastRenderedPageBreak/>
        <w:t xml:space="preserve">decades, or </w:t>
      </w:r>
      <w:r w:rsidR="003D30AB">
        <w:rPr>
          <w:lang w:val="en-US"/>
        </w:rPr>
        <w:t xml:space="preserve">even </w:t>
      </w:r>
      <w:r w:rsidR="00BF18BE">
        <w:rPr>
          <w:lang w:val="en-US"/>
        </w:rPr>
        <w:t xml:space="preserve">centuries </w:t>
      </w:r>
      <w:r w:rsidR="00643C65">
        <w:rPr>
          <w:lang w:val="en-US"/>
        </w:rPr>
        <w:t>of</w:t>
      </w:r>
      <w:r w:rsidR="001501AB">
        <w:rPr>
          <w:lang w:val="en-US"/>
        </w:rPr>
        <w:t xml:space="preserve"> rubble</w:t>
      </w:r>
      <w:r w:rsidR="009E7DB5">
        <w:rPr>
          <w:lang w:val="en-US"/>
        </w:rPr>
        <w:t xml:space="preserve"> </w:t>
      </w:r>
      <w:r w:rsidR="00543CB3">
        <w:rPr>
          <w:lang w:val="en-US"/>
        </w:rPr>
        <w:t>after having</w:t>
      </w:r>
      <w:r w:rsidR="00524C87">
        <w:rPr>
          <w:lang w:val="en-US"/>
        </w:rPr>
        <w:t xml:space="preserve"> been </w:t>
      </w:r>
      <w:r w:rsidR="00117ADC">
        <w:rPr>
          <w:lang w:val="en-US"/>
        </w:rPr>
        <w:t xml:space="preserve">rejected </w:t>
      </w:r>
      <w:r w:rsidR="001A205B">
        <w:rPr>
          <w:lang w:val="en-US"/>
        </w:rPr>
        <w:t>by a critic</w:t>
      </w:r>
      <w:r w:rsidR="00027DCD">
        <w:rPr>
          <w:lang w:val="en-US"/>
        </w:rPr>
        <w:t xml:space="preserve">? </w:t>
      </w:r>
      <w:r w:rsidR="00F538F0">
        <w:rPr>
          <w:lang w:val="en-US"/>
        </w:rPr>
        <w:t xml:space="preserve">Could </w:t>
      </w:r>
      <w:r w:rsidR="001E350F">
        <w:rPr>
          <w:lang w:val="en-US"/>
        </w:rPr>
        <w:t xml:space="preserve">the </w:t>
      </w:r>
      <w:r w:rsidR="004A78ED">
        <w:rPr>
          <w:lang w:val="en-US"/>
        </w:rPr>
        <w:t>music</w:t>
      </w:r>
      <w:r w:rsidR="001E350F">
        <w:rPr>
          <w:lang w:val="en-US"/>
        </w:rPr>
        <w:t>al world</w:t>
      </w:r>
      <w:r w:rsidR="004A78ED">
        <w:rPr>
          <w:lang w:val="en-US"/>
        </w:rPr>
        <w:t xml:space="preserve"> </w:t>
      </w:r>
      <w:r w:rsidR="00D049E8">
        <w:rPr>
          <w:lang w:val="en-US"/>
        </w:rPr>
        <w:t xml:space="preserve">even </w:t>
      </w:r>
      <w:r w:rsidR="007B75E5">
        <w:rPr>
          <w:lang w:val="en-US"/>
        </w:rPr>
        <w:t xml:space="preserve">have </w:t>
      </w:r>
      <w:r w:rsidR="001C6D19">
        <w:rPr>
          <w:lang w:val="en-US"/>
        </w:rPr>
        <w:t xml:space="preserve">lost </w:t>
      </w:r>
      <w:r w:rsidR="00F46420">
        <w:rPr>
          <w:lang w:val="en-US"/>
        </w:rPr>
        <w:t>great composers or performers</w:t>
      </w:r>
      <w:r w:rsidR="00201BE4">
        <w:rPr>
          <w:lang w:val="en-US"/>
        </w:rPr>
        <w:t xml:space="preserve"> who could not withstand </w:t>
      </w:r>
      <w:r w:rsidR="00A4663A">
        <w:rPr>
          <w:lang w:val="en-US"/>
        </w:rPr>
        <w:t xml:space="preserve">the emotional </w:t>
      </w:r>
      <w:r w:rsidR="004B12F4">
        <w:rPr>
          <w:lang w:val="en-US"/>
        </w:rPr>
        <w:t>impac</w:t>
      </w:r>
      <w:r w:rsidR="006C31CE">
        <w:rPr>
          <w:lang w:val="en-US"/>
        </w:rPr>
        <w:t>t</w:t>
      </w:r>
      <w:r w:rsidR="004B12F4">
        <w:rPr>
          <w:lang w:val="en-US"/>
        </w:rPr>
        <w:t xml:space="preserve"> </w:t>
      </w:r>
      <w:r w:rsidR="00224C07">
        <w:rPr>
          <w:lang w:val="en-US"/>
        </w:rPr>
        <w:t xml:space="preserve">of </w:t>
      </w:r>
      <w:r w:rsidR="0028130E">
        <w:rPr>
          <w:lang w:val="en-US"/>
        </w:rPr>
        <w:t>harsh, unjust</w:t>
      </w:r>
      <w:r w:rsidR="00315180">
        <w:rPr>
          <w:lang w:val="en-US"/>
        </w:rPr>
        <w:t xml:space="preserve">, or unethical </w:t>
      </w:r>
      <w:r w:rsidR="00EA25DA">
        <w:rPr>
          <w:lang w:val="en-US"/>
        </w:rPr>
        <w:t>critique?</w:t>
      </w:r>
    </w:p>
    <w:p w14:paraId="67EC5FB1" w14:textId="77777777" w:rsidR="006305FF" w:rsidRDefault="006305FF">
      <w:pPr>
        <w:rPr>
          <w:lang w:val="en-US"/>
        </w:rPr>
      </w:pPr>
      <w:r>
        <w:rPr>
          <w:lang w:val="en-US"/>
        </w:rPr>
        <w:br w:type="page"/>
      </w:r>
    </w:p>
    <w:p w14:paraId="0C53D869" w14:textId="77777777" w:rsidR="008D6D2C" w:rsidRPr="00096DF0" w:rsidRDefault="008D6D2C" w:rsidP="0006253E">
      <w:pPr>
        <w:spacing w:line="360" w:lineRule="auto"/>
        <w:ind w:firstLine="720"/>
        <w:rPr>
          <w:lang w:val="en-US"/>
        </w:rPr>
      </w:pPr>
    </w:p>
    <w:p w14:paraId="40E6A84F" w14:textId="5D40664C" w:rsidR="00971010" w:rsidRDefault="00971010" w:rsidP="002D023D">
      <w:pPr>
        <w:spacing w:line="360" w:lineRule="auto"/>
        <w:rPr>
          <w:lang w:val="en-US"/>
        </w:rPr>
      </w:pPr>
    </w:p>
    <w:p w14:paraId="6966AD03" w14:textId="77777777" w:rsidR="00FE0D28" w:rsidRPr="00E66024" w:rsidRDefault="00FE0D28" w:rsidP="00FE0D28">
      <w:pPr>
        <w:spacing w:line="360" w:lineRule="auto"/>
        <w:rPr>
          <w:b/>
          <w:bCs/>
        </w:rPr>
      </w:pPr>
      <w:r w:rsidRPr="00E66024">
        <w:rPr>
          <w:b/>
          <w:bCs/>
        </w:rPr>
        <w:t>Chapter 4:</w:t>
      </w:r>
    </w:p>
    <w:p w14:paraId="2308331E" w14:textId="7D535B07" w:rsidR="00FE0D28" w:rsidRPr="00E66024" w:rsidRDefault="00FE0D28" w:rsidP="00FE0D28">
      <w:pPr>
        <w:spacing w:line="360" w:lineRule="auto"/>
        <w:rPr>
          <w:b/>
          <w:bCs/>
        </w:rPr>
      </w:pPr>
      <w:r w:rsidRPr="00E66024">
        <w:rPr>
          <w:b/>
          <w:bCs/>
        </w:rPr>
        <w:t xml:space="preserve">The Performing Artist – Is There </w:t>
      </w:r>
      <w:r w:rsidR="00D66445">
        <w:rPr>
          <w:b/>
          <w:bCs/>
          <w:lang w:val="en-US"/>
        </w:rPr>
        <w:t>Even</w:t>
      </w:r>
      <w:r w:rsidRPr="00E66024">
        <w:rPr>
          <w:b/>
          <w:bCs/>
        </w:rPr>
        <w:t xml:space="preserve"> Such a Thing?!</w:t>
      </w:r>
    </w:p>
    <w:p w14:paraId="0C9DD660" w14:textId="77777777" w:rsidR="00FE0D28" w:rsidRDefault="00FE0D28" w:rsidP="00FE0D28">
      <w:pPr>
        <w:spacing w:line="360" w:lineRule="auto"/>
      </w:pPr>
    </w:p>
    <w:p w14:paraId="1E35D780" w14:textId="405DF7C9" w:rsidR="00FE0D28" w:rsidRDefault="00FE0D28" w:rsidP="00FE0D28">
      <w:pPr>
        <w:spacing w:line="360" w:lineRule="auto"/>
      </w:pPr>
      <w:r>
        <w:t xml:space="preserve">How much freedom, if any, does the performing artist have? If the notes and performance </w:t>
      </w:r>
      <w:r w:rsidR="0029244C">
        <w:rPr>
          <w:lang w:val="en-US"/>
        </w:rPr>
        <w:t>instructions</w:t>
      </w:r>
      <w:r>
        <w:t xml:space="preserve"> are predetermined, the Zeitgeist and the composer’s personal style widely known – what </w:t>
      </w:r>
      <w:r w:rsidR="00217ED2">
        <w:rPr>
          <w:lang w:val="en-US"/>
        </w:rPr>
        <w:t>individual choice</w:t>
      </w:r>
      <w:r>
        <w:t xml:space="preserve">, then, </w:t>
      </w:r>
      <w:r w:rsidR="001F2045">
        <w:rPr>
          <w:lang w:val="en-US"/>
        </w:rPr>
        <w:t>is</w:t>
      </w:r>
      <w:r>
        <w:t xml:space="preserve"> left to the performer? And what renders him or her an “artist,” if at all? Could it just be a fantasy of ours, narcissist performers, to be considered artists? A fantasy entirely divorced from reality? </w:t>
      </w:r>
    </w:p>
    <w:p w14:paraId="12990CF0" w14:textId="03DB8B4E" w:rsidR="00FE0D28" w:rsidRDefault="00FE0D28" w:rsidP="00FE0D28">
      <w:pPr>
        <w:spacing w:line="360" w:lineRule="auto"/>
        <w:ind w:firstLine="720"/>
      </w:pPr>
      <w:r>
        <w:t>I will try my best to provide answers – but it is important to consider that just the act of raising these questions is meaningful in its own right. Reflecting on the performing artist’s role implies a critical approach that can help us appraise the performances we come across in greater depth. Whe</w:t>
      </w:r>
      <w:r w:rsidR="00FE7B32">
        <w:rPr>
          <w:lang w:val="en-US"/>
        </w:rPr>
        <w:t>n</w:t>
      </w:r>
      <w:r>
        <w:t xml:space="preserve"> questions </w:t>
      </w:r>
      <w:r w:rsidR="00C77D9E">
        <w:rPr>
          <w:lang w:val="en-US"/>
        </w:rPr>
        <w:t>get</w:t>
      </w:r>
      <w:r>
        <w:t xml:space="preserve"> asked, opportunities abound. Granted, many a wise man has said, “For in much wisdom is much grief.” Nevertheless, such an inquiry could also bring with it much benefit by unveiling a realm of no small proportions that could then enrich and enhance our listening experience. </w:t>
      </w:r>
    </w:p>
    <w:p w14:paraId="149218F3" w14:textId="2BB8B9E9" w:rsidR="00FE0D28" w:rsidRDefault="00FE0D28" w:rsidP="008958F4">
      <w:pPr>
        <w:spacing w:line="360" w:lineRule="auto"/>
        <w:ind w:firstLine="720"/>
      </w:pPr>
      <w:r>
        <w:t>As we learned in the ‘Ap</w:t>
      </w:r>
      <w:r w:rsidR="005A22C8">
        <w:t>é</w:t>
      </w:r>
      <w:r>
        <w:t>ritif’ chapter, in addition to our spontaneous experience, over which we have (by and large) no control, we also contemplate the performance from afar when we listen to a musical piece, seeking to identify and gain insight into its different properties. As discussed by Prof</w:t>
      </w:r>
      <w:r w:rsidR="0010784C">
        <w:rPr>
          <w:lang w:val="en-US"/>
        </w:rPr>
        <w:t>.</w:t>
      </w:r>
      <w:r>
        <w:t xml:space="preserve"> Dalia Cohen, the terms “</w:t>
      </w:r>
      <w:r w:rsidR="008958F4">
        <w:rPr>
          <w:lang w:val="en-US"/>
        </w:rPr>
        <w:t>observation</w:t>
      </w:r>
      <w:r>
        <w:t xml:space="preserve">” and “experience” are contrasting elements that complete each other, </w:t>
      </w:r>
      <w:r w:rsidR="00863D28">
        <w:rPr>
          <w:lang w:val="en-US"/>
        </w:rPr>
        <w:t xml:space="preserve">and </w:t>
      </w:r>
      <w:r>
        <w:t xml:space="preserve">whose marriage provides a fuller listening experience. </w:t>
      </w:r>
    </w:p>
    <w:p w14:paraId="43D3D9E0" w14:textId="10BBDDAD" w:rsidR="00FE0D28" w:rsidRDefault="00FE0D28" w:rsidP="00FE0D28">
      <w:pPr>
        <w:spacing w:line="360" w:lineRule="auto"/>
        <w:ind w:firstLine="720"/>
      </w:pPr>
      <w:r>
        <w:t xml:space="preserve">Let us delve more deeply into the idea of </w:t>
      </w:r>
      <w:r w:rsidR="008657B3">
        <w:rPr>
          <w:lang w:val="en-US"/>
        </w:rPr>
        <w:t>observation</w:t>
      </w:r>
      <w:r>
        <w:t xml:space="preserve">. First, at the risk of being repetitive, music is a language. </w:t>
      </w:r>
      <w:r w:rsidR="00022CB9">
        <w:rPr>
          <w:lang w:val="en-US"/>
        </w:rPr>
        <w:t>Achi</w:t>
      </w:r>
      <w:r w:rsidR="00BB4FDC">
        <w:rPr>
          <w:lang w:val="en-US"/>
        </w:rPr>
        <w:t>e</w:t>
      </w:r>
      <w:r w:rsidR="00022CB9">
        <w:rPr>
          <w:lang w:val="en-US"/>
        </w:rPr>
        <w:t>ving</w:t>
      </w:r>
      <w:r>
        <w:t xml:space="preserve"> proficiency in this language requires years of hard work. This process involves acquiring a wide variety of skills – technical, theoretical, cognitive, and emotional. It is difficult to differentiate between these skills as a whole and playing an instrument, for the two are closely interlinked. Along with the many pillars of knowledge amassed by classical musicians throughout their lives (this usually also implies a rich cultural legacy beyond pure musicianship, including literature, poetry, theater, history, and more), musicians must also be versed in different musical periods and styles. Professional musicians constantly debate, deliberate, and consider how best to adapt their </w:t>
      </w:r>
      <w:r>
        <w:lastRenderedPageBreak/>
        <w:t xml:space="preserve">performance to the period in which the piece was written, as well as to its particular compositional style. This musical proficiency as a whole – technical, periodical, cultural, and stylistic – conjoins with the performer’s personal taste. All of this comes together to produce an informed, meticulous performance – which is at the same time individualistic. </w:t>
      </w:r>
    </w:p>
    <w:p w14:paraId="315A37AC" w14:textId="77777777" w:rsidR="00FE0D28" w:rsidRDefault="00FE0D28" w:rsidP="00FE0D28">
      <w:pPr>
        <w:spacing w:line="360" w:lineRule="auto"/>
        <w:ind w:firstLine="720"/>
      </w:pPr>
      <w:r>
        <w:t>What, then, is meant by “personal taste”?  What accounts for the performing artist’s individual expression? This is the crux of the matter. Beyond the layers of knowledge gradually accumulated throughout a proficient musician’s life, there are personal choices undertaken by the performer within the limits of what is considered “acceptable.”</w:t>
      </w:r>
    </w:p>
    <w:p w14:paraId="6D169E65" w14:textId="3855ECA5" w:rsidR="00FE0D28" w:rsidRDefault="00FE0D28" w:rsidP="00FE0D28">
      <w:pPr>
        <w:spacing w:line="360" w:lineRule="auto"/>
        <w:ind w:firstLine="720"/>
      </w:pPr>
      <w:r>
        <w:t xml:space="preserve">For example: there are, indeed, </w:t>
      </w:r>
      <w:r w:rsidR="00B56A22">
        <w:rPr>
          <w:lang w:val="en-US"/>
        </w:rPr>
        <w:t>instructions</w:t>
      </w:r>
      <w:r>
        <w:t xml:space="preserve"> indicating the required </w:t>
      </w:r>
      <w:r w:rsidR="005C092F">
        <w:rPr>
          <w:lang w:val="en-US"/>
        </w:rPr>
        <w:t>volume</w:t>
      </w:r>
      <w:r>
        <w:t xml:space="preserve"> in which different notes should be played. But when a composer writes </w:t>
      </w:r>
      <w:r>
        <w:rPr>
          <w:i/>
          <w:iCs/>
        </w:rPr>
        <w:t>forte (f)</w:t>
      </w:r>
      <w:r>
        <w:t xml:space="preserve">, how loud do they mean exactly? The </w:t>
      </w:r>
      <w:r w:rsidR="004D0710">
        <w:rPr>
          <w:lang w:val="en-US"/>
        </w:rPr>
        <w:t>instruction</w:t>
      </w:r>
      <w:r>
        <w:t xml:space="preserve"> does not specify decibels. Another example has to do with pace, such as slowing down in a performance. What should the deceleration curve be? This too is not specified.</w:t>
      </w:r>
    </w:p>
    <w:p w14:paraId="17C76B86" w14:textId="4FBA6CDB" w:rsidR="00FE0D28" w:rsidRDefault="00FE0D28" w:rsidP="00FE0D28">
      <w:pPr>
        <w:spacing w:line="360" w:lineRule="auto"/>
        <w:ind w:firstLine="720"/>
      </w:pPr>
      <w:r>
        <w:t>This range of choice, which may appear petty and trivial to an onlooker, is vital to our craft. As mentioned, artists are sensitive creatures, attune</w:t>
      </w:r>
      <w:r w:rsidR="00EF5CF6">
        <w:rPr>
          <w:lang w:val="en-US"/>
        </w:rPr>
        <w:t>d</w:t>
      </w:r>
      <w:r>
        <w:t xml:space="preserve"> to nuance. Sophisticated art is founded, among other things, upon such sensitivities. To resort to a cliché – “God is in the details.” The manifestation of these “details,” these sensitivities, affects the experience of the listener even </w:t>
      </w:r>
      <w:r w:rsidR="003D4FF3">
        <w:rPr>
          <w:lang w:val="en-US"/>
        </w:rPr>
        <w:t xml:space="preserve">without them </w:t>
      </w:r>
      <w:r w:rsidR="000977BC">
        <w:rPr>
          <w:lang w:val="en-US"/>
        </w:rPr>
        <w:t xml:space="preserve">ever </w:t>
      </w:r>
      <w:r w:rsidR="003D4FF3">
        <w:rPr>
          <w:lang w:val="en-US"/>
        </w:rPr>
        <w:t>being</w:t>
      </w:r>
      <w:r>
        <w:t xml:space="preserve"> made aware of </w:t>
      </w:r>
      <w:r w:rsidR="009E2141">
        <w:rPr>
          <w:lang w:val="en-US"/>
        </w:rPr>
        <w:t>it</w:t>
      </w:r>
      <w:r>
        <w:t xml:space="preserve">, which is precisely why they are so important. </w:t>
      </w:r>
    </w:p>
    <w:p w14:paraId="5874BDA2" w14:textId="77777777" w:rsidR="00FE0D28" w:rsidRDefault="00FE0D28" w:rsidP="00FE0D28">
      <w:pPr>
        <w:spacing w:line="360" w:lineRule="auto"/>
        <w:ind w:firstLine="720"/>
      </w:pPr>
      <w:r>
        <w:t xml:space="preserve">This range of choice, along with specific emotional and aesthetic attributes of the performer, is referred to in professional jargon as “interpretation.” Interpretation is a central concept in classical music (as in other performing arts) and could justify an entire book on its own. </w:t>
      </w:r>
    </w:p>
    <w:p w14:paraId="22306A7B" w14:textId="1A42EC7F" w:rsidR="00FE0D28" w:rsidRDefault="00FE0D28" w:rsidP="00BD0DA0">
      <w:pPr>
        <w:spacing w:line="360" w:lineRule="auto"/>
        <w:ind w:firstLine="720"/>
      </w:pPr>
      <w:r>
        <w:t>For our intents and purposes, I will divide the realm of interpretive choice in professional performance, i.e. interpretation, into three types. These are either overt or covert. Some consist of parameters that are identifiable or measurable, while others… less so.</w:t>
      </w:r>
    </w:p>
    <w:p w14:paraId="14777BA9" w14:textId="13B59C98" w:rsidR="00BD0DA0" w:rsidRDefault="00BD0DA0" w:rsidP="008E0E98">
      <w:pPr>
        <w:spacing w:line="360" w:lineRule="auto"/>
      </w:pPr>
    </w:p>
    <w:p w14:paraId="39452A84" w14:textId="57238117" w:rsidR="008E0E98" w:rsidRDefault="001D7FF5" w:rsidP="008E0E98">
      <w:pPr>
        <w:spacing w:line="360" w:lineRule="auto"/>
        <w:rPr>
          <w:b/>
          <w:bCs/>
          <w:lang w:val="en-US"/>
        </w:rPr>
      </w:pPr>
      <w:r>
        <w:rPr>
          <w:b/>
          <w:bCs/>
          <w:lang w:val="en-US"/>
        </w:rPr>
        <w:t xml:space="preserve">The Overt: </w:t>
      </w:r>
      <w:r w:rsidR="00025717">
        <w:rPr>
          <w:b/>
          <w:bCs/>
          <w:lang w:val="en-US"/>
        </w:rPr>
        <w:t>How, and How Much</w:t>
      </w:r>
    </w:p>
    <w:p w14:paraId="792110D0" w14:textId="73D51D54" w:rsidR="009B7376" w:rsidRDefault="00E6106B" w:rsidP="009B7376">
      <w:pPr>
        <w:spacing w:line="360" w:lineRule="auto"/>
        <w:rPr>
          <w:lang w:val="en-US"/>
        </w:rPr>
      </w:pPr>
      <w:r>
        <w:rPr>
          <w:lang w:val="en-US"/>
        </w:rPr>
        <w:t xml:space="preserve">The first </w:t>
      </w:r>
      <w:r w:rsidR="007E1FF2">
        <w:rPr>
          <w:lang w:val="en-US"/>
        </w:rPr>
        <w:t xml:space="preserve">kind of </w:t>
      </w:r>
      <w:r w:rsidR="00F64B42">
        <w:rPr>
          <w:lang w:val="en-US"/>
        </w:rPr>
        <w:t>choice concerns</w:t>
      </w:r>
      <w:r w:rsidR="008563A5">
        <w:rPr>
          <w:lang w:val="en-US"/>
        </w:rPr>
        <w:t xml:space="preserve"> “how much”</w:t>
      </w:r>
      <w:r w:rsidR="006F6471">
        <w:rPr>
          <w:lang w:val="en-US"/>
        </w:rPr>
        <w:t xml:space="preserve">: objective </w:t>
      </w:r>
      <w:r w:rsidR="007E2A42">
        <w:rPr>
          <w:lang w:val="en-US"/>
        </w:rPr>
        <w:t>measures</w:t>
      </w:r>
      <w:r w:rsidR="00610926">
        <w:rPr>
          <w:lang w:val="en-US"/>
        </w:rPr>
        <w:t xml:space="preserve"> that</w:t>
      </w:r>
      <w:r w:rsidR="002E071B">
        <w:rPr>
          <w:lang w:val="en-US"/>
        </w:rPr>
        <w:t xml:space="preserve">, compared to </w:t>
      </w:r>
      <w:r w:rsidR="007A680E">
        <w:rPr>
          <w:lang w:val="en-US"/>
        </w:rPr>
        <w:t xml:space="preserve">other </w:t>
      </w:r>
      <w:r w:rsidR="00C37018">
        <w:rPr>
          <w:lang w:val="en-US"/>
        </w:rPr>
        <w:t>param</w:t>
      </w:r>
      <w:r w:rsidR="003563A1">
        <w:rPr>
          <w:lang w:val="en-US"/>
        </w:rPr>
        <w:t>e</w:t>
      </w:r>
      <w:r w:rsidR="00C37018">
        <w:rPr>
          <w:lang w:val="en-US"/>
        </w:rPr>
        <w:t>ters</w:t>
      </w:r>
      <w:r w:rsidR="00CF4740">
        <w:rPr>
          <w:lang w:val="en-US"/>
        </w:rPr>
        <w:t>,</w:t>
      </w:r>
      <w:r w:rsidR="00C37018">
        <w:rPr>
          <w:lang w:val="en-US"/>
        </w:rPr>
        <w:t xml:space="preserve"> </w:t>
      </w:r>
      <w:r w:rsidR="00F03DA9">
        <w:rPr>
          <w:lang w:val="en-US"/>
        </w:rPr>
        <w:t xml:space="preserve">are </w:t>
      </w:r>
      <w:r w:rsidR="00BB41AF">
        <w:rPr>
          <w:lang w:val="en-US"/>
        </w:rPr>
        <w:t>audibly</w:t>
      </w:r>
      <w:r w:rsidR="00F03DA9">
        <w:rPr>
          <w:lang w:val="en-US"/>
        </w:rPr>
        <w:t xml:space="preserve"> identifiable</w:t>
      </w:r>
      <w:r w:rsidR="009B7376">
        <w:rPr>
          <w:lang w:val="en-US"/>
        </w:rPr>
        <w:t xml:space="preserve">. The ability </w:t>
      </w:r>
      <w:r w:rsidR="00DE7ADD">
        <w:rPr>
          <w:lang w:val="en-US"/>
        </w:rPr>
        <w:t xml:space="preserve">to distinguish between </w:t>
      </w:r>
      <w:r w:rsidR="004D43C8">
        <w:rPr>
          <w:lang w:val="en-US"/>
        </w:rPr>
        <w:t xml:space="preserve">them </w:t>
      </w:r>
      <w:r w:rsidR="00103AEC">
        <w:rPr>
          <w:lang w:val="en-US"/>
        </w:rPr>
        <w:t xml:space="preserve">subtly and accurately </w:t>
      </w:r>
      <w:r w:rsidR="008E691F">
        <w:rPr>
          <w:lang w:val="en-US"/>
        </w:rPr>
        <w:t>can be acquired</w:t>
      </w:r>
      <w:r w:rsidR="000F3EC6">
        <w:rPr>
          <w:lang w:val="en-US"/>
        </w:rPr>
        <w:t xml:space="preserve">. In order to explain </w:t>
      </w:r>
      <w:r w:rsidR="00E82F97">
        <w:rPr>
          <w:lang w:val="en-US"/>
        </w:rPr>
        <w:t xml:space="preserve">these </w:t>
      </w:r>
      <w:r w:rsidR="000F1FEF">
        <w:rPr>
          <w:lang w:val="en-US"/>
        </w:rPr>
        <w:t>measures</w:t>
      </w:r>
      <w:r w:rsidR="00030231">
        <w:rPr>
          <w:lang w:val="en-US"/>
        </w:rPr>
        <w:t xml:space="preserve">, let us go back </w:t>
      </w:r>
      <w:r w:rsidR="005265F8">
        <w:rPr>
          <w:lang w:val="en-US"/>
        </w:rPr>
        <w:t xml:space="preserve">to </w:t>
      </w:r>
      <w:r w:rsidR="00AA6EDE">
        <w:rPr>
          <w:lang w:val="en-US"/>
        </w:rPr>
        <w:t xml:space="preserve">two </w:t>
      </w:r>
      <w:r w:rsidR="00AA6EDE">
        <w:rPr>
          <w:lang w:val="en-US"/>
        </w:rPr>
        <w:lastRenderedPageBreak/>
        <w:t>concepts I mentioned previously</w:t>
      </w:r>
      <w:r w:rsidR="0035436F">
        <w:rPr>
          <w:lang w:val="en-US"/>
        </w:rPr>
        <w:t xml:space="preserve"> and expand on them</w:t>
      </w:r>
      <w:r w:rsidR="006D3915">
        <w:rPr>
          <w:lang w:val="en-US"/>
        </w:rPr>
        <w:t xml:space="preserve">: </w:t>
      </w:r>
      <w:r w:rsidR="0034176D">
        <w:rPr>
          <w:lang w:val="en-US"/>
        </w:rPr>
        <w:t xml:space="preserve">the first </w:t>
      </w:r>
      <w:r w:rsidR="00767EAC">
        <w:rPr>
          <w:lang w:val="en-US"/>
        </w:rPr>
        <w:t xml:space="preserve">has to do with </w:t>
      </w:r>
      <w:r w:rsidR="00685B71">
        <w:rPr>
          <w:lang w:val="en-US"/>
        </w:rPr>
        <w:t>pace (not to be confused with</w:t>
      </w:r>
      <w:r w:rsidR="00635EB4">
        <w:rPr>
          <w:lang w:val="en-US"/>
        </w:rPr>
        <w:t xml:space="preserve"> </w:t>
      </w:r>
      <w:r w:rsidR="0055157E">
        <w:rPr>
          <w:lang w:val="en-US"/>
        </w:rPr>
        <w:t>rhythm)</w:t>
      </w:r>
      <w:r w:rsidR="0087251F">
        <w:rPr>
          <w:lang w:val="en-US"/>
        </w:rPr>
        <w:t>, referred to as “</w:t>
      </w:r>
      <w:r w:rsidR="0087251F" w:rsidRPr="00DF7D66">
        <w:rPr>
          <w:b/>
          <w:bCs/>
          <w:lang w:val="en-US"/>
        </w:rPr>
        <w:t>tempo</w:t>
      </w:r>
      <w:r w:rsidR="0087251F">
        <w:rPr>
          <w:lang w:val="en-US"/>
        </w:rPr>
        <w:t>” in professional jargon</w:t>
      </w:r>
      <w:r w:rsidR="0052656A">
        <w:rPr>
          <w:lang w:val="en-US"/>
        </w:rPr>
        <w:t xml:space="preserve"> – </w:t>
      </w:r>
      <w:r w:rsidR="0007010F">
        <w:rPr>
          <w:lang w:val="en-US"/>
        </w:rPr>
        <w:t>the speed in which the</w:t>
      </w:r>
      <w:r w:rsidR="0052656A">
        <w:rPr>
          <w:lang w:val="en-US"/>
        </w:rPr>
        <w:t xml:space="preserve"> music</w:t>
      </w:r>
      <w:r w:rsidR="00E16871">
        <w:rPr>
          <w:lang w:val="en-US"/>
        </w:rPr>
        <w:t xml:space="preserve"> is</w:t>
      </w:r>
      <w:r w:rsidR="0052656A">
        <w:rPr>
          <w:lang w:val="en-US"/>
        </w:rPr>
        <w:t xml:space="preserve"> played. </w:t>
      </w:r>
      <w:r w:rsidR="00615EB9">
        <w:rPr>
          <w:lang w:val="en-US"/>
        </w:rPr>
        <w:t xml:space="preserve">This </w:t>
      </w:r>
      <w:r w:rsidR="00EA23CA">
        <w:rPr>
          <w:lang w:val="en-US"/>
        </w:rPr>
        <w:t xml:space="preserve">overarching </w:t>
      </w:r>
      <w:r w:rsidR="00F504CC">
        <w:rPr>
          <w:lang w:val="en-US"/>
        </w:rPr>
        <w:t xml:space="preserve">category </w:t>
      </w:r>
      <w:r w:rsidR="007074D0">
        <w:rPr>
          <w:lang w:val="en-US"/>
        </w:rPr>
        <w:t xml:space="preserve">encompasses </w:t>
      </w:r>
      <w:r w:rsidR="00013D42">
        <w:rPr>
          <w:lang w:val="en-US"/>
        </w:rPr>
        <w:t xml:space="preserve">many </w:t>
      </w:r>
      <w:r w:rsidR="00B77BB0">
        <w:rPr>
          <w:lang w:val="en-US"/>
        </w:rPr>
        <w:t>possibilities, as shown in the following examples:</w:t>
      </w:r>
      <w:r w:rsidR="00A75C7D">
        <w:rPr>
          <w:lang w:val="en-US"/>
        </w:rPr>
        <w:t xml:space="preserve"> the first </w:t>
      </w:r>
      <w:r w:rsidR="0066784E">
        <w:rPr>
          <w:lang w:val="en-US"/>
        </w:rPr>
        <w:t xml:space="preserve">is </w:t>
      </w:r>
      <w:r w:rsidR="00285504">
        <w:rPr>
          <w:lang w:val="en-US"/>
        </w:rPr>
        <w:t xml:space="preserve">a sudden change </w:t>
      </w:r>
      <w:r w:rsidR="00961B1E">
        <w:rPr>
          <w:lang w:val="en-US"/>
        </w:rPr>
        <w:t>of pace</w:t>
      </w:r>
      <w:r w:rsidR="00B50724">
        <w:rPr>
          <w:lang w:val="en-US"/>
        </w:rPr>
        <w:t>, from slow to</w:t>
      </w:r>
      <w:r w:rsidR="00D26554">
        <w:rPr>
          <w:lang w:val="en-US"/>
        </w:rPr>
        <w:t xml:space="preserve"> fast or vice versa</w:t>
      </w:r>
      <w:r w:rsidR="008E2A08">
        <w:rPr>
          <w:lang w:val="en-US"/>
        </w:rPr>
        <w:t xml:space="preserve"> – how big the difference between the two tempos</w:t>
      </w:r>
      <w:r w:rsidR="006E0D1F">
        <w:rPr>
          <w:lang w:val="en-US"/>
        </w:rPr>
        <w:t>? Another example</w:t>
      </w:r>
      <w:r w:rsidR="002A623F">
        <w:rPr>
          <w:lang w:val="en-US"/>
        </w:rPr>
        <w:t>, which I mentioned earlier,</w:t>
      </w:r>
      <w:r w:rsidR="006E0D1F">
        <w:rPr>
          <w:lang w:val="en-US"/>
        </w:rPr>
        <w:t xml:space="preserve"> concer</w:t>
      </w:r>
      <w:r w:rsidR="008E032B">
        <w:rPr>
          <w:lang w:val="en-US"/>
        </w:rPr>
        <w:t>ns</w:t>
      </w:r>
      <w:r w:rsidR="0052321C">
        <w:rPr>
          <w:lang w:val="en-US"/>
        </w:rPr>
        <w:t xml:space="preserve"> </w:t>
      </w:r>
      <w:r w:rsidR="007C3036">
        <w:rPr>
          <w:lang w:val="en-US"/>
        </w:rPr>
        <w:t xml:space="preserve">the </w:t>
      </w:r>
      <w:r w:rsidR="00992FBA">
        <w:rPr>
          <w:lang w:val="en-US"/>
        </w:rPr>
        <w:t xml:space="preserve">gradual </w:t>
      </w:r>
      <w:r w:rsidR="00AB2D5C">
        <w:rPr>
          <w:lang w:val="en-US"/>
        </w:rPr>
        <w:t xml:space="preserve">change </w:t>
      </w:r>
      <w:r w:rsidR="00C11D0B">
        <w:rPr>
          <w:lang w:val="en-US"/>
        </w:rPr>
        <w:t>of pace</w:t>
      </w:r>
      <w:r w:rsidR="00563C39">
        <w:rPr>
          <w:lang w:val="en-US"/>
        </w:rPr>
        <w:t>, as signified by</w:t>
      </w:r>
      <w:r w:rsidR="006368E7">
        <w:rPr>
          <w:i/>
          <w:iCs/>
          <w:lang w:val="en-US"/>
        </w:rPr>
        <w:t xml:space="preserve"> a</w:t>
      </w:r>
      <w:r w:rsidR="00B40257">
        <w:rPr>
          <w:i/>
          <w:iCs/>
          <w:lang w:val="en-US"/>
        </w:rPr>
        <w:t>ccelerando</w:t>
      </w:r>
      <w:r w:rsidR="00B40257">
        <w:rPr>
          <w:lang w:val="en-US"/>
        </w:rPr>
        <w:t xml:space="preserve"> or </w:t>
      </w:r>
      <w:proofErr w:type="spellStart"/>
      <w:r w:rsidR="006368E7">
        <w:rPr>
          <w:i/>
          <w:iCs/>
          <w:lang w:val="en-US"/>
        </w:rPr>
        <w:t>p</w:t>
      </w:r>
      <w:r w:rsidR="00B40257">
        <w:rPr>
          <w:i/>
          <w:iCs/>
          <w:lang w:val="en-US"/>
        </w:rPr>
        <w:t>iu</w:t>
      </w:r>
      <w:proofErr w:type="spellEnd"/>
      <w:r w:rsidR="00B40257">
        <w:rPr>
          <w:i/>
          <w:iCs/>
          <w:lang w:val="en-US"/>
        </w:rPr>
        <w:t xml:space="preserve"> </w:t>
      </w:r>
      <w:r w:rsidR="006368E7">
        <w:rPr>
          <w:i/>
          <w:iCs/>
          <w:lang w:val="en-US"/>
        </w:rPr>
        <w:t>m</w:t>
      </w:r>
      <w:r w:rsidR="00B40257">
        <w:rPr>
          <w:i/>
          <w:iCs/>
          <w:lang w:val="en-US"/>
        </w:rPr>
        <w:t>osso</w:t>
      </w:r>
      <w:r w:rsidR="007E06CF">
        <w:rPr>
          <w:lang w:val="en-US"/>
        </w:rPr>
        <w:t xml:space="preserve">, which denote </w:t>
      </w:r>
      <w:r w:rsidR="00AE3E87">
        <w:rPr>
          <w:lang w:val="en-US"/>
        </w:rPr>
        <w:t xml:space="preserve">acceleration, </w:t>
      </w:r>
      <w:r w:rsidR="00443C18">
        <w:rPr>
          <w:lang w:val="en-US"/>
        </w:rPr>
        <w:t>or deceleration</w:t>
      </w:r>
      <w:r w:rsidR="00CB20B2">
        <w:rPr>
          <w:lang w:val="en-US"/>
        </w:rPr>
        <w:t xml:space="preserve">, as </w:t>
      </w:r>
      <w:r w:rsidR="006368E7">
        <w:rPr>
          <w:lang w:val="en-US"/>
        </w:rPr>
        <w:t>indicated</w:t>
      </w:r>
      <w:r w:rsidR="00CB20B2">
        <w:rPr>
          <w:lang w:val="en-US"/>
        </w:rPr>
        <w:t xml:space="preserve"> by </w:t>
      </w:r>
      <w:r w:rsidR="00AD739B">
        <w:rPr>
          <w:i/>
          <w:iCs/>
          <w:lang w:val="en-US"/>
        </w:rPr>
        <w:t>r</w:t>
      </w:r>
      <w:r w:rsidR="006368E7">
        <w:rPr>
          <w:i/>
          <w:iCs/>
          <w:lang w:val="en-US"/>
        </w:rPr>
        <w:t>itar</w:t>
      </w:r>
      <w:r w:rsidR="00AD739B">
        <w:rPr>
          <w:i/>
          <w:iCs/>
          <w:lang w:val="en-US"/>
        </w:rPr>
        <w:t xml:space="preserve">dando </w:t>
      </w:r>
      <w:r w:rsidR="00AD739B">
        <w:rPr>
          <w:lang w:val="en-US"/>
        </w:rPr>
        <w:t xml:space="preserve">or </w:t>
      </w:r>
      <w:proofErr w:type="spellStart"/>
      <w:r w:rsidR="00AD739B">
        <w:rPr>
          <w:i/>
          <w:iCs/>
          <w:lang w:val="en-US"/>
        </w:rPr>
        <w:t>ritenuto</w:t>
      </w:r>
      <w:proofErr w:type="spellEnd"/>
      <w:r w:rsidR="00A4147D">
        <w:rPr>
          <w:lang w:val="en-US"/>
        </w:rPr>
        <w:t xml:space="preserve">. </w:t>
      </w:r>
      <w:r w:rsidR="005A0950">
        <w:rPr>
          <w:lang w:val="en-US"/>
        </w:rPr>
        <w:t>The</w:t>
      </w:r>
      <w:r w:rsidR="00CC7002">
        <w:rPr>
          <w:lang w:val="en-US"/>
        </w:rPr>
        <w:t xml:space="preserve"> precise</w:t>
      </w:r>
      <w:r w:rsidR="005A0950">
        <w:rPr>
          <w:lang w:val="en-US"/>
        </w:rPr>
        <w:t xml:space="preserve"> </w:t>
      </w:r>
      <w:r w:rsidR="008B4501">
        <w:rPr>
          <w:lang w:val="en-US"/>
        </w:rPr>
        <w:t>curve</w:t>
      </w:r>
      <w:r w:rsidR="008B7C8C">
        <w:rPr>
          <w:lang w:val="en-US"/>
        </w:rPr>
        <w:t xml:space="preserve"> of this change </w:t>
      </w:r>
      <w:r w:rsidR="00C55ED0">
        <w:rPr>
          <w:lang w:val="en-US"/>
        </w:rPr>
        <w:t xml:space="preserve">can </w:t>
      </w:r>
      <w:r w:rsidR="008C2C43">
        <w:rPr>
          <w:lang w:val="en-US"/>
        </w:rPr>
        <w:t xml:space="preserve">be critical to determining the quality </w:t>
      </w:r>
      <w:r w:rsidR="00862317">
        <w:rPr>
          <w:lang w:val="en-US"/>
        </w:rPr>
        <w:t xml:space="preserve">and emotional effectiveness of a performance. </w:t>
      </w:r>
    </w:p>
    <w:p w14:paraId="59476220" w14:textId="6DF28F88" w:rsidR="0080140B" w:rsidRDefault="0080140B" w:rsidP="0080140B">
      <w:pPr>
        <w:spacing w:line="360" w:lineRule="auto"/>
        <w:rPr>
          <w:lang w:val="en-US"/>
        </w:rPr>
      </w:pPr>
      <w:r>
        <w:rPr>
          <w:lang w:val="en-US"/>
        </w:rPr>
        <w:tab/>
        <w:t>Beyond pertaining to speed, tempo also indicates the character and atmosphere of the piece or movement. Often, a musical passage can be played in a speed identical to that of another but will nevertheless sound markedly different. The atmosphere and character conveyed can also affect the sense of time. As performing musicians, we can play something at a slow tempo but in a sprightly, forward-moving manner so that it is hardly experienced as slow (by listeners and artists alike).  On the other hand, we could perform the same piece at the same slow tempo, but somberly, thus completely changing how its pace is perceived.</w:t>
      </w:r>
      <w:r w:rsidR="0080498D">
        <w:rPr>
          <w:lang w:val="en-US"/>
        </w:rPr>
        <w:t xml:space="preserve"> This is but one reason why </w:t>
      </w:r>
      <w:r w:rsidR="002A656D">
        <w:rPr>
          <w:lang w:val="en-US"/>
        </w:rPr>
        <w:t>a robot capable</w:t>
      </w:r>
      <w:r w:rsidR="00480D92">
        <w:rPr>
          <w:lang w:val="en-US"/>
        </w:rPr>
        <w:t xml:space="preserve"> </w:t>
      </w:r>
      <w:r w:rsidR="002E4692">
        <w:rPr>
          <w:lang w:val="en-US"/>
        </w:rPr>
        <w:t xml:space="preserve">of </w:t>
      </w:r>
      <w:r w:rsidR="00480D92">
        <w:rPr>
          <w:lang w:val="en-US"/>
        </w:rPr>
        <w:t>“</w:t>
      </w:r>
      <w:r w:rsidR="002D4AAB">
        <w:rPr>
          <w:lang w:val="en-US"/>
        </w:rPr>
        <w:t>producing</w:t>
      </w:r>
      <w:r w:rsidR="00480D92">
        <w:rPr>
          <w:lang w:val="en-US"/>
        </w:rPr>
        <w:t>”</w:t>
      </w:r>
      <w:r w:rsidR="002D4AAB">
        <w:rPr>
          <w:lang w:val="en-US"/>
        </w:rPr>
        <w:t xml:space="preserve"> </w:t>
      </w:r>
      <w:r w:rsidR="00A53F41">
        <w:rPr>
          <w:lang w:val="en-US"/>
        </w:rPr>
        <w:t xml:space="preserve">or recreating </w:t>
      </w:r>
      <w:r w:rsidR="00F67F63">
        <w:rPr>
          <w:lang w:val="en-US"/>
        </w:rPr>
        <w:t>meaningful art</w:t>
      </w:r>
      <w:r w:rsidR="00B130F5">
        <w:rPr>
          <w:lang w:val="en-US"/>
        </w:rPr>
        <w:t xml:space="preserve"> – </w:t>
      </w:r>
      <w:r w:rsidR="00230C8C">
        <w:rPr>
          <w:lang w:val="en-US"/>
        </w:rPr>
        <w:t>a</w:t>
      </w:r>
      <w:r w:rsidR="00D469CC">
        <w:rPr>
          <w:lang w:val="en-US"/>
        </w:rPr>
        <w:t xml:space="preserve"> complex, </w:t>
      </w:r>
      <w:r w:rsidR="00230C8C">
        <w:rPr>
          <w:lang w:val="en-US"/>
        </w:rPr>
        <w:t xml:space="preserve">decidedly </w:t>
      </w:r>
      <w:r w:rsidR="00D469CC">
        <w:rPr>
          <w:lang w:val="en-US"/>
        </w:rPr>
        <w:t xml:space="preserve">human </w:t>
      </w:r>
      <w:r w:rsidR="00230C8C">
        <w:rPr>
          <w:lang w:val="en-US"/>
        </w:rPr>
        <w:t>phenomenon</w:t>
      </w:r>
      <w:r w:rsidR="00D469CC">
        <w:rPr>
          <w:lang w:val="en-US"/>
        </w:rPr>
        <w:t xml:space="preserve"> – </w:t>
      </w:r>
      <w:r w:rsidR="00F67F63">
        <w:rPr>
          <w:lang w:val="en-US"/>
        </w:rPr>
        <w:t xml:space="preserve">has yet to be invented. </w:t>
      </w:r>
    </w:p>
    <w:p w14:paraId="7622391D" w14:textId="78A08CE3" w:rsidR="00420384" w:rsidRDefault="008E43ED" w:rsidP="005C5A60">
      <w:pPr>
        <w:spacing w:line="360" w:lineRule="auto"/>
        <w:rPr>
          <w:lang w:val="en-US"/>
        </w:rPr>
      </w:pPr>
      <w:r>
        <w:rPr>
          <w:lang w:val="en-US"/>
        </w:rPr>
        <w:tab/>
      </w:r>
      <w:r w:rsidR="00912207">
        <w:rPr>
          <w:lang w:val="en-US"/>
        </w:rPr>
        <w:t xml:space="preserve">Another </w:t>
      </w:r>
      <w:r w:rsidR="008D549B">
        <w:rPr>
          <w:lang w:val="en-US"/>
        </w:rPr>
        <w:t xml:space="preserve">parameter </w:t>
      </w:r>
      <w:r w:rsidR="005D2542">
        <w:rPr>
          <w:lang w:val="en-US"/>
        </w:rPr>
        <w:t xml:space="preserve">that is relatively </w:t>
      </w:r>
      <w:r w:rsidR="00175A0E">
        <w:rPr>
          <w:lang w:val="en-US"/>
        </w:rPr>
        <w:t xml:space="preserve">easy to identify is </w:t>
      </w:r>
      <w:r w:rsidR="00175A0E" w:rsidRPr="00175A0E">
        <w:rPr>
          <w:b/>
          <w:bCs/>
          <w:lang w:val="en-US"/>
        </w:rPr>
        <w:t>dynamics</w:t>
      </w:r>
      <w:r w:rsidR="00B3675B">
        <w:rPr>
          <w:i/>
          <w:iCs/>
          <w:lang w:val="en-US"/>
        </w:rPr>
        <w:t xml:space="preserve">, </w:t>
      </w:r>
      <w:r w:rsidR="00B3675B">
        <w:rPr>
          <w:lang w:val="en-US"/>
        </w:rPr>
        <w:t>or volume</w:t>
      </w:r>
      <w:r w:rsidR="005C5A60">
        <w:rPr>
          <w:lang w:val="en-US"/>
        </w:rPr>
        <w:t xml:space="preserve">: how loudly or softly something is played, </w:t>
      </w:r>
      <w:r w:rsidR="008E1692">
        <w:rPr>
          <w:lang w:val="en-US"/>
        </w:rPr>
        <w:t xml:space="preserve">and, again, the gradation whereby </w:t>
      </w:r>
      <w:r w:rsidR="00F82361">
        <w:rPr>
          <w:lang w:val="en-US"/>
        </w:rPr>
        <w:t xml:space="preserve">the volume is increased </w:t>
      </w:r>
      <w:r w:rsidR="00D86802">
        <w:rPr>
          <w:lang w:val="en-US"/>
        </w:rPr>
        <w:t>(</w:t>
      </w:r>
      <w:r w:rsidR="00D86802">
        <w:rPr>
          <w:i/>
          <w:iCs/>
          <w:lang w:val="en-US"/>
        </w:rPr>
        <w:t>crescendo</w:t>
      </w:r>
      <w:r w:rsidR="00AF432A">
        <w:rPr>
          <w:lang w:val="en-US"/>
        </w:rPr>
        <w:t>), or decreased (</w:t>
      </w:r>
      <w:r w:rsidR="00AF432A">
        <w:rPr>
          <w:i/>
          <w:iCs/>
          <w:lang w:val="en-US"/>
        </w:rPr>
        <w:t>diminuendo</w:t>
      </w:r>
      <w:r w:rsidR="00BC112F">
        <w:rPr>
          <w:lang w:val="en-US"/>
        </w:rPr>
        <w:t xml:space="preserve">), </w:t>
      </w:r>
      <w:r w:rsidR="00B3091C">
        <w:rPr>
          <w:lang w:val="en-US"/>
        </w:rPr>
        <w:t xml:space="preserve">as well as the scale. </w:t>
      </w:r>
    </w:p>
    <w:p w14:paraId="4C70B690" w14:textId="015E5DE5" w:rsidR="00862BE1" w:rsidRDefault="00686536" w:rsidP="003702EC">
      <w:pPr>
        <w:spacing w:line="360" w:lineRule="auto"/>
        <w:rPr>
          <w:lang w:val="en-US"/>
        </w:rPr>
      </w:pPr>
      <w:r>
        <w:rPr>
          <w:lang w:val="en-US"/>
        </w:rPr>
        <w:tab/>
        <w:t>Even within the limitations</w:t>
      </w:r>
      <w:r w:rsidR="001876FA">
        <w:rPr>
          <w:lang w:val="en-US"/>
        </w:rPr>
        <w:t xml:space="preserve"> of performance </w:t>
      </w:r>
      <w:r w:rsidR="006D088E">
        <w:rPr>
          <w:lang w:val="en-US"/>
        </w:rPr>
        <w:t xml:space="preserve">instructions, </w:t>
      </w:r>
      <w:r w:rsidR="00BA6E92">
        <w:rPr>
          <w:lang w:val="en-US"/>
        </w:rPr>
        <w:t xml:space="preserve">there </w:t>
      </w:r>
      <w:r w:rsidR="00071CDC">
        <w:rPr>
          <w:lang w:val="en-US"/>
        </w:rPr>
        <w:t xml:space="preserve">is, </w:t>
      </w:r>
      <w:r w:rsidR="000A5B14">
        <w:rPr>
          <w:lang w:val="en-US"/>
        </w:rPr>
        <w:t xml:space="preserve">then, </w:t>
      </w:r>
      <w:r w:rsidR="00906503">
        <w:rPr>
          <w:lang w:val="en-US"/>
        </w:rPr>
        <w:t xml:space="preserve">a range of </w:t>
      </w:r>
      <w:r w:rsidR="00D36FE1">
        <w:rPr>
          <w:lang w:val="en-US"/>
        </w:rPr>
        <w:t>possibility</w:t>
      </w:r>
      <w:r w:rsidR="00906503">
        <w:rPr>
          <w:lang w:val="en-US"/>
        </w:rPr>
        <w:t xml:space="preserve">. </w:t>
      </w:r>
      <w:r w:rsidR="00783091">
        <w:rPr>
          <w:lang w:val="en-US"/>
        </w:rPr>
        <w:t xml:space="preserve">Here too, it is important to stress that dynamics </w:t>
      </w:r>
      <w:r w:rsidR="004B5839">
        <w:rPr>
          <w:lang w:val="en-US"/>
        </w:rPr>
        <w:t>are</w:t>
      </w:r>
      <w:r w:rsidR="004A16B9">
        <w:rPr>
          <w:lang w:val="en-US"/>
        </w:rPr>
        <w:t xml:space="preserve"> a vast field unto itself</w:t>
      </w:r>
      <w:r w:rsidR="00D8782A">
        <w:rPr>
          <w:lang w:val="en-US"/>
        </w:rPr>
        <w:t xml:space="preserve">, extending far beyond decibels, </w:t>
      </w:r>
      <w:r w:rsidR="007B027A">
        <w:rPr>
          <w:lang w:val="en-US"/>
        </w:rPr>
        <w:t xml:space="preserve">which </w:t>
      </w:r>
      <w:r w:rsidR="006E2608">
        <w:rPr>
          <w:lang w:val="en-US"/>
        </w:rPr>
        <w:t xml:space="preserve">could fill an entire chapter. </w:t>
      </w:r>
      <w:r w:rsidR="005252D6">
        <w:rPr>
          <w:lang w:val="en-US"/>
        </w:rPr>
        <w:t xml:space="preserve"> At this stage, </w:t>
      </w:r>
      <w:r w:rsidR="00713D36">
        <w:rPr>
          <w:lang w:val="en-US"/>
        </w:rPr>
        <w:t xml:space="preserve">suffice to say that </w:t>
      </w:r>
      <w:r w:rsidR="00047C56">
        <w:rPr>
          <w:lang w:val="en-US"/>
        </w:rPr>
        <w:t xml:space="preserve">dynamics also concern </w:t>
      </w:r>
      <w:r w:rsidR="0086308D">
        <w:rPr>
          <w:lang w:val="en-US"/>
        </w:rPr>
        <w:t>th</w:t>
      </w:r>
      <w:r w:rsidR="001B7F25">
        <w:rPr>
          <w:lang w:val="en-US"/>
        </w:rPr>
        <w:t>e</w:t>
      </w:r>
      <w:r w:rsidR="00E606A5">
        <w:rPr>
          <w:lang w:val="en-US"/>
        </w:rPr>
        <w:t xml:space="preserve"> specific</w:t>
      </w:r>
      <w:r w:rsidR="0086308D">
        <w:rPr>
          <w:lang w:val="en-US"/>
        </w:rPr>
        <w:t xml:space="preserve"> </w:t>
      </w:r>
      <w:r w:rsidR="00114500">
        <w:rPr>
          <w:lang w:val="en-US"/>
        </w:rPr>
        <w:t xml:space="preserve">character of </w:t>
      </w:r>
      <w:r w:rsidR="002852B7">
        <w:rPr>
          <w:lang w:val="en-US"/>
        </w:rPr>
        <w:t>the sound</w:t>
      </w:r>
      <w:r w:rsidR="003049A9">
        <w:rPr>
          <w:lang w:val="en-US"/>
        </w:rPr>
        <w:t>,</w:t>
      </w:r>
      <w:r w:rsidR="00550C03">
        <w:rPr>
          <w:lang w:val="en-US"/>
        </w:rPr>
        <w:t xml:space="preserve"> its</w:t>
      </w:r>
      <w:r w:rsidR="003049A9">
        <w:rPr>
          <w:lang w:val="en-US"/>
        </w:rPr>
        <w:t xml:space="preserve"> </w:t>
      </w:r>
      <w:r w:rsidR="00550C03">
        <w:rPr>
          <w:lang w:val="en-US"/>
        </w:rPr>
        <w:t>int</w:t>
      </w:r>
      <w:r w:rsidR="00650882">
        <w:rPr>
          <w:lang w:val="en-US"/>
        </w:rPr>
        <w:t>ensity</w:t>
      </w:r>
      <w:r w:rsidR="001A5ADD">
        <w:rPr>
          <w:lang w:val="en-US"/>
        </w:rPr>
        <w:t xml:space="preserve"> and timbre. </w:t>
      </w:r>
    </w:p>
    <w:p w14:paraId="7D8FBDF3" w14:textId="4C9835EF" w:rsidR="003702EC" w:rsidRDefault="00862BE1" w:rsidP="00862BE1">
      <w:pPr>
        <w:spacing w:line="360" w:lineRule="auto"/>
        <w:ind w:firstLine="720"/>
        <w:rPr>
          <w:lang w:val="en-US"/>
        </w:rPr>
      </w:pPr>
      <w:r>
        <w:rPr>
          <w:lang w:val="en-US"/>
        </w:rPr>
        <w:t xml:space="preserve">A bit on </w:t>
      </w:r>
      <w:r>
        <w:rPr>
          <w:b/>
          <w:bCs/>
          <w:lang w:val="en-US"/>
        </w:rPr>
        <w:t>timbre</w:t>
      </w:r>
      <w:r w:rsidR="00A34F26">
        <w:rPr>
          <w:b/>
          <w:bCs/>
          <w:lang w:val="en-US"/>
        </w:rPr>
        <w:t xml:space="preserve">: </w:t>
      </w:r>
      <w:r w:rsidR="00C40F0D">
        <w:rPr>
          <w:lang w:val="en-US"/>
        </w:rPr>
        <w:t>P</w:t>
      </w:r>
      <w:r w:rsidR="003702EC">
        <w:rPr>
          <w:lang w:val="en-US"/>
        </w:rPr>
        <w:t xml:space="preserve">rofessional musicians are especially attuned to timbre. Often, we can hear a soft </w:t>
      </w:r>
      <w:r w:rsidR="003702EC">
        <w:rPr>
          <w:i/>
          <w:iCs/>
          <w:lang w:val="en-US"/>
        </w:rPr>
        <w:t>piano</w:t>
      </w:r>
      <w:r w:rsidR="003702EC">
        <w:rPr>
          <w:lang w:val="en-US"/>
        </w:rPr>
        <w:t xml:space="preserve"> (</w:t>
      </w:r>
      <w:r w:rsidR="003702EC" w:rsidRPr="00B74041">
        <w:rPr>
          <w:i/>
          <w:iCs/>
          <w:lang w:val="en-US"/>
        </w:rPr>
        <w:t>p</w:t>
      </w:r>
      <w:r w:rsidR="003702EC">
        <w:rPr>
          <w:lang w:val="en-US"/>
        </w:rPr>
        <w:t xml:space="preserve">) sound with a very intense, “warm” timbre. On the other hand, we can hear a loud </w:t>
      </w:r>
      <w:r w:rsidR="003702EC">
        <w:rPr>
          <w:i/>
          <w:iCs/>
          <w:lang w:val="en-US"/>
        </w:rPr>
        <w:t xml:space="preserve">forte </w:t>
      </w:r>
      <w:r w:rsidR="003702EC">
        <w:rPr>
          <w:lang w:val="en-US"/>
        </w:rPr>
        <w:t>(</w:t>
      </w:r>
      <w:r w:rsidR="003702EC">
        <w:rPr>
          <w:i/>
          <w:iCs/>
          <w:lang w:val="en-US"/>
        </w:rPr>
        <w:t>f</w:t>
      </w:r>
      <w:r w:rsidR="003702EC">
        <w:rPr>
          <w:lang w:val="en-US"/>
        </w:rPr>
        <w:t>) that rings round and luminous, in a manner that may seem at odds with high decibels. Therefore, dynamics extend well beyond volume. Many musicians think in terms of timbre (for some, this translates into something visual, for others, it is associated with temperature, etc.). This enables them to communicate their interpretation and musical vision when collaborating with other musicians.</w:t>
      </w:r>
    </w:p>
    <w:p w14:paraId="37EC25FD" w14:textId="682AED1A" w:rsidR="0045445B" w:rsidRDefault="0045445B" w:rsidP="00862BE1">
      <w:pPr>
        <w:spacing w:line="360" w:lineRule="auto"/>
        <w:ind w:firstLine="720"/>
        <w:rPr>
          <w:lang w:val="en-US"/>
        </w:rPr>
      </w:pPr>
      <w:r>
        <w:rPr>
          <w:lang w:val="en-US"/>
        </w:rPr>
        <w:lastRenderedPageBreak/>
        <w:t xml:space="preserve">As a conductor, </w:t>
      </w:r>
      <w:r w:rsidR="00CF65E7">
        <w:rPr>
          <w:lang w:val="en-US"/>
        </w:rPr>
        <w:t xml:space="preserve">I often asked </w:t>
      </w:r>
      <w:r w:rsidR="001A3A08">
        <w:rPr>
          <w:lang w:val="en-US"/>
        </w:rPr>
        <w:t xml:space="preserve">musicians </w:t>
      </w:r>
      <w:r w:rsidR="00AB7E19">
        <w:rPr>
          <w:lang w:val="en-US"/>
        </w:rPr>
        <w:t xml:space="preserve">to play </w:t>
      </w:r>
      <w:r w:rsidR="00B47F9B">
        <w:rPr>
          <w:lang w:val="en-US"/>
        </w:rPr>
        <w:t xml:space="preserve">a </w:t>
      </w:r>
      <w:r w:rsidR="00383568">
        <w:rPr>
          <w:lang w:val="en-US"/>
        </w:rPr>
        <w:t>certain</w:t>
      </w:r>
      <w:r w:rsidR="00B47F9B">
        <w:rPr>
          <w:lang w:val="en-US"/>
        </w:rPr>
        <w:t xml:space="preserve"> </w:t>
      </w:r>
      <w:r w:rsidR="00FB2A7D">
        <w:rPr>
          <w:lang w:val="en-US"/>
        </w:rPr>
        <w:t>note</w:t>
      </w:r>
      <w:r w:rsidR="00B47F9B">
        <w:rPr>
          <w:lang w:val="en-US"/>
        </w:rPr>
        <w:t xml:space="preserve"> </w:t>
      </w:r>
      <w:r w:rsidR="00370396">
        <w:rPr>
          <w:lang w:val="en-US"/>
        </w:rPr>
        <w:t xml:space="preserve">more warmly, or darkly. </w:t>
      </w:r>
      <w:r w:rsidR="00656E29">
        <w:rPr>
          <w:lang w:val="en-US"/>
        </w:rPr>
        <w:t xml:space="preserve"> Sometimes explicitly</w:t>
      </w:r>
      <w:r w:rsidR="00C02BAD">
        <w:rPr>
          <w:lang w:val="en-US"/>
        </w:rPr>
        <w:t xml:space="preserve"> –</w:t>
      </w:r>
      <w:r w:rsidR="00656E29">
        <w:rPr>
          <w:lang w:val="en-US"/>
        </w:rPr>
        <w:t xml:space="preserve"> </w:t>
      </w:r>
      <w:r w:rsidR="00B87C60">
        <w:rPr>
          <w:lang w:val="en-US"/>
        </w:rPr>
        <w:t xml:space="preserve">“if possible, </w:t>
      </w:r>
      <w:r w:rsidR="007577B6">
        <w:rPr>
          <w:lang w:val="en-US"/>
        </w:rPr>
        <w:t>a warmer sound in bar X please…”</w:t>
      </w:r>
      <w:r w:rsidR="00C02BAD">
        <w:rPr>
          <w:lang w:val="en-US"/>
        </w:rPr>
        <w:t xml:space="preserve"> –</w:t>
      </w:r>
      <w:r w:rsidR="00B3756F">
        <w:rPr>
          <w:lang w:val="en-US"/>
        </w:rPr>
        <w:t xml:space="preserve"> or indirectly</w:t>
      </w:r>
      <w:r w:rsidR="00100E5F">
        <w:rPr>
          <w:lang w:val="en-US"/>
        </w:rPr>
        <w:t xml:space="preserve">, by </w:t>
      </w:r>
      <w:r w:rsidR="00363816">
        <w:rPr>
          <w:lang w:val="en-US"/>
        </w:rPr>
        <w:t xml:space="preserve">employing </w:t>
      </w:r>
      <w:r w:rsidR="00771523">
        <w:rPr>
          <w:lang w:val="en-US"/>
        </w:rPr>
        <w:t xml:space="preserve">technical </w:t>
      </w:r>
      <w:r w:rsidR="00943FD8">
        <w:rPr>
          <w:lang w:val="en-US"/>
        </w:rPr>
        <w:t xml:space="preserve">measures that help achieve the required result. </w:t>
      </w:r>
      <w:r w:rsidR="009B071C">
        <w:rPr>
          <w:lang w:val="en-US"/>
        </w:rPr>
        <w:t xml:space="preserve">As an example, </w:t>
      </w:r>
      <w:r w:rsidR="0005535B">
        <w:rPr>
          <w:lang w:val="en-US"/>
        </w:rPr>
        <w:t>a certain section, such as the celli (plural of cello)</w:t>
      </w:r>
      <w:r w:rsidR="00FF75B3">
        <w:rPr>
          <w:lang w:val="en-US"/>
        </w:rPr>
        <w:t xml:space="preserve">, </w:t>
      </w:r>
      <w:r w:rsidR="00CD2A15">
        <w:rPr>
          <w:lang w:val="en-US"/>
        </w:rPr>
        <w:t xml:space="preserve">may be requested </w:t>
      </w:r>
      <w:r w:rsidR="007333F9">
        <w:rPr>
          <w:lang w:val="en-US"/>
        </w:rPr>
        <w:t xml:space="preserve">to play </w:t>
      </w:r>
      <w:r w:rsidR="001674F0">
        <w:rPr>
          <w:lang w:val="en-US"/>
        </w:rPr>
        <w:t xml:space="preserve">a given note on a particular string </w:t>
      </w:r>
      <w:r w:rsidR="00452F8E">
        <w:rPr>
          <w:lang w:val="en-US"/>
        </w:rPr>
        <w:t>(there is often more than one option)</w:t>
      </w:r>
      <w:r w:rsidR="00AA4D3B">
        <w:rPr>
          <w:lang w:val="en-US"/>
        </w:rPr>
        <w:t xml:space="preserve">, which would produce the </w:t>
      </w:r>
      <w:r w:rsidR="00AF1AA4">
        <w:rPr>
          <w:lang w:val="en-US"/>
        </w:rPr>
        <w:t xml:space="preserve">required timbre </w:t>
      </w:r>
      <w:r w:rsidR="00904A8D">
        <w:rPr>
          <w:lang w:val="en-US"/>
        </w:rPr>
        <w:t>without</w:t>
      </w:r>
      <w:r w:rsidR="00455E5B">
        <w:rPr>
          <w:lang w:val="en-US"/>
        </w:rPr>
        <w:t xml:space="preserve"> the conductor</w:t>
      </w:r>
      <w:r w:rsidR="00904A8D">
        <w:rPr>
          <w:lang w:val="en-US"/>
        </w:rPr>
        <w:t xml:space="preserve"> </w:t>
      </w:r>
      <w:r w:rsidR="00CA68B0">
        <w:rPr>
          <w:lang w:val="en-US"/>
        </w:rPr>
        <w:t>using related termino</w:t>
      </w:r>
      <w:r w:rsidR="00E41AB9">
        <w:rPr>
          <w:lang w:val="en-US"/>
        </w:rPr>
        <w:t>lo</w:t>
      </w:r>
      <w:r w:rsidR="00CA68B0">
        <w:rPr>
          <w:lang w:val="en-US"/>
        </w:rPr>
        <w:t xml:space="preserve">gy. </w:t>
      </w:r>
    </w:p>
    <w:p w14:paraId="3FD12D68" w14:textId="74225FF0" w:rsidR="005A76EE" w:rsidRDefault="00AE230D" w:rsidP="00862BE1">
      <w:pPr>
        <w:spacing w:line="360" w:lineRule="auto"/>
        <w:ind w:firstLine="720"/>
        <w:rPr>
          <w:lang w:val="en-US"/>
        </w:rPr>
      </w:pPr>
      <w:r>
        <w:rPr>
          <w:lang w:val="en-US"/>
        </w:rPr>
        <w:t>Im</w:t>
      </w:r>
      <w:r w:rsidR="00882EA4">
        <w:rPr>
          <w:lang w:val="en-US"/>
        </w:rPr>
        <w:t>p</w:t>
      </w:r>
      <w:r>
        <w:rPr>
          <w:lang w:val="en-US"/>
        </w:rPr>
        <w:t xml:space="preserve">ortantly, </w:t>
      </w:r>
      <w:r w:rsidR="00882EA4">
        <w:rPr>
          <w:lang w:val="en-US"/>
        </w:rPr>
        <w:t xml:space="preserve">choices of dynamics </w:t>
      </w:r>
      <w:r w:rsidR="00AE41A1">
        <w:rPr>
          <w:lang w:val="en-US"/>
        </w:rPr>
        <w:t xml:space="preserve">and tempo </w:t>
      </w:r>
      <w:r w:rsidR="00426886">
        <w:rPr>
          <w:lang w:val="en-US"/>
        </w:rPr>
        <w:t>in classical music</w:t>
      </w:r>
      <w:r w:rsidR="008D1456">
        <w:rPr>
          <w:lang w:val="en-US"/>
        </w:rPr>
        <w:t xml:space="preserve"> are</w:t>
      </w:r>
      <w:r w:rsidR="00426886">
        <w:rPr>
          <w:lang w:val="en-US"/>
        </w:rPr>
        <w:t xml:space="preserve"> </w:t>
      </w:r>
      <w:r w:rsidR="00770D75">
        <w:rPr>
          <w:lang w:val="en-US"/>
        </w:rPr>
        <w:t>often</w:t>
      </w:r>
      <w:r w:rsidR="00345357">
        <w:rPr>
          <w:lang w:val="en-US"/>
        </w:rPr>
        <w:t xml:space="preserve"> manifested</w:t>
      </w:r>
      <w:r w:rsidR="00770D75">
        <w:rPr>
          <w:lang w:val="en-US"/>
        </w:rPr>
        <w:t xml:space="preserve"> </w:t>
      </w:r>
      <w:r w:rsidR="00A77EEF">
        <w:rPr>
          <w:lang w:val="en-US"/>
        </w:rPr>
        <w:t>in</w:t>
      </w:r>
      <w:r w:rsidR="00770D75">
        <w:rPr>
          <w:lang w:val="en-US"/>
        </w:rPr>
        <w:t xml:space="preserve"> </w:t>
      </w:r>
      <w:r w:rsidR="00010F66">
        <w:rPr>
          <w:lang w:val="en-US"/>
        </w:rPr>
        <w:t xml:space="preserve">subtle </w:t>
      </w:r>
      <w:r w:rsidR="002D6817">
        <w:rPr>
          <w:lang w:val="en-US"/>
        </w:rPr>
        <w:t xml:space="preserve">nuance. </w:t>
      </w:r>
      <w:r w:rsidR="00E16DAE">
        <w:rPr>
          <w:lang w:val="en-US"/>
        </w:rPr>
        <w:t xml:space="preserve">However, </w:t>
      </w:r>
      <w:r w:rsidR="00843357">
        <w:rPr>
          <w:lang w:val="en-US"/>
        </w:rPr>
        <w:t xml:space="preserve">while </w:t>
      </w:r>
      <w:r w:rsidR="00BC1E20">
        <w:rPr>
          <w:lang w:val="en-US"/>
        </w:rPr>
        <w:t xml:space="preserve">these parameters </w:t>
      </w:r>
      <w:r w:rsidR="00BC25E9">
        <w:rPr>
          <w:lang w:val="en-US"/>
        </w:rPr>
        <w:t>are “objective”</w:t>
      </w:r>
      <w:r w:rsidR="007869CA">
        <w:rPr>
          <w:lang w:val="en-US"/>
        </w:rPr>
        <w:t xml:space="preserve"> and measurable </w:t>
      </w:r>
      <w:r w:rsidR="00710BB4">
        <w:rPr>
          <w:lang w:val="en-US"/>
        </w:rPr>
        <w:t>(to a point)</w:t>
      </w:r>
      <w:r w:rsidR="008C7BC3">
        <w:rPr>
          <w:lang w:val="en-US"/>
        </w:rPr>
        <w:t>, it is important to stress that</w:t>
      </w:r>
      <w:r w:rsidR="00F7630E">
        <w:rPr>
          <w:lang w:val="en-US"/>
        </w:rPr>
        <w:t xml:space="preserve"> to</w:t>
      </w:r>
      <w:r w:rsidR="008C7BC3">
        <w:rPr>
          <w:lang w:val="en-US"/>
        </w:rPr>
        <w:t xml:space="preserve"> </w:t>
      </w:r>
      <w:r w:rsidR="00C35782">
        <w:rPr>
          <w:lang w:val="en-US"/>
        </w:rPr>
        <w:t xml:space="preserve">a more </w:t>
      </w:r>
      <w:r w:rsidR="005E0801">
        <w:rPr>
          <w:lang w:val="en-US"/>
        </w:rPr>
        <w:t>sensitive</w:t>
      </w:r>
      <w:r w:rsidR="00C35782">
        <w:rPr>
          <w:lang w:val="en-US"/>
        </w:rPr>
        <w:t xml:space="preserve"> ear</w:t>
      </w:r>
      <w:r w:rsidR="00014523">
        <w:rPr>
          <w:lang w:val="en-US"/>
        </w:rPr>
        <w:t xml:space="preserve">, these nuances </w:t>
      </w:r>
      <w:r w:rsidR="007A6059">
        <w:rPr>
          <w:lang w:val="en-US"/>
        </w:rPr>
        <w:t xml:space="preserve">are far from </w:t>
      </w:r>
      <w:r w:rsidR="00174DE2">
        <w:rPr>
          <w:lang w:val="en-US"/>
        </w:rPr>
        <w:t xml:space="preserve">marginal, amounting </w:t>
      </w:r>
      <w:r w:rsidR="00100FEE">
        <w:rPr>
          <w:lang w:val="en-US"/>
        </w:rPr>
        <w:t>to</w:t>
      </w:r>
      <w:r w:rsidR="00685D7A">
        <w:rPr>
          <w:lang w:val="en-US"/>
        </w:rPr>
        <w:t xml:space="preserve"> one of the most </w:t>
      </w:r>
      <w:r w:rsidR="00993635">
        <w:rPr>
          <w:lang w:val="en-US"/>
        </w:rPr>
        <w:t xml:space="preserve">significant, </w:t>
      </w:r>
      <w:r w:rsidR="0068165A">
        <w:rPr>
          <w:lang w:val="en-US"/>
        </w:rPr>
        <w:t xml:space="preserve">prominent </w:t>
      </w:r>
      <w:r w:rsidR="00124DFF">
        <w:rPr>
          <w:lang w:val="en-US"/>
        </w:rPr>
        <w:t xml:space="preserve">components of </w:t>
      </w:r>
      <w:r w:rsidR="00441230">
        <w:rPr>
          <w:lang w:val="en-US"/>
        </w:rPr>
        <w:t xml:space="preserve">a performance. </w:t>
      </w:r>
    </w:p>
    <w:p w14:paraId="37BF7A7A" w14:textId="5B28941C" w:rsidR="002765D3" w:rsidRDefault="008B46B8" w:rsidP="00862BE1">
      <w:pPr>
        <w:spacing w:line="360" w:lineRule="auto"/>
        <w:ind w:firstLine="720"/>
        <w:rPr>
          <w:lang w:val="en-US"/>
        </w:rPr>
      </w:pPr>
      <w:r>
        <w:rPr>
          <w:lang w:val="en-US"/>
        </w:rPr>
        <w:t xml:space="preserve">This is partly why </w:t>
      </w:r>
      <w:r w:rsidR="00CF5BE9">
        <w:rPr>
          <w:lang w:val="en-US"/>
        </w:rPr>
        <w:t xml:space="preserve">listening to </w:t>
      </w:r>
      <w:r w:rsidR="00794CDF">
        <w:rPr>
          <w:lang w:val="en-US"/>
        </w:rPr>
        <w:t xml:space="preserve">complex art music </w:t>
      </w:r>
      <w:r w:rsidR="009D30AC">
        <w:rPr>
          <w:lang w:val="en-US"/>
        </w:rPr>
        <w:t>(Western classical in our case)</w:t>
      </w:r>
      <w:r w:rsidR="00FB195E">
        <w:rPr>
          <w:lang w:val="en-US"/>
        </w:rPr>
        <w:t xml:space="preserve">, requires </w:t>
      </w:r>
      <w:r w:rsidR="0033148C">
        <w:rPr>
          <w:lang w:val="en-US"/>
        </w:rPr>
        <w:t xml:space="preserve">a certain </w:t>
      </w:r>
      <w:r w:rsidR="003B30D6">
        <w:rPr>
          <w:lang w:val="en-US"/>
        </w:rPr>
        <w:t xml:space="preserve">level of </w:t>
      </w:r>
      <w:r w:rsidR="00F631E1">
        <w:rPr>
          <w:lang w:val="en-US"/>
        </w:rPr>
        <w:t>vigilance</w:t>
      </w:r>
      <w:r w:rsidR="003B30D6">
        <w:rPr>
          <w:lang w:val="en-US"/>
        </w:rPr>
        <w:t xml:space="preserve"> </w:t>
      </w:r>
      <w:r w:rsidR="00E7382C">
        <w:rPr>
          <w:lang w:val="en-US"/>
        </w:rPr>
        <w:t xml:space="preserve">from the listener. </w:t>
      </w:r>
      <w:r w:rsidR="00207511">
        <w:rPr>
          <w:lang w:val="en-US"/>
        </w:rPr>
        <w:t xml:space="preserve">Dedication. </w:t>
      </w:r>
      <w:r w:rsidR="00582AA7">
        <w:rPr>
          <w:lang w:val="en-US"/>
        </w:rPr>
        <w:t xml:space="preserve">Skilled and </w:t>
      </w:r>
      <w:r w:rsidR="0080463F">
        <w:rPr>
          <w:lang w:val="en-US"/>
        </w:rPr>
        <w:t>attentive listen</w:t>
      </w:r>
      <w:r w:rsidR="003919F8">
        <w:rPr>
          <w:lang w:val="en-US"/>
        </w:rPr>
        <w:t>ing</w:t>
      </w:r>
      <w:r w:rsidR="0080463F">
        <w:rPr>
          <w:lang w:val="en-US"/>
        </w:rPr>
        <w:t xml:space="preserve"> </w:t>
      </w:r>
      <w:r w:rsidR="000C184D">
        <w:rPr>
          <w:lang w:val="en-US"/>
        </w:rPr>
        <w:t xml:space="preserve">yields </w:t>
      </w:r>
      <w:r w:rsidR="00BC07A1">
        <w:rPr>
          <w:lang w:val="en-US"/>
        </w:rPr>
        <w:t xml:space="preserve">a particular </w:t>
      </w:r>
      <w:r w:rsidR="00517950">
        <w:rPr>
          <w:lang w:val="en-US"/>
        </w:rPr>
        <w:t xml:space="preserve">atmosphere </w:t>
      </w:r>
      <w:r w:rsidR="0018536B">
        <w:rPr>
          <w:lang w:val="en-US"/>
        </w:rPr>
        <w:t>and energy</w:t>
      </w:r>
      <w:r w:rsidR="00B17A60">
        <w:rPr>
          <w:lang w:val="en-US"/>
        </w:rPr>
        <w:t xml:space="preserve">, resulting in a </w:t>
      </w:r>
      <w:r w:rsidR="00BB71FA">
        <w:rPr>
          <w:lang w:val="en-US"/>
        </w:rPr>
        <w:t>singular</w:t>
      </w:r>
      <w:r w:rsidR="00B17A60">
        <w:rPr>
          <w:lang w:val="en-US"/>
        </w:rPr>
        <w:t xml:space="preserve"> experience</w:t>
      </w:r>
      <w:r w:rsidR="00B2022E">
        <w:rPr>
          <w:lang w:val="en-US"/>
        </w:rPr>
        <w:t xml:space="preserve"> (</w:t>
      </w:r>
      <w:r w:rsidR="002741FD">
        <w:rPr>
          <w:lang w:val="en-US"/>
        </w:rPr>
        <w:t xml:space="preserve">as in </w:t>
      </w:r>
      <w:r w:rsidR="00B2022E">
        <w:rPr>
          <w:lang w:val="en-US"/>
        </w:rPr>
        <w:t>unique to a particular performance</w:t>
      </w:r>
      <w:r w:rsidR="00474490">
        <w:rPr>
          <w:lang w:val="en-US"/>
        </w:rPr>
        <w:t xml:space="preserve">, at a particular </w:t>
      </w:r>
      <w:r w:rsidR="00787CEC">
        <w:rPr>
          <w:lang w:val="en-US"/>
        </w:rPr>
        <w:t>time and place</w:t>
      </w:r>
      <w:r w:rsidR="00E4541E">
        <w:rPr>
          <w:lang w:val="en-US"/>
        </w:rPr>
        <w:t xml:space="preserve">. </w:t>
      </w:r>
      <w:r w:rsidR="0012071C">
        <w:rPr>
          <w:lang w:val="en-US"/>
        </w:rPr>
        <w:t>The issue of monumentali</w:t>
      </w:r>
      <w:r w:rsidR="00956141">
        <w:rPr>
          <w:lang w:val="en-US"/>
        </w:rPr>
        <w:t>ty</w:t>
      </w:r>
      <w:r w:rsidR="0012071C">
        <w:rPr>
          <w:lang w:val="en-US"/>
        </w:rPr>
        <w:t xml:space="preserve"> </w:t>
      </w:r>
      <w:r w:rsidR="00F1163F">
        <w:rPr>
          <w:lang w:val="en-US"/>
        </w:rPr>
        <w:t xml:space="preserve">will be discussed </w:t>
      </w:r>
      <w:r w:rsidR="00A753C3">
        <w:rPr>
          <w:lang w:val="en-US"/>
        </w:rPr>
        <w:t>further</w:t>
      </w:r>
      <w:r w:rsidR="00F1163F">
        <w:rPr>
          <w:lang w:val="en-US"/>
        </w:rPr>
        <w:t xml:space="preserve"> on). </w:t>
      </w:r>
    </w:p>
    <w:p w14:paraId="2C1A53BA" w14:textId="6DA2FE0B" w:rsidR="00BC6E7E" w:rsidRDefault="00141459" w:rsidP="00862BE1">
      <w:pPr>
        <w:spacing w:line="360" w:lineRule="auto"/>
        <w:ind w:firstLine="720"/>
        <w:rPr>
          <w:lang w:val="en-US"/>
        </w:rPr>
      </w:pPr>
      <w:r>
        <w:rPr>
          <w:lang w:val="en-US"/>
        </w:rPr>
        <w:t xml:space="preserve">The other type of interpretive choice </w:t>
      </w:r>
      <w:r w:rsidR="002012F7">
        <w:rPr>
          <w:lang w:val="en-US"/>
        </w:rPr>
        <w:t>concerns</w:t>
      </w:r>
      <w:r w:rsidR="0040113F">
        <w:rPr>
          <w:lang w:val="en-US"/>
        </w:rPr>
        <w:t xml:space="preserve"> the “how”</w:t>
      </w:r>
      <w:r w:rsidR="00C852B1">
        <w:rPr>
          <w:lang w:val="en-US"/>
        </w:rPr>
        <w:t xml:space="preserve">: </w:t>
      </w:r>
      <w:r w:rsidR="00BA6544">
        <w:rPr>
          <w:lang w:val="en-US"/>
        </w:rPr>
        <w:t xml:space="preserve">this includes issues such as articulation, </w:t>
      </w:r>
      <w:r w:rsidR="00897B5D">
        <w:rPr>
          <w:lang w:val="en-US"/>
        </w:rPr>
        <w:t xml:space="preserve">texturing, </w:t>
      </w:r>
      <w:r w:rsidR="00FD73CA">
        <w:rPr>
          <w:lang w:val="en-US"/>
        </w:rPr>
        <w:t>balance</w:t>
      </w:r>
      <w:r w:rsidR="00920282">
        <w:rPr>
          <w:lang w:val="en-US"/>
        </w:rPr>
        <w:t xml:space="preserve">, and many </w:t>
      </w:r>
      <w:r w:rsidR="005A5FAD">
        <w:rPr>
          <w:lang w:val="en-US"/>
        </w:rPr>
        <w:t>others</w:t>
      </w:r>
      <w:r w:rsidR="00A446F8">
        <w:rPr>
          <w:lang w:val="en-US"/>
        </w:rPr>
        <w:t xml:space="preserve"> that </w:t>
      </w:r>
      <w:r w:rsidR="00C1684A">
        <w:rPr>
          <w:lang w:val="en-US"/>
        </w:rPr>
        <w:t>occupy</w:t>
      </w:r>
      <w:r w:rsidR="00243973">
        <w:rPr>
          <w:lang w:val="en-US"/>
        </w:rPr>
        <w:t xml:space="preserve"> professional </w:t>
      </w:r>
      <w:r w:rsidR="006A0C0C">
        <w:rPr>
          <w:lang w:val="en-US"/>
        </w:rPr>
        <w:t xml:space="preserve">musicians. </w:t>
      </w:r>
      <w:r w:rsidR="00A74456">
        <w:rPr>
          <w:lang w:val="en-US"/>
        </w:rPr>
        <w:t>Distinguishing between them re</w:t>
      </w:r>
      <w:r w:rsidR="008128E6">
        <w:rPr>
          <w:lang w:val="en-US"/>
        </w:rPr>
        <w:t>quires</w:t>
      </w:r>
      <w:r w:rsidR="00055CFF">
        <w:rPr>
          <w:lang w:val="en-US"/>
        </w:rPr>
        <w:t xml:space="preserve"> a</w:t>
      </w:r>
      <w:r w:rsidR="00FE319F">
        <w:rPr>
          <w:lang w:val="en-US"/>
        </w:rPr>
        <w:t xml:space="preserve"> </w:t>
      </w:r>
      <w:r w:rsidR="00055CFF">
        <w:rPr>
          <w:lang w:val="en-US"/>
        </w:rPr>
        <w:t xml:space="preserve">relatively high level of </w:t>
      </w:r>
      <w:r w:rsidR="00693A2E">
        <w:rPr>
          <w:lang w:val="en-US"/>
        </w:rPr>
        <w:t>proficiency</w:t>
      </w:r>
      <w:r w:rsidR="00281AC2">
        <w:rPr>
          <w:lang w:val="en-US"/>
        </w:rPr>
        <w:t xml:space="preserve">. Nevertheless, </w:t>
      </w:r>
      <w:r w:rsidR="005E2A41">
        <w:rPr>
          <w:lang w:val="en-US"/>
        </w:rPr>
        <w:t xml:space="preserve">people who are not trained musicians </w:t>
      </w:r>
      <w:r w:rsidR="00B51897">
        <w:rPr>
          <w:lang w:val="en-US"/>
        </w:rPr>
        <w:t xml:space="preserve">and do not </w:t>
      </w:r>
      <w:r w:rsidR="000F6B95">
        <w:rPr>
          <w:lang w:val="en-US"/>
        </w:rPr>
        <w:t>swim</w:t>
      </w:r>
      <w:r w:rsidR="00AF23FB">
        <w:rPr>
          <w:lang w:val="en-US"/>
        </w:rPr>
        <w:t xml:space="preserve"> freely</w:t>
      </w:r>
      <w:r w:rsidR="000F6B95">
        <w:rPr>
          <w:lang w:val="en-US"/>
        </w:rPr>
        <w:t xml:space="preserve"> </w:t>
      </w:r>
      <w:r w:rsidR="00F148A5">
        <w:rPr>
          <w:lang w:val="en-US"/>
        </w:rPr>
        <w:t xml:space="preserve">in </w:t>
      </w:r>
      <w:r w:rsidR="00232CEB">
        <w:rPr>
          <w:lang w:val="en-US"/>
        </w:rPr>
        <w:t>music</w:t>
      </w:r>
      <w:r w:rsidR="00603E48">
        <w:rPr>
          <w:lang w:val="en-US"/>
        </w:rPr>
        <w:t>’s</w:t>
      </w:r>
      <w:r w:rsidR="00232CEB">
        <w:rPr>
          <w:lang w:val="en-US"/>
        </w:rPr>
        <w:t xml:space="preserve"> “territorial waters</w:t>
      </w:r>
      <w:r w:rsidR="001F542A">
        <w:rPr>
          <w:lang w:val="en-US"/>
        </w:rPr>
        <w:t>”</w:t>
      </w:r>
      <w:r w:rsidR="00A523AE">
        <w:rPr>
          <w:lang w:val="en-US"/>
        </w:rPr>
        <w:t xml:space="preserve"> </w:t>
      </w:r>
      <w:r w:rsidR="008C6A18">
        <w:rPr>
          <w:lang w:val="en-US"/>
        </w:rPr>
        <w:t xml:space="preserve">can also be moved </w:t>
      </w:r>
      <w:r w:rsidR="00441760">
        <w:rPr>
          <w:lang w:val="en-US"/>
        </w:rPr>
        <w:t xml:space="preserve">and </w:t>
      </w:r>
      <w:r w:rsidR="003809FC">
        <w:rPr>
          <w:lang w:val="en-US"/>
        </w:rPr>
        <w:t xml:space="preserve">captivated by these </w:t>
      </w:r>
      <w:r w:rsidR="00740F44">
        <w:rPr>
          <w:lang w:val="en-US"/>
        </w:rPr>
        <w:t xml:space="preserve">interpretive </w:t>
      </w:r>
      <w:r w:rsidR="00991485">
        <w:rPr>
          <w:lang w:val="en-US"/>
        </w:rPr>
        <w:t xml:space="preserve">elements, </w:t>
      </w:r>
      <w:r w:rsidR="00AA5130">
        <w:rPr>
          <w:lang w:val="en-US"/>
        </w:rPr>
        <w:t>however tacit</w:t>
      </w:r>
      <w:r w:rsidR="00227DFF">
        <w:rPr>
          <w:lang w:val="en-US"/>
        </w:rPr>
        <w:t xml:space="preserve">. That is to say, </w:t>
      </w:r>
      <w:r w:rsidR="00A613B3">
        <w:rPr>
          <w:lang w:val="en-US"/>
        </w:rPr>
        <w:t xml:space="preserve">these </w:t>
      </w:r>
      <w:r w:rsidR="00C76101">
        <w:rPr>
          <w:lang w:val="en-US"/>
        </w:rPr>
        <w:t>parameters</w:t>
      </w:r>
      <w:r w:rsidR="00A613B3">
        <w:rPr>
          <w:lang w:val="en-US"/>
        </w:rPr>
        <w:t xml:space="preserve"> </w:t>
      </w:r>
      <w:r w:rsidR="006A6026">
        <w:rPr>
          <w:lang w:val="en-US"/>
        </w:rPr>
        <w:t xml:space="preserve">are </w:t>
      </w:r>
      <w:r w:rsidR="00C76101">
        <w:rPr>
          <w:lang w:val="en-US"/>
        </w:rPr>
        <w:t xml:space="preserve">highly significant </w:t>
      </w:r>
      <w:r w:rsidR="00A71183">
        <w:rPr>
          <w:lang w:val="en-US"/>
        </w:rPr>
        <w:t xml:space="preserve">to the listening </w:t>
      </w:r>
      <w:r w:rsidR="004949BD">
        <w:rPr>
          <w:lang w:val="en-US"/>
        </w:rPr>
        <w:t>experience</w:t>
      </w:r>
      <w:r w:rsidR="00EE199A">
        <w:rPr>
          <w:lang w:val="en-US"/>
        </w:rPr>
        <w:t xml:space="preserve">, even if they </w:t>
      </w:r>
      <w:r w:rsidR="004B69D3">
        <w:rPr>
          <w:lang w:val="en-US"/>
        </w:rPr>
        <w:t xml:space="preserve">seem </w:t>
      </w:r>
      <w:r w:rsidR="002572CD">
        <w:rPr>
          <w:lang w:val="en-US"/>
        </w:rPr>
        <w:t>inconspicuous.</w:t>
      </w:r>
    </w:p>
    <w:p w14:paraId="01B21ADD" w14:textId="23C6A51D" w:rsidR="002A284B" w:rsidRDefault="00BC6E7E" w:rsidP="002A284B">
      <w:pPr>
        <w:spacing w:line="360" w:lineRule="auto"/>
        <w:ind w:firstLine="720"/>
        <w:rPr>
          <w:lang w:val="en-US"/>
        </w:rPr>
      </w:pPr>
      <w:r>
        <w:rPr>
          <w:lang w:val="en-US"/>
        </w:rPr>
        <w:t xml:space="preserve">We will demonstrate this </w:t>
      </w:r>
      <w:r w:rsidR="00533672">
        <w:rPr>
          <w:lang w:val="en-US"/>
        </w:rPr>
        <w:t>through the example of</w:t>
      </w:r>
      <w:r w:rsidR="00911390">
        <w:rPr>
          <w:lang w:val="en-US"/>
        </w:rPr>
        <w:t xml:space="preserve"> piano playing</w:t>
      </w:r>
      <w:r w:rsidR="002A284B">
        <w:rPr>
          <w:lang w:val="en-US"/>
        </w:rPr>
        <w:t xml:space="preserve">. </w:t>
      </w:r>
    </w:p>
    <w:p w14:paraId="0EEC460A" w14:textId="24AF6EBA" w:rsidR="00141459" w:rsidRDefault="002A284B" w:rsidP="002A284B">
      <w:pPr>
        <w:spacing w:line="360" w:lineRule="auto"/>
        <w:ind w:firstLine="720"/>
        <w:rPr>
          <w:lang w:val="en-US"/>
        </w:rPr>
      </w:pPr>
      <w:r>
        <w:rPr>
          <w:b/>
          <w:bCs/>
          <w:lang w:val="en-US"/>
        </w:rPr>
        <w:t>Articulation</w:t>
      </w:r>
      <w:r w:rsidR="00827565">
        <w:rPr>
          <w:b/>
          <w:bCs/>
          <w:lang w:val="en-US"/>
        </w:rPr>
        <w:t xml:space="preserve"> – </w:t>
      </w:r>
      <w:r w:rsidR="00376314">
        <w:rPr>
          <w:lang w:val="en-US"/>
        </w:rPr>
        <w:t xml:space="preserve">this pertains to the wide range </w:t>
      </w:r>
      <w:r w:rsidR="008217BE">
        <w:rPr>
          <w:lang w:val="en-US"/>
        </w:rPr>
        <w:t>o</w:t>
      </w:r>
      <w:r w:rsidR="004659A5">
        <w:rPr>
          <w:lang w:val="en-US"/>
        </w:rPr>
        <w:t xml:space="preserve">f </w:t>
      </w:r>
      <w:r w:rsidR="00884AC0">
        <w:rPr>
          <w:lang w:val="en-US"/>
        </w:rPr>
        <w:t xml:space="preserve">possibilities </w:t>
      </w:r>
      <w:r w:rsidR="005610EF">
        <w:rPr>
          <w:lang w:val="en-US"/>
        </w:rPr>
        <w:t xml:space="preserve">at the pianist’s disposal </w:t>
      </w:r>
      <w:r w:rsidR="00DB3EFF">
        <w:rPr>
          <w:lang w:val="en-US"/>
        </w:rPr>
        <w:t xml:space="preserve">with regard to </w:t>
      </w:r>
      <w:r w:rsidR="00A078A9">
        <w:rPr>
          <w:lang w:val="en-US"/>
        </w:rPr>
        <w:t xml:space="preserve">how </w:t>
      </w:r>
      <w:r w:rsidR="00C64433">
        <w:rPr>
          <w:lang w:val="en-US"/>
        </w:rPr>
        <w:t xml:space="preserve">he or she </w:t>
      </w:r>
      <w:r w:rsidR="00182DD0">
        <w:rPr>
          <w:lang w:val="en-US"/>
        </w:rPr>
        <w:t xml:space="preserve">depresses </w:t>
      </w:r>
      <w:r w:rsidR="00322544">
        <w:rPr>
          <w:lang w:val="en-US"/>
        </w:rPr>
        <w:t xml:space="preserve">and releases </w:t>
      </w:r>
      <w:r w:rsidR="00182DD0">
        <w:rPr>
          <w:lang w:val="en-US"/>
        </w:rPr>
        <w:t>the keys</w:t>
      </w:r>
      <w:r w:rsidR="004F390C">
        <w:rPr>
          <w:lang w:val="en-US"/>
        </w:rPr>
        <w:t xml:space="preserve">. </w:t>
      </w:r>
      <w:r w:rsidR="003472C9">
        <w:rPr>
          <w:lang w:val="en-US"/>
        </w:rPr>
        <w:t xml:space="preserve">This range </w:t>
      </w:r>
      <w:r w:rsidR="009B2FFF">
        <w:rPr>
          <w:lang w:val="en-US"/>
        </w:rPr>
        <w:t xml:space="preserve">extends from </w:t>
      </w:r>
      <w:r w:rsidR="004F4295">
        <w:rPr>
          <w:lang w:val="en-US"/>
        </w:rPr>
        <w:t>“strik</w:t>
      </w:r>
      <w:r w:rsidR="007577B1">
        <w:rPr>
          <w:lang w:val="en-US"/>
        </w:rPr>
        <w:t>ing</w:t>
      </w:r>
      <w:r w:rsidR="004F4295">
        <w:rPr>
          <w:lang w:val="en-US"/>
        </w:rPr>
        <w:t>”</w:t>
      </w:r>
      <w:r w:rsidR="000D15A8">
        <w:rPr>
          <w:lang w:val="en-US"/>
        </w:rPr>
        <w:t xml:space="preserve"> the </w:t>
      </w:r>
      <w:r w:rsidR="003B1D9D">
        <w:rPr>
          <w:lang w:val="en-US"/>
        </w:rPr>
        <w:t xml:space="preserve">key </w:t>
      </w:r>
      <w:r w:rsidR="002C3C3E">
        <w:rPr>
          <w:lang w:val="en-US"/>
        </w:rPr>
        <w:t>rather “harshly</w:t>
      </w:r>
      <w:r w:rsidR="00AE4A31">
        <w:rPr>
          <w:lang w:val="en-US"/>
        </w:rPr>
        <w:t xml:space="preserve">,” to </w:t>
      </w:r>
      <w:r w:rsidR="006F45B8">
        <w:rPr>
          <w:lang w:val="en-US"/>
        </w:rPr>
        <w:t xml:space="preserve">“smearing” the </w:t>
      </w:r>
      <w:r w:rsidR="00FF2499">
        <w:rPr>
          <w:lang w:val="en-US"/>
        </w:rPr>
        <w:t xml:space="preserve">sound smoothly. </w:t>
      </w:r>
      <w:r w:rsidR="00FF498E">
        <w:rPr>
          <w:lang w:val="en-US"/>
        </w:rPr>
        <w:t xml:space="preserve">The manner in which notes are linked </w:t>
      </w:r>
      <w:r w:rsidR="00480683">
        <w:rPr>
          <w:lang w:val="en-US"/>
        </w:rPr>
        <w:t xml:space="preserve">can also range between </w:t>
      </w:r>
      <w:r w:rsidR="00F01DA4">
        <w:rPr>
          <w:lang w:val="en-US"/>
        </w:rPr>
        <w:t xml:space="preserve">a soft transition </w:t>
      </w:r>
      <w:r w:rsidR="001D31E3">
        <w:rPr>
          <w:lang w:val="en-US"/>
        </w:rPr>
        <w:t>(</w:t>
      </w:r>
      <w:r w:rsidR="001D31E3">
        <w:rPr>
          <w:i/>
          <w:iCs/>
          <w:lang w:val="en-US"/>
        </w:rPr>
        <w:t>legato</w:t>
      </w:r>
      <w:r w:rsidR="001D31E3">
        <w:rPr>
          <w:lang w:val="en-US"/>
        </w:rPr>
        <w:t xml:space="preserve">), to </w:t>
      </w:r>
      <w:r w:rsidR="00802CB7">
        <w:rPr>
          <w:lang w:val="en-US"/>
        </w:rPr>
        <w:t xml:space="preserve">abruptly ending notes </w:t>
      </w:r>
      <w:r w:rsidR="001B60A5">
        <w:rPr>
          <w:lang w:val="en-US"/>
        </w:rPr>
        <w:t>or</w:t>
      </w:r>
      <w:r w:rsidR="00802CB7">
        <w:rPr>
          <w:lang w:val="en-US"/>
        </w:rPr>
        <w:t xml:space="preserve"> </w:t>
      </w:r>
      <w:r w:rsidR="004D712D">
        <w:rPr>
          <w:lang w:val="en-US"/>
        </w:rPr>
        <w:t xml:space="preserve">clearly </w:t>
      </w:r>
      <w:r w:rsidR="00802CB7">
        <w:rPr>
          <w:lang w:val="en-US"/>
        </w:rPr>
        <w:t xml:space="preserve">separating between them </w:t>
      </w:r>
      <w:r w:rsidR="00C61D66">
        <w:rPr>
          <w:lang w:val="en-US"/>
        </w:rPr>
        <w:t xml:space="preserve">(staccato, </w:t>
      </w:r>
      <w:proofErr w:type="spellStart"/>
      <w:r w:rsidR="00C61D66">
        <w:rPr>
          <w:lang w:val="en-US"/>
        </w:rPr>
        <w:t>mar</w:t>
      </w:r>
      <w:r w:rsidR="00645C0A">
        <w:rPr>
          <w:lang w:val="en-US"/>
        </w:rPr>
        <w:t>c</w:t>
      </w:r>
      <w:r w:rsidR="00C61D66">
        <w:rPr>
          <w:lang w:val="en-US"/>
        </w:rPr>
        <w:t>ato</w:t>
      </w:r>
      <w:proofErr w:type="spellEnd"/>
      <w:r w:rsidR="00C61D66">
        <w:rPr>
          <w:lang w:val="en-US"/>
        </w:rPr>
        <w:t>)</w:t>
      </w:r>
      <w:r w:rsidR="00895AEF">
        <w:rPr>
          <w:lang w:val="en-US"/>
        </w:rPr>
        <w:t>.</w:t>
      </w:r>
    </w:p>
    <w:p w14:paraId="405DA0F7" w14:textId="35E53CC4" w:rsidR="00DC39A4" w:rsidRDefault="00A31862" w:rsidP="00D60AC5">
      <w:pPr>
        <w:spacing w:line="360" w:lineRule="auto"/>
        <w:ind w:firstLine="720"/>
        <w:rPr>
          <w:lang w:val="en-US"/>
        </w:rPr>
      </w:pPr>
      <w:r>
        <w:rPr>
          <w:b/>
          <w:bCs/>
          <w:lang w:val="en-US"/>
        </w:rPr>
        <w:lastRenderedPageBreak/>
        <w:t>Balance</w:t>
      </w:r>
      <w:r w:rsidR="00724C97">
        <w:rPr>
          <w:b/>
          <w:bCs/>
          <w:lang w:val="en-US"/>
        </w:rPr>
        <w:t xml:space="preserve"> </w:t>
      </w:r>
      <w:r w:rsidR="00724C97">
        <w:rPr>
          <w:lang w:val="en-US"/>
        </w:rPr>
        <w:t xml:space="preserve">– the pianist’s choice </w:t>
      </w:r>
      <w:r w:rsidR="009708FA">
        <w:rPr>
          <w:lang w:val="en-US"/>
        </w:rPr>
        <w:t xml:space="preserve">to </w:t>
      </w:r>
      <w:r w:rsidR="006B4BA8">
        <w:rPr>
          <w:lang w:val="en-US"/>
        </w:rPr>
        <w:t>bring out a certain note or notes within a chord</w:t>
      </w:r>
      <w:r w:rsidR="00FD2E3A">
        <w:rPr>
          <w:rStyle w:val="FootnoteReference"/>
          <w:lang w:val="en-US"/>
        </w:rPr>
        <w:footnoteReference w:id="9"/>
      </w:r>
      <w:r w:rsidR="004C2F5E">
        <w:rPr>
          <w:lang w:val="en-US"/>
        </w:rPr>
        <w:t xml:space="preserve"> or </w:t>
      </w:r>
      <w:r w:rsidR="00E87712">
        <w:rPr>
          <w:lang w:val="en-US"/>
        </w:rPr>
        <w:t>any</w:t>
      </w:r>
      <w:r w:rsidR="004C2F5E">
        <w:rPr>
          <w:lang w:val="en-US"/>
        </w:rPr>
        <w:t xml:space="preserve"> other </w:t>
      </w:r>
      <w:r w:rsidR="007B2085">
        <w:rPr>
          <w:lang w:val="en-US"/>
        </w:rPr>
        <w:t xml:space="preserve">note </w:t>
      </w:r>
      <w:r w:rsidR="00326C73">
        <w:rPr>
          <w:lang w:val="en-US"/>
        </w:rPr>
        <w:t>aggregation</w:t>
      </w:r>
      <w:r w:rsidR="00CE5D4E">
        <w:rPr>
          <w:lang w:val="en-US"/>
        </w:rPr>
        <w:t xml:space="preserve">, such as a cluster. </w:t>
      </w:r>
      <w:r w:rsidR="00D53406">
        <w:rPr>
          <w:lang w:val="en-US"/>
        </w:rPr>
        <w:t xml:space="preserve">Balance </w:t>
      </w:r>
      <w:r w:rsidR="00DC39A4">
        <w:rPr>
          <w:lang w:val="en-US"/>
        </w:rPr>
        <w:t xml:space="preserve">can also </w:t>
      </w:r>
      <w:r w:rsidR="004C002D">
        <w:rPr>
          <w:lang w:val="en-US"/>
        </w:rPr>
        <w:t xml:space="preserve">manifest itself in the pianist’s </w:t>
      </w:r>
      <w:r w:rsidR="0076081F">
        <w:rPr>
          <w:lang w:val="en-US"/>
        </w:rPr>
        <w:t xml:space="preserve">choice to bring out </w:t>
      </w:r>
      <w:r w:rsidR="0011000F">
        <w:rPr>
          <w:lang w:val="en-US"/>
        </w:rPr>
        <w:t xml:space="preserve">a </w:t>
      </w:r>
      <w:r w:rsidR="00DC39A4">
        <w:rPr>
          <w:lang w:val="en-US"/>
        </w:rPr>
        <w:t>specific line or phrase within a complex musical texture.</w:t>
      </w:r>
    </w:p>
    <w:p w14:paraId="6989FEE5" w14:textId="543EAEBE" w:rsidR="000677FD" w:rsidRDefault="000677FD" w:rsidP="00597C1F">
      <w:pPr>
        <w:spacing w:line="360" w:lineRule="auto"/>
        <w:ind w:firstLine="720"/>
        <w:rPr>
          <w:lang w:val="en-US"/>
        </w:rPr>
      </w:pPr>
      <w:r>
        <w:rPr>
          <w:b/>
          <w:bCs/>
          <w:lang w:val="en-US"/>
        </w:rPr>
        <w:t>Use of Pedals</w:t>
      </w:r>
      <w:r w:rsidR="00FF3163">
        <w:rPr>
          <w:rStyle w:val="FootnoteReference"/>
          <w:b/>
          <w:bCs/>
          <w:lang w:val="en-US"/>
        </w:rPr>
        <w:footnoteReference w:id="10"/>
      </w:r>
      <w:r w:rsidR="00CB5DD5">
        <w:rPr>
          <w:b/>
          <w:bCs/>
          <w:lang w:val="en-US"/>
        </w:rPr>
        <w:t xml:space="preserve"> – </w:t>
      </w:r>
      <w:r w:rsidR="00CB5DD5">
        <w:rPr>
          <w:lang w:val="en-US"/>
        </w:rPr>
        <w:t>in most cases,</w:t>
      </w:r>
      <w:r w:rsidR="0027694B">
        <w:rPr>
          <w:lang w:val="en-US"/>
        </w:rPr>
        <w:t xml:space="preserve"> how</w:t>
      </w:r>
      <w:r w:rsidR="00D00CE4">
        <w:rPr>
          <w:lang w:val="en-US"/>
        </w:rPr>
        <w:t>, and even when</w:t>
      </w:r>
      <w:r w:rsidR="0027694B">
        <w:rPr>
          <w:lang w:val="en-US"/>
        </w:rPr>
        <w:t xml:space="preserve"> to use the pedals is a choice</w:t>
      </w:r>
      <w:r w:rsidR="00CB5DD5">
        <w:rPr>
          <w:lang w:val="en-US"/>
        </w:rPr>
        <w:t xml:space="preserve"> </w:t>
      </w:r>
      <w:r w:rsidR="00DD3B0E">
        <w:rPr>
          <w:lang w:val="en-US"/>
        </w:rPr>
        <w:t xml:space="preserve">left to the performer. </w:t>
      </w:r>
    </w:p>
    <w:p w14:paraId="46992322" w14:textId="40DFC1D8" w:rsidR="00BC0C31" w:rsidRPr="00BC112F" w:rsidRDefault="006D69A9" w:rsidP="007D69FB">
      <w:pPr>
        <w:spacing w:line="360" w:lineRule="auto"/>
        <w:rPr>
          <w:lang w:val="en-US"/>
        </w:rPr>
      </w:pPr>
      <w:r>
        <w:rPr>
          <w:lang w:val="en-US"/>
        </w:rPr>
        <w:tab/>
        <w:t xml:space="preserve">Each of </w:t>
      </w:r>
      <w:r w:rsidR="00D87AF4">
        <w:rPr>
          <w:lang w:val="en-US"/>
        </w:rPr>
        <w:t>the</w:t>
      </w:r>
      <w:r>
        <w:rPr>
          <w:lang w:val="en-US"/>
        </w:rPr>
        <w:t xml:space="preserve"> parameters</w:t>
      </w:r>
      <w:r w:rsidR="006F0CE1">
        <w:rPr>
          <w:lang w:val="en-US"/>
        </w:rPr>
        <w:t xml:space="preserve"> falling under either of the two categories </w:t>
      </w:r>
      <w:r w:rsidR="001536F6">
        <w:rPr>
          <w:lang w:val="en-US"/>
        </w:rPr>
        <w:t>I described</w:t>
      </w:r>
      <w:r w:rsidR="00F55ED8">
        <w:rPr>
          <w:lang w:val="en-US"/>
        </w:rPr>
        <w:t xml:space="preserve"> – dynamics, </w:t>
      </w:r>
      <w:r w:rsidR="0023557D">
        <w:rPr>
          <w:lang w:val="en-US"/>
        </w:rPr>
        <w:t xml:space="preserve">tempo, balance, </w:t>
      </w:r>
      <w:r w:rsidR="008A6E3F">
        <w:rPr>
          <w:lang w:val="en-US"/>
        </w:rPr>
        <w:t xml:space="preserve">articulation, texturing, </w:t>
      </w:r>
      <w:r w:rsidR="00CB0375">
        <w:rPr>
          <w:lang w:val="en-US"/>
        </w:rPr>
        <w:t xml:space="preserve">pedal, and more </w:t>
      </w:r>
      <w:r w:rsidR="004D1661">
        <w:rPr>
          <w:lang w:val="en-US"/>
        </w:rPr>
        <w:t>– is a universe unto itself</w:t>
      </w:r>
      <w:r w:rsidR="007A4951">
        <w:rPr>
          <w:lang w:val="en-US"/>
        </w:rPr>
        <w:t xml:space="preserve">, constantly discussed and dissected </w:t>
      </w:r>
      <w:r w:rsidR="00FC7172">
        <w:rPr>
          <w:lang w:val="en-US"/>
        </w:rPr>
        <w:t xml:space="preserve">by professional musicians. </w:t>
      </w:r>
      <w:r w:rsidR="00C207D9">
        <w:rPr>
          <w:lang w:val="en-US"/>
        </w:rPr>
        <w:t xml:space="preserve">Sometimes, </w:t>
      </w:r>
      <w:r w:rsidR="00B441CC">
        <w:rPr>
          <w:lang w:val="en-US"/>
        </w:rPr>
        <w:t xml:space="preserve">these parameters introduce </w:t>
      </w:r>
      <w:r w:rsidR="00F124E3">
        <w:rPr>
          <w:lang w:val="en-US"/>
        </w:rPr>
        <w:t>difficult</w:t>
      </w:r>
      <w:r w:rsidR="006A6A52">
        <w:rPr>
          <w:lang w:val="en-US"/>
        </w:rPr>
        <w:t xml:space="preserve"> dilemmas, of the kind that </w:t>
      </w:r>
      <w:r w:rsidR="005C7EC1">
        <w:rPr>
          <w:lang w:val="en-US"/>
        </w:rPr>
        <w:t xml:space="preserve">can </w:t>
      </w:r>
      <w:r w:rsidR="004805E7">
        <w:rPr>
          <w:lang w:val="en-US"/>
        </w:rPr>
        <w:t xml:space="preserve">even </w:t>
      </w:r>
      <w:r w:rsidR="00F5796F">
        <w:rPr>
          <w:lang w:val="en-US"/>
        </w:rPr>
        <w:t xml:space="preserve">keep you up at night. </w:t>
      </w:r>
    </w:p>
    <w:p w14:paraId="3671BC36" w14:textId="77777777" w:rsidR="00FE0D28" w:rsidRDefault="00FE0D28" w:rsidP="00FE0D28">
      <w:pPr>
        <w:spacing w:line="360" w:lineRule="auto"/>
        <w:rPr>
          <w:b/>
          <w:bCs/>
        </w:rPr>
      </w:pPr>
    </w:p>
    <w:p w14:paraId="444E410E" w14:textId="52D552D0" w:rsidR="00FE0D28" w:rsidRDefault="00FE0D28" w:rsidP="00FE0D28">
      <w:pPr>
        <w:spacing w:line="360" w:lineRule="auto"/>
        <w:rPr>
          <w:b/>
          <w:bCs/>
        </w:rPr>
      </w:pPr>
      <w:r>
        <w:rPr>
          <w:b/>
          <w:bCs/>
        </w:rPr>
        <w:t xml:space="preserve">The </w:t>
      </w:r>
      <w:r w:rsidR="001D7FF5">
        <w:rPr>
          <w:b/>
          <w:bCs/>
          <w:lang w:val="en-US"/>
        </w:rPr>
        <w:t>C</w:t>
      </w:r>
      <w:r>
        <w:rPr>
          <w:b/>
          <w:bCs/>
        </w:rPr>
        <w:t xml:space="preserve">overt: a </w:t>
      </w:r>
      <w:r w:rsidR="001D7FF5">
        <w:rPr>
          <w:b/>
          <w:bCs/>
          <w:lang w:val="en-US"/>
        </w:rPr>
        <w:t>J</w:t>
      </w:r>
      <w:r>
        <w:rPr>
          <w:b/>
          <w:bCs/>
        </w:rPr>
        <w:t xml:space="preserve">ourney to the </w:t>
      </w:r>
      <w:r w:rsidR="001D7FF5">
        <w:rPr>
          <w:b/>
          <w:bCs/>
          <w:lang w:val="en-US"/>
        </w:rPr>
        <w:t>S</w:t>
      </w:r>
      <w:r>
        <w:rPr>
          <w:b/>
          <w:bCs/>
        </w:rPr>
        <w:t>ublime</w:t>
      </w:r>
    </w:p>
    <w:p w14:paraId="09227CF9" w14:textId="1380E096" w:rsidR="00FE0D28" w:rsidRDefault="00FE0D28" w:rsidP="00FE0D28">
      <w:pPr>
        <w:spacing w:line="360" w:lineRule="auto"/>
      </w:pPr>
      <w:r>
        <w:t xml:space="preserve">The third and final type </w:t>
      </w:r>
      <w:r w:rsidR="0065752B">
        <w:rPr>
          <w:lang w:val="en-US"/>
        </w:rPr>
        <w:t>of interpretive choice</w:t>
      </w:r>
      <w:r>
        <w:t xml:space="preserve"> pertains to music’s more enigmatic aspects. Even experts struggle to name these precisely, or to even put their finger on them. They consist of many different elements, some conspicuous and some hidden to the naked eye – or ear, rather.  The character, temperament, sensitivity, energy, education, cultural legacy, and of course personal taste of the performer, along with his or her emotional depth, are interwoven into the written notes. Beyond these there is also the question of how the performer’s soul connects to the language and inner world of the composer, through a deep familiarity with the piece. All of the above combine into a unique performance, one that will become engraved in our memories.</w:t>
      </w:r>
    </w:p>
    <w:p w14:paraId="0B21097E" w14:textId="77777777" w:rsidR="00FE0D28" w:rsidRDefault="00FE0D28" w:rsidP="00FE0D28">
      <w:pPr>
        <w:spacing w:line="360" w:lineRule="auto"/>
      </w:pPr>
      <w:r>
        <w:tab/>
        <w:t xml:space="preserve">A fresh reading of the piece, an inquiry after its hidden meaning if you will, which has originality and allows us to see a familiar work of art in a new light, are what shapes a performance that emanates what we yearn for most – a kind of magic. </w:t>
      </w:r>
    </w:p>
    <w:p w14:paraId="0D75E09F" w14:textId="77777777" w:rsidR="00FE0D28" w:rsidRDefault="00FE0D28" w:rsidP="00FE0D28">
      <w:pPr>
        <w:spacing w:line="360" w:lineRule="auto"/>
      </w:pPr>
    </w:p>
    <w:p w14:paraId="7E36EFED" w14:textId="77777777" w:rsidR="00FE0D28" w:rsidRDefault="00FE0D28" w:rsidP="00FE0D28">
      <w:pPr>
        <w:spacing w:line="360" w:lineRule="auto"/>
        <w:rPr>
          <w:b/>
          <w:bCs/>
        </w:rPr>
      </w:pPr>
      <w:r>
        <w:rPr>
          <w:b/>
          <w:bCs/>
        </w:rPr>
        <w:t>An intimate triangle</w:t>
      </w:r>
    </w:p>
    <w:p w14:paraId="1C9F51D5" w14:textId="40A46FC8" w:rsidR="00FE0D28" w:rsidRDefault="00FE0D28" w:rsidP="00FE0D28">
      <w:pPr>
        <w:spacing w:line="360" w:lineRule="auto"/>
      </w:pPr>
      <w:r>
        <w:t>At this stage in our inquiry it would be beneficial to ponder the meaning of a</w:t>
      </w:r>
      <w:r w:rsidR="00FE6D6A">
        <w:rPr>
          <w:lang w:val="en-US"/>
        </w:rPr>
        <w:t>n</w:t>
      </w:r>
      <w:r>
        <w:t xml:space="preserve"> “</w:t>
      </w:r>
      <w:r w:rsidR="00B33C18">
        <w:rPr>
          <w:lang w:val="en-US"/>
        </w:rPr>
        <w:t>adequate</w:t>
      </w:r>
      <w:r>
        <w:t xml:space="preserve"> performance,” as opposed to a “good” or “moving” performance.</w:t>
      </w:r>
    </w:p>
    <w:p w14:paraId="2713203D" w14:textId="02C2FB65" w:rsidR="00FE0D28" w:rsidRDefault="00FE0D28" w:rsidP="00FE0D28">
      <w:pPr>
        <w:spacing w:line="360" w:lineRule="auto"/>
      </w:pPr>
      <w:r>
        <w:lastRenderedPageBreak/>
        <w:tab/>
        <w:t>A “correct” or “</w:t>
      </w:r>
      <w:r w:rsidR="000C34C5">
        <w:rPr>
          <w:lang w:val="en-US"/>
        </w:rPr>
        <w:t>adequate</w:t>
      </w:r>
      <w:r>
        <w:t xml:space="preserve">” performance is one that respects tradition and the composer’s intentions, that is, the intention represented in the musical text and the conventional wisdom of the classical music tradition – together, of course, with skill and proficiency, as well as the other parameters I mentioned with reference to education and cultural breadth. This, as opposed to a performance oblivious to the spirit of the piece, the composer, or the period, and which does not live up to professional standards. </w:t>
      </w:r>
    </w:p>
    <w:p w14:paraId="23C87F0E" w14:textId="6D2226A9" w:rsidR="00FE0D28" w:rsidRDefault="00FE0D28" w:rsidP="00FE0D28">
      <w:pPr>
        <w:spacing w:line="360" w:lineRule="auto"/>
      </w:pPr>
      <w:r>
        <w:tab/>
        <w:t>Before we can explain the experience of being moved, we must wait awhile and first turn to another aspect that will assist our understanding.  I believe many underplay or altogether avoid discussing this aspect, namely the listener’s “role.” In addition to the enormous responsibility of the composer and performer, the audience or listener also hold</w:t>
      </w:r>
      <w:r w:rsidR="00CC73C4">
        <w:rPr>
          <w:lang w:val="en-US"/>
        </w:rPr>
        <w:t>s</w:t>
      </w:r>
      <w:r>
        <w:t xml:space="preserve"> the keys to a fuller experience. </w:t>
      </w:r>
    </w:p>
    <w:p w14:paraId="5DBF0D15" w14:textId="380D34A3" w:rsidR="00FE0D28" w:rsidRDefault="00FE0D28" w:rsidP="00FE0D28">
      <w:pPr>
        <w:spacing w:line="360" w:lineRule="auto"/>
      </w:pPr>
      <w:r>
        <w:tab/>
        <w:t>The experience of the audience should be seen, like any artistic experience, as a form of active involvement. An audience is indispensable to any artistic event and necessarily has agency in their own ability to “experience.” For this reason, the listening experience comes with responsibility</w:t>
      </w:r>
      <w:r w:rsidR="00D94CA6">
        <w:rPr>
          <w:lang w:val="en-US"/>
        </w:rPr>
        <w:t xml:space="preserve"> that</w:t>
      </w:r>
      <w:r>
        <w:t xml:space="preserve"> can be broken down into several elements, some of which are under our control – such as knowledge, learning, artistic legacy, a commitment to further develop oneself, and more. But it also requires mental availability, openness, intellectual integrity, and not least – the emotional capacity to open up to another’s world (in our case, the performer and the composer). This mental state of availability and dedication is necessary in order to absorb the piece in all its wealth. In some respect, and to use a somewhat erotic metaphor borrowed from the Kabbalah, the listener can be seen as a “female” entity actively absorbing the “male” abundance </w:t>
      </w:r>
      <w:r w:rsidR="00700CDA">
        <w:rPr>
          <w:lang w:val="en-US"/>
        </w:rPr>
        <w:t>flowing in from</w:t>
      </w:r>
      <w:r>
        <w:t xml:space="preserve"> the performing entity (which, as mentioned, intermingles with the abundance of the composer), blending this rich offering with its own inner fountains (its personal longings – cognitive, intellectual, and emotional), to the effect of a complete, well-rounded listening experience (of course, “male” abundance is not necessarily endowed by a man. Within the configuration of </w:t>
      </w:r>
      <w:r>
        <w:rPr>
          <w:i/>
          <w:iCs/>
        </w:rPr>
        <w:t>sefirot</w:t>
      </w:r>
      <w:r>
        <w:t xml:space="preserve"> in the Kabbalah, the concepts of “male” and “female” are far broader and deeper than their binary gender categorization).</w:t>
      </w:r>
    </w:p>
    <w:p w14:paraId="0565C609" w14:textId="73B02B85" w:rsidR="00FE0D28" w:rsidRDefault="00FE0D28" w:rsidP="00FE0D28">
      <w:pPr>
        <w:spacing w:line="360" w:lineRule="auto"/>
      </w:pPr>
      <w:r>
        <w:tab/>
        <w:t>In the chapter ‘Ap</w:t>
      </w:r>
      <w:r w:rsidR="00574DA6">
        <w:t>é</w:t>
      </w:r>
      <w:r>
        <w:t>ritif’ I mentioned the distinction between entertainment and art. As stated, the two share many properties and sometimes even overlap. But the difference between these two concepts lies, in part, with the active participation of the audience on the one hand, and the intent behind the piece on the other: entertainment (</w:t>
      </w:r>
      <w:commentRangeStart w:id="51"/>
      <w:r>
        <w:t xml:space="preserve">from the Old </w:t>
      </w:r>
      <w:r>
        <w:lastRenderedPageBreak/>
        <w:t xml:space="preserve">French </w:t>
      </w:r>
      <w:r w:rsidRPr="00C3108F">
        <w:rPr>
          <w:i/>
          <w:iCs/>
        </w:rPr>
        <w:t>entretenir</w:t>
      </w:r>
      <w:r>
        <w:t>, which means to maintain or hold together, i.e., hold one’s attention</w:t>
      </w:r>
      <w:commentRangeEnd w:id="51"/>
      <w:r>
        <w:rPr>
          <w:rStyle w:val="CommentReference"/>
        </w:rPr>
        <w:commentReference w:id="51"/>
      </w:r>
      <w:r>
        <w:t xml:space="preserve">) is often meant as a distraction, a means of forgetting ourselves and our desires. The entertainer strives to entertain, the audience to be entertained. In contrast, art implies the animation of the soul’s innermost elements. Its subtle longings are often hidden from us, as if yearning to merge with the artist’s intent, and, by means of this union, to “face” that which is more covert, laden with meaning, profound, or less “approachable” within the soul. </w:t>
      </w:r>
    </w:p>
    <w:p w14:paraId="2C6AEDDC" w14:textId="77777777" w:rsidR="00FE0D28" w:rsidRDefault="00FE0D28" w:rsidP="00FE0D28">
      <w:pPr>
        <w:spacing w:line="360" w:lineRule="auto"/>
      </w:pPr>
      <w:r>
        <w:tab/>
        <w:t xml:space="preserve">Ultimately, the listening experience amounts to a form of intimacy between all three: the composer, the performer, and the listener. Within this triangle, the listener is a side in his or her own right. What sort of triangle is this? An isosceles triangle? Equilateral? While this can be debated, I do have no doubt as to its being a triangle. David Grossman’s </w:t>
      </w:r>
      <w:r>
        <w:rPr>
          <w:i/>
          <w:iCs/>
        </w:rPr>
        <w:t>Be my Knife</w:t>
      </w:r>
      <w:r>
        <w:t xml:space="preserve"> depicts a parallel, so-called love triangle. Does art qualify as love? Are the two entirely separate categories? To my mind, absolutely not – which is why I chose to quote the following lovely line: “</w:t>
      </w:r>
      <w:r w:rsidRPr="001656E6">
        <w:t>A triangle is a rather stable form, Miriam once told me. And satisfying. And even enriching. On the condition that all sides know that they are sides in a triangle, she added</w:t>
      </w:r>
      <w:r>
        <w:t>.”</w:t>
      </w:r>
      <w:r>
        <w:rPr>
          <w:rStyle w:val="FootnoteReference"/>
        </w:rPr>
        <w:footnoteReference w:id="11"/>
      </w:r>
    </w:p>
    <w:p w14:paraId="1D33D94E" w14:textId="77777777" w:rsidR="00FE0D28" w:rsidRDefault="00FE0D28" w:rsidP="00FE0D28">
      <w:pPr>
        <w:spacing w:line="360" w:lineRule="auto"/>
      </w:pPr>
    </w:p>
    <w:p w14:paraId="69244AA4" w14:textId="3431CF55" w:rsidR="00FE0D28" w:rsidRDefault="00FE0D28" w:rsidP="00FE0D28">
      <w:pPr>
        <w:spacing w:line="360" w:lineRule="auto"/>
        <w:rPr>
          <w:b/>
          <w:bCs/>
        </w:rPr>
      </w:pPr>
      <w:r>
        <w:rPr>
          <w:b/>
          <w:bCs/>
        </w:rPr>
        <w:t xml:space="preserve">Patterns and the </w:t>
      </w:r>
      <w:r w:rsidR="000B069A">
        <w:rPr>
          <w:b/>
          <w:bCs/>
          <w:lang w:val="en-US"/>
        </w:rPr>
        <w:t>Stimulation</w:t>
      </w:r>
      <w:r>
        <w:rPr>
          <w:b/>
          <w:bCs/>
        </w:rPr>
        <w:t xml:space="preserve"> </w:t>
      </w:r>
      <w:r w:rsidR="00C53E5E">
        <w:rPr>
          <w:b/>
          <w:bCs/>
          <w:lang w:val="en-US"/>
        </w:rPr>
        <w:t>in</w:t>
      </w:r>
      <w:r>
        <w:rPr>
          <w:b/>
          <w:bCs/>
        </w:rPr>
        <w:t xml:space="preserve"> </w:t>
      </w:r>
      <w:r w:rsidR="0079151E">
        <w:rPr>
          <w:b/>
          <w:bCs/>
          <w:lang w:val="en-US"/>
        </w:rPr>
        <w:t>B</w:t>
      </w:r>
      <w:r>
        <w:rPr>
          <w:b/>
          <w:bCs/>
        </w:rPr>
        <w:t xml:space="preserve">reaking </w:t>
      </w:r>
      <w:r w:rsidR="00CB47C9">
        <w:rPr>
          <w:b/>
          <w:bCs/>
          <w:lang w:val="en-US"/>
        </w:rPr>
        <w:t>T</w:t>
      </w:r>
      <w:r>
        <w:rPr>
          <w:b/>
          <w:bCs/>
        </w:rPr>
        <w:t>hem</w:t>
      </w:r>
    </w:p>
    <w:p w14:paraId="30507675" w14:textId="55E7260A" w:rsidR="00FE0D28" w:rsidRDefault="00FE0D28" w:rsidP="00FE0D28">
      <w:pPr>
        <w:spacing w:line="360" w:lineRule="auto"/>
      </w:pPr>
      <w:r>
        <w:t>Another important topic is patterns and deviations. According to Prof</w:t>
      </w:r>
      <w:r w:rsidR="00622814">
        <w:rPr>
          <w:lang w:val="en-US"/>
        </w:rPr>
        <w:t>.</w:t>
      </w:r>
      <w:r>
        <w:t xml:space="preserve"> Dalia Cohen, excitement is often the product of </w:t>
      </w:r>
      <w:r w:rsidR="009E3F93">
        <w:rPr>
          <w:lang w:val="en-US"/>
        </w:rPr>
        <w:t>diverging</w:t>
      </w:r>
      <w:r>
        <w:t xml:space="preserve"> from a pattern to which we have grown accustomed. Departing from the norm stimulates us. A sudden change or non-concurrence – such as an unexpectedly high-pitched note (a big leap, an upward “melodic interval” in professional jargon), or alternatively a high-pitched note played softly (</w:t>
      </w:r>
      <w:r>
        <w:rPr>
          <w:i/>
          <w:iCs/>
        </w:rPr>
        <w:t>p</w:t>
      </w:r>
      <w:r>
        <w:t>) in an overall loud area (</w:t>
      </w:r>
      <w:r>
        <w:rPr>
          <w:i/>
          <w:iCs/>
        </w:rPr>
        <w:t>f</w:t>
      </w:r>
      <w:r>
        <w:t xml:space="preserve">) – considering that we associate high pitch with loudness </w:t>
      </w:r>
      <w:r>
        <w:softHyphen/>
      </w:r>
      <w:r>
        <w:softHyphen/>
        <w:t xml:space="preserve">– such instances cause surprise, and hence </w:t>
      </w:r>
      <w:r w:rsidR="00574126">
        <w:rPr>
          <w:lang w:val="en-US"/>
        </w:rPr>
        <w:t>stimulation</w:t>
      </w:r>
      <w:r>
        <w:t xml:space="preserve">. Diverging from the pattern, from our expectations, is what animates us. We are all “outsmarted” by our brains. The brain internalizes patterns and responds with </w:t>
      </w:r>
      <w:r w:rsidR="001E547C">
        <w:rPr>
          <w:lang w:val="en-US"/>
        </w:rPr>
        <w:t>stimulation</w:t>
      </w:r>
      <w:r>
        <w:t xml:space="preserve"> when they are broken, while we are left none the wiser. We have no control over our internalization of patterns, and accordingly we have no control over our excitement when these are broken. A significant part of our knowledge is unconscious, and </w:t>
      </w:r>
      <w:r>
        <w:lastRenderedPageBreak/>
        <w:t>the thrill we experience is often a direct result of this unconscious knowledge. A divergence can occur in terms of pitch or volume, as mentioned, but also in other parameters.</w:t>
      </w:r>
    </w:p>
    <w:p w14:paraId="19DD2A2B" w14:textId="3E44FE77" w:rsidR="00FE0D28" w:rsidRDefault="00FE0D28" w:rsidP="00FE0D28">
      <w:pPr>
        <w:spacing w:line="360" w:lineRule="auto"/>
      </w:pPr>
      <w:r>
        <w:tab/>
        <w:t>Prof</w:t>
      </w:r>
      <w:r w:rsidR="0015539A">
        <w:rPr>
          <w:lang w:val="en-US"/>
        </w:rPr>
        <w:t>.</w:t>
      </w:r>
      <w:r>
        <w:t xml:space="preserve"> Cohen’s important and fascinating study also illuminates the gap between the emotional responses of people from different cultures and demonstrates why some deviations thrill or move us while others go entirely unnoticed. There are two types of patterns: </w:t>
      </w:r>
      <w:r>
        <w:rPr>
          <w:b/>
          <w:bCs/>
        </w:rPr>
        <w:t xml:space="preserve">natural patterns and internalized patterns. </w:t>
      </w:r>
      <w:r>
        <w:t xml:space="preserve">Natural patterns are universal, which means deviating from them will provoke a reaction from any human being, irrespective of where they were born or the culture to which they belong. Such deviations, to use simple examples, fall under the category of sudden change. Thus, a sudden change in volume (dynamics), such as a sudden loudness or softness, deviates from a natural pattern and is effective across cultures. </w:t>
      </w:r>
    </w:p>
    <w:p w14:paraId="54A767EC" w14:textId="6D0316BD" w:rsidR="00FE0D28" w:rsidRDefault="00FE0D28" w:rsidP="00FE0D28">
      <w:pPr>
        <w:spacing w:line="360" w:lineRule="auto"/>
      </w:pPr>
      <w:r>
        <w:tab/>
        <w:t>In what, then, do we differ from one another? In our localized cultural norms. As these change from culture to culture and are acquired over the course of our childhood, Prof</w:t>
      </w:r>
      <w:r w:rsidR="0010501D">
        <w:rPr>
          <w:lang w:val="en-US"/>
        </w:rPr>
        <w:t>.</w:t>
      </w:r>
      <w:r>
        <w:t xml:space="preserve"> Cohen classifie</w:t>
      </w:r>
      <w:r w:rsidR="004E4BFC">
        <w:rPr>
          <w:lang w:val="en-US"/>
        </w:rPr>
        <w:t>s</w:t>
      </w:r>
      <w:r>
        <w:t xml:space="preserve"> them as internalized patterns. Even when they are not actively learned, cultural affiliation from birth will suffice to have them internalized. These norms are embedded into our consciousness as children without us noticing. This is why deviations from an internalized pattern will move the listeners of a particular culture while having no effect </w:t>
      </w:r>
      <w:r w:rsidR="00C835F9">
        <w:rPr>
          <w:lang w:val="en-US"/>
        </w:rPr>
        <w:t>o</w:t>
      </w:r>
      <w:r w:rsidR="002D5CBF">
        <w:rPr>
          <w:lang w:val="en-US"/>
        </w:rPr>
        <w:t>ver</w:t>
      </w:r>
      <w:r>
        <w:t xml:space="preserve"> others. </w:t>
      </w:r>
    </w:p>
    <w:p w14:paraId="354A9A55" w14:textId="77777777" w:rsidR="00FE0D28" w:rsidRDefault="00FE0D28" w:rsidP="00FE0D28">
      <w:pPr>
        <w:spacing w:line="360" w:lineRule="auto"/>
      </w:pPr>
      <w:r>
        <w:tab/>
        <w:t>Internalized patterns pertain mostly to keys and harmony (concepts on which I will not be able to elaborate given the limited scope of this book). Arabic music, for example, can make use of deviations that a Western ear will scarcely be able to discern. Even in the event that they manage to identify them, Western listeners will likely remain unaffected.  A familiarity with the maqamat,</w:t>
      </w:r>
      <w:r>
        <w:rPr>
          <w:rStyle w:val="FootnoteReference"/>
        </w:rPr>
        <w:footnoteReference w:id="12"/>
      </w:r>
      <w:r>
        <w:t xml:space="preserve"> the foundation of Arabic music, is needed in order to appreciate such deviations and be moved by them.</w:t>
      </w:r>
      <w:r>
        <w:rPr>
          <w:rStyle w:val="FootnoteReference"/>
        </w:rPr>
        <w:footnoteReference w:id="13"/>
      </w:r>
      <w:r>
        <w:t xml:space="preserve"> </w:t>
      </w:r>
    </w:p>
    <w:p w14:paraId="0A0F814E" w14:textId="66659917" w:rsidR="00FE0D28" w:rsidRDefault="00FE0D28" w:rsidP="00FE0D28">
      <w:pPr>
        <w:spacing w:line="360" w:lineRule="auto"/>
      </w:pPr>
      <w:r>
        <w:tab/>
        <w:t>What do deviations have to do with musical performance? Performing artists are more attune</w:t>
      </w:r>
      <w:r w:rsidR="002D1C05">
        <w:rPr>
          <w:lang w:val="en-US"/>
        </w:rPr>
        <w:t>d</w:t>
      </w:r>
      <w:r>
        <w:t xml:space="preserve"> and sensitive to patterns and deviations and are able (as is expected of them) to choose how to best express them with the tools at their disposal, some of which are listed above. There are many different ways to highlight a deviation: to glorify it, bring it </w:t>
      </w:r>
      <w:r>
        <w:lastRenderedPageBreak/>
        <w:t>out, “build up” to it, minimize it</w:t>
      </w:r>
      <w:r w:rsidR="00267F4F">
        <w:rPr>
          <w:lang w:val="en-US"/>
        </w:rPr>
        <w:t xml:space="preserve"> in some cases</w:t>
      </w:r>
      <w:r>
        <w:t xml:space="preserve">, or, in the extreme, disregard it altogether. Musical intelligence is a term used by </w:t>
      </w:r>
      <w:r w:rsidRPr="00F61DAD">
        <w:t>connoisseur</w:t>
      </w:r>
      <w:r>
        <w:t>s. It is in part “natural” (inborn) but undeniably matures throughout the performing artist’s personal development, and is, to my mind, inextricably linked to the issue at hand.</w:t>
      </w:r>
    </w:p>
    <w:p w14:paraId="0FE03952" w14:textId="77777777" w:rsidR="00FE0D28" w:rsidRDefault="00FE0D28" w:rsidP="00FE0D28">
      <w:pPr>
        <w:spacing w:line="360" w:lineRule="auto"/>
        <w:rPr>
          <w:rtl/>
        </w:rPr>
      </w:pPr>
    </w:p>
    <w:p w14:paraId="2803CA2B" w14:textId="014CDBAE" w:rsidR="00FE0D28" w:rsidRDefault="00FE0D28" w:rsidP="00FE0D28">
      <w:pPr>
        <w:spacing w:line="360" w:lineRule="auto"/>
        <w:rPr>
          <w:b/>
          <w:bCs/>
        </w:rPr>
      </w:pPr>
      <w:r>
        <w:rPr>
          <w:b/>
          <w:bCs/>
        </w:rPr>
        <w:t xml:space="preserve">The </w:t>
      </w:r>
      <w:r w:rsidR="00600D26">
        <w:rPr>
          <w:b/>
          <w:bCs/>
          <w:lang w:val="en-US"/>
        </w:rPr>
        <w:t>E</w:t>
      </w:r>
      <w:r>
        <w:rPr>
          <w:b/>
          <w:bCs/>
        </w:rPr>
        <w:t xml:space="preserve">motional </w:t>
      </w:r>
      <w:r w:rsidR="00600D26">
        <w:rPr>
          <w:b/>
          <w:bCs/>
          <w:lang w:val="en-US"/>
        </w:rPr>
        <w:t>I</w:t>
      </w:r>
      <w:r>
        <w:rPr>
          <w:b/>
          <w:bCs/>
        </w:rPr>
        <w:t xml:space="preserve">mpact of a </w:t>
      </w:r>
      <w:r w:rsidR="00600D26">
        <w:rPr>
          <w:b/>
          <w:bCs/>
          <w:lang w:val="en-US"/>
        </w:rPr>
        <w:t>P</w:t>
      </w:r>
      <w:r>
        <w:rPr>
          <w:b/>
          <w:bCs/>
        </w:rPr>
        <w:t xml:space="preserve">owerful </w:t>
      </w:r>
      <w:r w:rsidR="00600D26">
        <w:rPr>
          <w:b/>
          <w:bCs/>
          <w:lang w:val="en-US"/>
        </w:rPr>
        <w:t>P</w:t>
      </w:r>
      <w:r>
        <w:rPr>
          <w:b/>
          <w:bCs/>
        </w:rPr>
        <w:t>erformance</w:t>
      </w:r>
    </w:p>
    <w:p w14:paraId="346FA31F" w14:textId="67D6ED73" w:rsidR="00FE0D28" w:rsidRPr="00612F9E" w:rsidRDefault="00FE0D28" w:rsidP="00FE0D28">
      <w:pPr>
        <w:spacing w:line="360" w:lineRule="auto"/>
        <w:rPr>
          <w:rtl/>
        </w:rPr>
      </w:pPr>
      <w:r>
        <w:t>I promised to discuss what makes a performance moving to me, what makes it “powerful.” One could say that all the components discussed above contribute to the performer’s ability to “touch” us. Yet I find that there are two other criteria needed for a</w:t>
      </w:r>
      <w:r>
        <w:rPr>
          <w:rFonts w:hint="cs"/>
          <w:rtl/>
        </w:rPr>
        <w:t xml:space="preserve"> </w:t>
      </w:r>
      <w:r>
        <w:t xml:space="preserve">truly moving performance. The first has to do with the performer’s personality. For me, in order to be moved, the performer I am listening to must have an interesting, compelling, fiery, colorful, vibrant personality, with a broad and well-development emotional range.  A person who I feel has enough inner wealth in order to bridge between his or her vivid inner world and the artistic </w:t>
      </w:r>
      <w:r w:rsidR="005277B4">
        <w:rPr>
          <w:lang w:val="en-US"/>
        </w:rPr>
        <w:t xml:space="preserve">material </w:t>
      </w:r>
      <w:r w:rsidR="00A56762">
        <w:rPr>
          <w:lang w:val="en-US"/>
        </w:rPr>
        <w:t>he or she is interpreting</w:t>
      </w:r>
      <w:r>
        <w:t>.</w:t>
      </w:r>
    </w:p>
    <w:p w14:paraId="39D1AB63" w14:textId="77777777" w:rsidR="00FE0D28" w:rsidRDefault="00FE0D28" w:rsidP="00FE0D28">
      <w:pPr>
        <w:spacing w:line="360" w:lineRule="auto"/>
      </w:pPr>
      <w:r>
        <w:tab/>
        <w:t>The second criterion is nerve. As a performer, but also as a listener, I have come to recognize that the performances to have left the most lasting impression on me all had quite a bit of nerve. The nerve on the part of the performer to summon their innermost resources for the sake of connecting with the emotional and mental depths of the piece: the daring to expose and bring to light those inner, most personal reserves of the performing artist. There is a certain emotional generosity, and bravery, in a person’s willingness to “share” what they have, their inner, most secret longings, and to thus expose themselves in the deepest possible sense. An event of this kind, taking place in front of an audience, requires a willingness to expose oneself emotionally to no small extent, a vulnerable situation to be in by all accounts. That is why this sort of dedication requires an exceptional amount of nerve and candor, initially of the performer internally, and ultimately in their choice to run the “risk” of opening up to the audience.</w:t>
      </w:r>
    </w:p>
    <w:p w14:paraId="3BA8C79D" w14:textId="489C9DB9" w:rsidR="00FE0D28" w:rsidRDefault="00FE0D28" w:rsidP="00FE0D28">
      <w:pPr>
        <w:spacing w:line="360" w:lineRule="auto"/>
      </w:pPr>
      <w:r>
        <w:tab/>
        <w:t>When a vibrant, overflowing personality in possession of the professional integrity and skill I specified earlier</w:t>
      </w:r>
      <w:r w:rsidR="001923C0">
        <w:rPr>
          <w:lang w:val="en-US"/>
        </w:rPr>
        <w:t xml:space="preserve"> </w:t>
      </w:r>
      <w:r>
        <w:t>is willing to open up emotionally – a certain, precious kind of connection with both the composer and the listener can occur: a focused kind of “intent.”</w:t>
      </w:r>
    </w:p>
    <w:p w14:paraId="54FE92EC" w14:textId="698596B2" w:rsidR="00FE0D28" w:rsidRDefault="00FE0D28" w:rsidP="00FE0D28">
      <w:pPr>
        <w:spacing w:line="360" w:lineRule="auto"/>
      </w:pPr>
      <w:r>
        <w:tab/>
        <w:t>In addition, I once heard a renown</w:t>
      </w:r>
      <w:r w:rsidR="00486553">
        <w:rPr>
          <w:lang w:val="en-US"/>
        </w:rPr>
        <w:t>ed</w:t>
      </w:r>
      <w:r>
        <w:t xml:space="preserve"> performing artist say that a musician who does not believe in God cannot be a musician. Without presuming to know precisely what </w:t>
      </w:r>
      <w:r w:rsidR="00231579">
        <w:rPr>
          <w:lang w:val="en-US"/>
        </w:rPr>
        <w:t>he</w:t>
      </w:r>
      <w:r>
        <w:t xml:space="preserve"> meant, I take the liberty to speculate that he, as I, sees music-making as an act </w:t>
      </w:r>
      <w:r w:rsidR="007112BE">
        <w:rPr>
          <w:lang w:val="en-US"/>
        </w:rPr>
        <w:t xml:space="preserve">directly </w:t>
      </w:r>
      <w:r>
        <w:t xml:space="preserve">tied </w:t>
      </w:r>
      <w:r>
        <w:lastRenderedPageBreak/>
        <w:t xml:space="preserve">to God’s creation. The beauty and power of music are so sublime that even the utter atheists among us artists are moved to the core and cannot help but feel that God plays a role in this wonder. A role without which this reality would not be possible. Furthermore, I assume (and this could just be my personal interpretation) that this artist saw music-making as an act that without pure, focused intent, without becoming one with what lies “beyond,” is not true to its name and does not fulfill its purpose. </w:t>
      </w:r>
    </w:p>
    <w:p w14:paraId="45574D1D" w14:textId="77777777" w:rsidR="00FE0D28" w:rsidRDefault="00FE0D28" w:rsidP="00FE0D28">
      <w:pPr>
        <w:spacing w:line="360" w:lineRule="auto"/>
      </w:pPr>
      <w:r>
        <w:tab/>
        <w:t xml:space="preserve">The act of performance, and not just composition, is an act of creation. Music-making is considered by many musicians as the work of God. </w:t>
      </w:r>
    </w:p>
    <w:p w14:paraId="41362229" w14:textId="60B66FA1" w:rsidR="00FE0D28" w:rsidRDefault="00FE0D28" w:rsidP="00FE0D28">
      <w:pPr>
        <w:spacing w:line="360" w:lineRule="auto"/>
      </w:pPr>
      <w:r>
        <w:tab/>
        <w:t>This suggests another perspective on the above-mentioned triangle: crea</w:t>
      </w:r>
      <w:proofErr w:type="spellStart"/>
      <w:r w:rsidR="006E081E">
        <w:rPr>
          <w:lang w:val="en-US"/>
        </w:rPr>
        <w:t>tive</w:t>
      </w:r>
      <w:proofErr w:type="spellEnd"/>
      <w:r>
        <w:t xml:space="preserve"> artist – performing artist – audience: the first side, the creati</w:t>
      </w:r>
      <w:proofErr w:type="spellStart"/>
      <w:r w:rsidR="00F30B2E">
        <w:rPr>
          <w:lang w:val="en-US"/>
        </w:rPr>
        <w:t>ve</w:t>
      </w:r>
      <w:proofErr w:type="spellEnd"/>
      <w:r>
        <w:t xml:space="preserve"> artist, contains the artistic-emotional content of the piece and the composer; the second side, the performing artist, contains the performer’s professional skill, his or her personality as a performing artist, the willingness to express it and to draw on it in order to  communicate the spirit of the piece. When these two sides merge, their union is brought forth before the listener (audience), and the result is art in its most profound and powerful. </w:t>
      </w:r>
    </w:p>
    <w:p w14:paraId="54C94374" w14:textId="76A6C234" w:rsidR="00FE0D28" w:rsidRDefault="00FE0D28" w:rsidP="00FE0D28">
      <w:pPr>
        <w:spacing w:line="360" w:lineRule="auto"/>
      </w:pPr>
      <w:r>
        <w:tab/>
        <w:t>And yet… what makes a performance monumental?  The way I see it, and notwithstanding the detailed discussion above, we have yet to crack the code. We have achieved an impressi</w:t>
      </w:r>
      <w:proofErr w:type="spellStart"/>
      <w:r w:rsidR="003007A6">
        <w:rPr>
          <w:lang w:val="en-US"/>
        </w:rPr>
        <w:t>ve</w:t>
      </w:r>
      <w:proofErr w:type="spellEnd"/>
      <w:r>
        <w:t xml:space="preserve"> understanding thus far, but it remains engulfed in impenetrable, magical mystery.</w:t>
      </w:r>
    </w:p>
    <w:p w14:paraId="424C99F7" w14:textId="0FBB5E44" w:rsidR="00F242F6" w:rsidRDefault="00F242F6" w:rsidP="00FE0D28">
      <w:pPr>
        <w:spacing w:line="360" w:lineRule="auto"/>
      </w:pPr>
    </w:p>
    <w:p w14:paraId="221C1FC3" w14:textId="527D74F7" w:rsidR="00F242F6" w:rsidRDefault="00F242F6" w:rsidP="00FE0D28">
      <w:pPr>
        <w:spacing w:line="360" w:lineRule="auto"/>
        <w:rPr>
          <w:b/>
          <w:bCs/>
          <w:lang w:val="en-US"/>
        </w:rPr>
      </w:pPr>
      <w:r>
        <w:rPr>
          <w:b/>
          <w:bCs/>
          <w:lang w:val="en-US"/>
        </w:rPr>
        <w:t>Glossary</w:t>
      </w:r>
    </w:p>
    <w:p w14:paraId="31FD1A86" w14:textId="55EF44A5" w:rsidR="00BB3238" w:rsidRDefault="00BB3238" w:rsidP="00FE0D28">
      <w:pPr>
        <w:spacing w:line="360" w:lineRule="auto"/>
        <w:rPr>
          <w:b/>
          <w:bCs/>
          <w:lang w:val="en-US"/>
        </w:rPr>
      </w:pPr>
    </w:p>
    <w:p w14:paraId="57295019" w14:textId="5E19FEC3" w:rsidR="00BB3238" w:rsidRDefault="00BB3238" w:rsidP="00FE0D28">
      <w:pPr>
        <w:spacing w:line="360" w:lineRule="auto"/>
        <w:rPr>
          <w:b/>
          <w:bCs/>
          <w:lang w:val="en-US"/>
        </w:rPr>
      </w:pPr>
      <w:r>
        <w:rPr>
          <w:b/>
          <w:bCs/>
          <w:lang w:val="en-US"/>
        </w:rPr>
        <w:t xml:space="preserve">The following are key terms appearing </w:t>
      </w:r>
      <w:r w:rsidR="00E32E13">
        <w:rPr>
          <w:b/>
          <w:bCs/>
          <w:lang w:val="en-US"/>
        </w:rPr>
        <w:t xml:space="preserve">throughout the chapter, for </w:t>
      </w:r>
      <w:r w:rsidR="00346693">
        <w:rPr>
          <w:b/>
          <w:bCs/>
          <w:lang w:val="en-US"/>
        </w:rPr>
        <w:t>quick reference</w:t>
      </w:r>
      <w:r w:rsidR="00D56265">
        <w:rPr>
          <w:b/>
          <w:bCs/>
          <w:lang w:val="en-US"/>
        </w:rPr>
        <w:t xml:space="preserve"> </w:t>
      </w:r>
      <w:r w:rsidR="00346693">
        <w:rPr>
          <w:b/>
          <w:bCs/>
          <w:lang w:val="en-US"/>
        </w:rPr>
        <w:t xml:space="preserve">as the need arises. </w:t>
      </w:r>
    </w:p>
    <w:p w14:paraId="7EA1838D" w14:textId="1540BF79" w:rsidR="004D44C9" w:rsidRDefault="004D44C9" w:rsidP="00FE0D28">
      <w:pPr>
        <w:spacing w:line="360" w:lineRule="auto"/>
        <w:rPr>
          <w:b/>
          <w:bCs/>
          <w:lang w:val="en-US"/>
        </w:rPr>
      </w:pPr>
    </w:p>
    <w:p w14:paraId="6FFE332F" w14:textId="7C1F421F" w:rsidR="004D44C9" w:rsidRDefault="004D44C9" w:rsidP="00FE0D28">
      <w:pPr>
        <w:spacing w:line="360" w:lineRule="auto"/>
        <w:rPr>
          <w:lang w:val="en-US"/>
        </w:rPr>
      </w:pPr>
      <w:r>
        <w:rPr>
          <w:b/>
          <w:bCs/>
          <w:lang w:val="en-US"/>
        </w:rPr>
        <w:t xml:space="preserve">Tempo – </w:t>
      </w:r>
      <w:r w:rsidR="00D861AE">
        <w:rPr>
          <w:lang w:val="en-US"/>
        </w:rPr>
        <w:t xml:space="preserve">the pace: </w:t>
      </w:r>
      <w:r w:rsidR="007D76D0">
        <w:rPr>
          <w:lang w:val="en-US"/>
        </w:rPr>
        <w:t>the speed in which the music</w:t>
      </w:r>
      <w:r w:rsidR="00D861AE">
        <w:rPr>
          <w:lang w:val="en-US"/>
        </w:rPr>
        <w:t xml:space="preserve"> is being performed. </w:t>
      </w:r>
    </w:p>
    <w:p w14:paraId="75A372B0" w14:textId="19A51780" w:rsidR="00290D7D" w:rsidRDefault="007B2AD5" w:rsidP="00FE0D28">
      <w:pPr>
        <w:spacing w:line="360" w:lineRule="auto"/>
        <w:rPr>
          <w:lang w:val="en-US"/>
        </w:rPr>
      </w:pPr>
      <w:r>
        <w:rPr>
          <w:lang w:val="en-US"/>
        </w:rPr>
        <w:t xml:space="preserve">Beyond pertaining to speed, </w:t>
      </w:r>
      <w:r w:rsidR="00304E38">
        <w:rPr>
          <w:lang w:val="en-US"/>
        </w:rPr>
        <w:t xml:space="preserve">tempo also indicates </w:t>
      </w:r>
      <w:r w:rsidR="00FC5E11">
        <w:rPr>
          <w:lang w:val="en-US"/>
        </w:rPr>
        <w:t>th</w:t>
      </w:r>
      <w:r w:rsidR="00BB3523">
        <w:rPr>
          <w:lang w:val="en-US"/>
        </w:rPr>
        <w:t>e</w:t>
      </w:r>
      <w:r w:rsidR="006E0D35">
        <w:rPr>
          <w:lang w:val="en-US"/>
        </w:rPr>
        <w:t xml:space="preserve"> character and </w:t>
      </w:r>
      <w:r w:rsidR="00296718">
        <w:rPr>
          <w:lang w:val="en-US"/>
        </w:rPr>
        <w:t>atmosphere of the piece or movement.</w:t>
      </w:r>
      <w:r w:rsidR="00A469BC">
        <w:rPr>
          <w:lang w:val="en-US"/>
        </w:rPr>
        <w:t xml:space="preserve"> Often, a musical passage can be played in a speed identical to that of another but will nevertheless sound markedly different</w:t>
      </w:r>
      <w:r w:rsidR="001902A2">
        <w:rPr>
          <w:lang w:val="en-US"/>
        </w:rPr>
        <w:t>.</w:t>
      </w:r>
      <w:r w:rsidR="00BE7BC9">
        <w:rPr>
          <w:lang w:val="en-US"/>
        </w:rPr>
        <w:t xml:space="preserve"> </w:t>
      </w:r>
      <w:r w:rsidR="001902A2">
        <w:rPr>
          <w:lang w:val="en-US"/>
        </w:rPr>
        <w:t>The</w:t>
      </w:r>
      <w:r w:rsidR="00BE7BC9">
        <w:rPr>
          <w:lang w:val="en-US"/>
        </w:rPr>
        <w:t xml:space="preserve"> atmosphere and character conveyed</w:t>
      </w:r>
      <w:r w:rsidR="001902A2">
        <w:rPr>
          <w:lang w:val="en-US"/>
        </w:rPr>
        <w:t xml:space="preserve"> can also affect the sense of time. </w:t>
      </w:r>
      <w:r w:rsidR="008A56AE">
        <w:rPr>
          <w:lang w:val="en-US"/>
        </w:rPr>
        <w:t xml:space="preserve">As </w:t>
      </w:r>
      <w:r w:rsidR="00594B33">
        <w:rPr>
          <w:lang w:val="en-US"/>
        </w:rPr>
        <w:t xml:space="preserve">performing </w:t>
      </w:r>
      <w:r w:rsidR="008A56AE">
        <w:rPr>
          <w:lang w:val="en-US"/>
        </w:rPr>
        <w:t xml:space="preserve">musicians, </w:t>
      </w:r>
      <w:r w:rsidR="00594B33">
        <w:rPr>
          <w:lang w:val="en-US"/>
        </w:rPr>
        <w:t xml:space="preserve">we </w:t>
      </w:r>
      <w:r w:rsidR="00597067">
        <w:rPr>
          <w:lang w:val="en-US"/>
        </w:rPr>
        <w:t xml:space="preserve">can play something at a slow tempo but </w:t>
      </w:r>
      <w:r w:rsidR="000A0A52">
        <w:rPr>
          <w:lang w:val="en-US"/>
        </w:rPr>
        <w:t xml:space="preserve">in a </w:t>
      </w:r>
      <w:r w:rsidR="00597067">
        <w:rPr>
          <w:lang w:val="en-US"/>
        </w:rPr>
        <w:t>sprightly</w:t>
      </w:r>
      <w:r w:rsidR="000A0A52">
        <w:rPr>
          <w:lang w:val="en-US"/>
        </w:rPr>
        <w:t xml:space="preserve">, forward-moving manner, </w:t>
      </w:r>
      <w:r w:rsidR="00493548">
        <w:rPr>
          <w:lang w:val="en-US"/>
        </w:rPr>
        <w:t xml:space="preserve">so that it is hardly experienced </w:t>
      </w:r>
      <w:r w:rsidR="00493548">
        <w:rPr>
          <w:lang w:val="en-US"/>
        </w:rPr>
        <w:lastRenderedPageBreak/>
        <w:t>as slow</w:t>
      </w:r>
      <w:r w:rsidR="008937AF">
        <w:rPr>
          <w:lang w:val="en-US"/>
        </w:rPr>
        <w:t xml:space="preserve"> (by listeners and artists alike). </w:t>
      </w:r>
      <w:r w:rsidR="007F1D9F">
        <w:rPr>
          <w:lang w:val="en-US"/>
        </w:rPr>
        <w:t xml:space="preserve"> On the other </w:t>
      </w:r>
      <w:r w:rsidR="00860C1F">
        <w:rPr>
          <w:lang w:val="en-US"/>
        </w:rPr>
        <w:t xml:space="preserve">hand, </w:t>
      </w:r>
      <w:r w:rsidR="00837B80">
        <w:rPr>
          <w:lang w:val="en-US"/>
        </w:rPr>
        <w:t xml:space="preserve">we could </w:t>
      </w:r>
      <w:r w:rsidR="00B0243B">
        <w:rPr>
          <w:lang w:val="en-US"/>
        </w:rPr>
        <w:t>perform the same piece at the same slow</w:t>
      </w:r>
      <w:r w:rsidR="00B754E1">
        <w:rPr>
          <w:lang w:val="en-US"/>
        </w:rPr>
        <w:t xml:space="preserve"> tempo, but somberly, thus completely changing </w:t>
      </w:r>
      <w:r w:rsidR="00E52B51">
        <w:rPr>
          <w:lang w:val="en-US"/>
        </w:rPr>
        <w:t xml:space="preserve">how its pace is </w:t>
      </w:r>
      <w:r w:rsidR="00B94BB9">
        <w:rPr>
          <w:lang w:val="en-US"/>
        </w:rPr>
        <w:t>perceived</w:t>
      </w:r>
      <w:r w:rsidR="00B754E1">
        <w:rPr>
          <w:lang w:val="en-US"/>
        </w:rPr>
        <w:t xml:space="preserve">. </w:t>
      </w:r>
    </w:p>
    <w:p w14:paraId="6C7CC644" w14:textId="09CF110C" w:rsidR="00114603" w:rsidRDefault="00114603" w:rsidP="00FE0D28">
      <w:pPr>
        <w:spacing w:line="360" w:lineRule="auto"/>
        <w:rPr>
          <w:lang w:val="en-US"/>
        </w:rPr>
      </w:pPr>
    </w:p>
    <w:p w14:paraId="67CDB407" w14:textId="487F168C" w:rsidR="00114603" w:rsidRDefault="00114603" w:rsidP="00FE0D28">
      <w:pPr>
        <w:spacing w:line="360" w:lineRule="auto"/>
        <w:rPr>
          <w:lang w:val="en-US"/>
        </w:rPr>
      </w:pPr>
      <w:r>
        <w:rPr>
          <w:b/>
          <w:bCs/>
          <w:lang w:val="en-US"/>
        </w:rPr>
        <w:t>Dynamic</w:t>
      </w:r>
      <w:r w:rsidR="003506AE">
        <w:rPr>
          <w:b/>
          <w:bCs/>
          <w:lang w:val="en-US"/>
        </w:rPr>
        <w:t>s</w:t>
      </w:r>
      <w:r>
        <w:rPr>
          <w:b/>
          <w:bCs/>
          <w:lang w:val="en-US"/>
        </w:rPr>
        <w:t xml:space="preserve"> </w:t>
      </w:r>
      <w:r>
        <w:rPr>
          <w:lang w:val="en-US"/>
        </w:rPr>
        <w:t>– the volume</w:t>
      </w:r>
      <w:r w:rsidR="00491AEE">
        <w:rPr>
          <w:lang w:val="en-US"/>
        </w:rPr>
        <w:t xml:space="preserve">, how loudly or softly </w:t>
      </w:r>
      <w:r w:rsidR="00352A7B">
        <w:rPr>
          <w:lang w:val="en-US"/>
        </w:rPr>
        <w:t>something is played</w:t>
      </w:r>
      <w:r w:rsidR="00A032A0">
        <w:rPr>
          <w:lang w:val="en-US"/>
        </w:rPr>
        <w:t xml:space="preserve">. </w:t>
      </w:r>
      <w:r w:rsidR="009C5934">
        <w:rPr>
          <w:lang w:val="en-US"/>
        </w:rPr>
        <w:t xml:space="preserve">The spectrum between the softest and the loudest possible sound </w:t>
      </w:r>
      <w:r w:rsidR="003A1825">
        <w:rPr>
          <w:lang w:val="en-US"/>
        </w:rPr>
        <w:t xml:space="preserve">falls under dynamics. </w:t>
      </w:r>
    </w:p>
    <w:p w14:paraId="4E90CF67" w14:textId="24717464" w:rsidR="00271477" w:rsidRDefault="00271477" w:rsidP="00FE0D28">
      <w:pPr>
        <w:spacing w:line="360" w:lineRule="auto"/>
        <w:rPr>
          <w:lang w:val="en-US"/>
        </w:rPr>
      </w:pPr>
    </w:p>
    <w:p w14:paraId="4D4986C6" w14:textId="5A021469" w:rsidR="00271477" w:rsidRDefault="00271477" w:rsidP="00271477">
      <w:pPr>
        <w:spacing w:line="360" w:lineRule="auto"/>
        <w:rPr>
          <w:lang w:val="en-US"/>
        </w:rPr>
      </w:pPr>
      <w:r>
        <w:rPr>
          <w:b/>
          <w:bCs/>
          <w:lang w:val="en-US"/>
        </w:rPr>
        <w:t xml:space="preserve">Piano – </w:t>
      </w:r>
      <w:r>
        <w:rPr>
          <w:lang w:val="en-US"/>
        </w:rPr>
        <w:t>soft.</w:t>
      </w:r>
    </w:p>
    <w:p w14:paraId="60B0D6FC" w14:textId="3837C3BB" w:rsidR="00271477" w:rsidRDefault="00271477" w:rsidP="00271477">
      <w:pPr>
        <w:spacing w:line="360" w:lineRule="auto"/>
        <w:rPr>
          <w:lang w:val="en-US"/>
        </w:rPr>
      </w:pPr>
      <w:r>
        <w:rPr>
          <w:b/>
          <w:bCs/>
          <w:lang w:val="en-US"/>
        </w:rPr>
        <w:t xml:space="preserve">Forte </w:t>
      </w:r>
      <w:r>
        <w:rPr>
          <w:lang w:val="en-US"/>
        </w:rPr>
        <w:t>– loud.</w:t>
      </w:r>
    </w:p>
    <w:p w14:paraId="26712EE0" w14:textId="00864FE9" w:rsidR="002C53B3" w:rsidRDefault="0018765A" w:rsidP="002C53B3">
      <w:pPr>
        <w:spacing w:line="360" w:lineRule="auto"/>
        <w:rPr>
          <w:lang w:val="en-US"/>
        </w:rPr>
      </w:pPr>
      <w:r>
        <w:rPr>
          <w:b/>
          <w:bCs/>
          <w:lang w:val="en-US"/>
        </w:rPr>
        <w:t>Crescendo </w:t>
      </w:r>
      <w:r>
        <w:rPr>
          <w:lang w:val="en-US"/>
        </w:rPr>
        <w:t xml:space="preserve">– a gradual </w:t>
      </w:r>
      <w:r w:rsidR="002C53B3">
        <w:rPr>
          <w:lang w:val="en-US"/>
        </w:rPr>
        <w:t>increase in volume.</w:t>
      </w:r>
    </w:p>
    <w:p w14:paraId="3BB45252" w14:textId="5552D1FC" w:rsidR="002C53B3" w:rsidRDefault="002C53B3" w:rsidP="002C53B3">
      <w:pPr>
        <w:spacing w:line="360" w:lineRule="auto"/>
        <w:rPr>
          <w:lang w:val="en-US"/>
        </w:rPr>
      </w:pPr>
      <w:r>
        <w:rPr>
          <w:b/>
          <w:bCs/>
          <w:lang w:val="en-US"/>
        </w:rPr>
        <w:t xml:space="preserve">Diminuendo </w:t>
      </w:r>
      <w:r>
        <w:rPr>
          <w:lang w:val="en-US"/>
        </w:rPr>
        <w:t xml:space="preserve">– a gradual decrease in volume. </w:t>
      </w:r>
    </w:p>
    <w:p w14:paraId="0ED37A8F" w14:textId="04700C6F" w:rsidR="00415D19" w:rsidRDefault="00415D19" w:rsidP="002C53B3">
      <w:pPr>
        <w:spacing w:line="360" w:lineRule="auto"/>
        <w:rPr>
          <w:lang w:val="en-US"/>
        </w:rPr>
      </w:pPr>
      <w:r>
        <w:rPr>
          <w:b/>
          <w:bCs/>
          <w:lang w:val="en-US"/>
        </w:rPr>
        <w:t xml:space="preserve">Timbre </w:t>
      </w:r>
      <w:r>
        <w:rPr>
          <w:lang w:val="en-US"/>
        </w:rPr>
        <w:t xml:space="preserve">– professional musicians are especially </w:t>
      </w:r>
      <w:r w:rsidR="00C35E7A">
        <w:rPr>
          <w:lang w:val="en-US"/>
        </w:rPr>
        <w:t>attuned</w:t>
      </w:r>
      <w:r>
        <w:rPr>
          <w:lang w:val="en-US"/>
        </w:rPr>
        <w:t xml:space="preserve"> to timbre. </w:t>
      </w:r>
      <w:r w:rsidR="00C35E7A">
        <w:rPr>
          <w:lang w:val="en-US"/>
        </w:rPr>
        <w:t xml:space="preserve">Often, we can hear a soft </w:t>
      </w:r>
      <w:r w:rsidR="00C35E7A">
        <w:rPr>
          <w:i/>
          <w:iCs/>
          <w:lang w:val="en-US"/>
        </w:rPr>
        <w:t>piano</w:t>
      </w:r>
      <w:r w:rsidR="00C35E7A">
        <w:rPr>
          <w:lang w:val="en-US"/>
        </w:rPr>
        <w:t xml:space="preserve"> </w:t>
      </w:r>
      <w:r w:rsidR="00B74041">
        <w:rPr>
          <w:lang w:val="en-US"/>
        </w:rPr>
        <w:t>(</w:t>
      </w:r>
      <w:r w:rsidR="00B74041" w:rsidRPr="00B74041">
        <w:rPr>
          <w:i/>
          <w:iCs/>
          <w:lang w:val="en-US"/>
        </w:rPr>
        <w:t>p</w:t>
      </w:r>
      <w:r w:rsidR="00B74041">
        <w:rPr>
          <w:lang w:val="en-US"/>
        </w:rPr>
        <w:t xml:space="preserve">) </w:t>
      </w:r>
      <w:r w:rsidR="00C35E7A">
        <w:rPr>
          <w:lang w:val="en-US"/>
        </w:rPr>
        <w:t>sound</w:t>
      </w:r>
      <w:r w:rsidR="00DD4139">
        <w:rPr>
          <w:lang w:val="en-US"/>
        </w:rPr>
        <w:t xml:space="preserve"> with a very intense, “warm” timbre</w:t>
      </w:r>
      <w:r w:rsidR="00B55EFC">
        <w:rPr>
          <w:lang w:val="en-US"/>
        </w:rPr>
        <w:t xml:space="preserve">. On the other hand, </w:t>
      </w:r>
      <w:r w:rsidR="00850605">
        <w:rPr>
          <w:lang w:val="en-US"/>
        </w:rPr>
        <w:t>we can hear a loud</w:t>
      </w:r>
      <w:r w:rsidR="00C626AC">
        <w:rPr>
          <w:lang w:val="en-US"/>
        </w:rPr>
        <w:t xml:space="preserve"> </w:t>
      </w:r>
      <w:r w:rsidR="00C626AC">
        <w:rPr>
          <w:i/>
          <w:iCs/>
          <w:lang w:val="en-US"/>
        </w:rPr>
        <w:t xml:space="preserve">forte </w:t>
      </w:r>
      <w:r w:rsidR="00C626AC">
        <w:rPr>
          <w:lang w:val="en-US"/>
        </w:rPr>
        <w:t>(</w:t>
      </w:r>
      <w:r w:rsidR="00C626AC">
        <w:rPr>
          <w:i/>
          <w:iCs/>
          <w:lang w:val="en-US"/>
        </w:rPr>
        <w:t>f</w:t>
      </w:r>
      <w:r w:rsidR="00C626AC">
        <w:rPr>
          <w:lang w:val="en-US"/>
        </w:rPr>
        <w:t>)</w:t>
      </w:r>
      <w:r w:rsidR="00600F82">
        <w:rPr>
          <w:lang w:val="en-US"/>
        </w:rPr>
        <w:t xml:space="preserve"> </w:t>
      </w:r>
      <w:r w:rsidR="00811D75">
        <w:rPr>
          <w:lang w:val="en-US"/>
        </w:rPr>
        <w:t xml:space="preserve">that rings </w:t>
      </w:r>
      <w:r w:rsidR="00CB3BF5">
        <w:rPr>
          <w:lang w:val="en-US"/>
        </w:rPr>
        <w:t xml:space="preserve">round and </w:t>
      </w:r>
      <w:r w:rsidR="0021650A">
        <w:rPr>
          <w:lang w:val="en-US"/>
        </w:rPr>
        <w:t>luminous</w:t>
      </w:r>
      <w:r w:rsidR="007564C1">
        <w:rPr>
          <w:lang w:val="en-US"/>
        </w:rPr>
        <w:t xml:space="preserve">, </w:t>
      </w:r>
      <w:r w:rsidR="009B59BD">
        <w:rPr>
          <w:lang w:val="en-US"/>
        </w:rPr>
        <w:t xml:space="preserve">in a manner that may seem at odds with high </w:t>
      </w:r>
      <w:r w:rsidR="00FB0ECE">
        <w:rPr>
          <w:lang w:val="en-US"/>
        </w:rPr>
        <w:t>decibels</w:t>
      </w:r>
      <w:r w:rsidR="009B59BD">
        <w:rPr>
          <w:lang w:val="en-US"/>
        </w:rPr>
        <w:t xml:space="preserve">. </w:t>
      </w:r>
      <w:r w:rsidR="00905BC9">
        <w:rPr>
          <w:lang w:val="en-US"/>
        </w:rPr>
        <w:t xml:space="preserve">Therefore, </w:t>
      </w:r>
      <w:r w:rsidR="00D66C18">
        <w:rPr>
          <w:lang w:val="en-US"/>
        </w:rPr>
        <w:t xml:space="preserve">dynamics </w:t>
      </w:r>
      <w:r w:rsidR="004C5CD9">
        <w:rPr>
          <w:lang w:val="en-US"/>
        </w:rPr>
        <w:t xml:space="preserve">extend well beyond </w:t>
      </w:r>
      <w:r w:rsidR="00E9181A">
        <w:rPr>
          <w:lang w:val="en-US"/>
        </w:rPr>
        <w:t xml:space="preserve">volume. </w:t>
      </w:r>
      <w:r w:rsidR="00E7268B">
        <w:rPr>
          <w:lang w:val="en-US"/>
        </w:rPr>
        <w:t xml:space="preserve">Many musicians </w:t>
      </w:r>
      <w:r w:rsidR="005C3E86">
        <w:rPr>
          <w:lang w:val="en-US"/>
        </w:rPr>
        <w:t>thin</w:t>
      </w:r>
      <w:r w:rsidR="00481B30">
        <w:rPr>
          <w:lang w:val="en-US"/>
        </w:rPr>
        <w:t>k</w:t>
      </w:r>
      <w:r w:rsidR="005C3E86">
        <w:rPr>
          <w:lang w:val="en-US"/>
        </w:rPr>
        <w:t xml:space="preserve"> in terms </w:t>
      </w:r>
      <w:r w:rsidR="00F27780">
        <w:rPr>
          <w:lang w:val="en-US"/>
        </w:rPr>
        <w:t xml:space="preserve">of timbre </w:t>
      </w:r>
      <w:r w:rsidR="00CA56C9">
        <w:rPr>
          <w:lang w:val="en-US"/>
        </w:rPr>
        <w:t xml:space="preserve">(for </w:t>
      </w:r>
      <w:r w:rsidR="007363F5">
        <w:rPr>
          <w:lang w:val="en-US"/>
        </w:rPr>
        <w:t xml:space="preserve">some, this translates into </w:t>
      </w:r>
      <w:r w:rsidR="00DE1BEA">
        <w:rPr>
          <w:lang w:val="en-US"/>
        </w:rPr>
        <w:t xml:space="preserve">something visual, for others, </w:t>
      </w:r>
      <w:r w:rsidR="007D378B">
        <w:rPr>
          <w:lang w:val="en-US"/>
        </w:rPr>
        <w:t xml:space="preserve">it is associated with </w:t>
      </w:r>
      <w:r w:rsidR="00B248C3">
        <w:rPr>
          <w:lang w:val="en-US"/>
        </w:rPr>
        <w:t>temperature</w:t>
      </w:r>
      <w:r w:rsidR="005537F8">
        <w:rPr>
          <w:lang w:val="en-US"/>
        </w:rPr>
        <w:t>, etc.</w:t>
      </w:r>
      <w:r w:rsidR="00B248C3">
        <w:rPr>
          <w:lang w:val="en-US"/>
        </w:rPr>
        <w:t>)</w:t>
      </w:r>
      <w:r w:rsidR="00D208A0">
        <w:rPr>
          <w:lang w:val="en-US"/>
        </w:rPr>
        <w:t xml:space="preserve">. This enables them to communicate their interpretation and musical vision </w:t>
      </w:r>
      <w:r w:rsidR="009E4AEB">
        <w:rPr>
          <w:lang w:val="en-US"/>
        </w:rPr>
        <w:t xml:space="preserve">when collaborating </w:t>
      </w:r>
      <w:r w:rsidR="00D208A0">
        <w:rPr>
          <w:lang w:val="en-US"/>
        </w:rPr>
        <w:t xml:space="preserve">with </w:t>
      </w:r>
      <w:r w:rsidR="00652652">
        <w:rPr>
          <w:lang w:val="en-US"/>
        </w:rPr>
        <w:t>other musicians.</w:t>
      </w:r>
    </w:p>
    <w:p w14:paraId="27AD1DB5" w14:textId="37596838" w:rsidR="00A758E6" w:rsidRDefault="00A758E6" w:rsidP="002C53B3">
      <w:pPr>
        <w:spacing w:line="360" w:lineRule="auto"/>
        <w:rPr>
          <w:lang w:val="en-US"/>
        </w:rPr>
      </w:pPr>
    </w:p>
    <w:p w14:paraId="7C000069" w14:textId="116C86FB" w:rsidR="00A758E6" w:rsidRDefault="00A758E6" w:rsidP="002C53B3">
      <w:pPr>
        <w:spacing w:line="360" w:lineRule="auto"/>
        <w:rPr>
          <w:lang w:val="en-US"/>
        </w:rPr>
      </w:pPr>
      <w:r>
        <w:rPr>
          <w:b/>
          <w:bCs/>
          <w:lang w:val="en-US"/>
        </w:rPr>
        <w:t>Articulation</w:t>
      </w:r>
      <w:r w:rsidR="0026513E">
        <w:rPr>
          <w:b/>
          <w:bCs/>
          <w:lang w:val="en-US"/>
        </w:rPr>
        <w:t xml:space="preserve"> </w:t>
      </w:r>
      <w:r w:rsidR="0026513E">
        <w:rPr>
          <w:lang w:val="en-US"/>
        </w:rPr>
        <w:t xml:space="preserve">– the </w:t>
      </w:r>
      <w:r w:rsidR="00C05F25">
        <w:rPr>
          <w:lang w:val="en-US"/>
        </w:rPr>
        <w:t xml:space="preserve">manner in which a sound is produced, </w:t>
      </w:r>
      <w:r w:rsidR="00B0718D">
        <w:rPr>
          <w:lang w:val="en-US"/>
        </w:rPr>
        <w:t xml:space="preserve">and in which sounds are linked to </w:t>
      </w:r>
      <w:r w:rsidR="00FD3C84">
        <w:rPr>
          <w:lang w:val="en-US"/>
        </w:rPr>
        <w:t>one another</w:t>
      </w:r>
      <w:r w:rsidR="00714276">
        <w:rPr>
          <w:lang w:val="en-US"/>
        </w:rPr>
        <w:t xml:space="preserve">: the spectrum encompassing the ways in which a singer or </w:t>
      </w:r>
      <w:r w:rsidR="00F66010">
        <w:rPr>
          <w:lang w:val="en-US"/>
        </w:rPr>
        <w:t>instrumentalist</w:t>
      </w:r>
      <w:r w:rsidR="00714276">
        <w:rPr>
          <w:lang w:val="en-US"/>
        </w:rPr>
        <w:t xml:space="preserve"> </w:t>
      </w:r>
      <w:r w:rsidR="007D6BEE">
        <w:rPr>
          <w:lang w:val="en-US"/>
        </w:rPr>
        <w:t xml:space="preserve">can </w:t>
      </w:r>
      <w:r w:rsidR="0099526E">
        <w:rPr>
          <w:lang w:val="en-US"/>
        </w:rPr>
        <w:t xml:space="preserve">strike, </w:t>
      </w:r>
      <w:r w:rsidR="00746033">
        <w:rPr>
          <w:lang w:val="en-US"/>
        </w:rPr>
        <w:t>pluck</w:t>
      </w:r>
      <w:r w:rsidR="00D04577">
        <w:rPr>
          <w:lang w:val="en-US"/>
        </w:rPr>
        <w:t xml:space="preserve">, or blow </w:t>
      </w:r>
      <w:r w:rsidR="008F3BA5">
        <w:rPr>
          <w:lang w:val="en-US"/>
        </w:rPr>
        <w:t>a note</w:t>
      </w:r>
      <w:r w:rsidR="007D75BA">
        <w:rPr>
          <w:lang w:val="en-US"/>
        </w:rPr>
        <w:t xml:space="preserve">, from </w:t>
      </w:r>
      <w:r w:rsidR="00384E32">
        <w:rPr>
          <w:lang w:val="en-US"/>
        </w:rPr>
        <w:t xml:space="preserve">“attacking” it “harshly,” to </w:t>
      </w:r>
      <w:r w:rsidR="00892024">
        <w:rPr>
          <w:lang w:val="en-US"/>
        </w:rPr>
        <w:t>“smearing”</w:t>
      </w:r>
      <w:r w:rsidR="004D03B3">
        <w:rPr>
          <w:lang w:val="en-US"/>
        </w:rPr>
        <w:t xml:space="preserve"> it </w:t>
      </w:r>
      <w:r w:rsidR="00565BD0">
        <w:rPr>
          <w:lang w:val="en-US"/>
        </w:rPr>
        <w:t xml:space="preserve">smoothly. </w:t>
      </w:r>
    </w:p>
    <w:p w14:paraId="0B830ED9" w14:textId="3DDD4F22" w:rsidR="004E0B09" w:rsidRDefault="004E0B09" w:rsidP="002C53B3">
      <w:pPr>
        <w:spacing w:line="360" w:lineRule="auto"/>
        <w:rPr>
          <w:lang w:val="en-US"/>
        </w:rPr>
      </w:pPr>
    </w:p>
    <w:p w14:paraId="6E319CF2" w14:textId="5BEE6119" w:rsidR="004E0B09" w:rsidRDefault="004E0B09" w:rsidP="002C53B3">
      <w:pPr>
        <w:spacing w:line="360" w:lineRule="auto"/>
        <w:rPr>
          <w:lang w:val="en-US"/>
        </w:rPr>
      </w:pPr>
      <w:r>
        <w:rPr>
          <w:b/>
          <w:bCs/>
          <w:lang w:val="en-US"/>
        </w:rPr>
        <w:t xml:space="preserve">Balance </w:t>
      </w:r>
      <w:r>
        <w:rPr>
          <w:lang w:val="en-US"/>
        </w:rPr>
        <w:t xml:space="preserve">– the </w:t>
      </w:r>
      <w:r w:rsidR="00BA228E">
        <w:rPr>
          <w:lang w:val="en-US"/>
        </w:rPr>
        <w:t>relation between simultaneou</w:t>
      </w:r>
      <w:r w:rsidR="00BB3E68">
        <w:rPr>
          <w:lang w:val="en-US"/>
        </w:rPr>
        <w:t>sly sounding notes</w:t>
      </w:r>
      <w:r w:rsidR="00BA228E">
        <w:rPr>
          <w:lang w:val="en-US"/>
        </w:rPr>
        <w:t xml:space="preserve">. </w:t>
      </w:r>
      <w:r w:rsidR="008C53DD">
        <w:rPr>
          <w:lang w:val="en-US"/>
        </w:rPr>
        <w:t>F</w:t>
      </w:r>
      <w:r w:rsidR="000A25C7">
        <w:rPr>
          <w:lang w:val="en-US"/>
        </w:rPr>
        <w:t>or</w:t>
      </w:r>
      <w:r w:rsidR="008C53DD">
        <w:rPr>
          <w:lang w:val="en-US"/>
        </w:rPr>
        <w:t xml:space="preserve"> example, </w:t>
      </w:r>
      <w:r w:rsidR="008A159E">
        <w:rPr>
          <w:lang w:val="en-US"/>
        </w:rPr>
        <w:t xml:space="preserve">the choice </w:t>
      </w:r>
      <w:r w:rsidR="00651A63">
        <w:rPr>
          <w:lang w:val="en-US"/>
        </w:rPr>
        <w:t xml:space="preserve">to </w:t>
      </w:r>
      <w:r w:rsidR="0013726D">
        <w:rPr>
          <w:lang w:val="en-US"/>
        </w:rPr>
        <w:t>bring out certain notes in a chord</w:t>
      </w:r>
      <w:r w:rsidR="00C97E7F">
        <w:rPr>
          <w:lang w:val="en-US"/>
        </w:rPr>
        <w:t xml:space="preserve">, or a specific musical line </w:t>
      </w:r>
      <w:r w:rsidR="005409E2">
        <w:rPr>
          <w:lang w:val="en-US"/>
        </w:rPr>
        <w:t>or phrase</w:t>
      </w:r>
      <w:r w:rsidR="00E501B1">
        <w:rPr>
          <w:lang w:val="en-US"/>
        </w:rPr>
        <w:t xml:space="preserve"> with</w:t>
      </w:r>
      <w:r w:rsidR="005409E2">
        <w:rPr>
          <w:lang w:val="en-US"/>
        </w:rPr>
        <w:t>in a complex musical texture</w:t>
      </w:r>
      <w:r w:rsidR="00683377">
        <w:rPr>
          <w:lang w:val="en-US"/>
        </w:rPr>
        <w:t>.</w:t>
      </w:r>
    </w:p>
    <w:p w14:paraId="4551ACC8" w14:textId="695E4D98" w:rsidR="003940B9" w:rsidRDefault="003940B9" w:rsidP="002C53B3">
      <w:pPr>
        <w:spacing w:line="360" w:lineRule="auto"/>
        <w:rPr>
          <w:lang w:val="en-US"/>
        </w:rPr>
      </w:pPr>
    </w:p>
    <w:p w14:paraId="61D3B15C" w14:textId="2213750E" w:rsidR="00C33D3D" w:rsidRDefault="003940B9" w:rsidP="00ED5CB7">
      <w:pPr>
        <w:spacing w:line="360" w:lineRule="auto"/>
        <w:rPr>
          <w:lang w:val="en-US"/>
        </w:rPr>
      </w:pPr>
      <w:r>
        <w:rPr>
          <w:b/>
          <w:bCs/>
          <w:lang w:val="en-US"/>
        </w:rPr>
        <w:t xml:space="preserve">The principle of </w:t>
      </w:r>
      <w:r w:rsidR="004C7E4E">
        <w:rPr>
          <w:b/>
          <w:bCs/>
          <w:lang w:val="en-US"/>
        </w:rPr>
        <w:t>deviating</w:t>
      </w:r>
      <w:r w:rsidR="002C6DCE">
        <w:rPr>
          <w:b/>
          <w:bCs/>
          <w:lang w:val="en-US"/>
        </w:rPr>
        <w:t xml:space="preserve"> from</w:t>
      </w:r>
      <w:r w:rsidR="00C218DF">
        <w:rPr>
          <w:b/>
          <w:bCs/>
          <w:lang w:val="en-US"/>
        </w:rPr>
        <w:t xml:space="preserve"> patterns</w:t>
      </w:r>
      <w:r w:rsidR="00EA1A57">
        <w:rPr>
          <w:lang w:val="en-US"/>
        </w:rPr>
        <w:t xml:space="preserve"> – </w:t>
      </w:r>
      <w:r w:rsidR="002575E9">
        <w:rPr>
          <w:lang w:val="en-US"/>
        </w:rPr>
        <w:t>stimulation</w:t>
      </w:r>
      <w:r w:rsidR="00295AC3">
        <w:rPr>
          <w:lang w:val="en-US"/>
        </w:rPr>
        <w:t xml:space="preserve"> </w:t>
      </w:r>
      <w:r w:rsidR="007C7F32">
        <w:rPr>
          <w:lang w:val="en-US"/>
        </w:rPr>
        <w:t xml:space="preserve">or emotion </w:t>
      </w:r>
      <w:r w:rsidR="00E65D39">
        <w:rPr>
          <w:lang w:val="en-US"/>
        </w:rPr>
        <w:t xml:space="preserve">is often induced </w:t>
      </w:r>
      <w:r w:rsidR="006A3B54">
        <w:rPr>
          <w:lang w:val="en-US"/>
        </w:rPr>
        <w:t xml:space="preserve">by diverging from </w:t>
      </w:r>
      <w:r w:rsidR="00DA103B">
        <w:rPr>
          <w:lang w:val="en-US"/>
        </w:rPr>
        <w:t xml:space="preserve">an established pattern </w:t>
      </w:r>
      <w:r w:rsidR="00C66F17">
        <w:rPr>
          <w:lang w:val="en-US"/>
        </w:rPr>
        <w:t>(</w:t>
      </w:r>
      <w:r w:rsidR="00B94FD9">
        <w:rPr>
          <w:lang w:val="en-US"/>
        </w:rPr>
        <w:t xml:space="preserve">of </w:t>
      </w:r>
      <w:r w:rsidR="00C66F17">
        <w:rPr>
          <w:lang w:val="en-US"/>
        </w:rPr>
        <w:t xml:space="preserve">which we </w:t>
      </w:r>
      <w:r w:rsidR="00C01E09">
        <w:rPr>
          <w:lang w:val="en-US"/>
        </w:rPr>
        <w:t>m</w:t>
      </w:r>
      <w:r w:rsidR="00B94FD9">
        <w:rPr>
          <w:lang w:val="en-US"/>
        </w:rPr>
        <w:t xml:space="preserve">ay or </w:t>
      </w:r>
      <w:r w:rsidR="00C01E09">
        <w:rPr>
          <w:lang w:val="en-US"/>
        </w:rPr>
        <w:t>may not be aware)</w:t>
      </w:r>
      <w:r w:rsidR="00EF76B0">
        <w:rPr>
          <w:lang w:val="en-US"/>
        </w:rPr>
        <w:t xml:space="preserve">. </w:t>
      </w:r>
      <w:r w:rsidR="00283865">
        <w:rPr>
          <w:lang w:val="en-US"/>
        </w:rPr>
        <w:t xml:space="preserve">We are taken by surprise </w:t>
      </w:r>
      <w:r w:rsidR="00CD15FE">
        <w:rPr>
          <w:lang w:val="en-US"/>
        </w:rPr>
        <w:t xml:space="preserve">at sudden change, </w:t>
      </w:r>
      <w:r w:rsidR="00F5322B">
        <w:rPr>
          <w:lang w:val="en-US"/>
        </w:rPr>
        <w:t>such as a</w:t>
      </w:r>
      <w:r w:rsidR="00DF758D">
        <w:rPr>
          <w:lang w:val="en-US"/>
        </w:rPr>
        <w:t>n</w:t>
      </w:r>
      <w:r w:rsidR="004E68D0">
        <w:rPr>
          <w:lang w:val="en-US"/>
        </w:rPr>
        <w:t xml:space="preserve"> unexpected</w:t>
      </w:r>
      <w:r w:rsidR="00F5322B">
        <w:rPr>
          <w:lang w:val="en-US"/>
        </w:rPr>
        <w:t xml:space="preserve"> high-pitched </w:t>
      </w:r>
      <w:r w:rsidR="00902B6C">
        <w:rPr>
          <w:lang w:val="en-US"/>
        </w:rPr>
        <w:t>not</w:t>
      </w:r>
      <w:r w:rsidR="00146925">
        <w:rPr>
          <w:lang w:val="en-US"/>
        </w:rPr>
        <w:t>e</w:t>
      </w:r>
      <w:r w:rsidR="0012412F">
        <w:rPr>
          <w:lang w:val="en-US"/>
        </w:rPr>
        <w:t xml:space="preserve"> </w:t>
      </w:r>
      <w:r w:rsidR="003072E9">
        <w:rPr>
          <w:lang w:val="en-US"/>
        </w:rPr>
        <w:t>during</w:t>
      </w:r>
      <w:r w:rsidR="0012412F">
        <w:rPr>
          <w:lang w:val="en-US"/>
        </w:rPr>
        <w:t xml:space="preserve"> a soft passage. </w:t>
      </w:r>
      <w:r w:rsidR="004E68D0">
        <w:rPr>
          <w:lang w:val="en-US"/>
        </w:rPr>
        <w:t xml:space="preserve"> </w:t>
      </w:r>
      <w:r w:rsidR="00AD4574">
        <w:rPr>
          <w:lang w:val="en-US"/>
        </w:rPr>
        <w:t xml:space="preserve">We have very little control </w:t>
      </w:r>
      <w:r w:rsidR="008B7C99">
        <w:rPr>
          <w:lang w:val="en-US"/>
        </w:rPr>
        <w:t xml:space="preserve">over </w:t>
      </w:r>
      <w:r w:rsidR="00ED5CB7">
        <w:rPr>
          <w:lang w:val="en-US"/>
        </w:rPr>
        <w:t>our</w:t>
      </w:r>
      <w:r w:rsidR="008B7C99">
        <w:rPr>
          <w:lang w:val="en-US"/>
        </w:rPr>
        <w:t xml:space="preserve"> internalization </w:t>
      </w:r>
      <w:r w:rsidR="0006600F">
        <w:rPr>
          <w:lang w:val="en-US"/>
        </w:rPr>
        <w:t xml:space="preserve">of patterns, </w:t>
      </w:r>
      <w:r w:rsidR="00886E58">
        <w:rPr>
          <w:lang w:val="en-US"/>
        </w:rPr>
        <w:t xml:space="preserve">and </w:t>
      </w:r>
      <w:r w:rsidR="00D1493D">
        <w:rPr>
          <w:lang w:val="en-US"/>
        </w:rPr>
        <w:t>as a result</w:t>
      </w:r>
      <w:r w:rsidR="002B7113">
        <w:rPr>
          <w:lang w:val="en-US"/>
        </w:rPr>
        <w:t xml:space="preserve">, </w:t>
      </w:r>
      <w:r w:rsidR="00286D8B">
        <w:rPr>
          <w:lang w:val="en-US"/>
        </w:rPr>
        <w:t xml:space="preserve">over our emotional response to deviations. </w:t>
      </w:r>
    </w:p>
    <w:p w14:paraId="1D32BC4A" w14:textId="77777777" w:rsidR="00C33D3D" w:rsidRDefault="00C33D3D">
      <w:pPr>
        <w:rPr>
          <w:lang w:val="en-US"/>
        </w:rPr>
      </w:pPr>
      <w:r>
        <w:rPr>
          <w:lang w:val="en-US"/>
        </w:rPr>
        <w:br w:type="page"/>
      </w:r>
    </w:p>
    <w:p w14:paraId="2C45BE0C" w14:textId="4AC43772" w:rsidR="003940B9" w:rsidRDefault="00C33D3D" w:rsidP="00ED5CB7">
      <w:pPr>
        <w:spacing w:line="360" w:lineRule="auto"/>
        <w:rPr>
          <w:b/>
          <w:bCs/>
          <w:lang w:val="en-US"/>
        </w:rPr>
      </w:pPr>
      <w:r>
        <w:rPr>
          <w:b/>
          <w:bCs/>
          <w:lang w:val="en-US"/>
        </w:rPr>
        <w:lastRenderedPageBreak/>
        <w:t xml:space="preserve">Chapter 5: </w:t>
      </w:r>
    </w:p>
    <w:p w14:paraId="648FECE0" w14:textId="7585FA11" w:rsidR="00C33D3D" w:rsidRDefault="00C33D3D" w:rsidP="00ED5CB7">
      <w:pPr>
        <w:spacing w:line="360" w:lineRule="auto"/>
        <w:rPr>
          <w:b/>
          <w:bCs/>
          <w:lang w:val="en-US"/>
        </w:rPr>
      </w:pPr>
      <w:r>
        <w:rPr>
          <w:b/>
          <w:bCs/>
          <w:lang w:val="en-US"/>
        </w:rPr>
        <w:t>Conducting</w:t>
      </w:r>
      <w:r w:rsidR="00994239">
        <w:rPr>
          <w:b/>
          <w:bCs/>
          <w:lang w:val="en-US"/>
        </w:rPr>
        <w:t xml:space="preserve"> – </w:t>
      </w:r>
      <w:r w:rsidR="00FA6327">
        <w:rPr>
          <w:b/>
          <w:bCs/>
          <w:lang w:val="en-US"/>
        </w:rPr>
        <w:t>I</w:t>
      </w:r>
      <w:r w:rsidR="00994239">
        <w:rPr>
          <w:b/>
          <w:bCs/>
          <w:lang w:val="en-US"/>
        </w:rPr>
        <w:t xml:space="preserve">s </w:t>
      </w:r>
      <w:r w:rsidR="00E14173">
        <w:rPr>
          <w:b/>
          <w:bCs/>
          <w:lang w:val="en-US"/>
        </w:rPr>
        <w:t xml:space="preserve">It Really </w:t>
      </w:r>
      <w:r w:rsidR="00551100">
        <w:rPr>
          <w:b/>
          <w:bCs/>
          <w:lang w:val="en-US"/>
        </w:rPr>
        <w:t>Necessary</w:t>
      </w:r>
      <w:r w:rsidR="00994239">
        <w:rPr>
          <w:b/>
          <w:bCs/>
          <w:lang w:val="en-US"/>
        </w:rPr>
        <w:t>?</w:t>
      </w:r>
    </w:p>
    <w:p w14:paraId="27C496BB" w14:textId="3BD747F8" w:rsidR="008A4BE4" w:rsidRDefault="008A4BE4" w:rsidP="00ED5CB7">
      <w:pPr>
        <w:spacing w:line="360" w:lineRule="auto"/>
        <w:rPr>
          <w:b/>
          <w:bCs/>
          <w:lang w:val="en-US"/>
        </w:rPr>
      </w:pPr>
    </w:p>
    <w:p w14:paraId="4CF0CC3C" w14:textId="587A54BA" w:rsidR="008A4BE4" w:rsidRDefault="008A4BE4" w:rsidP="00ED5CB7">
      <w:pPr>
        <w:spacing w:line="360" w:lineRule="auto"/>
        <w:rPr>
          <w:lang w:val="en-US"/>
        </w:rPr>
      </w:pPr>
      <w:r>
        <w:rPr>
          <w:lang w:val="en-US"/>
        </w:rPr>
        <w:t>Who, or what is the conductor?</w:t>
      </w:r>
      <w:r w:rsidR="00C33506">
        <w:rPr>
          <w:lang w:val="en-US"/>
        </w:rPr>
        <w:t xml:space="preserve"> Why is there need for </w:t>
      </w:r>
      <w:r w:rsidR="0005077F">
        <w:rPr>
          <w:lang w:val="en-US"/>
        </w:rPr>
        <w:t>conductors</w:t>
      </w:r>
      <w:r w:rsidR="003373EF">
        <w:rPr>
          <w:lang w:val="en-US"/>
        </w:rPr>
        <w:t xml:space="preserve"> at all</w:t>
      </w:r>
      <w:r w:rsidR="00C33506">
        <w:rPr>
          <w:lang w:val="en-US"/>
        </w:rPr>
        <w:t>?</w:t>
      </w:r>
      <w:r w:rsidR="00A51C0A">
        <w:rPr>
          <w:lang w:val="en-US"/>
        </w:rPr>
        <w:t xml:space="preserve"> What is the purpose of the stick (</w:t>
      </w:r>
      <w:r w:rsidR="00393BDE">
        <w:rPr>
          <w:lang w:val="en-US"/>
        </w:rPr>
        <w:t>baton</w:t>
      </w:r>
      <w:r w:rsidR="00A51C0A">
        <w:rPr>
          <w:lang w:val="en-US"/>
        </w:rPr>
        <w:t xml:space="preserve">) </w:t>
      </w:r>
      <w:r w:rsidR="00393BDE">
        <w:rPr>
          <w:lang w:val="en-US"/>
        </w:rPr>
        <w:t>held by the conductor?</w:t>
      </w:r>
      <w:r w:rsidR="00C534DE">
        <w:rPr>
          <w:lang w:val="en-US"/>
        </w:rPr>
        <w:t xml:space="preserve"> What is the meaning </w:t>
      </w:r>
      <w:r w:rsidR="00C67FE4">
        <w:rPr>
          <w:lang w:val="en-US"/>
        </w:rPr>
        <w:t>of</w:t>
      </w:r>
      <w:r w:rsidR="001E751A">
        <w:rPr>
          <w:lang w:val="en-US"/>
        </w:rPr>
        <w:t xml:space="preserve"> the</w:t>
      </w:r>
      <w:r w:rsidR="00C67FE4">
        <w:rPr>
          <w:lang w:val="en-US"/>
        </w:rPr>
        <w:t xml:space="preserve"> </w:t>
      </w:r>
      <w:r w:rsidR="003652A8">
        <w:rPr>
          <w:lang w:val="en-US"/>
        </w:rPr>
        <w:t>c</w:t>
      </w:r>
      <w:r w:rsidR="0076158C">
        <w:rPr>
          <w:lang w:val="en-US"/>
        </w:rPr>
        <w:t>o</w:t>
      </w:r>
      <w:r w:rsidR="003652A8">
        <w:rPr>
          <w:lang w:val="en-US"/>
        </w:rPr>
        <w:t>nductor’s</w:t>
      </w:r>
      <w:r w:rsidR="00C67FE4">
        <w:rPr>
          <w:lang w:val="en-US"/>
        </w:rPr>
        <w:t xml:space="preserve"> strange movements?</w:t>
      </w:r>
      <w:r w:rsidR="00F06D9C">
        <w:rPr>
          <w:lang w:val="en-US"/>
        </w:rPr>
        <w:t xml:space="preserve"> </w:t>
      </w:r>
    </w:p>
    <w:p w14:paraId="010CA1B6" w14:textId="60DE20B6" w:rsidR="007513F4" w:rsidRDefault="00F06D9C" w:rsidP="00ED5CB7">
      <w:pPr>
        <w:spacing w:line="360" w:lineRule="auto"/>
        <w:rPr>
          <w:lang w:val="en-US"/>
        </w:rPr>
      </w:pPr>
      <w:r>
        <w:rPr>
          <w:lang w:val="en-US"/>
        </w:rPr>
        <w:tab/>
      </w:r>
      <w:r w:rsidR="0000718D">
        <w:rPr>
          <w:lang w:val="en-US"/>
        </w:rPr>
        <w:t xml:space="preserve">The following chapter covers these and other questions, </w:t>
      </w:r>
      <w:r w:rsidR="00B71B56">
        <w:rPr>
          <w:lang w:val="en-US"/>
        </w:rPr>
        <w:t xml:space="preserve">but first, </w:t>
      </w:r>
      <w:r w:rsidR="00E346AF">
        <w:rPr>
          <w:lang w:val="en-US"/>
        </w:rPr>
        <w:t xml:space="preserve">a </w:t>
      </w:r>
      <w:r w:rsidR="005A6081">
        <w:rPr>
          <w:lang w:val="en-US"/>
        </w:rPr>
        <w:t>not</w:t>
      </w:r>
      <w:r w:rsidR="003E4C5F">
        <w:rPr>
          <w:lang w:val="en-US"/>
        </w:rPr>
        <w:t>e</w:t>
      </w:r>
      <w:r w:rsidR="004F1843">
        <w:rPr>
          <w:lang w:val="en-US"/>
        </w:rPr>
        <w:t xml:space="preserve">: </w:t>
      </w:r>
      <w:r w:rsidR="001A1C6A">
        <w:rPr>
          <w:lang w:val="en-US"/>
        </w:rPr>
        <w:t xml:space="preserve">we </w:t>
      </w:r>
      <w:r w:rsidR="00A75F26">
        <w:rPr>
          <w:lang w:val="en-US"/>
        </w:rPr>
        <w:t>have</w:t>
      </w:r>
      <w:r w:rsidR="00565F99">
        <w:rPr>
          <w:lang w:val="en-US"/>
        </w:rPr>
        <w:t xml:space="preserve"> grown accustomed </w:t>
      </w:r>
      <w:r w:rsidR="001F22C7">
        <w:rPr>
          <w:lang w:val="en-US"/>
        </w:rPr>
        <w:t xml:space="preserve">to </w:t>
      </w:r>
      <w:r w:rsidR="00B23B6D">
        <w:rPr>
          <w:lang w:val="en-US"/>
        </w:rPr>
        <w:t xml:space="preserve">female bank managers, </w:t>
      </w:r>
      <w:r w:rsidR="00364370">
        <w:rPr>
          <w:lang w:val="en-US"/>
        </w:rPr>
        <w:t xml:space="preserve">pilots, </w:t>
      </w:r>
      <w:r w:rsidR="00110A9B">
        <w:rPr>
          <w:lang w:val="en-US"/>
        </w:rPr>
        <w:t>leading politicians</w:t>
      </w:r>
      <w:r w:rsidR="00B304EC">
        <w:rPr>
          <w:lang w:val="en-US"/>
        </w:rPr>
        <w:t xml:space="preserve">, academics, </w:t>
      </w:r>
      <w:r w:rsidR="00297670">
        <w:rPr>
          <w:lang w:val="en-US"/>
        </w:rPr>
        <w:t xml:space="preserve">and more, </w:t>
      </w:r>
      <w:r w:rsidR="00A774D7">
        <w:rPr>
          <w:lang w:val="en-US"/>
        </w:rPr>
        <w:t xml:space="preserve">but </w:t>
      </w:r>
      <w:r w:rsidR="00506A7B">
        <w:rPr>
          <w:lang w:val="en-US"/>
        </w:rPr>
        <w:t xml:space="preserve">the field of conducting, </w:t>
      </w:r>
      <w:r w:rsidR="00384FAB">
        <w:rPr>
          <w:lang w:val="en-US"/>
        </w:rPr>
        <w:t xml:space="preserve">and specifically </w:t>
      </w:r>
      <w:r w:rsidR="003427D7">
        <w:rPr>
          <w:lang w:val="en-US"/>
        </w:rPr>
        <w:t xml:space="preserve">orchestra conducting, </w:t>
      </w:r>
      <w:r w:rsidR="0020188A">
        <w:rPr>
          <w:lang w:val="en-US"/>
        </w:rPr>
        <w:t xml:space="preserve">is still </w:t>
      </w:r>
      <w:r w:rsidR="00CF2B94">
        <w:rPr>
          <w:lang w:val="en-US"/>
        </w:rPr>
        <w:t xml:space="preserve">largely </w:t>
      </w:r>
      <w:r w:rsidR="0013587D">
        <w:rPr>
          <w:lang w:val="en-US"/>
        </w:rPr>
        <w:t xml:space="preserve">male dominated. </w:t>
      </w:r>
      <w:r w:rsidR="008620AF">
        <w:rPr>
          <w:lang w:val="en-US"/>
        </w:rPr>
        <w:t xml:space="preserve">Of course, </w:t>
      </w:r>
      <w:r w:rsidR="003651B3">
        <w:rPr>
          <w:lang w:val="en-US"/>
        </w:rPr>
        <w:t xml:space="preserve">there are female </w:t>
      </w:r>
      <w:r w:rsidR="00AF12D2">
        <w:rPr>
          <w:lang w:val="en-US"/>
        </w:rPr>
        <w:t xml:space="preserve">conductors, </w:t>
      </w:r>
      <w:r w:rsidR="00C852A5">
        <w:rPr>
          <w:lang w:val="en-US"/>
        </w:rPr>
        <w:t xml:space="preserve">but </w:t>
      </w:r>
      <w:r w:rsidR="00D73CE8">
        <w:rPr>
          <w:lang w:val="en-US"/>
        </w:rPr>
        <w:t>a scarce</w:t>
      </w:r>
      <w:r w:rsidR="00832028">
        <w:rPr>
          <w:lang w:val="en-US"/>
        </w:rPr>
        <w:t xml:space="preserve"> few</w:t>
      </w:r>
      <w:r w:rsidR="00D62022">
        <w:rPr>
          <w:lang w:val="en-US"/>
        </w:rPr>
        <w:t>.</w:t>
      </w:r>
      <w:r w:rsidR="00D73CE8">
        <w:rPr>
          <w:lang w:val="en-US"/>
        </w:rPr>
        <w:t xml:space="preserve"> </w:t>
      </w:r>
      <w:r w:rsidR="00C55452">
        <w:rPr>
          <w:lang w:val="en-US"/>
        </w:rPr>
        <w:t>Within</w:t>
      </w:r>
      <w:r w:rsidR="00EC3AB8">
        <w:rPr>
          <w:lang w:val="en-US"/>
        </w:rPr>
        <w:t xml:space="preserve"> the most prestigious </w:t>
      </w:r>
      <w:r w:rsidR="00754CA4">
        <w:rPr>
          <w:lang w:val="en-US"/>
        </w:rPr>
        <w:t xml:space="preserve">musical circles, </w:t>
      </w:r>
      <w:r w:rsidR="000521EE">
        <w:rPr>
          <w:lang w:val="en-US"/>
        </w:rPr>
        <w:t xml:space="preserve">there </w:t>
      </w:r>
      <w:r w:rsidR="006D5955">
        <w:rPr>
          <w:lang w:val="en-US"/>
        </w:rPr>
        <w:t>is</w:t>
      </w:r>
      <w:r w:rsidR="004E2983">
        <w:rPr>
          <w:lang w:val="en-US"/>
        </w:rPr>
        <w:t xml:space="preserve"> only a handful. </w:t>
      </w:r>
    </w:p>
    <w:p w14:paraId="3429801F" w14:textId="308897A5" w:rsidR="00F06D9C" w:rsidRDefault="007513F4" w:rsidP="00ED5CB7">
      <w:pPr>
        <w:spacing w:line="360" w:lineRule="auto"/>
        <w:rPr>
          <w:lang w:val="en-US"/>
        </w:rPr>
      </w:pPr>
      <w:r>
        <w:rPr>
          <w:lang w:val="en-US"/>
        </w:rPr>
        <w:tab/>
      </w:r>
      <w:r w:rsidR="00066868">
        <w:rPr>
          <w:lang w:val="en-US"/>
        </w:rPr>
        <w:t xml:space="preserve">In some countries, </w:t>
      </w:r>
      <w:r w:rsidR="00732022">
        <w:rPr>
          <w:lang w:val="en-US"/>
        </w:rPr>
        <w:t xml:space="preserve">such as the US, Germany, and Scandinavian </w:t>
      </w:r>
      <w:r w:rsidR="00C569BB">
        <w:rPr>
          <w:lang w:val="en-US"/>
        </w:rPr>
        <w:t xml:space="preserve">countries, </w:t>
      </w:r>
      <w:r w:rsidR="00A41DCA">
        <w:rPr>
          <w:lang w:val="en-US"/>
        </w:rPr>
        <w:t xml:space="preserve">this glass ceiling </w:t>
      </w:r>
      <w:r w:rsidR="00EF0AD5">
        <w:rPr>
          <w:lang w:val="en-US"/>
        </w:rPr>
        <w:t>appe</w:t>
      </w:r>
      <w:r w:rsidR="00165ADA">
        <w:rPr>
          <w:lang w:val="en-US"/>
        </w:rPr>
        <w:t>a</w:t>
      </w:r>
      <w:r w:rsidR="00EF0AD5">
        <w:rPr>
          <w:lang w:val="en-US"/>
        </w:rPr>
        <w:t xml:space="preserve">rs to be cracking. </w:t>
      </w:r>
      <w:r w:rsidR="00043C9B">
        <w:rPr>
          <w:lang w:val="en-US"/>
        </w:rPr>
        <w:t>But it cannot be denied</w:t>
      </w:r>
      <w:r w:rsidR="00BF0197">
        <w:rPr>
          <w:lang w:val="en-US"/>
        </w:rPr>
        <w:t xml:space="preserve"> that </w:t>
      </w:r>
      <w:r w:rsidR="0089748B">
        <w:rPr>
          <w:lang w:val="en-US"/>
        </w:rPr>
        <w:t xml:space="preserve">the </w:t>
      </w:r>
      <w:r w:rsidR="0094352D">
        <w:rPr>
          <w:lang w:val="en-US"/>
        </w:rPr>
        <w:t xml:space="preserve">world of conducting remains difficult </w:t>
      </w:r>
      <w:r w:rsidR="00275C56">
        <w:rPr>
          <w:lang w:val="en-US"/>
        </w:rPr>
        <w:t xml:space="preserve">to penetrate for women. </w:t>
      </w:r>
      <w:r w:rsidR="006016B9">
        <w:rPr>
          <w:lang w:val="en-US"/>
        </w:rPr>
        <w:t xml:space="preserve">Why? </w:t>
      </w:r>
      <w:r w:rsidR="008253D6">
        <w:rPr>
          <w:lang w:val="en-US"/>
        </w:rPr>
        <w:t xml:space="preserve">To be the maestro means </w:t>
      </w:r>
      <w:r w:rsidR="00E82281">
        <w:rPr>
          <w:lang w:val="en-US"/>
        </w:rPr>
        <w:t xml:space="preserve">to </w:t>
      </w:r>
      <w:r w:rsidR="00857567">
        <w:rPr>
          <w:lang w:val="en-US"/>
        </w:rPr>
        <w:t xml:space="preserve">manage, </w:t>
      </w:r>
      <w:r w:rsidR="00287BD5">
        <w:rPr>
          <w:lang w:val="en-US"/>
        </w:rPr>
        <w:t xml:space="preserve">to lead the performance. </w:t>
      </w:r>
      <w:r w:rsidR="006342D9">
        <w:rPr>
          <w:lang w:val="en-US"/>
        </w:rPr>
        <w:t>Such</w:t>
      </w:r>
      <w:r w:rsidR="00E46451">
        <w:rPr>
          <w:lang w:val="en-US"/>
        </w:rPr>
        <w:t xml:space="preserve"> </w:t>
      </w:r>
      <w:r w:rsidR="004C00BE">
        <w:rPr>
          <w:lang w:val="en-US"/>
        </w:rPr>
        <w:t>positions</w:t>
      </w:r>
      <w:r w:rsidR="005D7996">
        <w:rPr>
          <w:lang w:val="en-US"/>
        </w:rPr>
        <w:t xml:space="preserve"> are still </w:t>
      </w:r>
      <w:r w:rsidR="0038706D">
        <w:rPr>
          <w:lang w:val="en-US"/>
        </w:rPr>
        <w:t xml:space="preserve">considered male. </w:t>
      </w:r>
      <w:r w:rsidR="00C477E1">
        <w:rPr>
          <w:lang w:val="en-US"/>
        </w:rPr>
        <w:t xml:space="preserve">The </w:t>
      </w:r>
      <w:r w:rsidR="0020567B">
        <w:rPr>
          <w:lang w:val="en-US"/>
        </w:rPr>
        <w:t>work</w:t>
      </w:r>
      <w:r w:rsidR="00C477E1">
        <w:rPr>
          <w:lang w:val="en-US"/>
        </w:rPr>
        <w:t xml:space="preserve"> </w:t>
      </w:r>
      <w:r w:rsidR="00E61ADA">
        <w:rPr>
          <w:lang w:val="en-US"/>
        </w:rPr>
        <w:t xml:space="preserve">of </w:t>
      </w:r>
      <w:r w:rsidR="00BF069C">
        <w:rPr>
          <w:lang w:val="en-US"/>
        </w:rPr>
        <w:t>the</w:t>
      </w:r>
      <w:r w:rsidR="00234315">
        <w:rPr>
          <w:lang w:val="en-US"/>
        </w:rPr>
        <w:t xml:space="preserve"> </w:t>
      </w:r>
      <w:r w:rsidR="00E61ADA">
        <w:rPr>
          <w:lang w:val="en-US"/>
        </w:rPr>
        <w:t>conduct</w:t>
      </w:r>
      <w:r w:rsidR="00494346">
        <w:rPr>
          <w:lang w:val="en-US"/>
        </w:rPr>
        <w:t xml:space="preserve">or </w:t>
      </w:r>
      <w:r w:rsidR="00DC212E">
        <w:rPr>
          <w:lang w:val="en-US"/>
        </w:rPr>
        <w:t>does</w:t>
      </w:r>
      <w:r w:rsidR="00002891">
        <w:rPr>
          <w:lang w:val="en-US"/>
        </w:rPr>
        <w:t xml:space="preserve"> not </w:t>
      </w:r>
      <w:r w:rsidR="00DC212E">
        <w:rPr>
          <w:lang w:val="en-US"/>
        </w:rPr>
        <w:t>take place</w:t>
      </w:r>
      <w:r w:rsidR="00002891">
        <w:rPr>
          <w:lang w:val="en-US"/>
        </w:rPr>
        <w:t xml:space="preserve"> behind closed doors</w:t>
      </w:r>
      <w:r w:rsidR="00E37AD7">
        <w:rPr>
          <w:lang w:val="en-US"/>
        </w:rPr>
        <w:t xml:space="preserve"> but publicly, for all to see</w:t>
      </w:r>
      <w:r w:rsidR="00AA705F">
        <w:rPr>
          <w:lang w:val="en-US"/>
        </w:rPr>
        <w:t xml:space="preserve">, which complicates matters further. </w:t>
      </w:r>
      <w:r w:rsidR="00F04B6E">
        <w:rPr>
          <w:lang w:val="en-US"/>
        </w:rPr>
        <w:t xml:space="preserve">On top of that, </w:t>
      </w:r>
      <w:r w:rsidR="005A6A4D">
        <w:rPr>
          <w:lang w:val="en-US"/>
        </w:rPr>
        <w:t xml:space="preserve">the classical music world </w:t>
      </w:r>
      <w:r w:rsidR="00997B94">
        <w:rPr>
          <w:lang w:val="en-US"/>
        </w:rPr>
        <w:t>is</w:t>
      </w:r>
      <w:r w:rsidR="00BC4F50">
        <w:rPr>
          <w:lang w:val="en-US"/>
        </w:rPr>
        <w:t xml:space="preserve"> in many ways</w:t>
      </w:r>
      <w:r w:rsidR="00997B94">
        <w:rPr>
          <w:lang w:val="en-US"/>
        </w:rPr>
        <w:t xml:space="preserve"> founded upon the preservation of </w:t>
      </w:r>
      <w:r w:rsidR="002C0743">
        <w:rPr>
          <w:lang w:val="en-US"/>
        </w:rPr>
        <w:t xml:space="preserve">the past. </w:t>
      </w:r>
      <w:r w:rsidR="00E32E70">
        <w:rPr>
          <w:lang w:val="en-US"/>
        </w:rPr>
        <w:t xml:space="preserve">For all these reasons, </w:t>
      </w:r>
      <w:r w:rsidR="009A1455">
        <w:rPr>
          <w:lang w:val="en-US"/>
        </w:rPr>
        <w:t xml:space="preserve">we have only recently </w:t>
      </w:r>
      <w:r w:rsidR="00123932">
        <w:rPr>
          <w:lang w:val="en-US"/>
        </w:rPr>
        <w:t xml:space="preserve">begun to see the female equivalent </w:t>
      </w:r>
      <w:r w:rsidR="008D3167">
        <w:rPr>
          <w:lang w:val="en-US"/>
        </w:rPr>
        <w:t xml:space="preserve">of the maestro, the </w:t>
      </w:r>
      <w:proofErr w:type="spellStart"/>
      <w:r w:rsidR="008D3167">
        <w:rPr>
          <w:lang w:val="en-US"/>
        </w:rPr>
        <w:t>maestra</w:t>
      </w:r>
      <w:proofErr w:type="spellEnd"/>
      <w:r w:rsidR="008D3167">
        <w:rPr>
          <w:lang w:val="en-US"/>
        </w:rPr>
        <w:t>.</w:t>
      </w:r>
      <w:r w:rsidR="00155599">
        <w:rPr>
          <w:lang w:val="en-US"/>
        </w:rPr>
        <w:t xml:space="preserve"> As is appropriate </w:t>
      </w:r>
      <w:r w:rsidR="00EE0F73">
        <w:rPr>
          <w:lang w:val="en-US"/>
        </w:rPr>
        <w:t xml:space="preserve">for </w:t>
      </w:r>
      <w:r w:rsidR="001C41A0">
        <w:rPr>
          <w:lang w:val="en-US"/>
        </w:rPr>
        <w:t xml:space="preserve">a topic </w:t>
      </w:r>
      <w:r w:rsidR="00524C6A">
        <w:rPr>
          <w:lang w:val="en-US"/>
        </w:rPr>
        <w:t xml:space="preserve">of such </w:t>
      </w:r>
      <w:r w:rsidR="00361F5B">
        <w:rPr>
          <w:lang w:val="en-US"/>
        </w:rPr>
        <w:t>weight and significance</w:t>
      </w:r>
      <w:r w:rsidR="00524C6A">
        <w:rPr>
          <w:lang w:val="en-US"/>
        </w:rPr>
        <w:t xml:space="preserve">, </w:t>
      </w:r>
      <w:r w:rsidR="00320ED4">
        <w:rPr>
          <w:lang w:val="en-US"/>
        </w:rPr>
        <w:t xml:space="preserve">a separate chapter </w:t>
      </w:r>
      <w:r w:rsidR="00F375D7">
        <w:rPr>
          <w:lang w:val="en-US"/>
        </w:rPr>
        <w:t xml:space="preserve">will be dedicated </w:t>
      </w:r>
      <w:r w:rsidR="008D45F9">
        <w:rPr>
          <w:lang w:val="en-US"/>
        </w:rPr>
        <w:t xml:space="preserve">to </w:t>
      </w:r>
      <w:r w:rsidR="00881C96">
        <w:rPr>
          <w:lang w:val="en-US"/>
        </w:rPr>
        <w:t xml:space="preserve">gender in classical music </w:t>
      </w:r>
      <w:r w:rsidR="00B63512">
        <w:rPr>
          <w:lang w:val="en-US"/>
        </w:rPr>
        <w:t xml:space="preserve">(Chapter 9, </w:t>
      </w:r>
      <w:r w:rsidR="00461359">
        <w:rPr>
          <w:lang w:val="en-US"/>
        </w:rPr>
        <w:t xml:space="preserve">“Music and Gender – </w:t>
      </w:r>
      <w:r w:rsidR="008809CE">
        <w:rPr>
          <w:lang w:val="en-US"/>
        </w:rPr>
        <w:t>Where Do We Go from Here?</w:t>
      </w:r>
      <w:r w:rsidR="00AA6F61">
        <w:rPr>
          <w:lang w:val="en-US"/>
        </w:rPr>
        <w:t>”</w:t>
      </w:r>
      <w:r w:rsidR="00806C13">
        <w:rPr>
          <w:lang w:val="en-US"/>
        </w:rPr>
        <w:t>)</w:t>
      </w:r>
      <w:r w:rsidR="001C5E62">
        <w:rPr>
          <w:lang w:val="en-US"/>
        </w:rPr>
        <w:t xml:space="preserve">. This chapter will </w:t>
      </w:r>
      <w:r w:rsidR="00CB2647">
        <w:rPr>
          <w:lang w:val="en-US"/>
        </w:rPr>
        <w:t xml:space="preserve">focus </w:t>
      </w:r>
      <w:r w:rsidR="00A4687E">
        <w:rPr>
          <w:lang w:val="en-US"/>
        </w:rPr>
        <w:t xml:space="preserve">on </w:t>
      </w:r>
      <w:r w:rsidR="00BC607B">
        <w:rPr>
          <w:lang w:val="en-US"/>
        </w:rPr>
        <w:t xml:space="preserve">the nature </w:t>
      </w:r>
      <w:r w:rsidR="00BB6B8E">
        <w:rPr>
          <w:lang w:val="en-US"/>
        </w:rPr>
        <w:t xml:space="preserve">of </w:t>
      </w:r>
      <w:r w:rsidR="00122B66">
        <w:rPr>
          <w:lang w:val="en-US"/>
        </w:rPr>
        <w:t xml:space="preserve">the conductor’s </w:t>
      </w:r>
      <w:r w:rsidR="003621EA">
        <w:rPr>
          <w:lang w:val="en-US"/>
        </w:rPr>
        <w:t xml:space="preserve">profession. </w:t>
      </w:r>
    </w:p>
    <w:p w14:paraId="3B1A260A" w14:textId="75322B11" w:rsidR="002B124D" w:rsidRDefault="002B124D" w:rsidP="00ED5CB7">
      <w:pPr>
        <w:spacing w:line="360" w:lineRule="auto"/>
        <w:rPr>
          <w:lang w:val="en-US"/>
        </w:rPr>
      </w:pPr>
    </w:p>
    <w:p w14:paraId="20AB186C" w14:textId="211A36B8" w:rsidR="002B124D" w:rsidRDefault="002B124D" w:rsidP="00ED5CB7">
      <w:pPr>
        <w:spacing w:line="360" w:lineRule="auto"/>
        <w:rPr>
          <w:b/>
          <w:bCs/>
          <w:lang w:val="en-US"/>
        </w:rPr>
      </w:pPr>
      <w:r>
        <w:rPr>
          <w:b/>
          <w:bCs/>
          <w:lang w:val="en-US"/>
        </w:rPr>
        <w:t xml:space="preserve">Who are </w:t>
      </w:r>
      <w:r w:rsidR="006B17F0">
        <w:rPr>
          <w:b/>
          <w:bCs/>
          <w:lang w:val="en-US"/>
        </w:rPr>
        <w:t xml:space="preserve">the </w:t>
      </w:r>
      <w:r>
        <w:rPr>
          <w:b/>
          <w:bCs/>
          <w:lang w:val="en-US"/>
        </w:rPr>
        <w:t>Conductors?</w:t>
      </w:r>
    </w:p>
    <w:p w14:paraId="36BCC396" w14:textId="0A14380C" w:rsidR="0009059F" w:rsidRDefault="00A60CDB" w:rsidP="00ED5CB7">
      <w:pPr>
        <w:spacing w:line="360" w:lineRule="auto"/>
        <w:rPr>
          <w:lang w:val="en-US"/>
        </w:rPr>
      </w:pPr>
      <w:r>
        <w:rPr>
          <w:lang w:val="en-US"/>
        </w:rPr>
        <w:t xml:space="preserve">Conductors </w:t>
      </w:r>
      <w:r w:rsidR="005E44EA">
        <w:rPr>
          <w:lang w:val="en-US"/>
        </w:rPr>
        <w:t>are p</w:t>
      </w:r>
      <w:r w:rsidR="0088194E">
        <w:rPr>
          <w:lang w:val="en-US"/>
        </w:rPr>
        <w:t xml:space="preserve">erforming </w:t>
      </w:r>
      <w:r w:rsidR="0090063B">
        <w:rPr>
          <w:lang w:val="en-US"/>
        </w:rPr>
        <w:t>artists</w:t>
      </w:r>
      <w:r w:rsidR="00AB43D8">
        <w:rPr>
          <w:lang w:val="en-US"/>
        </w:rPr>
        <w:t xml:space="preserve">. </w:t>
      </w:r>
      <w:r w:rsidR="003F2159">
        <w:rPr>
          <w:lang w:val="en-US"/>
        </w:rPr>
        <w:t>The majority of conductors</w:t>
      </w:r>
      <w:r w:rsidR="005367B2">
        <w:rPr>
          <w:lang w:val="en-US"/>
        </w:rPr>
        <w:t xml:space="preserve"> have</w:t>
      </w:r>
      <w:r w:rsidR="003F2159">
        <w:rPr>
          <w:lang w:val="en-US"/>
        </w:rPr>
        <w:t xml:space="preserve"> </w:t>
      </w:r>
      <w:r w:rsidR="00B2325D">
        <w:rPr>
          <w:lang w:val="en-US"/>
        </w:rPr>
        <w:t xml:space="preserve">specialized </w:t>
      </w:r>
      <w:r w:rsidR="006E5361">
        <w:rPr>
          <w:lang w:val="en-US"/>
        </w:rPr>
        <w:t xml:space="preserve">in </w:t>
      </w:r>
      <w:r w:rsidR="005967B9">
        <w:rPr>
          <w:lang w:val="en-US"/>
        </w:rPr>
        <w:t>a particular</w:t>
      </w:r>
      <w:r w:rsidR="006E5361">
        <w:rPr>
          <w:lang w:val="en-US"/>
        </w:rPr>
        <w:t xml:space="preserve"> </w:t>
      </w:r>
      <w:r w:rsidR="0019486D">
        <w:rPr>
          <w:lang w:val="en-US"/>
        </w:rPr>
        <w:t xml:space="preserve">instrument, </w:t>
      </w:r>
      <w:r w:rsidR="00931868">
        <w:rPr>
          <w:lang w:val="en-US"/>
        </w:rPr>
        <w:t xml:space="preserve">many of them </w:t>
      </w:r>
      <w:r w:rsidR="004D36A5">
        <w:rPr>
          <w:lang w:val="en-US"/>
        </w:rPr>
        <w:t xml:space="preserve">with considerable success. </w:t>
      </w:r>
      <w:r w:rsidR="00E950C1">
        <w:rPr>
          <w:lang w:val="en-US"/>
        </w:rPr>
        <w:t xml:space="preserve">In addition </w:t>
      </w:r>
      <w:r w:rsidR="00625352">
        <w:rPr>
          <w:lang w:val="en-US"/>
        </w:rPr>
        <w:t xml:space="preserve">to their </w:t>
      </w:r>
      <w:r w:rsidR="00126A36">
        <w:rPr>
          <w:lang w:val="en-US"/>
        </w:rPr>
        <w:t xml:space="preserve">training as instrumentalists, </w:t>
      </w:r>
      <w:r w:rsidR="0022212D">
        <w:rPr>
          <w:lang w:val="en-US"/>
        </w:rPr>
        <w:t xml:space="preserve">conductors </w:t>
      </w:r>
      <w:r w:rsidR="00392DFC">
        <w:rPr>
          <w:lang w:val="en-US"/>
        </w:rPr>
        <w:t xml:space="preserve">have </w:t>
      </w:r>
      <w:r w:rsidR="00054FEE">
        <w:rPr>
          <w:lang w:val="en-US"/>
        </w:rPr>
        <w:t xml:space="preserve">a vast knowledge </w:t>
      </w:r>
      <w:r w:rsidR="008D1A23">
        <w:rPr>
          <w:lang w:val="en-US"/>
        </w:rPr>
        <w:t xml:space="preserve">of music theory </w:t>
      </w:r>
      <w:r w:rsidR="00D13026">
        <w:rPr>
          <w:lang w:val="en-US"/>
        </w:rPr>
        <w:t xml:space="preserve">(at least, </w:t>
      </w:r>
      <w:r w:rsidR="00D83BB8">
        <w:rPr>
          <w:lang w:val="en-US"/>
        </w:rPr>
        <w:t>we would hope</w:t>
      </w:r>
      <w:r w:rsidR="00685496">
        <w:rPr>
          <w:lang w:val="en-US"/>
        </w:rPr>
        <w:t>)</w:t>
      </w:r>
      <w:r w:rsidR="00DB1939">
        <w:rPr>
          <w:lang w:val="en-US"/>
        </w:rPr>
        <w:t xml:space="preserve">, </w:t>
      </w:r>
      <w:r w:rsidR="00CC470C">
        <w:rPr>
          <w:lang w:val="en-US"/>
        </w:rPr>
        <w:t xml:space="preserve">and </w:t>
      </w:r>
      <w:r w:rsidR="00A96F8F">
        <w:rPr>
          <w:lang w:val="en-US"/>
        </w:rPr>
        <w:t>th</w:t>
      </w:r>
      <w:r w:rsidR="00DA5B7C">
        <w:rPr>
          <w:lang w:val="en-US"/>
        </w:rPr>
        <w:t xml:space="preserve">e most professional among them </w:t>
      </w:r>
      <w:r w:rsidR="00091F85">
        <w:rPr>
          <w:lang w:val="en-US"/>
        </w:rPr>
        <w:t xml:space="preserve">can </w:t>
      </w:r>
      <w:r w:rsidR="00BC5AEE">
        <w:rPr>
          <w:lang w:val="en-US"/>
        </w:rPr>
        <w:t xml:space="preserve">undoubtedly </w:t>
      </w:r>
      <w:r w:rsidR="00091F85">
        <w:rPr>
          <w:lang w:val="en-US"/>
        </w:rPr>
        <w:t>be regarded as</w:t>
      </w:r>
      <w:r w:rsidR="006E432F">
        <w:rPr>
          <w:lang w:val="en-US"/>
        </w:rPr>
        <w:t xml:space="preserve"> </w:t>
      </w:r>
      <w:r w:rsidR="006776BF">
        <w:rPr>
          <w:lang w:val="en-US"/>
        </w:rPr>
        <w:t>theorists</w:t>
      </w:r>
      <w:r w:rsidR="000A3B7B">
        <w:rPr>
          <w:lang w:val="en-US"/>
        </w:rPr>
        <w:t xml:space="preserve">, if not </w:t>
      </w:r>
      <w:r w:rsidR="005A5C53">
        <w:rPr>
          <w:lang w:val="en-US"/>
        </w:rPr>
        <w:t>in the academic sense</w:t>
      </w:r>
      <w:r w:rsidR="00122E4A">
        <w:rPr>
          <w:lang w:val="en-US"/>
        </w:rPr>
        <w:t xml:space="preserve"> </w:t>
      </w:r>
      <w:r w:rsidR="0081778B">
        <w:rPr>
          <w:lang w:val="en-US"/>
        </w:rPr>
        <w:t>(</w:t>
      </w:r>
      <w:r w:rsidR="000F0BC8">
        <w:rPr>
          <w:lang w:val="en-US"/>
        </w:rPr>
        <w:t xml:space="preserve">generally, </w:t>
      </w:r>
      <w:r w:rsidR="005D3FC7">
        <w:rPr>
          <w:lang w:val="en-US"/>
        </w:rPr>
        <w:t xml:space="preserve">advanced </w:t>
      </w:r>
      <w:r w:rsidR="009C790E">
        <w:rPr>
          <w:lang w:val="en-US"/>
        </w:rPr>
        <w:t xml:space="preserve">academic degrees </w:t>
      </w:r>
      <w:r w:rsidR="00014B66">
        <w:rPr>
          <w:lang w:val="en-US"/>
        </w:rPr>
        <w:t>in</w:t>
      </w:r>
      <w:r w:rsidR="0012545C">
        <w:rPr>
          <w:lang w:val="en-US"/>
        </w:rPr>
        <w:t xml:space="preserve"> </w:t>
      </w:r>
      <w:r w:rsidR="00F70895">
        <w:rPr>
          <w:lang w:val="en-US"/>
        </w:rPr>
        <w:t>music and other art</w:t>
      </w:r>
      <w:r w:rsidR="004C1AC3">
        <w:rPr>
          <w:lang w:val="en-US"/>
        </w:rPr>
        <w:t>s</w:t>
      </w:r>
      <w:r w:rsidR="00892502">
        <w:rPr>
          <w:lang w:val="en-US"/>
        </w:rPr>
        <w:t xml:space="preserve">, especially </w:t>
      </w:r>
      <w:r w:rsidR="00122BA9">
        <w:rPr>
          <w:lang w:val="en-US"/>
        </w:rPr>
        <w:t xml:space="preserve">the performing arts, </w:t>
      </w:r>
      <w:r w:rsidR="00931670">
        <w:rPr>
          <w:lang w:val="en-US"/>
        </w:rPr>
        <w:t xml:space="preserve">do not </w:t>
      </w:r>
      <w:r w:rsidR="005324C0">
        <w:rPr>
          <w:lang w:val="en-US"/>
        </w:rPr>
        <w:t xml:space="preserve">necessarily </w:t>
      </w:r>
      <w:r w:rsidR="00F634D5">
        <w:rPr>
          <w:lang w:val="en-US"/>
        </w:rPr>
        <w:t xml:space="preserve">attest </w:t>
      </w:r>
      <w:r w:rsidR="00D41273">
        <w:rPr>
          <w:lang w:val="en-US"/>
        </w:rPr>
        <w:t>to the level of prowess</w:t>
      </w:r>
      <w:r w:rsidR="00A801C5">
        <w:rPr>
          <w:lang w:val="en-US"/>
        </w:rPr>
        <w:t xml:space="preserve">, as explained </w:t>
      </w:r>
      <w:r w:rsidR="00C54549">
        <w:rPr>
          <w:lang w:val="en-US"/>
        </w:rPr>
        <w:t>in the chapter “</w:t>
      </w:r>
      <w:proofErr w:type="spellStart"/>
      <w:r w:rsidR="00C54549">
        <w:rPr>
          <w:lang w:val="en-US"/>
        </w:rPr>
        <w:t>Ap</w:t>
      </w:r>
      <w:r w:rsidR="00427C80">
        <w:rPr>
          <w:lang w:val="en-US"/>
        </w:rPr>
        <w:t>é</w:t>
      </w:r>
      <w:r w:rsidR="00C54549">
        <w:rPr>
          <w:lang w:val="en-US"/>
        </w:rPr>
        <w:t>ritif</w:t>
      </w:r>
      <w:proofErr w:type="spellEnd"/>
      <w:r w:rsidR="00F275AA">
        <w:rPr>
          <w:lang w:val="en-US"/>
        </w:rPr>
        <w:t>.”</w:t>
      </w:r>
      <w:r w:rsidR="003967C6">
        <w:rPr>
          <w:lang w:val="en-US"/>
        </w:rPr>
        <w:t xml:space="preserve"> Moreover, </w:t>
      </w:r>
      <w:r w:rsidR="00EA7063">
        <w:rPr>
          <w:lang w:val="en-US"/>
        </w:rPr>
        <w:t xml:space="preserve">the knowledge required </w:t>
      </w:r>
      <w:r w:rsidR="00407D19">
        <w:rPr>
          <w:lang w:val="en-US"/>
        </w:rPr>
        <w:t>of a</w:t>
      </w:r>
      <w:r w:rsidR="00AC1E01">
        <w:rPr>
          <w:lang w:val="en-US"/>
        </w:rPr>
        <w:t xml:space="preserve"> performing </w:t>
      </w:r>
      <w:r w:rsidR="0093410C">
        <w:rPr>
          <w:lang w:val="en-US"/>
        </w:rPr>
        <w:t>musician</w:t>
      </w:r>
      <w:r w:rsidR="00514966">
        <w:rPr>
          <w:lang w:val="en-US"/>
        </w:rPr>
        <w:t xml:space="preserve"> </w:t>
      </w:r>
      <w:r w:rsidR="00825928">
        <w:rPr>
          <w:lang w:val="en-US"/>
        </w:rPr>
        <w:t xml:space="preserve">is largely </w:t>
      </w:r>
      <w:r w:rsidR="0079110C">
        <w:rPr>
          <w:lang w:val="en-US"/>
        </w:rPr>
        <w:t>acquir</w:t>
      </w:r>
      <w:r w:rsidR="00E749B1">
        <w:rPr>
          <w:lang w:val="en-US"/>
        </w:rPr>
        <w:t xml:space="preserve">ed </w:t>
      </w:r>
      <w:r w:rsidR="008C344C">
        <w:rPr>
          <w:lang w:val="en-US"/>
        </w:rPr>
        <w:t>outside</w:t>
      </w:r>
      <w:r w:rsidR="004416C6">
        <w:rPr>
          <w:lang w:val="en-US"/>
        </w:rPr>
        <w:t xml:space="preserve"> the walls </w:t>
      </w:r>
      <w:r w:rsidR="00092CC5">
        <w:rPr>
          <w:lang w:val="en-US"/>
        </w:rPr>
        <w:t>of the academy</w:t>
      </w:r>
      <w:r w:rsidR="00F71897">
        <w:rPr>
          <w:lang w:val="en-US"/>
        </w:rPr>
        <w:t xml:space="preserve">). </w:t>
      </w:r>
      <w:r w:rsidR="006F561E">
        <w:rPr>
          <w:lang w:val="en-US"/>
        </w:rPr>
        <w:t xml:space="preserve">Put differently, </w:t>
      </w:r>
      <w:r w:rsidR="00651585">
        <w:rPr>
          <w:lang w:val="en-US"/>
        </w:rPr>
        <w:t>being</w:t>
      </w:r>
      <w:r w:rsidR="005D4828">
        <w:rPr>
          <w:lang w:val="en-US"/>
        </w:rPr>
        <w:t xml:space="preserve"> a good conductor</w:t>
      </w:r>
      <w:r w:rsidR="00417113">
        <w:rPr>
          <w:lang w:val="en-US"/>
        </w:rPr>
        <w:t>,</w:t>
      </w:r>
      <w:r w:rsidR="006E182F">
        <w:rPr>
          <w:lang w:val="en-US"/>
        </w:rPr>
        <w:t xml:space="preserve"> </w:t>
      </w:r>
      <w:r w:rsidR="002D399A">
        <w:rPr>
          <w:lang w:val="en-US"/>
        </w:rPr>
        <w:lastRenderedPageBreak/>
        <w:t>a</w:t>
      </w:r>
      <w:r w:rsidR="00CF6BF3">
        <w:rPr>
          <w:lang w:val="en-US"/>
        </w:rPr>
        <w:t xml:space="preserve"> </w:t>
      </w:r>
      <w:r w:rsidR="00EA452B">
        <w:rPr>
          <w:lang w:val="en-US"/>
        </w:rPr>
        <w:t xml:space="preserve">skilled, </w:t>
      </w:r>
      <w:r w:rsidR="004F422C">
        <w:rPr>
          <w:lang w:val="en-US"/>
        </w:rPr>
        <w:t>well-r</w:t>
      </w:r>
      <w:r w:rsidR="005C0F62">
        <w:rPr>
          <w:lang w:val="en-US"/>
        </w:rPr>
        <w:t>o</w:t>
      </w:r>
      <w:r w:rsidR="004F422C">
        <w:rPr>
          <w:lang w:val="en-US"/>
        </w:rPr>
        <w:t xml:space="preserve">unded, </w:t>
      </w:r>
      <w:r w:rsidR="00426D4E">
        <w:rPr>
          <w:lang w:val="en-US"/>
        </w:rPr>
        <w:t xml:space="preserve">and </w:t>
      </w:r>
      <w:r w:rsidR="00417113">
        <w:rPr>
          <w:lang w:val="en-US"/>
        </w:rPr>
        <w:t>intriguing</w:t>
      </w:r>
      <w:r w:rsidR="00426D4E">
        <w:rPr>
          <w:lang w:val="en-US"/>
        </w:rPr>
        <w:t xml:space="preserve"> </w:t>
      </w:r>
      <w:r w:rsidR="0003347A">
        <w:rPr>
          <w:lang w:val="en-US"/>
        </w:rPr>
        <w:t xml:space="preserve">member of the </w:t>
      </w:r>
      <w:r w:rsidR="00FC0F77">
        <w:rPr>
          <w:lang w:val="en-US"/>
        </w:rPr>
        <w:t>trade</w:t>
      </w:r>
      <w:r w:rsidR="00426D4E">
        <w:rPr>
          <w:lang w:val="en-US"/>
        </w:rPr>
        <w:t xml:space="preserve">, </w:t>
      </w:r>
      <w:r w:rsidR="00FF757C">
        <w:rPr>
          <w:lang w:val="en-US"/>
        </w:rPr>
        <w:t>requires</w:t>
      </w:r>
      <w:r w:rsidR="008A52B9">
        <w:rPr>
          <w:lang w:val="en-US"/>
        </w:rPr>
        <w:t>,</w:t>
      </w:r>
      <w:r w:rsidR="00DE39BE">
        <w:rPr>
          <w:lang w:val="en-US"/>
        </w:rPr>
        <w:t xml:space="preserve"> in addition </w:t>
      </w:r>
      <w:r w:rsidR="00A2307E">
        <w:rPr>
          <w:lang w:val="en-US"/>
        </w:rPr>
        <w:t xml:space="preserve">to </w:t>
      </w:r>
      <w:r w:rsidR="008B10BD">
        <w:rPr>
          <w:lang w:val="en-US"/>
        </w:rPr>
        <w:t>a background in performance</w:t>
      </w:r>
      <w:r w:rsidR="008A52B9">
        <w:rPr>
          <w:lang w:val="en-US"/>
        </w:rPr>
        <w:t>,</w:t>
      </w:r>
      <w:r w:rsidR="00FF757C">
        <w:rPr>
          <w:lang w:val="en-US"/>
        </w:rPr>
        <w:t xml:space="preserve"> </w:t>
      </w:r>
      <w:r w:rsidR="00F0239C">
        <w:rPr>
          <w:lang w:val="en-US"/>
        </w:rPr>
        <w:t xml:space="preserve">expansive </w:t>
      </w:r>
      <w:r w:rsidR="00586943">
        <w:rPr>
          <w:lang w:val="en-US"/>
        </w:rPr>
        <w:t xml:space="preserve">theoretical </w:t>
      </w:r>
      <w:r w:rsidR="006F0817">
        <w:rPr>
          <w:lang w:val="en-US"/>
        </w:rPr>
        <w:t xml:space="preserve">knowledge </w:t>
      </w:r>
      <w:r w:rsidR="003867D8">
        <w:rPr>
          <w:lang w:val="en-US"/>
        </w:rPr>
        <w:t xml:space="preserve">and </w:t>
      </w:r>
      <w:r w:rsidR="00C0200D">
        <w:rPr>
          <w:lang w:val="en-US"/>
        </w:rPr>
        <w:t xml:space="preserve">a wide-ranging </w:t>
      </w:r>
      <w:r w:rsidR="00112257">
        <w:rPr>
          <w:lang w:val="en-US"/>
        </w:rPr>
        <w:t xml:space="preserve">musical, </w:t>
      </w:r>
      <w:r w:rsidR="00356177">
        <w:rPr>
          <w:lang w:val="en-US"/>
        </w:rPr>
        <w:t>cultural</w:t>
      </w:r>
      <w:r w:rsidR="004B50FC">
        <w:rPr>
          <w:lang w:val="en-US"/>
        </w:rPr>
        <w:t xml:space="preserve">, and artistic </w:t>
      </w:r>
      <w:r w:rsidR="00722470">
        <w:rPr>
          <w:lang w:val="en-US"/>
        </w:rPr>
        <w:t xml:space="preserve">skillset. </w:t>
      </w:r>
      <w:r w:rsidR="00E76904">
        <w:rPr>
          <w:lang w:val="en-US"/>
        </w:rPr>
        <w:t xml:space="preserve">However, I </w:t>
      </w:r>
      <w:r w:rsidR="00866E49">
        <w:rPr>
          <w:lang w:val="en-US"/>
        </w:rPr>
        <w:t xml:space="preserve">would like to </w:t>
      </w:r>
      <w:r w:rsidR="00E76904">
        <w:rPr>
          <w:lang w:val="en-US"/>
        </w:rPr>
        <w:t>reiterate</w:t>
      </w:r>
      <w:r w:rsidR="00866E49">
        <w:rPr>
          <w:lang w:val="en-US"/>
        </w:rPr>
        <w:t xml:space="preserve"> that</w:t>
      </w:r>
      <w:r w:rsidR="005722C4">
        <w:rPr>
          <w:lang w:val="en-US"/>
        </w:rPr>
        <w:t xml:space="preserve"> </w:t>
      </w:r>
      <w:r w:rsidR="00754090">
        <w:rPr>
          <w:lang w:val="en-US"/>
        </w:rPr>
        <w:t xml:space="preserve">advanced </w:t>
      </w:r>
      <w:r w:rsidR="005722C4">
        <w:rPr>
          <w:lang w:val="en-US"/>
        </w:rPr>
        <w:t xml:space="preserve">theoretical </w:t>
      </w:r>
      <w:r w:rsidR="00E52BB8">
        <w:rPr>
          <w:lang w:val="en-US"/>
        </w:rPr>
        <w:t xml:space="preserve">knowledge </w:t>
      </w:r>
      <w:r w:rsidR="00857BFA">
        <w:rPr>
          <w:lang w:val="en-US"/>
        </w:rPr>
        <w:t>is</w:t>
      </w:r>
      <w:r w:rsidR="00B16F04">
        <w:rPr>
          <w:lang w:val="en-US"/>
        </w:rPr>
        <w:t xml:space="preserve"> a </w:t>
      </w:r>
      <w:r w:rsidR="00FE05A7">
        <w:rPr>
          <w:lang w:val="en-US"/>
        </w:rPr>
        <w:t xml:space="preserve">central tenet </w:t>
      </w:r>
      <w:r w:rsidR="00FC39CB">
        <w:rPr>
          <w:lang w:val="en-US"/>
        </w:rPr>
        <w:t xml:space="preserve">in the education of </w:t>
      </w:r>
      <w:r w:rsidR="005520C2">
        <w:rPr>
          <w:lang w:val="en-US"/>
        </w:rPr>
        <w:t xml:space="preserve">any professional </w:t>
      </w:r>
      <w:r w:rsidR="00790F71">
        <w:rPr>
          <w:lang w:val="en-US"/>
        </w:rPr>
        <w:t>musician</w:t>
      </w:r>
      <w:r w:rsidR="008A332E">
        <w:rPr>
          <w:lang w:val="en-US"/>
        </w:rPr>
        <w:t xml:space="preserve">. </w:t>
      </w:r>
    </w:p>
    <w:p w14:paraId="251D65F3" w14:textId="73DCDBDD" w:rsidR="00597888" w:rsidRDefault="00597888" w:rsidP="00ED5CB7">
      <w:pPr>
        <w:spacing w:line="360" w:lineRule="auto"/>
        <w:rPr>
          <w:lang w:val="en-US"/>
        </w:rPr>
      </w:pPr>
    </w:p>
    <w:p w14:paraId="7AEB9D26" w14:textId="7129A648" w:rsidR="00597888" w:rsidRDefault="00802951" w:rsidP="00ED5CB7">
      <w:pPr>
        <w:spacing w:line="360" w:lineRule="auto"/>
        <w:rPr>
          <w:b/>
          <w:bCs/>
          <w:lang w:val="en-US"/>
        </w:rPr>
      </w:pPr>
      <w:r>
        <w:rPr>
          <w:b/>
          <w:bCs/>
          <w:lang w:val="en-US"/>
        </w:rPr>
        <w:t>Can Any Good Musician</w:t>
      </w:r>
      <w:r w:rsidR="003C1671">
        <w:rPr>
          <w:b/>
          <w:bCs/>
          <w:lang w:val="en-US"/>
        </w:rPr>
        <w:t xml:space="preserve"> Conduct?</w:t>
      </w:r>
      <w:r w:rsidR="007E7E8B">
        <w:rPr>
          <w:b/>
          <w:bCs/>
          <w:lang w:val="en-US"/>
        </w:rPr>
        <w:t xml:space="preserve"> </w:t>
      </w:r>
    </w:p>
    <w:p w14:paraId="65DD02A1" w14:textId="5E1EA375" w:rsidR="00306C6D" w:rsidRDefault="00306C6D" w:rsidP="00BE21CF">
      <w:pPr>
        <w:spacing w:line="360" w:lineRule="auto"/>
        <w:rPr>
          <w:lang w:val="en-US"/>
        </w:rPr>
      </w:pPr>
      <w:r>
        <w:rPr>
          <w:lang w:val="en-US"/>
        </w:rPr>
        <w:t>Ideall</w:t>
      </w:r>
      <w:r w:rsidR="00862573">
        <w:rPr>
          <w:lang w:val="en-US"/>
        </w:rPr>
        <w:t xml:space="preserve">y, </w:t>
      </w:r>
      <w:r w:rsidR="00044036">
        <w:rPr>
          <w:lang w:val="en-US"/>
        </w:rPr>
        <w:t xml:space="preserve">conductors should </w:t>
      </w:r>
      <w:r w:rsidR="00966587">
        <w:rPr>
          <w:lang w:val="en-US"/>
        </w:rPr>
        <w:t xml:space="preserve">be </w:t>
      </w:r>
      <w:r w:rsidR="00CD1E6B">
        <w:rPr>
          <w:lang w:val="en-US"/>
        </w:rPr>
        <w:t xml:space="preserve">highly skilled </w:t>
      </w:r>
      <w:r w:rsidR="00295B15">
        <w:rPr>
          <w:lang w:val="en-US"/>
        </w:rPr>
        <w:t>musicians</w:t>
      </w:r>
      <w:r w:rsidR="00004702">
        <w:rPr>
          <w:lang w:val="en-US"/>
        </w:rPr>
        <w:t xml:space="preserve">, for </w:t>
      </w:r>
      <w:r w:rsidR="00557F0E">
        <w:rPr>
          <w:lang w:val="en-US"/>
        </w:rPr>
        <w:t>beyond their</w:t>
      </w:r>
      <w:r w:rsidR="000D65DD">
        <w:rPr>
          <w:lang w:val="en-US"/>
        </w:rPr>
        <w:t xml:space="preserve"> own</w:t>
      </w:r>
      <w:r w:rsidR="00557F0E">
        <w:rPr>
          <w:lang w:val="en-US"/>
        </w:rPr>
        <w:t xml:space="preserve"> </w:t>
      </w:r>
      <w:r w:rsidR="00540D4C">
        <w:rPr>
          <w:lang w:val="en-US"/>
        </w:rPr>
        <w:t xml:space="preserve">individual </w:t>
      </w:r>
      <w:r w:rsidR="00C747A8">
        <w:rPr>
          <w:lang w:val="en-US"/>
        </w:rPr>
        <w:t>deve</w:t>
      </w:r>
      <w:r w:rsidR="00E874A9">
        <w:rPr>
          <w:lang w:val="en-US"/>
        </w:rPr>
        <w:t>l</w:t>
      </w:r>
      <w:r w:rsidR="00C747A8">
        <w:rPr>
          <w:lang w:val="en-US"/>
        </w:rPr>
        <w:t>opment</w:t>
      </w:r>
      <w:r w:rsidR="00D06826">
        <w:rPr>
          <w:lang w:val="en-US"/>
        </w:rPr>
        <w:t xml:space="preserve">, </w:t>
      </w:r>
      <w:r w:rsidR="00004702">
        <w:rPr>
          <w:lang w:val="en-US"/>
        </w:rPr>
        <w:t xml:space="preserve">they </w:t>
      </w:r>
      <w:r w:rsidR="002E487A">
        <w:rPr>
          <w:lang w:val="en-US"/>
        </w:rPr>
        <w:t xml:space="preserve">are </w:t>
      </w:r>
      <w:r w:rsidR="00513DB4">
        <w:rPr>
          <w:lang w:val="en-US"/>
        </w:rPr>
        <w:t xml:space="preserve">trusted </w:t>
      </w:r>
      <w:r w:rsidR="00D52102">
        <w:rPr>
          <w:lang w:val="en-US"/>
        </w:rPr>
        <w:t xml:space="preserve">with </w:t>
      </w:r>
      <w:r w:rsidR="003453D2">
        <w:rPr>
          <w:lang w:val="en-US"/>
        </w:rPr>
        <w:t>the direction of</w:t>
      </w:r>
      <w:r w:rsidR="0056467E">
        <w:rPr>
          <w:lang w:val="en-US"/>
        </w:rPr>
        <w:t xml:space="preserve"> </w:t>
      </w:r>
      <w:r w:rsidR="001B05A0">
        <w:rPr>
          <w:lang w:val="en-US"/>
        </w:rPr>
        <w:t>a</w:t>
      </w:r>
      <w:r w:rsidR="00A77C6D">
        <w:rPr>
          <w:lang w:val="en-US"/>
        </w:rPr>
        <w:t xml:space="preserve">n entire </w:t>
      </w:r>
      <w:r w:rsidR="001B05A0">
        <w:rPr>
          <w:lang w:val="en-US"/>
        </w:rPr>
        <w:t xml:space="preserve">musical </w:t>
      </w:r>
      <w:r w:rsidR="00D82895">
        <w:rPr>
          <w:lang w:val="en-US"/>
        </w:rPr>
        <w:t>establishment</w:t>
      </w:r>
      <w:r w:rsidR="00BE21CF">
        <w:rPr>
          <w:lang w:val="en-US"/>
        </w:rPr>
        <w:t xml:space="preserve">. </w:t>
      </w:r>
      <w:r w:rsidR="00DE062D">
        <w:rPr>
          <w:lang w:val="en-US"/>
        </w:rPr>
        <w:t xml:space="preserve">In other </w:t>
      </w:r>
      <w:r w:rsidR="0083721B">
        <w:rPr>
          <w:lang w:val="en-US"/>
        </w:rPr>
        <w:t>w</w:t>
      </w:r>
      <w:r w:rsidR="00CE16E2">
        <w:rPr>
          <w:lang w:val="en-US"/>
        </w:rPr>
        <w:t xml:space="preserve">ords, </w:t>
      </w:r>
      <w:r w:rsidR="00987948">
        <w:rPr>
          <w:lang w:val="en-US"/>
        </w:rPr>
        <w:t>in addition</w:t>
      </w:r>
      <w:r w:rsidR="001D3E4D">
        <w:rPr>
          <w:lang w:val="en-US"/>
        </w:rPr>
        <w:t xml:space="preserve"> to</w:t>
      </w:r>
      <w:r w:rsidR="005507C9">
        <w:rPr>
          <w:lang w:val="en-US"/>
        </w:rPr>
        <w:t xml:space="preserve"> </w:t>
      </w:r>
      <w:r w:rsidR="00396041">
        <w:rPr>
          <w:lang w:val="en-US"/>
        </w:rPr>
        <w:t xml:space="preserve">the </w:t>
      </w:r>
      <w:r w:rsidR="006506A0">
        <w:rPr>
          <w:lang w:val="en-US"/>
        </w:rPr>
        <w:t xml:space="preserve">musical </w:t>
      </w:r>
      <w:r w:rsidR="001D038B">
        <w:rPr>
          <w:lang w:val="en-US"/>
        </w:rPr>
        <w:t xml:space="preserve">skill it entails, </w:t>
      </w:r>
      <w:r w:rsidR="00871193">
        <w:rPr>
          <w:lang w:val="en-US"/>
        </w:rPr>
        <w:t>conducting</w:t>
      </w:r>
      <w:r w:rsidR="00BB687F">
        <w:rPr>
          <w:lang w:val="en-US"/>
        </w:rPr>
        <w:t xml:space="preserve"> essentially</w:t>
      </w:r>
      <w:r w:rsidR="00871193">
        <w:rPr>
          <w:lang w:val="en-US"/>
        </w:rPr>
        <w:t xml:space="preserve"> </w:t>
      </w:r>
      <w:r w:rsidR="00CD1923">
        <w:rPr>
          <w:lang w:val="en-US"/>
        </w:rPr>
        <w:t xml:space="preserve">amounts </w:t>
      </w:r>
      <w:r w:rsidR="00B922A0">
        <w:rPr>
          <w:lang w:val="en-US"/>
        </w:rPr>
        <w:t>to a form of leadership</w:t>
      </w:r>
      <w:r w:rsidR="00CB296A">
        <w:rPr>
          <w:lang w:val="en-US"/>
        </w:rPr>
        <w:t xml:space="preserve">. </w:t>
      </w:r>
      <w:r w:rsidR="001E1824">
        <w:rPr>
          <w:lang w:val="en-US"/>
        </w:rPr>
        <w:t xml:space="preserve">Whether </w:t>
      </w:r>
      <w:r w:rsidR="002235DC">
        <w:rPr>
          <w:lang w:val="en-US"/>
        </w:rPr>
        <w:t>a small ensemble</w:t>
      </w:r>
      <w:r w:rsidR="002F78A5">
        <w:rPr>
          <w:lang w:val="en-US"/>
        </w:rPr>
        <w:t xml:space="preserve">, a choir, </w:t>
      </w:r>
      <w:r w:rsidR="00CB2379">
        <w:rPr>
          <w:lang w:val="en-US"/>
        </w:rPr>
        <w:t xml:space="preserve">or an orchestra, </w:t>
      </w:r>
      <w:r w:rsidR="00565A55">
        <w:rPr>
          <w:lang w:val="en-US"/>
        </w:rPr>
        <w:t>the conductor</w:t>
      </w:r>
      <w:r w:rsidR="00737177">
        <w:rPr>
          <w:lang w:val="en-US"/>
        </w:rPr>
        <w:t xml:space="preserve"> is responsible </w:t>
      </w:r>
      <w:r w:rsidR="008C7E1A">
        <w:rPr>
          <w:lang w:val="en-US"/>
        </w:rPr>
        <w:t xml:space="preserve">for </w:t>
      </w:r>
      <w:r w:rsidR="00CB341A">
        <w:rPr>
          <w:lang w:val="en-US"/>
        </w:rPr>
        <w:t xml:space="preserve">the </w:t>
      </w:r>
      <w:r w:rsidR="00B61B70">
        <w:rPr>
          <w:lang w:val="en-US"/>
        </w:rPr>
        <w:t xml:space="preserve">quality and development </w:t>
      </w:r>
      <w:r w:rsidR="003A5B1E">
        <w:rPr>
          <w:lang w:val="en-US"/>
        </w:rPr>
        <w:t xml:space="preserve">of </w:t>
      </w:r>
      <w:r w:rsidR="00D800F9">
        <w:rPr>
          <w:lang w:val="en-US"/>
        </w:rPr>
        <w:t>the</w:t>
      </w:r>
      <w:r w:rsidR="00CB3099">
        <w:rPr>
          <w:lang w:val="en-US"/>
        </w:rPr>
        <w:t xml:space="preserve"> </w:t>
      </w:r>
      <w:r w:rsidR="00D8708C">
        <w:rPr>
          <w:lang w:val="en-US"/>
        </w:rPr>
        <w:t xml:space="preserve">musical </w:t>
      </w:r>
      <w:r w:rsidR="001A26AF">
        <w:rPr>
          <w:lang w:val="en-US"/>
        </w:rPr>
        <w:t>body</w:t>
      </w:r>
      <w:r w:rsidR="00BA0953">
        <w:rPr>
          <w:lang w:val="en-US"/>
        </w:rPr>
        <w:t xml:space="preserve"> </w:t>
      </w:r>
      <w:r w:rsidR="00457495">
        <w:rPr>
          <w:lang w:val="en-US"/>
        </w:rPr>
        <w:t xml:space="preserve">under his or her </w:t>
      </w:r>
      <w:r w:rsidR="00820EB3">
        <w:rPr>
          <w:lang w:val="en-US"/>
        </w:rPr>
        <w:t>direction</w:t>
      </w:r>
      <w:r w:rsidR="00457495">
        <w:rPr>
          <w:lang w:val="en-US"/>
        </w:rPr>
        <w:t xml:space="preserve">. </w:t>
      </w:r>
      <w:r w:rsidR="00A74B6B">
        <w:rPr>
          <w:lang w:val="en-US"/>
        </w:rPr>
        <w:t>P</w:t>
      </w:r>
      <w:r w:rsidR="0021496E">
        <w:rPr>
          <w:lang w:val="en-US"/>
        </w:rPr>
        <w:t xml:space="preserve">erforming </w:t>
      </w:r>
      <w:r w:rsidR="00467053">
        <w:rPr>
          <w:lang w:val="en-US"/>
        </w:rPr>
        <w:t>musicians</w:t>
      </w:r>
      <w:r w:rsidR="000B40C1">
        <w:rPr>
          <w:lang w:val="en-US"/>
        </w:rPr>
        <w:t xml:space="preserve"> </w:t>
      </w:r>
      <w:r w:rsidR="00EF58D2">
        <w:rPr>
          <w:lang w:val="en-US"/>
        </w:rPr>
        <w:t>(in</w:t>
      </w:r>
      <w:r w:rsidR="00485149">
        <w:rPr>
          <w:lang w:val="en-US"/>
        </w:rPr>
        <w:t>s</w:t>
      </w:r>
      <w:r w:rsidR="00EF58D2">
        <w:rPr>
          <w:lang w:val="en-US"/>
        </w:rPr>
        <w:t>trumentalists or singers)</w:t>
      </w:r>
      <w:r w:rsidR="006915F4">
        <w:rPr>
          <w:lang w:val="en-US"/>
        </w:rPr>
        <w:t xml:space="preserve"> are</w:t>
      </w:r>
      <w:r w:rsidR="00760BF6">
        <w:rPr>
          <w:lang w:val="en-US"/>
        </w:rPr>
        <w:t>,</w:t>
      </w:r>
      <w:r w:rsidR="006915F4">
        <w:rPr>
          <w:lang w:val="en-US"/>
        </w:rPr>
        <w:t xml:space="preserve"> of course</w:t>
      </w:r>
      <w:r w:rsidR="001B0EF5">
        <w:rPr>
          <w:lang w:val="en-US"/>
        </w:rPr>
        <w:t>, themselves professional musicians</w:t>
      </w:r>
      <w:r w:rsidR="00162DCF">
        <w:rPr>
          <w:lang w:val="en-US"/>
        </w:rPr>
        <w:t xml:space="preserve"> and are therefore </w:t>
      </w:r>
      <w:r w:rsidR="004E2CD6">
        <w:rPr>
          <w:lang w:val="en-US"/>
        </w:rPr>
        <w:t>not necessarily</w:t>
      </w:r>
      <w:r w:rsidR="00C131C6">
        <w:rPr>
          <w:lang w:val="en-US"/>
        </w:rPr>
        <w:t xml:space="preserve"> any</w:t>
      </w:r>
      <w:r w:rsidR="004E2CD6">
        <w:rPr>
          <w:lang w:val="en-US"/>
        </w:rPr>
        <w:t xml:space="preserve"> less skilled, experienced, </w:t>
      </w:r>
      <w:r w:rsidR="00334266">
        <w:rPr>
          <w:lang w:val="en-US"/>
        </w:rPr>
        <w:t xml:space="preserve">or </w:t>
      </w:r>
      <w:r w:rsidR="00C131C6">
        <w:rPr>
          <w:lang w:val="en-US"/>
        </w:rPr>
        <w:t xml:space="preserve">professional </w:t>
      </w:r>
      <w:r w:rsidR="00B84F21">
        <w:rPr>
          <w:lang w:val="en-US"/>
        </w:rPr>
        <w:t xml:space="preserve">than the </w:t>
      </w:r>
      <w:r w:rsidR="00147E68">
        <w:rPr>
          <w:lang w:val="en-US"/>
        </w:rPr>
        <w:t>conductor</w:t>
      </w:r>
      <w:r w:rsidR="0099085E">
        <w:rPr>
          <w:lang w:val="en-US"/>
        </w:rPr>
        <w:t xml:space="preserve"> </w:t>
      </w:r>
      <w:r w:rsidR="008773AD">
        <w:rPr>
          <w:lang w:val="en-US"/>
        </w:rPr>
        <w:t>(</w:t>
      </w:r>
      <w:r w:rsidR="00AF6C60">
        <w:rPr>
          <w:lang w:val="en-US"/>
        </w:rPr>
        <w:t xml:space="preserve">in some cases, </w:t>
      </w:r>
      <w:r w:rsidR="00362253">
        <w:rPr>
          <w:lang w:val="en-US"/>
        </w:rPr>
        <w:t xml:space="preserve">even more so). </w:t>
      </w:r>
      <w:r w:rsidR="002E1673">
        <w:rPr>
          <w:lang w:val="en-US"/>
        </w:rPr>
        <w:t xml:space="preserve"> Yet </w:t>
      </w:r>
      <w:r w:rsidR="003E7B53">
        <w:rPr>
          <w:lang w:val="en-US"/>
        </w:rPr>
        <w:t xml:space="preserve">every </w:t>
      </w:r>
      <w:r w:rsidR="007C6A5E">
        <w:rPr>
          <w:lang w:val="en-US"/>
        </w:rPr>
        <w:t xml:space="preserve">large organization </w:t>
      </w:r>
      <w:r w:rsidR="0065321E">
        <w:rPr>
          <w:lang w:val="en-US"/>
        </w:rPr>
        <w:t>need</w:t>
      </w:r>
      <w:r w:rsidR="00FD0F33">
        <w:rPr>
          <w:lang w:val="en-US"/>
        </w:rPr>
        <w:t>s</w:t>
      </w:r>
      <w:r w:rsidR="0065321E">
        <w:rPr>
          <w:lang w:val="en-US"/>
        </w:rPr>
        <w:t xml:space="preserve"> </w:t>
      </w:r>
      <w:r w:rsidR="00926A27">
        <w:rPr>
          <w:lang w:val="en-US"/>
        </w:rPr>
        <w:t xml:space="preserve">someone </w:t>
      </w:r>
      <w:r w:rsidR="00C94E3F">
        <w:rPr>
          <w:lang w:val="en-US"/>
        </w:rPr>
        <w:t>with a strategic outlook</w:t>
      </w:r>
      <w:r w:rsidR="00522E5B">
        <w:rPr>
          <w:lang w:val="en-US"/>
        </w:rPr>
        <w:t xml:space="preserve"> </w:t>
      </w:r>
      <w:r w:rsidR="00710717">
        <w:rPr>
          <w:lang w:val="en-US"/>
        </w:rPr>
        <w:t>who</w:t>
      </w:r>
      <w:r w:rsidR="00522E5B">
        <w:rPr>
          <w:lang w:val="en-US"/>
        </w:rPr>
        <w:t xml:space="preserve"> </w:t>
      </w:r>
      <w:r w:rsidR="001C6A8A">
        <w:rPr>
          <w:lang w:val="en-US"/>
        </w:rPr>
        <w:t xml:space="preserve">takes on the responsibility </w:t>
      </w:r>
      <w:r w:rsidR="005F6331">
        <w:rPr>
          <w:lang w:val="en-US"/>
        </w:rPr>
        <w:t xml:space="preserve">of </w:t>
      </w:r>
      <w:r w:rsidR="00016AD6">
        <w:rPr>
          <w:lang w:val="en-US"/>
        </w:rPr>
        <w:t>navigating</w:t>
      </w:r>
      <w:r w:rsidR="002329F1">
        <w:rPr>
          <w:lang w:val="en-US"/>
        </w:rPr>
        <w:t xml:space="preserve"> </w:t>
      </w:r>
      <w:r w:rsidR="00C94E3F">
        <w:rPr>
          <w:lang w:val="en-US"/>
        </w:rPr>
        <w:t>the ship</w:t>
      </w:r>
      <w:r w:rsidR="00016AD6">
        <w:rPr>
          <w:lang w:val="en-US"/>
        </w:rPr>
        <w:t xml:space="preserve"> </w:t>
      </w:r>
      <w:r w:rsidR="00FD1C66">
        <w:rPr>
          <w:lang w:val="en-US"/>
        </w:rPr>
        <w:t xml:space="preserve">(in our case, </w:t>
      </w:r>
      <w:r w:rsidR="00A76591">
        <w:rPr>
          <w:lang w:val="en-US"/>
        </w:rPr>
        <w:t>by way of</w:t>
      </w:r>
      <w:r w:rsidR="00946E66">
        <w:rPr>
          <w:lang w:val="en-US"/>
        </w:rPr>
        <w:t xml:space="preserve"> musical</w:t>
      </w:r>
      <w:r w:rsidR="00A76591">
        <w:rPr>
          <w:lang w:val="en-US"/>
        </w:rPr>
        <w:t xml:space="preserve"> interpretation</w:t>
      </w:r>
      <w:r w:rsidR="007F0CD3">
        <w:rPr>
          <w:lang w:val="en-US"/>
        </w:rPr>
        <w:t>)</w:t>
      </w:r>
      <w:r w:rsidR="00B46C62">
        <w:rPr>
          <w:lang w:val="en-US"/>
        </w:rPr>
        <w:t xml:space="preserve"> </w:t>
      </w:r>
      <w:r w:rsidR="00D01F63">
        <w:rPr>
          <w:lang w:val="en-US"/>
        </w:rPr>
        <w:t>along with</w:t>
      </w:r>
      <w:r w:rsidR="005874C9">
        <w:rPr>
          <w:lang w:val="en-US"/>
        </w:rPr>
        <w:t xml:space="preserve"> the decision-making this entails. </w:t>
      </w:r>
      <w:r w:rsidR="003D0AF2">
        <w:rPr>
          <w:lang w:val="en-US"/>
        </w:rPr>
        <w:t xml:space="preserve">The </w:t>
      </w:r>
      <w:r w:rsidR="00E11BED">
        <w:rPr>
          <w:lang w:val="en-US"/>
        </w:rPr>
        <w:t>decision</w:t>
      </w:r>
      <w:r w:rsidR="00613475">
        <w:rPr>
          <w:lang w:val="en-US"/>
        </w:rPr>
        <w:t xml:space="preserve">s </w:t>
      </w:r>
      <w:r w:rsidR="000D210B">
        <w:rPr>
          <w:lang w:val="en-US"/>
        </w:rPr>
        <w:t xml:space="preserve">required </w:t>
      </w:r>
      <w:r w:rsidR="00B76FD8">
        <w:rPr>
          <w:lang w:val="en-US"/>
        </w:rPr>
        <w:t xml:space="preserve">within a large </w:t>
      </w:r>
      <w:r w:rsidR="00410B3D">
        <w:rPr>
          <w:lang w:val="en-US"/>
        </w:rPr>
        <w:t xml:space="preserve">organization </w:t>
      </w:r>
      <w:r w:rsidR="008F0BA3">
        <w:rPr>
          <w:lang w:val="en-US"/>
        </w:rPr>
        <w:t>– </w:t>
      </w:r>
      <w:r w:rsidR="00106A61">
        <w:rPr>
          <w:lang w:val="en-US"/>
        </w:rPr>
        <w:t xml:space="preserve">and </w:t>
      </w:r>
      <w:r w:rsidR="008F0BA3">
        <w:rPr>
          <w:lang w:val="en-US"/>
        </w:rPr>
        <w:t xml:space="preserve">an orchestra sometimes </w:t>
      </w:r>
      <w:r w:rsidR="00B0424D">
        <w:rPr>
          <w:lang w:val="en-US"/>
        </w:rPr>
        <w:t>consists of dozens</w:t>
      </w:r>
      <w:r w:rsidR="000F29CB">
        <w:rPr>
          <w:lang w:val="en-US"/>
        </w:rPr>
        <w:t xml:space="preserve"> of members</w:t>
      </w:r>
      <w:r w:rsidR="00A02EBD">
        <w:rPr>
          <w:lang w:val="en-US"/>
        </w:rPr>
        <w:t xml:space="preserve"> – </w:t>
      </w:r>
      <w:r w:rsidR="009361CD">
        <w:rPr>
          <w:lang w:val="en-US"/>
        </w:rPr>
        <w:t>cannot, usually</w:t>
      </w:r>
      <w:r w:rsidR="002A712B">
        <w:rPr>
          <w:lang w:val="en-US"/>
        </w:rPr>
        <w:t>,</w:t>
      </w:r>
      <w:r w:rsidR="009361CD">
        <w:rPr>
          <w:lang w:val="en-US"/>
        </w:rPr>
        <w:t xml:space="preserve"> </w:t>
      </w:r>
      <w:r w:rsidR="00B97FDA">
        <w:rPr>
          <w:lang w:val="en-US"/>
        </w:rPr>
        <w:t>be made</w:t>
      </w:r>
      <w:r w:rsidR="00502648">
        <w:rPr>
          <w:lang w:val="en-US"/>
        </w:rPr>
        <w:t xml:space="preserve"> jointly</w:t>
      </w:r>
      <w:r w:rsidR="00B97FDA">
        <w:rPr>
          <w:lang w:val="en-US"/>
        </w:rPr>
        <w:t xml:space="preserve"> </w:t>
      </w:r>
      <w:r w:rsidR="001955A6">
        <w:rPr>
          <w:lang w:val="en-US"/>
        </w:rPr>
        <w:t>by the</w:t>
      </w:r>
      <w:r w:rsidR="003D000B">
        <w:rPr>
          <w:lang w:val="en-US"/>
        </w:rPr>
        <w:t xml:space="preserve"> sum of its </w:t>
      </w:r>
      <w:r w:rsidR="0049015D">
        <w:rPr>
          <w:lang w:val="en-US"/>
        </w:rPr>
        <w:t>parts</w:t>
      </w:r>
      <w:r w:rsidR="00714BB6">
        <w:rPr>
          <w:lang w:val="en-US"/>
        </w:rPr>
        <w:t xml:space="preserve">. This </w:t>
      </w:r>
      <w:r w:rsidR="00FD0EA5">
        <w:rPr>
          <w:lang w:val="en-US"/>
        </w:rPr>
        <w:t xml:space="preserve">is the job of the conductor. </w:t>
      </w:r>
      <w:r w:rsidR="008511E6">
        <w:rPr>
          <w:lang w:val="en-US"/>
        </w:rPr>
        <w:t xml:space="preserve"> </w:t>
      </w:r>
    </w:p>
    <w:p w14:paraId="53940DE7" w14:textId="71E62CDC" w:rsidR="00675639" w:rsidRDefault="00675639" w:rsidP="00BE21CF">
      <w:pPr>
        <w:spacing w:line="360" w:lineRule="auto"/>
        <w:rPr>
          <w:lang w:val="en-US"/>
        </w:rPr>
      </w:pPr>
    </w:p>
    <w:p w14:paraId="2653DAE0" w14:textId="1B14C7C7" w:rsidR="00675639" w:rsidRDefault="00675639" w:rsidP="00BE21CF">
      <w:pPr>
        <w:spacing w:line="360" w:lineRule="auto"/>
        <w:rPr>
          <w:b/>
          <w:bCs/>
          <w:lang w:val="en-US"/>
        </w:rPr>
      </w:pPr>
      <w:r>
        <w:rPr>
          <w:b/>
          <w:bCs/>
          <w:lang w:val="en-US"/>
        </w:rPr>
        <w:t xml:space="preserve">How Does the Conductor </w:t>
      </w:r>
      <w:r w:rsidR="00391936">
        <w:rPr>
          <w:b/>
          <w:bCs/>
          <w:lang w:val="en-US"/>
        </w:rPr>
        <w:t>Work?</w:t>
      </w:r>
    </w:p>
    <w:p w14:paraId="3F09DF51" w14:textId="757BC773" w:rsidR="000F1A82" w:rsidRDefault="000A6EE2" w:rsidP="00BE21CF">
      <w:pPr>
        <w:spacing w:line="360" w:lineRule="auto"/>
        <w:rPr>
          <w:lang w:val="en-US"/>
        </w:rPr>
      </w:pPr>
      <w:r>
        <w:rPr>
          <w:lang w:val="en-US"/>
        </w:rPr>
        <w:t>Assembling</w:t>
      </w:r>
      <w:r w:rsidR="00190A59">
        <w:rPr>
          <w:lang w:val="en-US"/>
        </w:rPr>
        <w:t xml:space="preserve"> a performance</w:t>
      </w:r>
      <w:r w:rsidR="00ED5EDD">
        <w:rPr>
          <w:lang w:val="en-US"/>
        </w:rPr>
        <w:t xml:space="preserve"> </w:t>
      </w:r>
      <w:r w:rsidR="00D242D3">
        <w:rPr>
          <w:lang w:val="en-US"/>
        </w:rPr>
        <w:t xml:space="preserve">begins with the conductor’s </w:t>
      </w:r>
      <w:r w:rsidR="00526B12">
        <w:rPr>
          <w:lang w:val="en-US"/>
        </w:rPr>
        <w:t>first</w:t>
      </w:r>
      <w:r w:rsidR="009311F2">
        <w:rPr>
          <w:lang w:val="en-US"/>
        </w:rPr>
        <w:t xml:space="preserve"> reading </w:t>
      </w:r>
      <w:r w:rsidR="00526B12">
        <w:rPr>
          <w:lang w:val="en-US"/>
        </w:rPr>
        <w:t>of the</w:t>
      </w:r>
      <w:r w:rsidR="00735297">
        <w:rPr>
          <w:lang w:val="en-US"/>
        </w:rPr>
        <w:t xml:space="preserve"> p</w:t>
      </w:r>
      <w:r w:rsidR="007270D6">
        <w:rPr>
          <w:lang w:val="en-US"/>
        </w:rPr>
        <w:t xml:space="preserve">iece </w:t>
      </w:r>
      <w:r w:rsidR="00C52E22">
        <w:rPr>
          <w:lang w:val="en-US"/>
        </w:rPr>
        <w:t>in solitude</w:t>
      </w:r>
      <w:r w:rsidR="00102C89">
        <w:rPr>
          <w:lang w:val="en-US"/>
        </w:rPr>
        <w:t xml:space="preserve">, </w:t>
      </w:r>
      <w:r w:rsidR="00315D37">
        <w:rPr>
          <w:lang w:val="en-US"/>
        </w:rPr>
        <w:t>hearing</w:t>
      </w:r>
      <w:r w:rsidR="004A2D43">
        <w:rPr>
          <w:lang w:val="en-US"/>
        </w:rPr>
        <w:t xml:space="preserve"> </w:t>
      </w:r>
      <w:r w:rsidR="00881D7C">
        <w:rPr>
          <w:lang w:val="en-US"/>
        </w:rPr>
        <w:t xml:space="preserve">and interpreting </w:t>
      </w:r>
      <w:r w:rsidR="004A2D43">
        <w:rPr>
          <w:lang w:val="en-US"/>
        </w:rPr>
        <w:t xml:space="preserve">it </w:t>
      </w:r>
      <w:r w:rsidR="004D1496">
        <w:rPr>
          <w:lang w:val="en-US"/>
        </w:rPr>
        <w:t xml:space="preserve">in his or her </w:t>
      </w:r>
      <w:r w:rsidR="00CA1F28">
        <w:rPr>
          <w:lang w:val="en-US"/>
        </w:rPr>
        <w:t>“mind’s</w:t>
      </w:r>
      <w:r w:rsidR="00910BE1">
        <w:rPr>
          <w:lang w:val="en-US"/>
        </w:rPr>
        <w:t xml:space="preserve"> ear</w:t>
      </w:r>
      <w:r w:rsidR="00AC32C2">
        <w:rPr>
          <w:lang w:val="en-US"/>
        </w:rPr>
        <w:t>.</w:t>
      </w:r>
      <w:r w:rsidR="00910BE1">
        <w:rPr>
          <w:lang w:val="en-US"/>
        </w:rPr>
        <w:t>”</w:t>
      </w:r>
      <w:r w:rsidR="00AC32C2">
        <w:rPr>
          <w:lang w:val="en-US"/>
        </w:rPr>
        <w:t xml:space="preserve"> It</w:t>
      </w:r>
      <w:r w:rsidR="00AE6B56">
        <w:rPr>
          <w:lang w:val="en-US"/>
        </w:rPr>
        <w:t xml:space="preserve"> </w:t>
      </w:r>
      <w:r w:rsidR="0076792A">
        <w:rPr>
          <w:lang w:val="en-US"/>
        </w:rPr>
        <w:t xml:space="preserve">continues in the rehearsal room </w:t>
      </w:r>
      <w:r w:rsidR="00330BCC">
        <w:rPr>
          <w:lang w:val="en-US"/>
        </w:rPr>
        <w:t xml:space="preserve">and ends </w:t>
      </w:r>
      <w:r w:rsidR="00D93813">
        <w:rPr>
          <w:lang w:val="en-US"/>
        </w:rPr>
        <w:t xml:space="preserve">on </w:t>
      </w:r>
      <w:r w:rsidR="00FA2C5E">
        <w:rPr>
          <w:lang w:val="en-US"/>
        </w:rPr>
        <w:t xml:space="preserve">stage </w:t>
      </w:r>
      <w:r w:rsidR="00F408FF">
        <w:rPr>
          <w:lang w:val="en-US"/>
        </w:rPr>
        <w:t xml:space="preserve">(or in the pit) </w:t>
      </w:r>
      <w:r w:rsidR="00FA2C5E">
        <w:rPr>
          <w:lang w:val="en-US"/>
        </w:rPr>
        <w:t xml:space="preserve">with </w:t>
      </w:r>
      <w:r w:rsidR="00C874A0">
        <w:rPr>
          <w:lang w:val="en-US"/>
        </w:rPr>
        <w:t xml:space="preserve">a performance </w:t>
      </w:r>
      <w:r w:rsidR="006827F1">
        <w:rPr>
          <w:lang w:val="en-US"/>
        </w:rPr>
        <w:t xml:space="preserve">led by the conductor </w:t>
      </w:r>
      <w:r w:rsidR="00E57F42">
        <w:rPr>
          <w:lang w:val="en-US"/>
        </w:rPr>
        <w:t>in front of an audience</w:t>
      </w:r>
      <w:r w:rsidR="00621D40">
        <w:rPr>
          <w:lang w:val="en-US"/>
        </w:rPr>
        <w:t>, in real time</w:t>
      </w:r>
      <w:r w:rsidR="00E57F42">
        <w:rPr>
          <w:lang w:val="en-US"/>
        </w:rPr>
        <w:t xml:space="preserve">. </w:t>
      </w:r>
    </w:p>
    <w:p w14:paraId="0740D6C4" w14:textId="0F257DF2" w:rsidR="00667203" w:rsidRDefault="000F1A82" w:rsidP="00A0334E">
      <w:pPr>
        <w:spacing w:line="360" w:lineRule="auto"/>
        <w:rPr>
          <w:lang w:val="en-US"/>
        </w:rPr>
      </w:pPr>
      <w:r>
        <w:rPr>
          <w:lang w:val="en-US"/>
        </w:rPr>
        <w:tab/>
      </w:r>
      <w:r w:rsidR="0061617E">
        <w:rPr>
          <w:lang w:val="en-US"/>
        </w:rPr>
        <w:t xml:space="preserve">The conductor </w:t>
      </w:r>
      <w:r w:rsidR="00827C84">
        <w:rPr>
          <w:lang w:val="en-US"/>
        </w:rPr>
        <w:t xml:space="preserve">has </w:t>
      </w:r>
      <w:r w:rsidR="00190518">
        <w:rPr>
          <w:lang w:val="en-US"/>
        </w:rPr>
        <w:t xml:space="preserve">a </w:t>
      </w:r>
      <w:r w:rsidR="000D2ABF">
        <w:rPr>
          <w:lang w:val="en-US"/>
        </w:rPr>
        <w:t xml:space="preserve">score </w:t>
      </w:r>
      <w:r w:rsidR="00F36D5C">
        <w:rPr>
          <w:lang w:val="en-US"/>
        </w:rPr>
        <w:t>(musical text)</w:t>
      </w:r>
      <w:r w:rsidR="00EB047F">
        <w:rPr>
          <w:lang w:val="en-US"/>
        </w:rPr>
        <w:t xml:space="preserve"> including </w:t>
      </w:r>
      <w:r w:rsidR="008F0918">
        <w:rPr>
          <w:lang w:val="en-US"/>
        </w:rPr>
        <w:t xml:space="preserve">all the different </w:t>
      </w:r>
      <w:r w:rsidR="00DC0702">
        <w:rPr>
          <w:lang w:val="en-US"/>
        </w:rPr>
        <w:t>instrument</w:t>
      </w:r>
      <w:r w:rsidR="000860F7">
        <w:rPr>
          <w:lang w:val="en-US"/>
        </w:rPr>
        <w:t xml:space="preserve">s’ </w:t>
      </w:r>
      <w:r w:rsidR="00950762">
        <w:rPr>
          <w:lang w:val="en-US"/>
        </w:rPr>
        <w:t>parts</w:t>
      </w:r>
      <w:r w:rsidR="00FD0BFA">
        <w:rPr>
          <w:lang w:val="en-US"/>
        </w:rPr>
        <w:t xml:space="preserve">. The </w:t>
      </w:r>
      <w:r w:rsidR="00014877">
        <w:rPr>
          <w:lang w:val="en-US"/>
        </w:rPr>
        <w:t xml:space="preserve">instrumentalists, </w:t>
      </w:r>
      <w:r w:rsidR="006A211B">
        <w:rPr>
          <w:lang w:val="en-US"/>
        </w:rPr>
        <w:t xml:space="preserve">however, </w:t>
      </w:r>
      <w:r w:rsidR="000B64BF">
        <w:rPr>
          <w:lang w:val="en-US"/>
        </w:rPr>
        <w:t>do not</w:t>
      </w:r>
      <w:r w:rsidR="00A13BFC">
        <w:rPr>
          <w:lang w:val="en-US"/>
        </w:rPr>
        <w:t xml:space="preserve"> usually</w:t>
      </w:r>
      <w:r w:rsidR="000B64BF">
        <w:rPr>
          <w:lang w:val="en-US"/>
        </w:rPr>
        <w:t xml:space="preserve"> </w:t>
      </w:r>
      <w:r w:rsidR="00F902E3">
        <w:rPr>
          <w:lang w:val="en-US"/>
        </w:rPr>
        <w:t xml:space="preserve">see parts other than their </w:t>
      </w:r>
      <w:r w:rsidR="00CF354D">
        <w:rPr>
          <w:lang w:val="en-US"/>
        </w:rPr>
        <w:t xml:space="preserve">own </w:t>
      </w:r>
      <w:r w:rsidR="007A3506">
        <w:rPr>
          <w:lang w:val="en-US"/>
        </w:rPr>
        <w:t xml:space="preserve">in their sheet music. </w:t>
      </w:r>
      <w:r w:rsidR="0059275A">
        <w:rPr>
          <w:lang w:val="en-US"/>
        </w:rPr>
        <w:t xml:space="preserve">This </w:t>
      </w:r>
      <w:r w:rsidR="003E28C9">
        <w:rPr>
          <w:lang w:val="en-US"/>
        </w:rPr>
        <w:t xml:space="preserve">may be a </w:t>
      </w:r>
      <w:r w:rsidR="00591402">
        <w:rPr>
          <w:lang w:val="en-US"/>
        </w:rPr>
        <w:t xml:space="preserve">mere </w:t>
      </w:r>
      <w:r w:rsidR="003E28C9">
        <w:rPr>
          <w:lang w:val="en-US"/>
        </w:rPr>
        <w:t xml:space="preserve">technicality, </w:t>
      </w:r>
      <w:r w:rsidR="003F5426">
        <w:rPr>
          <w:lang w:val="en-US"/>
        </w:rPr>
        <w:t xml:space="preserve">but </w:t>
      </w:r>
      <w:r w:rsidR="0027741B">
        <w:rPr>
          <w:lang w:val="en-US"/>
        </w:rPr>
        <w:t xml:space="preserve">it </w:t>
      </w:r>
      <w:r w:rsidR="00EF12CC">
        <w:rPr>
          <w:lang w:val="en-US"/>
        </w:rPr>
        <w:t xml:space="preserve">symbolizes, in a way, </w:t>
      </w:r>
      <w:r w:rsidR="00A0334E">
        <w:rPr>
          <w:lang w:val="en-US"/>
        </w:rPr>
        <w:t>that</w:t>
      </w:r>
      <w:r w:rsidR="00C23A43">
        <w:rPr>
          <w:lang w:val="en-US"/>
        </w:rPr>
        <w:t xml:space="preserve"> </w:t>
      </w:r>
      <w:r w:rsidR="007A5CEF">
        <w:rPr>
          <w:lang w:val="en-US"/>
        </w:rPr>
        <w:t xml:space="preserve">the </w:t>
      </w:r>
      <w:r w:rsidR="00A13E09">
        <w:rPr>
          <w:lang w:val="en-US"/>
        </w:rPr>
        <w:t xml:space="preserve">conductor </w:t>
      </w:r>
      <w:r w:rsidR="00A0334E">
        <w:rPr>
          <w:lang w:val="en-US"/>
        </w:rPr>
        <w:t xml:space="preserve">is the </w:t>
      </w:r>
      <w:r w:rsidR="00315F81">
        <w:rPr>
          <w:lang w:val="en-US"/>
        </w:rPr>
        <w:t>o</w:t>
      </w:r>
      <w:r w:rsidR="00A0334E">
        <w:rPr>
          <w:lang w:val="en-US"/>
        </w:rPr>
        <w:t xml:space="preserve">ne </w:t>
      </w:r>
      <w:r w:rsidR="00A13E09">
        <w:rPr>
          <w:lang w:val="en-US"/>
        </w:rPr>
        <w:t>hold</w:t>
      </w:r>
      <w:r w:rsidR="00A0334E">
        <w:rPr>
          <w:lang w:val="en-US"/>
        </w:rPr>
        <w:t>ing</w:t>
      </w:r>
      <w:r w:rsidR="00A13E09">
        <w:rPr>
          <w:lang w:val="en-US"/>
        </w:rPr>
        <w:t xml:space="preserve"> </w:t>
      </w:r>
      <w:r w:rsidR="001B06F3">
        <w:rPr>
          <w:lang w:val="en-US"/>
        </w:rPr>
        <w:t xml:space="preserve">the keys to </w:t>
      </w:r>
      <w:r w:rsidR="0067539F">
        <w:rPr>
          <w:lang w:val="en-US"/>
        </w:rPr>
        <w:t>navigati</w:t>
      </w:r>
      <w:r w:rsidR="00AD1E90">
        <w:rPr>
          <w:lang w:val="en-US"/>
        </w:rPr>
        <w:t xml:space="preserve">ng </w:t>
      </w:r>
      <w:r w:rsidR="008707C6">
        <w:rPr>
          <w:lang w:val="en-US"/>
        </w:rPr>
        <w:t xml:space="preserve">the performance. </w:t>
      </w:r>
    </w:p>
    <w:p w14:paraId="11A670C3" w14:textId="376209DF" w:rsidR="00F1319F" w:rsidRDefault="00F1319F" w:rsidP="00BE21CF">
      <w:pPr>
        <w:spacing w:line="360" w:lineRule="auto"/>
        <w:rPr>
          <w:lang w:val="en-US"/>
        </w:rPr>
      </w:pPr>
      <w:r>
        <w:rPr>
          <w:lang w:val="en-US"/>
        </w:rPr>
        <w:tab/>
      </w:r>
      <w:r w:rsidR="006C6E23">
        <w:rPr>
          <w:lang w:val="en-US"/>
        </w:rPr>
        <w:t>It is important to stress</w:t>
      </w:r>
      <w:r w:rsidR="00341F23">
        <w:rPr>
          <w:lang w:val="en-US"/>
        </w:rPr>
        <w:t xml:space="preserve"> that </w:t>
      </w:r>
      <w:r w:rsidR="00EE30F2">
        <w:rPr>
          <w:lang w:val="en-US"/>
        </w:rPr>
        <w:t xml:space="preserve">instrumentalists </w:t>
      </w:r>
      <w:r w:rsidR="00E74CDF">
        <w:rPr>
          <w:lang w:val="en-US"/>
        </w:rPr>
        <w:t xml:space="preserve">can </w:t>
      </w:r>
      <w:r w:rsidR="00223199">
        <w:rPr>
          <w:lang w:val="en-US"/>
        </w:rPr>
        <w:t xml:space="preserve">be intimately </w:t>
      </w:r>
      <w:r w:rsidR="00DD5162">
        <w:rPr>
          <w:lang w:val="en-US"/>
        </w:rPr>
        <w:t xml:space="preserve">acquainted with </w:t>
      </w:r>
      <w:r w:rsidR="005E2AF3">
        <w:rPr>
          <w:lang w:val="en-US"/>
        </w:rPr>
        <w:t>the piece</w:t>
      </w:r>
      <w:r w:rsidR="009D34FC">
        <w:rPr>
          <w:lang w:val="en-US"/>
        </w:rPr>
        <w:t xml:space="preserve"> as a whole</w:t>
      </w:r>
      <w:r w:rsidR="00C66272">
        <w:rPr>
          <w:lang w:val="en-US"/>
        </w:rPr>
        <w:t xml:space="preserve">, and </w:t>
      </w:r>
      <w:r w:rsidR="00D80231">
        <w:rPr>
          <w:lang w:val="en-US"/>
        </w:rPr>
        <w:t>often</w:t>
      </w:r>
      <w:r w:rsidR="00030B51">
        <w:rPr>
          <w:lang w:val="en-US"/>
        </w:rPr>
        <w:t>,</w:t>
      </w:r>
      <w:r w:rsidR="00D80231">
        <w:rPr>
          <w:lang w:val="en-US"/>
        </w:rPr>
        <w:t xml:space="preserve"> their own </w:t>
      </w:r>
      <w:r w:rsidR="00B15116">
        <w:rPr>
          <w:lang w:val="en-US"/>
        </w:rPr>
        <w:t>ideas</w:t>
      </w:r>
      <w:r w:rsidR="00484586">
        <w:rPr>
          <w:lang w:val="en-US"/>
        </w:rPr>
        <w:t xml:space="preserve"> and interpretation</w:t>
      </w:r>
      <w:r w:rsidR="00B84563">
        <w:rPr>
          <w:lang w:val="en-US"/>
        </w:rPr>
        <w:t xml:space="preserve"> can </w:t>
      </w:r>
      <w:r w:rsidR="008D193D">
        <w:rPr>
          <w:lang w:val="en-US"/>
        </w:rPr>
        <w:t xml:space="preserve">be </w:t>
      </w:r>
      <w:r w:rsidR="00711D66">
        <w:rPr>
          <w:lang w:val="en-US"/>
        </w:rPr>
        <w:t xml:space="preserve">just </w:t>
      </w:r>
      <w:r w:rsidR="002B01B0">
        <w:rPr>
          <w:lang w:val="en-US"/>
        </w:rPr>
        <w:t xml:space="preserve">as </w:t>
      </w:r>
      <w:r w:rsidR="001D0D82">
        <w:rPr>
          <w:lang w:val="en-US"/>
        </w:rPr>
        <w:t xml:space="preserve">insightful </w:t>
      </w:r>
      <w:r w:rsidR="005C1439">
        <w:rPr>
          <w:lang w:val="en-US"/>
        </w:rPr>
        <w:t>as the conductor’s</w:t>
      </w:r>
      <w:r w:rsidR="00BD524E">
        <w:rPr>
          <w:lang w:val="en-US"/>
        </w:rPr>
        <w:t xml:space="preserve">. </w:t>
      </w:r>
      <w:r w:rsidR="006E5034">
        <w:rPr>
          <w:lang w:val="en-US"/>
        </w:rPr>
        <w:t xml:space="preserve">Nevertheless, </w:t>
      </w:r>
      <w:r w:rsidR="00E1529C">
        <w:rPr>
          <w:lang w:val="en-US"/>
        </w:rPr>
        <w:t xml:space="preserve">in the context </w:t>
      </w:r>
      <w:r w:rsidR="00011612">
        <w:rPr>
          <w:lang w:val="en-US"/>
        </w:rPr>
        <w:t xml:space="preserve">of working with </w:t>
      </w:r>
      <w:r w:rsidR="003B10D8">
        <w:rPr>
          <w:lang w:val="en-US"/>
        </w:rPr>
        <w:t>an orchestra,</w:t>
      </w:r>
      <w:r w:rsidR="001432DC">
        <w:rPr>
          <w:lang w:val="en-US"/>
        </w:rPr>
        <w:t xml:space="preserve"> the conductor </w:t>
      </w:r>
      <w:r w:rsidR="007B643E">
        <w:rPr>
          <w:lang w:val="en-US"/>
        </w:rPr>
        <w:lastRenderedPageBreak/>
        <w:t xml:space="preserve">determines </w:t>
      </w:r>
      <w:r w:rsidR="00644A78">
        <w:rPr>
          <w:lang w:val="en-US"/>
        </w:rPr>
        <w:t xml:space="preserve">the </w:t>
      </w:r>
      <w:r w:rsidR="001417DA">
        <w:rPr>
          <w:lang w:val="en-US"/>
        </w:rPr>
        <w:t xml:space="preserve">interpretation </w:t>
      </w:r>
      <w:r w:rsidR="0027036B">
        <w:rPr>
          <w:lang w:val="en-US"/>
        </w:rPr>
        <w:t xml:space="preserve">and </w:t>
      </w:r>
      <w:r w:rsidR="005201B0">
        <w:rPr>
          <w:lang w:val="en-US"/>
        </w:rPr>
        <w:t>nature</w:t>
      </w:r>
      <w:r w:rsidR="008538FE">
        <w:rPr>
          <w:lang w:val="en-US"/>
        </w:rPr>
        <w:t xml:space="preserve"> of</w:t>
      </w:r>
      <w:r w:rsidR="00E378B1">
        <w:rPr>
          <w:lang w:val="en-US"/>
        </w:rPr>
        <w:t xml:space="preserve"> the</w:t>
      </w:r>
      <w:r w:rsidR="008538FE">
        <w:rPr>
          <w:lang w:val="en-US"/>
        </w:rPr>
        <w:t xml:space="preserve"> performance</w:t>
      </w:r>
      <w:r w:rsidR="003915B0">
        <w:rPr>
          <w:lang w:val="en-US"/>
        </w:rPr>
        <w:t xml:space="preserve">. </w:t>
      </w:r>
      <w:r w:rsidR="00F9325E">
        <w:rPr>
          <w:lang w:val="en-US"/>
        </w:rPr>
        <w:t xml:space="preserve">Among other things, this requires </w:t>
      </w:r>
      <w:r w:rsidR="00187763">
        <w:rPr>
          <w:lang w:val="en-US"/>
        </w:rPr>
        <w:t xml:space="preserve">a very deep familiarity </w:t>
      </w:r>
      <w:r w:rsidR="00092BB7">
        <w:rPr>
          <w:lang w:val="en-US"/>
        </w:rPr>
        <w:t>with the score</w:t>
      </w:r>
      <w:r w:rsidR="00813F2C">
        <w:rPr>
          <w:lang w:val="en-US"/>
        </w:rPr>
        <w:t xml:space="preserve"> – that is, </w:t>
      </w:r>
      <w:r w:rsidR="00477D55">
        <w:rPr>
          <w:lang w:val="en-US"/>
        </w:rPr>
        <w:t xml:space="preserve">to </w:t>
      </w:r>
      <w:r w:rsidR="00477A46">
        <w:rPr>
          <w:lang w:val="en-US"/>
        </w:rPr>
        <w:t xml:space="preserve">be </w:t>
      </w:r>
      <w:r w:rsidR="00733D10">
        <w:rPr>
          <w:lang w:val="en-US"/>
        </w:rPr>
        <w:t>aware</w:t>
      </w:r>
      <w:r w:rsidR="002A2501">
        <w:rPr>
          <w:lang w:val="en-US"/>
        </w:rPr>
        <w:t>,</w:t>
      </w:r>
      <w:r w:rsidR="00CA100A">
        <w:rPr>
          <w:lang w:val="en-US"/>
        </w:rPr>
        <w:t xml:space="preserve"> </w:t>
      </w:r>
      <w:r w:rsidR="006B2A36">
        <w:rPr>
          <w:lang w:val="en-US"/>
        </w:rPr>
        <w:t>every single moment</w:t>
      </w:r>
      <w:r w:rsidR="002A2501">
        <w:rPr>
          <w:lang w:val="en-US"/>
        </w:rPr>
        <w:t>,</w:t>
      </w:r>
      <w:r w:rsidR="00F652FD">
        <w:rPr>
          <w:lang w:val="en-US"/>
        </w:rPr>
        <w:t xml:space="preserve"> of</w:t>
      </w:r>
      <w:r w:rsidR="006B2A36">
        <w:rPr>
          <w:lang w:val="en-US"/>
        </w:rPr>
        <w:t xml:space="preserve"> </w:t>
      </w:r>
      <w:r w:rsidR="007D73FA">
        <w:rPr>
          <w:lang w:val="en-US"/>
        </w:rPr>
        <w:t xml:space="preserve">who </w:t>
      </w:r>
      <w:r w:rsidR="00CE669E">
        <w:rPr>
          <w:lang w:val="en-US"/>
        </w:rPr>
        <w:t xml:space="preserve">is playing what </w:t>
      </w:r>
      <w:r w:rsidR="004D2C3F">
        <w:rPr>
          <w:lang w:val="en-US"/>
        </w:rPr>
        <w:t xml:space="preserve">and </w:t>
      </w:r>
      <w:r w:rsidR="0011299B">
        <w:rPr>
          <w:lang w:val="en-US"/>
        </w:rPr>
        <w:t>w</w:t>
      </w:r>
      <w:r w:rsidR="00A913CA">
        <w:rPr>
          <w:lang w:val="en-US"/>
        </w:rPr>
        <w:t xml:space="preserve">hat requires the most attention </w:t>
      </w:r>
      <w:r w:rsidR="001330D9">
        <w:rPr>
          <w:lang w:val="en-US"/>
        </w:rPr>
        <w:t xml:space="preserve">(in </w:t>
      </w:r>
      <w:r w:rsidR="003A113C">
        <w:rPr>
          <w:lang w:val="en-US"/>
        </w:rPr>
        <w:t xml:space="preserve">purely </w:t>
      </w:r>
      <w:r w:rsidR="00D41198">
        <w:rPr>
          <w:lang w:val="en-US"/>
        </w:rPr>
        <w:t xml:space="preserve">professional, musical terms, </w:t>
      </w:r>
      <w:r w:rsidR="00487B16">
        <w:rPr>
          <w:lang w:val="en-US"/>
        </w:rPr>
        <w:t xml:space="preserve">but also in terms </w:t>
      </w:r>
      <w:r w:rsidR="004A2048">
        <w:rPr>
          <w:lang w:val="en-US"/>
        </w:rPr>
        <w:t xml:space="preserve">of </w:t>
      </w:r>
      <w:r w:rsidR="00156F04">
        <w:rPr>
          <w:lang w:val="en-US"/>
        </w:rPr>
        <w:t xml:space="preserve">the conductor’s </w:t>
      </w:r>
      <w:r w:rsidR="004A2048">
        <w:rPr>
          <w:lang w:val="en-US"/>
        </w:rPr>
        <w:t>own interpretation)</w:t>
      </w:r>
      <w:r w:rsidR="0011299B">
        <w:rPr>
          <w:lang w:val="en-US"/>
        </w:rPr>
        <w:t xml:space="preserve"> </w:t>
      </w:r>
      <w:r w:rsidR="00D44E78">
        <w:rPr>
          <w:lang w:val="en-US"/>
        </w:rPr>
        <w:t>with</w:t>
      </w:r>
      <w:r w:rsidR="0011299B">
        <w:rPr>
          <w:lang w:val="en-US"/>
        </w:rPr>
        <w:t xml:space="preserve">in the overall, complex structure </w:t>
      </w:r>
      <w:r w:rsidR="004D4BE1">
        <w:rPr>
          <w:lang w:val="en-US"/>
        </w:rPr>
        <w:t xml:space="preserve">of an orchestral </w:t>
      </w:r>
      <w:r w:rsidR="005931E2">
        <w:rPr>
          <w:lang w:val="en-US"/>
        </w:rPr>
        <w:t xml:space="preserve">work. </w:t>
      </w:r>
    </w:p>
    <w:p w14:paraId="33665DCC" w14:textId="792928E2" w:rsidR="00BD4027" w:rsidRDefault="00BD4027" w:rsidP="00BE21CF">
      <w:pPr>
        <w:spacing w:line="360" w:lineRule="auto"/>
        <w:rPr>
          <w:lang w:val="en-US"/>
        </w:rPr>
      </w:pPr>
    </w:p>
    <w:p w14:paraId="3B1254C5" w14:textId="13B68392" w:rsidR="00BD4027" w:rsidRDefault="000C034E" w:rsidP="00BE21CF">
      <w:pPr>
        <w:spacing w:line="360" w:lineRule="auto"/>
        <w:rPr>
          <w:b/>
          <w:bCs/>
          <w:lang w:val="en-US"/>
        </w:rPr>
      </w:pPr>
      <w:r>
        <w:rPr>
          <w:b/>
          <w:bCs/>
          <w:lang w:val="en-US"/>
        </w:rPr>
        <w:t>How Does the Conductor Approach the Score?</w:t>
      </w:r>
    </w:p>
    <w:p w14:paraId="711EB95F" w14:textId="05C556BD" w:rsidR="000C68B1" w:rsidRDefault="00D7095B" w:rsidP="00BE21CF">
      <w:pPr>
        <w:spacing w:line="360" w:lineRule="auto"/>
        <w:rPr>
          <w:lang w:val="en-US"/>
        </w:rPr>
      </w:pPr>
      <w:r>
        <w:rPr>
          <w:lang w:val="en-US"/>
        </w:rPr>
        <w:t xml:space="preserve">In the first stage </w:t>
      </w:r>
      <w:r w:rsidR="00737163">
        <w:rPr>
          <w:lang w:val="en-US"/>
        </w:rPr>
        <w:t xml:space="preserve">of </w:t>
      </w:r>
      <w:r w:rsidR="00163B9A">
        <w:rPr>
          <w:lang w:val="en-US"/>
        </w:rPr>
        <w:t xml:space="preserve">preparing </w:t>
      </w:r>
      <w:r w:rsidR="00186179">
        <w:rPr>
          <w:lang w:val="en-US"/>
        </w:rPr>
        <w:t>a performance</w:t>
      </w:r>
      <w:r w:rsidR="00B07DCB">
        <w:rPr>
          <w:lang w:val="en-US"/>
        </w:rPr>
        <w:t xml:space="preserve">, the conductor reads </w:t>
      </w:r>
      <w:r w:rsidR="00FC15F8">
        <w:rPr>
          <w:lang w:val="en-US"/>
        </w:rPr>
        <w:t>the score in its entirety</w:t>
      </w:r>
      <w:r w:rsidR="001B13C0">
        <w:rPr>
          <w:lang w:val="en-US"/>
        </w:rPr>
        <w:t xml:space="preserve"> (</w:t>
      </w:r>
      <w:r w:rsidR="00E47AE9">
        <w:rPr>
          <w:lang w:val="en-US"/>
        </w:rPr>
        <w:t>itself an</w:t>
      </w:r>
      <w:r w:rsidR="00AE466A">
        <w:rPr>
          <w:lang w:val="en-US"/>
        </w:rPr>
        <w:t xml:space="preserve"> immensely complicated ta</w:t>
      </w:r>
      <w:r w:rsidR="00332F14">
        <w:rPr>
          <w:lang w:val="en-US"/>
        </w:rPr>
        <w:t>sk</w:t>
      </w:r>
      <w:r w:rsidR="005B0B8F">
        <w:rPr>
          <w:lang w:val="en-US"/>
        </w:rPr>
        <w:t>)</w:t>
      </w:r>
      <w:r w:rsidR="008C2766">
        <w:rPr>
          <w:lang w:val="en-US"/>
        </w:rPr>
        <w:t xml:space="preserve"> with the aid of a piano</w:t>
      </w:r>
      <w:r w:rsidR="00A601A2">
        <w:rPr>
          <w:lang w:val="en-US"/>
        </w:rPr>
        <w:t xml:space="preserve"> and/or</w:t>
      </w:r>
      <w:r w:rsidR="00DD11F0">
        <w:rPr>
          <w:lang w:val="en-US"/>
        </w:rPr>
        <w:t xml:space="preserve"> </w:t>
      </w:r>
      <w:r w:rsidR="00B52F1E">
        <w:rPr>
          <w:lang w:val="en-US"/>
        </w:rPr>
        <w:t>his or her</w:t>
      </w:r>
      <w:r w:rsidR="00DD11F0">
        <w:rPr>
          <w:lang w:val="en-US"/>
        </w:rPr>
        <w:t xml:space="preserve"> inner ear. </w:t>
      </w:r>
      <w:r w:rsidR="007332D6">
        <w:rPr>
          <w:lang w:val="en-US"/>
        </w:rPr>
        <w:t xml:space="preserve">After </w:t>
      </w:r>
      <w:r w:rsidR="00830E09">
        <w:rPr>
          <w:lang w:val="en-US"/>
        </w:rPr>
        <w:t xml:space="preserve">developing </w:t>
      </w:r>
      <w:r w:rsidR="00E73D64">
        <w:rPr>
          <w:lang w:val="en-US"/>
        </w:rPr>
        <w:t>a</w:t>
      </w:r>
      <w:r w:rsidR="00D06C3D">
        <w:rPr>
          <w:lang w:val="en-US"/>
        </w:rPr>
        <w:t xml:space="preserve"> </w:t>
      </w:r>
      <w:r w:rsidR="000E223A">
        <w:rPr>
          <w:lang w:val="en-US"/>
        </w:rPr>
        <w:t>distinct</w:t>
      </w:r>
      <w:r w:rsidR="001C4C6D">
        <w:rPr>
          <w:lang w:val="en-US"/>
        </w:rPr>
        <w:t xml:space="preserve"> interpretation</w:t>
      </w:r>
      <w:r w:rsidR="00DD472B">
        <w:rPr>
          <w:lang w:val="en-US"/>
        </w:rPr>
        <w:t>, the conduct</w:t>
      </w:r>
      <w:r w:rsidR="00234782">
        <w:rPr>
          <w:lang w:val="en-US"/>
        </w:rPr>
        <w:t xml:space="preserve">or </w:t>
      </w:r>
      <w:r w:rsidR="00F03A3E">
        <w:rPr>
          <w:lang w:val="en-US"/>
        </w:rPr>
        <w:t>sets out</w:t>
      </w:r>
      <w:r w:rsidR="00B556B4">
        <w:rPr>
          <w:lang w:val="en-US"/>
        </w:rPr>
        <w:t xml:space="preserve"> to </w:t>
      </w:r>
      <w:r w:rsidR="00093561">
        <w:rPr>
          <w:lang w:val="en-US"/>
        </w:rPr>
        <w:t xml:space="preserve">materialize it with </w:t>
      </w:r>
      <w:r w:rsidR="005850DA">
        <w:rPr>
          <w:lang w:val="en-US"/>
        </w:rPr>
        <w:t>the help</w:t>
      </w:r>
      <w:r w:rsidR="008E4FF3">
        <w:rPr>
          <w:lang w:val="en-US"/>
        </w:rPr>
        <w:t xml:space="preserve"> of </w:t>
      </w:r>
      <w:r w:rsidR="0074646F">
        <w:rPr>
          <w:lang w:val="en-US"/>
        </w:rPr>
        <w:t xml:space="preserve">performing </w:t>
      </w:r>
      <w:r w:rsidR="007304CC">
        <w:rPr>
          <w:lang w:val="en-US"/>
        </w:rPr>
        <w:t xml:space="preserve">musicians – whether of an orchestra or a </w:t>
      </w:r>
      <w:r w:rsidR="005E3833">
        <w:rPr>
          <w:lang w:val="en-US"/>
        </w:rPr>
        <w:t xml:space="preserve">choir. </w:t>
      </w:r>
      <w:r w:rsidR="00920E5D">
        <w:rPr>
          <w:lang w:val="en-US"/>
        </w:rPr>
        <w:t xml:space="preserve">Over the years, </w:t>
      </w:r>
      <w:r w:rsidR="00C5585B">
        <w:rPr>
          <w:lang w:val="en-US"/>
        </w:rPr>
        <w:t>t</w:t>
      </w:r>
      <w:r w:rsidR="00BD3FA6">
        <w:rPr>
          <w:lang w:val="en-US"/>
        </w:rPr>
        <w:t xml:space="preserve">he leadership style </w:t>
      </w:r>
      <w:r w:rsidR="0002059B">
        <w:rPr>
          <w:lang w:val="en-US"/>
        </w:rPr>
        <w:t>of conductors</w:t>
      </w:r>
      <w:r w:rsidR="005B207F">
        <w:rPr>
          <w:lang w:val="en-US"/>
        </w:rPr>
        <w:t xml:space="preserve"> </w:t>
      </w:r>
      <w:r w:rsidR="00DF604E">
        <w:rPr>
          <w:lang w:val="en-US"/>
        </w:rPr>
        <w:t>has diversified</w:t>
      </w:r>
      <w:r w:rsidR="005B207F">
        <w:rPr>
          <w:lang w:val="en-US"/>
        </w:rPr>
        <w:t>.</w:t>
      </w:r>
      <w:r w:rsidR="004F76ED">
        <w:rPr>
          <w:lang w:val="en-US"/>
        </w:rPr>
        <w:t xml:space="preserve"> Different conductors </w:t>
      </w:r>
      <w:r w:rsidR="008558F6">
        <w:rPr>
          <w:lang w:val="en-US"/>
        </w:rPr>
        <w:t xml:space="preserve">are </w:t>
      </w:r>
      <w:r w:rsidR="00327143">
        <w:rPr>
          <w:lang w:val="en-US"/>
        </w:rPr>
        <w:t>open</w:t>
      </w:r>
      <w:r w:rsidR="006C506F">
        <w:rPr>
          <w:lang w:val="en-US"/>
        </w:rPr>
        <w:t xml:space="preserve"> </w:t>
      </w:r>
      <w:r w:rsidR="00A0406F">
        <w:rPr>
          <w:lang w:val="en-US"/>
        </w:rPr>
        <w:t>to input from</w:t>
      </w:r>
      <w:r w:rsidR="000A4A48">
        <w:rPr>
          <w:lang w:val="en-US"/>
        </w:rPr>
        <w:t xml:space="preserve"> </w:t>
      </w:r>
      <w:r w:rsidR="00BD2F8A">
        <w:rPr>
          <w:lang w:val="en-US"/>
        </w:rPr>
        <w:t>orchestra or choir members</w:t>
      </w:r>
      <w:r w:rsidR="0013406B">
        <w:rPr>
          <w:lang w:val="en-US"/>
        </w:rPr>
        <w:t xml:space="preserve"> to varying degrees</w:t>
      </w:r>
      <w:r w:rsidR="00BD2F8A">
        <w:rPr>
          <w:lang w:val="en-US"/>
        </w:rPr>
        <w:t xml:space="preserve">, </w:t>
      </w:r>
      <w:r w:rsidR="0004099B">
        <w:rPr>
          <w:lang w:val="en-US"/>
        </w:rPr>
        <w:t xml:space="preserve">with some </w:t>
      </w:r>
      <w:r w:rsidR="005B3F12">
        <w:rPr>
          <w:lang w:val="en-US"/>
        </w:rPr>
        <w:t>conductors</w:t>
      </w:r>
      <w:r w:rsidR="003443FF">
        <w:rPr>
          <w:lang w:val="en-US"/>
        </w:rPr>
        <w:t xml:space="preserve"> </w:t>
      </w:r>
      <w:r w:rsidR="005B3F12">
        <w:rPr>
          <w:lang w:val="en-US"/>
        </w:rPr>
        <w:t xml:space="preserve">(a </w:t>
      </w:r>
      <w:r w:rsidR="002929E3">
        <w:rPr>
          <w:lang w:val="en-US"/>
        </w:rPr>
        <w:t>rare</w:t>
      </w:r>
      <w:r w:rsidR="005B3F12">
        <w:rPr>
          <w:lang w:val="en-US"/>
        </w:rPr>
        <w:t xml:space="preserve"> few)</w:t>
      </w:r>
      <w:r w:rsidR="00951CDB">
        <w:rPr>
          <w:lang w:val="en-US"/>
        </w:rPr>
        <w:t xml:space="preserve"> even </w:t>
      </w:r>
      <w:r w:rsidR="00A34B77">
        <w:rPr>
          <w:lang w:val="en-US"/>
        </w:rPr>
        <w:t xml:space="preserve">renouncing </w:t>
      </w:r>
      <w:r w:rsidR="009F222B">
        <w:rPr>
          <w:lang w:val="en-US"/>
        </w:rPr>
        <w:t xml:space="preserve">any </w:t>
      </w:r>
      <w:r w:rsidR="00757A3B">
        <w:rPr>
          <w:lang w:val="en-US"/>
        </w:rPr>
        <w:t xml:space="preserve">authority whatsoever </w:t>
      </w:r>
      <w:r w:rsidR="00BD4523">
        <w:rPr>
          <w:lang w:val="en-US"/>
        </w:rPr>
        <w:t xml:space="preserve">with the argument </w:t>
      </w:r>
      <w:r w:rsidR="00351B00">
        <w:rPr>
          <w:lang w:val="en-US"/>
        </w:rPr>
        <w:t xml:space="preserve">that </w:t>
      </w:r>
      <w:r w:rsidR="00A92C8B">
        <w:rPr>
          <w:lang w:val="en-US"/>
        </w:rPr>
        <w:t xml:space="preserve">they </w:t>
      </w:r>
      <w:r w:rsidR="00ED011B">
        <w:rPr>
          <w:lang w:val="en-US"/>
        </w:rPr>
        <w:t>in fact “invite”</w:t>
      </w:r>
      <w:r w:rsidR="003D5C77">
        <w:rPr>
          <w:lang w:val="en-US"/>
        </w:rPr>
        <w:t xml:space="preserve"> the </w:t>
      </w:r>
      <w:r w:rsidR="006F1554">
        <w:rPr>
          <w:lang w:val="en-US"/>
        </w:rPr>
        <w:t>musicians</w:t>
      </w:r>
      <w:r w:rsidR="00D9787D">
        <w:rPr>
          <w:lang w:val="en-US"/>
        </w:rPr>
        <w:t xml:space="preserve"> to </w:t>
      </w:r>
      <w:r w:rsidR="00972760">
        <w:rPr>
          <w:lang w:val="en-US"/>
        </w:rPr>
        <w:t xml:space="preserve">play </w:t>
      </w:r>
      <w:r w:rsidR="001567B5">
        <w:rPr>
          <w:lang w:val="en-US"/>
        </w:rPr>
        <w:t>rather than instruct them</w:t>
      </w:r>
      <w:r w:rsidR="002C6249">
        <w:rPr>
          <w:lang w:val="en-US"/>
        </w:rPr>
        <w:t xml:space="preserve"> on</w:t>
      </w:r>
      <w:r w:rsidR="001567B5">
        <w:rPr>
          <w:lang w:val="en-US"/>
        </w:rPr>
        <w:t xml:space="preserve"> how to do so. </w:t>
      </w:r>
      <w:r w:rsidR="00E613AA">
        <w:rPr>
          <w:lang w:val="en-US"/>
        </w:rPr>
        <w:t xml:space="preserve"> </w:t>
      </w:r>
      <w:r w:rsidR="00A06ED9">
        <w:rPr>
          <w:lang w:val="en-US"/>
        </w:rPr>
        <w:t xml:space="preserve">Officially, however, </w:t>
      </w:r>
      <w:r w:rsidR="00097152">
        <w:rPr>
          <w:lang w:val="en-US"/>
        </w:rPr>
        <w:t xml:space="preserve">the responsibility </w:t>
      </w:r>
      <w:r w:rsidR="00DE0171">
        <w:rPr>
          <w:lang w:val="en-US"/>
        </w:rPr>
        <w:t xml:space="preserve">for the interpretation of the piece rests with </w:t>
      </w:r>
      <w:r w:rsidR="00A01EC2">
        <w:rPr>
          <w:lang w:val="en-US"/>
        </w:rPr>
        <w:t xml:space="preserve">the </w:t>
      </w:r>
      <w:r w:rsidR="002E1316">
        <w:rPr>
          <w:lang w:val="en-US"/>
        </w:rPr>
        <w:t xml:space="preserve">conductor, </w:t>
      </w:r>
      <w:r w:rsidR="00652FAD">
        <w:rPr>
          <w:lang w:val="en-US"/>
        </w:rPr>
        <w:t xml:space="preserve">for better and for worse. </w:t>
      </w:r>
    </w:p>
    <w:p w14:paraId="01483DAB" w14:textId="77777777" w:rsidR="000C68B1" w:rsidRDefault="000C68B1" w:rsidP="00BE21CF">
      <w:pPr>
        <w:spacing w:line="360" w:lineRule="auto"/>
        <w:rPr>
          <w:lang w:val="en-US"/>
        </w:rPr>
      </w:pPr>
    </w:p>
    <w:p w14:paraId="5BE23794" w14:textId="64F9FF8E" w:rsidR="0014029B" w:rsidRDefault="00383315" w:rsidP="00BE21CF">
      <w:pPr>
        <w:spacing w:line="360" w:lineRule="auto"/>
        <w:rPr>
          <w:b/>
          <w:bCs/>
          <w:lang w:val="en-US"/>
        </w:rPr>
      </w:pPr>
      <w:r>
        <w:rPr>
          <w:b/>
          <w:bCs/>
          <w:lang w:val="en-US"/>
        </w:rPr>
        <w:t xml:space="preserve">Behind Closed </w:t>
      </w:r>
      <w:r w:rsidR="00B12601">
        <w:rPr>
          <w:b/>
          <w:bCs/>
          <w:lang w:val="en-US"/>
        </w:rPr>
        <w:t>Doors</w:t>
      </w:r>
      <w:r w:rsidR="00654EAA">
        <w:rPr>
          <w:b/>
          <w:bCs/>
          <w:lang w:val="en-US"/>
        </w:rPr>
        <w:t xml:space="preserve"> – </w:t>
      </w:r>
      <w:r w:rsidR="0005305D">
        <w:rPr>
          <w:b/>
          <w:bCs/>
          <w:lang w:val="en-US"/>
        </w:rPr>
        <w:t xml:space="preserve">What </w:t>
      </w:r>
      <w:r w:rsidR="00655B3A">
        <w:rPr>
          <w:b/>
          <w:bCs/>
          <w:lang w:val="en-US"/>
        </w:rPr>
        <w:t xml:space="preserve">Happens </w:t>
      </w:r>
      <w:r w:rsidR="00EA7344">
        <w:rPr>
          <w:b/>
          <w:bCs/>
          <w:lang w:val="en-US"/>
        </w:rPr>
        <w:t>in Rehearsals</w:t>
      </w:r>
    </w:p>
    <w:p w14:paraId="65CDCC24" w14:textId="504AC268" w:rsidR="006B1316" w:rsidRDefault="00E03E1A" w:rsidP="00BE21CF">
      <w:pPr>
        <w:spacing w:line="360" w:lineRule="auto"/>
        <w:rPr>
          <w:lang w:val="en-US"/>
        </w:rPr>
      </w:pPr>
      <w:r>
        <w:rPr>
          <w:lang w:val="en-US"/>
        </w:rPr>
        <w:t xml:space="preserve">During rehearsals, </w:t>
      </w:r>
      <w:r w:rsidR="0085768E">
        <w:rPr>
          <w:lang w:val="en-US"/>
        </w:rPr>
        <w:t xml:space="preserve">the </w:t>
      </w:r>
      <w:r w:rsidR="00142DD5">
        <w:rPr>
          <w:lang w:val="en-US"/>
        </w:rPr>
        <w:t>conductor’s</w:t>
      </w:r>
      <w:r w:rsidR="00FC3FFF">
        <w:rPr>
          <w:lang w:val="en-US"/>
        </w:rPr>
        <w:t xml:space="preserve"> job includes </w:t>
      </w:r>
      <w:r w:rsidR="00B2452F">
        <w:rPr>
          <w:lang w:val="en-US"/>
        </w:rPr>
        <w:t>“making things clear</w:t>
      </w:r>
      <w:r w:rsidR="00475227">
        <w:rPr>
          <w:lang w:val="en-US"/>
        </w:rPr>
        <w:t xml:space="preserve">,” that is: </w:t>
      </w:r>
      <w:r w:rsidR="00BA4BF8">
        <w:rPr>
          <w:lang w:val="en-US"/>
        </w:rPr>
        <w:t>subtleties</w:t>
      </w:r>
      <w:r w:rsidR="004C2969">
        <w:rPr>
          <w:lang w:val="en-US"/>
        </w:rPr>
        <w:t xml:space="preserve"> </w:t>
      </w:r>
      <w:r w:rsidR="009757A8">
        <w:rPr>
          <w:lang w:val="en-US"/>
        </w:rPr>
        <w:t xml:space="preserve">in </w:t>
      </w:r>
      <w:r w:rsidR="00092874">
        <w:rPr>
          <w:lang w:val="en-US"/>
        </w:rPr>
        <w:t xml:space="preserve">the </w:t>
      </w:r>
      <w:r w:rsidR="00F62E0C">
        <w:rPr>
          <w:lang w:val="en-US"/>
        </w:rPr>
        <w:t xml:space="preserve">composer’s </w:t>
      </w:r>
      <w:r w:rsidR="002B5E7B">
        <w:rPr>
          <w:lang w:val="en-US"/>
        </w:rPr>
        <w:t>intention</w:t>
      </w:r>
      <w:r w:rsidR="00167D37">
        <w:rPr>
          <w:lang w:val="en-US"/>
        </w:rPr>
        <w:t xml:space="preserve">, </w:t>
      </w:r>
      <w:r w:rsidR="00195508">
        <w:rPr>
          <w:lang w:val="en-US"/>
        </w:rPr>
        <w:t xml:space="preserve">and </w:t>
      </w:r>
      <w:r w:rsidR="00FE1290">
        <w:rPr>
          <w:lang w:val="en-US"/>
        </w:rPr>
        <w:t xml:space="preserve">no less importantly, </w:t>
      </w:r>
      <w:r w:rsidR="005A2929">
        <w:rPr>
          <w:lang w:val="en-US"/>
        </w:rPr>
        <w:t>“structur</w:t>
      </w:r>
      <w:r w:rsidR="00455672">
        <w:rPr>
          <w:lang w:val="en-US"/>
        </w:rPr>
        <w:t>ing”</w:t>
      </w:r>
      <w:r w:rsidR="00E82715">
        <w:rPr>
          <w:lang w:val="en-US"/>
        </w:rPr>
        <w:t xml:space="preserve"> </w:t>
      </w:r>
      <w:r w:rsidR="00A214C9">
        <w:rPr>
          <w:lang w:val="en-US"/>
        </w:rPr>
        <w:t xml:space="preserve">the score </w:t>
      </w:r>
      <w:r w:rsidR="00E73562">
        <w:rPr>
          <w:lang w:val="en-US"/>
        </w:rPr>
        <w:t xml:space="preserve">according </w:t>
      </w:r>
      <w:r w:rsidR="0091662B">
        <w:rPr>
          <w:lang w:val="en-US"/>
        </w:rPr>
        <w:t xml:space="preserve">to </w:t>
      </w:r>
      <w:r w:rsidR="004B1C62">
        <w:rPr>
          <w:lang w:val="en-US"/>
        </w:rPr>
        <w:t>his or her</w:t>
      </w:r>
      <w:r w:rsidR="007E47E3">
        <w:rPr>
          <w:lang w:val="en-US"/>
        </w:rPr>
        <w:t xml:space="preserve"> </w:t>
      </w:r>
      <w:r w:rsidR="008839DE">
        <w:rPr>
          <w:lang w:val="en-US"/>
        </w:rPr>
        <w:t>interpretation</w:t>
      </w:r>
      <w:r w:rsidR="00920D88">
        <w:rPr>
          <w:lang w:val="en-US"/>
        </w:rPr>
        <w:t xml:space="preserve"> and understanding</w:t>
      </w:r>
      <w:r w:rsidR="007348B1">
        <w:rPr>
          <w:lang w:val="en-US"/>
        </w:rPr>
        <w:t xml:space="preserve">, musical education, </w:t>
      </w:r>
      <w:r w:rsidR="00160E34">
        <w:rPr>
          <w:lang w:val="en-US"/>
        </w:rPr>
        <w:t xml:space="preserve">and </w:t>
      </w:r>
      <w:r w:rsidR="00B84D26">
        <w:rPr>
          <w:lang w:val="en-US"/>
        </w:rPr>
        <w:t xml:space="preserve">taste. </w:t>
      </w:r>
      <w:r w:rsidR="002F1458">
        <w:rPr>
          <w:lang w:val="en-US"/>
        </w:rPr>
        <w:t xml:space="preserve">As mentioned, </w:t>
      </w:r>
      <w:r w:rsidR="00A145A7">
        <w:rPr>
          <w:lang w:val="en-US"/>
        </w:rPr>
        <w:t xml:space="preserve">a musician </w:t>
      </w:r>
      <w:r w:rsidR="00B62C4C">
        <w:rPr>
          <w:lang w:val="en-US"/>
        </w:rPr>
        <w:t xml:space="preserve">is supposed to </w:t>
      </w:r>
      <w:r w:rsidR="007C26FA">
        <w:rPr>
          <w:lang w:val="en-US"/>
        </w:rPr>
        <w:t xml:space="preserve">base his or her interpretation </w:t>
      </w:r>
      <w:r w:rsidR="006638C5">
        <w:rPr>
          <w:lang w:val="en-US"/>
        </w:rPr>
        <w:t xml:space="preserve">on a </w:t>
      </w:r>
      <w:r w:rsidR="00A90AC1">
        <w:rPr>
          <w:lang w:val="en-US"/>
        </w:rPr>
        <w:t xml:space="preserve">deep understanding </w:t>
      </w:r>
      <w:r w:rsidR="00FB33C7">
        <w:rPr>
          <w:lang w:val="en-US"/>
        </w:rPr>
        <w:t xml:space="preserve">of </w:t>
      </w:r>
      <w:r w:rsidR="00090842">
        <w:rPr>
          <w:lang w:val="en-US"/>
        </w:rPr>
        <w:t xml:space="preserve">the </w:t>
      </w:r>
      <w:r w:rsidR="00FB33C7">
        <w:rPr>
          <w:lang w:val="en-US"/>
        </w:rPr>
        <w:t>musical style</w:t>
      </w:r>
      <w:r w:rsidR="001F2C24">
        <w:rPr>
          <w:lang w:val="en-US"/>
        </w:rPr>
        <w:t xml:space="preserve"> and </w:t>
      </w:r>
      <w:r w:rsidR="00761EDB">
        <w:rPr>
          <w:lang w:val="en-US"/>
        </w:rPr>
        <w:t xml:space="preserve">period </w:t>
      </w:r>
      <w:r w:rsidR="003053C4">
        <w:rPr>
          <w:lang w:val="en-US"/>
        </w:rPr>
        <w:t xml:space="preserve">in which a piece was written, </w:t>
      </w:r>
      <w:r w:rsidR="006C5456">
        <w:rPr>
          <w:lang w:val="en-US"/>
        </w:rPr>
        <w:t>as well as other aspects</w:t>
      </w:r>
      <w:r w:rsidR="006C3D0C">
        <w:rPr>
          <w:lang w:val="en-US"/>
        </w:rPr>
        <w:t xml:space="preserve"> pertaining </w:t>
      </w:r>
      <w:r w:rsidR="005637BF">
        <w:rPr>
          <w:lang w:val="en-US"/>
        </w:rPr>
        <w:t xml:space="preserve">to music as a language. </w:t>
      </w:r>
      <w:r w:rsidR="00256006">
        <w:rPr>
          <w:lang w:val="en-US"/>
        </w:rPr>
        <w:t xml:space="preserve">Skill, knowledge, </w:t>
      </w:r>
      <w:r w:rsidR="004E1589">
        <w:rPr>
          <w:lang w:val="en-US"/>
        </w:rPr>
        <w:t>insight</w:t>
      </w:r>
      <w:r w:rsidR="00240FCE">
        <w:rPr>
          <w:lang w:val="en-US"/>
        </w:rPr>
        <w:t>, depth</w:t>
      </w:r>
      <w:r w:rsidR="00A527A6">
        <w:rPr>
          <w:lang w:val="en-US"/>
        </w:rPr>
        <w:t xml:space="preserve">, and good taste </w:t>
      </w:r>
      <w:r w:rsidR="003E2E61">
        <w:rPr>
          <w:lang w:val="en-US"/>
        </w:rPr>
        <w:t xml:space="preserve">– </w:t>
      </w:r>
      <w:r w:rsidR="00657ED5">
        <w:rPr>
          <w:lang w:val="en-US"/>
        </w:rPr>
        <w:t xml:space="preserve">these are the foundations </w:t>
      </w:r>
      <w:r w:rsidR="00D21C87">
        <w:rPr>
          <w:lang w:val="en-US"/>
        </w:rPr>
        <w:t xml:space="preserve">of </w:t>
      </w:r>
      <w:r w:rsidR="00F44812">
        <w:rPr>
          <w:lang w:val="en-US"/>
        </w:rPr>
        <w:t xml:space="preserve">any conductor’s </w:t>
      </w:r>
      <w:r w:rsidR="00191BB8">
        <w:rPr>
          <w:lang w:val="en-US"/>
        </w:rPr>
        <w:t xml:space="preserve">interpretation. </w:t>
      </w:r>
      <w:r w:rsidR="00DC62D0">
        <w:rPr>
          <w:lang w:val="en-US"/>
        </w:rPr>
        <w:t xml:space="preserve">In this </w:t>
      </w:r>
      <w:r w:rsidR="002C7927">
        <w:rPr>
          <w:lang w:val="en-US"/>
        </w:rPr>
        <w:t>resp</w:t>
      </w:r>
      <w:r w:rsidR="00186C1B">
        <w:rPr>
          <w:lang w:val="en-US"/>
        </w:rPr>
        <w:t>e</w:t>
      </w:r>
      <w:r w:rsidR="002C7927">
        <w:rPr>
          <w:lang w:val="en-US"/>
        </w:rPr>
        <w:t xml:space="preserve">ct, </w:t>
      </w:r>
      <w:r w:rsidR="00DE3792">
        <w:rPr>
          <w:lang w:val="en-US"/>
        </w:rPr>
        <w:t>conductors</w:t>
      </w:r>
      <w:r w:rsidR="00A56021">
        <w:rPr>
          <w:lang w:val="en-US"/>
        </w:rPr>
        <w:t xml:space="preserve"> are </w:t>
      </w:r>
      <w:r w:rsidR="00C4704C">
        <w:rPr>
          <w:lang w:val="en-US"/>
        </w:rPr>
        <w:t xml:space="preserve">no different </w:t>
      </w:r>
      <w:r w:rsidR="00854A8B">
        <w:rPr>
          <w:lang w:val="en-US"/>
        </w:rPr>
        <w:t>than any other performing musician</w:t>
      </w:r>
      <w:r w:rsidR="009C379A">
        <w:rPr>
          <w:lang w:val="en-US"/>
        </w:rPr>
        <w:t xml:space="preserve">, </w:t>
      </w:r>
      <w:r w:rsidR="00F34FE8">
        <w:rPr>
          <w:lang w:val="en-US"/>
        </w:rPr>
        <w:t>whether a</w:t>
      </w:r>
      <w:r w:rsidR="009C379A">
        <w:rPr>
          <w:lang w:val="en-US"/>
        </w:rPr>
        <w:t xml:space="preserve"> pianist, </w:t>
      </w:r>
      <w:r w:rsidR="00E936F8">
        <w:rPr>
          <w:lang w:val="en-US"/>
        </w:rPr>
        <w:t xml:space="preserve">violinist, </w:t>
      </w:r>
      <w:r w:rsidR="00894D18">
        <w:rPr>
          <w:lang w:val="en-US"/>
        </w:rPr>
        <w:t>singer</w:t>
      </w:r>
      <w:r w:rsidR="00C23ABE">
        <w:rPr>
          <w:lang w:val="en-US"/>
        </w:rPr>
        <w:t xml:space="preserve">, </w:t>
      </w:r>
      <w:r w:rsidR="00832A29">
        <w:rPr>
          <w:lang w:val="en-US"/>
        </w:rPr>
        <w:t>etc</w:t>
      </w:r>
      <w:r w:rsidR="00C71894">
        <w:rPr>
          <w:lang w:val="en-US"/>
        </w:rPr>
        <w:t xml:space="preserve">. </w:t>
      </w:r>
    </w:p>
    <w:p w14:paraId="2B3257CE" w14:textId="277B8448" w:rsidR="00B90C5B" w:rsidRDefault="005B0C13" w:rsidP="00BE21CF">
      <w:pPr>
        <w:spacing w:line="360" w:lineRule="auto"/>
        <w:rPr>
          <w:lang w:val="en-US"/>
        </w:rPr>
      </w:pPr>
      <w:r>
        <w:rPr>
          <w:lang w:val="en-US"/>
        </w:rPr>
        <w:tab/>
      </w:r>
      <w:r w:rsidR="00262BD4">
        <w:rPr>
          <w:lang w:val="en-US"/>
        </w:rPr>
        <w:t xml:space="preserve">In certain </w:t>
      </w:r>
      <w:r w:rsidR="001520A2">
        <w:rPr>
          <w:lang w:val="en-US"/>
        </w:rPr>
        <w:t xml:space="preserve">musical </w:t>
      </w:r>
      <w:r w:rsidR="00C733AC">
        <w:rPr>
          <w:lang w:val="en-US"/>
        </w:rPr>
        <w:t xml:space="preserve">institutions, </w:t>
      </w:r>
      <w:r w:rsidR="00CE5330">
        <w:rPr>
          <w:lang w:val="en-US"/>
        </w:rPr>
        <w:t xml:space="preserve">and particularly </w:t>
      </w:r>
      <w:r w:rsidR="00116227">
        <w:rPr>
          <w:lang w:val="en-US"/>
        </w:rPr>
        <w:t xml:space="preserve">with </w:t>
      </w:r>
      <w:r w:rsidR="00436FBD">
        <w:rPr>
          <w:lang w:val="en-US"/>
        </w:rPr>
        <w:t xml:space="preserve">regard </w:t>
      </w:r>
      <w:r w:rsidR="006B5DA1">
        <w:rPr>
          <w:lang w:val="en-US"/>
        </w:rPr>
        <w:t xml:space="preserve">to </w:t>
      </w:r>
      <w:r w:rsidR="002E174F">
        <w:rPr>
          <w:lang w:val="en-US"/>
        </w:rPr>
        <w:t>cert</w:t>
      </w:r>
      <w:r w:rsidR="00750834">
        <w:rPr>
          <w:lang w:val="en-US"/>
        </w:rPr>
        <w:t xml:space="preserve">ain </w:t>
      </w:r>
      <w:r w:rsidR="00073167">
        <w:rPr>
          <w:lang w:val="en-US"/>
        </w:rPr>
        <w:t xml:space="preserve">repertoires, </w:t>
      </w:r>
      <w:r w:rsidR="004733B8">
        <w:rPr>
          <w:lang w:val="en-US"/>
        </w:rPr>
        <w:t xml:space="preserve">a </w:t>
      </w:r>
      <w:r w:rsidR="003465E7">
        <w:rPr>
          <w:lang w:val="en-US"/>
        </w:rPr>
        <w:t xml:space="preserve">leading </w:t>
      </w:r>
      <w:r w:rsidR="00BB65D7">
        <w:rPr>
          <w:lang w:val="en-US"/>
        </w:rPr>
        <w:t xml:space="preserve">instrumentalist </w:t>
      </w:r>
      <w:r w:rsidR="00352AD0">
        <w:rPr>
          <w:lang w:val="en-US"/>
        </w:rPr>
        <w:t xml:space="preserve">or group of instrumentalists </w:t>
      </w:r>
      <w:r w:rsidR="00155E36">
        <w:rPr>
          <w:lang w:val="en-US"/>
        </w:rPr>
        <w:t xml:space="preserve">can </w:t>
      </w:r>
      <w:r w:rsidR="00FF5740">
        <w:rPr>
          <w:lang w:val="en-US"/>
        </w:rPr>
        <w:t>ful</w:t>
      </w:r>
      <w:r w:rsidR="005C7EE4">
        <w:rPr>
          <w:lang w:val="en-US"/>
        </w:rPr>
        <w:t xml:space="preserve">fill the function </w:t>
      </w:r>
      <w:r w:rsidR="00721F8F">
        <w:rPr>
          <w:lang w:val="en-US"/>
        </w:rPr>
        <w:t xml:space="preserve">of conductor. </w:t>
      </w:r>
      <w:r w:rsidR="00190D6F">
        <w:rPr>
          <w:lang w:val="en-US"/>
        </w:rPr>
        <w:t>This</w:t>
      </w:r>
      <w:r w:rsidR="00D229CD">
        <w:rPr>
          <w:lang w:val="en-US"/>
        </w:rPr>
        <w:t xml:space="preserve"> approach </w:t>
      </w:r>
      <w:r w:rsidR="00B86605">
        <w:rPr>
          <w:lang w:val="en-US"/>
        </w:rPr>
        <w:t>is bec</w:t>
      </w:r>
      <w:r w:rsidR="009403E6">
        <w:rPr>
          <w:lang w:val="en-US"/>
        </w:rPr>
        <w:t xml:space="preserve">oming more and more </w:t>
      </w:r>
      <w:r w:rsidR="00465FA7">
        <w:rPr>
          <w:lang w:val="en-US"/>
        </w:rPr>
        <w:t>common</w:t>
      </w:r>
      <w:r w:rsidR="00D8528B">
        <w:rPr>
          <w:lang w:val="en-US"/>
        </w:rPr>
        <w:t xml:space="preserve">, especially </w:t>
      </w:r>
      <w:r w:rsidR="00750ABF">
        <w:rPr>
          <w:lang w:val="en-US"/>
        </w:rPr>
        <w:t xml:space="preserve">in small chamber orchestras. </w:t>
      </w:r>
    </w:p>
    <w:p w14:paraId="725F64F1" w14:textId="77777777" w:rsidR="00B90C5B" w:rsidRDefault="00B90C5B" w:rsidP="00BE21CF">
      <w:pPr>
        <w:spacing w:line="360" w:lineRule="auto"/>
        <w:rPr>
          <w:lang w:val="en-US"/>
        </w:rPr>
      </w:pPr>
    </w:p>
    <w:p w14:paraId="1EADD9E1" w14:textId="489671EC" w:rsidR="005B0C13" w:rsidRDefault="00C65DFD" w:rsidP="00BE21CF">
      <w:pPr>
        <w:spacing w:line="360" w:lineRule="auto"/>
        <w:rPr>
          <w:b/>
          <w:bCs/>
          <w:lang w:val="en-US"/>
        </w:rPr>
      </w:pPr>
      <w:r>
        <w:rPr>
          <w:b/>
          <w:bCs/>
          <w:lang w:val="en-US"/>
        </w:rPr>
        <w:t>On</w:t>
      </w:r>
      <w:r w:rsidR="00D95204">
        <w:rPr>
          <w:b/>
          <w:bCs/>
          <w:lang w:val="en-US"/>
        </w:rPr>
        <w:t xml:space="preserve"> </w:t>
      </w:r>
      <w:r w:rsidR="00454485">
        <w:rPr>
          <w:b/>
          <w:bCs/>
          <w:lang w:val="en-US"/>
        </w:rPr>
        <w:t xml:space="preserve">the </w:t>
      </w:r>
      <w:r w:rsidR="004C5DED">
        <w:rPr>
          <w:b/>
          <w:bCs/>
          <w:lang w:val="en-US"/>
        </w:rPr>
        <w:t xml:space="preserve">History </w:t>
      </w:r>
      <w:r w:rsidR="009E06A3">
        <w:rPr>
          <w:b/>
          <w:bCs/>
          <w:lang w:val="en-US"/>
        </w:rPr>
        <w:t xml:space="preserve">of </w:t>
      </w:r>
      <w:r w:rsidR="00EA21E3" w:rsidRPr="00993212">
        <w:rPr>
          <w:b/>
          <w:bCs/>
          <w:lang w:val="en-US"/>
        </w:rPr>
        <w:t>Conducting</w:t>
      </w:r>
    </w:p>
    <w:p w14:paraId="4DE4C254" w14:textId="54381CF7" w:rsidR="00B532D4" w:rsidRDefault="00C30F7A" w:rsidP="00B532D4">
      <w:pPr>
        <w:spacing w:line="360" w:lineRule="auto"/>
        <w:rPr>
          <w:lang w:val="en-US"/>
        </w:rPr>
      </w:pPr>
      <w:r>
        <w:rPr>
          <w:lang w:val="en-US"/>
        </w:rPr>
        <w:lastRenderedPageBreak/>
        <w:t xml:space="preserve">In certain periods, </w:t>
      </w:r>
      <w:r w:rsidR="00003AAF">
        <w:rPr>
          <w:lang w:val="en-US"/>
        </w:rPr>
        <w:t xml:space="preserve">the custom </w:t>
      </w:r>
      <w:r w:rsidR="00BB21A3">
        <w:rPr>
          <w:lang w:val="en-US"/>
        </w:rPr>
        <w:t xml:space="preserve">was </w:t>
      </w:r>
      <w:r w:rsidR="003C734D">
        <w:rPr>
          <w:lang w:val="en-US"/>
        </w:rPr>
        <w:t xml:space="preserve">to </w:t>
      </w:r>
      <w:r w:rsidR="00AF1299">
        <w:rPr>
          <w:lang w:val="en-US"/>
        </w:rPr>
        <w:t xml:space="preserve">knock with </w:t>
      </w:r>
      <w:r w:rsidR="009E66D7">
        <w:rPr>
          <w:lang w:val="en-US"/>
        </w:rPr>
        <w:t xml:space="preserve">a </w:t>
      </w:r>
      <w:r w:rsidR="00DB6F35">
        <w:rPr>
          <w:lang w:val="en-US"/>
        </w:rPr>
        <w:t>rod</w:t>
      </w:r>
      <w:r w:rsidR="009E66D7">
        <w:rPr>
          <w:lang w:val="en-US"/>
        </w:rPr>
        <w:t xml:space="preserve"> </w:t>
      </w:r>
      <w:r w:rsidR="003B42D1">
        <w:rPr>
          <w:lang w:val="en-US"/>
        </w:rPr>
        <w:t xml:space="preserve">on the floor in order to signify </w:t>
      </w:r>
      <w:r w:rsidR="001569DE">
        <w:rPr>
          <w:lang w:val="en-US"/>
        </w:rPr>
        <w:t xml:space="preserve">the </w:t>
      </w:r>
      <w:r w:rsidR="00FA1430">
        <w:rPr>
          <w:lang w:val="en-US"/>
        </w:rPr>
        <w:t xml:space="preserve">required </w:t>
      </w:r>
      <w:r w:rsidR="001569DE">
        <w:rPr>
          <w:lang w:val="en-US"/>
        </w:rPr>
        <w:t>tempo</w:t>
      </w:r>
      <w:r w:rsidR="00FA1430">
        <w:rPr>
          <w:lang w:val="en-US"/>
        </w:rPr>
        <w:t xml:space="preserve"> (</w:t>
      </w:r>
      <w:r w:rsidR="00393044">
        <w:rPr>
          <w:lang w:val="en-US"/>
        </w:rPr>
        <w:t>beat</w:t>
      </w:r>
      <w:r w:rsidR="00AE4846">
        <w:rPr>
          <w:lang w:val="en-US"/>
        </w:rPr>
        <w:t xml:space="preserve">). </w:t>
      </w:r>
      <w:r w:rsidR="00F269D1">
        <w:rPr>
          <w:lang w:val="en-US"/>
        </w:rPr>
        <w:t>This</w:t>
      </w:r>
      <w:r w:rsidR="00DD26A6">
        <w:rPr>
          <w:lang w:val="en-US"/>
        </w:rPr>
        <w:t xml:space="preserve"> </w:t>
      </w:r>
      <w:r w:rsidR="0063724D">
        <w:rPr>
          <w:lang w:val="en-US"/>
        </w:rPr>
        <w:t>rod</w:t>
      </w:r>
      <w:r w:rsidR="00A96E91">
        <w:rPr>
          <w:lang w:val="en-US"/>
        </w:rPr>
        <w:t xml:space="preserve"> </w:t>
      </w:r>
      <w:r w:rsidR="00BF75ED">
        <w:rPr>
          <w:lang w:val="en-US"/>
        </w:rPr>
        <w:t>appears to have been rather</w:t>
      </w:r>
      <w:r w:rsidR="00960A56">
        <w:rPr>
          <w:lang w:val="en-US"/>
        </w:rPr>
        <w:t xml:space="preserve"> </w:t>
      </w:r>
      <w:r w:rsidR="00886708">
        <w:rPr>
          <w:lang w:val="en-US"/>
        </w:rPr>
        <w:t>heavy</w:t>
      </w:r>
      <w:r w:rsidR="002B7A38">
        <w:rPr>
          <w:lang w:val="en-US"/>
        </w:rPr>
        <w:t xml:space="preserve">. </w:t>
      </w:r>
      <w:r w:rsidR="00295961">
        <w:rPr>
          <w:lang w:val="en-US"/>
        </w:rPr>
        <w:t>A</w:t>
      </w:r>
      <w:r w:rsidR="0077746F">
        <w:rPr>
          <w:lang w:val="en-US"/>
        </w:rPr>
        <w:t xml:space="preserve">n </w:t>
      </w:r>
      <w:r w:rsidR="00DC47A8">
        <w:rPr>
          <w:lang w:val="en-US"/>
        </w:rPr>
        <w:t xml:space="preserve">anecdote </w:t>
      </w:r>
      <w:r w:rsidR="00802982">
        <w:rPr>
          <w:lang w:val="en-US"/>
        </w:rPr>
        <w:t>from the 17</w:t>
      </w:r>
      <w:r w:rsidR="00802982" w:rsidRPr="00802982">
        <w:rPr>
          <w:vertAlign w:val="superscript"/>
          <w:lang w:val="en-US"/>
        </w:rPr>
        <w:t>th</w:t>
      </w:r>
      <w:r w:rsidR="00802982">
        <w:rPr>
          <w:lang w:val="en-US"/>
        </w:rPr>
        <w:t xml:space="preserve"> </w:t>
      </w:r>
      <w:r w:rsidR="00F61A44">
        <w:rPr>
          <w:lang w:val="en-US"/>
        </w:rPr>
        <w:t xml:space="preserve">century </w:t>
      </w:r>
      <w:r w:rsidR="00A955B2">
        <w:rPr>
          <w:lang w:val="en-US"/>
        </w:rPr>
        <w:t xml:space="preserve">tells </w:t>
      </w:r>
      <w:r w:rsidR="007D4444">
        <w:rPr>
          <w:lang w:val="en-US"/>
        </w:rPr>
        <w:t xml:space="preserve">of </w:t>
      </w:r>
      <w:r w:rsidR="00E146D8">
        <w:rPr>
          <w:lang w:val="en-US"/>
        </w:rPr>
        <w:t xml:space="preserve">an </w:t>
      </w:r>
      <w:r w:rsidR="00892BFC">
        <w:rPr>
          <w:lang w:val="en-US"/>
        </w:rPr>
        <w:t xml:space="preserve">important </w:t>
      </w:r>
      <w:r w:rsidR="000D420C">
        <w:rPr>
          <w:lang w:val="en-US"/>
        </w:rPr>
        <w:t xml:space="preserve">composer, </w:t>
      </w:r>
      <w:r w:rsidR="00890786" w:rsidRPr="00890786">
        <w:rPr>
          <w:lang w:val="en-US"/>
        </w:rPr>
        <w:t>Jean-Baptiste Lully</w:t>
      </w:r>
      <w:r w:rsidR="00A52BAA">
        <w:rPr>
          <w:lang w:val="en-US"/>
        </w:rPr>
        <w:t xml:space="preserve">, who </w:t>
      </w:r>
      <w:r w:rsidR="00F663D0">
        <w:rPr>
          <w:lang w:val="en-US"/>
        </w:rPr>
        <w:t xml:space="preserve">accidently </w:t>
      </w:r>
      <w:r w:rsidR="009C21C4">
        <w:rPr>
          <w:lang w:val="en-US"/>
        </w:rPr>
        <w:t xml:space="preserve">hurt his foot </w:t>
      </w:r>
      <w:r w:rsidR="00DA046B">
        <w:rPr>
          <w:lang w:val="en-US"/>
        </w:rPr>
        <w:t xml:space="preserve">while using </w:t>
      </w:r>
      <w:r w:rsidR="0046424C">
        <w:rPr>
          <w:lang w:val="en-US"/>
        </w:rPr>
        <w:t xml:space="preserve">a conductor’s </w:t>
      </w:r>
      <w:r w:rsidR="00DC5059">
        <w:rPr>
          <w:lang w:val="en-US"/>
        </w:rPr>
        <w:t xml:space="preserve">rod. </w:t>
      </w:r>
      <w:r w:rsidR="005605DB">
        <w:rPr>
          <w:lang w:val="en-US"/>
        </w:rPr>
        <w:t xml:space="preserve">The infection </w:t>
      </w:r>
      <w:r w:rsidR="007D54D4">
        <w:rPr>
          <w:lang w:val="en-US"/>
        </w:rPr>
        <w:t>caused by this incident</w:t>
      </w:r>
      <w:r w:rsidR="00E37E55">
        <w:rPr>
          <w:lang w:val="en-US"/>
        </w:rPr>
        <w:t xml:space="preserve">, it is said, </w:t>
      </w:r>
      <w:r w:rsidR="00262BF7">
        <w:rPr>
          <w:lang w:val="en-US"/>
        </w:rPr>
        <w:t xml:space="preserve">even </w:t>
      </w:r>
      <w:r w:rsidR="005B5674">
        <w:rPr>
          <w:lang w:val="en-US"/>
        </w:rPr>
        <w:t xml:space="preserve">led to his death. </w:t>
      </w:r>
      <w:r w:rsidR="00C81A85">
        <w:rPr>
          <w:lang w:val="en-US"/>
        </w:rPr>
        <w:t xml:space="preserve">As an aside, </w:t>
      </w:r>
      <w:r w:rsidR="00D3371E">
        <w:rPr>
          <w:lang w:val="en-US"/>
        </w:rPr>
        <w:t xml:space="preserve">this </w:t>
      </w:r>
      <w:r w:rsidR="00CD1FF7">
        <w:rPr>
          <w:lang w:val="en-US"/>
        </w:rPr>
        <w:t xml:space="preserve">story </w:t>
      </w:r>
      <w:r w:rsidR="00EA48ED">
        <w:rPr>
          <w:lang w:val="en-US"/>
        </w:rPr>
        <w:t>is of</w:t>
      </w:r>
      <w:r w:rsidR="00F33A8E">
        <w:rPr>
          <w:lang w:val="en-US"/>
        </w:rPr>
        <w:t xml:space="preserve">ten </w:t>
      </w:r>
      <w:r w:rsidR="008C2A80">
        <w:rPr>
          <w:lang w:val="en-US"/>
        </w:rPr>
        <w:t>use</w:t>
      </w:r>
      <w:r w:rsidR="00183576">
        <w:rPr>
          <w:lang w:val="en-US"/>
        </w:rPr>
        <w:t>d</w:t>
      </w:r>
      <w:r w:rsidR="008C2A80">
        <w:rPr>
          <w:lang w:val="en-US"/>
        </w:rPr>
        <w:t xml:space="preserve"> to</w:t>
      </w:r>
      <w:r w:rsidR="00EC4CAA">
        <w:rPr>
          <w:lang w:val="en-US"/>
        </w:rPr>
        <w:t xml:space="preserve"> pok</w:t>
      </w:r>
      <w:r w:rsidR="008C2A80">
        <w:rPr>
          <w:lang w:val="en-US"/>
        </w:rPr>
        <w:t>e</w:t>
      </w:r>
      <w:r w:rsidR="00EC4CAA">
        <w:rPr>
          <w:lang w:val="en-US"/>
        </w:rPr>
        <w:t xml:space="preserve"> fun at </w:t>
      </w:r>
      <w:r w:rsidR="007A0469">
        <w:rPr>
          <w:lang w:val="en-US"/>
        </w:rPr>
        <w:t>c</w:t>
      </w:r>
      <w:r w:rsidR="009303D4">
        <w:rPr>
          <w:lang w:val="en-US"/>
        </w:rPr>
        <w:t>o</w:t>
      </w:r>
      <w:r w:rsidR="007A0469">
        <w:rPr>
          <w:lang w:val="en-US"/>
        </w:rPr>
        <w:t>nductors…</w:t>
      </w:r>
    </w:p>
    <w:p w14:paraId="4477A60D" w14:textId="12C3AA50" w:rsidR="00C80779" w:rsidRDefault="00982B1A" w:rsidP="00A973E4">
      <w:pPr>
        <w:spacing w:line="360" w:lineRule="auto"/>
        <w:rPr>
          <w:lang w:val="en-US"/>
        </w:rPr>
      </w:pPr>
      <w:r>
        <w:rPr>
          <w:lang w:val="en-US"/>
        </w:rPr>
        <w:tab/>
      </w:r>
      <w:r w:rsidR="000804F9">
        <w:rPr>
          <w:lang w:val="en-US"/>
        </w:rPr>
        <w:t>Around the 18</w:t>
      </w:r>
      <w:r w:rsidR="000804F9" w:rsidRPr="000804F9">
        <w:rPr>
          <w:vertAlign w:val="superscript"/>
          <w:lang w:val="en-US"/>
        </w:rPr>
        <w:t>th</w:t>
      </w:r>
      <w:r w:rsidR="000804F9">
        <w:rPr>
          <w:lang w:val="en-US"/>
        </w:rPr>
        <w:t xml:space="preserve"> </w:t>
      </w:r>
      <w:r w:rsidR="008C4204">
        <w:rPr>
          <w:lang w:val="en-US"/>
        </w:rPr>
        <w:t>century</w:t>
      </w:r>
      <w:r w:rsidR="00C1675C">
        <w:rPr>
          <w:lang w:val="en-US"/>
        </w:rPr>
        <w:t>,</w:t>
      </w:r>
      <w:r w:rsidR="008C4204">
        <w:rPr>
          <w:lang w:val="en-US"/>
        </w:rPr>
        <w:t xml:space="preserve"> </w:t>
      </w:r>
      <w:r w:rsidR="002E3C37">
        <w:rPr>
          <w:lang w:val="en-US"/>
        </w:rPr>
        <w:t xml:space="preserve">and </w:t>
      </w:r>
      <w:r w:rsidR="00E94FF6">
        <w:rPr>
          <w:lang w:val="en-US"/>
        </w:rPr>
        <w:t>i</w:t>
      </w:r>
      <w:r w:rsidR="00C1675C">
        <w:rPr>
          <w:lang w:val="en-US"/>
        </w:rPr>
        <w:t>ncreasingly</w:t>
      </w:r>
      <w:r w:rsidR="00701A5C">
        <w:rPr>
          <w:lang w:val="en-US"/>
        </w:rPr>
        <w:t xml:space="preserve"> during the 19</w:t>
      </w:r>
      <w:r w:rsidR="00701A5C" w:rsidRPr="00E75E8A">
        <w:rPr>
          <w:vertAlign w:val="superscript"/>
          <w:lang w:val="en-US"/>
        </w:rPr>
        <w:t>th</w:t>
      </w:r>
      <w:r w:rsidR="00E75E8A">
        <w:rPr>
          <w:lang w:val="en-US"/>
        </w:rPr>
        <w:t xml:space="preserve">, </w:t>
      </w:r>
      <w:r w:rsidR="0059197A">
        <w:rPr>
          <w:lang w:val="en-US"/>
        </w:rPr>
        <w:t xml:space="preserve">which </w:t>
      </w:r>
      <w:r w:rsidR="00EE60DE">
        <w:rPr>
          <w:lang w:val="en-US"/>
        </w:rPr>
        <w:t>sa</w:t>
      </w:r>
      <w:r w:rsidR="00FA2CAD">
        <w:rPr>
          <w:lang w:val="en-US"/>
        </w:rPr>
        <w:t xml:space="preserve">w the </w:t>
      </w:r>
      <w:r w:rsidR="00956B6D">
        <w:rPr>
          <w:lang w:val="en-US"/>
        </w:rPr>
        <w:t xml:space="preserve">considerable </w:t>
      </w:r>
      <w:r w:rsidR="00FA2CAD">
        <w:rPr>
          <w:lang w:val="en-US"/>
        </w:rPr>
        <w:t xml:space="preserve">expansion </w:t>
      </w:r>
      <w:r w:rsidR="007A005E">
        <w:rPr>
          <w:lang w:val="en-US"/>
        </w:rPr>
        <w:t xml:space="preserve">of the orchestra </w:t>
      </w:r>
      <w:r w:rsidR="009374DE">
        <w:rPr>
          <w:lang w:val="en-US"/>
        </w:rPr>
        <w:t>(</w:t>
      </w:r>
      <w:r w:rsidR="00515571">
        <w:rPr>
          <w:lang w:val="en-US"/>
        </w:rPr>
        <w:t xml:space="preserve">and the rod, </w:t>
      </w:r>
      <w:r w:rsidR="005771A2">
        <w:rPr>
          <w:lang w:val="en-US"/>
        </w:rPr>
        <w:t xml:space="preserve">as it </w:t>
      </w:r>
      <w:r w:rsidR="00B51C20">
        <w:rPr>
          <w:lang w:val="en-US"/>
        </w:rPr>
        <w:t>happened</w:t>
      </w:r>
      <w:r w:rsidR="005771A2">
        <w:rPr>
          <w:lang w:val="en-US"/>
        </w:rPr>
        <w:t xml:space="preserve">, </w:t>
      </w:r>
      <w:r w:rsidR="00F9495A">
        <w:rPr>
          <w:lang w:val="en-US"/>
        </w:rPr>
        <w:t xml:space="preserve">was </w:t>
      </w:r>
      <w:r w:rsidR="00761356">
        <w:rPr>
          <w:lang w:val="en-US"/>
        </w:rPr>
        <w:t xml:space="preserve">not only </w:t>
      </w:r>
      <w:r w:rsidR="00B27E4F">
        <w:rPr>
          <w:lang w:val="en-US"/>
        </w:rPr>
        <w:t>noisy, but also dangerous</w:t>
      </w:r>
      <w:r w:rsidR="0018605A">
        <w:rPr>
          <w:lang w:val="en-US"/>
        </w:rPr>
        <w:t>)</w:t>
      </w:r>
      <w:r w:rsidR="00431D24">
        <w:rPr>
          <w:lang w:val="en-US"/>
        </w:rPr>
        <w:t xml:space="preserve">, </w:t>
      </w:r>
      <w:r w:rsidR="001041AE">
        <w:rPr>
          <w:lang w:val="en-US"/>
        </w:rPr>
        <w:t xml:space="preserve">the </w:t>
      </w:r>
      <w:r w:rsidR="003B7042">
        <w:rPr>
          <w:lang w:val="en-US"/>
        </w:rPr>
        <w:t xml:space="preserve">conducting </w:t>
      </w:r>
      <w:r w:rsidR="005B67C9">
        <w:rPr>
          <w:lang w:val="en-US"/>
        </w:rPr>
        <w:t xml:space="preserve">profession </w:t>
      </w:r>
      <w:r w:rsidR="005868A7">
        <w:rPr>
          <w:lang w:val="en-US"/>
        </w:rPr>
        <w:t>emerged</w:t>
      </w:r>
      <w:r w:rsidR="00716CAE">
        <w:rPr>
          <w:lang w:val="en-US"/>
        </w:rPr>
        <w:t xml:space="preserve"> as we know it today</w:t>
      </w:r>
      <w:r w:rsidR="005868A7">
        <w:rPr>
          <w:lang w:val="en-US"/>
        </w:rPr>
        <w:t xml:space="preserve">. </w:t>
      </w:r>
      <w:r w:rsidR="00A973E4">
        <w:rPr>
          <w:lang w:val="en-US"/>
        </w:rPr>
        <w:t>During this t</w:t>
      </w:r>
      <w:r w:rsidR="001A3173">
        <w:rPr>
          <w:lang w:val="en-US"/>
        </w:rPr>
        <w:t>ime</w:t>
      </w:r>
      <w:r w:rsidR="00397443">
        <w:rPr>
          <w:lang w:val="en-US"/>
        </w:rPr>
        <w:t xml:space="preserve">, </w:t>
      </w:r>
      <w:r w:rsidR="0089110A">
        <w:rPr>
          <w:lang w:val="en-US"/>
        </w:rPr>
        <w:t>it was usually the composer or a lead instrumentalist</w:t>
      </w:r>
      <w:r w:rsidR="009A4EB7">
        <w:rPr>
          <w:lang w:val="en-US"/>
        </w:rPr>
        <w:t xml:space="preserve"> who was trusted with </w:t>
      </w:r>
      <w:r w:rsidR="009B2481">
        <w:rPr>
          <w:lang w:val="en-US"/>
        </w:rPr>
        <w:t>leading the performance</w:t>
      </w:r>
      <w:r w:rsidR="00676F66">
        <w:rPr>
          <w:lang w:val="en-US"/>
        </w:rPr>
        <w:t>. Yet in the 19</w:t>
      </w:r>
      <w:r w:rsidR="00676F66" w:rsidRPr="00676F66">
        <w:rPr>
          <w:vertAlign w:val="superscript"/>
          <w:lang w:val="en-US"/>
        </w:rPr>
        <w:t>th</w:t>
      </w:r>
      <w:r w:rsidR="00676F66">
        <w:rPr>
          <w:lang w:val="en-US"/>
        </w:rPr>
        <w:t xml:space="preserve"> century, </w:t>
      </w:r>
      <w:r w:rsidR="00626569">
        <w:rPr>
          <w:lang w:val="en-US"/>
        </w:rPr>
        <w:t xml:space="preserve">a paradigm shift </w:t>
      </w:r>
      <w:r w:rsidR="00577D60">
        <w:rPr>
          <w:lang w:val="en-US"/>
        </w:rPr>
        <w:t xml:space="preserve">in </w:t>
      </w:r>
      <w:r w:rsidR="00A7615E">
        <w:rPr>
          <w:lang w:val="en-US"/>
        </w:rPr>
        <w:t>how this role was defined</w:t>
      </w:r>
      <w:r w:rsidR="00292F1E">
        <w:rPr>
          <w:lang w:val="en-US"/>
        </w:rPr>
        <w:t xml:space="preserve"> </w:t>
      </w:r>
      <w:r w:rsidR="00F3551F">
        <w:rPr>
          <w:lang w:val="en-US"/>
        </w:rPr>
        <w:t>resulted in</w:t>
      </w:r>
      <w:r w:rsidR="006E3BBF">
        <w:rPr>
          <w:lang w:val="en-US"/>
        </w:rPr>
        <w:t xml:space="preserve"> the</w:t>
      </w:r>
      <w:r w:rsidR="00253C8F">
        <w:rPr>
          <w:lang w:val="en-US"/>
        </w:rPr>
        <w:t xml:space="preserve"> </w:t>
      </w:r>
      <w:r w:rsidR="00443956">
        <w:rPr>
          <w:lang w:val="en-US"/>
        </w:rPr>
        <w:t xml:space="preserve">concept of the </w:t>
      </w:r>
      <w:r w:rsidR="00986A0C">
        <w:rPr>
          <w:lang w:val="en-US"/>
        </w:rPr>
        <w:t xml:space="preserve">conductor </w:t>
      </w:r>
      <w:r w:rsidR="00D25BF9">
        <w:rPr>
          <w:lang w:val="en-US"/>
        </w:rPr>
        <w:t>as a</w:t>
      </w:r>
      <w:r w:rsidR="00D31C6C">
        <w:rPr>
          <w:lang w:val="en-US"/>
        </w:rPr>
        <w:t xml:space="preserve">n </w:t>
      </w:r>
      <w:r w:rsidR="00C024B1">
        <w:rPr>
          <w:lang w:val="en-US"/>
        </w:rPr>
        <w:t>entity</w:t>
      </w:r>
      <w:r w:rsidR="008D0648">
        <w:rPr>
          <w:lang w:val="en-US"/>
        </w:rPr>
        <w:t xml:space="preserve"> “in its own right</w:t>
      </w:r>
      <w:r w:rsidR="00CC0D67">
        <w:rPr>
          <w:lang w:val="en-US"/>
        </w:rPr>
        <w:t>,”</w:t>
      </w:r>
      <w:r w:rsidR="00C459DE">
        <w:rPr>
          <w:lang w:val="en-US"/>
        </w:rPr>
        <w:t xml:space="preserve"> </w:t>
      </w:r>
      <w:r w:rsidR="00C860BD">
        <w:rPr>
          <w:lang w:val="en-US"/>
        </w:rPr>
        <w:t xml:space="preserve">set </w:t>
      </w:r>
      <w:r w:rsidR="006909E1">
        <w:rPr>
          <w:lang w:val="en-US"/>
        </w:rPr>
        <w:t xml:space="preserve">apart </w:t>
      </w:r>
      <w:r w:rsidR="00E469F1">
        <w:rPr>
          <w:lang w:val="en-US"/>
        </w:rPr>
        <w:t xml:space="preserve">from </w:t>
      </w:r>
      <w:r w:rsidR="00DD6357">
        <w:rPr>
          <w:lang w:val="en-US"/>
        </w:rPr>
        <w:t>other musical identities</w:t>
      </w:r>
      <w:r w:rsidR="0083644D">
        <w:rPr>
          <w:lang w:val="en-US"/>
        </w:rPr>
        <w:t xml:space="preserve"> </w:t>
      </w:r>
      <w:r w:rsidR="00EE3860">
        <w:rPr>
          <w:lang w:val="en-US"/>
        </w:rPr>
        <w:t xml:space="preserve">(such as composer </w:t>
      </w:r>
      <w:r w:rsidR="004C6767">
        <w:rPr>
          <w:lang w:val="en-US"/>
        </w:rPr>
        <w:t>o</w:t>
      </w:r>
      <w:r w:rsidR="001B4D62">
        <w:rPr>
          <w:lang w:val="en-US"/>
        </w:rPr>
        <w:t xml:space="preserve">r </w:t>
      </w:r>
      <w:r w:rsidR="00C33E7E">
        <w:rPr>
          <w:lang w:val="en-US"/>
        </w:rPr>
        <w:t>instrumentalist</w:t>
      </w:r>
      <w:r w:rsidR="001F7FE1">
        <w:rPr>
          <w:lang w:val="en-US"/>
        </w:rPr>
        <w:t xml:space="preserve">). </w:t>
      </w:r>
      <w:r w:rsidR="002A1DCB">
        <w:rPr>
          <w:lang w:val="en-US"/>
        </w:rPr>
        <w:t xml:space="preserve">Key figures </w:t>
      </w:r>
      <w:r w:rsidR="001604A8">
        <w:rPr>
          <w:lang w:val="en-US"/>
        </w:rPr>
        <w:t>in this res</w:t>
      </w:r>
      <w:r w:rsidR="009544C4">
        <w:rPr>
          <w:lang w:val="en-US"/>
        </w:rPr>
        <w:t xml:space="preserve">pect </w:t>
      </w:r>
      <w:r w:rsidR="00600C04">
        <w:rPr>
          <w:lang w:val="en-US"/>
        </w:rPr>
        <w:t xml:space="preserve">are Gustav Mahler </w:t>
      </w:r>
      <w:r w:rsidR="003C3BE8">
        <w:rPr>
          <w:lang w:val="en-US"/>
        </w:rPr>
        <w:t xml:space="preserve">and Richard Wagner, </w:t>
      </w:r>
      <w:r w:rsidR="00CC4FC8">
        <w:rPr>
          <w:lang w:val="en-US"/>
        </w:rPr>
        <w:t>both</w:t>
      </w:r>
      <w:r w:rsidR="00F823ED">
        <w:rPr>
          <w:lang w:val="en-US"/>
        </w:rPr>
        <w:t xml:space="preserve"> </w:t>
      </w:r>
      <w:r w:rsidR="00ED5966">
        <w:rPr>
          <w:lang w:val="en-US"/>
        </w:rPr>
        <w:t xml:space="preserve">of whom </w:t>
      </w:r>
      <w:r w:rsidR="007347A0">
        <w:rPr>
          <w:lang w:val="en-US"/>
        </w:rPr>
        <w:t>tended to their image as interpret</w:t>
      </w:r>
      <w:r w:rsidR="00C00761">
        <w:rPr>
          <w:lang w:val="en-US"/>
        </w:rPr>
        <w:t xml:space="preserve">ing </w:t>
      </w:r>
      <w:r w:rsidR="003E4644">
        <w:rPr>
          <w:lang w:val="en-US"/>
        </w:rPr>
        <w:t>conductors</w:t>
      </w:r>
      <w:r w:rsidR="00466B62">
        <w:rPr>
          <w:lang w:val="en-US"/>
        </w:rPr>
        <w:t xml:space="preserve">, </w:t>
      </w:r>
      <w:r w:rsidR="00924FBA">
        <w:rPr>
          <w:lang w:val="en-US"/>
        </w:rPr>
        <w:t xml:space="preserve">irrespective </w:t>
      </w:r>
      <w:r w:rsidR="00A42538">
        <w:rPr>
          <w:lang w:val="en-US"/>
        </w:rPr>
        <w:t>of their</w:t>
      </w:r>
      <w:r w:rsidR="00466B62">
        <w:rPr>
          <w:lang w:val="en-US"/>
        </w:rPr>
        <w:t xml:space="preserve"> </w:t>
      </w:r>
      <w:r w:rsidR="0081017D">
        <w:rPr>
          <w:lang w:val="en-US"/>
        </w:rPr>
        <w:t xml:space="preserve">careers </w:t>
      </w:r>
      <w:r w:rsidR="00BA4BA2">
        <w:rPr>
          <w:lang w:val="en-US"/>
        </w:rPr>
        <w:t xml:space="preserve">as composers or performers. </w:t>
      </w:r>
      <w:r w:rsidR="00C0752D">
        <w:rPr>
          <w:lang w:val="en-US"/>
        </w:rPr>
        <w:t xml:space="preserve">The famous composer </w:t>
      </w:r>
      <w:r w:rsidR="00015919">
        <w:rPr>
          <w:lang w:val="en-US"/>
        </w:rPr>
        <w:t xml:space="preserve">Berlioz </w:t>
      </w:r>
      <w:r w:rsidR="00253D89">
        <w:rPr>
          <w:lang w:val="en-US"/>
        </w:rPr>
        <w:t xml:space="preserve">also wrote </w:t>
      </w:r>
      <w:r w:rsidR="00B24733">
        <w:rPr>
          <w:lang w:val="en-US"/>
        </w:rPr>
        <w:t>on the topic</w:t>
      </w:r>
      <w:r w:rsidR="00150BD1">
        <w:rPr>
          <w:lang w:val="en-US"/>
        </w:rPr>
        <w:t xml:space="preserve"> in his </w:t>
      </w:r>
      <w:r w:rsidR="00E72416">
        <w:rPr>
          <w:lang w:val="en-US"/>
        </w:rPr>
        <w:t>article</w:t>
      </w:r>
      <w:r w:rsidR="00BF4440">
        <w:rPr>
          <w:lang w:val="en-US"/>
        </w:rPr>
        <w:t xml:space="preserve"> </w:t>
      </w:r>
      <w:r w:rsidR="00791BA4" w:rsidRPr="00791BA4">
        <w:rPr>
          <w:lang w:val="en-US"/>
        </w:rPr>
        <w:t xml:space="preserve">'Le Chef </w:t>
      </w:r>
      <w:proofErr w:type="spellStart"/>
      <w:r w:rsidR="00791BA4" w:rsidRPr="00791BA4">
        <w:rPr>
          <w:lang w:val="en-US"/>
        </w:rPr>
        <w:t>D'Orchestre</w:t>
      </w:r>
      <w:proofErr w:type="spellEnd"/>
      <w:r w:rsidR="00791BA4" w:rsidRPr="00791BA4">
        <w:rPr>
          <w:lang w:val="en-US"/>
        </w:rPr>
        <w:t xml:space="preserve">: </w:t>
      </w:r>
      <w:proofErr w:type="spellStart"/>
      <w:r w:rsidR="00791BA4" w:rsidRPr="00791BA4">
        <w:rPr>
          <w:lang w:val="en-US"/>
        </w:rPr>
        <w:t>Théorie</w:t>
      </w:r>
      <w:proofErr w:type="spellEnd"/>
      <w:r w:rsidR="00791BA4" w:rsidRPr="00791BA4">
        <w:rPr>
          <w:lang w:val="en-US"/>
        </w:rPr>
        <w:t xml:space="preserve"> de son </w:t>
      </w:r>
      <w:proofErr w:type="gramStart"/>
      <w:r w:rsidR="00791BA4" w:rsidRPr="00791BA4">
        <w:rPr>
          <w:lang w:val="en-US"/>
        </w:rPr>
        <w:t>art</w:t>
      </w:r>
      <w:r w:rsidR="007F310E">
        <w:rPr>
          <w:lang w:val="en-US"/>
        </w:rPr>
        <w:t>.</w:t>
      </w:r>
      <w:r w:rsidR="00791BA4" w:rsidRPr="00791BA4">
        <w:rPr>
          <w:lang w:val="en-US"/>
        </w:rPr>
        <w:t>‘</w:t>
      </w:r>
      <w:proofErr w:type="gramEnd"/>
    </w:p>
    <w:p w14:paraId="7B0E5AD7" w14:textId="163FA32E" w:rsidR="009200B9" w:rsidRDefault="009200B9" w:rsidP="00A973E4">
      <w:pPr>
        <w:spacing w:line="360" w:lineRule="auto"/>
        <w:rPr>
          <w:lang w:val="en-US"/>
        </w:rPr>
      </w:pPr>
    </w:p>
    <w:p w14:paraId="0F74C85C" w14:textId="204E991D" w:rsidR="00A319DE" w:rsidRDefault="009F1DCC" w:rsidP="00A319DE">
      <w:pPr>
        <w:spacing w:line="360" w:lineRule="auto"/>
        <w:rPr>
          <w:b/>
          <w:bCs/>
          <w:lang w:val="en-US"/>
        </w:rPr>
      </w:pPr>
      <w:r>
        <w:rPr>
          <w:b/>
          <w:bCs/>
          <w:lang w:val="en-US"/>
        </w:rPr>
        <w:t xml:space="preserve">Is the Role of Conductor </w:t>
      </w:r>
      <w:r w:rsidR="00ED1CA2">
        <w:rPr>
          <w:b/>
          <w:bCs/>
          <w:lang w:val="en-US"/>
        </w:rPr>
        <w:t>Similar to Tha</w:t>
      </w:r>
      <w:r w:rsidR="00162D0B">
        <w:rPr>
          <w:b/>
          <w:bCs/>
          <w:lang w:val="en-US"/>
        </w:rPr>
        <w:t xml:space="preserve">t </w:t>
      </w:r>
      <w:r w:rsidR="009B3710">
        <w:rPr>
          <w:b/>
          <w:bCs/>
          <w:lang w:val="en-US"/>
        </w:rPr>
        <w:t>of Arranger</w:t>
      </w:r>
      <w:r w:rsidR="002A3A01">
        <w:rPr>
          <w:b/>
          <w:bCs/>
          <w:lang w:val="en-US"/>
        </w:rPr>
        <w:t>?</w:t>
      </w:r>
    </w:p>
    <w:p w14:paraId="406C5EB2" w14:textId="07CC08D3" w:rsidR="00A319DE" w:rsidRDefault="00A319DE" w:rsidP="00A319DE">
      <w:pPr>
        <w:spacing w:line="360" w:lineRule="auto"/>
        <w:rPr>
          <w:lang w:val="en-US"/>
        </w:rPr>
      </w:pPr>
      <w:r>
        <w:rPr>
          <w:lang w:val="en-US"/>
        </w:rPr>
        <w:t xml:space="preserve">An </w:t>
      </w:r>
      <w:r w:rsidR="007344D8">
        <w:rPr>
          <w:lang w:val="en-US"/>
        </w:rPr>
        <w:t>arranger</w:t>
      </w:r>
      <w:r>
        <w:rPr>
          <w:lang w:val="en-US"/>
        </w:rPr>
        <w:t xml:space="preserve"> </w:t>
      </w:r>
      <w:r w:rsidR="007344D8">
        <w:rPr>
          <w:lang w:val="en-US"/>
        </w:rPr>
        <w:t xml:space="preserve">is </w:t>
      </w:r>
      <w:r w:rsidR="00EC61D3">
        <w:rPr>
          <w:lang w:val="en-US"/>
        </w:rPr>
        <w:t xml:space="preserve">responsible </w:t>
      </w:r>
      <w:r w:rsidR="004D3E2F">
        <w:rPr>
          <w:lang w:val="en-US"/>
        </w:rPr>
        <w:t>for</w:t>
      </w:r>
      <w:r w:rsidR="00677F68">
        <w:rPr>
          <w:lang w:val="en-US"/>
        </w:rPr>
        <w:t xml:space="preserve"> </w:t>
      </w:r>
      <w:r w:rsidR="00BF7476">
        <w:rPr>
          <w:lang w:val="en-US"/>
        </w:rPr>
        <w:t xml:space="preserve">the reorganization </w:t>
      </w:r>
      <w:r w:rsidR="00610E92">
        <w:rPr>
          <w:lang w:val="en-US"/>
        </w:rPr>
        <w:t xml:space="preserve">of </w:t>
      </w:r>
      <w:r w:rsidR="00B12859">
        <w:rPr>
          <w:lang w:val="en-US"/>
        </w:rPr>
        <w:t xml:space="preserve">a </w:t>
      </w:r>
      <w:r w:rsidR="00B2582D">
        <w:rPr>
          <w:lang w:val="en-US"/>
        </w:rPr>
        <w:t xml:space="preserve">piece </w:t>
      </w:r>
      <w:r w:rsidR="00E00272">
        <w:rPr>
          <w:lang w:val="en-US"/>
        </w:rPr>
        <w:t xml:space="preserve">(or song, for that matter). </w:t>
      </w:r>
      <w:r w:rsidR="00A704A5">
        <w:rPr>
          <w:lang w:val="en-US"/>
        </w:rPr>
        <w:t xml:space="preserve">As such, </w:t>
      </w:r>
      <w:r w:rsidR="00CB06CA">
        <w:rPr>
          <w:lang w:val="en-US"/>
        </w:rPr>
        <w:t>they</w:t>
      </w:r>
      <w:r w:rsidR="003D4630">
        <w:rPr>
          <w:lang w:val="en-US"/>
        </w:rPr>
        <w:t xml:space="preserve"> </w:t>
      </w:r>
      <w:r w:rsidR="00C93CBA">
        <w:rPr>
          <w:lang w:val="en-US"/>
        </w:rPr>
        <w:t xml:space="preserve">must </w:t>
      </w:r>
      <w:r w:rsidR="00A13DD5">
        <w:rPr>
          <w:lang w:val="en-US"/>
        </w:rPr>
        <w:t xml:space="preserve">maintain </w:t>
      </w:r>
      <w:r w:rsidR="005057FF">
        <w:rPr>
          <w:lang w:val="en-US"/>
        </w:rPr>
        <w:t>the or</w:t>
      </w:r>
      <w:r w:rsidR="009F2B83">
        <w:rPr>
          <w:lang w:val="en-US"/>
        </w:rPr>
        <w:t>i</w:t>
      </w:r>
      <w:r w:rsidR="005057FF">
        <w:rPr>
          <w:lang w:val="en-US"/>
        </w:rPr>
        <w:t>g</w:t>
      </w:r>
      <w:r w:rsidR="00031CC5">
        <w:rPr>
          <w:lang w:val="en-US"/>
        </w:rPr>
        <w:t>i</w:t>
      </w:r>
      <w:r w:rsidR="005057FF">
        <w:rPr>
          <w:lang w:val="en-US"/>
        </w:rPr>
        <w:t xml:space="preserve">nal work’s </w:t>
      </w:r>
      <w:r w:rsidR="001A76FE">
        <w:rPr>
          <w:lang w:val="en-US"/>
        </w:rPr>
        <w:t>musical integrity</w:t>
      </w:r>
      <w:r w:rsidR="00DF4144">
        <w:rPr>
          <w:lang w:val="en-US"/>
        </w:rPr>
        <w:t xml:space="preserve">, while </w:t>
      </w:r>
      <w:r w:rsidR="00633313">
        <w:rPr>
          <w:lang w:val="en-US"/>
        </w:rPr>
        <w:t>exercising</w:t>
      </w:r>
      <w:r w:rsidR="00841ADD">
        <w:rPr>
          <w:lang w:val="en-US"/>
        </w:rPr>
        <w:t xml:space="preserve"> </w:t>
      </w:r>
      <w:r w:rsidR="005B1282">
        <w:rPr>
          <w:lang w:val="en-US"/>
        </w:rPr>
        <w:t xml:space="preserve">certain </w:t>
      </w:r>
      <w:r w:rsidR="00633313">
        <w:rPr>
          <w:lang w:val="en-US"/>
        </w:rPr>
        <w:t xml:space="preserve">liberties </w:t>
      </w:r>
      <w:r w:rsidR="00460436">
        <w:rPr>
          <w:lang w:val="en-US"/>
        </w:rPr>
        <w:t xml:space="preserve">regarding </w:t>
      </w:r>
      <w:r w:rsidR="00286F4F">
        <w:rPr>
          <w:lang w:val="en-US"/>
        </w:rPr>
        <w:t>the work’s</w:t>
      </w:r>
      <w:r w:rsidR="00F16F32">
        <w:rPr>
          <w:lang w:val="en-US"/>
        </w:rPr>
        <w:t xml:space="preserve"> </w:t>
      </w:r>
      <w:r w:rsidR="00A76B9D">
        <w:rPr>
          <w:lang w:val="en-US"/>
        </w:rPr>
        <w:t xml:space="preserve">spirit </w:t>
      </w:r>
      <w:r w:rsidR="00414E7B">
        <w:rPr>
          <w:lang w:val="en-US"/>
        </w:rPr>
        <w:t xml:space="preserve">and </w:t>
      </w:r>
      <w:r w:rsidR="00107C02">
        <w:rPr>
          <w:lang w:val="en-US"/>
        </w:rPr>
        <w:t>style</w:t>
      </w:r>
      <w:r w:rsidR="007E41D6">
        <w:rPr>
          <w:lang w:val="en-US"/>
        </w:rPr>
        <w:t xml:space="preserve">. </w:t>
      </w:r>
    </w:p>
    <w:p w14:paraId="6FFE6982" w14:textId="5828129C" w:rsidR="0022034C" w:rsidRDefault="0022034C" w:rsidP="00A319DE">
      <w:pPr>
        <w:spacing w:line="360" w:lineRule="auto"/>
        <w:rPr>
          <w:lang w:val="en-US"/>
        </w:rPr>
      </w:pPr>
      <w:r>
        <w:rPr>
          <w:lang w:val="en-US"/>
        </w:rPr>
        <w:tab/>
      </w:r>
      <w:r w:rsidR="00184510">
        <w:rPr>
          <w:lang w:val="en-US"/>
        </w:rPr>
        <w:t>The conductor’s</w:t>
      </w:r>
      <w:r w:rsidR="00250C14">
        <w:rPr>
          <w:lang w:val="en-US"/>
        </w:rPr>
        <w:t xml:space="preserve"> profession </w:t>
      </w:r>
      <w:r w:rsidR="00104B85">
        <w:rPr>
          <w:lang w:val="en-US"/>
        </w:rPr>
        <w:t xml:space="preserve">does not include arrangement. </w:t>
      </w:r>
      <w:r w:rsidR="00952622">
        <w:rPr>
          <w:lang w:val="en-US"/>
        </w:rPr>
        <w:t xml:space="preserve">Per definition, </w:t>
      </w:r>
      <w:r w:rsidR="009D44B5">
        <w:rPr>
          <w:lang w:val="en-US"/>
        </w:rPr>
        <w:t xml:space="preserve">a conductor </w:t>
      </w:r>
      <w:r w:rsidR="00132B1B">
        <w:rPr>
          <w:lang w:val="en-US"/>
        </w:rPr>
        <w:t xml:space="preserve">is not required </w:t>
      </w:r>
      <w:r w:rsidR="00B95969">
        <w:rPr>
          <w:lang w:val="en-US"/>
        </w:rPr>
        <w:t xml:space="preserve">to </w:t>
      </w:r>
      <w:r w:rsidR="00A91854">
        <w:rPr>
          <w:lang w:val="en-US"/>
        </w:rPr>
        <w:t xml:space="preserve">train as an arranger or </w:t>
      </w:r>
      <w:r w:rsidR="008C1A3B">
        <w:rPr>
          <w:lang w:val="en-US"/>
        </w:rPr>
        <w:t xml:space="preserve">composer, </w:t>
      </w:r>
      <w:r w:rsidR="00E5686B">
        <w:rPr>
          <w:lang w:val="en-US"/>
        </w:rPr>
        <w:t xml:space="preserve">considering </w:t>
      </w:r>
      <w:r w:rsidR="008726BE">
        <w:rPr>
          <w:lang w:val="en-US"/>
        </w:rPr>
        <w:t xml:space="preserve">the </w:t>
      </w:r>
      <w:r w:rsidR="00E27411">
        <w:rPr>
          <w:lang w:val="en-US"/>
        </w:rPr>
        <w:t xml:space="preserve">specialization </w:t>
      </w:r>
      <w:r w:rsidR="00B439AB">
        <w:rPr>
          <w:lang w:val="en-US"/>
        </w:rPr>
        <w:t xml:space="preserve">of the conducting profession. </w:t>
      </w:r>
      <w:r w:rsidR="00062F5F">
        <w:rPr>
          <w:lang w:val="en-US"/>
        </w:rPr>
        <w:t xml:space="preserve">Nevertheless, </w:t>
      </w:r>
      <w:r w:rsidR="00067F02">
        <w:rPr>
          <w:lang w:val="en-US"/>
        </w:rPr>
        <w:t xml:space="preserve">there are conductors </w:t>
      </w:r>
      <w:r w:rsidR="006C061E">
        <w:rPr>
          <w:lang w:val="en-US"/>
        </w:rPr>
        <w:t xml:space="preserve">who </w:t>
      </w:r>
      <w:r w:rsidR="00614B0F">
        <w:rPr>
          <w:lang w:val="en-US"/>
        </w:rPr>
        <w:t xml:space="preserve">are also </w:t>
      </w:r>
      <w:r w:rsidR="00F309D0">
        <w:rPr>
          <w:lang w:val="en-US"/>
        </w:rPr>
        <w:t>arrangers</w:t>
      </w:r>
      <w:r w:rsidR="00614B0F">
        <w:rPr>
          <w:lang w:val="en-US"/>
        </w:rPr>
        <w:t xml:space="preserve"> </w:t>
      </w:r>
      <w:r w:rsidR="00D60F73">
        <w:rPr>
          <w:lang w:val="en-US"/>
        </w:rPr>
        <w:t xml:space="preserve">and </w:t>
      </w:r>
      <w:r w:rsidR="006A5DF7">
        <w:rPr>
          <w:lang w:val="en-US"/>
        </w:rPr>
        <w:t>composers</w:t>
      </w:r>
      <w:r w:rsidR="0066380A">
        <w:rPr>
          <w:lang w:val="en-US"/>
        </w:rPr>
        <w:t xml:space="preserve">, just as there are pianists, </w:t>
      </w:r>
      <w:r w:rsidR="00885928">
        <w:rPr>
          <w:lang w:val="en-US"/>
        </w:rPr>
        <w:t xml:space="preserve">singers, </w:t>
      </w:r>
      <w:r w:rsidR="00B60A4D">
        <w:rPr>
          <w:lang w:val="en-US"/>
        </w:rPr>
        <w:t>or other instrumentalists</w:t>
      </w:r>
      <w:r w:rsidR="003D38B1">
        <w:rPr>
          <w:lang w:val="en-US"/>
        </w:rPr>
        <w:t xml:space="preserve"> who are </w:t>
      </w:r>
      <w:r w:rsidR="007339A9">
        <w:rPr>
          <w:lang w:val="en-US"/>
        </w:rPr>
        <w:t xml:space="preserve">also </w:t>
      </w:r>
      <w:r w:rsidR="00EC1812">
        <w:rPr>
          <w:lang w:val="en-US"/>
        </w:rPr>
        <w:t xml:space="preserve">theorists </w:t>
      </w:r>
      <w:r w:rsidR="00D42D6E">
        <w:rPr>
          <w:lang w:val="en-US"/>
        </w:rPr>
        <w:t xml:space="preserve">or composers. </w:t>
      </w:r>
      <w:r w:rsidR="0014526D">
        <w:rPr>
          <w:lang w:val="en-US"/>
        </w:rPr>
        <w:t xml:space="preserve">That is to say, </w:t>
      </w:r>
      <w:r w:rsidR="00CF41B2">
        <w:rPr>
          <w:lang w:val="en-US"/>
        </w:rPr>
        <w:t xml:space="preserve">classical </w:t>
      </w:r>
      <w:r w:rsidR="00FE5858">
        <w:rPr>
          <w:lang w:val="en-US"/>
        </w:rPr>
        <w:t xml:space="preserve">musicians </w:t>
      </w:r>
      <w:r w:rsidR="006450B3">
        <w:rPr>
          <w:lang w:val="en-US"/>
        </w:rPr>
        <w:t xml:space="preserve">often alternate </w:t>
      </w:r>
      <w:r w:rsidR="0090554B">
        <w:rPr>
          <w:lang w:val="en-US"/>
        </w:rPr>
        <w:t xml:space="preserve">between </w:t>
      </w:r>
      <w:r w:rsidR="00E140E3">
        <w:rPr>
          <w:lang w:val="en-US"/>
        </w:rPr>
        <w:t>two or more roles</w:t>
      </w:r>
      <w:r w:rsidR="000E4E93">
        <w:rPr>
          <w:lang w:val="en-US"/>
        </w:rPr>
        <w:t xml:space="preserve">. </w:t>
      </w:r>
      <w:r w:rsidR="00C379C8">
        <w:rPr>
          <w:lang w:val="en-US"/>
        </w:rPr>
        <w:t>Sometimes</w:t>
      </w:r>
      <w:r w:rsidR="00FF40EF">
        <w:rPr>
          <w:lang w:val="en-US"/>
        </w:rPr>
        <w:t xml:space="preserve"> one is more prominent </w:t>
      </w:r>
      <w:r w:rsidR="00F7592C">
        <w:rPr>
          <w:lang w:val="en-US"/>
        </w:rPr>
        <w:t>than the other</w:t>
      </w:r>
      <w:r w:rsidR="007935B8">
        <w:rPr>
          <w:lang w:val="en-US"/>
        </w:rPr>
        <w:t>, sometimes</w:t>
      </w:r>
      <w:r w:rsidR="00061A96">
        <w:rPr>
          <w:lang w:val="en-US"/>
        </w:rPr>
        <w:t xml:space="preserve"> not. </w:t>
      </w:r>
      <w:r w:rsidR="002E11BF">
        <w:rPr>
          <w:lang w:val="en-US"/>
        </w:rPr>
        <w:t>In</w:t>
      </w:r>
      <w:r w:rsidR="003316BC">
        <w:rPr>
          <w:lang w:val="en-US"/>
        </w:rPr>
        <w:t xml:space="preserve"> music </w:t>
      </w:r>
      <w:r w:rsidR="001F35C6">
        <w:rPr>
          <w:lang w:val="en-US"/>
        </w:rPr>
        <w:t xml:space="preserve">that is </w:t>
      </w:r>
      <w:r w:rsidR="003316BC">
        <w:rPr>
          <w:lang w:val="en-US"/>
        </w:rPr>
        <w:t>considered</w:t>
      </w:r>
      <w:r w:rsidR="002E11BF">
        <w:rPr>
          <w:lang w:val="en-US"/>
        </w:rPr>
        <w:t xml:space="preserve"> “popular</w:t>
      </w:r>
      <w:r w:rsidR="00A239A7">
        <w:rPr>
          <w:lang w:val="en-US"/>
        </w:rPr>
        <w:t>,</w:t>
      </w:r>
      <w:r w:rsidR="002E11BF">
        <w:rPr>
          <w:lang w:val="en-US"/>
        </w:rPr>
        <w:t>”</w:t>
      </w:r>
      <w:r w:rsidR="00ED3431">
        <w:rPr>
          <w:lang w:val="en-US"/>
        </w:rPr>
        <w:t xml:space="preserve"> however,</w:t>
      </w:r>
      <w:r w:rsidR="002E11BF">
        <w:rPr>
          <w:lang w:val="en-US"/>
        </w:rPr>
        <w:t xml:space="preserve"> </w:t>
      </w:r>
      <w:r w:rsidR="001602AE">
        <w:rPr>
          <w:lang w:val="en-US"/>
        </w:rPr>
        <w:t xml:space="preserve">arrangements </w:t>
      </w:r>
      <w:r w:rsidR="00BB7017">
        <w:rPr>
          <w:lang w:val="en-US"/>
        </w:rPr>
        <w:t xml:space="preserve">are often </w:t>
      </w:r>
      <w:r w:rsidR="00507B55">
        <w:rPr>
          <w:lang w:val="en-US"/>
        </w:rPr>
        <w:t xml:space="preserve">an inherent </w:t>
      </w:r>
      <w:r w:rsidR="008D7D40">
        <w:rPr>
          <w:lang w:val="en-US"/>
        </w:rPr>
        <w:t xml:space="preserve">and natural </w:t>
      </w:r>
      <w:r w:rsidR="00764CC2">
        <w:rPr>
          <w:lang w:val="en-US"/>
        </w:rPr>
        <w:t xml:space="preserve">part of the </w:t>
      </w:r>
      <w:r w:rsidR="008A0A28">
        <w:rPr>
          <w:lang w:val="en-US"/>
        </w:rPr>
        <w:t>conductor</w:t>
      </w:r>
      <w:r w:rsidR="001F579F">
        <w:rPr>
          <w:lang w:val="en-US"/>
        </w:rPr>
        <w:t>’s</w:t>
      </w:r>
      <w:r w:rsidR="002E14ED">
        <w:rPr>
          <w:lang w:val="en-US"/>
        </w:rPr>
        <w:t xml:space="preserve"> job</w:t>
      </w:r>
      <w:r w:rsidR="007A4C0D">
        <w:rPr>
          <w:lang w:val="en-US"/>
        </w:rPr>
        <w:t xml:space="preserve">. </w:t>
      </w:r>
    </w:p>
    <w:p w14:paraId="145EC99C" w14:textId="13691E78" w:rsidR="00930F33" w:rsidRDefault="00930F33" w:rsidP="00A319DE">
      <w:pPr>
        <w:spacing w:line="360" w:lineRule="auto"/>
        <w:rPr>
          <w:lang w:val="en-US"/>
        </w:rPr>
      </w:pPr>
    </w:p>
    <w:p w14:paraId="42C2AF4B" w14:textId="1153CF6F" w:rsidR="00930F33" w:rsidRDefault="00930F33" w:rsidP="00A319DE">
      <w:pPr>
        <w:spacing w:line="360" w:lineRule="auto"/>
        <w:rPr>
          <w:b/>
          <w:bCs/>
          <w:lang w:val="en-US"/>
        </w:rPr>
      </w:pPr>
      <w:r>
        <w:rPr>
          <w:b/>
          <w:bCs/>
          <w:lang w:val="en-US"/>
        </w:rPr>
        <w:t xml:space="preserve">Are Conductors </w:t>
      </w:r>
      <w:r w:rsidR="0002759D">
        <w:rPr>
          <w:b/>
          <w:bCs/>
          <w:lang w:val="en-US"/>
        </w:rPr>
        <w:t>Like Directors?</w:t>
      </w:r>
    </w:p>
    <w:p w14:paraId="5749910A" w14:textId="1FF26335" w:rsidR="00FA5783" w:rsidRDefault="003351D2" w:rsidP="00A319DE">
      <w:pPr>
        <w:spacing w:line="360" w:lineRule="auto"/>
        <w:rPr>
          <w:lang w:val="en-US"/>
        </w:rPr>
      </w:pPr>
      <w:r>
        <w:rPr>
          <w:lang w:val="en-US"/>
        </w:rPr>
        <w:t xml:space="preserve">As mentioned, </w:t>
      </w:r>
      <w:r w:rsidR="00F6376B">
        <w:rPr>
          <w:lang w:val="en-US"/>
        </w:rPr>
        <w:t>core</w:t>
      </w:r>
      <w:r w:rsidR="00DD778F">
        <w:rPr>
          <w:lang w:val="en-US"/>
        </w:rPr>
        <w:t xml:space="preserve"> </w:t>
      </w:r>
      <w:r w:rsidR="009D7AC4">
        <w:rPr>
          <w:lang w:val="en-US"/>
        </w:rPr>
        <w:t xml:space="preserve">issues in the work </w:t>
      </w:r>
      <w:r w:rsidR="004E6688">
        <w:rPr>
          <w:lang w:val="en-US"/>
        </w:rPr>
        <w:t>of a conductor</w:t>
      </w:r>
      <w:r w:rsidR="009F75DA">
        <w:rPr>
          <w:lang w:val="en-US"/>
        </w:rPr>
        <w:t xml:space="preserve"> belong to the interpretive realm</w:t>
      </w:r>
      <w:r w:rsidR="00EF5826">
        <w:rPr>
          <w:lang w:val="en-US"/>
        </w:rPr>
        <w:t xml:space="preserve">, </w:t>
      </w:r>
      <w:r w:rsidR="00461D9D">
        <w:rPr>
          <w:lang w:val="en-US"/>
        </w:rPr>
        <w:t xml:space="preserve">such </w:t>
      </w:r>
      <w:r w:rsidR="00C945B2">
        <w:rPr>
          <w:lang w:val="en-US"/>
        </w:rPr>
        <w:t xml:space="preserve">as </w:t>
      </w:r>
      <w:r w:rsidR="00E26A23">
        <w:rPr>
          <w:lang w:val="en-US"/>
        </w:rPr>
        <w:t xml:space="preserve">aesthetic </w:t>
      </w:r>
      <w:r w:rsidR="00386A1F">
        <w:rPr>
          <w:lang w:val="en-US"/>
        </w:rPr>
        <w:t xml:space="preserve">and </w:t>
      </w:r>
      <w:r w:rsidR="000E5C45">
        <w:rPr>
          <w:lang w:val="en-US"/>
        </w:rPr>
        <w:t xml:space="preserve">stylistic </w:t>
      </w:r>
      <w:r w:rsidR="00C8652F">
        <w:rPr>
          <w:lang w:val="en-US"/>
        </w:rPr>
        <w:t>choices</w:t>
      </w:r>
      <w:r w:rsidR="003B008F">
        <w:rPr>
          <w:lang w:val="en-US"/>
        </w:rPr>
        <w:t xml:space="preserve"> (</w:t>
      </w:r>
      <w:r w:rsidR="00C30F1A">
        <w:rPr>
          <w:lang w:val="en-US"/>
        </w:rPr>
        <w:t xml:space="preserve">as with </w:t>
      </w:r>
      <w:r w:rsidR="00FB531C">
        <w:rPr>
          <w:lang w:val="en-US"/>
        </w:rPr>
        <w:t xml:space="preserve">any performing musician). </w:t>
      </w:r>
      <w:r w:rsidR="0020228A">
        <w:rPr>
          <w:lang w:val="en-US"/>
        </w:rPr>
        <w:t xml:space="preserve">Over the years, </w:t>
      </w:r>
      <w:r w:rsidR="00D62BC8">
        <w:rPr>
          <w:lang w:val="en-US"/>
        </w:rPr>
        <w:t xml:space="preserve">I </w:t>
      </w:r>
      <w:r w:rsidR="00F36D18">
        <w:rPr>
          <w:lang w:val="en-US"/>
        </w:rPr>
        <w:t xml:space="preserve">found </w:t>
      </w:r>
      <w:r w:rsidR="009631C8">
        <w:rPr>
          <w:lang w:val="en-US"/>
        </w:rPr>
        <w:lastRenderedPageBreak/>
        <w:t xml:space="preserve">that </w:t>
      </w:r>
      <w:r w:rsidR="00C175F1">
        <w:rPr>
          <w:lang w:val="en-US"/>
        </w:rPr>
        <w:t xml:space="preserve">the </w:t>
      </w:r>
      <w:r w:rsidR="00A81C79">
        <w:rPr>
          <w:lang w:val="en-US"/>
        </w:rPr>
        <w:t>comparison</w:t>
      </w:r>
      <w:r w:rsidR="00224B2D">
        <w:rPr>
          <w:lang w:val="en-US"/>
        </w:rPr>
        <w:t xml:space="preserve"> between </w:t>
      </w:r>
      <w:r w:rsidR="001D32CD">
        <w:rPr>
          <w:lang w:val="en-US"/>
        </w:rPr>
        <w:t xml:space="preserve">conductors </w:t>
      </w:r>
      <w:r w:rsidR="00124191">
        <w:rPr>
          <w:lang w:val="en-US"/>
        </w:rPr>
        <w:t xml:space="preserve">and </w:t>
      </w:r>
      <w:r w:rsidR="003C5FD3">
        <w:rPr>
          <w:lang w:val="en-US"/>
        </w:rPr>
        <w:t>choreograph</w:t>
      </w:r>
      <w:r w:rsidR="000F75A3">
        <w:rPr>
          <w:lang w:val="en-US"/>
        </w:rPr>
        <w:t>er</w:t>
      </w:r>
      <w:r w:rsidR="003C5FD3">
        <w:rPr>
          <w:lang w:val="en-US"/>
        </w:rPr>
        <w:t xml:space="preserve">s or directors </w:t>
      </w:r>
      <w:r w:rsidR="00772F6F">
        <w:rPr>
          <w:lang w:val="en-US"/>
        </w:rPr>
        <w:t xml:space="preserve">is useful to explain </w:t>
      </w:r>
      <w:r w:rsidR="00DC04C8">
        <w:rPr>
          <w:lang w:val="en-US"/>
        </w:rPr>
        <w:t>the conductor’s</w:t>
      </w:r>
      <w:r w:rsidR="00B95525">
        <w:rPr>
          <w:lang w:val="en-US"/>
        </w:rPr>
        <w:t xml:space="preserve"> role. </w:t>
      </w:r>
      <w:r w:rsidR="009D6FBF">
        <w:rPr>
          <w:lang w:val="en-US"/>
        </w:rPr>
        <w:t xml:space="preserve">Yet </w:t>
      </w:r>
      <w:r w:rsidR="00C0061C">
        <w:rPr>
          <w:lang w:val="en-US"/>
        </w:rPr>
        <w:t xml:space="preserve">unlike directors </w:t>
      </w:r>
      <w:r w:rsidR="008D7225">
        <w:rPr>
          <w:lang w:val="en-US"/>
        </w:rPr>
        <w:t xml:space="preserve">and choreographers, </w:t>
      </w:r>
      <w:r w:rsidR="00F40139">
        <w:rPr>
          <w:lang w:val="en-US"/>
        </w:rPr>
        <w:t xml:space="preserve">conductors </w:t>
      </w:r>
      <w:r w:rsidR="006037A5">
        <w:rPr>
          <w:lang w:val="en-US"/>
        </w:rPr>
        <w:t xml:space="preserve">often </w:t>
      </w:r>
      <w:r w:rsidR="00C21E67">
        <w:rPr>
          <w:lang w:val="en-US"/>
        </w:rPr>
        <w:t xml:space="preserve">flourish on stage </w:t>
      </w:r>
      <w:r w:rsidR="00B2517F">
        <w:rPr>
          <w:lang w:val="en-US"/>
        </w:rPr>
        <w:t xml:space="preserve">and </w:t>
      </w:r>
      <w:r w:rsidR="00AA0045">
        <w:rPr>
          <w:lang w:val="en-US"/>
        </w:rPr>
        <w:t xml:space="preserve">are </w:t>
      </w:r>
      <w:r w:rsidR="001B6BDB">
        <w:rPr>
          <w:lang w:val="en-US"/>
        </w:rPr>
        <w:t xml:space="preserve">performers </w:t>
      </w:r>
      <w:r w:rsidR="006B6AFA">
        <w:rPr>
          <w:lang w:val="en-US"/>
        </w:rPr>
        <w:t xml:space="preserve">in every sense of the word. </w:t>
      </w:r>
      <w:r w:rsidR="006A3D8C">
        <w:rPr>
          <w:lang w:val="en-US"/>
        </w:rPr>
        <w:t xml:space="preserve">As </w:t>
      </w:r>
      <w:r w:rsidR="00542686">
        <w:rPr>
          <w:lang w:val="en-US"/>
        </w:rPr>
        <w:t xml:space="preserve">we know, </w:t>
      </w:r>
      <w:r w:rsidR="00CF1B21">
        <w:rPr>
          <w:lang w:val="en-US"/>
        </w:rPr>
        <w:t>the conductor’</w:t>
      </w:r>
      <w:r w:rsidR="009F2F73">
        <w:rPr>
          <w:lang w:val="en-US"/>
        </w:rPr>
        <w:t>s job is not confined to rehearsals</w:t>
      </w:r>
      <w:r w:rsidR="00DE366C">
        <w:rPr>
          <w:lang w:val="en-US"/>
        </w:rPr>
        <w:t xml:space="preserve"> but </w:t>
      </w:r>
      <w:r w:rsidR="00083A44">
        <w:rPr>
          <w:lang w:val="en-US"/>
        </w:rPr>
        <w:t xml:space="preserve">extends to the performance </w:t>
      </w:r>
      <w:r w:rsidR="004C1564">
        <w:rPr>
          <w:lang w:val="en-US"/>
        </w:rPr>
        <w:t>itself</w:t>
      </w:r>
      <w:r w:rsidR="00CB54C5">
        <w:rPr>
          <w:lang w:val="en-US"/>
        </w:rPr>
        <w:t xml:space="preserve">. </w:t>
      </w:r>
      <w:r w:rsidR="00D02CEA">
        <w:rPr>
          <w:lang w:val="en-US"/>
        </w:rPr>
        <w:t xml:space="preserve">Directors </w:t>
      </w:r>
      <w:r w:rsidR="00521833">
        <w:rPr>
          <w:lang w:val="en-US"/>
        </w:rPr>
        <w:t xml:space="preserve">or choreographs </w:t>
      </w:r>
      <w:r w:rsidR="00BB5506">
        <w:rPr>
          <w:lang w:val="en-US"/>
        </w:rPr>
        <w:t xml:space="preserve">are </w:t>
      </w:r>
      <w:r w:rsidR="00F66416">
        <w:rPr>
          <w:lang w:val="en-US"/>
        </w:rPr>
        <w:t xml:space="preserve">trusted </w:t>
      </w:r>
      <w:r w:rsidR="002D5355">
        <w:rPr>
          <w:lang w:val="en-US"/>
        </w:rPr>
        <w:t xml:space="preserve">with </w:t>
      </w:r>
      <w:r w:rsidR="00390E52">
        <w:rPr>
          <w:lang w:val="en-US"/>
        </w:rPr>
        <w:t xml:space="preserve">the </w:t>
      </w:r>
      <w:r w:rsidR="000833BB">
        <w:rPr>
          <w:lang w:val="en-US"/>
        </w:rPr>
        <w:t xml:space="preserve">reading </w:t>
      </w:r>
      <w:r w:rsidR="00514CA8">
        <w:rPr>
          <w:lang w:val="en-US"/>
        </w:rPr>
        <w:t xml:space="preserve">and interpretation </w:t>
      </w:r>
      <w:r w:rsidR="00E33281">
        <w:rPr>
          <w:lang w:val="en-US"/>
        </w:rPr>
        <w:t xml:space="preserve">of </w:t>
      </w:r>
      <w:r w:rsidR="006E478C">
        <w:rPr>
          <w:lang w:val="en-US"/>
        </w:rPr>
        <w:t>a given work</w:t>
      </w:r>
      <w:r w:rsidR="005A6705">
        <w:rPr>
          <w:lang w:val="en-US"/>
        </w:rPr>
        <w:t xml:space="preserve"> and </w:t>
      </w:r>
      <w:r w:rsidR="00FE5BD5">
        <w:rPr>
          <w:lang w:val="en-US"/>
        </w:rPr>
        <w:t xml:space="preserve">responsible </w:t>
      </w:r>
      <w:r w:rsidR="00DF6059">
        <w:rPr>
          <w:lang w:val="en-US"/>
        </w:rPr>
        <w:t xml:space="preserve">for the rehearsal </w:t>
      </w:r>
      <w:r w:rsidR="005B4B05">
        <w:rPr>
          <w:lang w:val="en-US"/>
        </w:rPr>
        <w:t>process</w:t>
      </w:r>
      <w:r w:rsidR="00B00310">
        <w:rPr>
          <w:lang w:val="en-US"/>
        </w:rPr>
        <w:t xml:space="preserve"> and </w:t>
      </w:r>
      <w:r w:rsidR="00133AC3">
        <w:rPr>
          <w:lang w:val="en-US"/>
        </w:rPr>
        <w:t>directing</w:t>
      </w:r>
      <w:r w:rsidR="00950570">
        <w:rPr>
          <w:lang w:val="en-US"/>
        </w:rPr>
        <w:t xml:space="preserve"> </w:t>
      </w:r>
      <w:r w:rsidR="00783AEA">
        <w:rPr>
          <w:lang w:val="en-US"/>
        </w:rPr>
        <w:t xml:space="preserve">the </w:t>
      </w:r>
      <w:r w:rsidR="00C81094">
        <w:rPr>
          <w:lang w:val="en-US"/>
        </w:rPr>
        <w:t xml:space="preserve">performing </w:t>
      </w:r>
      <w:r w:rsidR="008A3E48">
        <w:rPr>
          <w:lang w:val="en-US"/>
        </w:rPr>
        <w:t>ensemble</w:t>
      </w:r>
      <w:r w:rsidR="00AF7564">
        <w:rPr>
          <w:lang w:val="en-US"/>
        </w:rPr>
        <w:t>, just like conductors</w:t>
      </w:r>
      <w:r w:rsidR="00620070">
        <w:rPr>
          <w:lang w:val="en-US"/>
        </w:rPr>
        <w:t xml:space="preserve">, </w:t>
      </w:r>
      <w:r w:rsidR="00705CBA">
        <w:rPr>
          <w:lang w:val="en-US"/>
        </w:rPr>
        <w:t xml:space="preserve">but </w:t>
      </w:r>
      <w:r w:rsidR="00136799">
        <w:rPr>
          <w:lang w:val="en-US"/>
        </w:rPr>
        <w:t xml:space="preserve">they </w:t>
      </w:r>
      <w:r w:rsidR="00E355F8">
        <w:rPr>
          <w:lang w:val="en-US"/>
        </w:rPr>
        <w:t xml:space="preserve">do not perform </w:t>
      </w:r>
      <w:r w:rsidR="00F72E6D">
        <w:rPr>
          <w:lang w:val="en-US"/>
        </w:rPr>
        <w:t>on stage</w:t>
      </w:r>
      <w:r w:rsidR="00756E4F">
        <w:rPr>
          <w:lang w:val="en-US"/>
        </w:rPr>
        <w:t xml:space="preserve"> as part of t</w:t>
      </w:r>
      <w:r w:rsidR="004D1D1A">
        <w:rPr>
          <w:lang w:val="en-US"/>
        </w:rPr>
        <w:t>heir</w:t>
      </w:r>
      <w:r w:rsidR="00756E4F">
        <w:rPr>
          <w:lang w:val="en-US"/>
        </w:rPr>
        <w:t xml:space="preserve"> job description. </w:t>
      </w:r>
      <w:r w:rsidR="009D05A4">
        <w:rPr>
          <w:lang w:val="en-US"/>
        </w:rPr>
        <w:t xml:space="preserve">Of course, </w:t>
      </w:r>
      <w:r w:rsidR="007B4828">
        <w:rPr>
          <w:lang w:val="en-US"/>
        </w:rPr>
        <w:t>a choreograph</w:t>
      </w:r>
      <w:r w:rsidR="00C34012">
        <w:rPr>
          <w:lang w:val="en-US"/>
        </w:rPr>
        <w:t>er</w:t>
      </w:r>
      <w:r w:rsidR="004346C2">
        <w:rPr>
          <w:lang w:val="en-US"/>
        </w:rPr>
        <w:t xml:space="preserve"> can </w:t>
      </w:r>
      <w:r w:rsidR="0069552F">
        <w:rPr>
          <w:lang w:val="en-US"/>
        </w:rPr>
        <w:t>also be a dancer</w:t>
      </w:r>
      <w:r w:rsidR="00E63F81">
        <w:rPr>
          <w:lang w:val="en-US"/>
        </w:rPr>
        <w:t xml:space="preserve">, but </w:t>
      </w:r>
      <w:r w:rsidR="00DE7478">
        <w:rPr>
          <w:lang w:val="en-US"/>
        </w:rPr>
        <w:t xml:space="preserve">this </w:t>
      </w:r>
      <w:r w:rsidR="00100A5E">
        <w:rPr>
          <w:lang w:val="en-US"/>
        </w:rPr>
        <w:t xml:space="preserve">is </w:t>
      </w:r>
      <w:r w:rsidR="00BF334D">
        <w:rPr>
          <w:lang w:val="en-US"/>
        </w:rPr>
        <w:t xml:space="preserve">not </w:t>
      </w:r>
      <w:r w:rsidR="00427170">
        <w:rPr>
          <w:lang w:val="en-US"/>
        </w:rPr>
        <w:t xml:space="preserve">an inseparable part </w:t>
      </w:r>
      <w:r w:rsidR="00505587">
        <w:rPr>
          <w:lang w:val="en-US"/>
        </w:rPr>
        <w:t xml:space="preserve">of </w:t>
      </w:r>
      <w:r w:rsidR="00302A8F">
        <w:rPr>
          <w:lang w:val="en-US"/>
        </w:rPr>
        <w:t xml:space="preserve">his or her </w:t>
      </w:r>
      <w:r w:rsidR="00D87D5D">
        <w:rPr>
          <w:lang w:val="en-US"/>
        </w:rPr>
        <w:t xml:space="preserve">job. </w:t>
      </w:r>
      <w:r w:rsidR="002A5C77">
        <w:rPr>
          <w:lang w:val="en-US"/>
        </w:rPr>
        <w:t xml:space="preserve">Conductors, </w:t>
      </w:r>
      <w:r w:rsidR="001437C0">
        <w:rPr>
          <w:lang w:val="en-US"/>
        </w:rPr>
        <w:t xml:space="preserve">on the other hand, </w:t>
      </w:r>
      <w:r w:rsidR="00596B06">
        <w:rPr>
          <w:lang w:val="en-US"/>
        </w:rPr>
        <w:t xml:space="preserve">are </w:t>
      </w:r>
      <w:r w:rsidR="005F2EE5">
        <w:rPr>
          <w:lang w:val="en-US"/>
        </w:rPr>
        <w:t xml:space="preserve">performing </w:t>
      </w:r>
      <w:r w:rsidR="006777C7">
        <w:rPr>
          <w:lang w:val="en-US"/>
        </w:rPr>
        <w:t>artists</w:t>
      </w:r>
      <w:r w:rsidR="00A422B4">
        <w:rPr>
          <w:lang w:val="en-US"/>
        </w:rPr>
        <w:t xml:space="preserve">, </w:t>
      </w:r>
      <w:r w:rsidR="004B4A71">
        <w:rPr>
          <w:lang w:val="en-US"/>
        </w:rPr>
        <w:t xml:space="preserve">and going on stage </w:t>
      </w:r>
      <w:r w:rsidR="00E842DD">
        <w:rPr>
          <w:lang w:val="en-US"/>
        </w:rPr>
        <w:t xml:space="preserve">is </w:t>
      </w:r>
      <w:r w:rsidR="00DA2440">
        <w:rPr>
          <w:lang w:val="en-US"/>
        </w:rPr>
        <w:t xml:space="preserve">an inherent </w:t>
      </w:r>
      <w:r w:rsidR="002D5DFF">
        <w:rPr>
          <w:lang w:val="en-US"/>
        </w:rPr>
        <w:t>part of their</w:t>
      </w:r>
      <w:r w:rsidR="00A811E0">
        <w:rPr>
          <w:lang w:val="en-US"/>
        </w:rPr>
        <w:t xml:space="preserve"> </w:t>
      </w:r>
      <w:r w:rsidR="00897E02">
        <w:rPr>
          <w:lang w:val="en-US"/>
        </w:rPr>
        <w:t>profession.</w:t>
      </w:r>
      <w:r w:rsidR="009D5E49">
        <w:rPr>
          <w:lang w:val="en-US"/>
        </w:rPr>
        <w:t xml:space="preserve"> The conductor is essential </w:t>
      </w:r>
      <w:r w:rsidR="008A64A6">
        <w:rPr>
          <w:lang w:val="en-US"/>
        </w:rPr>
        <w:t>during a performance</w:t>
      </w:r>
      <w:r w:rsidR="00B85D29">
        <w:rPr>
          <w:lang w:val="en-US"/>
        </w:rPr>
        <w:t xml:space="preserve">, both </w:t>
      </w:r>
      <w:r w:rsidR="00411799">
        <w:rPr>
          <w:lang w:val="en-US"/>
        </w:rPr>
        <w:t>in order to intimate</w:t>
      </w:r>
      <w:r w:rsidR="00213E82">
        <w:rPr>
          <w:lang w:val="en-US"/>
        </w:rPr>
        <w:t xml:space="preserve"> </w:t>
      </w:r>
      <w:r w:rsidR="00583C81">
        <w:rPr>
          <w:lang w:val="en-US"/>
        </w:rPr>
        <w:t>in real time</w:t>
      </w:r>
      <w:r w:rsidR="001908B8">
        <w:rPr>
          <w:lang w:val="en-US"/>
        </w:rPr>
        <w:t xml:space="preserve"> </w:t>
      </w:r>
      <w:r w:rsidR="00E2117A">
        <w:rPr>
          <w:lang w:val="en-US"/>
        </w:rPr>
        <w:t>what</w:t>
      </w:r>
      <w:r w:rsidR="00762B78">
        <w:rPr>
          <w:lang w:val="en-US"/>
        </w:rPr>
        <w:t xml:space="preserve"> was </w:t>
      </w:r>
      <w:r w:rsidR="009B49F9">
        <w:rPr>
          <w:lang w:val="en-US"/>
        </w:rPr>
        <w:t xml:space="preserve">decided in the rehearsal </w:t>
      </w:r>
      <w:r w:rsidR="00EC719F">
        <w:rPr>
          <w:lang w:val="en-US"/>
        </w:rPr>
        <w:t xml:space="preserve">process, </w:t>
      </w:r>
      <w:r w:rsidR="007E4119">
        <w:rPr>
          <w:lang w:val="en-US"/>
        </w:rPr>
        <w:t xml:space="preserve">but </w:t>
      </w:r>
      <w:r w:rsidR="00DF4FC9">
        <w:rPr>
          <w:lang w:val="en-US"/>
        </w:rPr>
        <w:t xml:space="preserve">also </w:t>
      </w:r>
      <w:r w:rsidR="006600DF">
        <w:rPr>
          <w:lang w:val="en-US"/>
        </w:rPr>
        <w:t>to “get the train back on track”</w:t>
      </w:r>
      <w:r w:rsidR="0071563C">
        <w:rPr>
          <w:lang w:val="en-US"/>
        </w:rPr>
        <w:t xml:space="preserve"> </w:t>
      </w:r>
      <w:r w:rsidR="005018AA">
        <w:rPr>
          <w:lang w:val="en-US"/>
        </w:rPr>
        <w:t xml:space="preserve">in the alarming event </w:t>
      </w:r>
      <w:r w:rsidR="009A2337">
        <w:rPr>
          <w:lang w:val="en-US"/>
        </w:rPr>
        <w:t xml:space="preserve">of </w:t>
      </w:r>
      <w:r w:rsidR="0016464F">
        <w:rPr>
          <w:lang w:val="en-US"/>
        </w:rPr>
        <w:t xml:space="preserve">a </w:t>
      </w:r>
      <w:r w:rsidR="009A2337">
        <w:rPr>
          <w:lang w:val="en-US"/>
        </w:rPr>
        <w:t xml:space="preserve">derailment. </w:t>
      </w:r>
      <w:r w:rsidR="004D2632">
        <w:rPr>
          <w:lang w:val="en-US"/>
        </w:rPr>
        <w:t xml:space="preserve">But </w:t>
      </w:r>
      <w:r w:rsidR="007B029D">
        <w:rPr>
          <w:lang w:val="en-US"/>
        </w:rPr>
        <w:t>the conductor</w:t>
      </w:r>
      <w:r w:rsidR="00AF7387">
        <w:rPr>
          <w:lang w:val="en-US"/>
        </w:rPr>
        <w:t xml:space="preserve">’s </w:t>
      </w:r>
      <w:r w:rsidR="00CC73CE">
        <w:rPr>
          <w:lang w:val="en-US"/>
        </w:rPr>
        <w:t xml:space="preserve">presence </w:t>
      </w:r>
      <w:r w:rsidR="004D4666">
        <w:rPr>
          <w:lang w:val="en-US"/>
        </w:rPr>
        <w:t>is not only needed in case of emergency</w:t>
      </w:r>
      <w:r w:rsidR="00815836">
        <w:rPr>
          <w:lang w:val="en-US"/>
        </w:rPr>
        <w:t xml:space="preserve">. </w:t>
      </w:r>
      <w:r w:rsidR="00DB6E84">
        <w:rPr>
          <w:lang w:val="en-US"/>
        </w:rPr>
        <w:t xml:space="preserve">He or she is there </w:t>
      </w:r>
      <w:r w:rsidR="00FD7549">
        <w:rPr>
          <w:lang w:val="en-US"/>
        </w:rPr>
        <w:t xml:space="preserve">in order to </w:t>
      </w:r>
      <w:r w:rsidR="008409AE">
        <w:rPr>
          <w:lang w:val="en-US"/>
        </w:rPr>
        <w:t xml:space="preserve">continue </w:t>
      </w:r>
      <w:r w:rsidR="00842523">
        <w:rPr>
          <w:lang w:val="en-US"/>
        </w:rPr>
        <w:t>to provide interpretive guidance,</w:t>
      </w:r>
      <w:r w:rsidR="00AD4602">
        <w:rPr>
          <w:lang w:val="en-US"/>
        </w:rPr>
        <w:t xml:space="preserve"> or to put it more loftily</w:t>
      </w:r>
      <w:r w:rsidR="00D441F4">
        <w:rPr>
          <w:lang w:val="en-US"/>
        </w:rPr>
        <w:t xml:space="preserve"> – to give the </w:t>
      </w:r>
      <w:r w:rsidR="00D73F9A">
        <w:rPr>
          <w:lang w:val="en-US"/>
        </w:rPr>
        <w:t xml:space="preserve">orchestra inspiration. </w:t>
      </w:r>
    </w:p>
    <w:p w14:paraId="08989CBA" w14:textId="61C13395" w:rsidR="00FE72C3" w:rsidRDefault="00FE72C3" w:rsidP="00A319DE">
      <w:pPr>
        <w:spacing w:line="360" w:lineRule="auto"/>
        <w:rPr>
          <w:lang w:val="en-US"/>
        </w:rPr>
      </w:pPr>
    </w:p>
    <w:p w14:paraId="4BE4C052" w14:textId="7EB19F96" w:rsidR="00FE72C3" w:rsidRDefault="006F770C" w:rsidP="00A319DE">
      <w:pPr>
        <w:spacing w:line="360" w:lineRule="auto"/>
        <w:rPr>
          <w:b/>
          <w:bCs/>
          <w:lang w:val="en-US"/>
        </w:rPr>
      </w:pPr>
      <w:r>
        <w:rPr>
          <w:b/>
          <w:bCs/>
          <w:lang w:val="en-US"/>
        </w:rPr>
        <w:t xml:space="preserve">How Much Freedom </w:t>
      </w:r>
      <w:r w:rsidR="009372D1">
        <w:rPr>
          <w:b/>
          <w:bCs/>
          <w:lang w:val="en-US"/>
        </w:rPr>
        <w:t xml:space="preserve">Does </w:t>
      </w:r>
      <w:r w:rsidR="00B23CD7">
        <w:rPr>
          <w:b/>
          <w:bCs/>
          <w:lang w:val="en-US"/>
        </w:rPr>
        <w:t xml:space="preserve">the Conductor </w:t>
      </w:r>
      <w:r w:rsidR="00E05A2C">
        <w:rPr>
          <w:b/>
          <w:bCs/>
          <w:lang w:val="en-US"/>
        </w:rPr>
        <w:t>Have on Stage?</w:t>
      </w:r>
    </w:p>
    <w:p w14:paraId="7F442B42" w14:textId="3C48A019" w:rsidR="00F157B5" w:rsidRDefault="00174FB8" w:rsidP="00A319DE">
      <w:pPr>
        <w:spacing w:line="360" w:lineRule="auto"/>
        <w:rPr>
          <w:lang w:val="en-US"/>
        </w:rPr>
      </w:pPr>
      <w:r>
        <w:rPr>
          <w:lang w:val="en-US"/>
        </w:rPr>
        <w:t xml:space="preserve">Spontaneity </w:t>
      </w:r>
      <w:r w:rsidR="00CF3D9D">
        <w:rPr>
          <w:lang w:val="en-US"/>
        </w:rPr>
        <w:t xml:space="preserve">can indeed play </w:t>
      </w:r>
      <w:r w:rsidR="000F3C2C">
        <w:rPr>
          <w:lang w:val="en-US"/>
        </w:rPr>
        <w:t>a</w:t>
      </w:r>
      <w:r w:rsidR="00A30BE6">
        <w:rPr>
          <w:lang w:val="en-US"/>
        </w:rPr>
        <w:t xml:space="preserve"> crucial </w:t>
      </w:r>
      <w:r w:rsidR="00BB5FAE">
        <w:rPr>
          <w:lang w:val="en-US"/>
        </w:rPr>
        <w:t xml:space="preserve">role </w:t>
      </w:r>
      <w:r w:rsidR="00EA45DE">
        <w:rPr>
          <w:lang w:val="en-US"/>
        </w:rPr>
        <w:t xml:space="preserve">in a performance. </w:t>
      </w:r>
      <w:r w:rsidR="000D54B8">
        <w:rPr>
          <w:lang w:val="en-US"/>
        </w:rPr>
        <w:t>Previously</w:t>
      </w:r>
      <w:r w:rsidR="00293417">
        <w:rPr>
          <w:lang w:val="en-US"/>
        </w:rPr>
        <w:t xml:space="preserve">, </w:t>
      </w:r>
      <w:r w:rsidR="00A547B4">
        <w:rPr>
          <w:lang w:val="en-US"/>
        </w:rPr>
        <w:t xml:space="preserve">we </w:t>
      </w:r>
      <w:r w:rsidR="00272FD0">
        <w:rPr>
          <w:lang w:val="en-US"/>
        </w:rPr>
        <w:t>described the art of performance</w:t>
      </w:r>
      <w:r w:rsidR="00285D61">
        <w:rPr>
          <w:lang w:val="en-US"/>
        </w:rPr>
        <w:t>, it</w:t>
      </w:r>
      <w:r w:rsidR="00532E65">
        <w:rPr>
          <w:lang w:val="en-US"/>
        </w:rPr>
        <w:t>s</w:t>
      </w:r>
      <w:r w:rsidR="00285D61">
        <w:rPr>
          <w:lang w:val="en-US"/>
        </w:rPr>
        <w:t xml:space="preserve"> complexity</w:t>
      </w:r>
      <w:r w:rsidR="00AA4CF8">
        <w:rPr>
          <w:lang w:val="en-US"/>
        </w:rPr>
        <w:t xml:space="preserve">, and </w:t>
      </w:r>
      <w:r w:rsidR="0032092E">
        <w:rPr>
          <w:lang w:val="en-US"/>
        </w:rPr>
        <w:t>to what extent</w:t>
      </w:r>
      <w:r w:rsidR="00C249F5">
        <w:rPr>
          <w:lang w:val="en-US"/>
        </w:rPr>
        <w:t xml:space="preserve"> it </w:t>
      </w:r>
      <w:r w:rsidR="0032092E">
        <w:rPr>
          <w:lang w:val="en-US"/>
        </w:rPr>
        <w:t>i</w:t>
      </w:r>
      <w:r w:rsidR="00C249F5">
        <w:rPr>
          <w:lang w:val="en-US"/>
        </w:rPr>
        <w:t xml:space="preserve">s the product of a specific time and place. </w:t>
      </w:r>
      <w:r w:rsidR="006A506B">
        <w:rPr>
          <w:lang w:val="en-US"/>
        </w:rPr>
        <w:t xml:space="preserve">Being </w:t>
      </w:r>
      <w:r w:rsidR="005836AC">
        <w:rPr>
          <w:lang w:val="en-US"/>
        </w:rPr>
        <w:t xml:space="preserve">human, </w:t>
      </w:r>
      <w:r w:rsidR="005D3ED0">
        <w:rPr>
          <w:lang w:val="en-US"/>
        </w:rPr>
        <w:t xml:space="preserve">our </w:t>
      </w:r>
      <w:r w:rsidR="00D06870">
        <w:rPr>
          <w:lang w:val="en-US"/>
        </w:rPr>
        <w:t xml:space="preserve">emotional-mental </w:t>
      </w:r>
      <w:r w:rsidR="006A2BFE">
        <w:rPr>
          <w:lang w:val="en-US"/>
        </w:rPr>
        <w:t xml:space="preserve">state </w:t>
      </w:r>
      <w:r w:rsidR="002A154D">
        <w:rPr>
          <w:lang w:val="en-US"/>
        </w:rPr>
        <w:t xml:space="preserve">is naturally subject to change. </w:t>
      </w:r>
      <w:r w:rsidR="00184B6A">
        <w:rPr>
          <w:lang w:val="en-US"/>
        </w:rPr>
        <w:t xml:space="preserve">Moreover, </w:t>
      </w:r>
      <w:r w:rsidR="00943D91">
        <w:rPr>
          <w:lang w:val="en-US"/>
        </w:rPr>
        <w:t xml:space="preserve">we </w:t>
      </w:r>
      <w:r w:rsidR="000E54AE">
        <w:rPr>
          <w:lang w:val="en-US"/>
        </w:rPr>
        <w:t xml:space="preserve">are greatly </w:t>
      </w:r>
      <w:r w:rsidR="00C808D4">
        <w:rPr>
          <w:lang w:val="en-US"/>
        </w:rPr>
        <w:t xml:space="preserve">affected by </w:t>
      </w:r>
      <w:r w:rsidR="000C52C5">
        <w:rPr>
          <w:lang w:val="en-US"/>
        </w:rPr>
        <w:t xml:space="preserve">the </w:t>
      </w:r>
      <w:r w:rsidR="004060AA">
        <w:rPr>
          <w:lang w:val="en-US"/>
        </w:rPr>
        <w:t xml:space="preserve">spirit </w:t>
      </w:r>
      <w:r w:rsidR="00FA7D53">
        <w:rPr>
          <w:lang w:val="en-US"/>
        </w:rPr>
        <w:t xml:space="preserve">of </w:t>
      </w:r>
      <w:r w:rsidR="002F7533">
        <w:rPr>
          <w:lang w:val="en-US"/>
        </w:rPr>
        <w:t xml:space="preserve">the </w:t>
      </w:r>
      <w:r w:rsidR="00B416F0">
        <w:rPr>
          <w:lang w:val="en-US"/>
        </w:rPr>
        <w:t xml:space="preserve">work </w:t>
      </w:r>
      <w:r w:rsidR="00950ACD">
        <w:rPr>
          <w:lang w:val="en-US"/>
        </w:rPr>
        <w:t>itself</w:t>
      </w:r>
      <w:r w:rsidR="000B34CB">
        <w:rPr>
          <w:lang w:val="en-US"/>
        </w:rPr>
        <w:t xml:space="preserve">. In fact, </w:t>
      </w:r>
      <w:r w:rsidR="004228D9">
        <w:rPr>
          <w:lang w:val="en-US"/>
        </w:rPr>
        <w:t xml:space="preserve">as professional </w:t>
      </w:r>
      <w:r w:rsidR="00FD3AA4">
        <w:rPr>
          <w:lang w:val="en-US"/>
        </w:rPr>
        <w:t>musicians</w:t>
      </w:r>
      <w:r w:rsidR="00FA0628">
        <w:rPr>
          <w:lang w:val="en-US"/>
        </w:rPr>
        <w:t>,</w:t>
      </w:r>
      <w:r w:rsidR="00FD3AA4">
        <w:rPr>
          <w:lang w:val="en-US"/>
        </w:rPr>
        <w:t xml:space="preserve"> </w:t>
      </w:r>
      <w:r w:rsidR="004E2C18">
        <w:rPr>
          <w:lang w:val="en-US"/>
        </w:rPr>
        <w:t xml:space="preserve">we are expected to </w:t>
      </w:r>
      <w:r w:rsidR="00D86F99">
        <w:rPr>
          <w:lang w:val="en-US"/>
        </w:rPr>
        <w:t xml:space="preserve">“become one” </w:t>
      </w:r>
      <w:r w:rsidR="00115883">
        <w:rPr>
          <w:lang w:val="en-US"/>
        </w:rPr>
        <w:t xml:space="preserve">with it. </w:t>
      </w:r>
    </w:p>
    <w:p w14:paraId="71E10C67" w14:textId="385AD2D2" w:rsidR="004C4F1E" w:rsidRDefault="009B36D8" w:rsidP="00A319DE">
      <w:pPr>
        <w:spacing w:line="360" w:lineRule="auto"/>
        <w:rPr>
          <w:lang w:val="en-US"/>
        </w:rPr>
      </w:pPr>
      <w:r>
        <w:rPr>
          <w:lang w:val="en-US"/>
        </w:rPr>
        <w:tab/>
        <w:t xml:space="preserve">Unlike other arts, </w:t>
      </w:r>
      <w:r w:rsidR="006D2760">
        <w:rPr>
          <w:lang w:val="en-US"/>
        </w:rPr>
        <w:t xml:space="preserve">such </w:t>
      </w:r>
      <w:r w:rsidR="000A4749">
        <w:rPr>
          <w:lang w:val="en-US"/>
        </w:rPr>
        <w:t xml:space="preserve">as, for example, </w:t>
      </w:r>
      <w:r w:rsidR="004B5568">
        <w:rPr>
          <w:lang w:val="en-US"/>
        </w:rPr>
        <w:t>impr</w:t>
      </w:r>
      <w:r w:rsidR="009F36B2">
        <w:rPr>
          <w:lang w:val="en-US"/>
        </w:rPr>
        <w:t>o</w:t>
      </w:r>
      <w:r w:rsidR="004B5568">
        <w:rPr>
          <w:lang w:val="en-US"/>
        </w:rPr>
        <w:t>v</w:t>
      </w:r>
      <w:r w:rsidR="009F36B2">
        <w:rPr>
          <w:lang w:val="en-US"/>
        </w:rPr>
        <w:t>i</w:t>
      </w:r>
      <w:r w:rsidR="004B5568">
        <w:rPr>
          <w:lang w:val="en-US"/>
        </w:rPr>
        <w:t>sation</w:t>
      </w:r>
      <w:r w:rsidR="009F36B2">
        <w:rPr>
          <w:lang w:val="en-US"/>
        </w:rPr>
        <w:t xml:space="preserve"> (</w:t>
      </w:r>
      <w:r w:rsidR="006E57E5">
        <w:rPr>
          <w:lang w:val="en-US"/>
        </w:rPr>
        <w:t xml:space="preserve">which too </w:t>
      </w:r>
      <w:r w:rsidR="00660899">
        <w:rPr>
          <w:lang w:val="en-US"/>
        </w:rPr>
        <w:t xml:space="preserve">can </w:t>
      </w:r>
      <w:r w:rsidR="00074D0A">
        <w:rPr>
          <w:lang w:val="en-US"/>
        </w:rPr>
        <w:t xml:space="preserve">be subjected to certain </w:t>
      </w:r>
      <w:r w:rsidR="001E1196">
        <w:rPr>
          <w:lang w:val="en-US"/>
        </w:rPr>
        <w:t>“rules”</w:t>
      </w:r>
      <w:r w:rsidR="00291EAE">
        <w:rPr>
          <w:lang w:val="en-US"/>
        </w:rPr>
        <w:t>)</w:t>
      </w:r>
      <w:r w:rsidR="002A7E29">
        <w:rPr>
          <w:lang w:val="en-US"/>
        </w:rPr>
        <w:t xml:space="preserve">, </w:t>
      </w:r>
      <w:r w:rsidR="00B72969">
        <w:rPr>
          <w:lang w:val="en-US"/>
        </w:rPr>
        <w:t xml:space="preserve">the art of interpretation </w:t>
      </w:r>
      <w:r w:rsidR="00AC4998">
        <w:rPr>
          <w:lang w:val="en-US"/>
        </w:rPr>
        <w:t xml:space="preserve">in Western </w:t>
      </w:r>
      <w:r w:rsidR="004535E3">
        <w:rPr>
          <w:lang w:val="en-US"/>
        </w:rPr>
        <w:t xml:space="preserve">classical </w:t>
      </w:r>
      <w:r w:rsidR="004649CD">
        <w:rPr>
          <w:lang w:val="en-US"/>
        </w:rPr>
        <w:t>music</w:t>
      </w:r>
      <w:r w:rsidR="00792E08">
        <w:rPr>
          <w:lang w:val="en-US"/>
        </w:rPr>
        <w:t xml:space="preserve"> relies </w:t>
      </w:r>
      <w:r w:rsidR="00DF14F2">
        <w:rPr>
          <w:lang w:val="en-US"/>
        </w:rPr>
        <w:t>on pre</w:t>
      </w:r>
      <w:r w:rsidR="00E70E71">
        <w:rPr>
          <w:lang w:val="en-US"/>
        </w:rPr>
        <w:t>-</w:t>
      </w:r>
      <w:r w:rsidR="00897CBF">
        <w:rPr>
          <w:lang w:val="en-US"/>
        </w:rPr>
        <w:t>determi</w:t>
      </w:r>
      <w:r w:rsidR="00CF666A">
        <w:rPr>
          <w:lang w:val="en-US"/>
        </w:rPr>
        <w:t>ned choices</w:t>
      </w:r>
      <w:r w:rsidR="00097F47">
        <w:rPr>
          <w:lang w:val="en-US"/>
        </w:rPr>
        <w:t xml:space="preserve">. </w:t>
      </w:r>
      <w:r w:rsidR="00DF09A7">
        <w:rPr>
          <w:lang w:val="en-US"/>
        </w:rPr>
        <w:t>Nevertheless,</w:t>
      </w:r>
      <w:r w:rsidR="00077D07">
        <w:rPr>
          <w:lang w:val="en-US"/>
        </w:rPr>
        <w:t xml:space="preserve"> </w:t>
      </w:r>
      <w:r w:rsidR="00122D2B">
        <w:rPr>
          <w:lang w:val="en-US"/>
        </w:rPr>
        <w:t xml:space="preserve">it still allows </w:t>
      </w:r>
      <w:r w:rsidR="00AA509D">
        <w:rPr>
          <w:lang w:val="en-US"/>
        </w:rPr>
        <w:t xml:space="preserve">for </w:t>
      </w:r>
      <w:r w:rsidR="00FD67D2">
        <w:rPr>
          <w:lang w:val="en-US"/>
        </w:rPr>
        <w:t xml:space="preserve">some </w:t>
      </w:r>
      <w:r w:rsidR="007F2BBD">
        <w:rPr>
          <w:lang w:val="en-US"/>
        </w:rPr>
        <w:t xml:space="preserve">spontaneity, </w:t>
      </w:r>
      <w:r w:rsidR="001A5E1C">
        <w:rPr>
          <w:lang w:val="en-US"/>
        </w:rPr>
        <w:t xml:space="preserve">especially </w:t>
      </w:r>
      <w:r w:rsidR="005947B7">
        <w:rPr>
          <w:lang w:val="en-US"/>
        </w:rPr>
        <w:t>on the level of nuance</w:t>
      </w:r>
      <w:r w:rsidR="00C5719A">
        <w:rPr>
          <w:lang w:val="en-US"/>
        </w:rPr>
        <w:t xml:space="preserve"> –</w:t>
      </w:r>
      <w:r w:rsidR="005E3700">
        <w:rPr>
          <w:lang w:val="en-US"/>
        </w:rPr>
        <w:t xml:space="preserve"> that is, </w:t>
      </w:r>
      <w:r w:rsidR="009A350A">
        <w:rPr>
          <w:lang w:val="en-US"/>
        </w:rPr>
        <w:t xml:space="preserve">minor changes. </w:t>
      </w:r>
      <w:r w:rsidR="006901CC">
        <w:rPr>
          <w:lang w:val="en-US"/>
        </w:rPr>
        <w:t>As established</w:t>
      </w:r>
      <w:r w:rsidR="00E067A2">
        <w:rPr>
          <w:lang w:val="en-US"/>
        </w:rPr>
        <w:t xml:space="preserve">, a performance </w:t>
      </w:r>
      <w:r w:rsidR="000655B0">
        <w:rPr>
          <w:lang w:val="en-US"/>
        </w:rPr>
        <w:t xml:space="preserve">is </w:t>
      </w:r>
      <w:r w:rsidR="00F55701">
        <w:rPr>
          <w:lang w:val="en-US"/>
        </w:rPr>
        <w:t>shaped, to varying degrees,</w:t>
      </w:r>
      <w:r w:rsidR="00EB155B">
        <w:rPr>
          <w:lang w:val="en-US"/>
        </w:rPr>
        <w:t xml:space="preserve"> by</w:t>
      </w:r>
      <w:r w:rsidR="00CC2AB8">
        <w:rPr>
          <w:lang w:val="en-US"/>
        </w:rPr>
        <w:t xml:space="preserve"> many different parameters</w:t>
      </w:r>
      <w:r w:rsidR="00581C96">
        <w:rPr>
          <w:lang w:val="en-US"/>
        </w:rPr>
        <w:t xml:space="preserve">, </w:t>
      </w:r>
      <w:r w:rsidR="009608CC">
        <w:rPr>
          <w:lang w:val="en-US"/>
        </w:rPr>
        <w:t xml:space="preserve">including </w:t>
      </w:r>
      <w:r w:rsidR="00FD001E">
        <w:rPr>
          <w:lang w:val="en-US"/>
        </w:rPr>
        <w:t xml:space="preserve">mostly </w:t>
      </w:r>
      <w:r w:rsidR="0009122F">
        <w:rPr>
          <w:lang w:val="en-US"/>
        </w:rPr>
        <w:t xml:space="preserve">interpretation </w:t>
      </w:r>
      <w:r w:rsidR="00AA63D0">
        <w:rPr>
          <w:lang w:val="en-US"/>
        </w:rPr>
        <w:t xml:space="preserve">and expertise, </w:t>
      </w:r>
      <w:r w:rsidR="0026057C">
        <w:rPr>
          <w:lang w:val="en-US"/>
        </w:rPr>
        <w:t xml:space="preserve">but </w:t>
      </w:r>
      <w:r w:rsidR="00FA5255">
        <w:rPr>
          <w:lang w:val="en-US"/>
        </w:rPr>
        <w:t xml:space="preserve">also </w:t>
      </w:r>
      <w:r w:rsidR="009847D9">
        <w:rPr>
          <w:lang w:val="en-US"/>
        </w:rPr>
        <w:t xml:space="preserve">the </w:t>
      </w:r>
      <w:r w:rsidR="00413BD6">
        <w:rPr>
          <w:lang w:val="en-US"/>
        </w:rPr>
        <w:t xml:space="preserve">mental-emotional </w:t>
      </w:r>
      <w:r w:rsidR="0028763A">
        <w:rPr>
          <w:lang w:val="en-US"/>
        </w:rPr>
        <w:t>state</w:t>
      </w:r>
      <w:r w:rsidR="00C87BA6">
        <w:rPr>
          <w:lang w:val="en-US"/>
        </w:rPr>
        <w:t xml:space="preserve"> of the performer at a given time</w:t>
      </w:r>
      <w:r w:rsidR="009C139E">
        <w:rPr>
          <w:lang w:val="en-US"/>
        </w:rPr>
        <w:t xml:space="preserve">. </w:t>
      </w:r>
      <w:r w:rsidR="00C66015">
        <w:rPr>
          <w:lang w:val="en-US"/>
        </w:rPr>
        <w:t xml:space="preserve">For this reason, </w:t>
      </w:r>
      <w:r w:rsidR="002E51ED">
        <w:rPr>
          <w:lang w:val="en-US"/>
        </w:rPr>
        <w:t xml:space="preserve">it </w:t>
      </w:r>
      <w:r w:rsidR="00430754">
        <w:rPr>
          <w:lang w:val="en-US"/>
        </w:rPr>
        <w:t xml:space="preserve">is very difficult, </w:t>
      </w:r>
      <w:r w:rsidR="00A73F9F">
        <w:rPr>
          <w:lang w:val="en-US"/>
        </w:rPr>
        <w:t xml:space="preserve">nigh </w:t>
      </w:r>
      <w:r w:rsidR="009E043E">
        <w:rPr>
          <w:lang w:val="en-US"/>
        </w:rPr>
        <w:t xml:space="preserve">impossible, </w:t>
      </w:r>
      <w:r w:rsidR="002F71B9">
        <w:rPr>
          <w:lang w:val="en-US"/>
        </w:rPr>
        <w:t>t</w:t>
      </w:r>
      <w:r w:rsidR="006C6403">
        <w:rPr>
          <w:lang w:val="en-US"/>
        </w:rPr>
        <w:t xml:space="preserve">o perfectly </w:t>
      </w:r>
      <w:r w:rsidR="00A36980">
        <w:rPr>
          <w:lang w:val="en-US"/>
        </w:rPr>
        <w:t>reenact</w:t>
      </w:r>
      <w:r w:rsidR="008008C0">
        <w:rPr>
          <w:lang w:val="en-US"/>
        </w:rPr>
        <w:t xml:space="preserve"> a particular </w:t>
      </w:r>
      <w:r w:rsidR="008F166D">
        <w:rPr>
          <w:lang w:val="en-US"/>
        </w:rPr>
        <w:t xml:space="preserve">performance. </w:t>
      </w:r>
    </w:p>
    <w:p w14:paraId="2F5671F6" w14:textId="77777777" w:rsidR="004C4F1E" w:rsidRDefault="004C4F1E" w:rsidP="00A319DE">
      <w:pPr>
        <w:spacing w:line="360" w:lineRule="auto"/>
        <w:rPr>
          <w:lang w:val="en-US"/>
        </w:rPr>
      </w:pPr>
    </w:p>
    <w:p w14:paraId="2B6D3052" w14:textId="38C7ABD3" w:rsidR="009B36D8" w:rsidRDefault="00CD58A0" w:rsidP="00A319DE">
      <w:pPr>
        <w:spacing w:line="360" w:lineRule="auto"/>
        <w:rPr>
          <w:b/>
          <w:bCs/>
          <w:lang w:val="en-US"/>
        </w:rPr>
      </w:pPr>
      <w:r>
        <w:rPr>
          <w:b/>
          <w:bCs/>
          <w:lang w:val="en-US"/>
        </w:rPr>
        <w:t xml:space="preserve">Is the </w:t>
      </w:r>
      <w:r w:rsidR="001A5D99">
        <w:rPr>
          <w:b/>
          <w:bCs/>
          <w:lang w:val="en-US"/>
        </w:rPr>
        <w:t xml:space="preserve">Reenactment </w:t>
      </w:r>
      <w:r w:rsidR="000157CE">
        <w:rPr>
          <w:b/>
          <w:bCs/>
          <w:lang w:val="en-US"/>
        </w:rPr>
        <w:t xml:space="preserve">of </w:t>
      </w:r>
      <w:r w:rsidR="00E178AB">
        <w:rPr>
          <w:b/>
          <w:bCs/>
          <w:lang w:val="en-US"/>
        </w:rPr>
        <w:t>a Performance</w:t>
      </w:r>
      <w:r w:rsidR="00681363">
        <w:rPr>
          <w:b/>
          <w:bCs/>
          <w:lang w:val="en-US"/>
        </w:rPr>
        <w:t xml:space="preserve"> a</w:t>
      </w:r>
      <w:r w:rsidR="00E84FB1">
        <w:rPr>
          <w:b/>
          <w:bCs/>
          <w:lang w:val="en-US"/>
        </w:rPr>
        <w:t>n Artistic Act?</w:t>
      </w:r>
    </w:p>
    <w:p w14:paraId="37FAA8E2" w14:textId="589DB772" w:rsidR="00025A4B" w:rsidRDefault="00D628CF" w:rsidP="00A319DE">
      <w:pPr>
        <w:spacing w:line="360" w:lineRule="auto"/>
        <w:rPr>
          <w:lang w:val="en-US"/>
        </w:rPr>
      </w:pPr>
      <w:r>
        <w:rPr>
          <w:lang w:val="en-US"/>
        </w:rPr>
        <w:t>A</w:t>
      </w:r>
      <w:r w:rsidR="004C0503">
        <w:rPr>
          <w:lang w:val="en-US"/>
        </w:rPr>
        <w:t xml:space="preserve"> good way to approach </w:t>
      </w:r>
      <w:r w:rsidR="0093215F">
        <w:rPr>
          <w:lang w:val="en-US"/>
        </w:rPr>
        <w:t xml:space="preserve">this </w:t>
      </w:r>
      <w:r w:rsidR="00B84F61">
        <w:rPr>
          <w:lang w:val="en-US"/>
        </w:rPr>
        <w:t xml:space="preserve">topic </w:t>
      </w:r>
      <w:r w:rsidR="004D6AC5">
        <w:rPr>
          <w:lang w:val="en-US"/>
        </w:rPr>
        <w:t xml:space="preserve">is through the </w:t>
      </w:r>
      <w:r w:rsidR="007E1740">
        <w:rPr>
          <w:lang w:val="en-US"/>
        </w:rPr>
        <w:t xml:space="preserve">question </w:t>
      </w:r>
      <w:r w:rsidR="0066179A">
        <w:rPr>
          <w:lang w:val="en-US"/>
        </w:rPr>
        <w:t>of recording</w:t>
      </w:r>
      <w:r w:rsidR="006A548A">
        <w:rPr>
          <w:lang w:val="en-US"/>
        </w:rPr>
        <w:t xml:space="preserve">. </w:t>
      </w:r>
      <w:r w:rsidR="0013195D">
        <w:rPr>
          <w:lang w:val="en-US"/>
        </w:rPr>
        <w:t xml:space="preserve">Numerous </w:t>
      </w:r>
      <w:r w:rsidR="000757F8">
        <w:rPr>
          <w:lang w:val="en-US"/>
        </w:rPr>
        <w:t>great artist</w:t>
      </w:r>
      <w:r w:rsidR="001F462C">
        <w:rPr>
          <w:lang w:val="en-US"/>
        </w:rPr>
        <w:t>s have</w:t>
      </w:r>
      <w:r w:rsidR="0018227E">
        <w:rPr>
          <w:lang w:val="en-US"/>
        </w:rPr>
        <w:t xml:space="preserve"> been known</w:t>
      </w:r>
      <w:r w:rsidR="00EC3309">
        <w:rPr>
          <w:lang w:val="en-US"/>
        </w:rPr>
        <w:t xml:space="preserve"> </w:t>
      </w:r>
      <w:r w:rsidR="006420A1">
        <w:rPr>
          <w:lang w:val="en-US"/>
        </w:rPr>
        <w:t xml:space="preserve">for their refusal </w:t>
      </w:r>
      <w:r w:rsidR="000A208C">
        <w:rPr>
          <w:lang w:val="en-US"/>
        </w:rPr>
        <w:t>to record</w:t>
      </w:r>
      <w:r w:rsidR="006F4DC9">
        <w:rPr>
          <w:lang w:val="en-US"/>
        </w:rPr>
        <w:t xml:space="preserve">, </w:t>
      </w:r>
      <w:r w:rsidR="00DA2202">
        <w:rPr>
          <w:lang w:val="en-US"/>
        </w:rPr>
        <w:t xml:space="preserve">especially </w:t>
      </w:r>
      <w:r w:rsidR="002361EE">
        <w:rPr>
          <w:lang w:val="en-US"/>
        </w:rPr>
        <w:t xml:space="preserve">at the beginning of their </w:t>
      </w:r>
      <w:r w:rsidR="002361EE">
        <w:rPr>
          <w:lang w:val="en-US"/>
        </w:rPr>
        <w:lastRenderedPageBreak/>
        <w:t xml:space="preserve">career. </w:t>
      </w:r>
      <w:r w:rsidR="00B455EE">
        <w:rPr>
          <w:lang w:val="en-US"/>
        </w:rPr>
        <w:t xml:space="preserve">They </w:t>
      </w:r>
      <w:r w:rsidR="00B73562">
        <w:rPr>
          <w:lang w:val="en-US"/>
        </w:rPr>
        <w:t xml:space="preserve">argued </w:t>
      </w:r>
      <w:r w:rsidR="00691C99">
        <w:rPr>
          <w:lang w:val="en-US"/>
        </w:rPr>
        <w:t xml:space="preserve">that </w:t>
      </w:r>
      <w:r w:rsidR="008D2613">
        <w:rPr>
          <w:lang w:val="en-US"/>
        </w:rPr>
        <w:t xml:space="preserve">the artistic </w:t>
      </w:r>
      <w:r w:rsidR="00DE03FC">
        <w:rPr>
          <w:lang w:val="en-US"/>
        </w:rPr>
        <w:t xml:space="preserve">act </w:t>
      </w:r>
      <w:r w:rsidR="00520D23">
        <w:rPr>
          <w:lang w:val="en-US"/>
        </w:rPr>
        <w:t xml:space="preserve">cannot be recreated </w:t>
      </w:r>
      <w:r w:rsidR="003F20AF">
        <w:rPr>
          <w:lang w:val="en-US"/>
        </w:rPr>
        <w:t xml:space="preserve">in a different </w:t>
      </w:r>
      <w:r w:rsidR="003470C1">
        <w:rPr>
          <w:lang w:val="en-US"/>
        </w:rPr>
        <w:t>setting</w:t>
      </w:r>
      <w:r w:rsidR="00FC7F95">
        <w:rPr>
          <w:lang w:val="en-US"/>
        </w:rPr>
        <w:t xml:space="preserve">, or even </w:t>
      </w:r>
      <w:r w:rsidR="00A8567E">
        <w:rPr>
          <w:lang w:val="en-US"/>
        </w:rPr>
        <w:t>captured</w:t>
      </w:r>
      <w:r w:rsidR="00435458">
        <w:rPr>
          <w:lang w:val="en-US"/>
        </w:rPr>
        <w:t xml:space="preserve"> in a recordin</w:t>
      </w:r>
      <w:r w:rsidR="00E36CC4">
        <w:rPr>
          <w:lang w:val="en-US"/>
        </w:rPr>
        <w:t xml:space="preserve">g, </w:t>
      </w:r>
      <w:r w:rsidR="00314A3C">
        <w:rPr>
          <w:lang w:val="en-US"/>
        </w:rPr>
        <w:t xml:space="preserve">because </w:t>
      </w:r>
      <w:r w:rsidR="00DB2D68">
        <w:rPr>
          <w:lang w:val="en-US"/>
        </w:rPr>
        <w:t>its</w:t>
      </w:r>
      <w:r w:rsidR="005D1BA0">
        <w:rPr>
          <w:lang w:val="en-US"/>
        </w:rPr>
        <w:t xml:space="preserve"> </w:t>
      </w:r>
      <w:r w:rsidR="007B1001">
        <w:rPr>
          <w:lang w:val="en-US"/>
        </w:rPr>
        <w:t xml:space="preserve">physical </w:t>
      </w:r>
      <w:r w:rsidR="009031B6">
        <w:rPr>
          <w:lang w:val="en-US"/>
        </w:rPr>
        <w:t xml:space="preserve">and spiritual components </w:t>
      </w:r>
      <w:r w:rsidR="00D36C90">
        <w:rPr>
          <w:lang w:val="en-US"/>
        </w:rPr>
        <w:t xml:space="preserve">cannot </w:t>
      </w:r>
      <w:r w:rsidR="00CB3112">
        <w:rPr>
          <w:lang w:val="en-US"/>
        </w:rPr>
        <w:t xml:space="preserve">be </w:t>
      </w:r>
      <w:r w:rsidR="00C11205">
        <w:rPr>
          <w:lang w:val="en-US"/>
        </w:rPr>
        <w:t>converted</w:t>
      </w:r>
      <w:r w:rsidR="00F40654">
        <w:rPr>
          <w:lang w:val="en-US"/>
        </w:rPr>
        <w:t xml:space="preserve"> and stored</w:t>
      </w:r>
      <w:r w:rsidR="00C11205">
        <w:rPr>
          <w:lang w:val="en-US"/>
        </w:rPr>
        <w:t xml:space="preserve"> </w:t>
      </w:r>
      <w:r w:rsidR="00B92A21">
        <w:rPr>
          <w:lang w:val="en-US"/>
        </w:rPr>
        <w:t>in a</w:t>
      </w:r>
      <w:r w:rsidR="002B4FC2">
        <w:rPr>
          <w:lang w:val="en-US"/>
        </w:rPr>
        <w:t xml:space="preserve"> different </w:t>
      </w:r>
      <w:r w:rsidR="00230CC1">
        <w:rPr>
          <w:lang w:val="en-US"/>
        </w:rPr>
        <w:t>form</w:t>
      </w:r>
      <w:r w:rsidR="00913F27">
        <w:rPr>
          <w:lang w:val="en-US"/>
        </w:rPr>
        <w:t xml:space="preserve">, such as a </w:t>
      </w:r>
      <w:r w:rsidR="0072158E">
        <w:rPr>
          <w:lang w:val="en-US"/>
        </w:rPr>
        <w:t>phonograph</w:t>
      </w:r>
      <w:r w:rsidR="00A74D1B">
        <w:rPr>
          <w:lang w:val="en-US"/>
        </w:rPr>
        <w:t xml:space="preserve"> record. </w:t>
      </w:r>
      <w:r w:rsidR="00CA4F56">
        <w:rPr>
          <w:lang w:val="en-US"/>
        </w:rPr>
        <w:t>The physical experience</w:t>
      </w:r>
      <w:r w:rsidR="00EB1C11">
        <w:rPr>
          <w:lang w:val="en-US"/>
        </w:rPr>
        <w:t xml:space="preserve"> of </w:t>
      </w:r>
      <w:r w:rsidR="00504682">
        <w:rPr>
          <w:lang w:val="en-US"/>
        </w:rPr>
        <w:t xml:space="preserve">an artistic </w:t>
      </w:r>
      <w:r w:rsidR="00F240B8">
        <w:rPr>
          <w:lang w:val="en-US"/>
        </w:rPr>
        <w:t xml:space="preserve">event </w:t>
      </w:r>
      <w:r w:rsidR="001F1750">
        <w:rPr>
          <w:lang w:val="en-US"/>
        </w:rPr>
        <w:t xml:space="preserve">requires </w:t>
      </w:r>
      <w:r w:rsidR="00D744E4">
        <w:rPr>
          <w:lang w:val="en-US"/>
        </w:rPr>
        <w:t xml:space="preserve">the </w:t>
      </w:r>
      <w:r w:rsidR="00B41414">
        <w:rPr>
          <w:lang w:val="en-US"/>
        </w:rPr>
        <w:t xml:space="preserve">full </w:t>
      </w:r>
      <w:r w:rsidR="00D744E4">
        <w:rPr>
          <w:lang w:val="en-US"/>
        </w:rPr>
        <w:t xml:space="preserve">presence </w:t>
      </w:r>
      <w:r w:rsidR="00774DCB">
        <w:rPr>
          <w:lang w:val="en-US"/>
        </w:rPr>
        <w:t xml:space="preserve">of </w:t>
      </w:r>
      <w:r w:rsidR="008F6299">
        <w:rPr>
          <w:lang w:val="en-US"/>
        </w:rPr>
        <w:t>everyone involved</w:t>
      </w:r>
      <w:r w:rsidR="00774DCB">
        <w:rPr>
          <w:lang w:val="en-US"/>
        </w:rPr>
        <w:t xml:space="preserve">, </w:t>
      </w:r>
      <w:r w:rsidR="00550EEF">
        <w:rPr>
          <w:lang w:val="en-US"/>
        </w:rPr>
        <w:t>body and soul</w:t>
      </w:r>
      <w:r w:rsidR="006540A3">
        <w:rPr>
          <w:lang w:val="en-US"/>
        </w:rPr>
        <w:t xml:space="preserve">. </w:t>
      </w:r>
      <w:r w:rsidR="00256ACE">
        <w:rPr>
          <w:lang w:val="en-US"/>
        </w:rPr>
        <w:t>Not to mention</w:t>
      </w:r>
      <w:r w:rsidR="00E63E0C">
        <w:rPr>
          <w:lang w:val="en-US"/>
        </w:rPr>
        <w:t xml:space="preserve"> the </w:t>
      </w:r>
      <w:r w:rsidR="001A2EB4">
        <w:rPr>
          <w:lang w:val="en-US"/>
        </w:rPr>
        <w:t xml:space="preserve">sound </w:t>
      </w:r>
      <w:r w:rsidR="00DE6611">
        <w:rPr>
          <w:lang w:val="en-US"/>
        </w:rPr>
        <w:t xml:space="preserve">of </w:t>
      </w:r>
      <w:r w:rsidR="00424F7F">
        <w:rPr>
          <w:lang w:val="en-US"/>
        </w:rPr>
        <w:t xml:space="preserve">a </w:t>
      </w:r>
      <w:r w:rsidR="00DE6611">
        <w:rPr>
          <w:lang w:val="en-US"/>
        </w:rPr>
        <w:t>live performance</w:t>
      </w:r>
      <w:r w:rsidR="0082592B">
        <w:rPr>
          <w:lang w:val="en-US"/>
        </w:rPr>
        <w:t>, which, they argue</w:t>
      </w:r>
      <w:r w:rsidR="00BD6FA6">
        <w:rPr>
          <w:lang w:val="en-US"/>
        </w:rPr>
        <w:t>, has no equivalent</w:t>
      </w:r>
      <w:r w:rsidR="00F54FE8">
        <w:rPr>
          <w:lang w:val="en-US"/>
        </w:rPr>
        <w:t xml:space="preserve">, </w:t>
      </w:r>
      <w:r w:rsidR="000E3DE4">
        <w:rPr>
          <w:lang w:val="en-US"/>
        </w:rPr>
        <w:t>whatever</w:t>
      </w:r>
      <w:r w:rsidR="00F54FE8">
        <w:rPr>
          <w:lang w:val="en-US"/>
        </w:rPr>
        <w:t xml:space="preserve"> the quality </w:t>
      </w:r>
      <w:r w:rsidR="004E398C">
        <w:rPr>
          <w:lang w:val="en-US"/>
        </w:rPr>
        <w:t xml:space="preserve">of the technology. </w:t>
      </w:r>
    </w:p>
    <w:p w14:paraId="21A09758" w14:textId="315A4F84" w:rsidR="00482B39" w:rsidRDefault="00482B39" w:rsidP="00A319DE">
      <w:pPr>
        <w:spacing w:line="360" w:lineRule="auto"/>
        <w:rPr>
          <w:lang w:val="en-US"/>
        </w:rPr>
      </w:pPr>
      <w:r>
        <w:rPr>
          <w:lang w:val="en-US"/>
        </w:rPr>
        <w:tab/>
        <w:t xml:space="preserve">A prominent </w:t>
      </w:r>
      <w:r w:rsidR="00CF65CA">
        <w:rPr>
          <w:lang w:val="en-US"/>
        </w:rPr>
        <w:t xml:space="preserve">example </w:t>
      </w:r>
      <w:r w:rsidR="00454865">
        <w:rPr>
          <w:lang w:val="en-US"/>
        </w:rPr>
        <w:t xml:space="preserve">of the </w:t>
      </w:r>
      <w:r w:rsidR="005F0665">
        <w:rPr>
          <w:lang w:val="en-US"/>
        </w:rPr>
        <w:t xml:space="preserve">aversion to </w:t>
      </w:r>
      <w:r w:rsidR="0039276F">
        <w:rPr>
          <w:lang w:val="en-US"/>
        </w:rPr>
        <w:t>recording</w:t>
      </w:r>
      <w:r w:rsidR="00545A8C">
        <w:rPr>
          <w:lang w:val="en-US"/>
        </w:rPr>
        <w:t xml:space="preserve"> technology </w:t>
      </w:r>
      <w:r w:rsidR="00373C0B">
        <w:rPr>
          <w:lang w:val="en-US"/>
        </w:rPr>
        <w:t xml:space="preserve">is </w:t>
      </w:r>
      <w:r w:rsidR="00EA08A9">
        <w:rPr>
          <w:lang w:val="en-US"/>
        </w:rPr>
        <w:t xml:space="preserve">maestro </w:t>
      </w:r>
      <w:r w:rsidR="00604993" w:rsidRPr="00604993">
        <w:rPr>
          <w:lang w:val="en-US"/>
        </w:rPr>
        <w:t xml:space="preserve">Sergiu </w:t>
      </w:r>
      <w:proofErr w:type="spellStart"/>
      <w:r w:rsidR="00604993" w:rsidRPr="00604993">
        <w:rPr>
          <w:lang w:val="en-US"/>
        </w:rPr>
        <w:t>Celibidache</w:t>
      </w:r>
      <w:proofErr w:type="spellEnd"/>
      <w:r w:rsidR="00217AEE">
        <w:rPr>
          <w:lang w:val="en-US"/>
        </w:rPr>
        <w:t>, one of the great conductors of the 20</w:t>
      </w:r>
      <w:r w:rsidR="00217AEE" w:rsidRPr="00217AEE">
        <w:rPr>
          <w:vertAlign w:val="superscript"/>
          <w:lang w:val="en-US"/>
        </w:rPr>
        <w:t>th</w:t>
      </w:r>
      <w:r w:rsidR="00217AEE">
        <w:rPr>
          <w:lang w:val="en-US"/>
        </w:rPr>
        <w:t xml:space="preserve"> </w:t>
      </w:r>
      <w:r w:rsidR="007F7885">
        <w:rPr>
          <w:lang w:val="en-US"/>
        </w:rPr>
        <w:t>century</w:t>
      </w:r>
      <w:r w:rsidR="00BB75E3">
        <w:rPr>
          <w:lang w:val="en-US"/>
        </w:rPr>
        <w:t>, and perhaps of all time</w:t>
      </w:r>
      <w:r w:rsidR="000144E9">
        <w:rPr>
          <w:lang w:val="en-US"/>
        </w:rPr>
        <w:t xml:space="preserve">, </w:t>
      </w:r>
      <w:r w:rsidR="0074396A">
        <w:rPr>
          <w:lang w:val="en-US"/>
        </w:rPr>
        <w:t xml:space="preserve">and, in my view, </w:t>
      </w:r>
      <w:r w:rsidR="004501A9">
        <w:rPr>
          <w:lang w:val="en-US"/>
        </w:rPr>
        <w:t>on</w:t>
      </w:r>
      <w:r w:rsidR="00937680">
        <w:rPr>
          <w:lang w:val="en-US"/>
        </w:rPr>
        <w:t>e</w:t>
      </w:r>
      <w:r w:rsidR="004501A9">
        <w:rPr>
          <w:lang w:val="en-US"/>
        </w:rPr>
        <w:t xml:space="preserve"> of the greats due to </w:t>
      </w:r>
      <w:r w:rsidR="009D766B">
        <w:rPr>
          <w:lang w:val="en-US"/>
        </w:rPr>
        <w:t>his</w:t>
      </w:r>
      <w:r w:rsidR="0090095D">
        <w:rPr>
          <w:lang w:val="en-US"/>
        </w:rPr>
        <w:t xml:space="preserve"> </w:t>
      </w:r>
      <w:r w:rsidR="00C177C0">
        <w:rPr>
          <w:lang w:val="en-US"/>
        </w:rPr>
        <w:t>predominant</w:t>
      </w:r>
      <w:r w:rsidR="00AC3100">
        <w:rPr>
          <w:lang w:val="en-US"/>
        </w:rPr>
        <w:t>ly</w:t>
      </w:r>
      <w:r w:rsidR="00C177C0">
        <w:rPr>
          <w:lang w:val="en-US"/>
        </w:rPr>
        <w:t xml:space="preserve"> </w:t>
      </w:r>
      <w:r w:rsidR="00A32105">
        <w:rPr>
          <w:lang w:val="en-US"/>
        </w:rPr>
        <w:t xml:space="preserve">philosophical </w:t>
      </w:r>
      <w:r w:rsidR="00AC3100">
        <w:rPr>
          <w:lang w:val="en-US"/>
        </w:rPr>
        <w:t>app</w:t>
      </w:r>
      <w:r w:rsidR="00946E8E">
        <w:rPr>
          <w:lang w:val="en-US"/>
        </w:rPr>
        <w:t>roach</w:t>
      </w:r>
      <w:r w:rsidR="003D3AED">
        <w:rPr>
          <w:lang w:val="en-US"/>
        </w:rPr>
        <w:t xml:space="preserve">, which </w:t>
      </w:r>
      <w:r w:rsidR="00AA255F">
        <w:rPr>
          <w:lang w:val="en-US"/>
        </w:rPr>
        <w:t>significantly</w:t>
      </w:r>
      <w:r w:rsidR="0086617A">
        <w:rPr>
          <w:lang w:val="en-US"/>
        </w:rPr>
        <w:t xml:space="preserve"> </w:t>
      </w:r>
      <w:r w:rsidR="005F5C12">
        <w:rPr>
          <w:lang w:val="en-US"/>
        </w:rPr>
        <w:t>influenced</w:t>
      </w:r>
      <w:r w:rsidR="00C76E81">
        <w:rPr>
          <w:lang w:val="en-US"/>
        </w:rPr>
        <w:t xml:space="preserve"> </w:t>
      </w:r>
      <w:r w:rsidR="008E2606">
        <w:rPr>
          <w:lang w:val="en-US"/>
        </w:rPr>
        <w:t xml:space="preserve">his work. </w:t>
      </w:r>
      <w:r w:rsidR="009D766B">
        <w:rPr>
          <w:lang w:val="en-US"/>
        </w:rPr>
        <w:t xml:space="preserve"> </w:t>
      </w:r>
    </w:p>
    <w:p w14:paraId="6009EC24" w14:textId="77B51643" w:rsidR="00511A2B" w:rsidRDefault="00511A2B" w:rsidP="00A319DE">
      <w:pPr>
        <w:spacing w:line="360" w:lineRule="auto"/>
        <w:rPr>
          <w:lang w:val="en-US"/>
        </w:rPr>
      </w:pPr>
    </w:p>
    <w:p w14:paraId="79240BD6" w14:textId="7B44C40F" w:rsidR="00511A2B" w:rsidRDefault="00511A2B" w:rsidP="00A319DE">
      <w:pPr>
        <w:spacing w:line="360" w:lineRule="auto"/>
        <w:rPr>
          <w:b/>
          <w:bCs/>
          <w:lang w:val="en-US"/>
        </w:rPr>
      </w:pPr>
      <w:r>
        <w:rPr>
          <w:b/>
          <w:bCs/>
          <w:lang w:val="en-US"/>
        </w:rPr>
        <w:t>On This Philosophical Note</w:t>
      </w:r>
      <w:r w:rsidR="00AF382F">
        <w:rPr>
          <w:b/>
          <w:bCs/>
          <w:lang w:val="en-US"/>
        </w:rPr>
        <w:t xml:space="preserve">, We Might Ask: </w:t>
      </w:r>
      <w:r w:rsidR="00BE0142">
        <w:rPr>
          <w:b/>
          <w:bCs/>
          <w:lang w:val="en-US"/>
        </w:rPr>
        <w:t xml:space="preserve">What </w:t>
      </w:r>
      <w:r w:rsidR="00F57D80">
        <w:rPr>
          <w:b/>
          <w:bCs/>
          <w:lang w:val="en-US"/>
        </w:rPr>
        <w:t>Constitutes an Artistic Act?</w:t>
      </w:r>
    </w:p>
    <w:p w14:paraId="75DADF20" w14:textId="3E26E620" w:rsidR="00F572A4" w:rsidRDefault="000532C2" w:rsidP="00A319DE">
      <w:pPr>
        <w:spacing w:line="360" w:lineRule="auto"/>
        <w:rPr>
          <w:lang w:val="en-US"/>
        </w:rPr>
      </w:pPr>
      <w:r w:rsidRPr="000532C2">
        <w:rPr>
          <w:lang w:val="en-US"/>
        </w:rPr>
        <w:t xml:space="preserve">At certain </w:t>
      </w:r>
      <w:r>
        <w:rPr>
          <w:lang w:val="en-US"/>
        </w:rPr>
        <w:t>points in history,</w:t>
      </w:r>
      <w:r w:rsidR="00BF1A49">
        <w:rPr>
          <w:lang w:val="en-US"/>
        </w:rPr>
        <w:t xml:space="preserve"> and as </w:t>
      </w:r>
      <w:r w:rsidR="00D34F2B">
        <w:rPr>
          <w:lang w:val="en-US"/>
        </w:rPr>
        <w:t xml:space="preserve">part of the </w:t>
      </w:r>
      <w:r w:rsidR="00C9150C">
        <w:rPr>
          <w:lang w:val="en-US"/>
        </w:rPr>
        <w:t xml:space="preserve">prevailing </w:t>
      </w:r>
      <w:r w:rsidR="00777E44">
        <w:rPr>
          <w:lang w:val="en-US"/>
        </w:rPr>
        <w:t>culture</w:t>
      </w:r>
      <w:r w:rsidR="00877723">
        <w:rPr>
          <w:lang w:val="en-US"/>
        </w:rPr>
        <w:t xml:space="preserve">, </w:t>
      </w:r>
      <w:r w:rsidR="00F516C5">
        <w:rPr>
          <w:lang w:val="en-US"/>
        </w:rPr>
        <w:t xml:space="preserve">art </w:t>
      </w:r>
      <w:r w:rsidR="0089176D">
        <w:rPr>
          <w:lang w:val="en-US"/>
        </w:rPr>
        <w:t xml:space="preserve">was meant to glorify </w:t>
      </w:r>
      <w:r w:rsidR="006A56FF">
        <w:rPr>
          <w:lang w:val="en-US"/>
        </w:rPr>
        <w:t>God</w:t>
      </w:r>
      <w:r w:rsidR="006B0208">
        <w:rPr>
          <w:lang w:val="en-US"/>
        </w:rPr>
        <w:t xml:space="preserve">. </w:t>
      </w:r>
      <w:r w:rsidR="0053146F">
        <w:rPr>
          <w:lang w:val="en-US"/>
        </w:rPr>
        <w:t xml:space="preserve">Art </w:t>
      </w:r>
      <w:r w:rsidR="0000699D">
        <w:rPr>
          <w:lang w:val="en-US"/>
        </w:rPr>
        <w:t>revolved around God</w:t>
      </w:r>
      <w:r w:rsidR="001F583F">
        <w:rPr>
          <w:lang w:val="en-US"/>
        </w:rPr>
        <w:t xml:space="preserve"> and aspired to </w:t>
      </w:r>
      <w:r w:rsidR="004E7600">
        <w:rPr>
          <w:lang w:val="en-US"/>
        </w:rPr>
        <w:t xml:space="preserve">achieve </w:t>
      </w:r>
      <w:r w:rsidR="00FF1CDE">
        <w:rPr>
          <w:lang w:val="en-US"/>
        </w:rPr>
        <w:t xml:space="preserve">an earthly </w:t>
      </w:r>
      <w:r w:rsidR="007C6B93">
        <w:rPr>
          <w:lang w:val="en-US"/>
        </w:rPr>
        <w:t xml:space="preserve">representation </w:t>
      </w:r>
      <w:r w:rsidR="00F0049A">
        <w:rPr>
          <w:lang w:val="en-US"/>
        </w:rPr>
        <w:t>of the div</w:t>
      </w:r>
      <w:r w:rsidR="00566B68">
        <w:rPr>
          <w:lang w:val="en-US"/>
        </w:rPr>
        <w:t xml:space="preserve">ine, </w:t>
      </w:r>
      <w:r w:rsidR="002340CD">
        <w:rPr>
          <w:lang w:val="en-US"/>
        </w:rPr>
        <w:t xml:space="preserve">thus </w:t>
      </w:r>
      <w:r w:rsidR="00DF1BD4">
        <w:rPr>
          <w:lang w:val="en-US"/>
        </w:rPr>
        <w:t xml:space="preserve">beckoning </w:t>
      </w:r>
      <w:r w:rsidR="00BD5BF2">
        <w:rPr>
          <w:lang w:val="en-US"/>
        </w:rPr>
        <w:t>human</w:t>
      </w:r>
      <w:r w:rsidR="003D680D">
        <w:rPr>
          <w:lang w:val="en-US"/>
        </w:rPr>
        <w:t>kind</w:t>
      </w:r>
      <w:r w:rsidR="00C050AF">
        <w:rPr>
          <w:lang w:val="en-US"/>
        </w:rPr>
        <w:t xml:space="preserve"> </w:t>
      </w:r>
      <w:r w:rsidR="00FC6C61">
        <w:rPr>
          <w:lang w:val="en-US"/>
        </w:rPr>
        <w:t>to approach</w:t>
      </w:r>
      <w:r w:rsidR="00C050AF">
        <w:rPr>
          <w:lang w:val="en-US"/>
        </w:rPr>
        <w:t xml:space="preserve"> it</w:t>
      </w:r>
      <w:r w:rsidR="00DA01F9">
        <w:rPr>
          <w:lang w:val="en-US"/>
        </w:rPr>
        <w:t>.</w:t>
      </w:r>
      <w:r w:rsidR="005A014B">
        <w:rPr>
          <w:lang w:val="en-US"/>
        </w:rPr>
        <w:t xml:space="preserve"> In contrast, </w:t>
      </w:r>
      <w:r w:rsidR="00F64360">
        <w:rPr>
          <w:lang w:val="en-US"/>
        </w:rPr>
        <w:t xml:space="preserve">other </w:t>
      </w:r>
      <w:r w:rsidR="00C31423">
        <w:rPr>
          <w:lang w:val="en-US"/>
        </w:rPr>
        <w:t xml:space="preserve">periods in history </w:t>
      </w:r>
      <w:r w:rsidR="005225FB">
        <w:rPr>
          <w:lang w:val="en-US"/>
        </w:rPr>
        <w:t xml:space="preserve">placed </w:t>
      </w:r>
      <w:r w:rsidR="00A4641F">
        <w:rPr>
          <w:lang w:val="en-US"/>
        </w:rPr>
        <w:t xml:space="preserve">humankind </w:t>
      </w:r>
      <w:r w:rsidR="00D8615D">
        <w:rPr>
          <w:lang w:val="en-US"/>
        </w:rPr>
        <w:t xml:space="preserve">and humanity </w:t>
      </w:r>
      <w:r w:rsidR="00B2089E">
        <w:rPr>
          <w:lang w:val="en-US"/>
        </w:rPr>
        <w:t xml:space="preserve">at the heart </w:t>
      </w:r>
      <w:r w:rsidR="00385D8C">
        <w:rPr>
          <w:lang w:val="en-US"/>
        </w:rPr>
        <w:t>of</w:t>
      </w:r>
      <w:r w:rsidR="000F4CFD">
        <w:rPr>
          <w:lang w:val="en-US"/>
        </w:rPr>
        <w:t xml:space="preserve"> the</w:t>
      </w:r>
      <w:r w:rsidR="00385D8C">
        <w:rPr>
          <w:lang w:val="en-US"/>
        </w:rPr>
        <w:t xml:space="preserve"> </w:t>
      </w:r>
      <w:r w:rsidR="0085399E">
        <w:rPr>
          <w:lang w:val="en-US"/>
        </w:rPr>
        <w:t xml:space="preserve">cultural </w:t>
      </w:r>
      <w:r w:rsidR="00501660">
        <w:rPr>
          <w:lang w:val="en-US"/>
        </w:rPr>
        <w:t xml:space="preserve">endeavor </w:t>
      </w:r>
      <w:r w:rsidR="00AC1821">
        <w:rPr>
          <w:lang w:val="en-US"/>
        </w:rPr>
        <w:t xml:space="preserve">(such as the humanistic </w:t>
      </w:r>
      <w:r w:rsidR="00437C7A">
        <w:rPr>
          <w:lang w:val="en-US"/>
        </w:rPr>
        <w:t>movement</w:t>
      </w:r>
      <w:r w:rsidR="00625F3B">
        <w:rPr>
          <w:lang w:val="en-US"/>
        </w:rPr>
        <w:t xml:space="preserve"> that</w:t>
      </w:r>
      <w:r w:rsidR="00203FCD">
        <w:rPr>
          <w:lang w:val="en-US"/>
        </w:rPr>
        <w:t xml:space="preserve"> </w:t>
      </w:r>
      <w:r w:rsidR="0000521A">
        <w:rPr>
          <w:lang w:val="en-US"/>
        </w:rPr>
        <w:t xml:space="preserve">emerged </w:t>
      </w:r>
      <w:r w:rsidR="002E4CF6">
        <w:rPr>
          <w:lang w:val="en-US"/>
        </w:rPr>
        <w:t>in the Renaissance</w:t>
      </w:r>
      <w:r w:rsidR="00597C9C">
        <w:rPr>
          <w:lang w:val="en-US"/>
        </w:rPr>
        <w:t>)</w:t>
      </w:r>
      <w:r w:rsidR="00A03033">
        <w:rPr>
          <w:lang w:val="en-US"/>
        </w:rPr>
        <w:t xml:space="preserve">, </w:t>
      </w:r>
      <w:r w:rsidR="00FC208B">
        <w:rPr>
          <w:lang w:val="en-US"/>
        </w:rPr>
        <w:t>with humans serving as the artist’s main subject</w:t>
      </w:r>
      <w:r w:rsidR="00F55709">
        <w:rPr>
          <w:lang w:val="en-US"/>
        </w:rPr>
        <w:t>.</w:t>
      </w:r>
      <w:r w:rsidR="003D54DF">
        <w:rPr>
          <w:lang w:val="en-US"/>
        </w:rPr>
        <w:t xml:space="preserve"> Throughout history</w:t>
      </w:r>
      <w:r w:rsidR="004460DB">
        <w:rPr>
          <w:lang w:val="en-US"/>
        </w:rPr>
        <w:t xml:space="preserve">, these two </w:t>
      </w:r>
      <w:r w:rsidR="006C4621">
        <w:rPr>
          <w:lang w:val="en-US"/>
        </w:rPr>
        <w:t>competing</w:t>
      </w:r>
      <w:r w:rsidR="00F33AA7">
        <w:rPr>
          <w:lang w:val="en-US"/>
        </w:rPr>
        <w:t xml:space="preserve"> trends </w:t>
      </w:r>
      <w:r w:rsidR="008E0B6F">
        <w:rPr>
          <w:lang w:val="en-US"/>
        </w:rPr>
        <w:t xml:space="preserve">alternated </w:t>
      </w:r>
      <w:r w:rsidR="006C5C4C">
        <w:rPr>
          <w:lang w:val="en-US"/>
        </w:rPr>
        <w:t xml:space="preserve">in </w:t>
      </w:r>
      <w:r w:rsidR="00982922">
        <w:rPr>
          <w:lang w:val="en-US"/>
        </w:rPr>
        <w:t xml:space="preserve">some or other reactionary </w:t>
      </w:r>
      <w:r w:rsidR="00AA1CD9">
        <w:rPr>
          <w:lang w:val="en-US"/>
        </w:rPr>
        <w:t xml:space="preserve">way. </w:t>
      </w:r>
    </w:p>
    <w:p w14:paraId="3B7F0E86" w14:textId="795D300B" w:rsidR="00C90387" w:rsidRDefault="00F572A4" w:rsidP="00A319DE">
      <w:pPr>
        <w:spacing w:line="360" w:lineRule="auto"/>
        <w:rPr>
          <w:lang w:val="en-US"/>
        </w:rPr>
      </w:pPr>
      <w:r>
        <w:rPr>
          <w:lang w:val="en-US"/>
        </w:rPr>
        <w:tab/>
        <w:t xml:space="preserve">An important </w:t>
      </w:r>
      <w:r w:rsidR="003865E7">
        <w:rPr>
          <w:lang w:val="en-US"/>
        </w:rPr>
        <w:t>question</w:t>
      </w:r>
      <w:r w:rsidR="002049FA">
        <w:rPr>
          <w:lang w:val="en-US"/>
        </w:rPr>
        <w:t xml:space="preserve">, I find, </w:t>
      </w:r>
      <w:r w:rsidR="00FC4DE6">
        <w:rPr>
          <w:lang w:val="en-US"/>
        </w:rPr>
        <w:t xml:space="preserve">is, </w:t>
      </w:r>
      <w:r w:rsidR="00A53E76">
        <w:rPr>
          <w:lang w:val="en-US"/>
        </w:rPr>
        <w:t>what is the divine?</w:t>
      </w:r>
      <w:r w:rsidR="003E34FF">
        <w:rPr>
          <w:lang w:val="en-US"/>
        </w:rPr>
        <w:t xml:space="preserve"> What is human?</w:t>
      </w:r>
      <w:r w:rsidR="00710A7A">
        <w:rPr>
          <w:lang w:val="en-US"/>
        </w:rPr>
        <w:t xml:space="preserve"> Is the divine</w:t>
      </w:r>
      <w:r w:rsidR="00BC1D50">
        <w:rPr>
          <w:lang w:val="en-US"/>
        </w:rPr>
        <w:t xml:space="preserve"> akin to perfection?</w:t>
      </w:r>
      <w:r w:rsidR="008E52CF">
        <w:rPr>
          <w:lang w:val="en-US"/>
        </w:rPr>
        <w:t xml:space="preserve"> Or rather, </w:t>
      </w:r>
      <w:r w:rsidR="0038229F">
        <w:rPr>
          <w:lang w:val="en-US"/>
        </w:rPr>
        <w:t>is humanity</w:t>
      </w:r>
      <w:r w:rsidR="0060730C">
        <w:rPr>
          <w:lang w:val="en-US"/>
        </w:rPr>
        <w:t xml:space="preserve">? </w:t>
      </w:r>
      <w:r w:rsidR="003511DC">
        <w:rPr>
          <w:lang w:val="en-US"/>
        </w:rPr>
        <w:t>What is beauty?</w:t>
      </w:r>
      <w:r w:rsidR="00B52E73">
        <w:rPr>
          <w:lang w:val="en-US"/>
        </w:rPr>
        <w:t xml:space="preserve"> The </w:t>
      </w:r>
      <w:r w:rsidR="009854F0">
        <w:rPr>
          <w:lang w:val="en-US"/>
        </w:rPr>
        <w:t>perfect</w:t>
      </w:r>
      <w:r w:rsidR="0005366F">
        <w:rPr>
          <w:lang w:val="en-US"/>
        </w:rPr>
        <w:t xml:space="preserve"> “heavenly”</w:t>
      </w:r>
      <w:r w:rsidR="005B3B14">
        <w:rPr>
          <w:lang w:val="en-US"/>
        </w:rPr>
        <w:t xml:space="preserve"> </w:t>
      </w:r>
      <w:r w:rsidR="000D28E7">
        <w:rPr>
          <w:lang w:val="en-US"/>
        </w:rPr>
        <w:t>spheres</w:t>
      </w:r>
      <w:r w:rsidR="005B3B14">
        <w:rPr>
          <w:lang w:val="en-US"/>
        </w:rPr>
        <w:t xml:space="preserve">, </w:t>
      </w:r>
      <w:r w:rsidR="008B79A1">
        <w:rPr>
          <w:lang w:val="en-US"/>
        </w:rPr>
        <w:t xml:space="preserve">or </w:t>
      </w:r>
      <w:r w:rsidR="0056516E">
        <w:rPr>
          <w:lang w:val="en-US"/>
        </w:rPr>
        <w:t xml:space="preserve">the </w:t>
      </w:r>
      <w:r w:rsidR="002D0E35">
        <w:rPr>
          <w:lang w:val="en-US"/>
        </w:rPr>
        <w:t xml:space="preserve">somewhat </w:t>
      </w:r>
      <w:r w:rsidR="005613CF">
        <w:rPr>
          <w:lang w:val="en-US"/>
        </w:rPr>
        <w:t>“flawed</w:t>
      </w:r>
      <w:r w:rsidR="001D1F0D">
        <w:rPr>
          <w:lang w:val="en-US"/>
        </w:rPr>
        <w:t xml:space="preserve">,” </w:t>
      </w:r>
      <w:r w:rsidR="00706767">
        <w:rPr>
          <w:lang w:val="en-US"/>
        </w:rPr>
        <w:t>“earthly</w:t>
      </w:r>
      <w:r w:rsidR="00AE1228">
        <w:rPr>
          <w:lang w:val="en-US"/>
        </w:rPr>
        <w:t>” realm?</w:t>
      </w:r>
      <w:r w:rsidR="00D32914">
        <w:rPr>
          <w:lang w:val="en-US"/>
        </w:rPr>
        <w:t xml:space="preserve"> </w:t>
      </w:r>
      <w:r w:rsidR="00397ADA">
        <w:rPr>
          <w:lang w:val="en-US"/>
        </w:rPr>
        <w:t>To what</w:t>
      </w:r>
      <w:r w:rsidR="00D4130B">
        <w:rPr>
          <w:lang w:val="en-US"/>
        </w:rPr>
        <w:t xml:space="preserve"> </w:t>
      </w:r>
      <w:r w:rsidR="006F710A">
        <w:rPr>
          <w:lang w:val="en-US"/>
        </w:rPr>
        <w:t xml:space="preserve">aesthetic </w:t>
      </w:r>
      <w:r w:rsidR="00EC6DF4">
        <w:rPr>
          <w:lang w:val="en-US"/>
        </w:rPr>
        <w:t xml:space="preserve">and </w:t>
      </w:r>
      <w:r w:rsidR="00BF6368">
        <w:rPr>
          <w:lang w:val="en-US"/>
        </w:rPr>
        <w:t>artistic</w:t>
      </w:r>
      <w:r w:rsidR="00915E8B">
        <w:rPr>
          <w:lang w:val="en-US"/>
        </w:rPr>
        <w:t xml:space="preserve"> value </w:t>
      </w:r>
      <w:r w:rsidR="00F86D30">
        <w:rPr>
          <w:lang w:val="en-US"/>
        </w:rPr>
        <w:t xml:space="preserve">does art aspire </w:t>
      </w:r>
      <w:r w:rsidR="0004571D">
        <w:rPr>
          <w:lang w:val="en-US"/>
        </w:rPr>
        <w:t xml:space="preserve">to </w:t>
      </w:r>
      <w:r w:rsidR="008A53A5">
        <w:rPr>
          <w:lang w:val="en-US"/>
        </w:rPr>
        <w:t xml:space="preserve">give expression? </w:t>
      </w:r>
    </w:p>
    <w:p w14:paraId="0709033F" w14:textId="3C2CF83C" w:rsidR="0008494B" w:rsidRDefault="0008494B" w:rsidP="00A319DE">
      <w:pPr>
        <w:spacing w:line="360" w:lineRule="auto"/>
        <w:rPr>
          <w:lang w:val="en-US"/>
        </w:rPr>
      </w:pPr>
      <w:r>
        <w:rPr>
          <w:lang w:val="en-US"/>
        </w:rPr>
        <w:tab/>
        <w:t xml:space="preserve">In order </w:t>
      </w:r>
      <w:r w:rsidR="004B0D29">
        <w:rPr>
          <w:lang w:val="en-US"/>
        </w:rPr>
        <w:t xml:space="preserve">to answer this question, </w:t>
      </w:r>
      <w:r w:rsidR="00E70896">
        <w:rPr>
          <w:lang w:val="en-US"/>
        </w:rPr>
        <w:t>I shall ask</w:t>
      </w:r>
      <w:r w:rsidR="00F0220C">
        <w:rPr>
          <w:lang w:val="en-US"/>
        </w:rPr>
        <w:t>, what is “perfection</w:t>
      </w:r>
      <w:r w:rsidR="00A910B3">
        <w:rPr>
          <w:lang w:val="en-US"/>
        </w:rPr>
        <w:t xml:space="preserve">” – </w:t>
      </w:r>
      <w:r w:rsidR="00076989">
        <w:rPr>
          <w:lang w:val="en-US"/>
        </w:rPr>
        <w:t xml:space="preserve">is </w:t>
      </w:r>
      <w:r w:rsidR="00AD438E">
        <w:rPr>
          <w:lang w:val="en-US"/>
        </w:rPr>
        <w:t xml:space="preserve">it </w:t>
      </w:r>
      <w:r w:rsidR="00EB60A6">
        <w:rPr>
          <w:lang w:val="en-US"/>
        </w:rPr>
        <w:t>an</w:t>
      </w:r>
      <w:r w:rsidR="00AD438E">
        <w:rPr>
          <w:lang w:val="en-US"/>
        </w:rPr>
        <w:t xml:space="preserve"> unattainable </w:t>
      </w:r>
      <w:r w:rsidR="002544C8">
        <w:rPr>
          <w:lang w:val="en-US"/>
        </w:rPr>
        <w:t xml:space="preserve">sublimity </w:t>
      </w:r>
      <w:r w:rsidR="000144EB">
        <w:rPr>
          <w:lang w:val="en-US"/>
        </w:rPr>
        <w:t xml:space="preserve">beyond </w:t>
      </w:r>
      <w:r w:rsidR="00DF0749">
        <w:rPr>
          <w:lang w:val="en-US"/>
        </w:rPr>
        <w:t xml:space="preserve">the spectrum </w:t>
      </w:r>
      <w:r w:rsidR="00D13263">
        <w:rPr>
          <w:lang w:val="en-US"/>
        </w:rPr>
        <w:t>of humanity?</w:t>
      </w:r>
      <w:r w:rsidR="006F7D46">
        <w:rPr>
          <w:lang w:val="en-US"/>
        </w:rPr>
        <w:t xml:space="preserve"> I would </w:t>
      </w:r>
      <w:r w:rsidR="006F4D7D">
        <w:rPr>
          <w:lang w:val="en-US"/>
        </w:rPr>
        <w:t xml:space="preserve">like to propose an antithesis </w:t>
      </w:r>
      <w:r w:rsidR="003F1423">
        <w:rPr>
          <w:lang w:val="en-US"/>
        </w:rPr>
        <w:t xml:space="preserve">and suggest </w:t>
      </w:r>
      <w:r w:rsidR="00240090">
        <w:rPr>
          <w:lang w:val="en-US"/>
        </w:rPr>
        <w:t xml:space="preserve">that </w:t>
      </w:r>
      <w:r w:rsidR="007A42D7">
        <w:rPr>
          <w:lang w:val="en-US"/>
        </w:rPr>
        <w:t xml:space="preserve">perfection </w:t>
      </w:r>
      <w:r w:rsidR="00782200">
        <w:rPr>
          <w:lang w:val="en-US"/>
        </w:rPr>
        <w:t xml:space="preserve">is to be found </w:t>
      </w:r>
      <w:r w:rsidR="00FE78F7">
        <w:rPr>
          <w:lang w:val="en-US"/>
        </w:rPr>
        <w:t xml:space="preserve">in </w:t>
      </w:r>
      <w:r w:rsidR="005B6A1F">
        <w:rPr>
          <w:lang w:val="en-US"/>
        </w:rPr>
        <w:t>the present</w:t>
      </w:r>
      <w:r w:rsidR="00B27BF9">
        <w:rPr>
          <w:lang w:val="en-US"/>
        </w:rPr>
        <w:t>, in</w:t>
      </w:r>
      <w:r w:rsidR="001B16CF">
        <w:rPr>
          <w:lang w:val="en-US"/>
        </w:rPr>
        <w:t xml:space="preserve"> </w:t>
      </w:r>
      <w:r w:rsidR="003C21E5">
        <w:rPr>
          <w:lang w:val="en-US"/>
        </w:rPr>
        <w:t>our</w:t>
      </w:r>
      <w:r w:rsidR="001B16CF">
        <w:rPr>
          <w:lang w:val="en-US"/>
        </w:rPr>
        <w:t xml:space="preserve"> somewhat</w:t>
      </w:r>
      <w:r w:rsidR="00B27BF9">
        <w:rPr>
          <w:lang w:val="en-US"/>
        </w:rPr>
        <w:t xml:space="preserve"> flawed worldliness. </w:t>
      </w:r>
    </w:p>
    <w:p w14:paraId="243BD88F" w14:textId="715B8B8C" w:rsidR="009B0E24" w:rsidRDefault="009B0E24" w:rsidP="00A319DE">
      <w:pPr>
        <w:spacing w:line="360" w:lineRule="auto"/>
        <w:rPr>
          <w:rtl/>
          <w:lang w:val="en-US"/>
        </w:rPr>
      </w:pPr>
      <w:r>
        <w:rPr>
          <w:lang w:val="en-US"/>
        </w:rPr>
        <w:tab/>
      </w:r>
      <w:r w:rsidR="007C7E9A">
        <w:rPr>
          <w:lang w:val="en-US"/>
        </w:rPr>
        <w:t xml:space="preserve">Is the assumption </w:t>
      </w:r>
      <w:r w:rsidR="004120A5">
        <w:rPr>
          <w:lang w:val="en-US"/>
        </w:rPr>
        <w:t xml:space="preserve">that </w:t>
      </w:r>
      <w:r w:rsidR="00FC1D1A">
        <w:rPr>
          <w:lang w:val="en-US"/>
        </w:rPr>
        <w:t xml:space="preserve">perfection </w:t>
      </w:r>
      <w:r w:rsidR="00385ECB">
        <w:rPr>
          <w:lang w:val="en-US"/>
        </w:rPr>
        <w:t xml:space="preserve">is confined to </w:t>
      </w:r>
      <w:r w:rsidR="00C95002">
        <w:rPr>
          <w:lang w:val="en-US"/>
        </w:rPr>
        <w:t xml:space="preserve">divine </w:t>
      </w:r>
      <w:r w:rsidR="005B1E6E">
        <w:rPr>
          <w:lang w:val="en-US"/>
        </w:rPr>
        <w:t>s</w:t>
      </w:r>
      <w:r w:rsidR="00CF5EF6">
        <w:rPr>
          <w:lang w:val="en-US"/>
        </w:rPr>
        <w:t xml:space="preserve">pheres </w:t>
      </w:r>
      <w:r w:rsidR="00681FA6">
        <w:rPr>
          <w:lang w:val="en-US"/>
        </w:rPr>
        <w:t>necessarily</w:t>
      </w:r>
      <w:r w:rsidR="00024628">
        <w:rPr>
          <w:lang w:val="en-US"/>
        </w:rPr>
        <w:t xml:space="preserve"> true?</w:t>
      </w:r>
      <w:r w:rsidR="00A246EF">
        <w:rPr>
          <w:lang w:val="en-US"/>
        </w:rPr>
        <w:t xml:space="preserve"> Or is </w:t>
      </w:r>
      <w:r w:rsidR="00291D2D">
        <w:rPr>
          <w:lang w:val="en-US"/>
        </w:rPr>
        <w:t xml:space="preserve">it </w:t>
      </w:r>
      <w:r w:rsidR="00CF23C1">
        <w:rPr>
          <w:lang w:val="en-US"/>
        </w:rPr>
        <w:t xml:space="preserve">precisely </w:t>
      </w:r>
      <w:r w:rsidR="003171A7">
        <w:rPr>
          <w:lang w:val="en-US"/>
        </w:rPr>
        <w:t xml:space="preserve">everything </w:t>
      </w:r>
      <w:r w:rsidR="00B2660C">
        <w:rPr>
          <w:lang w:val="en-US"/>
        </w:rPr>
        <w:t xml:space="preserve">that is </w:t>
      </w:r>
      <w:r w:rsidR="003171A7">
        <w:rPr>
          <w:lang w:val="en-US"/>
        </w:rPr>
        <w:t>human</w:t>
      </w:r>
      <w:r w:rsidR="00DA5FCC">
        <w:rPr>
          <w:lang w:val="en-US"/>
        </w:rPr>
        <w:t xml:space="preserve">, </w:t>
      </w:r>
      <w:r w:rsidR="00E30A7B">
        <w:rPr>
          <w:lang w:val="en-US"/>
        </w:rPr>
        <w:t xml:space="preserve">incomplete, </w:t>
      </w:r>
      <w:r w:rsidR="00FD4A1D">
        <w:rPr>
          <w:lang w:val="en-US"/>
        </w:rPr>
        <w:t>flawed</w:t>
      </w:r>
      <w:r w:rsidR="00C86E18">
        <w:rPr>
          <w:lang w:val="en-US"/>
        </w:rPr>
        <w:t xml:space="preserve">, that </w:t>
      </w:r>
      <w:r w:rsidR="00DD2B17">
        <w:rPr>
          <w:lang w:val="en-US"/>
        </w:rPr>
        <w:t>embodies</w:t>
      </w:r>
      <w:r w:rsidR="006529B5">
        <w:rPr>
          <w:lang w:val="en-US"/>
        </w:rPr>
        <w:t xml:space="preserve"> </w:t>
      </w:r>
      <w:r w:rsidR="00BC2F59">
        <w:rPr>
          <w:lang w:val="en-US"/>
        </w:rPr>
        <w:t>“</w:t>
      </w:r>
      <w:r w:rsidR="006529B5">
        <w:rPr>
          <w:lang w:val="en-US"/>
        </w:rPr>
        <w:t>perfection</w:t>
      </w:r>
      <w:r w:rsidR="00B309F0">
        <w:rPr>
          <w:lang w:val="en-US"/>
        </w:rPr>
        <w:t>”</w:t>
      </w:r>
      <w:r w:rsidR="006529B5">
        <w:rPr>
          <w:lang w:val="en-US"/>
        </w:rPr>
        <w:t>?</w:t>
      </w:r>
      <w:r w:rsidR="00BC2F59">
        <w:rPr>
          <w:lang w:val="en-US"/>
        </w:rPr>
        <w:t xml:space="preserve"> </w:t>
      </w:r>
      <w:r w:rsidR="00375101">
        <w:rPr>
          <w:lang w:val="en-US"/>
        </w:rPr>
        <w:t xml:space="preserve">If we </w:t>
      </w:r>
      <w:r w:rsidR="00635054">
        <w:rPr>
          <w:lang w:val="en-US"/>
        </w:rPr>
        <w:t xml:space="preserve">adopt </w:t>
      </w:r>
      <w:r w:rsidR="00C54B1B">
        <w:rPr>
          <w:lang w:val="en-US"/>
        </w:rPr>
        <w:t xml:space="preserve">the </w:t>
      </w:r>
      <w:r w:rsidR="005F7835">
        <w:rPr>
          <w:lang w:val="en-US"/>
        </w:rPr>
        <w:t xml:space="preserve">premise </w:t>
      </w:r>
      <w:r w:rsidR="00C01D28">
        <w:rPr>
          <w:lang w:val="en-US"/>
        </w:rPr>
        <w:t xml:space="preserve">that </w:t>
      </w:r>
      <w:r w:rsidR="004D70D3">
        <w:rPr>
          <w:lang w:val="en-US"/>
        </w:rPr>
        <w:t xml:space="preserve">perfection </w:t>
      </w:r>
      <w:r w:rsidR="000B2224">
        <w:rPr>
          <w:lang w:val="en-US"/>
        </w:rPr>
        <w:t xml:space="preserve">is </w:t>
      </w:r>
      <w:r w:rsidR="00C54B78">
        <w:rPr>
          <w:lang w:val="en-US"/>
        </w:rPr>
        <w:t>a divine</w:t>
      </w:r>
      <w:r w:rsidR="00D8367C">
        <w:rPr>
          <w:lang w:val="en-US"/>
        </w:rPr>
        <w:t xml:space="preserve"> </w:t>
      </w:r>
      <w:r w:rsidR="00216911">
        <w:rPr>
          <w:lang w:val="en-US"/>
        </w:rPr>
        <w:t xml:space="preserve">terrain </w:t>
      </w:r>
      <w:r w:rsidR="0048557E">
        <w:rPr>
          <w:lang w:val="en-US"/>
        </w:rPr>
        <w:t xml:space="preserve">and what </w:t>
      </w:r>
      <w:r w:rsidR="00C0605A">
        <w:rPr>
          <w:lang w:val="en-US"/>
        </w:rPr>
        <w:t xml:space="preserve">we </w:t>
      </w:r>
      <w:r w:rsidR="0048557E">
        <w:rPr>
          <w:lang w:val="en-US"/>
        </w:rPr>
        <w:t xml:space="preserve">should </w:t>
      </w:r>
      <w:r w:rsidR="00684735">
        <w:rPr>
          <w:lang w:val="en-US"/>
        </w:rPr>
        <w:t xml:space="preserve">ultimately </w:t>
      </w:r>
      <w:r w:rsidR="0048557E">
        <w:rPr>
          <w:lang w:val="en-US"/>
        </w:rPr>
        <w:t>strive</w:t>
      </w:r>
      <w:r w:rsidR="00143FAB">
        <w:rPr>
          <w:lang w:val="en-US"/>
        </w:rPr>
        <w:t xml:space="preserve"> </w:t>
      </w:r>
      <w:r w:rsidR="0048557E">
        <w:rPr>
          <w:lang w:val="en-US"/>
        </w:rPr>
        <w:t>for</w:t>
      </w:r>
      <w:r w:rsidR="00515B52">
        <w:rPr>
          <w:lang w:val="en-US"/>
        </w:rPr>
        <w:t>, th</w:t>
      </w:r>
      <w:r w:rsidR="00BC48AB">
        <w:rPr>
          <w:lang w:val="en-US"/>
        </w:rPr>
        <w:t>e</w:t>
      </w:r>
      <w:r w:rsidR="00515B52">
        <w:rPr>
          <w:lang w:val="en-US"/>
        </w:rPr>
        <w:t xml:space="preserve">n </w:t>
      </w:r>
      <w:r w:rsidR="00BD45DE">
        <w:rPr>
          <w:lang w:val="en-US"/>
        </w:rPr>
        <w:t>can</w:t>
      </w:r>
      <w:r w:rsidR="00515B52">
        <w:rPr>
          <w:lang w:val="en-US"/>
        </w:rPr>
        <w:t xml:space="preserve"> our yearning </w:t>
      </w:r>
      <w:r w:rsidR="004C62D4">
        <w:rPr>
          <w:lang w:val="en-US"/>
        </w:rPr>
        <w:t xml:space="preserve">for such art, </w:t>
      </w:r>
      <w:r w:rsidR="00174DB2">
        <w:rPr>
          <w:lang w:val="en-US"/>
        </w:rPr>
        <w:t xml:space="preserve">devoid of humanity, </w:t>
      </w:r>
      <w:r w:rsidR="009E3C5A">
        <w:rPr>
          <w:lang w:val="en-US"/>
        </w:rPr>
        <w:t xml:space="preserve">ever deliver </w:t>
      </w:r>
      <w:r w:rsidR="00E71A5B">
        <w:rPr>
          <w:lang w:val="en-US"/>
        </w:rPr>
        <w:t xml:space="preserve">solace </w:t>
      </w:r>
      <w:r w:rsidR="00A81CE2">
        <w:rPr>
          <w:lang w:val="en-US"/>
        </w:rPr>
        <w:t xml:space="preserve">for the </w:t>
      </w:r>
      <w:r w:rsidR="00A81CE2">
        <w:rPr>
          <w:lang w:val="en-US"/>
        </w:rPr>
        <w:lastRenderedPageBreak/>
        <w:t>human condition?</w:t>
      </w:r>
      <w:r w:rsidR="00846757">
        <w:rPr>
          <w:lang w:val="en-US"/>
        </w:rPr>
        <w:t xml:space="preserve"> Or </w:t>
      </w:r>
      <w:r w:rsidR="002B582F">
        <w:rPr>
          <w:lang w:val="en-US"/>
        </w:rPr>
        <w:t xml:space="preserve">does </w:t>
      </w:r>
      <w:r w:rsidR="000661B9">
        <w:rPr>
          <w:lang w:val="en-US"/>
        </w:rPr>
        <w:t xml:space="preserve">art perhaps </w:t>
      </w:r>
      <w:r w:rsidR="00E45FB4">
        <w:rPr>
          <w:lang w:val="en-US"/>
        </w:rPr>
        <w:t xml:space="preserve">have </w:t>
      </w:r>
      <w:r w:rsidR="008D1FC1">
        <w:rPr>
          <w:lang w:val="en-US"/>
        </w:rPr>
        <w:t xml:space="preserve">“human” </w:t>
      </w:r>
      <w:r w:rsidR="00811D91">
        <w:rPr>
          <w:lang w:val="en-US"/>
        </w:rPr>
        <w:t>aspects</w:t>
      </w:r>
      <w:r w:rsidR="00972ED3">
        <w:rPr>
          <w:lang w:val="en-US"/>
        </w:rPr>
        <w:t>, and</w:t>
      </w:r>
      <w:r w:rsidR="00EB13A2">
        <w:rPr>
          <w:lang w:val="en-US"/>
        </w:rPr>
        <w:t xml:space="preserve"> are they </w:t>
      </w:r>
      <w:r w:rsidR="00454C38">
        <w:rPr>
          <w:lang w:val="en-US"/>
        </w:rPr>
        <w:t>wha</w:t>
      </w:r>
      <w:r w:rsidR="0098479A">
        <w:rPr>
          <w:lang w:val="en-US"/>
        </w:rPr>
        <w:t xml:space="preserve">t </w:t>
      </w:r>
      <w:r w:rsidR="00361191">
        <w:rPr>
          <w:lang w:val="en-US"/>
        </w:rPr>
        <w:t>enable</w:t>
      </w:r>
      <w:r w:rsidR="00106A03">
        <w:rPr>
          <w:lang w:val="en-US"/>
        </w:rPr>
        <w:t>s</w:t>
      </w:r>
      <w:r w:rsidR="00361191">
        <w:rPr>
          <w:lang w:val="en-US"/>
        </w:rPr>
        <w:t xml:space="preserve"> such a meaningful connection to it?</w:t>
      </w:r>
    </w:p>
    <w:p w14:paraId="68BCE323" w14:textId="3295A7EC" w:rsidR="00975E05" w:rsidRDefault="00975E05" w:rsidP="00A319DE">
      <w:pPr>
        <w:spacing w:line="360" w:lineRule="auto"/>
        <w:rPr>
          <w:lang w:val="en-US"/>
        </w:rPr>
      </w:pPr>
      <w:r>
        <w:rPr>
          <w:lang w:val="en-US"/>
        </w:rPr>
        <w:tab/>
      </w:r>
      <w:r w:rsidR="00A26185">
        <w:rPr>
          <w:lang w:val="en-US"/>
        </w:rPr>
        <w:t xml:space="preserve">What is, then, </w:t>
      </w:r>
      <w:r w:rsidR="00AA0451">
        <w:rPr>
          <w:lang w:val="en-US"/>
        </w:rPr>
        <w:t xml:space="preserve">the “human” element </w:t>
      </w:r>
      <w:r w:rsidR="004427C8">
        <w:rPr>
          <w:lang w:val="en-US"/>
        </w:rPr>
        <w:t>in art?</w:t>
      </w:r>
      <w:r w:rsidR="00D91F3C">
        <w:rPr>
          <w:lang w:val="en-US"/>
        </w:rPr>
        <w:t xml:space="preserve"> It is </w:t>
      </w:r>
      <w:r w:rsidR="00440294">
        <w:rPr>
          <w:lang w:val="en-US"/>
        </w:rPr>
        <w:t xml:space="preserve">the </w:t>
      </w:r>
      <w:r w:rsidR="00370594">
        <w:rPr>
          <w:lang w:val="en-US"/>
        </w:rPr>
        <w:t>transient</w:t>
      </w:r>
      <w:r w:rsidR="008C37B9">
        <w:rPr>
          <w:lang w:val="en-US"/>
        </w:rPr>
        <w:t>, responsive</w:t>
      </w:r>
      <w:r w:rsidR="000D102E">
        <w:rPr>
          <w:lang w:val="en-US"/>
        </w:rPr>
        <w:t>, chan</w:t>
      </w:r>
      <w:r w:rsidR="00A11FA8">
        <w:rPr>
          <w:lang w:val="en-US"/>
        </w:rPr>
        <w:t>geable</w:t>
      </w:r>
      <w:r w:rsidR="00F838CF">
        <w:rPr>
          <w:lang w:val="en-US"/>
        </w:rPr>
        <w:t xml:space="preserve">, </w:t>
      </w:r>
      <w:r w:rsidR="007006BF">
        <w:rPr>
          <w:lang w:val="en-US"/>
        </w:rPr>
        <w:t xml:space="preserve">vulnerable </w:t>
      </w:r>
      <w:r w:rsidR="00B42F44">
        <w:rPr>
          <w:lang w:val="en-US"/>
        </w:rPr>
        <w:t>and</w:t>
      </w:r>
      <w:r w:rsidR="00167CAE">
        <w:rPr>
          <w:lang w:val="en-US"/>
        </w:rPr>
        <w:t xml:space="preserve"> supposedly</w:t>
      </w:r>
      <w:r w:rsidR="00B42F44">
        <w:rPr>
          <w:lang w:val="en-US"/>
        </w:rPr>
        <w:t xml:space="preserve"> imperfect element</w:t>
      </w:r>
      <w:r w:rsidR="007A493D">
        <w:rPr>
          <w:lang w:val="en-US"/>
        </w:rPr>
        <w:t xml:space="preserve">. Is it an integral </w:t>
      </w:r>
      <w:r w:rsidR="00C33A00">
        <w:rPr>
          <w:lang w:val="en-US"/>
        </w:rPr>
        <w:t xml:space="preserve">part </w:t>
      </w:r>
      <w:r w:rsidR="005B218B">
        <w:rPr>
          <w:lang w:val="en-US"/>
        </w:rPr>
        <w:t xml:space="preserve">of </w:t>
      </w:r>
      <w:r w:rsidR="00E82332">
        <w:rPr>
          <w:lang w:val="en-US"/>
        </w:rPr>
        <w:t>art</w:t>
      </w:r>
      <w:r w:rsidR="00A44970">
        <w:rPr>
          <w:lang w:val="en-US"/>
        </w:rPr>
        <w:t>, per definition</w:t>
      </w:r>
      <w:r w:rsidR="008915D1">
        <w:rPr>
          <w:lang w:val="en-US"/>
        </w:rPr>
        <w:t xml:space="preserve">, or </w:t>
      </w:r>
      <w:r w:rsidR="00ED689A">
        <w:rPr>
          <w:lang w:val="en-US"/>
        </w:rPr>
        <w:t xml:space="preserve">something </w:t>
      </w:r>
      <w:r w:rsidR="00930F83">
        <w:rPr>
          <w:lang w:val="en-US"/>
        </w:rPr>
        <w:t>from which</w:t>
      </w:r>
      <w:r w:rsidR="007519E8">
        <w:rPr>
          <w:lang w:val="en-US"/>
        </w:rPr>
        <w:t xml:space="preserve"> </w:t>
      </w:r>
      <w:r w:rsidR="000172DB">
        <w:rPr>
          <w:lang w:val="en-US"/>
        </w:rPr>
        <w:t xml:space="preserve">art </w:t>
      </w:r>
      <w:r w:rsidR="002C0FD5">
        <w:rPr>
          <w:lang w:val="en-US"/>
        </w:rPr>
        <w:t>wishe</w:t>
      </w:r>
      <w:r w:rsidR="00F615F5">
        <w:rPr>
          <w:lang w:val="en-US"/>
        </w:rPr>
        <w:t>s</w:t>
      </w:r>
      <w:r w:rsidR="00FA291D">
        <w:rPr>
          <w:lang w:val="en-US"/>
        </w:rPr>
        <w:t xml:space="preserve"> to distance </w:t>
      </w:r>
      <w:r w:rsidR="00EC3718">
        <w:rPr>
          <w:lang w:val="en-US"/>
        </w:rPr>
        <w:t>itself?</w:t>
      </w:r>
      <w:r w:rsidR="00BC03C9">
        <w:rPr>
          <w:lang w:val="en-US"/>
        </w:rPr>
        <w:t xml:space="preserve"> Or </w:t>
      </w:r>
      <w:r w:rsidR="00F113C3">
        <w:rPr>
          <w:lang w:val="en-US"/>
        </w:rPr>
        <w:t>is it per</w:t>
      </w:r>
      <w:r w:rsidR="00196E8F">
        <w:rPr>
          <w:lang w:val="en-US"/>
        </w:rPr>
        <w:t>haps</w:t>
      </w:r>
      <w:r w:rsidR="001244A3">
        <w:rPr>
          <w:lang w:val="en-US"/>
        </w:rPr>
        <w:t xml:space="preserve"> th</w:t>
      </w:r>
      <w:r w:rsidR="00F459EF">
        <w:rPr>
          <w:lang w:val="en-US"/>
        </w:rPr>
        <w:t xml:space="preserve">e imperfectly </w:t>
      </w:r>
      <w:r w:rsidR="00654072">
        <w:rPr>
          <w:lang w:val="en-US"/>
        </w:rPr>
        <w:t xml:space="preserve">human </w:t>
      </w:r>
      <w:r w:rsidR="006F64DE">
        <w:rPr>
          <w:lang w:val="en-US"/>
        </w:rPr>
        <w:t xml:space="preserve">that is </w:t>
      </w:r>
      <w:r w:rsidR="007D4289">
        <w:rPr>
          <w:lang w:val="en-US"/>
        </w:rPr>
        <w:t xml:space="preserve">the </w:t>
      </w:r>
      <w:r w:rsidR="00FC0685">
        <w:rPr>
          <w:lang w:val="en-US"/>
        </w:rPr>
        <w:t xml:space="preserve">true </w:t>
      </w:r>
      <w:r w:rsidR="00F034FD">
        <w:rPr>
          <w:lang w:val="en-US"/>
        </w:rPr>
        <w:t xml:space="preserve">expression </w:t>
      </w:r>
      <w:r w:rsidR="0088636C">
        <w:rPr>
          <w:lang w:val="en-US"/>
        </w:rPr>
        <w:t>of perfection</w:t>
      </w:r>
      <w:r w:rsidR="006F5907">
        <w:rPr>
          <w:lang w:val="en-US"/>
        </w:rPr>
        <w:t xml:space="preserve">? </w:t>
      </w:r>
      <w:r w:rsidR="00AD6A93">
        <w:rPr>
          <w:lang w:val="en-US"/>
        </w:rPr>
        <w:t xml:space="preserve">Could it </w:t>
      </w:r>
      <w:r w:rsidR="009647EE">
        <w:rPr>
          <w:lang w:val="en-US"/>
        </w:rPr>
        <w:t xml:space="preserve">be </w:t>
      </w:r>
      <w:r w:rsidR="00CC2F0B">
        <w:rPr>
          <w:lang w:val="en-US"/>
        </w:rPr>
        <w:t xml:space="preserve">an essential </w:t>
      </w:r>
      <w:r w:rsidR="00C221E5">
        <w:rPr>
          <w:lang w:val="en-US"/>
        </w:rPr>
        <w:t>embodiment of art</w:t>
      </w:r>
      <w:r w:rsidR="00B17927">
        <w:rPr>
          <w:lang w:val="en-US"/>
        </w:rPr>
        <w:t xml:space="preserve"> – a solace and a grace </w:t>
      </w:r>
      <w:r w:rsidR="006205B3">
        <w:rPr>
          <w:lang w:val="en-US"/>
        </w:rPr>
        <w:t>created by human</w:t>
      </w:r>
      <w:r w:rsidR="00087860">
        <w:rPr>
          <w:lang w:val="en-US"/>
        </w:rPr>
        <w:t>s</w:t>
      </w:r>
      <w:r w:rsidR="006205B3">
        <w:rPr>
          <w:lang w:val="en-US"/>
        </w:rPr>
        <w:t xml:space="preserve"> </w:t>
      </w:r>
      <w:r w:rsidR="00F46FA8">
        <w:rPr>
          <w:lang w:val="en-US"/>
        </w:rPr>
        <w:t xml:space="preserve">to </w:t>
      </w:r>
      <w:r w:rsidR="00A61F81">
        <w:rPr>
          <w:lang w:val="en-US"/>
        </w:rPr>
        <w:t xml:space="preserve">alleviate </w:t>
      </w:r>
      <w:r w:rsidR="00541909">
        <w:rPr>
          <w:lang w:val="en-US"/>
        </w:rPr>
        <w:t>their</w:t>
      </w:r>
      <w:r w:rsidR="00A61F81">
        <w:rPr>
          <w:lang w:val="en-US"/>
        </w:rPr>
        <w:t xml:space="preserve"> suffering</w:t>
      </w:r>
      <w:r w:rsidR="00D93CDC">
        <w:rPr>
          <w:lang w:val="en-US"/>
        </w:rPr>
        <w:t xml:space="preserve">, to </w:t>
      </w:r>
      <w:r w:rsidR="00DE5AA2">
        <w:rPr>
          <w:lang w:val="en-US"/>
        </w:rPr>
        <w:t>be moved, to feel</w:t>
      </w:r>
      <w:r w:rsidR="00565C4B">
        <w:rPr>
          <w:lang w:val="en-US"/>
        </w:rPr>
        <w:t xml:space="preserve">, to better understand </w:t>
      </w:r>
      <w:r w:rsidR="009574EC">
        <w:rPr>
          <w:lang w:val="en-US"/>
        </w:rPr>
        <w:t>themselves</w:t>
      </w:r>
      <w:r w:rsidR="006900DA">
        <w:rPr>
          <w:lang w:val="en-US"/>
        </w:rPr>
        <w:t xml:space="preserve"> </w:t>
      </w:r>
      <w:r w:rsidR="00F94B00">
        <w:rPr>
          <w:lang w:val="en-US"/>
        </w:rPr>
        <w:t>and find consolation</w:t>
      </w:r>
      <w:r w:rsidR="00087860">
        <w:rPr>
          <w:lang w:val="en-US"/>
        </w:rPr>
        <w:t>?</w:t>
      </w:r>
      <w:r w:rsidR="0055027E">
        <w:rPr>
          <w:lang w:val="en-US"/>
        </w:rPr>
        <w:t xml:space="preserve"> Or perhaps</w:t>
      </w:r>
      <w:r w:rsidR="00FB1C71">
        <w:rPr>
          <w:lang w:val="en-US"/>
        </w:rPr>
        <w:t>, these two ideals</w:t>
      </w:r>
      <w:r w:rsidR="00B45491">
        <w:rPr>
          <w:lang w:val="en-US"/>
        </w:rPr>
        <w:t xml:space="preserve">, the </w:t>
      </w:r>
      <w:r w:rsidR="00F62E06">
        <w:rPr>
          <w:lang w:val="en-US"/>
        </w:rPr>
        <w:t>sublime</w:t>
      </w:r>
      <w:r w:rsidR="00EC0442">
        <w:rPr>
          <w:lang w:val="en-US"/>
        </w:rPr>
        <w:t xml:space="preserve"> and the humanly flawed</w:t>
      </w:r>
      <w:r w:rsidR="004277B4">
        <w:rPr>
          <w:lang w:val="en-US"/>
        </w:rPr>
        <w:t xml:space="preserve">, can </w:t>
      </w:r>
      <w:r w:rsidR="00DD010D">
        <w:rPr>
          <w:lang w:val="en-US"/>
        </w:rPr>
        <w:t>coexist</w:t>
      </w:r>
      <w:r w:rsidR="00A12E55">
        <w:rPr>
          <w:lang w:val="en-US"/>
        </w:rPr>
        <w:t>.</w:t>
      </w:r>
      <w:r w:rsidR="002C3294">
        <w:rPr>
          <w:lang w:val="en-US"/>
        </w:rPr>
        <w:t xml:space="preserve"> </w:t>
      </w:r>
      <w:r w:rsidR="00A12E55">
        <w:rPr>
          <w:lang w:val="en-US"/>
        </w:rPr>
        <w:t>P</w:t>
      </w:r>
      <w:r w:rsidR="002C3294">
        <w:rPr>
          <w:lang w:val="en-US"/>
        </w:rPr>
        <w:t xml:space="preserve">erhaps </w:t>
      </w:r>
      <w:r w:rsidR="006D4B15">
        <w:rPr>
          <w:lang w:val="en-US"/>
        </w:rPr>
        <w:t>there is no contradiction after all.</w:t>
      </w:r>
      <w:r w:rsidR="00030B1A">
        <w:rPr>
          <w:lang w:val="en-US"/>
        </w:rPr>
        <w:t xml:space="preserve"> </w:t>
      </w:r>
      <w:r w:rsidR="001B06D7">
        <w:rPr>
          <w:lang w:val="en-US"/>
        </w:rPr>
        <w:t xml:space="preserve">This </w:t>
      </w:r>
      <w:r w:rsidR="00713387">
        <w:rPr>
          <w:lang w:val="en-US"/>
        </w:rPr>
        <w:t xml:space="preserve">is </w:t>
      </w:r>
      <w:r w:rsidR="00F95D95">
        <w:rPr>
          <w:lang w:val="en-US"/>
        </w:rPr>
        <w:t>a</w:t>
      </w:r>
      <w:r w:rsidR="00747E7E">
        <w:rPr>
          <w:lang w:val="en-US"/>
        </w:rPr>
        <w:t xml:space="preserve"> weighty </w:t>
      </w:r>
      <w:r w:rsidR="00F95D95">
        <w:rPr>
          <w:lang w:val="en-US"/>
        </w:rPr>
        <w:t>philosophical-artisti</w:t>
      </w:r>
      <w:r w:rsidR="00701313">
        <w:rPr>
          <w:lang w:val="en-US"/>
        </w:rPr>
        <w:t xml:space="preserve">c </w:t>
      </w:r>
      <w:r w:rsidR="00F90AF9">
        <w:rPr>
          <w:lang w:val="en-US"/>
        </w:rPr>
        <w:t xml:space="preserve">matter </w:t>
      </w:r>
      <w:r w:rsidR="0075625A">
        <w:rPr>
          <w:lang w:val="en-US"/>
        </w:rPr>
        <w:t xml:space="preserve">that deserves </w:t>
      </w:r>
      <w:r w:rsidR="001D130B">
        <w:rPr>
          <w:lang w:val="en-US"/>
        </w:rPr>
        <w:t xml:space="preserve">consideration. </w:t>
      </w:r>
    </w:p>
    <w:p w14:paraId="31320C8A" w14:textId="56C75A46" w:rsidR="00886A25" w:rsidRDefault="00886A25" w:rsidP="00A319DE">
      <w:pPr>
        <w:spacing w:line="360" w:lineRule="auto"/>
        <w:rPr>
          <w:lang w:val="en-US"/>
        </w:rPr>
      </w:pPr>
      <w:r>
        <w:rPr>
          <w:lang w:val="en-US"/>
        </w:rPr>
        <w:tab/>
        <w:t xml:space="preserve">But to simplify </w:t>
      </w:r>
      <w:r w:rsidR="009B3B88">
        <w:rPr>
          <w:lang w:val="en-US"/>
        </w:rPr>
        <w:t>such a loaded</w:t>
      </w:r>
      <w:r w:rsidR="0088546F">
        <w:rPr>
          <w:lang w:val="en-US"/>
        </w:rPr>
        <w:t xml:space="preserve">, </w:t>
      </w:r>
      <w:r w:rsidR="00553744">
        <w:rPr>
          <w:lang w:val="en-US"/>
        </w:rPr>
        <w:t>amorphous</w:t>
      </w:r>
      <w:r w:rsidR="001A2E3C">
        <w:rPr>
          <w:lang w:val="en-US"/>
        </w:rPr>
        <w:t xml:space="preserve">, and </w:t>
      </w:r>
      <w:r w:rsidR="00054F12">
        <w:rPr>
          <w:lang w:val="en-US"/>
        </w:rPr>
        <w:t>complex subject</w:t>
      </w:r>
      <w:r w:rsidR="004272D2">
        <w:rPr>
          <w:lang w:val="en-US"/>
        </w:rPr>
        <w:t xml:space="preserve"> – </w:t>
      </w:r>
      <w:r w:rsidR="008F2782">
        <w:rPr>
          <w:lang w:val="en-US"/>
        </w:rPr>
        <w:t>and</w:t>
      </w:r>
      <w:r w:rsidR="0074592B">
        <w:rPr>
          <w:lang w:val="en-US"/>
        </w:rPr>
        <w:t xml:space="preserve"> </w:t>
      </w:r>
      <w:r w:rsidR="00B730AE">
        <w:rPr>
          <w:lang w:val="en-US"/>
        </w:rPr>
        <w:t>if</w:t>
      </w:r>
      <w:r w:rsidR="0074592B">
        <w:rPr>
          <w:lang w:val="en-US"/>
        </w:rPr>
        <w:t xml:space="preserve"> </w:t>
      </w:r>
      <w:r w:rsidR="006C303E">
        <w:rPr>
          <w:lang w:val="en-US"/>
        </w:rPr>
        <w:t xml:space="preserve">we </w:t>
      </w:r>
      <w:r w:rsidR="003D72A9">
        <w:rPr>
          <w:lang w:val="en-US"/>
        </w:rPr>
        <w:t>venture</w:t>
      </w:r>
      <w:r w:rsidR="00D275A5">
        <w:rPr>
          <w:lang w:val="en-US"/>
        </w:rPr>
        <w:t xml:space="preserve"> to be </w:t>
      </w:r>
      <w:r w:rsidR="009F708B">
        <w:rPr>
          <w:lang w:val="en-US"/>
        </w:rPr>
        <w:t>more down to ear</w:t>
      </w:r>
      <w:r w:rsidR="005856D2">
        <w:rPr>
          <w:lang w:val="en-US"/>
        </w:rPr>
        <w:t>t</w:t>
      </w:r>
      <w:r w:rsidR="009F708B">
        <w:rPr>
          <w:lang w:val="en-US"/>
        </w:rPr>
        <w:t>h</w:t>
      </w:r>
      <w:r w:rsidR="00132E2D">
        <w:rPr>
          <w:lang w:val="en-US"/>
        </w:rPr>
        <w:t xml:space="preserve"> and </w:t>
      </w:r>
      <w:r w:rsidR="0064198B">
        <w:rPr>
          <w:lang w:val="en-US"/>
        </w:rPr>
        <w:t xml:space="preserve">go by the assumption </w:t>
      </w:r>
      <w:r w:rsidR="006552CA">
        <w:rPr>
          <w:lang w:val="en-US"/>
        </w:rPr>
        <w:t xml:space="preserve">that </w:t>
      </w:r>
      <w:r w:rsidR="00603FC2">
        <w:rPr>
          <w:lang w:val="en-US"/>
        </w:rPr>
        <w:t>art is, after all,</w:t>
      </w:r>
      <w:r w:rsidR="00256DD6">
        <w:rPr>
          <w:lang w:val="en-US"/>
        </w:rPr>
        <w:t xml:space="preserve"> a human </w:t>
      </w:r>
      <w:r w:rsidR="00C64172">
        <w:rPr>
          <w:lang w:val="en-US"/>
        </w:rPr>
        <w:t>act</w:t>
      </w:r>
      <w:r w:rsidR="00E02BEF">
        <w:rPr>
          <w:lang w:val="en-US"/>
        </w:rPr>
        <w:t xml:space="preserve"> (whether </w:t>
      </w:r>
      <w:r w:rsidR="00677326">
        <w:rPr>
          <w:lang w:val="en-US"/>
        </w:rPr>
        <w:t xml:space="preserve">we like it or not, </w:t>
      </w:r>
      <w:r w:rsidR="0099668E">
        <w:rPr>
          <w:lang w:val="en-US"/>
        </w:rPr>
        <w:t xml:space="preserve">and even if we believe </w:t>
      </w:r>
      <w:r w:rsidR="003F3630">
        <w:rPr>
          <w:lang w:val="en-US"/>
        </w:rPr>
        <w:t xml:space="preserve">that </w:t>
      </w:r>
      <w:r w:rsidR="005726B9">
        <w:rPr>
          <w:lang w:val="en-US"/>
        </w:rPr>
        <w:t xml:space="preserve">God </w:t>
      </w:r>
      <w:r w:rsidR="00527426">
        <w:rPr>
          <w:lang w:val="en-US"/>
        </w:rPr>
        <w:t xml:space="preserve">directs </w:t>
      </w:r>
      <w:r w:rsidR="00C63997">
        <w:rPr>
          <w:lang w:val="en-US"/>
        </w:rPr>
        <w:t>human actions</w:t>
      </w:r>
      <w:r w:rsidR="005B1EE0">
        <w:rPr>
          <w:lang w:val="en-US"/>
        </w:rPr>
        <w:t>)</w:t>
      </w:r>
      <w:r w:rsidR="001C1A02">
        <w:rPr>
          <w:lang w:val="en-US"/>
        </w:rPr>
        <w:t xml:space="preserve"> – </w:t>
      </w:r>
      <w:r w:rsidR="00893962">
        <w:rPr>
          <w:lang w:val="en-US"/>
        </w:rPr>
        <w:t xml:space="preserve">to go back to the topic </w:t>
      </w:r>
      <w:r w:rsidR="005D2430">
        <w:rPr>
          <w:lang w:val="en-US"/>
        </w:rPr>
        <w:t xml:space="preserve">of </w:t>
      </w:r>
      <w:r w:rsidR="00C14570">
        <w:rPr>
          <w:lang w:val="en-US"/>
        </w:rPr>
        <w:t xml:space="preserve">conductors </w:t>
      </w:r>
      <w:r w:rsidR="004974C0">
        <w:rPr>
          <w:lang w:val="en-US"/>
        </w:rPr>
        <w:t xml:space="preserve">as </w:t>
      </w:r>
      <w:r w:rsidR="00164F32">
        <w:rPr>
          <w:lang w:val="en-US"/>
        </w:rPr>
        <w:t xml:space="preserve">interpreters </w:t>
      </w:r>
      <w:r w:rsidR="00E03534">
        <w:rPr>
          <w:lang w:val="en-US"/>
        </w:rPr>
        <w:t>and performers</w:t>
      </w:r>
      <w:r w:rsidR="008D4D57">
        <w:rPr>
          <w:lang w:val="en-US"/>
        </w:rPr>
        <w:t xml:space="preserve">, </w:t>
      </w:r>
      <w:r w:rsidR="00B02260">
        <w:rPr>
          <w:lang w:val="en-US"/>
        </w:rPr>
        <w:t xml:space="preserve">it is plain to see </w:t>
      </w:r>
      <w:r w:rsidR="00EC2D62">
        <w:rPr>
          <w:lang w:val="en-US"/>
        </w:rPr>
        <w:t>tha</w:t>
      </w:r>
      <w:r w:rsidR="009A6BDA">
        <w:rPr>
          <w:lang w:val="en-US"/>
        </w:rPr>
        <w:t xml:space="preserve">t </w:t>
      </w:r>
      <w:r w:rsidR="000C2174">
        <w:rPr>
          <w:lang w:val="en-US"/>
        </w:rPr>
        <w:t>the higher the</w:t>
      </w:r>
      <w:r w:rsidR="004E5D1A">
        <w:rPr>
          <w:lang w:val="en-US"/>
        </w:rPr>
        <w:t xml:space="preserve"> command of the material</w:t>
      </w:r>
      <w:r w:rsidR="0072754B">
        <w:rPr>
          <w:lang w:val="en-US"/>
        </w:rPr>
        <w:t xml:space="preserve">, that is, of the </w:t>
      </w:r>
      <w:r w:rsidR="00BE034D">
        <w:rPr>
          <w:lang w:val="en-US"/>
        </w:rPr>
        <w:t>repertoire</w:t>
      </w:r>
      <w:r w:rsidR="00E81906">
        <w:rPr>
          <w:lang w:val="en-US"/>
        </w:rPr>
        <w:t xml:space="preserve">, </w:t>
      </w:r>
      <w:r w:rsidR="002B24C3">
        <w:rPr>
          <w:lang w:val="en-US"/>
        </w:rPr>
        <w:t xml:space="preserve">and the </w:t>
      </w:r>
      <w:r w:rsidR="00504688">
        <w:rPr>
          <w:lang w:val="en-US"/>
        </w:rPr>
        <w:t>higher</w:t>
      </w:r>
      <w:r w:rsidR="000D53C6">
        <w:rPr>
          <w:lang w:val="en-US"/>
        </w:rPr>
        <w:t xml:space="preserve"> </w:t>
      </w:r>
      <w:r w:rsidR="00136A75">
        <w:rPr>
          <w:lang w:val="en-US"/>
        </w:rPr>
        <w:t xml:space="preserve">the </w:t>
      </w:r>
      <w:r w:rsidR="002B059A">
        <w:rPr>
          <w:lang w:val="en-US"/>
        </w:rPr>
        <w:t xml:space="preserve">level </w:t>
      </w:r>
      <w:r w:rsidR="00431F43">
        <w:rPr>
          <w:lang w:val="en-US"/>
        </w:rPr>
        <w:t xml:space="preserve">of </w:t>
      </w:r>
      <w:r w:rsidR="00590490">
        <w:rPr>
          <w:lang w:val="en-US"/>
        </w:rPr>
        <w:t xml:space="preserve">professional and artistic trust </w:t>
      </w:r>
      <w:r w:rsidR="0014217D">
        <w:rPr>
          <w:lang w:val="en-US"/>
        </w:rPr>
        <w:t xml:space="preserve">between </w:t>
      </w:r>
      <w:r w:rsidR="00CB0100">
        <w:rPr>
          <w:lang w:val="en-US"/>
        </w:rPr>
        <w:t xml:space="preserve">the </w:t>
      </w:r>
      <w:r w:rsidR="00DB34C4">
        <w:rPr>
          <w:lang w:val="en-US"/>
        </w:rPr>
        <w:t xml:space="preserve">conductor </w:t>
      </w:r>
      <w:r w:rsidR="00D77D9D">
        <w:rPr>
          <w:lang w:val="en-US"/>
        </w:rPr>
        <w:t xml:space="preserve">and the other </w:t>
      </w:r>
      <w:r w:rsidR="003F150F">
        <w:rPr>
          <w:lang w:val="en-US"/>
        </w:rPr>
        <w:t xml:space="preserve">performing </w:t>
      </w:r>
      <w:r w:rsidR="00EF7F43">
        <w:rPr>
          <w:lang w:val="en-US"/>
        </w:rPr>
        <w:t>musicians</w:t>
      </w:r>
      <w:r w:rsidR="001C6B44">
        <w:rPr>
          <w:lang w:val="en-US"/>
        </w:rPr>
        <w:t xml:space="preserve">, </w:t>
      </w:r>
      <w:r w:rsidR="004C66E1">
        <w:rPr>
          <w:lang w:val="en-US"/>
        </w:rPr>
        <w:t xml:space="preserve"> the </w:t>
      </w:r>
      <w:r w:rsidR="00A8068C">
        <w:rPr>
          <w:lang w:val="en-US"/>
        </w:rPr>
        <w:t xml:space="preserve">greater the ability </w:t>
      </w:r>
      <w:r w:rsidR="00AF0BB7">
        <w:rPr>
          <w:lang w:val="en-US"/>
        </w:rPr>
        <w:t xml:space="preserve">to </w:t>
      </w:r>
      <w:r w:rsidR="009B751B">
        <w:rPr>
          <w:lang w:val="en-US"/>
        </w:rPr>
        <w:t xml:space="preserve">be attuned to nuance </w:t>
      </w:r>
      <w:r w:rsidR="0021109C">
        <w:rPr>
          <w:lang w:val="en-US"/>
        </w:rPr>
        <w:t xml:space="preserve">and to </w:t>
      </w:r>
      <w:r w:rsidR="00F10D5A">
        <w:rPr>
          <w:lang w:val="en-US"/>
        </w:rPr>
        <w:t xml:space="preserve">adjust </w:t>
      </w:r>
      <w:r w:rsidR="0081377B">
        <w:rPr>
          <w:lang w:val="en-US"/>
        </w:rPr>
        <w:t xml:space="preserve">to </w:t>
      </w:r>
      <w:r w:rsidR="003B54DF">
        <w:rPr>
          <w:lang w:val="en-US"/>
        </w:rPr>
        <w:t>different variable</w:t>
      </w:r>
      <w:r w:rsidR="00512E53">
        <w:rPr>
          <w:lang w:val="en-US"/>
        </w:rPr>
        <w:t>s</w:t>
      </w:r>
      <w:r w:rsidR="003B54DF">
        <w:rPr>
          <w:lang w:val="en-US"/>
        </w:rPr>
        <w:t xml:space="preserve">, </w:t>
      </w:r>
      <w:r w:rsidR="005E1AA0">
        <w:rPr>
          <w:lang w:val="en-US"/>
        </w:rPr>
        <w:t xml:space="preserve">such as the specific </w:t>
      </w:r>
      <w:r w:rsidR="00385FA4">
        <w:rPr>
          <w:lang w:val="en-US"/>
        </w:rPr>
        <w:t xml:space="preserve">energy </w:t>
      </w:r>
      <w:r w:rsidR="00C74D57">
        <w:rPr>
          <w:lang w:val="en-US"/>
        </w:rPr>
        <w:t xml:space="preserve">of the audience </w:t>
      </w:r>
      <w:r w:rsidR="00225E06">
        <w:rPr>
          <w:lang w:val="en-US"/>
        </w:rPr>
        <w:t>in the auditorium</w:t>
      </w:r>
      <w:r w:rsidR="00562802">
        <w:rPr>
          <w:lang w:val="en-US"/>
        </w:rPr>
        <w:t>, the</w:t>
      </w:r>
      <w:r w:rsidR="000B6BC5">
        <w:rPr>
          <w:lang w:val="en-US"/>
        </w:rPr>
        <w:t xml:space="preserve"> momentary</w:t>
      </w:r>
      <w:r w:rsidR="00562802">
        <w:rPr>
          <w:lang w:val="en-US"/>
        </w:rPr>
        <w:t xml:space="preserve"> </w:t>
      </w:r>
      <w:r w:rsidR="006712B2">
        <w:rPr>
          <w:lang w:val="en-US"/>
        </w:rPr>
        <w:t xml:space="preserve">mood of the </w:t>
      </w:r>
      <w:r w:rsidR="00124102">
        <w:rPr>
          <w:lang w:val="en-US"/>
        </w:rPr>
        <w:t xml:space="preserve">conductor </w:t>
      </w:r>
      <w:r w:rsidR="008E5A5C">
        <w:rPr>
          <w:lang w:val="en-US"/>
        </w:rPr>
        <w:t>and musicians</w:t>
      </w:r>
      <w:r w:rsidR="00AC38BE">
        <w:rPr>
          <w:lang w:val="en-US"/>
        </w:rPr>
        <w:t xml:space="preserve">, and so forth. </w:t>
      </w:r>
      <w:r w:rsidR="00CE73DB">
        <w:rPr>
          <w:lang w:val="en-US"/>
        </w:rPr>
        <w:t xml:space="preserve"> These </w:t>
      </w:r>
      <w:r w:rsidR="00A21DF7">
        <w:rPr>
          <w:lang w:val="en-US"/>
        </w:rPr>
        <w:t xml:space="preserve">variables </w:t>
      </w:r>
      <w:r w:rsidR="0002673D">
        <w:rPr>
          <w:lang w:val="en-US"/>
        </w:rPr>
        <w:t xml:space="preserve">are the product </w:t>
      </w:r>
      <w:r w:rsidR="00E4587E">
        <w:rPr>
          <w:lang w:val="en-US"/>
        </w:rPr>
        <w:t xml:space="preserve">of </w:t>
      </w:r>
      <w:r w:rsidR="000D3AAE">
        <w:rPr>
          <w:lang w:val="en-US"/>
        </w:rPr>
        <w:t>our being human</w:t>
      </w:r>
      <w:r w:rsidR="00435360">
        <w:rPr>
          <w:lang w:val="en-US"/>
        </w:rPr>
        <w:t>,</w:t>
      </w:r>
      <w:r w:rsidR="00576D8E">
        <w:rPr>
          <w:lang w:val="en-US"/>
        </w:rPr>
        <w:t xml:space="preserve"> subject to circumstance</w:t>
      </w:r>
      <w:r w:rsidR="00AF7349">
        <w:rPr>
          <w:lang w:val="en-US"/>
        </w:rPr>
        <w:t xml:space="preserve">, both externally </w:t>
      </w:r>
      <w:r w:rsidR="008117F7">
        <w:rPr>
          <w:lang w:val="en-US"/>
        </w:rPr>
        <w:t>(time and space)</w:t>
      </w:r>
      <w:r w:rsidR="00F71633">
        <w:rPr>
          <w:lang w:val="en-US"/>
        </w:rPr>
        <w:t xml:space="preserve"> and </w:t>
      </w:r>
      <w:r w:rsidR="00F73590">
        <w:rPr>
          <w:lang w:val="en-US"/>
        </w:rPr>
        <w:t xml:space="preserve">internally </w:t>
      </w:r>
      <w:r w:rsidR="005F4EFC">
        <w:rPr>
          <w:lang w:val="en-US"/>
        </w:rPr>
        <w:t>(mentally and emotionall</w:t>
      </w:r>
      <w:r w:rsidR="00762C26">
        <w:rPr>
          <w:lang w:val="en-US"/>
        </w:rPr>
        <w:t>y</w:t>
      </w:r>
      <w:r w:rsidR="005639D7">
        <w:rPr>
          <w:lang w:val="en-US"/>
        </w:rPr>
        <w:t xml:space="preserve">). Art, then, </w:t>
      </w:r>
      <w:r w:rsidR="00857747">
        <w:rPr>
          <w:lang w:val="en-US"/>
        </w:rPr>
        <w:t xml:space="preserve">is </w:t>
      </w:r>
      <w:r w:rsidR="0029466A">
        <w:rPr>
          <w:lang w:val="en-US"/>
        </w:rPr>
        <w:t>a human endeavor</w:t>
      </w:r>
      <w:r w:rsidR="002B7C54">
        <w:rPr>
          <w:lang w:val="en-US"/>
        </w:rPr>
        <w:t xml:space="preserve">, and humankind, is, well, human </w:t>
      </w:r>
      <w:r w:rsidR="004A05E8">
        <w:rPr>
          <w:lang w:val="en-US"/>
        </w:rPr>
        <w:t>(although some conductors would beg to differ</w:t>
      </w:r>
      <w:r w:rsidR="004B698C">
        <w:rPr>
          <w:lang w:val="en-US"/>
        </w:rPr>
        <w:t xml:space="preserve">…). </w:t>
      </w:r>
      <w:r w:rsidR="000E530E">
        <w:rPr>
          <w:lang w:val="en-US"/>
        </w:rPr>
        <w:t>Ther</w:t>
      </w:r>
      <w:r w:rsidR="00BA09F6">
        <w:rPr>
          <w:lang w:val="en-US"/>
        </w:rPr>
        <w:t>e</w:t>
      </w:r>
      <w:r w:rsidR="000E530E">
        <w:rPr>
          <w:lang w:val="en-US"/>
        </w:rPr>
        <w:t xml:space="preserve">fore, </w:t>
      </w:r>
      <w:r w:rsidR="00C40510">
        <w:rPr>
          <w:lang w:val="en-US"/>
        </w:rPr>
        <w:t xml:space="preserve">in ways that are beyond our control, </w:t>
      </w:r>
      <w:r w:rsidR="005B66E7">
        <w:rPr>
          <w:lang w:val="en-US"/>
        </w:rPr>
        <w:t xml:space="preserve">the artistic act </w:t>
      </w:r>
      <w:r w:rsidR="0030324D">
        <w:rPr>
          <w:lang w:val="en-US"/>
        </w:rPr>
        <w:t>is versatil</w:t>
      </w:r>
      <w:r w:rsidR="00DF1748">
        <w:rPr>
          <w:lang w:val="en-US"/>
        </w:rPr>
        <w:t xml:space="preserve">e </w:t>
      </w:r>
      <w:r w:rsidR="00F445D3">
        <w:rPr>
          <w:lang w:val="en-US"/>
        </w:rPr>
        <w:t xml:space="preserve">and </w:t>
      </w:r>
      <w:r w:rsidR="00872D24">
        <w:rPr>
          <w:lang w:val="en-US"/>
        </w:rPr>
        <w:t>inconstant</w:t>
      </w:r>
      <w:r w:rsidR="0089732B">
        <w:rPr>
          <w:lang w:val="en-US"/>
        </w:rPr>
        <w:t xml:space="preserve">, </w:t>
      </w:r>
      <w:r w:rsidR="00F130D8">
        <w:rPr>
          <w:lang w:val="en-US"/>
        </w:rPr>
        <w:t xml:space="preserve">and due </w:t>
      </w:r>
      <w:r w:rsidR="00116DC0">
        <w:rPr>
          <w:lang w:val="en-US"/>
        </w:rPr>
        <w:t xml:space="preserve">to </w:t>
      </w:r>
      <w:r w:rsidR="0091305D">
        <w:rPr>
          <w:lang w:val="en-US"/>
        </w:rPr>
        <w:t>these</w:t>
      </w:r>
      <w:r w:rsidR="00F17D4C">
        <w:rPr>
          <w:lang w:val="en-US"/>
        </w:rPr>
        <w:t xml:space="preserve"> </w:t>
      </w:r>
      <w:r w:rsidR="00891F61">
        <w:rPr>
          <w:lang w:val="en-US"/>
        </w:rPr>
        <w:t>“</w:t>
      </w:r>
      <w:r w:rsidR="00362D31">
        <w:rPr>
          <w:lang w:val="en-US"/>
        </w:rPr>
        <w:t xml:space="preserve">human” </w:t>
      </w:r>
      <w:r w:rsidR="00F4529F">
        <w:rPr>
          <w:lang w:val="en-US"/>
        </w:rPr>
        <w:t>l</w:t>
      </w:r>
      <w:r w:rsidR="00362D31">
        <w:rPr>
          <w:lang w:val="en-US"/>
        </w:rPr>
        <w:t>imitations</w:t>
      </w:r>
      <w:r w:rsidR="00F62EF1">
        <w:rPr>
          <w:lang w:val="en-US"/>
        </w:rPr>
        <w:t xml:space="preserve">, </w:t>
      </w:r>
      <w:r w:rsidR="000D0830">
        <w:rPr>
          <w:lang w:val="en-US"/>
        </w:rPr>
        <w:t xml:space="preserve">the </w:t>
      </w:r>
      <w:r w:rsidR="00745027">
        <w:rPr>
          <w:lang w:val="en-US"/>
        </w:rPr>
        <w:t>art</w:t>
      </w:r>
      <w:r w:rsidR="007E0F0C">
        <w:rPr>
          <w:lang w:val="en-US"/>
        </w:rPr>
        <w:t>istic process</w:t>
      </w:r>
      <w:r w:rsidR="00DD7489">
        <w:rPr>
          <w:lang w:val="en-US"/>
        </w:rPr>
        <w:t xml:space="preserve"> </w:t>
      </w:r>
      <w:r w:rsidR="00E21004">
        <w:rPr>
          <w:lang w:val="en-US"/>
        </w:rPr>
        <w:t>can never be</w:t>
      </w:r>
      <w:r w:rsidR="00DD7489">
        <w:rPr>
          <w:lang w:val="en-US"/>
        </w:rPr>
        <w:t xml:space="preserve"> </w:t>
      </w:r>
      <w:r w:rsidR="00585171">
        <w:rPr>
          <w:lang w:val="en-US"/>
        </w:rPr>
        <w:t xml:space="preserve">truly </w:t>
      </w:r>
      <w:r w:rsidR="00BB274A">
        <w:rPr>
          <w:lang w:val="en-US"/>
        </w:rPr>
        <w:t>re</w:t>
      </w:r>
      <w:r w:rsidR="00CC4DA3">
        <w:rPr>
          <w:lang w:val="en-US"/>
        </w:rPr>
        <w:t>produce</w:t>
      </w:r>
      <w:r w:rsidR="009B4AA2">
        <w:rPr>
          <w:lang w:val="en-US"/>
        </w:rPr>
        <w:t>d</w:t>
      </w:r>
      <w:r w:rsidR="00510B5C">
        <w:rPr>
          <w:lang w:val="en-US"/>
        </w:rPr>
        <w:t xml:space="preserve">. </w:t>
      </w:r>
    </w:p>
    <w:p w14:paraId="32875513" w14:textId="4026C6F2" w:rsidR="007A1D3C" w:rsidRDefault="007A1D3C" w:rsidP="00A319DE">
      <w:pPr>
        <w:spacing w:line="360" w:lineRule="auto"/>
        <w:rPr>
          <w:lang w:val="en-US"/>
        </w:rPr>
      </w:pPr>
    </w:p>
    <w:p w14:paraId="2AAAFEDE" w14:textId="725C57A2" w:rsidR="006201D2" w:rsidRDefault="006201D2" w:rsidP="00A319DE">
      <w:pPr>
        <w:spacing w:line="360" w:lineRule="auto"/>
        <w:rPr>
          <w:b/>
          <w:bCs/>
          <w:lang w:val="en-US"/>
        </w:rPr>
      </w:pPr>
      <w:r>
        <w:rPr>
          <w:b/>
          <w:bCs/>
          <w:lang w:val="en-US"/>
        </w:rPr>
        <w:t>Can a Conductor</w:t>
      </w:r>
      <w:r w:rsidR="00B51370">
        <w:rPr>
          <w:b/>
          <w:bCs/>
          <w:lang w:val="en-US"/>
        </w:rPr>
        <w:t xml:space="preserve"> </w:t>
      </w:r>
      <w:r w:rsidR="000F25C8">
        <w:rPr>
          <w:b/>
          <w:bCs/>
          <w:lang w:val="en-US"/>
        </w:rPr>
        <w:t xml:space="preserve">Entirely </w:t>
      </w:r>
      <w:r w:rsidR="003E6A0D">
        <w:rPr>
          <w:b/>
          <w:bCs/>
          <w:lang w:val="en-US"/>
        </w:rPr>
        <w:t xml:space="preserve">Deviate </w:t>
      </w:r>
      <w:r w:rsidR="0002387B">
        <w:rPr>
          <w:b/>
          <w:bCs/>
          <w:lang w:val="en-US"/>
        </w:rPr>
        <w:t>from</w:t>
      </w:r>
      <w:r w:rsidR="00F01721">
        <w:rPr>
          <w:b/>
          <w:bCs/>
          <w:lang w:val="en-US"/>
        </w:rPr>
        <w:t xml:space="preserve"> What Was De</w:t>
      </w:r>
      <w:r w:rsidR="001F3C48">
        <w:rPr>
          <w:b/>
          <w:bCs/>
          <w:lang w:val="en-US"/>
        </w:rPr>
        <w:t>cided</w:t>
      </w:r>
      <w:r w:rsidR="00F01721">
        <w:rPr>
          <w:b/>
          <w:bCs/>
          <w:lang w:val="en-US"/>
        </w:rPr>
        <w:t xml:space="preserve"> in Rehearsals?</w:t>
      </w:r>
    </w:p>
    <w:p w14:paraId="7239832A" w14:textId="341AFDB9" w:rsidR="0002387B" w:rsidRDefault="0002387B" w:rsidP="00A319DE">
      <w:pPr>
        <w:spacing w:line="360" w:lineRule="auto"/>
        <w:rPr>
          <w:lang w:val="en-US"/>
        </w:rPr>
      </w:pPr>
      <w:r>
        <w:rPr>
          <w:lang w:val="en-US"/>
        </w:rPr>
        <w:t xml:space="preserve">I would say this </w:t>
      </w:r>
      <w:r w:rsidR="00382218">
        <w:rPr>
          <w:lang w:val="en-US"/>
        </w:rPr>
        <w:t xml:space="preserve">possibility </w:t>
      </w:r>
      <w:r w:rsidR="0043523C">
        <w:rPr>
          <w:lang w:val="en-US"/>
        </w:rPr>
        <w:t xml:space="preserve">is not </w:t>
      </w:r>
      <w:r w:rsidR="00C7786E">
        <w:rPr>
          <w:lang w:val="en-US"/>
        </w:rPr>
        <w:t>unheard of</w:t>
      </w:r>
      <w:r w:rsidR="007E544E">
        <w:rPr>
          <w:lang w:val="en-US"/>
        </w:rPr>
        <w:t xml:space="preserve">, </w:t>
      </w:r>
      <w:r w:rsidR="00666595">
        <w:rPr>
          <w:lang w:val="en-US"/>
        </w:rPr>
        <w:t xml:space="preserve">but nevertheless </w:t>
      </w:r>
      <w:r w:rsidR="00E84B9A">
        <w:rPr>
          <w:lang w:val="en-US"/>
        </w:rPr>
        <w:t xml:space="preserve">a rare exception. </w:t>
      </w:r>
      <w:r w:rsidR="004E5434">
        <w:rPr>
          <w:lang w:val="en-US"/>
        </w:rPr>
        <w:t xml:space="preserve">Here it is necessary </w:t>
      </w:r>
      <w:r w:rsidR="00A46C6A">
        <w:rPr>
          <w:lang w:val="en-US"/>
        </w:rPr>
        <w:t>to</w:t>
      </w:r>
      <w:r w:rsidR="00243D28">
        <w:rPr>
          <w:lang w:val="en-US"/>
        </w:rPr>
        <w:t xml:space="preserve"> qualify </w:t>
      </w:r>
      <w:r w:rsidR="00077EF2">
        <w:rPr>
          <w:lang w:val="en-US"/>
        </w:rPr>
        <w:t xml:space="preserve">that </w:t>
      </w:r>
      <w:r w:rsidR="003C6A4A">
        <w:rPr>
          <w:lang w:val="en-US"/>
        </w:rPr>
        <w:t xml:space="preserve">in many cases, </w:t>
      </w:r>
      <w:r w:rsidR="00727A74">
        <w:rPr>
          <w:lang w:val="en-US"/>
        </w:rPr>
        <w:t>and especially in opera houses</w:t>
      </w:r>
      <w:r w:rsidR="00087BFA">
        <w:rPr>
          <w:lang w:val="en-US"/>
        </w:rPr>
        <w:t xml:space="preserve">, it is entirely acceptable to </w:t>
      </w:r>
      <w:r w:rsidR="003C3F96">
        <w:rPr>
          <w:lang w:val="en-US"/>
        </w:rPr>
        <w:t>“land”</w:t>
      </w:r>
      <w:r w:rsidR="005D30AC">
        <w:rPr>
          <w:lang w:val="en-US"/>
        </w:rPr>
        <w:t xml:space="preserve"> the conductor </w:t>
      </w:r>
      <w:r w:rsidR="00A659F7">
        <w:rPr>
          <w:lang w:val="en-US"/>
        </w:rPr>
        <w:t xml:space="preserve">into a concert with no prior preparation with the orchestra. </w:t>
      </w:r>
      <w:r w:rsidR="00456C67">
        <w:rPr>
          <w:lang w:val="en-US"/>
        </w:rPr>
        <w:t>T</w:t>
      </w:r>
      <w:r w:rsidR="009518A7">
        <w:rPr>
          <w:lang w:val="en-US"/>
        </w:rPr>
        <w:t xml:space="preserve">his usually happens with </w:t>
      </w:r>
      <w:r w:rsidR="00E82F34">
        <w:rPr>
          <w:lang w:val="en-US"/>
        </w:rPr>
        <w:t>ongoing productions</w:t>
      </w:r>
      <w:r w:rsidR="00CA1744">
        <w:rPr>
          <w:lang w:val="en-US"/>
        </w:rPr>
        <w:t xml:space="preserve">, in which the musicians </w:t>
      </w:r>
      <w:r w:rsidR="00D35DFE">
        <w:rPr>
          <w:lang w:val="en-US"/>
        </w:rPr>
        <w:t xml:space="preserve">are highly familiar </w:t>
      </w:r>
      <w:r w:rsidR="003349D4">
        <w:rPr>
          <w:lang w:val="en-US"/>
        </w:rPr>
        <w:t xml:space="preserve">with </w:t>
      </w:r>
      <w:r w:rsidR="005A2800">
        <w:rPr>
          <w:lang w:val="en-US"/>
        </w:rPr>
        <w:t xml:space="preserve">the repertoire and well-practiced. </w:t>
      </w:r>
      <w:r w:rsidR="001B4F8F">
        <w:rPr>
          <w:lang w:val="en-US"/>
        </w:rPr>
        <w:t xml:space="preserve">What is the role of the conductor </w:t>
      </w:r>
      <w:r w:rsidR="00C713FF">
        <w:rPr>
          <w:lang w:val="en-US"/>
        </w:rPr>
        <w:t xml:space="preserve">in this </w:t>
      </w:r>
      <w:r w:rsidR="00AC7BDD">
        <w:rPr>
          <w:lang w:val="en-US"/>
        </w:rPr>
        <w:t xml:space="preserve">type </w:t>
      </w:r>
      <w:r w:rsidR="00AC7BDD">
        <w:rPr>
          <w:lang w:val="en-US"/>
        </w:rPr>
        <w:lastRenderedPageBreak/>
        <w:t>of situation?</w:t>
      </w:r>
      <w:r w:rsidR="00504B28">
        <w:rPr>
          <w:lang w:val="en-US"/>
        </w:rPr>
        <w:t xml:space="preserve"> Does he or she </w:t>
      </w:r>
      <w:r w:rsidR="00CE71B9">
        <w:rPr>
          <w:lang w:val="en-US"/>
        </w:rPr>
        <w:t xml:space="preserve">have </w:t>
      </w:r>
      <w:r w:rsidR="00B75F65">
        <w:rPr>
          <w:lang w:val="en-US"/>
        </w:rPr>
        <w:t xml:space="preserve">the </w:t>
      </w:r>
      <w:r w:rsidR="00323A0B">
        <w:rPr>
          <w:lang w:val="en-US"/>
        </w:rPr>
        <w:t xml:space="preserve">time and resources </w:t>
      </w:r>
      <w:r w:rsidR="008828F5">
        <w:rPr>
          <w:lang w:val="en-US"/>
        </w:rPr>
        <w:t xml:space="preserve">to </w:t>
      </w:r>
      <w:r w:rsidR="00D0287E">
        <w:rPr>
          <w:lang w:val="en-US"/>
        </w:rPr>
        <w:t>realize</w:t>
      </w:r>
      <w:r w:rsidR="006A7F53">
        <w:rPr>
          <w:lang w:val="en-US"/>
        </w:rPr>
        <w:t xml:space="preserve"> their own interpretation</w:t>
      </w:r>
      <w:r w:rsidR="005D0D87">
        <w:rPr>
          <w:lang w:val="en-US"/>
        </w:rPr>
        <w:t xml:space="preserve">, or are they </w:t>
      </w:r>
      <w:r w:rsidR="001D7382">
        <w:rPr>
          <w:lang w:val="en-US"/>
        </w:rPr>
        <w:t xml:space="preserve">there mostly </w:t>
      </w:r>
      <w:r w:rsidR="001E14C9">
        <w:rPr>
          <w:lang w:val="en-US"/>
        </w:rPr>
        <w:t>to “keep things on track</w:t>
      </w:r>
      <w:r w:rsidR="00691101">
        <w:rPr>
          <w:lang w:val="en-US"/>
        </w:rPr>
        <w:t>”?</w:t>
      </w:r>
      <w:r w:rsidR="00B819BF">
        <w:rPr>
          <w:lang w:val="en-US"/>
        </w:rPr>
        <w:t xml:space="preserve"> </w:t>
      </w:r>
      <w:r w:rsidR="002E68A5">
        <w:rPr>
          <w:lang w:val="en-US"/>
        </w:rPr>
        <w:t xml:space="preserve">Can the conductor </w:t>
      </w:r>
      <w:r w:rsidR="001E5EBA">
        <w:rPr>
          <w:lang w:val="en-US"/>
        </w:rPr>
        <w:t xml:space="preserve">partially implement an interpretation? </w:t>
      </w:r>
      <w:r w:rsidR="006F601E">
        <w:rPr>
          <w:lang w:val="en-US"/>
        </w:rPr>
        <w:t xml:space="preserve">This is an intriguing question. </w:t>
      </w:r>
      <w:r w:rsidR="00424D00">
        <w:rPr>
          <w:lang w:val="en-US"/>
        </w:rPr>
        <w:t xml:space="preserve">Is this at all expected of them? </w:t>
      </w:r>
      <w:r w:rsidR="00451DF8">
        <w:rPr>
          <w:lang w:val="en-US"/>
        </w:rPr>
        <w:t xml:space="preserve">Another question altogether, with no clear answer. </w:t>
      </w:r>
    </w:p>
    <w:p w14:paraId="71E25130" w14:textId="12518744" w:rsidR="009A4D44" w:rsidRDefault="009A4D44" w:rsidP="00A319DE">
      <w:pPr>
        <w:spacing w:line="360" w:lineRule="auto"/>
        <w:rPr>
          <w:lang w:val="en-US"/>
        </w:rPr>
      </w:pPr>
    </w:p>
    <w:p w14:paraId="5CBEF3AC" w14:textId="23DFC914" w:rsidR="009A4D44" w:rsidRDefault="009A4D44" w:rsidP="00A319DE">
      <w:pPr>
        <w:spacing w:line="360" w:lineRule="auto"/>
        <w:rPr>
          <w:b/>
          <w:bCs/>
          <w:lang w:val="en-US"/>
        </w:rPr>
      </w:pPr>
      <w:r>
        <w:rPr>
          <w:b/>
          <w:bCs/>
          <w:lang w:val="en-US"/>
        </w:rPr>
        <w:t xml:space="preserve">Do </w:t>
      </w:r>
      <w:r w:rsidR="005A0C95">
        <w:rPr>
          <w:b/>
          <w:bCs/>
          <w:lang w:val="en-US"/>
        </w:rPr>
        <w:t xml:space="preserve">Instrumentalists Need a Conductor </w:t>
      </w:r>
      <w:r w:rsidR="00251470">
        <w:rPr>
          <w:b/>
          <w:bCs/>
          <w:lang w:val="en-US"/>
        </w:rPr>
        <w:t>During a Concert?</w:t>
      </w:r>
      <w:r w:rsidR="00207188">
        <w:rPr>
          <w:b/>
          <w:bCs/>
          <w:lang w:val="en-US"/>
        </w:rPr>
        <w:t xml:space="preserve"> Can a Conductor </w:t>
      </w:r>
      <w:r w:rsidR="00C318DF">
        <w:rPr>
          <w:b/>
          <w:bCs/>
          <w:lang w:val="en-US"/>
        </w:rPr>
        <w:t>Detract</w:t>
      </w:r>
      <w:r w:rsidR="00194792">
        <w:rPr>
          <w:b/>
          <w:bCs/>
          <w:lang w:val="en-US"/>
        </w:rPr>
        <w:t xml:space="preserve"> </w:t>
      </w:r>
      <w:r w:rsidR="00770722">
        <w:rPr>
          <w:b/>
          <w:bCs/>
          <w:lang w:val="en-US"/>
        </w:rPr>
        <w:t>from</w:t>
      </w:r>
      <w:r w:rsidR="00194792">
        <w:rPr>
          <w:b/>
          <w:bCs/>
          <w:lang w:val="en-US"/>
        </w:rPr>
        <w:t xml:space="preserve"> </w:t>
      </w:r>
      <w:r w:rsidR="00EB5471">
        <w:rPr>
          <w:b/>
          <w:bCs/>
          <w:lang w:val="en-US"/>
        </w:rPr>
        <w:t xml:space="preserve">Their </w:t>
      </w:r>
      <w:r w:rsidR="00D34C10">
        <w:rPr>
          <w:b/>
          <w:bCs/>
          <w:lang w:val="en-US"/>
        </w:rPr>
        <w:t>Performance</w:t>
      </w:r>
      <w:r w:rsidR="00354544">
        <w:rPr>
          <w:b/>
          <w:bCs/>
          <w:lang w:val="en-US"/>
        </w:rPr>
        <w:t>?</w:t>
      </w:r>
    </w:p>
    <w:p w14:paraId="5B31D410" w14:textId="30E78DD8" w:rsidR="004126EA" w:rsidRDefault="004126EA" w:rsidP="00A319DE">
      <w:pPr>
        <w:spacing w:line="360" w:lineRule="auto"/>
        <w:rPr>
          <w:lang w:val="en-US"/>
        </w:rPr>
      </w:pPr>
      <w:r>
        <w:rPr>
          <w:lang w:val="en-US"/>
        </w:rPr>
        <w:t xml:space="preserve">Absolutely, </w:t>
      </w:r>
      <w:r w:rsidR="007645B8">
        <w:rPr>
          <w:lang w:val="en-US"/>
        </w:rPr>
        <w:t xml:space="preserve">in both cases. </w:t>
      </w:r>
      <w:r w:rsidR="00AA4EEA">
        <w:rPr>
          <w:lang w:val="en-US"/>
        </w:rPr>
        <w:t xml:space="preserve">As mentioned, </w:t>
      </w:r>
      <w:r w:rsidR="006E48C1">
        <w:rPr>
          <w:lang w:val="en-US"/>
        </w:rPr>
        <w:t>the conductor is a performer</w:t>
      </w:r>
      <w:r w:rsidR="00AE7F15">
        <w:rPr>
          <w:lang w:val="en-US"/>
        </w:rPr>
        <w:t xml:space="preserve"> in every sense, </w:t>
      </w:r>
      <w:r w:rsidR="009B160A">
        <w:rPr>
          <w:lang w:val="en-US"/>
        </w:rPr>
        <w:t>and this</w:t>
      </w:r>
      <w:r w:rsidR="000F1CBA">
        <w:rPr>
          <w:lang w:val="en-US"/>
        </w:rPr>
        <w:t xml:space="preserve"> </w:t>
      </w:r>
      <w:r w:rsidR="00EC7A4E">
        <w:rPr>
          <w:lang w:val="en-US"/>
        </w:rPr>
        <w:t>does not</w:t>
      </w:r>
      <w:r w:rsidR="0028487A">
        <w:rPr>
          <w:lang w:val="en-US"/>
        </w:rPr>
        <w:t xml:space="preserve"> just</w:t>
      </w:r>
      <w:r w:rsidR="009B160A">
        <w:rPr>
          <w:lang w:val="en-US"/>
        </w:rPr>
        <w:t xml:space="preserve"> </w:t>
      </w:r>
      <w:r w:rsidR="000F1CBA">
        <w:rPr>
          <w:lang w:val="en-US"/>
        </w:rPr>
        <w:t xml:space="preserve">manifest itself </w:t>
      </w:r>
      <w:r w:rsidR="002C4EF0">
        <w:rPr>
          <w:lang w:val="en-US"/>
        </w:rPr>
        <w:t xml:space="preserve">vis-à-vis the audience, but also </w:t>
      </w:r>
      <w:r w:rsidR="00355E0D">
        <w:rPr>
          <w:lang w:val="en-US"/>
        </w:rPr>
        <w:t>vis-à-vis the</w:t>
      </w:r>
      <w:r w:rsidR="00744A36">
        <w:rPr>
          <w:lang w:val="en-US"/>
        </w:rPr>
        <w:t xml:space="preserve"> performing</w:t>
      </w:r>
      <w:r w:rsidR="00355E0D">
        <w:rPr>
          <w:lang w:val="en-US"/>
        </w:rPr>
        <w:t xml:space="preserve"> musicians</w:t>
      </w:r>
      <w:r w:rsidR="003E05A7">
        <w:rPr>
          <w:lang w:val="en-US"/>
        </w:rPr>
        <w:t xml:space="preserve"> (for better and for worse). </w:t>
      </w:r>
      <w:r w:rsidR="00F2195C">
        <w:rPr>
          <w:lang w:val="en-US"/>
        </w:rPr>
        <w:t xml:space="preserve">A </w:t>
      </w:r>
      <w:r w:rsidR="008A2C33">
        <w:rPr>
          <w:lang w:val="en-US"/>
        </w:rPr>
        <w:t>performer</w:t>
      </w:r>
      <w:r w:rsidR="00CE05C5">
        <w:rPr>
          <w:rFonts w:hint="cs"/>
          <w:rtl/>
          <w:lang w:val="en-US"/>
        </w:rPr>
        <w:t xml:space="preserve"> </w:t>
      </w:r>
      <w:r w:rsidR="00CE05C5">
        <w:rPr>
          <w:lang w:val="en-US"/>
        </w:rPr>
        <w:t>in more ways than one</w:t>
      </w:r>
      <w:r w:rsidR="008A2C33">
        <w:rPr>
          <w:lang w:val="en-US"/>
        </w:rPr>
        <w:t xml:space="preserve">, if you wish. </w:t>
      </w:r>
    </w:p>
    <w:p w14:paraId="3663098D" w14:textId="613599F6" w:rsidR="0018585A" w:rsidRDefault="00CB728C" w:rsidP="00A319DE">
      <w:pPr>
        <w:spacing w:line="360" w:lineRule="auto"/>
        <w:rPr>
          <w:lang w:val="en-US"/>
        </w:rPr>
      </w:pPr>
      <w:r>
        <w:rPr>
          <w:lang w:val="en-US"/>
        </w:rPr>
        <w:tab/>
        <w:t xml:space="preserve">An interesting </w:t>
      </w:r>
      <w:r w:rsidR="00690AC9">
        <w:rPr>
          <w:lang w:val="en-US"/>
        </w:rPr>
        <w:t>topic</w:t>
      </w:r>
      <w:r w:rsidR="00CD1E8A">
        <w:rPr>
          <w:lang w:val="en-US"/>
        </w:rPr>
        <w:t xml:space="preserve"> in this respect </w:t>
      </w:r>
      <w:r w:rsidR="00616F96">
        <w:rPr>
          <w:lang w:val="en-US"/>
        </w:rPr>
        <w:t xml:space="preserve">is the relationship </w:t>
      </w:r>
      <w:r w:rsidR="000A6AE6">
        <w:rPr>
          <w:lang w:val="en-US"/>
        </w:rPr>
        <w:t xml:space="preserve">between the conductor </w:t>
      </w:r>
      <w:r w:rsidR="00B4150E">
        <w:rPr>
          <w:lang w:val="en-US"/>
        </w:rPr>
        <w:t xml:space="preserve">and the orchestra or choir. </w:t>
      </w:r>
      <w:r w:rsidR="006961D0">
        <w:rPr>
          <w:lang w:val="en-US"/>
        </w:rPr>
        <w:t xml:space="preserve">I </w:t>
      </w:r>
      <w:r w:rsidR="00691F4F">
        <w:rPr>
          <w:lang w:val="en-US"/>
        </w:rPr>
        <w:t xml:space="preserve">am inclined </w:t>
      </w:r>
      <w:r w:rsidR="003F72BA">
        <w:rPr>
          <w:lang w:val="en-US"/>
        </w:rPr>
        <w:t xml:space="preserve">to </w:t>
      </w:r>
      <w:r w:rsidR="00537697">
        <w:rPr>
          <w:lang w:val="en-US"/>
        </w:rPr>
        <w:t xml:space="preserve">draw parallels </w:t>
      </w:r>
      <w:r w:rsidR="00DD2339">
        <w:rPr>
          <w:lang w:val="en-US"/>
        </w:rPr>
        <w:t xml:space="preserve">between </w:t>
      </w:r>
      <w:r w:rsidR="00F843DB">
        <w:rPr>
          <w:lang w:val="en-US"/>
        </w:rPr>
        <w:t xml:space="preserve">the </w:t>
      </w:r>
      <w:r w:rsidR="00495AC7">
        <w:rPr>
          <w:lang w:val="en-US"/>
        </w:rPr>
        <w:t xml:space="preserve">conductor-orchestra </w:t>
      </w:r>
      <w:r w:rsidR="00A15E92">
        <w:rPr>
          <w:lang w:val="en-US"/>
        </w:rPr>
        <w:t>relationship</w:t>
      </w:r>
      <w:r w:rsidR="00495AC7">
        <w:rPr>
          <w:lang w:val="en-US"/>
        </w:rPr>
        <w:t xml:space="preserve"> </w:t>
      </w:r>
      <w:r w:rsidR="00231741">
        <w:rPr>
          <w:lang w:val="en-US"/>
        </w:rPr>
        <w:t xml:space="preserve">and </w:t>
      </w:r>
      <w:r w:rsidR="00EA2608">
        <w:rPr>
          <w:lang w:val="en-US"/>
        </w:rPr>
        <w:t xml:space="preserve">other human relationships, including romantic ones. </w:t>
      </w:r>
      <w:r w:rsidR="00CC608D">
        <w:rPr>
          <w:lang w:val="en-US"/>
        </w:rPr>
        <w:t xml:space="preserve">As with every relationship, </w:t>
      </w:r>
      <w:r w:rsidR="00FC49BB">
        <w:rPr>
          <w:lang w:val="en-US"/>
        </w:rPr>
        <w:t>compatibility is ke</w:t>
      </w:r>
      <w:r w:rsidR="00884A1A">
        <w:rPr>
          <w:lang w:val="en-US"/>
        </w:rPr>
        <w:t xml:space="preserve">y. </w:t>
      </w:r>
      <w:r w:rsidR="004847A4">
        <w:rPr>
          <w:lang w:val="en-US"/>
        </w:rPr>
        <w:t xml:space="preserve">Love at first sight between a conductor and an orchestra </w:t>
      </w:r>
      <w:r w:rsidR="0001729E">
        <w:rPr>
          <w:lang w:val="en-US"/>
        </w:rPr>
        <w:t xml:space="preserve">can often live up to </w:t>
      </w:r>
      <w:r w:rsidR="00690666">
        <w:rPr>
          <w:lang w:val="en-US"/>
        </w:rPr>
        <w:t>its initial promise</w:t>
      </w:r>
      <w:r w:rsidR="00033346">
        <w:rPr>
          <w:lang w:val="en-US"/>
        </w:rPr>
        <w:t xml:space="preserve"> and </w:t>
      </w:r>
      <w:r w:rsidR="00DF6722">
        <w:rPr>
          <w:lang w:val="en-US"/>
        </w:rPr>
        <w:t>enjoy</w:t>
      </w:r>
      <w:r w:rsidR="00540328">
        <w:rPr>
          <w:lang w:val="en-US"/>
        </w:rPr>
        <w:t xml:space="preserve"> wonderful prospects</w:t>
      </w:r>
      <w:r w:rsidR="000451BD">
        <w:rPr>
          <w:lang w:val="en-US"/>
        </w:rPr>
        <w:t xml:space="preserve">. On the other hand, </w:t>
      </w:r>
      <w:r w:rsidR="00422ABD">
        <w:rPr>
          <w:lang w:val="en-US"/>
        </w:rPr>
        <w:t xml:space="preserve">as in life, </w:t>
      </w:r>
      <w:r w:rsidR="00F42435">
        <w:rPr>
          <w:lang w:val="en-US"/>
        </w:rPr>
        <w:t>the</w:t>
      </w:r>
      <w:r w:rsidR="00DE3D4C">
        <w:rPr>
          <w:lang w:val="en-US"/>
        </w:rPr>
        <w:t xml:space="preserve"> honeymoon </w:t>
      </w:r>
      <w:r w:rsidR="000D3D26">
        <w:rPr>
          <w:lang w:val="en-US"/>
        </w:rPr>
        <w:t>can</w:t>
      </w:r>
      <w:r w:rsidR="00CA58A6">
        <w:rPr>
          <w:lang w:val="en-US"/>
        </w:rPr>
        <w:t xml:space="preserve"> turn out to</w:t>
      </w:r>
      <w:r w:rsidR="000D3D26">
        <w:rPr>
          <w:lang w:val="en-US"/>
        </w:rPr>
        <w:t xml:space="preserve"> be </w:t>
      </w:r>
      <w:r w:rsidR="00CA58A6">
        <w:rPr>
          <w:lang w:val="en-US"/>
        </w:rPr>
        <w:t>short-lived</w:t>
      </w:r>
      <w:r w:rsidR="00567689">
        <w:rPr>
          <w:lang w:val="en-US"/>
        </w:rPr>
        <w:t xml:space="preserve">. </w:t>
      </w:r>
      <w:r w:rsidR="000C5CF6">
        <w:rPr>
          <w:lang w:val="en-US"/>
        </w:rPr>
        <w:t xml:space="preserve">To my eyes, </w:t>
      </w:r>
      <w:r w:rsidR="00EC503C">
        <w:rPr>
          <w:lang w:val="en-US"/>
        </w:rPr>
        <w:t xml:space="preserve">a “good match” </w:t>
      </w:r>
      <w:r w:rsidR="00712246">
        <w:rPr>
          <w:lang w:val="en-US"/>
        </w:rPr>
        <w:t xml:space="preserve">between a conductor and an orchestra </w:t>
      </w:r>
      <w:r w:rsidR="00E33279">
        <w:rPr>
          <w:lang w:val="en-US"/>
        </w:rPr>
        <w:t xml:space="preserve">or choir </w:t>
      </w:r>
      <w:r w:rsidR="00735E26">
        <w:rPr>
          <w:lang w:val="en-US"/>
        </w:rPr>
        <w:t>is founded</w:t>
      </w:r>
      <w:r w:rsidR="00955ED7">
        <w:rPr>
          <w:lang w:val="en-US"/>
        </w:rPr>
        <w:t>, among other things</w:t>
      </w:r>
      <w:r w:rsidR="001034B0">
        <w:rPr>
          <w:lang w:val="en-US"/>
        </w:rPr>
        <w:t xml:space="preserve">, </w:t>
      </w:r>
      <w:r w:rsidR="00393CCB">
        <w:rPr>
          <w:lang w:val="en-US"/>
        </w:rPr>
        <w:t xml:space="preserve">on </w:t>
      </w:r>
      <w:r w:rsidR="00295638">
        <w:rPr>
          <w:lang w:val="en-US"/>
        </w:rPr>
        <w:t xml:space="preserve">a relatively equal footing </w:t>
      </w:r>
      <w:r w:rsidR="00136EDF">
        <w:rPr>
          <w:lang w:val="en-US"/>
        </w:rPr>
        <w:t>professionally</w:t>
      </w:r>
      <w:r w:rsidR="000B5CD1">
        <w:rPr>
          <w:lang w:val="en-US"/>
        </w:rPr>
        <w:t xml:space="preserve"> between both partners</w:t>
      </w:r>
      <w:r w:rsidR="002B2108">
        <w:rPr>
          <w:lang w:val="en-US"/>
        </w:rPr>
        <w:t xml:space="preserve">, </w:t>
      </w:r>
      <w:r w:rsidR="00E871EA">
        <w:rPr>
          <w:lang w:val="en-US"/>
        </w:rPr>
        <w:t xml:space="preserve">and on their ability </w:t>
      </w:r>
      <w:r w:rsidR="00261982">
        <w:rPr>
          <w:lang w:val="en-US"/>
        </w:rPr>
        <w:t xml:space="preserve">to </w:t>
      </w:r>
      <w:r w:rsidR="00EE163E">
        <w:rPr>
          <w:lang w:val="en-US"/>
        </w:rPr>
        <w:t>nurture each other</w:t>
      </w:r>
      <w:r w:rsidR="004A055F">
        <w:rPr>
          <w:lang w:val="en-US"/>
        </w:rPr>
        <w:t xml:space="preserve">’s </w:t>
      </w:r>
      <w:r w:rsidR="00104A79">
        <w:rPr>
          <w:lang w:val="en-US"/>
        </w:rPr>
        <w:t>development</w:t>
      </w:r>
      <w:r w:rsidR="00CA0EB6">
        <w:rPr>
          <w:lang w:val="en-US"/>
        </w:rPr>
        <w:t>, both as a team and as separate entities</w:t>
      </w:r>
      <w:r w:rsidR="007D1DEC">
        <w:rPr>
          <w:lang w:val="en-US"/>
        </w:rPr>
        <w:t xml:space="preserve"> (</w:t>
      </w:r>
      <w:r w:rsidR="00900CE3">
        <w:rPr>
          <w:lang w:val="en-US"/>
        </w:rPr>
        <w:t xml:space="preserve">is this not </w:t>
      </w:r>
      <w:r w:rsidR="00483E2D">
        <w:rPr>
          <w:lang w:val="en-US"/>
        </w:rPr>
        <w:t>the ultimate wish of many a modern couple?</w:t>
      </w:r>
      <w:r w:rsidR="00F82481">
        <w:rPr>
          <w:lang w:val="en-US"/>
        </w:rPr>
        <w:t>)</w:t>
      </w:r>
      <w:r w:rsidR="00A447D6">
        <w:rPr>
          <w:lang w:val="en-US"/>
        </w:rPr>
        <w:t xml:space="preserve">. Furthermore, </w:t>
      </w:r>
      <w:r w:rsidR="000A1FC4">
        <w:rPr>
          <w:lang w:val="en-US"/>
        </w:rPr>
        <w:t>chemistry –</w:t>
      </w:r>
      <w:r w:rsidR="00B15EDC">
        <w:rPr>
          <w:lang w:val="en-US"/>
        </w:rPr>
        <w:t xml:space="preserve"> </w:t>
      </w:r>
      <w:r w:rsidR="00481A99">
        <w:rPr>
          <w:lang w:val="en-US"/>
        </w:rPr>
        <w:t>an elusive</w:t>
      </w:r>
      <w:r w:rsidR="00077FF4">
        <w:rPr>
          <w:lang w:val="en-US"/>
        </w:rPr>
        <w:t xml:space="preserve"> elem</w:t>
      </w:r>
      <w:r w:rsidR="006A4302">
        <w:rPr>
          <w:lang w:val="en-US"/>
        </w:rPr>
        <w:t xml:space="preserve">ent </w:t>
      </w:r>
      <w:r w:rsidR="0086756D">
        <w:rPr>
          <w:lang w:val="en-US"/>
        </w:rPr>
        <w:t>that defies description</w:t>
      </w:r>
      <w:r w:rsidR="006441E9">
        <w:rPr>
          <w:lang w:val="en-US"/>
        </w:rPr>
        <w:t xml:space="preserve"> – </w:t>
      </w:r>
      <w:r w:rsidR="000A26AE">
        <w:rPr>
          <w:lang w:val="en-US"/>
        </w:rPr>
        <w:t>goes a long way, and may even be crucial</w:t>
      </w:r>
      <w:r w:rsidR="00F37925">
        <w:rPr>
          <w:lang w:val="en-US"/>
        </w:rPr>
        <w:t>, as with any human interaction</w:t>
      </w:r>
      <w:r w:rsidR="008D75D3">
        <w:rPr>
          <w:lang w:val="en-US"/>
        </w:rPr>
        <w:t>.</w:t>
      </w:r>
    </w:p>
    <w:p w14:paraId="64730C9A" w14:textId="05124910" w:rsidR="00CB728C" w:rsidRDefault="0018585A" w:rsidP="00A319DE">
      <w:pPr>
        <w:spacing w:line="360" w:lineRule="auto"/>
        <w:rPr>
          <w:lang w:val="en-US"/>
        </w:rPr>
      </w:pPr>
      <w:r>
        <w:rPr>
          <w:lang w:val="en-US"/>
        </w:rPr>
        <w:tab/>
        <w:t xml:space="preserve">As to </w:t>
      </w:r>
      <w:r w:rsidR="009476C0">
        <w:rPr>
          <w:lang w:val="en-US"/>
        </w:rPr>
        <w:t xml:space="preserve">the </w:t>
      </w:r>
      <w:r w:rsidR="004645DD">
        <w:rPr>
          <w:lang w:val="en-US"/>
        </w:rPr>
        <w:t xml:space="preserve">mutual </w:t>
      </w:r>
      <w:r w:rsidR="009D65FA">
        <w:rPr>
          <w:lang w:val="en-US"/>
        </w:rPr>
        <w:t xml:space="preserve">nourishment </w:t>
      </w:r>
      <w:r w:rsidR="0011745C">
        <w:rPr>
          <w:lang w:val="en-US"/>
        </w:rPr>
        <w:t xml:space="preserve">between orchestra and conductor, </w:t>
      </w:r>
      <w:r w:rsidR="00260588">
        <w:rPr>
          <w:lang w:val="en-US"/>
        </w:rPr>
        <w:t xml:space="preserve">it is </w:t>
      </w:r>
      <w:r w:rsidR="00437F49">
        <w:rPr>
          <w:lang w:val="en-US"/>
        </w:rPr>
        <w:t>duly</w:t>
      </w:r>
      <w:r w:rsidR="00260588">
        <w:rPr>
          <w:lang w:val="en-US"/>
        </w:rPr>
        <w:t xml:space="preserve"> noted that</w:t>
      </w:r>
      <w:r w:rsidR="00FB3E7E">
        <w:rPr>
          <w:lang w:val="en-US"/>
        </w:rPr>
        <w:t xml:space="preserve"> it is in</w:t>
      </w:r>
      <w:r w:rsidR="00260588">
        <w:rPr>
          <w:lang w:val="en-US"/>
        </w:rPr>
        <w:t xml:space="preserve"> </w:t>
      </w:r>
      <w:r w:rsidR="00E146E9">
        <w:rPr>
          <w:lang w:val="en-US"/>
        </w:rPr>
        <w:t>some conductors</w:t>
      </w:r>
      <w:r w:rsidR="00A564B7">
        <w:rPr>
          <w:lang w:val="en-US"/>
        </w:rPr>
        <w:t>’ interest</w:t>
      </w:r>
      <w:r w:rsidR="00E146E9">
        <w:rPr>
          <w:lang w:val="en-US"/>
        </w:rPr>
        <w:t xml:space="preserve"> </w:t>
      </w:r>
      <w:r w:rsidR="00D44064">
        <w:rPr>
          <w:lang w:val="en-US"/>
        </w:rPr>
        <w:t>(t</w:t>
      </w:r>
      <w:r w:rsidR="00D928A0">
        <w:rPr>
          <w:lang w:val="en-US"/>
        </w:rPr>
        <w:t>hough not all</w:t>
      </w:r>
      <w:r w:rsidR="00437F49">
        <w:rPr>
          <w:lang w:val="en-US"/>
        </w:rPr>
        <w:t>)</w:t>
      </w:r>
      <w:r w:rsidR="00DA0109">
        <w:rPr>
          <w:lang w:val="en-US"/>
        </w:rPr>
        <w:t xml:space="preserve"> </w:t>
      </w:r>
      <w:r w:rsidR="00F51882">
        <w:rPr>
          <w:lang w:val="en-US"/>
        </w:rPr>
        <w:t xml:space="preserve">to </w:t>
      </w:r>
      <w:r w:rsidR="0092297E">
        <w:rPr>
          <w:lang w:val="en-US"/>
        </w:rPr>
        <w:t xml:space="preserve">absorb </w:t>
      </w:r>
      <w:r w:rsidR="00B86C8F">
        <w:rPr>
          <w:lang w:val="en-US"/>
        </w:rPr>
        <w:t>and</w:t>
      </w:r>
      <w:r w:rsidR="004947BE">
        <w:rPr>
          <w:lang w:val="en-US"/>
        </w:rPr>
        <w:t xml:space="preserve"> further</w:t>
      </w:r>
      <w:r w:rsidR="00B86C8F">
        <w:rPr>
          <w:lang w:val="en-US"/>
        </w:rPr>
        <w:t xml:space="preserve"> </w:t>
      </w:r>
      <w:r w:rsidR="004C40C4">
        <w:rPr>
          <w:lang w:val="en-US"/>
        </w:rPr>
        <w:t>hone</w:t>
      </w:r>
      <w:r w:rsidR="005A6477">
        <w:rPr>
          <w:lang w:val="en-US"/>
        </w:rPr>
        <w:t xml:space="preserve"> their craft</w:t>
      </w:r>
      <w:r w:rsidR="00FB3E7E">
        <w:rPr>
          <w:lang w:val="en-US"/>
        </w:rPr>
        <w:t xml:space="preserve">, </w:t>
      </w:r>
      <w:r w:rsidR="00E51F27">
        <w:rPr>
          <w:lang w:val="en-US"/>
        </w:rPr>
        <w:t xml:space="preserve">among other means by </w:t>
      </w:r>
      <w:r w:rsidR="00243D96">
        <w:rPr>
          <w:lang w:val="en-US"/>
        </w:rPr>
        <w:t xml:space="preserve">interacting with the musicians </w:t>
      </w:r>
      <w:r w:rsidR="0026014E">
        <w:rPr>
          <w:lang w:val="en-US"/>
        </w:rPr>
        <w:t xml:space="preserve">they conduct. </w:t>
      </w:r>
    </w:p>
    <w:p w14:paraId="2989A050" w14:textId="1FD7EB11" w:rsidR="00353EB6" w:rsidRDefault="00353EB6" w:rsidP="00A319DE">
      <w:pPr>
        <w:spacing w:line="360" w:lineRule="auto"/>
        <w:rPr>
          <w:lang w:val="en-US"/>
        </w:rPr>
      </w:pPr>
    </w:p>
    <w:p w14:paraId="3961A206" w14:textId="3B01EF44" w:rsidR="00353EB6" w:rsidRDefault="00353EB6" w:rsidP="00A319DE">
      <w:pPr>
        <w:spacing w:line="360" w:lineRule="auto"/>
        <w:rPr>
          <w:b/>
          <w:bCs/>
          <w:lang w:val="en-US"/>
        </w:rPr>
      </w:pPr>
      <w:r>
        <w:rPr>
          <w:b/>
          <w:bCs/>
          <w:lang w:val="en-US"/>
        </w:rPr>
        <w:t xml:space="preserve">What Types </w:t>
      </w:r>
      <w:r w:rsidR="002F61EC">
        <w:rPr>
          <w:b/>
          <w:bCs/>
          <w:lang w:val="en-US"/>
        </w:rPr>
        <w:t xml:space="preserve">of Leadership </w:t>
      </w:r>
      <w:r w:rsidR="001B5B0F">
        <w:rPr>
          <w:b/>
          <w:bCs/>
          <w:lang w:val="en-US"/>
        </w:rPr>
        <w:t>are to be Found in Conducting</w:t>
      </w:r>
      <w:r w:rsidR="00794D63">
        <w:rPr>
          <w:b/>
          <w:bCs/>
          <w:lang w:val="en-US"/>
        </w:rPr>
        <w:t xml:space="preserve">? </w:t>
      </w:r>
    </w:p>
    <w:p w14:paraId="5444D8C0" w14:textId="02C1D203" w:rsidR="00794D63" w:rsidRDefault="00A52FF9" w:rsidP="00A319DE">
      <w:pPr>
        <w:spacing w:line="360" w:lineRule="auto"/>
        <w:rPr>
          <w:lang w:val="en-US"/>
        </w:rPr>
      </w:pPr>
      <w:r>
        <w:rPr>
          <w:lang w:val="en-US"/>
        </w:rPr>
        <w:t xml:space="preserve">A conductor, </w:t>
      </w:r>
      <w:r w:rsidR="005405B8">
        <w:rPr>
          <w:lang w:val="en-US"/>
        </w:rPr>
        <w:t xml:space="preserve">like any other leader, </w:t>
      </w:r>
      <w:r w:rsidR="00777B4A">
        <w:rPr>
          <w:lang w:val="en-US"/>
        </w:rPr>
        <w:t xml:space="preserve">can choose between different </w:t>
      </w:r>
      <w:r w:rsidR="00206A96">
        <w:rPr>
          <w:lang w:val="en-US"/>
        </w:rPr>
        <w:t xml:space="preserve">leadership styles. </w:t>
      </w:r>
      <w:r w:rsidR="00D1393E">
        <w:rPr>
          <w:lang w:val="en-US"/>
        </w:rPr>
        <w:t xml:space="preserve">One could argue that </w:t>
      </w:r>
      <w:r w:rsidR="008712D5">
        <w:rPr>
          <w:lang w:val="en-US"/>
        </w:rPr>
        <w:t>there are as many</w:t>
      </w:r>
      <w:r w:rsidR="0067500D">
        <w:rPr>
          <w:lang w:val="en-US"/>
        </w:rPr>
        <w:t xml:space="preserve"> conducting </w:t>
      </w:r>
      <w:r w:rsidR="00642498">
        <w:rPr>
          <w:lang w:val="en-US"/>
        </w:rPr>
        <w:t>methods as there are</w:t>
      </w:r>
      <w:r w:rsidR="00FA7BBE">
        <w:rPr>
          <w:lang w:val="en-US"/>
        </w:rPr>
        <w:t xml:space="preserve"> types of leaders</w:t>
      </w:r>
      <w:r w:rsidR="00CC5A6C">
        <w:rPr>
          <w:lang w:val="en-US"/>
        </w:rPr>
        <w:t xml:space="preserve">. Some even draw parallels </w:t>
      </w:r>
      <w:r w:rsidR="00735FAB">
        <w:rPr>
          <w:lang w:val="en-US"/>
        </w:rPr>
        <w:t xml:space="preserve">between </w:t>
      </w:r>
      <w:r w:rsidR="00CC781A">
        <w:rPr>
          <w:lang w:val="en-US"/>
        </w:rPr>
        <w:t xml:space="preserve">the </w:t>
      </w:r>
      <w:r w:rsidR="00082E65">
        <w:rPr>
          <w:lang w:val="en-US"/>
        </w:rPr>
        <w:t>evolution</w:t>
      </w:r>
      <w:r w:rsidR="000A4216">
        <w:rPr>
          <w:lang w:val="en-US"/>
        </w:rPr>
        <w:t xml:space="preserve"> of</w:t>
      </w:r>
      <w:r w:rsidR="00B86C0E">
        <w:rPr>
          <w:lang w:val="en-US"/>
        </w:rPr>
        <w:t xml:space="preserve"> conducting </w:t>
      </w:r>
      <w:r w:rsidR="00BB2A50">
        <w:rPr>
          <w:lang w:val="en-US"/>
        </w:rPr>
        <w:t xml:space="preserve">over the past century </w:t>
      </w:r>
      <w:r w:rsidR="002438F5">
        <w:rPr>
          <w:lang w:val="en-US"/>
        </w:rPr>
        <w:t xml:space="preserve">and </w:t>
      </w:r>
      <w:r w:rsidR="00B65233">
        <w:rPr>
          <w:lang w:val="en-US"/>
        </w:rPr>
        <w:t>the changes in regime</w:t>
      </w:r>
      <w:r w:rsidR="00642498">
        <w:rPr>
          <w:lang w:val="en-US"/>
        </w:rPr>
        <w:t xml:space="preserve"> </w:t>
      </w:r>
      <w:r w:rsidR="00C1452C">
        <w:rPr>
          <w:lang w:val="en-US"/>
        </w:rPr>
        <w:t>undergone by</w:t>
      </w:r>
      <w:r w:rsidR="00290CA9">
        <w:rPr>
          <w:lang w:val="en-US"/>
        </w:rPr>
        <w:t xml:space="preserve"> the </w:t>
      </w:r>
      <w:r w:rsidR="006F50DA">
        <w:rPr>
          <w:lang w:val="en-US"/>
        </w:rPr>
        <w:t>W</w:t>
      </w:r>
      <w:r w:rsidR="00290CA9">
        <w:rPr>
          <w:lang w:val="en-US"/>
        </w:rPr>
        <w:t xml:space="preserve">estern world, </w:t>
      </w:r>
      <w:r w:rsidR="008A0ED9">
        <w:rPr>
          <w:lang w:val="en-US"/>
        </w:rPr>
        <w:t xml:space="preserve">from </w:t>
      </w:r>
      <w:r w:rsidR="0082632F">
        <w:rPr>
          <w:lang w:val="en-US"/>
        </w:rPr>
        <w:t xml:space="preserve">dictatorship to various forms of democracy. </w:t>
      </w:r>
    </w:p>
    <w:p w14:paraId="36274328" w14:textId="64CE268E" w:rsidR="005553F2" w:rsidRDefault="00E75188" w:rsidP="00E22235">
      <w:pPr>
        <w:spacing w:line="360" w:lineRule="auto"/>
        <w:rPr>
          <w:lang w:val="en-US"/>
        </w:rPr>
      </w:pPr>
      <w:r>
        <w:rPr>
          <w:lang w:val="en-US"/>
        </w:rPr>
        <w:lastRenderedPageBreak/>
        <w:tab/>
      </w:r>
      <w:r w:rsidR="00B8094A">
        <w:rPr>
          <w:lang w:val="en-US"/>
        </w:rPr>
        <w:t xml:space="preserve">Conductors, </w:t>
      </w:r>
      <w:r w:rsidR="00536808">
        <w:rPr>
          <w:lang w:val="en-US"/>
        </w:rPr>
        <w:t xml:space="preserve">too, </w:t>
      </w:r>
      <w:r w:rsidR="003B01DB">
        <w:rPr>
          <w:lang w:val="en-US"/>
        </w:rPr>
        <w:t>range</w:t>
      </w:r>
      <w:r w:rsidR="003D0598">
        <w:rPr>
          <w:lang w:val="en-US"/>
        </w:rPr>
        <w:t xml:space="preserve"> (</w:t>
      </w:r>
      <w:r w:rsidR="00426AE1">
        <w:rPr>
          <w:lang w:val="en-US"/>
        </w:rPr>
        <w:t xml:space="preserve">or </w:t>
      </w:r>
      <w:r w:rsidR="003D0598">
        <w:rPr>
          <w:lang w:val="en-US"/>
        </w:rPr>
        <w:t>ranged</w:t>
      </w:r>
      <w:r w:rsidR="00426AE1">
        <w:rPr>
          <w:lang w:val="en-US"/>
        </w:rPr>
        <w:t>, rather</w:t>
      </w:r>
      <w:r w:rsidR="003D0598">
        <w:rPr>
          <w:lang w:val="en-US"/>
        </w:rPr>
        <w:t>)</w:t>
      </w:r>
      <w:r w:rsidR="003B01DB">
        <w:rPr>
          <w:lang w:val="en-US"/>
        </w:rPr>
        <w:t xml:space="preserve"> between </w:t>
      </w:r>
      <w:r w:rsidR="000F5218">
        <w:rPr>
          <w:lang w:val="en-US"/>
        </w:rPr>
        <w:t xml:space="preserve">dictatorship and democracy. </w:t>
      </w:r>
      <w:r w:rsidR="00215D10">
        <w:rPr>
          <w:lang w:val="en-US"/>
        </w:rPr>
        <w:t xml:space="preserve">Some conductors </w:t>
      </w:r>
      <w:r w:rsidR="00D02A67">
        <w:rPr>
          <w:lang w:val="en-US"/>
        </w:rPr>
        <w:t xml:space="preserve">derive their authority </w:t>
      </w:r>
      <w:r w:rsidR="00AF0EC4">
        <w:rPr>
          <w:lang w:val="en-US"/>
        </w:rPr>
        <w:t xml:space="preserve">merely from their </w:t>
      </w:r>
      <w:r w:rsidR="00A16286">
        <w:rPr>
          <w:lang w:val="en-US"/>
        </w:rPr>
        <w:t xml:space="preserve">elevated </w:t>
      </w:r>
      <w:r w:rsidR="005A6273">
        <w:rPr>
          <w:lang w:val="en-US"/>
        </w:rPr>
        <w:t>position (quite literally)</w:t>
      </w:r>
      <w:r w:rsidR="003B3EF8">
        <w:rPr>
          <w:lang w:val="en-US"/>
        </w:rPr>
        <w:t xml:space="preserve"> on the podium </w:t>
      </w:r>
      <w:r w:rsidR="001525DB">
        <w:rPr>
          <w:lang w:val="en-US"/>
        </w:rPr>
        <w:t xml:space="preserve">(the </w:t>
      </w:r>
      <w:r w:rsidR="00DF241B">
        <w:rPr>
          <w:lang w:val="en-US"/>
        </w:rPr>
        <w:t xml:space="preserve">small </w:t>
      </w:r>
      <w:r w:rsidR="00E860E3">
        <w:rPr>
          <w:lang w:val="en-US"/>
        </w:rPr>
        <w:t xml:space="preserve">platform </w:t>
      </w:r>
      <w:r w:rsidR="000F6A2C">
        <w:rPr>
          <w:lang w:val="en-US"/>
        </w:rPr>
        <w:t xml:space="preserve">elevating the conductor so that </w:t>
      </w:r>
      <w:r w:rsidR="00230970">
        <w:rPr>
          <w:lang w:val="en-US"/>
        </w:rPr>
        <w:t xml:space="preserve">they can be seen </w:t>
      </w:r>
      <w:r w:rsidR="00A878D3">
        <w:rPr>
          <w:lang w:val="en-US"/>
        </w:rPr>
        <w:t>from afar</w:t>
      </w:r>
      <w:r w:rsidR="00230970">
        <w:rPr>
          <w:lang w:val="en-US"/>
        </w:rPr>
        <w:t>)</w:t>
      </w:r>
      <w:r w:rsidR="008D64EC">
        <w:rPr>
          <w:lang w:val="en-US"/>
        </w:rPr>
        <w:t xml:space="preserve">, but these </w:t>
      </w:r>
      <w:r w:rsidR="008F1719">
        <w:rPr>
          <w:lang w:val="en-US"/>
        </w:rPr>
        <w:t xml:space="preserve">are becoming </w:t>
      </w:r>
      <w:r w:rsidR="000824DD">
        <w:rPr>
          <w:lang w:val="en-US"/>
        </w:rPr>
        <w:t xml:space="preserve">ever </w:t>
      </w:r>
      <w:r w:rsidR="0007129A">
        <w:rPr>
          <w:lang w:val="en-US"/>
        </w:rPr>
        <w:t>scarcer</w:t>
      </w:r>
      <w:r w:rsidR="008F1719">
        <w:rPr>
          <w:lang w:val="en-US"/>
        </w:rPr>
        <w:t xml:space="preserve">. </w:t>
      </w:r>
      <w:r w:rsidR="00A72D13">
        <w:rPr>
          <w:lang w:val="en-US"/>
        </w:rPr>
        <w:t xml:space="preserve">While </w:t>
      </w:r>
      <w:r w:rsidR="00505CA7">
        <w:rPr>
          <w:lang w:val="en-US"/>
        </w:rPr>
        <w:t xml:space="preserve">in the past musicians have shown willingness </w:t>
      </w:r>
      <w:r w:rsidR="00F6190F">
        <w:rPr>
          <w:lang w:val="en-US"/>
        </w:rPr>
        <w:t xml:space="preserve">to </w:t>
      </w:r>
      <w:r w:rsidR="00861AD5">
        <w:rPr>
          <w:lang w:val="en-US"/>
        </w:rPr>
        <w:t>endure</w:t>
      </w:r>
      <w:r w:rsidR="004675BF">
        <w:rPr>
          <w:lang w:val="en-US"/>
        </w:rPr>
        <w:t xml:space="preserve"> aggressive</w:t>
      </w:r>
      <w:r w:rsidR="00781FA8">
        <w:rPr>
          <w:lang w:val="en-US"/>
        </w:rPr>
        <w:t>, even humiliating</w:t>
      </w:r>
      <w:r w:rsidR="002E24CD">
        <w:rPr>
          <w:lang w:val="en-US"/>
        </w:rPr>
        <w:t xml:space="preserve"> behavior</w:t>
      </w:r>
      <w:r w:rsidR="001E4BD1">
        <w:rPr>
          <w:lang w:val="en-US"/>
        </w:rPr>
        <w:t xml:space="preserve"> on the conductor’s part,</w:t>
      </w:r>
      <w:r w:rsidR="00AC4FDA">
        <w:rPr>
          <w:lang w:val="en-US"/>
        </w:rPr>
        <w:t xml:space="preserve"> this is no longer considered legitimate </w:t>
      </w:r>
      <w:r w:rsidR="008B52E6">
        <w:rPr>
          <w:lang w:val="en-US"/>
        </w:rPr>
        <w:t xml:space="preserve">and has become a rare, anachronistic exception. </w:t>
      </w:r>
    </w:p>
    <w:p w14:paraId="3DF4BAAD" w14:textId="5B3D2B5C" w:rsidR="00CE7205" w:rsidRDefault="005553F2" w:rsidP="00757CD9">
      <w:pPr>
        <w:spacing w:line="360" w:lineRule="auto"/>
        <w:rPr>
          <w:lang w:val="en-US"/>
        </w:rPr>
      </w:pPr>
      <w:r>
        <w:rPr>
          <w:lang w:val="en-US"/>
        </w:rPr>
        <w:tab/>
      </w:r>
      <w:r w:rsidR="004031CA">
        <w:rPr>
          <w:lang w:val="en-US"/>
        </w:rPr>
        <w:t xml:space="preserve">A recording of a rehearsal </w:t>
      </w:r>
      <w:r w:rsidR="003C18FC">
        <w:rPr>
          <w:lang w:val="en-US"/>
        </w:rPr>
        <w:t xml:space="preserve">with one of the </w:t>
      </w:r>
      <w:r w:rsidR="00902A05">
        <w:rPr>
          <w:lang w:val="en-US"/>
        </w:rPr>
        <w:t xml:space="preserve">greatest </w:t>
      </w:r>
      <w:r w:rsidR="00E94FC1">
        <w:rPr>
          <w:lang w:val="en-US"/>
        </w:rPr>
        <w:t>conduc</w:t>
      </w:r>
      <w:r w:rsidR="001625B7">
        <w:rPr>
          <w:lang w:val="en-US"/>
        </w:rPr>
        <w:t xml:space="preserve">tors </w:t>
      </w:r>
      <w:r w:rsidR="00FF5451">
        <w:rPr>
          <w:lang w:val="en-US"/>
        </w:rPr>
        <w:t xml:space="preserve">of all time, </w:t>
      </w:r>
      <w:r w:rsidR="000D0930" w:rsidRPr="000D0930">
        <w:rPr>
          <w:lang w:val="en-US"/>
        </w:rPr>
        <w:t>Arturo Toscanini</w:t>
      </w:r>
      <w:r w:rsidR="00CF5ECF">
        <w:rPr>
          <w:lang w:val="en-US"/>
        </w:rPr>
        <w:t xml:space="preserve"> (likened to a half-God among us musicians)</w:t>
      </w:r>
      <w:r w:rsidR="009D785E">
        <w:rPr>
          <w:lang w:val="en-US"/>
        </w:rPr>
        <w:t xml:space="preserve">, with </w:t>
      </w:r>
      <w:r w:rsidR="00403C2E">
        <w:rPr>
          <w:lang w:val="en-US"/>
        </w:rPr>
        <w:t xml:space="preserve">an important and excellent orchestra, </w:t>
      </w:r>
      <w:r w:rsidR="002316A6">
        <w:rPr>
          <w:lang w:val="en-US"/>
        </w:rPr>
        <w:t>serves as a troubling</w:t>
      </w:r>
      <w:r w:rsidR="00CA3DC2">
        <w:rPr>
          <w:lang w:val="en-US"/>
        </w:rPr>
        <w:t xml:space="preserve"> testament</w:t>
      </w:r>
      <w:r w:rsidR="00213291">
        <w:rPr>
          <w:lang w:val="en-US"/>
        </w:rPr>
        <w:t xml:space="preserve"> </w:t>
      </w:r>
      <w:r w:rsidR="00942A40">
        <w:rPr>
          <w:lang w:val="en-US"/>
        </w:rPr>
        <w:t xml:space="preserve">to this </w:t>
      </w:r>
      <w:r w:rsidR="00FB71A2">
        <w:rPr>
          <w:lang w:val="en-US"/>
        </w:rPr>
        <w:t xml:space="preserve">kind </w:t>
      </w:r>
      <w:r w:rsidR="00D71077">
        <w:rPr>
          <w:lang w:val="en-US"/>
        </w:rPr>
        <w:t xml:space="preserve">of </w:t>
      </w:r>
      <w:r w:rsidR="0007129A">
        <w:rPr>
          <w:lang w:val="en-US"/>
        </w:rPr>
        <w:t>tyrannizing behavior</w:t>
      </w:r>
      <w:r w:rsidR="00664D34">
        <w:rPr>
          <w:lang w:val="en-US"/>
        </w:rPr>
        <w:t xml:space="preserve">, which would be unthinkable today. </w:t>
      </w:r>
      <w:r w:rsidR="005F2754">
        <w:rPr>
          <w:lang w:val="en-US"/>
        </w:rPr>
        <w:t xml:space="preserve">In the recording, </w:t>
      </w:r>
      <w:r w:rsidR="006C2849">
        <w:rPr>
          <w:lang w:val="en-US"/>
        </w:rPr>
        <w:t xml:space="preserve">Toscanini </w:t>
      </w:r>
      <w:r w:rsidR="004E615A">
        <w:rPr>
          <w:lang w:val="en-US"/>
        </w:rPr>
        <w:t>adopts a harsh</w:t>
      </w:r>
      <w:r w:rsidR="00174D06">
        <w:rPr>
          <w:lang w:val="en-US"/>
        </w:rPr>
        <w:t>, some would say vio</w:t>
      </w:r>
      <w:r w:rsidR="00452328">
        <w:rPr>
          <w:lang w:val="en-US"/>
        </w:rPr>
        <w:t>lent</w:t>
      </w:r>
      <w:r w:rsidR="004E615A">
        <w:rPr>
          <w:lang w:val="en-US"/>
        </w:rPr>
        <w:t xml:space="preserve"> tone</w:t>
      </w:r>
      <w:r w:rsidR="00AF7165">
        <w:rPr>
          <w:lang w:val="en-US"/>
        </w:rPr>
        <w:t xml:space="preserve">, </w:t>
      </w:r>
      <w:r w:rsidR="004F02B0">
        <w:rPr>
          <w:lang w:val="en-US"/>
        </w:rPr>
        <w:t xml:space="preserve">reviling at the orchestra: “Do you even know what </w:t>
      </w:r>
      <w:r w:rsidR="00DA645B">
        <w:rPr>
          <w:lang w:val="en-US"/>
        </w:rPr>
        <w:t xml:space="preserve">an </w:t>
      </w:r>
      <w:r w:rsidR="004F02B0">
        <w:rPr>
          <w:i/>
          <w:iCs/>
          <w:lang w:val="en-US"/>
        </w:rPr>
        <w:t>Andante</w:t>
      </w:r>
      <w:r w:rsidR="004F02B0">
        <w:rPr>
          <w:lang w:val="en-US"/>
        </w:rPr>
        <w:t xml:space="preserve"> is?!</w:t>
      </w:r>
      <w:r w:rsidR="00BD0DA0">
        <w:rPr>
          <w:lang w:val="en-US"/>
        </w:rPr>
        <w:t>”</w:t>
      </w:r>
      <w:r w:rsidR="00BD0DA0">
        <w:rPr>
          <w:rStyle w:val="FootnoteReference"/>
          <w:lang w:val="en-US"/>
        </w:rPr>
        <w:footnoteReference w:id="14"/>
      </w:r>
      <w:r w:rsidR="00DA645B">
        <w:rPr>
          <w:rFonts w:hint="cs"/>
          <w:rtl/>
          <w:lang w:val="en-US"/>
        </w:rPr>
        <w:t xml:space="preserve"> </w:t>
      </w:r>
      <w:r w:rsidR="005A1AC5">
        <w:rPr>
          <w:lang w:val="en-US"/>
        </w:rPr>
        <w:t xml:space="preserve">It appears that the great conductor </w:t>
      </w:r>
      <w:r w:rsidR="00CB5D62">
        <w:rPr>
          <w:lang w:val="en-US"/>
        </w:rPr>
        <w:t xml:space="preserve">is </w:t>
      </w:r>
      <w:r w:rsidR="000C705E">
        <w:rPr>
          <w:lang w:val="en-US"/>
        </w:rPr>
        <w:t xml:space="preserve">losing his senses when the orchestra fails to play Verdi </w:t>
      </w:r>
      <w:r w:rsidR="00CA0C2D">
        <w:rPr>
          <w:lang w:val="en-US"/>
        </w:rPr>
        <w:t xml:space="preserve">as he </w:t>
      </w:r>
      <w:r w:rsidR="00E03B1C">
        <w:rPr>
          <w:lang w:val="en-US"/>
        </w:rPr>
        <w:t>understands and desires</w:t>
      </w:r>
      <w:r w:rsidR="00E14D38">
        <w:rPr>
          <w:lang w:val="en-US"/>
        </w:rPr>
        <w:t xml:space="preserve">, </w:t>
      </w:r>
      <w:r w:rsidR="00451781">
        <w:rPr>
          <w:lang w:val="en-US"/>
        </w:rPr>
        <w:t xml:space="preserve">ultimately </w:t>
      </w:r>
      <w:r w:rsidR="00E3748E">
        <w:rPr>
          <w:lang w:val="en-US"/>
        </w:rPr>
        <w:t xml:space="preserve">resulting </w:t>
      </w:r>
      <w:r w:rsidR="00472F0A">
        <w:rPr>
          <w:lang w:val="en-US"/>
        </w:rPr>
        <w:t xml:space="preserve">in him yelling </w:t>
      </w:r>
      <w:r w:rsidR="003413AE">
        <w:rPr>
          <w:lang w:val="en-US"/>
        </w:rPr>
        <w:t>uncontrollably</w:t>
      </w:r>
      <w:r w:rsidR="00472F0A">
        <w:rPr>
          <w:lang w:val="en-US"/>
        </w:rPr>
        <w:t xml:space="preserve">. </w:t>
      </w:r>
      <w:r w:rsidR="00AD3B9B">
        <w:rPr>
          <w:lang w:val="en-US"/>
        </w:rPr>
        <w:t>The word “stupid”</w:t>
      </w:r>
      <w:r w:rsidR="00236949">
        <w:rPr>
          <w:lang w:val="en-US"/>
        </w:rPr>
        <w:t xml:space="preserve"> and its derivatives</w:t>
      </w:r>
      <w:r w:rsidR="00AD3B9B">
        <w:rPr>
          <w:lang w:val="en-US"/>
        </w:rPr>
        <w:t xml:space="preserve"> </w:t>
      </w:r>
      <w:r w:rsidR="003F5316">
        <w:rPr>
          <w:lang w:val="en-US"/>
        </w:rPr>
        <w:t>ring</w:t>
      </w:r>
      <w:r w:rsidR="00AD5397">
        <w:rPr>
          <w:lang w:val="en-US"/>
        </w:rPr>
        <w:t xml:space="preserve"> </w:t>
      </w:r>
      <w:r w:rsidR="005D0CA2">
        <w:rPr>
          <w:lang w:val="en-US"/>
        </w:rPr>
        <w:t>throughout the room</w:t>
      </w:r>
      <w:r w:rsidR="001B73DE">
        <w:rPr>
          <w:lang w:val="en-US"/>
        </w:rPr>
        <w:t xml:space="preserve">, and at some </w:t>
      </w:r>
      <w:r w:rsidR="00713779">
        <w:rPr>
          <w:lang w:val="en-US"/>
        </w:rPr>
        <w:t xml:space="preserve">point </w:t>
      </w:r>
      <w:r w:rsidR="00AA5F9C">
        <w:rPr>
          <w:lang w:val="en-US"/>
        </w:rPr>
        <w:t xml:space="preserve">(I </w:t>
      </w:r>
      <w:r w:rsidR="00CF4DD8">
        <w:rPr>
          <w:lang w:val="en-US"/>
        </w:rPr>
        <w:t>whole-heartedly</w:t>
      </w:r>
      <w:r w:rsidR="00AA5F9C">
        <w:rPr>
          <w:lang w:val="en-US"/>
        </w:rPr>
        <w:t xml:space="preserve"> qualify this claim, but that is what it sound</w:t>
      </w:r>
      <w:r w:rsidR="004740F4">
        <w:rPr>
          <w:lang w:val="en-US"/>
        </w:rPr>
        <w:t>s</w:t>
      </w:r>
      <w:r w:rsidR="00AA5F9C">
        <w:rPr>
          <w:lang w:val="en-US"/>
        </w:rPr>
        <w:t xml:space="preserve"> like)</w:t>
      </w:r>
      <w:r w:rsidR="00BA35C2">
        <w:rPr>
          <w:lang w:val="en-US"/>
        </w:rPr>
        <w:t xml:space="preserve"> </w:t>
      </w:r>
      <w:r w:rsidR="0058032F">
        <w:rPr>
          <w:lang w:val="en-US"/>
        </w:rPr>
        <w:t xml:space="preserve">a thump, </w:t>
      </w:r>
      <w:r w:rsidR="006906C1">
        <w:rPr>
          <w:lang w:val="en-US"/>
        </w:rPr>
        <w:t xml:space="preserve">perhaps </w:t>
      </w:r>
      <w:r w:rsidR="0080224E">
        <w:rPr>
          <w:lang w:val="en-US"/>
        </w:rPr>
        <w:t>the landing of</w:t>
      </w:r>
      <w:r w:rsidR="003707E2">
        <w:rPr>
          <w:lang w:val="en-US"/>
        </w:rPr>
        <w:t xml:space="preserve"> a</w:t>
      </w:r>
      <w:r w:rsidR="006C5134">
        <w:rPr>
          <w:lang w:val="en-US"/>
        </w:rPr>
        <w:t xml:space="preserve"> hurled</w:t>
      </w:r>
      <w:r w:rsidR="004E6676">
        <w:rPr>
          <w:lang w:val="en-US"/>
        </w:rPr>
        <w:t xml:space="preserve"> object </w:t>
      </w:r>
      <w:r w:rsidR="00BE1E79">
        <w:rPr>
          <w:lang w:val="en-US"/>
        </w:rPr>
        <w:t xml:space="preserve">(not, God forbid, </w:t>
      </w:r>
      <w:r w:rsidR="006C5134">
        <w:rPr>
          <w:lang w:val="en-US"/>
        </w:rPr>
        <w:t>on</w:t>
      </w:r>
      <w:r w:rsidR="00BE1E79">
        <w:rPr>
          <w:lang w:val="en-US"/>
        </w:rPr>
        <w:t xml:space="preserve"> a person)</w:t>
      </w:r>
      <w:r w:rsidR="0058032F">
        <w:rPr>
          <w:lang w:val="en-US"/>
        </w:rPr>
        <w:t xml:space="preserve"> </w:t>
      </w:r>
      <w:r w:rsidR="00871AF9">
        <w:rPr>
          <w:lang w:val="en-US"/>
        </w:rPr>
        <w:t>can be</w:t>
      </w:r>
      <w:r w:rsidR="00EE30EB">
        <w:rPr>
          <w:lang w:val="en-US"/>
        </w:rPr>
        <w:t xml:space="preserve"> heard</w:t>
      </w:r>
      <w:r w:rsidR="0064722F">
        <w:rPr>
          <w:lang w:val="en-US"/>
        </w:rPr>
        <w:t xml:space="preserve">. </w:t>
      </w:r>
      <w:r w:rsidR="003E5B29">
        <w:rPr>
          <w:lang w:val="en-US"/>
        </w:rPr>
        <w:t xml:space="preserve">Some would argue </w:t>
      </w:r>
      <w:r w:rsidR="00413B97">
        <w:rPr>
          <w:lang w:val="en-US"/>
        </w:rPr>
        <w:t xml:space="preserve">that </w:t>
      </w:r>
      <w:r w:rsidR="00917471">
        <w:rPr>
          <w:lang w:val="en-US"/>
        </w:rPr>
        <w:t xml:space="preserve">this situation was rendered all the more sensitive </w:t>
      </w:r>
      <w:r w:rsidR="004520F2">
        <w:rPr>
          <w:lang w:val="en-US"/>
        </w:rPr>
        <w:t xml:space="preserve">due </w:t>
      </w:r>
      <w:r w:rsidR="00A93A5E">
        <w:rPr>
          <w:lang w:val="en-US"/>
        </w:rPr>
        <w:t xml:space="preserve">to the </w:t>
      </w:r>
      <w:r w:rsidR="00032E2F">
        <w:rPr>
          <w:lang w:val="en-US"/>
        </w:rPr>
        <w:t>fact that this particular conductor</w:t>
      </w:r>
      <w:r w:rsidR="003E4432">
        <w:rPr>
          <w:lang w:val="en-US"/>
        </w:rPr>
        <w:t xml:space="preserve">, a brave man who had courageously </w:t>
      </w:r>
      <w:r w:rsidR="00D1498F">
        <w:rPr>
          <w:lang w:val="en-US"/>
        </w:rPr>
        <w:t>f</w:t>
      </w:r>
      <w:r w:rsidR="00641935">
        <w:rPr>
          <w:lang w:val="en-US"/>
        </w:rPr>
        <w:t xml:space="preserve">ought against </w:t>
      </w:r>
      <w:r w:rsidR="00CF7CCB">
        <w:rPr>
          <w:lang w:val="en-US"/>
        </w:rPr>
        <w:t xml:space="preserve">tyranny </w:t>
      </w:r>
      <w:r w:rsidR="001A4D12">
        <w:rPr>
          <w:lang w:val="en-US"/>
        </w:rPr>
        <w:t>and fascism</w:t>
      </w:r>
      <w:r w:rsidR="008A5E8C">
        <w:rPr>
          <w:lang w:val="en-US"/>
        </w:rPr>
        <w:t xml:space="preserve">, was behaving </w:t>
      </w:r>
      <w:r w:rsidR="00597F07">
        <w:rPr>
          <w:lang w:val="en-US"/>
        </w:rPr>
        <w:t xml:space="preserve">rather </w:t>
      </w:r>
      <w:r w:rsidR="008A5E8C">
        <w:rPr>
          <w:lang w:val="en-US"/>
        </w:rPr>
        <w:t>like a “tyrant” himsel</w:t>
      </w:r>
      <w:r w:rsidR="00F8134A">
        <w:rPr>
          <w:lang w:val="en-US"/>
        </w:rPr>
        <w:t xml:space="preserve">f, in his own professional field </w:t>
      </w:r>
      <w:r w:rsidR="00597F07">
        <w:rPr>
          <w:lang w:val="en-US"/>
        </w:rPr>
        <w:t>(</w:t>
      </w:r>
      <w:r w:rsidR="00407D9F">
        <w:rPr>
          <w:lang w:val="en-US"/>
        </w:rPr>
        <w:t>notwithstanding</w:t>
      </w:r>
      <w:r w:rsidR="0069310F">
        <w:rPr>
          <w:lang w:val="en-US"/>
        </w:rPr>
        <w:t xml:space="preserve">, of course, </w:t>
      </w:r>
      <w:r w:rsidR="00407D9F">
        <w:rPr>
          <w:lang w:val="en-US"/>
        </w:rPr>
        <w:t>a world of difference between the two</w:t>
      </w:r>
      <w:r w:rsidR="00E4054B">
        <w:rPr>
          <w:lang w:val="en-US"/>
        </w:rPr>
        <w:t>)</w:t>
      </w:r>
      <w:r w:rsidR="00882030">
        <w:rPr>
          <w:lang w:val="en-US"/>
        </w:rPr>
        <w:t>.</w:t>
      </w:r>
      <w:r w:rsidR="00AC4BD1">
        <w:rPr>
          <w:lang w:val="en-US"/>
        </w:rPr>
        <w:t xml:space="preserve"> Indeed, there is no denying that it is a frightful </w:t>
      </w:r>
      <w:r w:rsidR="003A5D2C">
        <w:rPr>
          <w:lang w:val="en-US"/>
        </w:rPr>
        <w:t>scene</w:t>
      </w:r>
      <w:r w:rsidR="00674B06">
        <w:rPr>
          <w:lang w:val="en-US"/>
        </w:rPr>
        <w:t>. And the result?</w:t>
      </w:r>
      <w:r w:rsidR="00143DD7">
        <w:rPr>
          <w:lang w:val="en-US"/>
        </w:rPr>
        <w:t xml:space="preserve"> As </w:t>
      </w:r>
      <w:r w:rsidR="00744221">
        <w:rPr>
          <w:lang w:val="en-US"/>
        </w:rPr>
        <w:t xml:space="preserve">one would expect </w:t>
      </w:r>
      <w:r w:rsidR="00782022">
        <w:rPr>
          <w:lang w:val="en-US"/>
        </w:rPr>
        <w:t>with</w:t>
      </w:r>
      <w:r w:rsidR="001003E8">
        <w:rPr>
          <w:lang w:val="en-US"/>
        </w:rPr>
        <w:t xml:space="preserve"> Toscanini – marvelous.</w:t>
      </w:r>
    </w:p>
    <w:p w14:paraId="70CE536A" w14:textId="7820FFC1" w:rsidR="003A5F34" w:rsidRDefault="003A5F34" w:rsidP="00853BCE">
      <w:pPr>
        <w:spacing w:line="360" w:lineRule="auto"/>
        <w:rPr>
          <w:lang w:val="en-US"/>
        </w:rPr>
      </w:pPr>
      <w:r>
        <w:rPr>
          <w:lang w:val="en-US"/>
        </w:rPr>
        <w:tab/>
      </w:r>
      <w:r w:rsidR="000D28B0">
        <w:rPr>
          <w:lang w:val="en-US"/>
        </w:rPr>
        <w:t xml:space="preserve">This </w:t>
      </w:r>
      <w:r w:rsidR="004406B5">
        <w:rPr>
          <w:lang w:val="en-US"/>
        </w:rPr>
        <w:t>raises</w:t>
      </w:r>
      <w:r w:rsidR="000D28B0">
        <w:rPr>
          <w:lang w:val="en-US"/>
        </w:rPr>
        <w:t xml:space="preserve"> the question of the price </w:t>
      </w:r>
      <w:r w:rsidR="00EA2527">
        <w:rPr>
          <w:lang w:val="en-US"/>
        </w:rPr>
        <w:t xml:space="preserve">paid by </w:t>
      </w:r>
      <w:r w:rsidR="002B4400">
        <w:rPr>
          <w:lang w:val="en-US"/>
        </w:rPr>
        <w:t>instrumentalists</w:t>
      </w:r>
      <w:r w:rsidR="002D382F">
        <w:rPr>
          <w:lang w:val="en-US"/>
        </w:rPr>
        <w:t xml:space="preserve">, and often </w:t>
      </w:r>
      <w:r w:rsidR="00806339">
        <w:rPr>
          <w:lang w:val="en-US"/>
        </w:rPr>
        <w:t xml:space="preserve">by </w:t>
      </w:r>
      <w:r w:rsidR="00EA1BC3">
        <w:rPr>
          <w:lang w:val="en-US"/>
        </w:rPr>
        <w:t>othe</w:t>
      </w:r>
      <w:r w:rsidR="00590045">
        <w:rPr>
          <w:lang w:val="en-US"/>
        </w:rPr>
        <w:t>r professio</w:t>
      </w:r>
      <w:r w:rsidR="00725573">
        <w:rPr>
          <w:lang w:val="en-US"/>
        </w:rPr>
        <w:t>n</w:t>
      </w:r>
      <w:r w:rsidR="00590045">
        <w:rPr>
          <w:lang w:val="en-US"/>
        </w:rPr>
        <w:t>als</w:t>
      </w:r>
      <w:r w:rsidR="00725573">
        <w:rPr>
          <w:lang w:val="en-US"/>
        </w:rPr>
        <w:t xml:space="preserve"> in the field</w:t>
      </w:r>
      <w:r w:rsidR="00283DDA">
        <w:rPr>
          <w:lang w:val="en-US"/>
        </w:rPr>
        <w:t>, such as managers, producers</w:t>
      </w:r>
      <w:r w:rsidR="00643071">
        <w:rPr>
          <w:lang w:val="en-US"/>
        </w:rPr>
        <w:t xml:space="preserve">, and so forth, </w:t>
      </w:r>
      <w:r w:rsidR="007E5B2F">
        <w:rPr>
          <w:lang w:val="en-US"/>
        </w:rPr>
        <w:t>in</w:t>
      </w:r>
      <w:r w:rsidR="002533CA">
        <w:rPr>
          <w:lang w:val="en-US"/>
        </w:rPr>
        <w:t xml:space="preserve"> the form of</w:t>
      </w:r>
      <w:r w:rsidR="00E361B7">
        <w:rPr>
          <w:lang w:val="en-US"/>
        </w:rPr>
        <w:t xml:space="preserve"> the </w:t>
      </w:r>
      <w:r w:rsidR="00AF5321">
        <w:rPr>
          <w:lang w:val="en-US"/>
        </w:rPr>
        <w:t>artist</w:t>
      </w:r>
      <w:r w:rsidR="004406B5">
        <w:rPr>
          <w:lang w:val="en-US"/>
        </w:rPr>
        <w:t>’s entitlement</w:t>
      </w:r>
      <w:r w:rsidR="00C71F86">
        <w:rPr>
          <w:lang w:val="en-US"/>
        </w:rPr>
        <w:t xml:space="preserve"> </w:t>
      </w:r>
      <w:r w:rsidR="000A4D81">
        <w:rPr>
          <w:lang w:val="en-US"/>
        </w:rPr>
        <w:t xml:space="preserve">to </w:t>
      </w:r>
      <w:r w:rsidR="000D328F">
        <w:rPr>
          <w:lang w:val="en-US"/>
        </w:rPr>
        <w:t>tyrannize them</w:t>
      </w:r>
      <w:r w:rsidR="00E16CCF">
        <w:rPr>
          <w:lang w:val="en-US"/>
        </w:rPr>
        <w:t>. However great this artist may be</w:t>
      </w:r>
      <w:r w:rsidR="002A331B">
        <w:rPr>
          <w:lang w:val="en-US"/>
        </w:rPr>
        <w:t xml:space="preserve">, </w:t>
      </w:r>
      <w:r w:rsidR="006C7045">
        <w:rPr>
          <w:lang w:val="en-US"/>
        </w:rPr>
        <w:t>is</w:t>
      </w:r>
      <w:r w:rsidR="005D6368">
        <w:rPr>
          <w:lang w:val="en-US"/>
        </w:rPr>
        <w:t xml:space="preserve"> such tyranny </w:t>
      </w:r>
      <w:r w:rsidR="006C7045">
        <w:rPr>
          <w:lang w:val="en-US"/>
        </w:rPr>
        <w:t xml:space="preserve">justified, </w:t>
      </w:r>
      <w:r w:rsidR="00A23ACE">
        <w:rPr>
          <w:lang w:val="en-US"/>
        </w:rPr>
        <w:t xml:space="preserve">all </w:t>
      </w:r>
      <w:r w:rsidR="004406B5">
        <w:rPr>
          <w:lang w:val="en-US"/>
        </w:rPr>
        <w:t>in the name</w:t>
      </w:r>
      <w:r w:rsidR="008517FE">
        <w:rPr>
          <w:lang w:val="en-US"/>
        </w:rPr>
        <w:t xml:space="preserve"> </w:t>
      </w:r>
      <w:r w:rsidR="009F4E09">
        <w:rPr>
          <w:lang w:val="en-US"/>
        </w:rPr>
        <w:t xml:space="preserve">of artistic </w:t>
      </w:r>
      <w:r w:rsidR="001B5571">
        <w:rPr>
          <w:lang w:val="en-US"/>
        </w:rPr>
        <w:t>value</w:t>
      </w:r>
      <w:r w:rsidR="006D6658">
        <w:rPr>
          <w:lang w:val="en-US"/>
        </w:rPr>
        <w:t xml:space="preserve">? </w:t>
      </w:r>
      <w:r w:rsidR="00354891">
        <w:rPr>
          <w:lang w:val="en-US"/>
        </w:rPr>
        <w:t xml:space="preserve">Does </w:t>
      </w:r>
      <w:r w:rsidR="00F72864">
        <w:rPr>
          <w:lang w:val="en-US"/>
        </w:rPr>
        <w:t xml:space="preserve">it perhaps </w:t>
      </w:r>
      <w:r w:rsidR="00354891">
        <w:rPr>
          <w:lang w:val="en-US"/>
        </w:rPr>
        <w:t xml:space="preserve">also </w:t>
      </w:r>
      <w:r w:rsidR="006D4CC1">
        <w:rPr>
          <w:lang w:val="en-US"/>
        </w:rPr>
        <w:t xml:space="preserve">derive from mere status and the demands </w:t>
      </w:r>
      <w:r w:rsidR="006B1741">
        <w:rPr>
          <w:lang w:val="en-US"/>
        </w:rPr>
        <w:t>associated with it</w:t>
      </w:r>
      <w:r w:rsidR="006D4CC1">
        <w:rPr>
          <w:lang w:val="en-US"/>
        </w:rPr>
        <w:t>?</w:t>
      </w:r>
      <w:r w:rsidR="005A4F8E">
        <w:rPr>
          <w:lang w:val="en-US"/>
        </w:rPr>
        <w:t xml:space="preserve"> One could further ask, </w:t>
      </w:r>
      <w:r w:rsidR="00EC6533">
        <w:rPr>
          <w:lang w:val="en-US"/>
        </w:rPr>
        <w:t>how</w:t>
      </w:r>
      <w:r w:rsidR="00C946CA">
        <w:rPr>
          <w:lang w:val="en-US"/>
        </w:rPr>
        <w:t xml:space="preserve"> a </w:t>
      </w:r>
      <w:r w:rsidR="00091C59">
        <w:rPr>
          <w:lang w:val="en-US"/>
        </w:rPr>
        <w:t>controlling</w:t>
      </w:r>
      <w:r w:rsidR="00C946CA">
        <w:rPr>
          <w:lang w:val="en-US"/>
        </w:rPr>
        <w:t>, borderline abusive approach</w:t>
      </w:r>
      <w:r w:rsidR="00F806B6">
        <w:rPr>
          <w:lang w:val="en-US"/>
        </w:rPr>
        <w:t xml:space="preserve">, yields such good results. </w:t>
      </w:r>
      <w:r w:rsidR="00D44231">
        <w:rPr>
          <w:lang w:val="en-US"/>
        </w:rPr>
        <w:t xml:space="preserve">It seems these questions </w:t>
      </w:r>
      <w:r w:rsidR="00A33B42">
        <w:rPr>
          <w:lang w:val="en-US"/>
        </w:rPr>
        <w:t xml:space="preserve">would </w:t>
      </w:r>
      <w:r w:rsidR="00633598">
        <w:rPr>
          <w:lang w:val="en-US"/>
        </w:rPr>
        <w:t xml:space="preserve">be best </w:t>
      </w:r>
      <w:r w:rsidR="00F61F36">
        <w:rPr>
          <w:lang w:val="en-US"/>
        </w:rPr>
        <w:t xml:space="preserve">pursued </w:t>
      </w:r>
      <w:r w:rsidR="009A170A">
        <w:rPr>
          <w:lang w:val="en-US"/>
        </w:rPr>
        <w:t>in</w:t>
      </w:r>
      <w:r w:rsidR="00F61F36">
        <w:rPr>
          <w:lang w:val="en-US"/>
        </w:rPr>
        <w:t xml:space="preserve"> extra-musical </w:t>
      </w:r>
      <w:r w:rsidR="00FA53FB">
        <w:rPr>
          <w:lang w:val="en-US"/>
        </w:rPr>
        <w:t>disciplines</w:t>
      </w:r>
      <w:r w:rsidR="00F61F36">
        <w:rPr>
          <w:lang w:val="en-US"/>
        </w:rPr>
        <w:t xml:space="preserve">, </w:t>
      </w:r>
      <w:r w:rsidR="00D12DE3">
        <w:rPr>
          <w:lang w:val="en-US"/>
        </w:rPr>
        <w:t xml:space="preserve">such as psychology </w:t>
      </w:r>
      <w:r w:rsidR="00905E20">
        <w:rPr>
          <w:lang w:val="en-US"/>
        </w:rPr>
        <w:t xml:space="preserve">and </w:t>
      </w:r>
      <w:r w:rsidR="00FA53FB">
        <w:rPr>
          <w:lang w:val="en-US"/>
        </w:rPr>
        <w:t xml:space="preserve">sociology. </w:t>
      </w:r>
      <w:r w:rsidR="00DA1233">
        <w:rPr>
          <w:lang w:val="en-US"/>
        </w:rPr>
        <w:t xml:space="preserve">Suffice to say </w:t>
      </w:r>
      <w:r w:rsidR="002D6CFE">
        <w:rPr>
          <w:lang w:val="en-US"/>
        </w:rPr>
        <w:t xml:space="preserve">that </w:t>
      </w:r>
      <w:r w:rsidR="003F3EF4">
        <w:rPr>
          <w:lang w:val="en-US"/>
        </w:rPr>
        <w:t xml:space="preserve">certain </w:t>
      </w:r>
      <w:r w:rsidR="00BD7D9E">
        <w:rPr>
          <w:lang w:val="en-US"/>
        </w:rPr>
        <w:t xml:space="preserve">norms </w:t>
      </w:r>
      <w:r w:rsidR="00892DFA">
        <w:rPr>
          <w:lang w:val="en-US"/>
        </w:rPr>
        <w:t xml:space="preserve">that were prevalent </w:t>
      </w:r>
      <w:r w:rsidR="004604C4">
        <w:rPr>
          <w:lang w:val="en-US"/>
        </w:rPr>
        <w:t>in the past are no longer considered legitimate</w:t>
      </w:r>
      <w:r w:rsidR="00593789">
        <w:rPr>
          <w:lang w:val="en-US"/>
        </w:rPr>
        <w:t xml:space="preserve"> nowadays</w:t>
      </w:r>
      <w:r w:rsidR="004604C4">
        <w:rPr>
          <w:lang w:val="en-US"/>
        </w:rPr>
        <w:t xml:space="preserve">. </w:t>
      </w:r>
      <w:r w:rsidR="00A96900">
        <w:rPr>
          <w:lang w:val="en-US"/>
        </w:rPr>
        <w:t>However</w:t>
      </w:r>
      <w:r w:rsidR="007B26A3">
        <w:rPr>
          <w:lang w:val="en-US"/>
        </w:rPr>
        <w:t xml:space="preserve">, </w:t>
      </w:r>
      <w:r w:rsidR="00F444BB">
        <w:rPr>
          <w:lang w:val="en-US"/>
        </w:rPr>
        <w:t xml:space="preserve">a certain </w:t>
      </w:r>
      <w:r w:rsidR="003E5753">
        <w:rPr>
          <w:lang w:val="en-US"/>
        </w:rPr>
        <w:t xml:space="preserve">pugnacity </w:t>
      </w:r>
      <w:r w:rsidR="00335866">
        <w:rPr>
          <w:lang w:val="en-US"/>
        </w:rPr>
        <w:t xml:space="preserve">is often </w:t>
      </w:r>
      <w:r w:rsidR="002E62B4">
        <w:rPr>
          <w:lang w:val="en-US"/>
        </w:rPr>
        <w:t xml:space="preserve">not only </w:t>
      </w:r>
      <w:r w:rsidR="000038FA">
        <w:rPr>
          <w:lang w:val="en-US"/>
        </w:rPr>
        <w:t xml:space="preserve">excused by </w:t>
      </w:r>
      <w:r w:rsidR="00465216">
        <w:rPr>
          <w:lang w:val="en-US"/>
        </w:rPr>
        <w:t>musicians</w:t>
      </w:r>
      <w:r w:rsidR="001B764F">
        <w:rPr>
          <w:lang w:val="en-US"/>
        </w:rPr>
        <w:t>,</w:t>
      </w:r>
      <w:r w:rsidR="00AD1542">
        <w:rPr>
          <w:lang w:val="en-US"/>
        </w:rPr>
        <w:t xml:space="preserve"> but even </w:t>
      </w:r>
      <w:r w:rsidR="00B075F6">
        <w:rPr>
          <w:lang w:val="en-US"/>
        </w:rPr>
        <w:t>perceived</w:t>
      </w:r>
      <w:r w:rsidR="00AD1542">
        <w:rPr>
          <w:lang w:val="en-US"/>
        </w:rPr>
        <w:t xml:space="preserve"> as </w:t>
      </w:r>
      <w:r w:rsidR="00AD1542">
        <w:rPr>
          <w:lang w:val="en-US"/>
        </w:rPr>
        <w:lastRenderedPageBreak/>
        <w:t xml:space="preserve">a </w:t>
      </w:r>
      <w:r w:rsidR="00B075F6">
        <w:rPr>
          <w:lang w:val="en-US"/>
        </w:rPr>
        <w:t>mark</w:t>
      </w:r>
      <w:r w:rsidR="00AD1542">
        <w:rPr>
          <w:lang w:val="en-US"/>
        </w:rPr>
        <w:t xml:space="preserve"> of authority</w:t>
      </w:r>
      <w:r w:rsidR="00064C6F">
        <w:rPr>
          <w:lang w:val="en-US"/>
        </w:rPr>
        <w:t xml:space="preserve">, professionalism, and charisma. </w:t>
      </w:r>
      <w:r w:rsidR="00C3288D">
        <w:rPr>
          <w:lang w:val="en-US"/>
        </w:rPr>
        <w:t xml:space="preserve">Traces of this approach can still be found, not only in the musical world, </w:t>
      </w:r>
      <w:r w:rsidR="00122FEE">
        <w:rPr>
          <w:lang w:val="en-US"/>
        </w:rPr>
        <w:t xml:space="preserve">but also in theater, cinema, dance, </w:t>
      </w:r>
      <w:r w:rsidR="00480DD6">
        <w:rPr>
          <w:lang w:val="en-US"/>
        </w:rPr>
        <w:t xml:space="preserve">and other arts. </w:t>
      </w:r>
    </w:p>
    <w:p w14:paraId="51C19694" w14:textId="3859790C" w:rsidR="0028166C" w:rsidRDefault="0028166C" w:rsidP="00426E2A">
      <w:pPr>
        <w:spacing w:line="360" w:lineRule="auto"/>
        <w:rPr>
          <w:lang w:val="en-US"/>
        </w:rPr>
      </w:pPr>
      <w:r>
        <w:rPr>
          <w:lang w:val="en-US"/>
        </w:rPr>
        <w:tab/>
      </w:r>
      <w:r w:rsidR="00A85B6B">
        <w:rPr>
          <w:lang w:val="en-US"/>
        </w:rPr>
        <w:t>T</w:t>
      </w:r>
      <w:r>
        <w:rPr>
          <w:lang w:val="en-US"/>
        </w:rPr>
        <w:t xml:space="preserve">he question </w:t>
      </w:r>
      <w:r w:rsidR="00055727">
        <w:rPr>
          <w:lang w:val="en-US"/>
        </w:rPr>
        <w:t>of paying a “price”</w:t>
      </w:r>
      <w:r w:rsidR="005F5A45">
        <w:rPr>
          <w:lang w:val="en-US"/>
        </w:rPr>
        <w:t xml:space="preserve"> </w:t>
      </w:r>
      <w:r w:rsidR="0041360A">
        <w:rPr>
          <w:lang w:val="en-US"/>
        </w:rPr>
        <w:t>repeatedly pose</w:t>
      </w:r>
      <w:r w:rsidR="00AC38D2">
        <w:rPr>
          <w:lang w:val="en-US"/>
        </w:rPr>
        <w:t>d</w:t>
      </w:r>
      <w:r w:rsidR="0041360A">
        <w:rPr>
          <w:lang w:val="en-US"/>
        </w:rPr>
        <w:t xml:space="preserve"> itsel</w:t>
      </w:r>
      <w:r w:rsidR="00DD1E1F">
        <w:rPr>
          <w:lang w:val="en-US"/>
        </w:rPr>
        <w:t xml:space="preserve">f </w:t>
      </w:r>
      <w:r w:rsidR="00AC6FF9">
        <w:rPr>
          <w:lang w:val="en-US"/>
        </w:rPr>
        <w:t>across</w:t>
      </w:r>
      <w:r w:rsidR="003E2694">
        <w:rPr>
          <w:lang w:val="en-US"/>
        </w:rPr>
        <w:t xml:space="preserve"> different period</w:t>
      </w:r>
      <w:r w:rsidR="00170631">
        <w:rPr>
          <w:lang w:val="en-US"/>
        </w:rPr>
        <w:t>s</w:t>
      </w:r>
      <w:r w:rsidR="008270BC">
        <w:rPr>
          <w:lang w:val="en-US"/>
        </w:rPr>
        <w:t>,</w:t>
      </w:r>
      <w:r w:rsidR="003E2694">
        <w:rPr>
          <w:lang w:val="en-US"/>
        </w:rPr>
        <w:t xml:space="preserve"> </w:t>
      </w:r>
      <w:r w:rsidR="00F049FC">
        <w:rPr>
          <w:lang w:val="en-US"/>
        </w:rPr>
        <w:t xml:space="preserve">under </w:t>
      </w:r>
      <w:r w:rsidR="008270BC">
        <w:rPr>
          <w:lang w:val="en-US"/>
        </w:rPr>
        <w:t xml:space="preserve">changing </w:t>
      </w:r>
      <w:r w:rsidR="00E04948">
        <w:rPr>
          <w:lang w:val="en-US"/>
        </w:rPr>
        <w:t>norms</w:t>
      </w:r>
      <w:r w:rsidR="00B27191">
        <w:rPr>
          <w:lang w:val="en-US"/>
        </w:rPr>
        <w:t xml:space="preserve"> and </w:t>
      </w:r>
      <w:r w:rsidR="00D34E45">
        <w:rPr>
          <w:lang w:val="en-US"/>
        </w:rPr>
        <w:t>practices</w:t>
      </w:r>
      <w:r w:rsidR="00917567">
        <w:rPr>
          <w:lang w:val="en-US"/>
        </w:rPr>
        <w:t xml:space="preserve">. </w:t>
      </w:r>
      <w:r w:rsidR="006F7EEA">
        <w:rPr>
          <w:lang w:val="en-US"/>
        </w:rPr>
        <w:t xml:space="preserve">In my view, </w:t>
      </w:r>
      <w:r w:rsidR="009F442E">
        <w:rPr>
          <w:lang w:val="en-US"/>
        </w:rPr>
        <w:t xml:space="preserve">the </w:t>
      </w:r>
      <w:r w:rsidR="00A052CE">
        <w:rPr>
          <w:lang w:val="en-US"/>
        </w:rPr>
        <w:t xml:space="preserve">equation between </w:t>
      </w:r>
      <w:r w:rsidR="00974F95">
        <w:rPr>
          <w:lang w:val="en-US"/>
        </w:rPr>
        <w:t>hardship</w:t>
      </w:r>
      <w:r w:rsidR="00155FD0">
        <w:rPr>
          <w:lang w:val="en-US"/>
        </w:rPr>
        <w:t xml:space="preserve"> </w:t>
      </w:r>
      <w:r w:rsidR="00094E01">
        <w:rPr>
          <w:lang w:val="en-US"/>
        </w:rPr>
        <w:t xml:space="preserve">and </w:t>
      </w:r>
      <w:r w:rsidR="008D3195">
        <w:rPr>
          <w:lang w:val="en-US"/>
        </w:rPr>
        <w:t>art</w:t>
      </w:r>
      <w:r w:rsidR="00B959CF">
        <w:rPr>
          <w:lang w:val="en-US"/>
        </w:rPr>
        <w:t>istic merit</w:t>
      </w:r>
      <w:r w:rsidR="00D80825">
        <w:rPr>
          <w:lang w:val="en-US"/>
        </w:rPr>
        <w:t xml:space="preserve">, the height </w:t>
      </w:r>
      <w:r w:rsidR="00D1105E">
        <w:rPr>
          <w:lang w:val="en-US"/>
        </w:rPr>
        <w:t xml:space="preserve">of which </w:t>
      </w:r>
      <w:r w:rsidR="00A15667">
        <w:rPr>
          <w:lang w:val="en-US"/>
        </w:rPr>
        <w:t>came in the form of the</w:t>
      </w:r>
      <w:r w:rsidR="00424DB2">
        <w:rPr>
          <w:lang w:val="en-US"/>
        </w:rPr>
        <w:t xml:space="preserve"> romantic image </w:t>
      </w:r>
      <w:r w:rsidR="0081037A">
        <w:rPr>
          <w:lang w:val="en-US"/>
        </w:rPr>
        <w:t xml:space="preserve">of </w:t>
      </w:r>
      <w:r w:rsidR="00511C32">
        <w:rPr>
          <w:lang w:val="en-US"/>
        </w:rPr>
        <w:t xml:space="preserve">the </w:t>
      </w:r>
      <w:r w:rsidR="00921A8D">
        <w:rPr>
          <w:lang w:val="en-US"/>
        </w:rPr>
        <w:t xml:space="preserve">“suffering </w:t>
      </w:r>
      <w:r w:rsidR="00662474">
        <w:rPr>
          <w:lang w:val="en-US"/>
        </w:rPr>
        <w:t>artist</w:t>
      </w:r>
      <w:r w:rsidR="00974F95">
        <w:rPr>
          <w:lang w:val="en-US"/>
        </w:rPr>
        <w:t xml:space="preserve">” </w:t>
      </w:r>
      <w:r w:rsidR="001B21F0">
        <w:rPr>
          <w:lang w:val="en-US"/>
        </w:rPr>
        <w:t>in the 19</w:t>
      </w:r>
      <w:r w:rsidR="001B21F0" w:rsidRPr="001B21F0">
        <w:rPr>
          <w:vertAlign w:val="superscript"/>
          <w:lang w:val="en-US"/>
        </w:rPr>
        <w:t>th</w:t>
      </w:r>
      <w:r w:rsidR="001B21F0">
        <w:rPr>
          <w:lang w:val="en-US"/>
        </w:rPr>
        <w:t xml:space="preserve"> century, </w:t>
      </w:r>
      <w:r w:rsidR="0045676B">
        <w:rPr>
          <w:lang w:val="en-US"/>
        </w:rPr>
        <w:t xml:space="preserve">is gradually disintegrating. </w:t>
      </w:r>
      <w:r w:rsidR="00FE5B66">
        <w:rPr>
          <w:lang w:val="en-US"/>
        </w:rPr>
        <w:t xml:space="preserve">Suffering </w:t>
      </w:r>
      <w:r w:rsidR="00B90C2B">
        <w:rPr>
          <w:lang w:val="en-US"/>
        </w:rPr>
        <w:t xml:space="preserve">is considered today </w:t>
      </w:r>
      <w:r w:rsidR="00EA5CBC">
        <w:rPr>
          <w:lang w:val="en-US"/>
        </w:rPr>
        <w:t xml:space="preserve">as </w:t>
      </w:r>
      <w:r w:rsidR="00DC2C24">
        <w:rPr>
          <w:lang w:val="en-US"/>
        </w:rPr>
        <w:t xml:space="preserve">a </w:t>
      </w:r>
      <w:r w:rsidR="00EA5CBC">
        <w:rPr>
          <w:lang w:val="en-US"/>
        </w:rPr>
        <w:t xml:space="preserve">destructive </w:t>
      </w:r>
      <w:r w:rsidR="00DC2C24">
        <w:rPr>
          <w:lang w:val="en-US"/>
        </w:rPr>
        <w:t xml:space="preserve">force to be avoided, </w:t>
      </w:r>
      <w:r w:rsidR="001E2BAE">
        <w:rPr>
          <w:lang w:val="en-US"/>
        </w:rPr>
        <w:t xml:space="preserve">hardly </w:t>
      </w:r>
      <w:r w:rsidR="00D93652">
        <w:rPr>
          <w:lang w:val="en-US"/>
        </w:rPr>
        <w:t xml:space="preserve">a </w:t>
      </w:r>
      <w:r w:rsidR="0014474F">
        <w:rPr>
          <w:lang w:val="en-US"/>
        </w:rPr>
        <w:t xml:space="preserve">transcendental </w:t>
      </w:r>
      <w:r w:rsidR="00D93652">
        <w:rPr>
          <w:lang w:val="en-US"/>
        </w:rPr>
        <w:t>romantic experience</w:t>
      </w:r>
      <w:r w:rsidR="001C7631">
        <w:rPr>
          <w:lang w:val="en-US"/>
        </w:rPr>
        <w:t xml:space="preserve">. </w:t>
      </w:r>
      <w:r w:rsidR="0059578D">
        <w:rPr>
          <w:lang w:val="en-US"/>
        </w:rPr>
        <w:t>The</w:t>
      </w:r>
      <w:r w:rsidR="009B0010">
        <w:rPr>
          <w:lang w:val="en-US"/>
        </w:rPr>
        <w:t xml:space="preserve"> necessity</w:t>
      </w:r>
      <w:r w:rsidR="00242BCE">
        <w:rPr>
          <w:lang w:val="en-US"/>
        </w:rPr>
        <w:t xml:space="preserve"> of </w:t>
      </w:r>
      <w:r w:rsidR="003622E3">
        <w:rPr>
          <w:lang w:val="en-US"/>
        </w:rPr>
        <w:t>a</w:t>
      </w:r>
      <w:r w:rsidR="0059578D">
        <w:rPr>
          <w:lang w:val="en-US"/>
        </w:rPr>
        <w:t xml:space="preserve"> price, then, </w:t>
      </w:r>
      <w:r w:rsidR="00DE1800">
        <w:rPr>
          <w:lang w:val="en-US"/>
        </w:rPr>
        <w:t xml:space="preserve">is </w:t>
      </w:r>
      <w:r w:rsidR="00524F0F">
        <w:rPr>
          <w:lang w:val="en-US"/>
        </w:rPr>
        <w:t>no longer</w:t>
      </w:r>
      <w:r w:rsidR="00263312">
        <w:rPr>
          <w:lang w:val="en-US"/>
        </w:rPr>
        <w:t xml:space="preserve"> a given</w:t>
      </w:r>
      <w:r w:rsidR="000965ED">
        <w:rPr>
          <w:lang w:val="en-US"/>
        </w:rPr>
        <w:t xml:space="preserve">, and it is </w:t>
      </w:r>
      <w:r w:rsidR="0077399D">
        <w:rPr>
          <w:lang w:val="en-US"/>
        </w:rPr>
        <w:t>no longer self-evident</w:t>
      </w:r>
      <w:r w:rsidR="007F21A1">
        <w:rPr>
          <w:lang w:val="en-US"/>
        </w:rPr>
        <w:t xml:space="preserve">, as it once was, </w:t>
      </w:r>
      <w:r w:rsidR="003A0FB8">
        <w:rPr>
          <w:lang w:val="en-US"/>
        </w:rPr>
        <w:t xml:space="preserve">that </w:t>
      </w:r>
      <w:r w:rsidR="00384C63">
        <w:rPr>
          <w:lang w:val="en-US"/>
        </w:rPr>
        <w:t xml:space="preserve">art justifies </w:t>
      </w:r>
      <w:r w:rsidR="00B169CD">
        <w:rPr>
          <w:lang w:val="en-US"/>
        </w:rPr>
        <w:t xml:space="preserve">every sacrifice. </w:t>
      </w:r>
    </w:p>
    <w:p w14:paraId="6803F724" w14:textId="005D0867" w:rsidR="0087551A" w:rsidRDefault="0087551A" w:rsidP="00426E2A">
      <w:pPr>
        <w:spacing w:line="360" w:lineRule="auto"/>
        <w:rPr>
          <w:lang w:val="en-US"/>
        </w:rPr>
      </w:pPr>
      <w:r>
        <w:rPr>
          <w:lang w:val="en-US"/>
        </w:rPr>
        <w:tab/>
        <w:t xml:space="preserve">On the other extreme, </w:t>
      </w:r>
      <w:r w:rsidR="00E627A4">
        <w:rPr>
          <w:lang w:val="en-US"/>
        </w:rPr>
        <w:t xml:space="preserve">a conductor </w:t>
      </w:r>
      <w:r w:rsidR="00023A81">
        <w:rPr>
          <w:lang w:val="en-US"/>
        </w:rPr>
        <w:t xml:space="preserve">might </w:t>
      </w:r>
      <w:r w:rsidR="006F59DB">
        <w:rPr>
          <w:lang w:val="en-US"/>
        </w:rPr>
        <w:t xml:space="preserve">take the opposite approach </w:t>
      </w:r>
      <w:r w:rsidR="00BB3440">
        <w:rPr>
          <w:lang w:val="en-US"/>
        </w:rPr>
        <w:t xml:space="preserve">and </w:t>
      </w:r>
      <w:r w:rsidR="002364AC">
        <w:rPr>
          <w:lang w:val="en-US"/>
        </w:rPr>
        <w:t xml:space="preserve">try </w:t>
      </w:r>
      <w:r w:rsidR="003868D0">
        <w:rPr>
          <w:lang w:val="en-US"/>
        </w:rPr>
        <w:t xml:space="preserve">to facilitate </w:t>
      </w:r>
      <w:r w:rsidR="005060B9">
        <w:rPr>
          <w:lang w:val="en-US"/>
        </w:rPr>
        <w:t xml:space="preserve">cooperation </w:t>
      </w:r>
      <w:r w:rsidR="00616826">
        <w:rPr>
          <w:lang w:val="en-US"/>
        </w:rPr>
        <w:t>by means of</w:t>
      </w:r>
      <w:r w:rsidR="00064759">
        <w:rPr>
          <w:lang w:val="en-US"/>
        </w:rPr>
        <w:t xml:space="preserve"> </w:t>
      </w:r>
      <w:r w:rsidR="005C39D1">
        <w:rPr>
          <w:lang w:val="en-US"/>
        </w:rPr>
        <w:t>excessive friendliness</w:t>
      </w:r>
      <w:r w:rsidR="00064759">
        <w:rPr>
          <w:lang w:val="en-US"/>
        </w:rPr>
        <w:t xml:space="preserve">, </w:t>
      </w:r>
      <w:r w:rsidR="008F5AAF">
        <w:rPr>
          <w:lang w:val="en-US"/>
        </w:rPr>
        <w:t xml:space="preserve">even </w:t>
      </w:r>
      <w:r w:rsidR="00162597">
        <w:rPr>
          <w:lang w:val="en-US"/>
        </w:rPr>
        <w:t xml:space="preserve">flattery. </w:t>
      </w:r>
    </w:p>
    <w:p w14:paraId="1D3AACED" w14:textId="78AFCF27" w:rsidR="00991C4D" w:rsidRDefault="00991C4D" w:rsidP="00426E2A">
      <w:pPr>
        <w:spacing w:line="360" w:lineRule="auto"/>
        <w:rPr>
          <w:lang w:val="en-US"/>
        </w:rPr>
      </w:pPr>
      <w:r>
        <w:rPr>
          <w:lang w:val="en-US"/>
        </w:rPr>
        <w:tab/>
        <w:t xml:space="preserve">Between these two </w:t>
      </w:r>
      <w:r w:rsidR="00B929D6">
        <w:rPr>
          <w:lang w:val="en-US"/>
        </w:rPr>
        <w:t xml:space="preserve">diametrical </w:t>
      </w:r>
      <w:r w:rsidR="00E4708E">
        <w:rPr>
          <w:lang w:val="en-US"/>
        </w:rPr>
        <w:t xml:space="preserve">opposites </w:t>
      </w:r>
      <w:r w:rsidR="00555FA1">
        <w:rPr>
          <w:lang w:val="en-US"/>
        </w:rPr>
        <w:t xml:space="preserve">there is a broad </w:t>
      </w:r>
      <w:r w:rsidR="00923E59">
        <w:rPr>
          <w:lang w:val="en-US"/>
        </w:rPr>
        <w:t xml:space="preserve">and dynamic </w:t>
      </w:r>
      <w:r w:rsidR="00555FA1">
        <w:rPr>
          <w:lang w:val="en-US"/>
        </w:rPr>
        <w:t>range</w:t>
      </w:r>
      <w:r w:rsidR="00D647DE">
        <w:rPr>
          <w:lang w:val="en-US"/>
        </w:rPr>
        <w:t xml:space="preserve">. </w:t>
      </w:r>
      <w:r w:rsidR="00AE47B2">
        <w:rPr>
          <w:lang w:val="en-US"/>
        </w:rPr>
        <w:t xml:space="preserve">As argued, </w:t>
      </w:r>
      <w:r w:rsidR="009E136D">
        <w:rPr>
          <w:lang w:val="en-US"/>
        </w:rPr>
        <w:t xml:space="preserve">the relationship between orchestra and conductor is likened to </w:t>
      </w:r>
      <w:r w:rsidR="004813DE">
        <w:rPr>
          <w:lang w:val="en-US"/>
        </w:rPr>
        <w:t>an</w:t>
      </w:r>
      <w:r w:rsidR="0011326D">
        <w:rPr>
          <w:lang w:val="en-US"/>
        </w:rPr>
        <w:t>y other</w:t>
      </w:r>
      <w:r w:rsidR="004813DE">
        <w:rPr>
          <w:lang w:val="en-US"/>
        </w:rPr>
        <w:t xml:space="preserve"> interpersonal relationship </w:t>
      </w:r>
      <w:r w:rsidR="00617333">
        <w:rPr>
          <w:lang w:val="en-US"/>
        </w:rPr>
        <w:t xml:space="preserve">and </w:t>
      </w:r>
      <w:r w:rsidR="005C64A5">
        <w:rPr>
          <w:lang w:val="en-US"/>
        </w:rPr>
        <w:t xml:space="preserve">comes in as many different </w:t>
      </w:r>
      <w:r w:rsidR="005C7D42">
        <w:rPr>
          <w:lang w:val="en-US"/>
        </w:rPr>
        <w:t xml:space="preserve">forms. </w:t>
      </w:r>
    </w:p>
    <w:p w14:paraId="618312AB" w14:textId="7C701DF5" w:rsidR="005D1FA9" w:rsidRDefault="005D1FA9" w:rsidP="00426E2A">
      <w:pPr>
        <w:spacing w:line="360" w:lineRule="auto"/>
        <w:rPr>
          <w:lang w:val="en-US"/>
        </w:rPr>
      </w:pPr>
    </w:p>
    <w:p w14:paraId="743A3929" w14:textId="493966BD" w:rsidR="005D1FA9" w:rsidRDefault="007B6ABD" w:rsidP="00426E2A">
      <w:pPr>
        <w:spacing w:line="360" w:lineRule="auto"/>
        <w:rPr>
          <w:b/>
          <w:bCs/>
          <w:lang w:val="en-US"/>
        </w:rPr>
      </w:pPr>
      <w:r>
        <w:rPr>
          <w:b/>
          <w:bCs/>
          <w:lang w:val="en-US"/>
        </w:rPr>
        <w:t>The</w:t>
      </w:r>
      <w:r w:rsidR="007B42FE">
        <w:rPr>
          <w:b/>
          <w:bCs/>
          <w:lang w:val="en-US"/>
        </w:rPr>
        <w:t xml:space="preserve"> Politics Behind </w:t>
      </w:r>
      <w:r w:rsidR="00543678">
        <w:rPr>
          <w:b/>
          <w:bCs/>
          <w:lang w:val="en-US"/>
        </w:rPr>
        <w:t>Conduct</w:t>
      </w:r>
      <w:r w:rsidR="00C23DC3">
        <w:rPr>
          <w:b/>
          <w:bCs/>
          <w:lang w:val="en-US"/>
        </w:rPr>
        <w:t>or</w:t>
      </w:r>
      <w:r w:rsidR="00543678">
        <w:rPr>
          <w:b/>
          <w:bCs/>
          <w:lang w:val="en-US"/>
        </w:rPr>
        <w:t xml:space="preserve"> </w:t>
      </w:r>
      <w:r w:rsidR="001B62EE">
        <w:rPr>
          <w:b/>
          <w:bCs/>
          <w:lang w:val="en-US"/>
        </w:rPr>
        <w:t>Nominations</w:t>
      </w:r>
    </w:p>
    <w:p w14:paraId="3A2730AF" w14:textId="01A6AEC5" w:rsidR="004908D0" w:rsidRDefault="004908D0" w:rsidP="00426E2A">
      <w:pPr>
        <w:spacing w:line="360" w:lineRule="auto"/>
        <w:rPr>
          <w:lang w:val="en-US"/>
        </w:rPr>
      </w:pPr>
      <w:r>
        <w:rPr>
          <w:lang w:val="en-US"/>
        </w:rPr>
        <w:t xml:space="preserve">The politics behind </w:t>
      </w:r>
      <w:r w:rsidR="00A466B2">
        <w:rPr>
          <w:lang w:val="en-US"/>
        </w:rPr>
        <w:t xml:space="preserve">the nomination of conductors </w:t>
      </w:r>
      <w:r w:rsidR="00102989">
        <w:rPr>
          <w:lang w:val="en-US"/>
        </w:rPr>
        <w:t>is</w:t>
      </w:r>
      <w:r w:rsidR="009F461B">
        <w:rPr>
          <w:lang w:val="en-US"/>
        </w:rPr>
        <w:t xml:space="preserve"> exciting, </w:t>
      </w:r>
      <w:r w:rsidR="004A7F92">
        <w:rPr>
          <w:lang w:val="en-US"/>
        </w:rPr>
        <w:t xml:space="preserve">complicated, and fascinating. </w:t>
      </w:r>
      <w:r w:rsidR="003D62AF">
        <w:rPr>
          <w:lang w:val="en-US"/>
        </w:rPr>
        <w:t>Often, there is a close</w:t>
      </w:r>
      <w:r w:rsidR="007B4491">
        <w:rPr>
          <w:lang w:val="en-US"/>
        </w:rPr>
        <w:t>, some would say obvious</w:t>
      </w:r>
      <w:r w:rsidR="003D62AF">
        <w:rPr>
          <w:lang w:val="en-US"/>
        </w:rPr>
        <w:t xml:space="preserve"> link</w:t>
      </w:r>
      <w:r w:rsidR="004E03F2">
        <w:rPr>
          <w:lang w:val="en-US"/>
        </w:rPr>
        <w:t xml:space="preserve"> between the capacity </w:t>
      </w:r>
      <w:r w:rsidR="00094C94">
        <w:rPr>
          <w:lang w:val="en-US"/>
        </w:rPr>
        <w:t xml:space="preserve">to fundraise </w:t>
      </w:r>
      <w:r w:rsidR="0012128E">
        <w:rPr>
          <w:lang w:val="en-US"/>
        </w:rPr>
        <w:t xml:space="preserve">and </w:t>
      </w:r>
      <w:r w:rsidR="00285884">
        <w:rPr>
          <w:lang w:val="en-US"/>
        </w:rPr>
        <w:t>make connection</w:t>
      </w:r>
      <w:r w:rsidR="002E127F">
        <w:rPr>
          <w:lang w:val="en-US"/>
        </w:rPr>
        <w:t xml:space="preserve">s – which can </w:t>
      </w:r>
      <w:r w:rsidR="002C4535">
        <w:rPr>
          <w:lang w:val="en-US"/>
        </w:rPr>
        <w:t>facilitate</w:t>
      </w:r>
      <w:r w:rsidR="00441E8E">
        <w:rPr>
          <w:lang w:val="en-US"/>
        </w:rPr>
        <w:t xml:space="preserve"> </w:t>
      </w:r>
      <w:r w:rsidR="00B77A69">
        <w:rPr>
          <w:lang w:val="en-US"/>
        </w:rPr>
        <w:t xml:space="preserve">international </w:t>
      </w:r>
      <w:r w:rsidR="002C4535">
        <w:rPr>
          <w:lang w:val="en-US"/>
        </w:rPr>
        <w:t>t</w:t>
      </w:r>
      <w:r w:rsidR="00F611DE">
        <w:rPr>
          <w:lang w:val="en-US"/>
        </w:rPr>
        <w:t>ours</w:t>
      </w:r>
      <w:r w:rsidR="00CE42CD">
        <w:rPr>
          <w:lang w:val="en-US"/>
        </w:rPr>
        <w:t>, collaborations</w:t>
      </w:r>
      <w:r w:rsidR="00487E8C">
        <w:rPr>
          <w:lang w:val="en-US"/>
        </w:rPr>
        <w:t xml:space="preserve">, and more – and the </w:t>
      </w:r>
      <w:r w:rsidR="005A19CE">
        <w:rPr>
          <w:lang w:val="en-US"/>
        </w:rPr>
        <w:t xml:space="preserve">considerations </w:t>
      </w:r>
      <w:r w:rsidR="00F6704C">
        <w:rPr>
          <w:lang w:val="en-US"/>
        </w:rPr>
        <w:t>behind</w:t>
      </w:r>
      <w:r w:rsidR="00512C55">
        <w:rPr>
          <w:lang w:val="en-US"/>
        </w:rPr>
        <w:t xml:space="preserve"> </w:t>
      </w:r>
      <w:r w:rsidR="007E718A">
        <w:rPr>
          <w:lang w:val="en-US"/>
        </w:rPr>
        <w:t xml:space="preserve">the nomination of conductors and musical directors. </w:t>
      </w:r>
      <w:r w:rsidR="00F00CD9">
        <w:rPr>
          <w:lang w:val="en-US"/>
        </w:rPr>
        <w:t xml:space="preserve">This is </w:t>
      </w:r>
      <w:r w:rsidR="00D035F8">
        <w:rPr>
          <w:lang w:val="en-US"/>
        </w:rPr>
        <w:t>a legitimate concer</w:t>
      </w:r>
      <w:r w:rsidR="00A21A68">
        <w:rPr>
          <w:lang w:val="en-US"/>
        </w:rPr>
        <w:t xml:space="preserve">n, considering </w:t>
      </w:r>
      <w:r w:rsidR="00D66939">
        <w:rPr>
          <w:lang w:val="en-US"/>
        </w:rPr>
        <w:t xml:space="preserve">that these establishments cannot survive on fame and prestige alone, but must </w:t>
      </w:r>
      <w:r w:rsidR="00D75222">
        <w:rPr>
          <w:lang w:val="en-US"/>
        </w:rPr>
        <w:t xml:space="preserve">also </w:t>
      </w:r>
      <w:r w:rsidR="00D66939">
        <w:rPr>
          <w:lang w:val="en-US"/>
        </w:rPr>
        <w:t xml:space="preserve">ensure their </w:t>
      </w:r>
      <w:r w:rsidR="00B2269E">
        <w:rPr>
          <w:lang w:val="en-US"/>
        </w:rPr>
        <w:t>financial survival</w:t>
      </w:r>
      <w:r w:rsidR="00EC1B41">
        <w:rPr>
          <w:lang w:val="en-US"/>
        </w:rPr>
        <w:t xml:space="preserve">. </w:t>
      </w:r>
    </w:p>
    <w:p w14:paraId="4451B6D5" w14:textId="387DAB3C" w:rsidR="00DC722B" w:rsidRDefault="007A0937" w:rsidP="00426E2A">
      <w:pPr>
        <w:spacing w:line="360" w:lineRule="auto"/>
        <w:rPr>
          <w:lang w:val="en-US"/>
        </w:rPr>
      </w:pPr>
      <w:r>
        <w:rPr>
          <w:lang w:val="en-US"/>
        </w:rPr>
        <w:tab/>
      </w:r>
      <w:r w:rsidR="009C6746">
        <w:rPr>
          <w:lang w:val="en-US"/>
        </w:rPr>
        <w:t xml:space="preserve">Sometimes, </w:t>
      </w:r>
      <w:r w:rsidR="0060543D">
        <w:rPr>
          <w:lang w:val="en-US"/>
        </w:rPr>
        <w:t xml:space="preserve">the </w:t>
      </w:r>
      <w:r w:rsidR="0035736D">
        <w:rPr>
          <w:lang w:val="en-US"/>
        </w:rPr>
        <w:t xml:space="preserve">dream of </w:t>
      </w:r>
      <w:r w:rsidR="00547FED">
        <w:rPr>
          <w:lang w:val="en-US"/>
        </w:rPr>
        <w:t xml:space="preserve">a personality fulfilling all </w:t>
      </w:r>
      <w:r w:rsidR="009902D1">
        <w:rPr>
          <w:lang w:val="en-US"/>
        </w:rPr>
        <w:t>of</w:t>
      </w:r>
      <w:r w:rsidR="00DC2B1F">
        <w:rPr>
          <w:lang w:val="en-US"/>
        </w:rPr>
        <w:t xml:space="preserve"> </w:t>
      </w:r>
      <w:r w:rsidR="00547FED">
        <w:rPr>
          <w:lang w:val="en-US"/>
        </w:rPr>
        <w:t>these criteria comes true</w:t>
      </w:r>
      <w:r w:rsidR="00DF01FE">
        <w:rPr>
          <w:lang w:val="en-US"/>
        </w:rPr>
        <w:t>. Indeed, there are “big names”</w:t>
      </w:r>
      <w:r w:rsidR="00362B06">
        <w:rPr>
          <w:lang w:val="en-US"/>
        </w:rPr>
        <w:t xml:space="preserve"> in the field </w:t>
      </w:r>
      <w:r w:rsidR="00B44E9F">
        <w:rPr>
          <w:lang w:val="en-US"/>
        </w:rPr>
        <w:t xml:space="preserve">who </w:t>
      </w:r>
      <w:r w:rsidR="00C04F95">
        <w:rPr>
          <w:lang w:val="en-US"/>
        </w:rPr>
        <w:t xml:space="preserve">combine a great artistic </w:t>
      </w:r>
      <w:r w:rsidR="006278CF">
        <w:rPr>
          <w:lang w:val="en-US"/>
        </w:rPr>
        <w:t xml:space="preserve">presence with formidable </w:t>
      </w:r>
      <w:r w:rsidR="009B51FB">
        <w:rPr>
          <w:lang w:val="en-US"/>
        </w:rPr>
        <w:t>practical</w:t>
      </w:r>
      <w:r w:rsidR="00A86DAD">
        <w:rPr>
          <w:lang w:val="en-US"/>
        </w:rPr>
        <w:t xml:space="preserve"> skills. </w:t>
      </w:r>
      <w:r w:rsidR="001B541A">
        <w:rPr>
          <w:lang w:val="en-US"/>
        </w:rPr>
        <w:t xml:space="preserve">But </w:t>
      </w:r>
      <w:r w:rsidR="003B3E52">
        <w:rPr>
          <w:lang w:val="en-US"/>
        </w:rPr>
        <w:t xml:space="preserve">is </w:t>
      </w:r>
      <w:r w:rsidR="00792682">
        <w:rPr>
          <w:lang w:val="en-US"/>
        </w:rPr>
        <w:t>it imperative</w:t>
      </w:r>
      <w:r w:rsidR="00FB0C4C">
        <w:rPr>
          <w:lang w:val="en-US"/>
        </w:rPr>
        <w:t xml:space="preserve"> that </w:t>
      </w:r>
      <w:r w:rsidR="00B52CB1">
        <w:rPr>
          <w:lang w:val="en-US"/>
        </w:rPr>
        <w:t>every great artist ha</w:t>
      </w:r>
      <w:r w:rsidR="00EC0DEC">
        <w:rPr>
          <w:lang w:val="en-US"/>
        </w:rPr>
        <w:t xml:space="preserve">ve </w:t>
      </w:r>
      <w:r w:rsidR="00AC0E24">
        <w:rPr>
          <w:lang w:val="en-US"/>
        </w:rPr>
        <w:t xml:space="preserve">the required political </w:t>
      </w:r>
      <w:r w:rsidR="002466E8">
        <w:rPr>
          <w:lang w:val="en-US"/>
        </w:rPr>
        <w:t>know-how</w:t>
      </w:r>
      <w:r w:rsidR="00B972F6">
        <w:rPr>
          <w:lang w:val="en-US"/>
        </w:rPr>
        <w:t>?</w:t>
      </w:r>
      <w:r w:rsidR="002B31D1">
        <w:rPr>
          <w:lang w:val="en-US"/>
        </w:rPr>
        <w:t xml:space="preserve"> Of course not. </w:t>
      </w:r>
      <w:r w:rsidR="001C2609">
        <w:rPr>
          <w:lang w:val="en-US"/>
        </w:rPr>
        <w:t xml:space="preserve">Moreover, </w:t>
      </w:r>
      <w:r w:rsidR="00C67A2B">
        <w:rPr>
          <w:lang w:val="en-US"/>
        </w:rPr>
        <w:t>for many artists,</w:t>
      </w:r>
      <w:r w:rsidR="008C45D2">
        <w:rPr>
          <w:lang w:val="en-US"/>
        </w:rPr>
        <w:t xml:space="preserve"> the skills of</w:t>
      </w:r>
      <w:r w:rsidR="00C67A2B">
        <w:rPr>
          <w:lang w:val="en-US"/>
        </w:rPr>
        <w:t xml:space="preserve"> </w:t>
      </w:r>
      <w:r w:rsidR="00210E13">
        <w:rPr>
          <w:lang w:val="en-US"/>
        </w:rPr>
        <w:t xml:space="preserve">diplomacy </w:t>
      </w:r>
      <w:r w:rsidR="00864AB4">
        <w:rPr>
          <w:lang w:val="en-US"/>
        </w:rPr>
        <w:t>and connection</w:t>
      </w:r>
      <w:r w:rsidR="00526522">
        <w:rPr>
          <w:lang w:val="en-US"/>
        </w:rPr>
        <w:t>-</w:t>
      </w:r>
      <w:r w:rsidR="00864AB4">
        <w:rPr>
          <w:lang w:val="en-US"/>
        </w:rPr>
        <w:t xml:space="preserve">making </w:t>
      </w:r>
      <w:r w:rsidR="00382B91">
        <w:rPr>
          <w:lang w:val="en-US"/>
        </w:rPr>
        <w:t>are virtually</w:t>
      </w:r>
      <w:r w:rsidR="00EA3688">
        <w:rPr>
          <w:lang w:val="en-US"/>
        </w:rPr>
        <w:t xml:space="preserve"> unattainable</w:t>
      </w:r>
      <w:r w:rsidR="002521EA">
        <w:rPr>
          <w:lang w:val="en-US"/>
        </w:rPr>
        <w:t xml:space="preserve"> (in a manner that corresponds to the artist’s “nature</w:t>
      </w:r>
      <w:r w:rsidR="004F27C2">
        <w:rPr>
          <w:lang w:val="en-US"/>
        </w:rPr>
        <w:t>” as described in chapter 3, “When Critics Miss the Mark</w:t>
      </w:r>
      <w:r w:rsidR="0034456F">
        <w:rPr>
          <w:lang w:val="en-US"/>
        </w:rPr>
        <w:t xml:space="preserve">,” and in chapter 4, </w:t>
      </w:r>
      <w:r w:rsidR="00A349C0">
        <w:rPr>
          <w:lang w:val="en-US"/>
        </w:rPr>
        <w:t xml:space="preserve">“The Performing Artist – Is There </w:t>
      </w:r>
      <w:r w:rsidR="00FB4F1F">
        <w:rPr>
          <w:lang w:val="en-US"/>
        </w:rPr>
        <w:t>Even</w:t>
      </w:r>
      <w:r w:rsidR="00A349C0">
        <w:rPr>
          <w:lang w:val="en-US"/>
        </w:rPr>
        <w:t xml:space="preserve"> Such a Thin</w:t>
      </w:r>
      <w:r w:rsidR="00627EA1">
        <w:rPr>
          <w:lang w:val="en-US"/>
        </w:rPr>
        <w:t>g?</w:t>
      </w:r>
      <w:r w:rsidR="00793BB9">
        <w:rPr>
          <w:lang w:val="en-US"/>
        </w:rPr>
        <w:t>!</w:t>
      </w:r>
      <w:r w:rsidR="00627EA1">
        <w:rPr>
          <w:lang w:val="en-US"/>
        </w:rPr>
        <w:t>”</w:t>
      </w:r>
      <w:r w:rsidR="00901E2F">
        <w:rPr>
          <w:lang w:val="en-US"/>
        </w:rPr>
        <w:t>)</w:t>
      </w:r>
      <w:r w:rsidR="00F93DE1">
        <w:rPr>
          <w:lang w:val="en-US"/>
        </w:rPr>
        <w:t xml:space="preserve">. </w:t>
      </w:r>
    </w:p>
    <w:p w14:paraId="2E3BE3FB" w14:textId="60C8D18A" w:rsidR="007A0937" w:rsidRDefault="00DC722B" w:rsidP="00426E2A">
      <w:pPr>
        <w:spacing w:line="360" w:lineRule="auto"/>
        <w:rPr>
          <w:lang w:val="en-US"/>
        </w:rPr>
      </w:pPr>
      <w:r>
        <w:rPr>
          <w:lang w:val="en-US"/>
        </w:rPr>
        <w:tab/>
        <w:t xml:space="preserve">Different factors, </w:t>
      </w:r>
      <w:r w:rsidR="00AA637D">
        <w:rPr>
          <w:lang w:val="en-US"/>
        </w:rPr>
        <w:t>such as historical developments</w:t>
      </w:r>
      <w:r w:rsidR="00D2523F">
        <w:rPr>
          <w:lang w:val="en-US"/>
        </w:rPr>
        <w:t>, structural social</w:t>
      </w:r>
      <w:r w:rsidR="00524D38">
        <w:rPr>
          <w:lang w:val="en-US"/>
        </w:rPr>
        <w:t xml:space="preserve"> and </w:t>
      </w:r>
      <w:r w:rsidR="00DD7CD1">
        <w:rPr>
          <w:lang w:val="en-US"/>
        </w:rPr>
        <w:t>political</w:t>
      </w:r>
      <w:r w:rsidR="007A618C">
        <w:rPr>
          <w:lang w:val="en-US"/>
        </w:rPr>
        <w:t xml:space="preserve"> </w:t>
      </w:r>
      <w:r w:rsidR="00D2523F">
        <w:rPr>
          <w:lang w:val="en-US"/>
        </w:rPr>
        <w:t>changes</w:t>
      </w:r>
      <w:r w:rsidR="003C72EB">
        <w:rPr>
          <w:lang w:val="en-US"/>
        </w:rPr>
        <w:t xml:space="preserve">, as well as the finances </w:t>
      </w:r>
      <w:r w:rsidR="0075258C">
        <w:rPr>
          <w:lang w:val="en-US"/>
        </w:rPr>
        <w:t xml:space="preserve">of </w:t>
      </w:r>
      <w:r w:rsidR="009977C2">
        <w:rPr>
          <w:lang w:val="en-US"/>
        </w:rPr>
        <w:t>musical establishments</w:t>
      </w:r>
      <w:r w:rsidR="00516A3E">
        <w:rPr>
          <w:lang w:val="en-US"/>
        </w:rPr>
        <w:t>,</w:t>
      </w:r>
      <w:r w:rsidR="00662263">
        <w:rPr>
          <w:lang w:val="en-US"/>
        </w:rPr>
        <w:t xml:space="preserve"> shape decision-making processes </w:t>
      </w:r>
      <w:r w:rsidR="00662263">
        <w:rPr>
          <w:lang w:val="en-US"/>
        </w:rPr>
        <w:lastRenderedPageBreak/>
        <w:t>in the musical world</w:t>
      </w:r>
      <w:r w:rsidR="006C4552">
        <w:rPr>
          <w:lang w:val="en-US"/>
        </w:rPr>
        <w:t xml:space="preserve">, including </w:t>
      </w:r>
      <w:r w:rsidR="00520B50">
        <w:rPr>
          <w:lang w:val="en-US"/>
        </w:rPr>
        <w:t xml:space="preserve">nominations. </w:t>
      </w:r>
      <w:r w:rsidR="005031D0">
        <w:rPr>
          <w:lang w:val="en-US"/>
        </w:rPr>
        <w:t xml:space="preserve"> </w:t>
      </w:r>
      <w:r w:rsidR="00516A3E">
        <w:rPr>
          <w:lang w:val="en-US"/>
        </w:rPr>
        <w:t>But d</w:t>
      </w:r>
      <w:r w:rsidR="005031D0">
        <w:rPr>
          <w:lang w:val="en-US"/>
        </w:rPr>
        <w:t xml:space="preserve">oes this </w:t>
      </w:r>
      <w:r w:rsidR="00B702BB">
        <w:rPr>
          <w:lang w:val="en-US"/>
        </w:rPr>
        <w:t xml:space="preserve">influence extend to artistic </w:t>
      </w:r>
      <w:r w:rsidR="00741399">
        <w:rPr>
          <w:lang w:val="en-US"/>
        </w:rPr>
        <w:t>matters?</w:t>
      </w:r>
      <w:r w:rsidR="00C052B1">
        <w:rPr>
          <w:lang w:val="en-US"/>
        </w:rPr>
        <w:t xml:space="preserve"> To artistic merit?</w:t>
      </w:r>
    </w:p>
    <w:p w14:paraId="35CF2696" w14:textId="67082B9F" w:rsidR="00C50E21" w:rsidRDefault="00C50E21" w:rsidP="00426E2A">
      <w:pPr>
        <w:spacing w:line="360" w:lineRule="auto"/>
        <w:rPr>
          <w:lang w:val="en-US"/>
        </w:rPr>
      </w:pPr>
    </w:p>
    <w:p w14:paraId="3F7E5884" w14:textId="46A10164" w:rsidR="00C50E21" w:rsidRDefault="00C50E21" w:rsidP="00426E2A">
      <w:pPr>
        <w:spacing w:line="360" w:lineRule="auto"/>
        <w:rPr>
          <w:b/>
          <w:bCs/>
          <w:lang w:val="en-US"/>
        </w:rPr>
      </w:pPr>
      <w:r>
        <w:rPr>
          <w:b/>
          <w:bCs/>
          <w:lang w:val="en-US"/>
        </w:rPr>
        <w:t>Wh</w:t>
      </w:r>
      <w:r w:rsidR="00AA0060">
        <w:rPr>
          <w:b/>
          <w:bCs/>
          <w:lang w:val="en-US"/>
        </w:rPr>
        <w:t xml:space="preserve">y is </w:t>
      </w:r>
      <w:r w:rsidR="00102404">
        <w:rPr>
          <w:b/>
          <w:bCs/>
          <w:lang w:val="en-US"/>
        </w:rPr>
        <w:t>There Need for a Stick</w:t>
      </w:r>
      <w:r w:rsidR="00AA0060">
        <w:rPr>
          <w:b/>
          <w:bCs/>
          <w:lang w:val="en-US"/>
        </w:rPr>
        <w:t>?</w:t>
      </w:r>
    </w:p>
    <w:p w14:paraId="29BF3531" w14:textId="0C94FD8F" w:rsidR="003B4323" w:rsidRDefault="00980952" w:rsidP="00426E2A">
      <w:pPr>
        <w:spacing w:line="360" w:lineRule="auto"/>
        <w:rPr>
          <w:lang w:val="en-US"/>
        </w:rPr>
      </w:pPr>
      <w:r>
        <w:rPr>
          <w:lang w:val="en-US"/>
        </w:rPr>
        <w:t xml:space="preserve">When discussing conductors, </w:t>
      </w:r>
      <w:r w:rsidR="00EF02B6">
        <w:rPr>
          <w:lang w:val="en-US"/>
        </w:rPr>
        <w:t>one</w:t>
      </w:r>
      <w:r>
        <w:rPr>
          <w:lang w:val="en-US"/>
        </w:rPr>
        <w:t xml:space="preserve"> cannot omit </w:t>
      </w:r>
      <w:r w:rsidR="0089184A">
        <w:rPr>
          <w:lang w:val="en-US"/>
        </w:rPr>
        <w:t>th</w:t>
      </w:r>
      <w:r w:rsidR="00EF02B6">
        <w:rPr>
          <w:lang w:val="en-US"/>
        </w:rPr>
        <w:t xml:space="preserve">e issue of the stick, the baton. The baton assists the conductor </w:t>
      </w:r>
      <w:r w:rsidR="0021479D">
        <w:rPr>
          <w:lang w:val="en-US"/>
        </w:rPr>
        <w:t xml:space="preserve">by signaling his or her movements more clearly from afar. Some view the baton as an optical extension of the arm. </w:t>
      </w:r>
      <w:r w:rsidR="00C86F63">
        <w:rPr>
          <w:lang w:val="en-US"/>
        </w:rPr>
        <w:t xml:space="preserve">Some conductors prefer to forego the baton </w:t>
      </w:r>
      <w:r w:rsidR="007F2ACC">
        <w:rPr>
          <w:lang w:val="en-US"/>
        </w:rPr>
        <w:t>altogether</w:t>
      </w:r>
      <w:r w:rsidR="00C86F28">
        <w:rPr>
          <w:lang w:val="en-US"/>
        </w:rPr>
        <w:t xml:space="preserve">. In addition, certain repertoires and orchestral structures require baton-free hands. </w:t>
      </w:r>
      <w:r w:rsidR="00E73F45">
        <w:rPr>
          <w:lang w:val="en-US"/>
        </w:rPr>
        <w:t>In c</w:t>
      </w:r>
      <w:r w:rsidR="00C86F28">
        <w:rPr>
          <w:lang w:val="en-US"/>
        </w:rPr>
        <w:t xml:space="preserve">hoir conducting, for example, </w:t>
      </w:r>
      <w:r w:rsidR="00E73F45">
        <w:rPr>
          <w:lang w:val="en-US"/>
        </w:rPr>
        <w:t xml:space="preserve">it is the norm to conduct without a baton, for there is no need for it. </w:t>
      </w:r>
    </w:p>
    <w:p w14:paraId="70E7C92E" w14:textId="2E770D71" w:rsidR="00427A26" w:rsidRDefault="00427A26" w:rsidP="005C6FA8">
      <w:pPr>
        <w:spacing w:line="360" w:lineRule="auto"/>
        <w:rPr>
          <w:lang w:val="en-US"/>
        </w:rPr>
      </w:pPr>
      <w:r>
        <w:rPr>
          <w:lang w:val="en-US"/>
        </w:rPr>
        <w:tab/>
      </w:r>
      <w:r w:rsidR="00507D95">
        <w:rPr>
          <w:lang w:val="en-US"/>
        </w:rPr>
        <w:t xml:space="preserve">Ultimately, the baton </w:t>
      </w:r>
      <w:r w:rsidR="0027347A">
        <w:rPr>
          <w:lang w:val="en-US"/>
        </w:rPr>
        <w:t>is a</w:t>
      </w:r>
      <w:r w:rsidR="00D4016C">
        <w:rPr>
          <w:lang w:val="en-US"/>
        </w:rPr>
        <w:t xml:space="preserve"> communication</w:t>
      </w:r>
      <w:r w:rsidR="0027347A">
        <w:rPr>
          <w:lang w:val="en-US"/>
        </w:rPr>
        <w:t xml:space="preserve"> </w:t>
      </w:r>
      <w:r w:rsidR="00D4016C">
        <w:rPr>
          <w:lang w:val="en-US"/>
        </w:rPr>
        <w:t xml:space="preserve">aid </w:t>
      </w:r>
      <w:r w:rsidR="00853E43">
        <w:rPr>
          <w:lang w:val="en-US"/>
        </w:rPr>
        <w:t>that conveys</w:t>
      </w:r>
      <w:r w:rsidR="005C6FA8">
        <w:rPr>
          <w:lang w:val="en-US"/>
        </w:rPr>
        <w:t xml:space="preserve"> </w:t>
      </w:r>
      <w:r w:rsidR="007221B9">
        <w:rPr>
          <w:lang w:val="en-US"/>
        </w:rPr>
        <w:t xml:space="preserve">a significant portion of the </w:t>
      </w:r>
      <w:r w:rsidR="005C6FA8">
        <w:rPr>
          <w:lang w:val="en-US"/>
        </w:rPr>
        <w:t>conductor’s intentions</w:t>
      </w:r>
      <w:r w:rsidR="00615FB7">
        <w:rPr>
          <w:lang w:val="en-US"/>
        </w:rPr>
        <w:t xml:space="preserve"> to instrumentalists and singers</w:t>
      </w:r>
      <w:r w:rsidR="007221B9">
        <w:rPr>
          <w:lang w:val="en-US"/>
        </w:rPr>
        <w:t>. A few examples:</w:t>
      </w:r>
      <w:r w:rsidR="006E300A">
        <w:rPr>
          <w:lang w:val="en-US"/>
        </w:rPr>
        <w:t xml:space="preserve"> marking </w:t>
      </w:r>
      <w:r w:rsidR="00CB0E39">
        <w:rPr>
          <w:lang w:val="en-US"/>
        </w:rPr>
        <w:t>the</w:t>
      </w:r>
      <w:r w:rsidR="006E300A">
        <w:rPr>
          <w:lang w:val="en-US"/>
        </w:rPr>
        <w:t xml:space="preserve"> important entrance of an instrument or voice in order to signify their </w:t>
      </w:r>
      <w:r w:rsidR="00B15C5B">
        <w:rPr>
          <w:lang w:val="en-US"/>
        </w:rPr>
        <w:t>“prominence” at a given moment</w:t>
      </w:r>
      <w:r w:rsidR="000B0D3F">
        <w:rPr>
          <w:lang w:val="en-US"/>
        </w:rPr>
        <w:t xml:space="preserve">; </w:t>
      </w:r>
      <w:r w:rsidR="008B149B">
        <w:rPr>
          <w:lang w:val="en-US"/>
        </w:rPr>
        <w:t>marking the tempo, at the outset but also when it changes</w:t>
      </w:r>
      <w:r w:rsidR="00212C79">
        <w:rPr>
          <w:lang w:val="en-US"/>
        </w:rPr>
        <w:t>; indicating dynamics</w:t>
      </w:r>
      <w:r w:rsidR="00ED1757">
        <w:rPr>
          <w:lang w:val="en-US"/>
        </w:rPr>
        <w:t xml:space="preserve">, also with regard to balance – what should stand out, what should be played more softly; articulation (the </w:t>
      </w:r>
      <w:r w:rsidR="00CB0E39">
        <w:rPr>
          <w:lang w:val="en-US"/>
        </w:rPr>
        <w:t xml:space="preserve">harshness or sharpness of a </w:t>
      </w:r>
      <w:r w:rsidR="0054069E">
        <w:rPr>
          <w:lang w:val="en-US"/>
        </w:rPr>
        <w:t>note</w:t>
      </w:r>
      <w:r w:rsidR="00CB0E39">
        <w:rPr>
          <w:lang w:val="en-US"/>
        </w:rPr>
        <w:t xml:space="preserve"> and how it should be linked to the </w:t>
      </w:r>
      <w:r w:rsidR="0054069E">
        <w:rPr>
          <w:lang w:val="en-US"/>
        </w:rPr>
        <w:t>subsequent note</w:t>
      </w:r>
      <w:r w:rsidR="00CB0E39">
        <w:rPr>
          <w:lang w:val="en-US"/>
        </w:rPr>
        <w:t xml:space="preserve">), and more. </w:t>
      </w:r>
      <w:r w:rsidR="00CF73B3">
        <w:rPr>
          <w:lang w:val="en-US"/>
        </w:rPr>
        <w:t xml:space="preserve">The baton is also used </w:t>
      </w:r>
      <w:r w:rsidR="00FB50B1">
        <w:rPr>
          <w:lang w:val="en-US"/>
        </w:rPr>
        <w:t>to indicate the spirit and character of the music</w:t>
      </w:r>
      <w:r w:rsidR="007B0189">
        <w:rPr>
          <w:lang w:val="en-US"/>
        </w:rPr>
        <w:t xml:space="preserve">. Methods and techniques for using the baton </w:t>
      </w:r>
      <w:r w:rsidR="00AC2AF5">
        <w:rPr>
          <w:lang w:val="en-US"/>
        </w:rPr>
        <w:t xml:space="preserve">vary, with </w:t>
      </w:r>
      <w:r w:rsidR="00823DB7">
        <w:rPr>
          <w:lang w:val="en-US"/>
        </w:rPr>
        <w:t xml:space="preserve">many </w:t>
      </w:r>
      <w:r w:rsidR="00AC2AF5">
        <w:rPr>
          <w:lang w:val="en-US"/>
        </w:rPr>
        <w:t xml:space="preserve">different schools and approaches. </w:t>
      </w:r>
    </w:p>
    <w:p w14:paraId="0FE557B1" w14:textId="4BE219C0" w:rsidR="005B51E9" w:rsidRDefault="005B51E9" w:rsidP="005C6FA8">
      <w:pPr>
        <w:spacing w:line="360" w:lineRule="auto"/>
        <w:rPr>
          <w:lang w:val="en-US"/>
        </w:rPr>
      </w:pPr>
      <w:r>
        <w:rPr>
          <w:lang w:val="en-US"/>
        </w:rPr>
        <w:tab/>
        <w:t>There are different kinds of batons</w:t>
      </w:r>
      <w:r w:rsidR="00723ECC">
        <w:rPr>
          <w:lang w:val="en-US"/>
        </w:rPr>
        <w:t xml:space="preserve">, and conductors </w:t>
      </w:r>
      <w:r w:rsidR="00D35CD2">
        <w:rPr>
          <w:lang w:val="en-US"/>
        </w:rPr>
        <w:t xml:space="preserve">can choose what best suits them physically. </w:t>
      </w:r>
      <w:r w:rsidR="00782D62">
        <w:rPr>
          <w:lang w:val="en-US"/>
        </w:rPr>
        <w:t xml:space="preserve">The conductor’s </w:t>
      </w:r>
      <w:r w:rsidR="004733C8">
        <w:rPr>
          <w:lang w:val="en-US"/>
        </w:rPr>
        <w:t xml:space="preserve">hand movements </w:t>
      </w:r>
      <w:r w:rsidR="00952F2B">
        <w:rPr>
          <w:lang w:val="en-US"/>
        </w:rPr>
        <w:t xml:space="preserve">reflect both technical and interpretive </w:t>
      </w:r>
      <w:r w:rsidR="00EC04CC">
        <w:rPr>
          <w:lang w:val="en-US"/>
        </w:rPr>
        <w:t>aspects</w:t>
      </w:r>
      <w:r w:rsidR="00952F2B">
        <w:rPr>
          <w:lang w:val="en-US"/>
        </w:rPr>
        <w:t xml:space="preserve"> of score reading. </w:t>
      </w:r>
      <w:r w:rsidR="007B4E9A">
        <w:rPr>
          <w:lang w:val="en-US"/>
        </w:rPr>
        <w:t xml:space="preserve">The baton and the hands embody a physical language that represents these elements. A means to an end. </w:t>
      </w:r>
      <w:r w:rsidR="00952F2B">
        <w:rPr>
          <w:lang w:val="en-US"/>
        </w:rPr>
        <w:t xml:space="preserve"> </w:t>
      </w:r>
      <w:r w:rsidR="00CC69DB">
        <w:rPr>
          <w:lang w:val="en-US"/>
        </w:rPr>
        <w:t xml:space="preserve"> </w:t>
      </w:r>
    </w:p>
    <w:p w14:paraId="1BBC3F5E" w14:textId="1E4920C9" w:rsidR="00BF6DDC" w:rsidRDefault="00BF6DDC" w:rsidP="005C6FA8">
      <w:pPr>
        <w:spacing w:line="360" w:lineRule="auto"/>
        <w:rPr>
          <w:lang w:val="en-US"/>
        </w:rPr>
      </w:pPr>
      <w:r>
        <w:rPr>
          <w:lang w:val="en-US"/>
        </w:rPr>
        <w:tab/>
        <w:t>During rehearsals</w:t>
      </w:r>
      <w:r w:rsidR="006303FC">
        <w:rPr>
          <w:lang w:val="en-US"/>
        </w:rPr>
        <w:t xml:space="preserve"> conductors </w:t>
      </w:r>
      <w:r w:rsidR="00946A7B">
        <w:rPr>
          <w:lang w:val="en-US"/>
        </w:rPr>
        <w:t xml:space="preserve">tend to also talk, explain, and demonstrate their </w:t>
      </w:r>
      <w:r w:rsidR="00540754">
        <w:rPr>
          <w:lang w:val="en-US"/>
        </w:rPr>
        <w:t>wishes. Overall, however, the</w:t>
      </w:r>
      <w:r w:rsidR="00F571D0">
        <w:rPr>
          <w:lang w:val="en-US"/>
        </w:rPr>
        <w:t xml:space="preserve"> physical</w:t>
      </w:r>
      <w:r w:rsidR="00540754">
        <w:rPr>
          <w:lang w:val="en-US"/>
        </w:rPr>
        <w:t xml:space="preserve"> language of conducting</w:t>
      </w:r>
      <w:r w:rsidR="00F571D0">
        <w:rPr>
          <w:lang w:val="en-US"/>
        </w:rPr>
        <w:t xml:space="preserve">, with or </w:t>
      </w:r>
      <w:r w:rsidR="00290E79">
        <w:rPr>
          <w:lang w:val="en-US"/>
        </w:rPr>
        <w:t xml:space="preserve">without a baton, is </w:t>
      </w:r>
      <w:r w:rsidR="00FC1667">
        <w:rPr>
          <w:lang w:val="en-US"/>
        </w:rPr>
        <w:t xml:space="preserve">largely </w:t>
      </w:r>
      <w:r w:rsidR="00290E79">
        <w:rPr>
          <w:lang w:val="en-US"/>
        </w:rPr>
        <w:t>responsible</w:t>
      </w:r>
      <w:r w:rsidR="000F7527">
        <w:rPr>
          <w:lang w:val="en-US"/>
        </w:rPr>
        <w:t xml:space="preserve"> for</w:t>
      </w:r>
      <w:r w:rsidR="00290E79">
        <w:rPr>
          <w:lang w:val="en-US"/>
        </w:rPr>
        <w:t xml:space="preserve"> </w:t>
      </w:r>
      <w:r w:rsidR="00FC1667">
        <w:rPr>
          <w:lang w:val="en-US"/>
        </w:rPr>
        <w:t>mediating</w:t>
      </w:r>
      <w:r w:rsidR="00290E79">
        <w:rPr>
          <w:lang w:val="en-US"/>
        </w:rPr>
        <w:t xml:space="preserve"> between conductor and orchestra. </w:t>
      </w:r>
    </w:p>
    <w:p w14:paraId="7F4B13BF" w14:textId="0D8F076B" w:rsidR="0039387E" w:rsidRDefault="0039387E" w:rsidP="005C6FA8">
      <w:pPr>
        <w:spacing w:line="360" w:lineRule="auto"/>
        <w:rPr>
          <w:lang w:val="en-US"/>
        </w:rPr>
      </w:pPr>
      <w:r>
        <w:rPr>
          <w:lang w:val="en-US"/>
        </w:rPr>
        <w:tab/>
      </w:r>
      <w:r w:rsidR="0031780F">
        <w:rPr>
          <w:lang w:val="en-US"/>
        </w:rPr>
        <w:t xml:space="preserve">This language is a natural form of communication for instrumentalists and singers. </w:t>
      </w:r>
      <w:r w:rsidR="00DE31F5">
        <w:rPr>
          <w:lang w:val="en-US"/>
        </w:rPr>
        <w:t>However, it changes significantly from conductor to conductor</w:t>
      </w:r>
      <w:r w:rsidR="00E403EF">
        <w:rPr>
          <w:lang w:val="en-US"/>
        </w:rPr>
        <w:t>, according to temperament and personality.</w:t>
      </w:r>
      <w:r w:rsidR="00FF1F6A">
        <w:rPr>
          <w:lang w:val="en-US"/>
        </w:rPr>
        <w:t xml:space="preserve"> Some conductors are more physically expressive, making excessive use of mimicry, </w:t>
      </w:r>
      <w:r w:rsidR="00ED59DD">
        <w:rPr>
          <w:lang w:val="en-US"/>
        </w:rPr>
        <w:t xml:space="preserve">while others are more reserved. </w:t>
      </w:r>
      <w:r w:rsidR="00203388">
        <w:rPr>
          <w:lang w:val="en-US"/>
        </w:rPr>
        <w:t>This is a personal inclination that develops alongside the professional experience and skill of the conductor, and no less importantly – is closely linke</w:t>
      </w:r>
      <w:r w:rsidR="000C0D31">
        <w:rPr>
          <w:lang w:val="en-US"/>
        </w:rPr>
        <w:t>d</w:t>
      </w:r>
      <w:r w:rsidR="00203388">
        <w:rPr>
          <w:lang w:val="en-US"/>
        </w:rPr>
        <w:t xml:space="preserve"> to their personality. </w:t>
      </w:r>
    </w:p>
    <w:p w14:paraId="431C3B35" w14:textId="1BEE40B1" w:rsidR="00656770" w:rsidRDefault="00656770" w:rsidP="005C6FA8">
      <w:pPr>
        <w:spacing w:line="360" w:lineRule="auto"/>
        <w:rPr>
          <w:b/>
          <w:bCs/>
          <w:lang w:val="en-US"/>
        </w:rPr>
      </w:pPr>
      <w:r>
        <w:rPr>
          <w:b/>
          <w:bCs/>
          <w:lang w:val="en-US"/>
        </w:rPr>
        <w:lastRenderedPageBreak/>
        <w:t xml:space="preserve">Chapter 6: </w:t>
      </w:r>
    </w:p>
    <w:p w14:paraId="1E34889D" w14:textId="6D3996CE" w:rsidR="00656770" w:rsidRDefault="00656770" w:rsidP="005C6FA8">
      <w:pPr>
        <w:spacing w:line="360" w:lineRule="auto"/>
        <w:rPr>
          <w:b/>
          <w:bCs/>
          <w:lang w:val="en-US"/>
        </w:rPr>
      </w:pPr>
      <w:r>
        <w:rPr>
          <w:b/>
          <w:bCs/>
          <w:lang w:val="en-US"/>
        </w:rPr>
        <w:t>Compar</w:t>
      </w:r>
      <w:r w:rsidR="000C24D5">
        <w:rPr>
          <w:b/>
          <w:bCs/>
          <w:lang w:val="en-US"/>
        </w:rPr>
        <w:t>ing Performances in Classical Music</w:t>
      </w:r>
    </w:p>
    <w:p w14:paraId="555B40A4" w14:textId="28CBAB52" w:rsidR="000C24D5" w:rsidRDefault="000C24D5" w:rsidP="005C6FA8">
      <w:pPr>
        <w:spacing w:line="360" w:lineRule="auto"/>
        <w:rPr>
          <w:b/>
          <w:bCs/>
          <w:lang w:val="en-US"/>
        </w:rPr>
      </w:pPr>
    </w:p>
    <w:p w14:paraId="2878372A" w14:textId="7330D65A" w:rsidR="000C24D5" w:rsidRDefault="00536199" w:rsidP="005C6FA8">
      <w:pPr>
        <w:spacing w:line="360" w:lineRule="auto"/>
        <w:rPr>
          <w:lang w:val="en-US"/>
        </w:rPr>
      </w:pPr>
      <w:r>
        <w:rPr>
          <w:lang w:val="en-US"/>
        </w:rPr>
        <w:t>Let us open w</w:t>
      </w:r>
      <w:r w:rsidR="008F5636">
        <w:rPr>
          <w:lang w:val="en-US"/>
        </w:rPr>
        <w:t xml:space="preserve">ith </w:t>
      </w:r>
      <w:r w:rsidR="005D77E5">
        <w:rPr>
          <w:lang w:val="en-US"/>
        </w:rPr>
        <w:t xml:space="preserve">a </w:t>
      </w:r>
      <w:r w:rsidR="00D10C78">
        <w:rPr>
          <w:lang w:val="en-US"/>
        </w:rPr>
        <w:t>“tenor joke</w:t>
      </w:r>
      <w:r w:rsidR="00DA06C6">
        <w:rPr>
          <w:lang w:val="en-US"/>
        </w:rPr>
        <w:t>,</w:t>
      </w:r>
      <w:r w:rsidR="00D10C78">
        <w:rPr>
          <w:lang w:val="en-US"/>
        </w:rPr>
        <w:t>”</w:t>
      </w:r>
      <w:r w:rsidR="00DA06C6">
        <w:rPr>
          <w:lang w:val="en-US"/>
        </w:rPr>
        <w:t xml:space="preserve"> </w:t>
      </w:r>
      <w:r w:rsidR="00D10C78">
        <w:rPr>
          <w:lang w:val="en-US"/>
        </w:rPr>
        <w:t>a prominent genre in musical humor</w:t>
      </w:r>
      <w:r w:rsidR="00031E68">
        <w:rPr>
          <w:lang w:val="en-US"/>
        </w:rPr>
        <w:t xml:space="preserve"> that</w:t>
      </w:r>
      <w:r w:rsidR="00D10C78">
        <w:rPr>
          <w:lang w:val="en-US"/>
        </w:rPr>
        <w:t xml:space="preserve"> is, in fact</w:t>
      </w:r>
      <w:r w:rsidR="002126FA">
        <w:rPr>
          <w:lang w:val="en-US"/>
        </w:rPr>
        <w:t>,</w:t>
      </w:r>
      <w:r w:rsidR="00D10C78">
        <w:rPr>
          <w:lang w:val="en-US"/>
        </w:rPr>
        <w:t xml:space="preserve"> relevant to all singers (classical at least). </w:t>
      </w:r>
      <w:r w:rsidR="00985C66">
        <w:rPr>
          <w:lang w:val="en-US"/>
        </w:rPr>
        <w:t>The tenor tells his friend</w:t>
      </w:r>
      <w:r w:rsidR="00064D30">
        <w:rPr>
          <w:lang w:val="en-US"/>
        </w:rPr>
        <w:t xml:space="preserve">: “Enough about me. Now tell me how </w:t>
      </w:r>
      <w:r w:rsidR="00064D30" w:rsidRPr="002A34F8">
        <w:rPr>
          <w:i/>
          <w:iCs/>
          <w:lang w:val="en-US"/>
        </w:rPr>
        <w:t>you</w:t>
      </w:r>
      <w:r w:rsidR="00064D30">
        <w:rPr>
          <w:b/>
          <w:bCs/>
          <w:lang w:val="en-US"/>
        </w:rPr>
        <w:t xml:space="preserve"> </w:t>
      </w:r>
      <w:r w:rsidR="00064D30">
        <w:rPr>
          <w:lang w:val="en-US"/>
        </w:rPr>
        <w:t xml:space="preserve">feel about my voice!” </w:t>
      </w:r>
    </w:p>
    <w:p w14:paraId="6B10B5D0" w14:textId="64D8D73E" w:rsidR="008A398B" w:rsidRDefault="008A398B" w:rsidP="005C6FA8">
      <w:pPr>
        <w:spacing w:line="360" w:lineRule="auto"/>
        <w:rPr>
          <w:lang w:val="en-US"/>
        </w:rPr>
      </w:pPr>
      <w:r>
        <w:rPr>
          <w:lang w:val="en-US"/>
        </w:rPr>
        <w:tab/>
      </w:r>
      <w:r w:rsidR="008639A6">
        <w:rPr>
          <w:lang w:val="en-US"/>
        </w:rPr>
        <w:t>Back to the matter at hand</w:t>
      </w:r>
      <w:r w:rsidR="0058047C">
        <w:rPr>
          <w:lang w:val="en-US"/>
        </w:rPr>
        <w:t xml:space="preserve">: how can the </w:t>
      </w:r>
      <w:r w:rsidR="002C3D38">
        <w:rPr>
          <w:lang w:val="en-US"/>
        </w:rPr>
        <w:t>same</w:t>
      </w:r>
      <w:r w:rsidR="0058047C">
        <w:rPr>
          <w:lang w:val="en-US"/>
        </w:rPr>
        <w:t xml:space="preserve"> piece </w:t>
      </w:r>
      <w:r w:rsidR="00091170">
        <w:rPr>
          <w:lang w:val="en-US"/>
        </w:rPr>
        <w:t>vary so greatly between performances</w:t>
      </w:r>
      <w:r w:rsidR="00C55F5A">
        <w:rPr>
          <w:lang w:val="en-US"/>
        </w:rPr>
        <w:t xml:space="preserve">, inducing such </w:t>
      </w:r>
      <w:r w:rsidR="00DD057C">
        <w:rPr>
          <w:lang w:val="en-US"/>
        </w:rPr>
        <w:t>diverging</w:t>
      </w:r>
      <w:r w:rsidR="00C55F5A">
        <w:rPr>
          <w:lang w:val="en-US"/>
        </w:rPr>
        <w:t xml:space="preserve"> experiences in the listener?</w:t>
      </w:r>
      <w:r w:rsidR="00874981">
        <w:rPr>
          <w:lang w:val="en-US"/>
        </w:rPr>
        <w:t xml:space="preserve"> What makes a performance stylistic and appropriate</w:t>
      </w:r>
      <w:r w:rsidR="00A63733">
        <w:rPr>
          <w:lang w:val="en-US"/>
        </w:rPr>
        <w:t>?</w:t>
      </w:r>
      <w:r w:rsidR="002346FE">
        <w:rPr>
          <w:lang w:val="en-US"/>
        </w:rPr>
        <w:t xml:space="preserve"> </w:t>
      </w:r>
      <w:r w:rsidR="00A63733">
        <w:rPr>
          <w:lang w:val="en-US"/>
        </w:rPr>
        <w:t xml:space="preserve">More </w:t>
      </w:r>
      <w:r w:rsidR="002346FE">
        <w:rPr>
          <w:lang w:val="en-US"/>
        </w:rPr>
        <w:t xml:space="preserve">specifically, </w:t>
      </w:r>
      <w:r w:rsidR="00D00EA6">
        <w:rPr>
          <w:lang w:val="en-US"/>
        </w:rPr>
        <w:t xml:space="preserve">what criteria must we apply to </w:t>
      </w:r>
      <w:r w:rsidR="00A63733">
        <w:rPr>
          <w:lang w:val="en-US"/>
        </w:rPr>
        <w:t xml:space="preserve">vocal </w:t>
      </w:r>
      <w:r w:rsidR="00843EB2">
        <w:rPr>
          <w:lang w:val="en-US"/>
        </w:rPr>
        <w:t>works</w:t>
      </w:r>
      <w:r w:rsidR="00934348">
        <w:rPr>
          <w:lang w:val="en-US"/>
        </w:rPr>
        <w:t xml:space="preserve">, which </w:t>
      </w:r>
      <w:r w:rsidR="00C725A7">
        <w:rPr>
          <w:lang w:val="en-US"/>
        </w:rPr>
        <w:t xml:space="preserve">concern yet another art form – </w:t>
      </w:r>
      <w:r w:rsidR="00227ABE">
        <w:rPr>
          <w:lang w:val="en-US"/>
        </w:rPr>
        <w:t>the art of text</w:t>
      </w:r>
      <w:r w:rsidR="00C725A7">
        <w:rPr>
          <w:lang w:val="en-US"/>
        </w:rPr>
        <w:t xml:space="preserve">, and in our case, </w:t>
      </w:r>
      <w:r w:rsidR="00227ABE">
        <w:rPr>
          <w:lang w:val="en-US"/>
        </w:rPr>
        <w:t>poetry</w:t>
      </w:r>
      <w:r w:rsidR="00C725A7">
        <w:rPr>
          <w:lang w:val="en-US"/>
        </w:rPr>
        <w:t>?</w:t>
      </w:r>
    </w:p>
    <w:p w14:paraId="250BD416" w14:textId="4AF9D62B" w:rsidR="006759FA" w:rsidRDefault="006759FA" w:rsidP="005C6FA8">
      <w:pPr>
        <w:spacing w:line="360" w:lineRule="auto"/>
        <w:rPr>
          <w:lang w:val="en-US"/>
        </w:rPr>
      </w:pPr>
      <w:r>
        <w:rPr>
          <w:lang w:val="en-US"/>
        </w:rPr>
        <w:tab/>
      </w:r>
      <w:r w:rsidR="004F510A">
        <w:rPr>
          <w:lang w:val="en-US"/>
        </w:rPr>
        <w:t xml:space="preserve">To better understand </w:t>
      </w:r>
      <w:r w:rsidR="007F28DF">
        <w:rPr>
          <w:lang w:val="en-US"/>
        </w:rPr>
        <w:t>this</w:t>
      </w:r>
      <w:r w:rsidR="009C0F64">
        <w:rPr>
          <w:lang w:val="en-US"/>
        </w:rPr>
        <w:t xml:space="preserve"> issue let us compare different performances of the same piece, focusing on the vocal genre of the Lied. </w:t>
      </w:r>
      <w:r w:rsidR="003B7322">
        <w:rPr>
          <w:lang w:val="en-US"/>
        </w:rPr>
        <w:t xml:space="preserve">For this purpose, I chose </w:t>
      </w:r>
      <w:r w:rsidR="0044548F">
        <w:rPr>
          <w:lang w:val="en-US"/>
        </w:rPr>
        <w:t>the</w:t>
      </w:r>
      <w:r w:rsidR="003B7322">
        <w:rPr>
          <w:lang w:val="en-US"/>
        </w:rPr>
        <w:t xml:space="preserve"> Lied </w:t>
      </w:r>
      <w:r w:rsidR="00461BFD">
        <w:rPr>
          <w:i/>
          <w:iCs/>
          <w:lang w:val="en-US"/>
        </w:rPr>
        <w:t>Ich Liebe Dich</w:t>
      </w:r>
      <w:r w:rsidR="004D55CA">
        <w:rPr>
          <w:i/>
          <w:iCs/>
          <w:lang w:val="en-US"/>
        </w:rPr>
        <w:t xml:space="preserve"> </w:t>
      </w:r>
      <w:r w:rsidR="004D55CA">
        <w:rPr>
          <w:lang w:val="en-US"/>
        </w:rPr>
        <w:t>(op. 5 no. 3</w:t>
      </w:r>
      <w:r w:rsidR="00495C72">
        <w:rPr>
          <w:lang w:val="en-US"/>
        </w:rPr>
        <w:t>)</w:t>
      </w:r>
      <w:r w:rsidR="00461BFD">
        <w:rPr>
          <w:i/>
          <w:iCs/>
          <w:lang w:val="en-US"/>
        </w:rPr>
        <w:t xml:space="preserve">, </w:t>
      </w:r>
      <w:r w:rsidR="004D55CA">
        <w:rPr>
          <w:lang w:val="en-US"/>
        </w:rPr>
        <w:t xml:space="preserve">by </w:t>
      </w:r>
      <w:r w:rsidR="003B7322">
        <w:rPr>
          <w:lang w:val="en-US"/>
        </w:rPr>
        <w:t>Norwegian composer Edvard Grieg (1843-1907)</w:t>
      </w:r>
      <w:r w:rsidR="00495C72">
        <w:rPr>
          <w:lang w:val="en-US"/>
        </w:rPr>
        <w:t xml:space="preserve">. </w:t>
      </w:r>
    </w:p>
    <w:p w14:paraId="05779A2E" w14:textId="2B07972E" w:rsidR="008E65A5" w:rsidRDefault="008E65A5" w:rsidP="005C6FA8">
      <w:pPr>
        <w:spacing w:line="360" w:lineRule="auto"/>
        <w:rPr>
          <w:lang w:val="en-US"/>
        </w:rPr>
      </w:pPr>
      <w:r>
        <w:rPr>
          <w:lang w:val="en-US"/>
        </w:rPr>
        <w:tab/>
        <w:t>First, a few words on the Lied as a</w:t>
      </w:r>
      <w:r w:rsidR="007C61D5">
        <w:rPr>
          <w:lang w:val="en-US"/>
        </w:rPr>
        <w:t xml:space="preserve"> musical</w:t>
      </w:r>
      <w:r>
        <w:rPr>
          <w:lang w:val="en-US"/>
        </w:rPr>
        <w:t xml:space="preserve"> genre. </w:t>
      </w:r>
      <w:r w:rsidR="00621878">
        <w:rPr>
          <w:lang w:val="en-US"/>
        </w:rPr>
        <w:t>Directly t</w:t>
      </w:r>
      <w:r>
        <w:rPr>
          <w:lang w:val="en-US"/>
        </w:rPr>
        <w:t xml:space="preserve">ranslated from German, “Lied” </w:t>
      </w:r>
      <w:r w:rsidR="00140A21">
        <w:rPr>
          <w:lang w:val="en-US"/>
        </w:rPr>
        <w:t>means</w:t>
      </w:r>
      <w:r>
        <w:rPr>
          <w:lang w:val="en-US"/>
        </w:rPr>
        <w:t xml:space="preserve"> </w:t>
      </w:r>
      <w:r w:rsidR="00175A1D">
        <w:rPr>
          <w:lang w:val="en-US"/>
        </w:rPr>
        <w:t>“</w:t>
      </w:r>
      <w:r>
        <w:rPr>
          <w:lang w:val="en-US"/>
        </w:rPr>
        <w:t>song</w:t>
      </w:r>
      <w:r w:rsidR="00175A1D">
        <w:rPr>
          <w:lang w:val="en-US"/>
        </w:rPr>
        <w:t>”</w:t>
      </w:r>
      <w:r>
        <w:rPr>
          <w:lang w:val="en-US"/>
        </w:rPr>
        <w:t xml:space="preserve"> (in </w:t>
      </w:r>
      <w:r w:rsidR="00FE0266">
        <w:rPr>
          <w:lang w:val="en-US"/>
        </w:rPr>
        <w:t xml:space="preserve">the </w:t>
      </w:r>
      <w:r>
        <w:rPr>
          <w:lang w:val="en-US"/>
        </w:rPr>
        <w:t>plural, “Lieder”</w:t>
      </w:r>
      <w:r w:rsidR="00FE0266">
        <w:rPr>
          <w:lang w:val="en-US"/>
        </w:rPr>
        <w:t>)</w:t>
      </w:r>
      <w:r w:rsidR="00BF0E2D">
        <w:rPr>
          <w:lang w:val="en-US"/>
        </w:rPr>
        <w:t xml:space="preserve">. Yet the concept of Lied refers </w:t>
      </w:r>
      <w:r w:rsidR="00D27E62">
        <w:rPr>
          <w:lang w:val="en-US"/>
        </w:rPr>
        <w:t>m</w:t>
      </w:r>
      <w:r w:rsidR="00BF0E2D">
        <w:rPr>
          <w:lang w:val="en-US"/>
        </w:rPr>
        <w:t xml:space="preserve">ore broadly to a genre of classical music, which in English, </w:t>
      </w:r>
      <w:r w:rsidR="00973363">
        <w:rPr>
          <w:lang w:val="en-US"/>
        </w:rPr>
        <w:t>as well as</w:t>
      </w:r>
      <w:r w:rsidR="00BF0E2D">
        <w:rPr>
          <w:lang w:val="en-US"/>
        </w:rPr>
        <w:t xml:space="preserve"> other languages, is also commonly </w:t>
      </w:r>
      <w:r w:rsidR="007C61D5">
        <w:rPr>
          <w:lang w:val="en-US"/>
        </w:rPr>
        <w:t>referred</w:t>
      </w:r>
      <w:r w:rsidR="00BF0E2D">
        <w:rPr>
          <w:lang w:val="en-US"/>
        </w:rPr>
        <w:t xml:space="preserve"> to as “art song.” </w:t>
      </w:r>
      <w:r w:rsidR="00317D0A">
        <w:rPr>
          <w:lang w:val="en-US"/>
        </w:rPr>
        <w:t xml:space="preserve">This genre joins together two </w:t>
      </w:r>
      <w:r w:rsidR="00391092">
        <w:rPr>
          <w:lang w:val="en-US"/>
        </w:rPr>
        <w:t>art forms</w:t>
      </w:r>
      <w:r w:rsidR="00146980">
        <w:rPr>
          <w:lang w:val="en-US"/>
        </w:rPr>
        <w:t xml:space="preserve">, music and text, </w:t>
      </w:r>
      <w:r w:rsidR="007E2FEE">
        <w:rPr>
          <w:lang w:val="en-US"/>
        </w:rPr>
        <w:t xml:space="preserve">elevating both to </w:t>
      </w:r>
      <w:r w:rsidR="00FD37D0">
        <w:rPr>
          <w:lang w:val="en-US"/>
        </w:rPr>
        <w:t>new</w:t>
      </w:r>
      <w:r w:rsidR="007E2FEE">
        <w:rPr>
          <w:lang w:val="en-US"/>
        </w:rPr>
        <w:t xml:space="preserve"> </w:t>
      </w:r>
      <w:r w:rsidR="00FD37D0">
        <w:rPr>
          <w:lang w:val="en-US"/>
        </w:rPr>
        <w:t>heights</w:t>
      </w:r>
      <w:r w:rsidR="000B7533">
        <w:rPr>
          <w:lang w:val="en-US"/>
        </w:rPr>
        <w:t>. The Lied is associated with German culture</w:t>
      </w:r>
      <w:r w:rsidR="00C6167D">
        <w:rPr>
          <w:lang w:val="en-US"/>
        </w:rPr>
        <w:t xml:space="preserve"> and reached its </w:t>
      </w:r>
      <w:r w:rsidR="00312F90">
        <w:rPr>
          <w:lang w:val="en-US"/>
        </w:rPr>
        <w:t>zenith in the</w:t>
      </w:r>
      <w:r w:rsidR="00E15AE8">
        <w:rPr>
          <w:lang w:val="en-US"/>
        </w:rPr>
        <w:t xml:space="preserve"> romantic period </w:t>
      </w:r>
      <w:r w:rsidR="006B4AD4">
        <w:rPr>
          <w:lang w:val="en-US"/>
        </w:rPr>
        <w:t>of</w:t>
      </w:r>
      <w:r w:rsidR="00E15AE8">
        <w:rPr>
          <w:lang w:val="en-US"/>
        </w:rPr>
        <w:t xml:space="preserve"> the 19</w:t>
      </w:r>
      <w:r w:rsidR="00E15AE8" w:rsidRPr="00E15AE8">
        <w:rPr>
          <w:vertAlign w:val="superscript"/>
          <w:lang w:val="en-US"/>
        </w:rPr>
        <w:t>th</w:t>
      </w:r>
      <w:r w:rsidR="00E15AE8">
        <w:rPr>
          <w:lang w:val="en-US"/>
        </w:rPr>
        <w:t xml:space="preserve"> century. </w:t>
      </w:r>
      <w:r w:rsidR="00A37E91">
        <w:rPr>
          <w:lang w:val="en-US"/>
        </w:rPr>
        <w:t xml:space="preserve">However, </w:t>
      </w:r>
      <w:r w:rsidR="00E332B9">
        <w:rPr>
          <w:lang w:val="en-US"/>
        </w:rPr>
        <w:t>examples of this</w:t>
      </w:r>
      <w:r w:rsidR="00A37E91">
        <w:rPr>
          <w:lang w:val="en-US"/>
        </w:rPr>
        <w:t xml:space="preserve"> genre can</w:t>
      </w:r>
      <w:r w:rsidR="00E332B9">
        <w:rPr>
          <w:lang w:val="en-US"/>
        </w:rPr>
        <w:t xml:space="preserve"> also</w:t>
      </w:r>
      <w:r w:rsidR="00A37E91">
        <w:rPr>
          <w:lang w:val="en-US"/>
        </w:rPr>
        <w:t xml:space="preserve"> be found </w:t>
      </w:r>
      <w:r w:rsidR="00E332B9">
        <w:rPr>
          <w:lang w:val="en-US"/>
        </w:rPr>
        <w:t>much earlier</w:t>
      </w:r>
      <w:r w:rsidR="006D28B9">
        <w:rPr>
          <w:lang w:val="en-US"/>
        </w:rPr>
        <w:t xml:space="preserve">, and among such composers as Haydn (1732-1809) and Mozart (1756-1791), </w:t>
      </w:r>
      <w:r w:rsidR="00B018B8">
        <w:rPr>
          <w:lang w:val="en-US"/>
        </w:rPr>
        <w:t>who are associated with</w:t>
      </w:r>
      <w:r w:rsidR="0005338B">
        <w:rPr>
          <w:lang w:val="en-US"/>
        </w:rPr>
        <w:t xml:space="preserve"> the classical period </w:t>
      </w:r>
      <w:r w:rsidR="00F90F45">
        <w:rPr>
          <w:lang w:val="en-US"/>
        </w:rPr>
        <w:t>of</w:t>
      </w:r>
      <w:r w:rsidR="0005338B">
        <w:rPr>
          <w:lang w:val="en-US"/>
        </w:rPr>
        <w:t xml:space="preserve"> the 18</w:t>
      </w:r>
      <w:r w:rsidR="0005338B" w:rsidRPr="0005338B">
        <w:rPr>
          <w:vertAlign w:val="superscript"/>
          <w:lang w:val="en-US"/>
        </w:rPr>
        <w:t>th</w:t>
      </w:r>
      <w:r w:rsidR="0005338B">
        <w:rPr>
          <w:lang w:val="en-US"/>
        </w:rPr>
        <w:t xml:space="preserve"> century. </w:t>
      </w:r>
    </w:p>
    <w:p w14:paraId="6E680910" w14:textId="5BDB6071" w:rsidR="000729BA" w:rsidRDefault="000729BA" w:rsidP="005C6FA8">
      <w:pPr>
        <w:spacing w:line="360" w:lineRule="auto"/>
        <w:rPr>
          <w:lang w:val="en-US"/>
        </w:rPr>
      </w:pPr>
      <w:r>
        <w:rPr>
          <w:lang w:val="en-US"/>
        </w:rPr>
        <w:tab/>
        <w:t>The Lied is typically scored for piano and voice</w:t>
      </w:r>
      <w:r w:rsidR="008F3F10">
        <w:rPr>
          <w:lang w:val="en-US"/>
        </w:rPr>
        <w:t>, with some Lieder written for piano and two voices</w:t>
      </w:r>
      <w:r w:rsidR="00060B3B">
        <w:rPr>
          <w:lang w:val="en-US"/>
        </w:rPr>
        <w:t>;</w:t>
      </w:r>
      <w:r w:rsidR="008F3F10">
        <w:rPr>
          <w:lang w:val="en-US"/>
        </w:rPr>
        <w:t xml:space="preserve"> for a chamber ensemble such as piano, voice, and oboe</w:t>
      </w:r>
      <w:r w:rsidR="00060B3B">
        <w:rPr>
          <w:lang w:val="en-US"/>
        </w:rPr>
        <w:t>;</w:t>
      </w:r>
      <w:r w:rsidR="008F3F10">
        <w:rPr>
          <w:lang w:val="en-US"/>
        </w:rPr>
        <w:t xml:space="preserve"> </w:t>
      </w:r>
      <w:r w:rsidR="00E74B36">
        <w:rPr>
          <w:lang w:val="en-US"/>
        </w:rPr>
        <w:t xml:space="preserve">or </w:t>
      </w:r>
      <w:r w:rsidR="008F3F10">
        <w:rPr>
          <w:lang w:val="en-US"/>
        </w:rPr>
        <w:t xml:space="preserve">voice and French horn, </w:t>
      </w:r>
      <w:r w:rsidR="00E74B36">
        <w:rPr>
          <w:lang w:val="en-US"/>
        </w:rPr>
        <w:t>etc</w:t>
      </w:r>
      <w:r w:rsidR="008F3F10">
        <w:rPr>
          <w:lang w:val="en-US"/>
        </w:rPr>
        <w:t>.</w:t>
      </w:r>
      <w:r w:rsidR="00D672F7">
        <w:rPr>
          <w:lang w:val="en-US"/>
        </w:rPr>
        <w:t xml:space="preserve"> There are even Lieder scored for an entire orchestra (such as Richard Strauss’s </w:t>
      </w:r>
      <w:r w:rsidR="00273DB6">
        <w:rPr>
          <w:lang w:val="en-US"/>
        </w:rPr>
        <w:t xml:space="preserve">“Four </w:t>
      </w:r>
      <w:r w:rsidR="00A1416D">
        <w:rPr>
          <w:lang w:val="en-US"/>
        </w:rPr>
        <w:t>L</w:t>
      </w:r>
      <w:r w:rsidR="00273DB6">
        <w:rPr>
          <w:lang w:val="en-US"/>
        </w:rPr>
        <w:t>ast Songs</w:t>
      </w:r>
      <w:r w:rsidR="00C7660B">
        <w:rPr>
          <w:lang w:val="en-US"/>
        </w:rPr>
        <w:t>,</w:t>
      </w:r>
      <w:r w:rsidR="00EF3B4C">
        <w:rPr>
          <w:lang w:val="en-US"/>
        </w:rPr>
        <w:t>”</w:t>
      </w:r>
      <w:r w:rsidR="00C7660B">
        <w:rPr>
          <w:lang w:val="en-US"/>
        </w:rPr>
        <w:t xml:space="preserve"> for example</w:t>
      </w:r>
      <w:r w:rsidR="00EF3B4C">
        <w:rPr>
          <w:lang w:val="en-US"/>
        </w:rPr>
        <w:t>).</w:t>
      </w:r>
      <w:r w:rsidR="008F3F10">
        <w:rPr>
          <w:lang w:val="en-US"/>
        </w:rPr>
        <w:t xml:space="preserve"> </w:t>
      </w:r>
      <w:r w:rsidR="00A44593">
        <w:rPr>
          <w:lang w:val="en-US"/>
        </w:rPr>
        <w:t xml:space="preserve">Finally, </w:t>
      </w:r>
      <w:r w:rsidR="00A92AB3">
        <w:rPr>
          <w:lang w:val="en-US"/>
        </w:rPr>
        <w:t>a number of prominent composers have</w:t>
      </w:r>
      <w:r w:rsidR="005328B1">
        <w:rPr>
          <w:lang w:val="en-US"/>
        </w:rPr>
        <w:t xml:space="preserve"> </w:t>
      </w:r>
      <w:r w:rsidR="00A92AB3">
        <w:rPr>
          <w:lang w:val="en-US"/>
        </w:rPr>
        <w:t xml:space="preserve">written </w:t>
      </w:r>
      <w:r w:rsidR="00163A1F">
        <w:rPr>
          <w:lang w:val="en-US"/>
        </w:rPr>
        <w:t>entire song cycle</w:t>
      </w:r>
      <w:r w:rsidR="00A92AB3">
        <w:rPr>
          <w:lang w:val="en-US"/>
        </w:rPr>
        <w:t>s</w:t>
      </w:r>
      <w:r w:rsidR="000E194C">
        <w:rPr>
          <w:lang w:val="en-US"/>
        </w:rPr>
        <w:t xml:space="preserve">, </w:t>
      </w:r>
      <w:r w:rsidR="00A92AB3">
        <w:rPr>
          <w:lang w:val="en-US"/>
        </w:rPr>
        <w:t>such as Schumann</w:t>
      </w:r>
      <w:r w:rsidR="003F1B59">
        <w:rPr>
          <w:lang w:val="en-US"/>
        </w:rPr>
        <w:t xml:space="preserve"> (</w:t>
      </w:r>
      <w:r w:rsidR="00E37B8B">
        <w:rPr>
          <w:lang w:val="en-US"/>
        </w:rPr>
        <w:t>“</w:t>
      </w:r>
      <w:proofErr w:type="spellStart"/>
      <w:r w:rsidR="003F1B59" w:rsidRPr="00E37B8B">
        <w:rPr>
          <w:lang w:val="en-US"/>
        </w:rPr>
        <w:t>Dichterliebe</w:t>
      </w:r>
      <w:proofErr w:type="spellEnd"/>
      <w:r w:rsidR="003F1B59">
        <w:rPr>
          <w:lang w:val="en-US"/>
        </w:rPr>
        <w:t>,</w:t>
      </w:r>
      <w:r w:rsidR="00E37B8B">
        <w:rPr>
          <w:lang w:val="en-US"/>
        </w:rPr>
        <w:t>”</w:t>
      </w:r>
      <w:r w:rsidR="003F1B59">
        <w:rPr>
          <w:lang w:val="en-US"/>
        </w:rPr>
        <w:t xml:space="preserve"> set to Heine’s </w:t>
      </w:r>
      <w:r w:rsidR="00F54985">
        <w:rPr>
          <w:lang w:val="en-US"/>
        </w:rPr>
        <w:t xml:space="preserve">text) and Schubert </w:t>
      </w:r>
      <w:r w:rsidR="00E37B8B">
        <w:rPr>
          <w:lang w:val="en-US"/>
        </w:rPr>
        <w:t>(“</w:t>
      </w:r>
      <w:proofErr w:type="spellStart"/>
      <w:r w:rsidR="00E37B8B">
        <w:rPr>
          <w:lang w:val="en-US"/>
        </w:rPr>
        <w:t>Winterreise</w:t>
      </w:r>
      <w:proofErr w:type="spellEnd"/>
      <w:r w:rsidR="00E37B8B">
        <w:rPr>
          <w:lang w:val="en-US"/>
        </w:rPr>
        <w:t>,”</w:t>
      </w:r>
      <w:r w:rsidR="00030253">
        <w:rPr>
          <w:lang w:val="en-US"/>
        </w:rPr>
        <w:t xml:space="preserve"> set to Müller’s text). </w:t>
      </w:r>
      <w:r w:rsidR="002E2DF9">
        <w:rPr>
          <w:lang w:val="en-US"/>
        </w:rPr>
        <w:t xml:space="preserve">The Lied </w:t>
      </w:r>
      <w:r w:rsidR="008B2AFD">
        <w:rPr>
          <w:lang w:val="en-US"/>
        </w:rPr>
        <w:t xml:space="preserve">on which </w:t>
      </w:r>
      <w:r w:rsidR="002E2DF9">
        <w:rPr>
          <w:lang w:val="en-US"/>
        </w:rPr>
        <w:t xml:space="preserve">we focus here </w:t>
      </w:r>
      <w:r w:rsidR="00BA3247">
        <w:rPr>
          <w:lang w:val="en-US"/>
        </w:rPr>
        <w:t>is also part of a cycle</w:t>
      </w:r>
      <w:r w:rsidR="00D47079">
        <w:rPr>
          <w:lang w:val="en-US"/>
        </w:rPr>
        <w:t xml:space="preserve">, </w:t>
      </w:r>
      <w:r w:rsidR="00FB01A2">
        <w:rPr>
          <w:lang w:val="en-US"/>
        </w:rPr>
        <w:t xml:space="preserve">in which it </w:t>
      </w:r>
      <w:r w:rsidR="00D47079">
        <w:rPr>
          <w:lang w:val="en-US"/>
        </w:rPr>
        <w:t>appear</w:t>
      </w:r>
      <w:r w:rsidR="00377D21">
        <w:rPr>
          <w:lang w:val="en-US"/>
        </w:rPr>
        <w:t>s</w:t>
      </w:r>
      <w:r w:rsidR="00D47079">
        <w:rPr>
          <w:lang w:val="en-US"/>
        </w:rPr>
        <w:t xml:space="preserve"> third</w:t>
      </w:r>
      <w:r w:rsidR="002E2DF9">
        <w:rPr>
          <w:lang w:val="en-US"/>
        </w:rPr>
        <w:t xml:space="preserve">. </w:t>
      </w:r>
    </w:p>
    <w:p w14:paraId="4FE743EF" w14:textId="74F8BE93" w:rsidR="002F09BC" w:rsidRDefault="002F09BC" w:rsidP="005C6FA8">
      <w:pPr>
        <w:spacing w:line="360" w:lineRule="auto"/>
        <w:rPr>
          <w:lang w:val="en-US"/>
        </w:rPr>
      </w:pPr>
      <w:r>
        <w:rPr>
          <w:lang w:val="en-US"/>
        </w:rPr>
        <w:tab/>
      </w:r>
      <w:r w:rsidR="00242199">
        <w:rPr>
          <w:lang w:val="en-US"/>
        </w:rPr>
        <w:t xml:space="preserve">The </w:t>
      </w:r>
      <w:r w:rsidR="00AC22D2">
        <w:rPr>
          <w:lang w:val="en-US"/>
        </w:rPr>
        <w:t xml:space="preserve">Lied </w:t>
      </w:r>
      <w:r w:rsidR="00BA16D3">
        <w:rPr>
          <w:lang w:val="en-US"/>
        </w:rPr>
        <w:t xml:space="preserve">is associated with </w:t>
      </w:r>
      <w:r w:rsidR="00BC551C">
        <w:rPr>
          <w:lang w:val="en-US"/>
        </w:rPr>
        <w:t xml:space="preserve">the rise of </w:t>
      </w:r>
      <w:r w:rsidR="00242199">
        <w:rPr>
          <w:lang w:val="en-US"/>
        </w:rPr>
        <w:t xml:space="preserve">salon culture </w:t>
      </w:r>
      <w:r w:rsidR="00404210">
        <w:rPr>
          <w:lang w:val="en-US"/>
        </w:rPr>
        <w:t>in 19</w:t>
      </w:r>
      <w:r w:rsidR="00404210" w:rsidRPr="00404210">
        <w:rPr>
          <w:vertAlign w:val="superscript"/>
          <w:lang w:val="en-US"/>
        </w:rPr>
        <w:t>th</w:t>
      </w:r>
      <w:r w:rsidR="00404210">
        <w:rPr>
          <w:lang w:val="en-US"/>
        </w:rPr>
        <w:t xml:space="preserve"> century E</w:t>
      </w:r>
      <w:r w:rsidR="00754D05">
        <w:rPr>
          <w:lang w:val="en-US"/>
        </w:rPr>
        <w:t>urope</w:t>
      </w:r>
      <w:r w:rsidR="007C14B5">
        <w:rPr>
          <w:lang w:val="en-US"/>
        </w:rPr>
        <w:t xml:space="preserve">, </w:t>
      </w:r>
      <w:r w:rsidR="006776A8">
        <w:rPr>
          <w:lang w:val="en-US"/>
        </w:rPr>
        <w:t>one of whose most</w:t>
      </w:r>
      <w:r w:rsidR="007C14B5">
        <w:rPr>
          <w:lang w:val="en-US"/>
        </w:rPr>
        <w:t xml:space="preserve"> prominent </w:t>
      </w:r>
      <w:r w:rsidR="008D5147">
        <w:rPr>
          <w:lang w:val="en-US"/>
        </w:rPr>
        <w:t>feature</w:t>
      </w:r>
      <w:r w:rsidR="006776A8">
        <w:rPr>
          <w:lang w:val="en-US"/>
        </w:rPr>
        <w:t>s</w:t>
      </w:r>
      <w:r w:rsidR="008D5147">
        <w:rPr>
          <w:lang w:val="en-US"/>
        </w:rPr>
        <w:t xml:space="preserve"> </w:t>
      </w:r>
      <w:r w:rsidR="006776A8">
        <w:rPr>
          <w:lang w:val="en-US"/>
        </w:rPr>
        <w:t xml:space="preserve">was </w:t>
      </w:r>
      <w:r w:rsidR="00690938">
        <w:rPr>
          <w:lang w:val="en-US"/>
        </w:rPr>
        <w:t xml:space="preserve">the famous </w:t>
      </w:r>
      <w:proofErr w:type="spellStart"/>
      <w:r w:rsidR="00242199" w:rsidRPr="00242199">
        <w:rPr>
          <w:lang w:val="en-US"/>
        </w:rPr>
        <w:t>Schubertiade</w:t>
      </w:r>
      <w:proofErr w:type="spellEnd"/>
      <w:r w:rsidR="00690938">
        <w:rPr>
          <w:lang w:val="en-US"/>
        </w:rPr>
        <w:t>.</w:t>
      </w:r>
      <w:r w:rsidR="00242199">
        <w:rPr>
          <w:lang w:val="en-US"/>
        </w:rPr>
        <w:t xml:space="preserve"> </w:t>
      </w:r>
      <w:r w:rsidR="00E26A78">
        <w:rPr>
          <w:lang w:val="en-US"/>
        </w:rPr>
        <w:t xml:space="preserve">In these salons, </w:t>
      </w:r>
      <w:r w:rsidR="00B0352D">
        <w:rPr>
          <w:lang w:val="en-US"/>
        </w:rPr>
        <w:t xml:space="preserve">friends </w:t>
      </w:r>
      <w:r w:rsidR="007C23EF">
        <w:rPr>
          <w:lang w:val="en-US"/>
        </w:rPr>
        <w:t>would meet</w:t>
      </w:r>
      <w:r w:rsidR="00B0352D">
        <w:rPr>
          <w:lang w:val="en-US"/>
        </w:rPr>
        <w:t>, converse, exchange ideas, and play music</w:t>
      </w:r>
      <w:r w:rsidR="003C5E03">
        <w:rPr>
          <w:lang w:val="en-US"/>
        </w:rPr>
        <w:t xml:space="preserve">. </w:t>
      </w:r>
      <w:r w:rsidR="00E97F02">
        <w:rPr>
          <w:lang w:val="en-US"/>
        </w:rPr>
        <w:t xml:space="preserve">The salons predominantly featured </w:t>
      </w:r>
      <w:r w:rsidR="00020874">
        <w:rPr>
          <w:lang w:val="en-US"/>
        </w:rPr>
        <w:t>men and women of letters</w:t>
      </w:r>
      <w:r w:rsidR="0008704C">
        <w:rPr>
          <w:lang w:val="en-US"/>
        </w:rPr>
        <w:t>, intellectuals</w:t>
      </w:r>
      <w:r w:rsidR="00785829">
        <w:rPr>
          <w:lang w:val="en-US"/>
        </w:rPr>
        <w:t>, philosophers</w:t>
      </w:r>
      <w:r w:rsidR="002564D5">
        <w:rPr>
          <w:lang w:val="en-US"/>
        </w:rPr>
        <w:t xml:space="preserve">, and, of course, </w:t>
      </w:r>
      <w:r w:rsidR="00811F7A">
        <w:rPr>
          <w:lang w:val="en-US"/>
        </w:rPr>
        <w:t xml:space="preserve">artists, who, during </w:t>
      </w:r>
      <w:r w:rsidR="00811F7A">
        <w:rPr>
          <w:lang w:val="en-US"/>
        </w:rPr>
        <w:lastRenderedPageBreak/>
        <w:t xml:space="preserve">this period, </w:t>
      </w:r>
      <w:r w:rsidR="00362740">
        <w:rPr>
          <w:lang w:val="en-US"/>
        </w:rPr>
        <w:t>formed</w:t>
      </w:r>
      <w:r w:rsidR="00811F7A">
        <w:rPr>
          <w:lang w:val="en-US"/>
        </w:rPr>
        <w:t xml:space="preserve"> part of the cultural and intellectual elite. </w:t>
      </w:r>
      <w:r w:rsidR="005D2CCA">
        <w:rPr>
          <w:lang w:val="en-US"/>
        </w:rPr>
        <w:t xml:space="preserve">The Lied is considered </w:t>
      </w:r>
      <w:r w:rsidR="00746843">
        <w:rPr>
          <w:lang w:val="en-US"/>
        </w:rPr>
        <w:t xml:space="preserve">a “clean” genre (devoid </w:t>
      </w:r>
      <w:r w:rsidR="00C03D0C">
        <w:rPr>
          <w:lang w:val="en-US"/>
        </w:rPr>
        <w:t>of extra-musical and -textual elements, as opposed to, for example, opera</w:t>
      </w:r>
      <w:r w:rsidR="00E45C5C">
        <w:rPr>
          <w:lang w:val="en-US"/>
        </w:rPr>
        <w:t>, which is as theatrical as it is musical</w:t>
      </w:r>
      <w:r w:rsidR="00587C9C">
        <w:rPr>
          <w:lang w:val="en-US"/>
        </w:rPr>
        <w:t>, though this has been hotly debated</w:t>
      </w:r>
      <w:r w:rsidR="00B66729">
        <w:rPr>
          <w:lang w:val="en-US"/>
        </w:rPr>
        <w:t>…</w:t>
      </w:r>
      <w:r w:rsidR="00587C9C">
        <w:rPr>
          <w:lang w:val="en-US"/>
        </w:rPr>
        <w:t>)</w:t>
      </w:r>
      <w:r w:rsidR="006C284E">
        <w:rPr>
          <w:lang w:val="en-US"/>
        </w:rPr>
        <w:t>. For this reason, it was considered the height of intellectual art</w:t>
      </w:r>
      <w:r w:rsidR="007D59D2">
        <w:rPr>
          <w:lang w:val="en-US"/>
        </w:rPr>
        <w:t xml:space="preserve">, which </w:t>
      </w:r>
      <w:r w:rsidR="00D10E20">
        <w:rPr>
          <w:lang w:val="en-US"/>
        </w:rPr>
        <w:t xml:space="preserve">exhibited </w:t>
      </w:r>
      <w:r w:rsidR="009A2E2C">
        <w:rPr>
          <w:lang w:val="en-US"/>
        </w:rPr>
        <w:t xml:space="preserve">both </w:t>
      </w:r>
      <w:r w:rsidR="007D59D2">
        <w:rPr>
          <w:lang w:val="en-US"/>
        </w:rPr>
        <w:t xml:space="preserve">music and text at their most </w:t>
      </w:r>
      <w:r w:rsidR="00A85F83">
        <w:rPr>
          <w:lang w:val="en-US"/>
        </w:rPr>
        <w:t>evolved.</w:t>
      </w:r>
    </w:p>
    <w:p w14:paraId="6147A8EA" w14:textId="70A0948E" w:rsidR="00CF5E44" w:rsidRDefault="00CF5E44" w:rsidP="005C6FA8">
      <w:pPr>
        <w:spacing w:line="360" w:lineRule="auto"/>
        <w:rPr>
          <w:lang w:val="en-US"/>
        </w:rPr>
      </w:pPr>
      <w:r>
        <w:rPr>
          <w:lang w:val="en-US"/>
        </w:rPr>
        <w:tab/>
        <w:t xml:space="preserve">Both art forms – music and text – which share a long, </w:t>
      </w:r>
      <w:r w:rsidR="0023735D">
        <w:rPr>
          <w:lang w:val="en-US"/>
        </w:rPr>
        <w:t>tortuous</w:t>
      </w:r>
      <w:r w:rsidR="007F02B4">
        <w:rPr>
          <w:lang w:val="en-US"/>
        </w:rPr>
        <w:t xml:space="preserve"> love-hate relationship</w:t>
      </w:r>
      <w:r w:rsidR="0070680A">
        <w:rPr>
          <w:lang w:val="en-US"/>
        </w:rPr>
        <w:t>, receive equal representation in this genre</w:t>
      </w:r>
      <w:r w:rsidR="002B332C">
        <w:rPr>
          <w:lang w:val="en-US"/>
        </w:rPr>
        <w:t>, nourishing and feeding into each other</w:t>
      </w:r>
      <w:r w:rsidR="008D61FA">
        <w:rPr>
          <w:lang w:val="en-US"/>
        </w:rPr>
        <w:t xml:space="preserve">. </w:t>
      </w:r>
      <w:r w:rsidR="00CF10B9">
        <w:rPr>
          <w:lang w:val="en-US"/>
        </w:rPr>
        <w:t xml:space="preserve">Notably, </w:t>
      </w:r>
      <w:r w:rsidR="003503BE">
        <w:rPr>
          <w:lang w:val="en-US"/>
        </w:rPr>
        <w:t xml:space="preserve">most of the texts </w:t>
      </w:r>
      <w:r w:rsidR="00CB2CC0">
        <w:rPr>
          <w:lang w:val="en-US"/>
        </w:rPr>
        <w:t>featured in Lieder are secular</w:t>
      </w:r>
      <w:r w:rsidR="006B0041">
        <w:rPr>
          <w:lang w:val="en-US"/>
        </w:rPr>
        <w:t xml:space="preserve">. Thus, this genre is distinct from church music. </w:t>
      </w:r>
      <w:r w:rsidR="0064684B">
        <w:rPr>
          <w:lang w:val="en-US"/>
        </w:rPr>
        <w:t xml:space="preserve">Important Lied composers </w:t>
      </w:r>
      <w:proofErr w:type="gramStart"/>
      <w:r w:rsidR="0064684B">
        <w:rPr>
          <w:lang w:val="en-US"/>
        </w:rPr>
        <w:t>include:</w:t>
      </w:r>
      <w:proofErr w:type="gramEnd"/>
      <w:r w:rsidR="008A0D34">
        <w:rPr>
          <w:lang w:val="en-US"/>
        </w:rPr>
        <w:t xml:space="preserve"> Schubert, Schumann, and later Brahms, </w:t>
      </w:r>
      <w:r w:rsidR="00472709">
        <w:rPr>
          <w:lang w:val="en-US"/>
        </w:rPr>
        <w:t>Mahler, Wolf</w:t>
      </w:r>
      <w:r w:rsidR="009B63EC">
        <w:rPr>
          <w:lang w:val="en-US"/>
        </w:rPr>
        <w:t>, Richard Strauss</w:t>
      </w:r>
      <w:r w:rsidR="00DC5587">
        <w:rPr>
          <w:lang w:val="en-US"/>
        </w:rPr>
        <w:t xml:space="preserve">, and many others. </w:t>
      </w:r>
      <w:r w:rsidR="00601BFC">
        <w:rPr>
          <w:lang w:val="en-US"/>
        </w:rPr>
        <w:t xml:space="preserve">Authors whose texts feature in Lieder </w:t>
      </w:r>
      <w:proofErr w:type="gramStart"/>
      <w:r w:rsidR="00601BFC">
        <w:rPr>
          <w:lang w:val="en-US"/>
        </w:rPr>
        <w:t>include:</w:t>
      </w:r>
      <w:proofErr w:type="gramEnd"/>
      <w:r w:rsidR="00601BFC">
        <w:rPr>
          <w:lang w:val="en-US"/>
        </w:rPr>
        <w:t xml:space="preserve"> </w:t>
      </w:r>
      <w:r w:rsidR="00413260">
        <w:rPr>
          <w:lang w:val="en-US"/>
        </w:rPr>
        <w:t xml:space="preserve">Heine, Müller, </w:t>
      </w:r>
      <w:proofErr w:type="spellStart"/>
      <w:r w:rsidR="00CA2589" w:rsidRPr="00CA2589">
        <w:rPr>
          <w:lang w:val="en-US"/>
        </w:rPr>
        <w:t>Rückert</w:t>
      </w:r>
      <w:proofErr w:type="spellEnd"/>
      <w:r w:rsidR="00124BD2">
        <w:rPr>
          <w:lang w:val="en-US"/>
        </w:rPr>
        <w:t xml:space="preserve">, Goethe, </w:t>
      </w:r>
      <w:r w:rsidR="00464B36">
        <w:rPr>
          <w:lang w:val="en-US"/>
        </w:rPr>
        <w:t xml:space="preserve">and more. </w:t>
      </w:r>
      <w:r w:rsidR="005E0D6D">
        <w:rPr>
          <w:lang w:val="en-US"/>
        </w:rPr>
        <w:t xml:space="preserve">The Lied </w:t>
      </w:r>
      <w:r w:rsidR="009C2789">
        <w:rPr>
          <w:lang w:val="en-US"/>
        </w:rPr>
        <w:t xml:space="preserve">is intimately related to </w:t>
      </w:r>
      <w:r w:rsidR="00AB65B6">
        <w:rPr>
          <w:lang w:val="en-US"/>
        </w:rPr>
        <w:t>German art and culture</w:t>
      </w:r>
      <w:r w:rsidR="00D11EFB">
        <w:rPr>
          <w:lang w:val="en-US"/>
        </w:rPr>
        <w:t xml:space="preserve">, yet has also gained prominence in other cultures, </w:t>
      </w:r>
      <w:r w:rsidR="00D80D41">
        <w:rPr>
          <w:lang w:val="en-US"/>
        </w:rPr>
        <w:t xml:space="preserve">such as in Russia, England, </w:t>
      </w:r>
      <w:r w:rsidR="00570F56">
        <w:rPr>
          <w:lang w:val="en-US"/>
        </w:rPr>
        <w:t>and France</w:t>
      </w:r>
      <w:r w:rsidR="00851E93">
        <w:rPr>
          <w:lang w:val="en-US"/>
        </w:rPr>
        <w:t xml:space="preserve"> (where it is called “</w:t>
      </w:r>
      <w:proofErr w:type="spellStart"/>
      <w:r w:rsidR="001054DA" w:rsidRPr="001054DA">
        <w:rPr>
          <w:lang w:val="en-US"/>
        </w:rPr>
        <w:t>Mélodie</w:t>
      </w:r>
      <w:proofErr w:type="spellEnd"/>
      <w:r w:rsidR="00851E93">
        <w:rPr>
          <w:lang w:val="en-US"/>
        </w:rPr>
        <w:t>”</w:t>
      </w:r>
      <w:r w:rsidR="00F849F5">
        <w:rPr>
          <w:lang w:val="en-US"/>
        </w:rPr>
        <w:t xml:space="preserve">). </w:t>
      </w:r>
    </w:p>
    <w:p w14:paraId="7B35CCC5" w14:textId="07B0919E" w:rsidR="00ED613A" w:rsidRDefault="00ED613A" w:rsidP="005C6FA8">
      <w:pPr>
        <w:spacing w:line="360" w:lineRule="auto"/>
        <w:rPr>
          <w:lang w:val="en-US"/>
        </w:rPr>
      </w:pPr>
      <w:r>
        <w:rPr>
          <w:lang w:val="en-US"/>
        </w:rPr>
        <w:tab/>
        <w:t xml:space="preserve">The Lied </w:t>
      </w:r>
      <w:r w:rsidR="007825EB">
        <w:rPr>
          <w:lang w:val="en-US"/>
        </w:rPr>
        <w:t xml:space="preserve">is </w:t>
      </w:r>
      <w:r w:rsidR="00376417">
        <w:rPr>
          <w:lang w:val="en-US"/>
        </w:rPr>
        <w:t xml:space="preserve">a </w:t>
      </w:r>
      <w:r w:rsidR="007825EB">
        <w:rPr>
          <w:lang w:val="en-US"/>
        </w:rPr>
        <w:t xml:space="preserve">genre of chamber music, </w:t>
      </w:r>
      <w:r w:rsidR="006F7E94">
        <w:rPr>
          <w:lang w:val="en-US"/>
        </w:rPr>
        <w:t xml:space="preserve">meaning that all the musicians involved play an </w:t>
      </w:r>
      <w:r w:rsidR="00EB03B0">
        <w:rPr>
          <w:lang w:val="en-US"/>
        </w:rPr>
        <w:t xml:space="preserve">equally </w:t>
      </w:r>
      <w:r w:rsidR="006F7E94">
        <w:rPr>
          <w:lang w:val="en-US"/>
        </w:rPr>
        <w:t>important role in its performance</w:t>
      </w:r>
      <w:r w:rsidR="00262E22">
        <w:rPr>
          <w:lang w:val="en-US"/>
        </w:rPr>
        <w:t xml:space="preserve">. </w:t>
      </w:r>
      <w:r w:rsidR="00D2525F">
        <w:rPr>
          <w:lang w:val="en-US"/>
        </w:rPr>
        <w:t xml:space="preserve">As opposed to other genres, </w:t>
      </w:r>
      <w:r w:rsidR="00444216">
        <w:rPr>
          <w:lang w:val="en-US"/>
        </w:rPr>
        <w:t xml:space="preserve">where </w:t>
      </w:r>
      <w:r w:rsidR="00FF667A">
        <w:rPr>
          <w:lang w:val="en-US"/>
        </w:rPr>
        <w:t xml:space="preserve">the piano </w:t>
      </w:r>
      <w:r w:rsidR="00D8300D">
        <w:rPr>
          <w:lang w:val="en-US"/>
        </w:rPr>
        <w:t>serves merely as accompaniment</w:t>
      </w:r>
      <w:r w:rsidR="00C110FC">
        <w:rPr>
          <w:lang w:val="en-US"/>
        </w:rPr>
        <w:t>,</w:t>
      </w:r>
      <w:r w:rsidR="00496EB5">
        <w:rPr>
          <w:lang w:val="en-US"/>
        </w:rPr>
        <w:t xml:space="preserve"> in the Lied </w:t>
      </w:r>
      <w:r w:rsidR="00F01DC8">
        <w:rPr>
          <w:lang w:val="en-US"/>
        </w:rPr>
        <w:t>the pian</w:t>
      </w:r>
      <w:r w:rsidR="00CC0A1A">
        <w:rPr>
          <w:lang w:val="en-US"/>
        </w:rPr>
        <w:t>ist</w:t>
      </w:r>
      <w:r w:rsidR="00F01DC8">
        <w:rPr>
          <w:lang w:val="en-US"/>
        </w:rPr>
        <w:t xml:space="preserve"> </w:t>
      </w:r>
      <w:r w:rsidR="005F057D">
        <w:rPr>
          <w:lang w:val="en-US"/>
        </w:rPr>
        <w:t>and the singer are equal part</w:t>
      </w:r>
      <w:r w:rsidR="001510D5">
        <w:rPr>
          <w:lang w:val="en-US"/>
        </w:rPr>
        <w:t>ners</w:t>
      </w:r>
      <w:r w:rsidR="00172374">
        <w:rPr>
          <w:lang w:val="en-US"/>
        </w:rPr>
        <w:t xml:space="preserve">. </w:t>
      </w:r>
      <w:r w:rsidR="00C47FD0">
        <w:rPr>
          <w:lang w:val="en-US"/>
        </w:rPr>
        <w:t xml:space="preserve">Alongside the singer, </w:t>
      </w:r>
      <w:r w:rsidR="008D7FF1">
        <w:rPr>
          <w:lang w:val="en-US"/>
        </w:rPr>
        <w:t>the pianist is also responsible for the</w:t>
      </w:r>
      <w:r w:rsidR="00E3116C">
        <w:rPr>
          <w:lang w:val="en-US"/>
        </w:rPr>
        <w:t xml:space="preserve"> Lied’s artistic content. </w:t>
      </w:r>
      <w:r w:rsidR="009C255E">
        <w:rPr>
          <w:lang w:val="en-US"/>
        </w:rPr>
        <w:t>While the pian</w:t>
      </w:r>
      <w:r w:rsidR="007A7F49">
        <w:rPr>
          <w:lang w:val="en-US"/>
        </w:rPr>
        <w:t>o</w:t>
      </w:r>
      <w:r w:rsidR="009C255E">
        <w:rPr>
          <w:lang w:val="en-US"/>
        </w:rPr>
        <w:t xml:space="preserve"> </w:t>
      </w:r>
      <w:r w:rsidR="001F319F">
        <w:rPr>
          <w:lang w:val="en-US"/>
        </w:rPr>
        <w:t>cannot</w:t>
      </w:r>
      <w:r w:rsidR="009C255E">
        <w:rPr>
          <w:lang w:val="en-US"/>
        </w:rPr>
        <w:t xml:space="preserve"> utter the text</w:t>
      </w:r>
      <w:r w:rsidR="00A52B5A">
        <w:rPr>
          <w:lang w:val="en-US"/>
        </w:rPr>
        <w:t xml:space="preserve">, it </w:t>
      </w:r>
      <w:r w:rsidR="00D74E8B">
        <w:rPr>
          <w:lang w:val="en-US"/>
        </w:rPr>
        <w:t>forms an</w:t>
      </w:r>
      <w:r w:rsidR="00A52B5A">
        <w:rPr>
          <w:lang w:val="en-US"/>
        </w:rPr>
        <w:t xml:space="preserve"> integral part of the</w:t>
      </w:r>
      <w:r w:rsidR="00E3116C">
        <w:rPr>
          <w:lang w:val="en-US"/>
        </w:rPr>
        <w:t xml:space="preserve"> </w:t>
      </w:r>
      <w:r w:rsidR="00677DD9">
        <w:rPr>
          <w:lang w:val="en-US"/>
        </w:rPr>
        <w:t xml:space="preserve">song’s spirit and </w:t>
      </w:r>
      <w:r w:rsidR="00E922FF">
        <w:rPr>
          <w:lang w:val="en-US"/>
        </w:rPr>
        <w:t>character</w:t>
      </w:r>
      <w:r w:rsidR="00143216">
        <w:rPr>
          <w:lang w:val="en-US"/>
        </w:rPr>
        <w:t xml:space="preserve">, and no less importantly, </w:t>
      </w:r>
      <w:r w:rsidR="00AD3239">
        <w:rPr>
          <w:lang w:val="en-US"/>
        </w:rPr>
        <w:t xml:space="preserve">its </w:t>
      </w:r>
      <w:r w:rsidR="00792332">
        <w:rPr>
          <w:lang w:val="en-US"/>
        </w:rPr>
        <w:t xml:space="preserve">structural development. </w:t>
      </w:r>
    </w:p>
    <w:p w14:paraId="3CBD3753" w14:textId="070B121B" w:rsidR="000265DE" w:rsidRDefault="000265DE" w:rsidP="005C6FA8">
      <w:pPr>
        <w:spacing w:line="360" w:lineRule="auto"/>
        <w:rPr>
          <w:lang w:val="en-US"/>
        </w:rPr>
      </w:pPr>
      <w:r>
        <w:rPr>
          <w:lang w:val="en-US"/>
        </w:rPr>
        <w:tab/>
        <w:t xml:space="preserve">This attests to the symbiotic </w:t>
      </w:r>
      <w:r w:rsidR="00CC57B0">
        <w:rPr>
          <w:lang w:val="en-US"/>
        </w:rPr>
        <w:t xml:space="preserve">connection in Lieder between music and text, </w:t>
      </w:r>
      <w:r w:rsidR="00527BBF">
        <w:rPr>
          <w:lang w:val="en-US"/>
        </w:rPr>
        <w:t xml:space="preserve">which are interwoven </w:t>
      </w:r>
      <w:r w:rsidR="00C730B8">
        <w:rPr>
          <w:lang w:val="en-US"/>
        </w:rPr>
        <w:t xml:space="preserve">to the point of being inextricable from each other. </w:t>
      </w:r>
      <w:r w:rsidR="00502CC1">
        <w:rPr>
          <w:lang w:val="en-US"/>
        </w:rPr>
        <w:t xml:space="preserve">I </w:t>
      </w:r>
      <w:r w:rsidR="008F5A98">
        <w:rPr>
          <w:lang w:val="en-US"/>
        </w:rPr>
        <w:t xml:space="preserve">am not aware of many other genres </w:t>
      </w:r>
      <w:r w:rsidR="005D5199">
        <w:rPr>
          <w:lang w:val="en-US"/>
        </w:rPr>
        <w:t xml:space="preserve">that aspire to such </w:t>
      </w:r>
      <w:r w:rsidR="00EC1A34">
        <w:rPr>
          <w:lang w:val="en-US"/>
        </w:rPr>
        <w:t>a delicate</w:t>
      </w:r>
      <w:r w:rsidR="00EC2561">
        <w:rPr>
          <w:lang w:val="en-US"/>
        </w:rPr>
        <w:t xml:space="preserve"> blend of two separate art forms</w:t>
      </w:r>
      <w:r w:rsidR="00AE64D2">
        <w:rPr>
          <w:lang w:val="en-US"/>
        </w:rPr>
        <w:t xml:space="preserve">. </w:t>
      </w:r>
      <w:r w:rsidR="004F0A38">
        <w:rPr>
          <w:lang w:val="en-US"/>
        </w:rPr>
        <w:t xml:space="preserve">When pianists and singers </w:t>
      </w:r>
      <w:r w:rsidR="00CC46DD">
        <w:rPr>
          <w:lang w:val="en-US"/>
        </w:rPr>
        <w:t>rehearse Lieder together</w:t>
      </w:r>
      <w:r w:rsidR="006D024C">
        <w:rPr>
          <w:lang w:val="en-US"/>
        </w:rPr>
        <w:t xml:space="preserve">, the artistic decisions </w:t>
      </w:r>
      <w:r w:rsidR="0007707B">
        <w:rPr>
          <w:lang w:val="en-US"/>
        </w:rPr>
        <w:t>a</w:t>
      </w:r>
      <w:r w:rsidR="00152F64">
        <w:rPr>
          <w:lang w:val="en-US"/>
        </w:rPr>
        <w:t>re made together, as a joint effort (at least, one would hope)</w:t>
      </w:r>
      <w:r w:rsidR="00AD02F5">
        <w:rPr>
          <w:lang w:val="en-US"/>
        </w:rPr>
        <w:t xml:space="preserve">. It could be argued </w:t>
      </w:r>
      <w:r w:rsidR="004A4945">
        <w:rPr>
          <w:lang w:val="en-US"/>
        </w:rPr>
        <w:t xml:space="preserve">that </w:t>
      </w:r>
      <w:r w:rsidR="00CE6CEE">
        <w:rPr>
          <w:lang w:val="en-US"/>
        </w:rPr>
        <w:t xml:space="preserve">the interpretation </w:t>
      </w:r>
      <w:r w:rsidR="002B443A">
        <w:rPr>
          <w:lang w:val="en-US"/>
        </w:rPr>
        <w:t>of the Lied</w:t>
      </w:r>
      <w:r w:rsidR="00AC2C8D">
        <w:rPr>
          <w:lang w:val="en-US"/>
        </w:rPr>
        <w:t>, like that of any chamber piece</w:t>
      </w:r>
      <w:r w:rsidR="008E3ED7">
        <w:rPr>
          <w:lang w:val="en-US"/>
        </w:rPr>
        <w:t>, is the</w:t>
      </w:r>
      <w:r w:rsidR="00CB258F">
        <w:rPr>
          <w:lang w:val="en-US"/>
        </w:rPr>
        <w:t xml:space="preserve"> </w:t>
      </w:r>
      <w:r w:rsidR="00D02C8E">
        <w:rPr>
          <w:lang w:val="en-US"/>
        </w:rPr>
        <w:t>product</w:t>
      </w:r>
      <w:r w:rsidR="00CB258F">
        <w:rPr>
          <w:lang w:val="en-US"/>
        </w:rPr>
        <w:t xml:space="preserve"> </w:t>
      </w:r>
      <w:r w:rsidR="00AB2EDD">
        <w:rPr>
          <w:lang w:val="en-US"/>
        </w:rPr>
        <w:t xml:space="preserve">of </w:t>
      </w:r>
      <w:r w:rsidR="00DF73C2">
        <w:rPr>
          <w:lang w:val="en-US"/>
        </w:rPr>
        <w:t xml:space="preserve">the artistic effort and brainstorming of all involved. </w:t>
      </w:r>
      <w:r w:rsidR="009C36BC">
        <w:rPr>
          <w:lang w:val="en-US"/>
        </w:rPr>
        <w:t xml:space="preserve">This artistic effort is in many ways the natural continuation </w:t>
      </w:r>
      <w:r w:rsidR="00874BBF">
        <w:rPr>
          <w:lang w:val="en-US"/>
        </w:rPr>
        <w:t xml:space="preserve">of the </w:t>
      </w:r>
      <w:r w:rsidR="001B30ED">
        <w:rPr>
          <w:lang w:val="en-US"/>
        </w:rPr>
        <w:t>meticulous</w:t>
      </w:r>
      <w:r w:rsidR="00311EF9">
        <w:rPr>
          <w:lang w:val="en-US"/>
        </w:rPr>
        <w:t xml:space="preserve"> construction </w:t>
      </w:r>
      <w:r w:rsidR="00A32178">
        <w:rPr>
          <w:lang w:val="en-US"/>
        </w:rPr>
        <w:t>of the Lied itself</w:t>
      </w:r>
      <w:r w:rsidR="00AA478D">
        <w:rPr>
          <w:lang w:val="en-US"/>
        </w:rPr>
        <w:t xml:space="preserve">, which </w:t>
      </w:r>
      <w:r w:rsidR="008F31BA">
        <w:rPr>
          <w:lang w:val="en-US"/>
        </w:rPr>
        <w:t xml:space="preserve">joins together </w:t>
      </w:r>
      <w:r w:rsidR="001C1293">
        <w:rPr>
          <w:lang w:val="en-US"/>
        </w:rPr>
        <w:t xml:space="preserve">the subtle, refined treatment </w:t>
      </w:r>
      <w:r w:rsidR="00E1541F">
        <w:rPr>
          <w:lang w:val="en-US"/>
        </w:rPr>
        <w:t>of both art forms</w:t>
      </w:r>
      <w:r w:rsidR="007D6057">
        <w:rPr>
          <w:lang w:val="en-US"/>
        </w:rPr>
        <w:t>. On a personal note</w:t>
      </w:r>
      <w:r w:rsidR="00CC29D7">
        <w:rPr>
          <w:lang w:val="en-US"/>
        </w:rPr>
        <w:t xml:space="preserve"> I might add, </w:t>
      </w:r>
      <w:r w:rsidR="00164C45">
        <w:rPr>
          <w:lang w:val="en-US"/>
        </w:rPr>
        <w:t xml:space="preserve">that </w:t>
      </w:r>
      <w:r w:rsidR="00420CF1">
        <w:rPr>
          <w:lang w:val="en-US"/>
        </w:rPr>
        <w:t xml:space="preserve">the Lied is, to me, one of the finest </w:t>
      </w:r>
      <w:r w:rsidR="00B34B0D">
        <w:rPr>
          <w:lang w:val="en-US"/>
        </w:rPr>
        <w:t>cultural achievements</w:t>
      </w:r>
      <w:r w:rsidR="00420CF1">
        <w:rPr>
          <w:lang w:val="en-US"/>
        </w:rPr>
        <w:t xml:space="preserve"> </w:t>
      </w:r>
      <w:r w:rsidR="000818FC">
        <w:rPr>
          <w:lang w:val="en-US"/>
        </w:rPr>
        <w:t>known to man</w:t>
      </w:r>
      <w:r w:rsidR="00B34B0D">
        <w:rPr>
          <w:lang w:val="en-US"/>
        </w:rPr>
        <w:t xml:space="preserve">. </w:t>
      </w:r>
    </w:p>
    <w:p w14:paraId="79B22BA2" w14:textId="49F60A25" w:rsidR="007521F7" w:rsidRDefault="007521F7" w:rsidP="005C6FA8">
      <w:pPr>
        <w:spacing w:line="360" w:lineRule="auto"/>
        <w:rPr>
          <w:lang w:val="en-US"/>
        </w:rPr>
      </w:pPr>
      <w:r>
        <w:rPr>
          <w:lang w:val="en-US"/>
        </w:rPr>
        <w:tab/>
      </w:r>
      <w:r w:rsidR="001F27F1">
        <w:rPr>
          <w:lang w:val="en-US"/>
        </w:rPr>
        <w:t xml:space="preserve">As mentioned, </w:t>
      </w:r>
      <w:r w:rsidR="00514B02">
        <w:rPr>
          <w:lang w:val="en-US"/>
        </w:rPr>
        <w:t xml:space="preserve">the </w:t>
      </w:r>
      <w:r w:rsidR="00C16512">
        <w:rPr>
          <w:lang w:val="en-US"/>
        </w:rPr>
        <w:t xml:space="preserve">Lied we will focus on in this chapter is </w:t>
      </w:r>
      <w:r w:rsidR="00F250F4">
        <w:rPr>
          <w:lang w:val="en-US"/>
        </w:rPr>
        <w:t>E</w:t>
      </w:r>
      <w:r w:rsidR="00603C67">
        <w:rPr>
          <w:lang w:val="en-US"/>
        </w:rPr>
        <w:t>d</w:t>
      </w:r>
      <w:r w:rsidR="00F250F4">
        <w:rPr>
          <w:lang w:val="en-US"/>
        </w:rPr>
        <w:t xml:space="preserve">vard Grieg’s </w:t>
      </w:r>
      <w:r w:rsidR="00603C67">
        <w:rPr>
          <w:lang w:val="en-US"/>
        </w:rPr>
        <w:t>“Ich Liebe Dich</w:t>
      </w:r>
      <w:r w:rsidR="00122327">
        <w:rPr>
          <w:lang w:val="en-US"/>
        </w:rPr>
        <w:t xml:space="preserve">” </w:t>
      </w:r>
      <w:r w:rsidR="00CC7A93">
        <w:rPr>
          <w:lang w:val="en-US"/>
        </w:rPr>
        <w:t>(</w:t>
      </w:r>
      <w:r w:rsidR="00FC65F3">
        <w:rPr>
          <w:lang w:val="en-US"/>
        </w:rPr>
        <w:t>“</w:t>
      </w:r>
      <w:r w:rsidR="00CC7A93">
        <w:rPr>
          <w:lang w:val="en-US"/>
        </w:rPr>
        <w:t>I love you</w:t>
      </w:r>
      <w:r w:rsidR="00FC65F3">
        <w:rPr>
          <w:lang w:val="en-US"/>
        </w:rPr>
        <w:t>”</w:t>
      </w:r>
      <w:r w:rsidR="00CC7A93">
        <w:rPr>
          <w:lang w:val="en-US"/>
        </w:rPr>
        <w:t>)</w:t>
      </w:r>
      <w:r w:rsidR="00C752C1">
        <w:rPr>
          <w:lang w:val="en-US"/>
        </w:rPr>
        <w:t xml:space="preserve">. </w:t>
      </w:r>
      <w:r w:rsidR="004161D7">
        <w:rPr>
          <w:lang w:val="en-US"/>
        </w:rPr>
        <w:t>The original text is by Danish author Hans Christian Andersen</w:t>
      </w:r>
      <w:r w:rsidR="00A17A21">
        <w:rPr>
          <w:lang w:val="en-US"/>
        </w:rPr>
        <w:t xml:space="preserve">, translated to German </w:t>
      </w:r>
      <w:r w:rsidR="00B57E10">
        <w:rPr>
          <w:lang w:val="en-US"/>
        </w:rPr>
        <w:t xml:space="preserve">by </w:t>
      </w:r>
      <w:r w:rsidR="00F1355F">
        <w:rPr>
          <w:lang w:val="en-US"/>
        </w:rPr>
        <w:t xml:space="preserve">Franz Friedrich </w:t>
      </w:r>
      <w:r w:rsidR="00A56219">
        <w:rPr>
          <w:lang w:val="en-US"/>
        </w:rPr>
        <w:t>von Holstein</w:t>
      </w:r>
      <w:r w:rsidR="00C92587">
        <w:rPr>
          <w:lang w:val="en-US"/>
        </w:rPr>
        <w:t xml:space="preserve">. </w:t>
      </w:r>
    </w:p>
    <w:p w14:paraId="7EF0082D" w14:textId="0763B952" w:rsidR="0043113F" w:rsidRDefault="0043113F" w:rsidP="005C6FA8">
      <w:pPr>
        <w:spacing w:line="360" w:lineRule="auto"/>
        <w:rPr>
          <w:lang w:val="en-US"/>
        </w:rPr>
      </w:pPr>
      <w:r>
        <w:rPr>
          <w:lang w:val="en-US"/>
        </w:rPr>
        <w:lastRenderedPageBreak/>
        <w:t>This is Holstein’</w:t>
      </w:r>
      <w:r w:rsidR="00FD20EB">
        <w:rPr>
          <w:lang w:val="en-US"/>
        </w:rPr>
        <w:t xml:space="preserve">s text: </w:t>
      </w:r>
    </w:p>
    <w:p w14:paraId="17C9344A" w14:textId="1CE7C8E3" w:rsidR="00FD20EB" w:rsidRDefault="00FD20EB" w:rsidP="005C6FA8">
      <w:pPr>
        <w:spacing w:line="360" w:lineRule="auto"/>
        <w:rPr>
          <w:lang w:val="en-US"/>
        </w:rPr>
      </w:pPr>
    </w:p>
    <w:p w14:paraId="1576A9D9" w14:textId="6D9A2406" w:rsidR="00FD20EB" w:rsidRPr="00FD20EB" w:rsidRDefault="00FD20EB" w:rsidP="001D5CBB">
      <w:pPr>
        <w:spacing w:line="360" w:lineRule="auto"/>
        <w:ind w:left="720"/>
        <w:rPr>
          <w:lang w:val="en-US"/>
        </w:rPr>
      </w:pPr>
      <w:r w:rsidRPr="00FD20EB">
        <w:rPr>
          <w:lang w:val="en-US"/>
        </w:rPr>
        <w:t xml:space="preserve">Du </w:t>
      </w:r>
      <w:proofErr w:type="spellStart"/>
      <w:r w:rsidRPr="00FD20EB">
        <w:rPr>
          <w:lang w:val="en-US"/>
        </w:rPr>
        <w:t>mein</w:t>
      </w:r>
      <w:proofErr w:type="spellEnd"/>
      <w:r w:rsidRPr="00FD20EB">
        <w:rPr>
          <w:lang w:val="en-US"/>
        </w:rPr>
        <w:t xml:space="preserve"> </w:t>
      </w:r>
      <w:proofErr w:type="spellStart"/>
      <w:r w:rsidRPr="00FD20EB">
        <w:rPr>
          <w:lang w:val="en-US"/>
        </w:rPr>
        <w:t>Gedanke</w:t>
      </w:r>
      <w:proofErr w:type="spellEnd"/>
      <w:r w:rsidRPr="00FD20EB">
        <w:rPr>
          <w:lang w:val="en-US"/>
        </w:rPr>
        <w:t xml:space="preserve">, du </w:t>
      </w:r>
      <w:proofErr w:type="spellStart"/>
      <w:r w:rsidRPr="00FD20EB">
        <w:rPr>
          <w:lang w:val="en-US"/>
        </w:rPr>
        <w:t>mein</w:t>
      </w:r>
      <w:proofErr w:type="spellEnd"/>
      <w:r w:rsidRPr="00FD20EB">
        <w:rPr>
          <w:lang w:val="en-US"/>
        </w:rPr>
        <w:t xml:space="preserve"> Sein und </w:t>
      </w:r>
      <w:proofErr w:type="spellStart"/>
      <w:r w:rsidRPr="00FD20EB">
        <w:rPr>
          <w:lang w:val="en-US"/>
        </w:rPr>
        <w:t>Werden</w:t>
      </w:r>
      <w:proofErr w:type="spellEnd"/>
      <w:r w:rsidRPr="00FD20EB">
        <w:rPr>
          <w:lang w:val="en-US"/>
        </w:rPr>
        <w:t>! / D</w:t>
      </w:r>
      <w:r w:rsidR="001D5CBB">
        <w:rPr>
          <w:lang w:val="en-US"/>
        </w:rPr>
        <w:t>u</w:t>
      </w:r>
      <w:r w:rsidRPr="00FD20EB">
        <w:rPr>
          <w:lang w:val="en-US"/>
        </w:rPr>
        <w:t xml:space="preserve"> </w:t>
      </w:r>
      <w:proofErr w:type="spellStart"/>
      <w:r w:rsidRPr="00FD20EB">
        <w:rPr>
          <w:lang w:val="en-US"/>
        </w:rPr>
        <w:t>meines</w:t>
      </w:r>
      <w:proofErr w:type="spellEnd"/>
      <w:r w:rsidR="001D5CBB">
        <w:rPr>
          <w:lang w:val="en-US"/>
        </w:rPr>
        <w:t xml:space="preserve"> </w:t>
      </w:r>
      <w:proofErr w:type="spellStart"/>
      <w:r w:rsidRPr="00FD20EB">
        <w:rPr>
          <w:lang w:val="en-US"/>
        </w:rPr>
        <w:t>Herzens</w:t>
      </w:r>
      <w:proofErr w:type="spellEnd"/>
      <w:r w:rsidRPr="00FD20EB">
        <w:rPr>
          <w:lang w:val="en-US"/>
        </w:rPr>
        <w:t xml:space="preserve"> </w:t>
      </w:r>
      <w:proofErr w:type="spellStart"/>
      <w:r w:rsidRPr="00FD20EB">
        <w:rPr>
          <w:lang w:val="en-US"/>
        </w:rPr>
        <w:t>erste</w:t>
      </w:r>
      <w:proofErr w:type="spellEnd"/>
      <w:r w:rsidRPr="00FD20EB">
        <w:rPr>
          <w:lang w:val="en-US"/>
        </w:rPr>
        <w:t xml:space="preserve"> </w:t>
      </w:r>
      <w:proofErr w:type="spellStart"/>
      <w:r w:rsidRPr="00FD20EB">
        <w:rPr>
          <w:lang w:val="en-US"/>
        </w:rPr>
        <w:t>Seligkeit</w:t>
      </w:r>
      <w:proofErr w:type="spellEnd"/>
      <w:r w:rsidRPr="00FD20EB">
        <w:rPr>
          <w:lang w:val="en-US"/>
        </w:rPr>
        <w:t xml:space="preserve">! / Ich </w:t>
      </w:r>
      <w:proofErr w:type="spellStart"/>
      <w:r w:rsidRPr="00FD20EB">
        <w:rPr>
          <w:lang w:val="en-US"/>
        </w:rPr>
        <w:t>liebe</w:t>
      </w:r>
      <w:proofErr w:type="spellEnd"/>
      <w:r w:rsidRPr="00FD20EB">
        <w:rPr>
          <w:lang w:val="en-US"/>
        </w:rPr>
        <w:t xml:space="preserve"> dich </w:t>
      </w:r>
      <w:proofErr w:type="spellStart"/>
      <w:r w:rsidRPr="00FD20EB">
        <w:rPr>
          <w:lang w:val="en-US"/>
        </w:rPr>
        <w:t>wie</w:t>
      </w:r>
      <w:proofErr w:type="spellEnd"/>
      <w:r w:rsidRPr="00FD20EB">
        <w:rPr>
          <w:lang w:val="en-US"/>
        </w:rPr>
        <w:t xml:space="preserve"> </w:t>
      </w:r>
      <w:proofErr w:type="spellStart"/>
      <w:r w:rsidRPr="00FD20EB">
        <w:rPr>
          <w:lang w:val="en-US"/>
        </w:rPr>
        <w:t>nichts</w:t>
      </w:r>
      <w:proofErr w:type="spellEnd"/>
      <w:r w:rsidRPr="00FD20EB">
        <w:rPr>
          <w:lang w:val="en-US"/>
        </w:rPr>
        <w:t xml:space="preserve"> auf </w:t>
      </w:r>
      <w:proofErr w:type="spellStart"/>
      <w:r w:rsidRPr="00FD20EB">
        <w:rPr>
          <w:lang w:val="en-US"/>
        </w:rPr>
        <w:t>dieser</w:t>
      </w:r>
      <w:proofErr w:type="spellEnd"/>
      <w:r w:rsidRPr="00FD20EB">
        <w:rPr>
          <w:lang w:val="en-US"/>
        </w:rPr>
        <w:t xml:space="preserve"> </w:t>
      </w:r>
      <w:proofErr w:type="spellStart"/>
      <w:r w:rsidRPr="00FD20EB">
        <w:rPr>
          <w:lang w:val="en-US"/>
        </w:rPr>
        <w:t>Erden</w:t>
      </w:r>
      <w:proofErr w:type="spellEnd"/>
      <w:r w:rsidRPr="00FD20EB">
        <w:rPr>
          <w:lang w:val="en-US"/>
        </w:rPr>
        <w:t xml:space="preserve">, / Ich </w:t>
      </w:r>
      <w:proofErr w:type="spellStart"/>
      <w:r w:rsidRPr="00FD20EB">
        <w:rPr>
          <w:lang w:val="en-US"/>
        </w:rPr>
        <w:t>liebe</w:t>
      </w:r>
      <w:proofErr w:type="spellEnd"/>
      <w:r w:rsidRPr="00FD20EB">
        <w:rPr>
          <w:lang w:val="en-US"/>
        </w:rPr>
        <w:t xml:space="preserve"> dich in Zeit und </w:t>
      </w:r>
      <w:proofErr w:type="spellStart"/>
      <w:r w:rsidRPr="00FD20EB">
        <w:rPr>
          <w:lang w:val="en-US"/>
        </w:rPr>
        <w:t>Ewigkeit</w:t>
      </w:r>
      <w:proofErr w:type="spellEnd"/>
      <w:r w:rsidRPr="00FD20EB">
        <w:rPr>
          <w:lang w:val="en-US"/>
        </w:rPr>
        <w:t>! /</w:t>
      </w:r>
    </w:p>
    <w:p w14:paraId="5363F043" w14:textId="6356E099" w:rsidR="00FD20EB" w:rsidRDefault="00FD20EB" w:rsidP="001D5CBB">
      <w:pPr>
        <w:spacing w:line="360" w:lineRule="auto"/>
        <w:ind w:left="720"/>
        <w:rPr>
          <w:lang w:val="en-US"/>
        </w:rPr>
      </w:pPr>
      <w:r w:rsidRPr="00FD20EB">
        <w:rPr>
          <w:lang w:val="en-US"/>
        </w:rPr>
        <w:t xml:space="preserve">Ich </w:t>
      </w:r>
      <w:proofErr w:type="spellStart"/>
      <w:r w:rsidRPr="00FD20EB">
        <w:rPr>
          <w:lang w:val="en-US"/>
        </w:rPr>
        <w:t>denke</w:t>
      </w:r>
      <w:proofErr w:type="spellEnd"/>
      <w:r w:rsidRPr="00FD20EB">
        <w:rPr>
          <w:lang w:val="en-US"/>
        </w:rPr>
        <w:t xml:space="preserve"> </w:t>
      </w:r>
      <w:proofErr w:type="spellStart"/>
      <w:r w:rsidRPr="00FD20EB">
        <w:rPr>
          <w:lang w:val="en-US"/>
        </w:rPr>
        <w:t>dein</w:t>
      </w:r>
      <w:proofErr w:type="spellEnd"/>
      <w:r w:rsidRPr="00FD20EB">
        <w:rPr>
          <w:lang w:val="en-US"/>
        </w:rPr>
        <w:t xml:space="preserve">, </w:t>
      </w:r>
      <w:proofErr w:type="spellStart"/>
      <w:r w:rsidRPr="00FD20EB">
        <w:rPr>
          <w:lang w:val="en-US"/>
        </w:rPr>
        <w:t>kann</w:t>
      </w:r>
      <w:proofErr w:type="spellEnd"/>
      <w:r w:rsidRPr="00FD20EB">
        <w:rPr>
          <w:lang w:val="en-US"/>
        </w:rPr>
        <w:t xml:space="preserve"> stets </w:t>
      </w:r>
      <w:proofErr w:type="spellStart"/>
      <w:r w:rsidRPr="00FD20EB">
        <w:rPr>
          <w:lang w:val="en-US"/>
        </w:rPr>
        <w:t>nur</w:t>
      </w:r>
      <w:proofErr w:type="spellEnd"/>
      <w:r w:rsidRPr="00FD20EB">
        <w:rPr>
          <w:lang w:val="en-US"/>
        </w:rPr>
        <w:t xml:space="preserve"> </w:t>
      </w:r>
      <w:proofErr w:type="spellStart"/>
      <w:r w:rsidRPr="00FD20EB">
        <w:rPr>
          <w:lang w:val="en-US"/>
        </w:rPr>
        <w:t>deiner</w:t>
      </w:r>
      <w:proofErr w:type="spellEnd"/>
      <w:r w:rsidRPr="00FD20EB">
        <w:rPr>
          <w:lang w:val="en-US"/>
        </w:rPr>
        <w:t xml:space="preserve"> </w:t>
      </w:r>
      <w:proofErr w:type="spellStart"/>
      <w:r w:rsidRPr="00FD20EB">
        <w:rPr>
          <w:lang w:val="en-US"/>
        </w:rPr>
        <w:t>denken</w:t>
      </w:r>
      <w:proofErr w:type="spellEnd"/>
      <w:r w:rsidRPr="00FD20EB">
        <w:rPr>
          <w:lang w:val="en-US"/>
        </w:rPr>
        <w:t xml:space="preserve">, / Nur </w:t>
      </w:r>
      <w:proofErr w:type="spellStart"/>
      <w:r w:rsidRPr="00FD20EB">
        <w:rPr>
          <w:lang w:val="en-US"/>
        </w:rPr>
        <w:t>deinem</w:t>
      </w:r>
      <w:proofErr w:type="spellEnd"/>
      <w:r>
        <w:rPr>
          <w:lang w:val="en-US"/>
        </w:rPr>
        <w:t xml:space="preserve"> </w:t>
      </w:r>
      <w:proofErr w:type="spellStart"/>
      <w:r w:rsidRPr="00FD20EB">
        <w:rPr>
          <w:lang w:val="en-US"/>
        </w:rPr>
        <w:t>Glück</w:t>
      </w:r>
      <w:proofErr w:type="spellEnd"/>
      <w:r w:rsidRPr="00FD20EB">
        <w:rPr>
          <w:lang w:val="en-US"/>
        </w:rPr>
        <w:t xml:space="preserve"> </w:t>
      </w:r>
      <w:proofErr w:type="spellStart"/>
      <w:r w:rsidRPr="00FD20EB">
        <w:rPr>
          <w:lang w:val="en-US"/>
        </w:rPr>
        <w:t>ist</w:t>
      </w:r>
      <w:proofErr w:type="spellEnd"/>
      <w:r w:rsidRPr="00FD20EB">
        <w:rPr>
          <w:lang w:val="en-US"/>
        </w:rPr>
        <w:t xml:space="preserve"> dieses </w:t>
      </w:r>
      <w:proofErr w:type="spellStart"/>
      <w:r w:rsidRPr="00FD20EB">
        <w:rPr>
          <w:lang w:val="en-US"/>
        </w:rPr>
        <w:t>Herz</w:t>
      </w:r>
      <w:proofErr w:type="spellEnd"/>
      <w:r w:rsidRPr="00FD20EB">
        <w:rPr>
          <w:lang w:val="en-US"/>
        </w:rPr>
        <w:t xml:space="preserve"> </w:t>
      </w:r>
      <w:proofErr w:type="spellStart"/>
      <w:r w:rsidRPr="00FD20EB">
        <w:rPr>
          <w:lang w:val="en-US"/>
        </w:rPr>
        <w:t>geweiht</w:t>
      </w:r>
      <w:proofErr w:type="spellEnd"/>
      <w:r w:rsidRPr="00FD20EB">
        <w:rPr>
          <w:lang w:val="en-US"/>
        </w:rPr>
        <w:t xml:space="preserve">, / Wie Gott </w:t>
      </w:r>
      <w:proofErr w:type="spellStart"/>
      <w:r w:rsidRPr="00FD20EB">
        <w:rPr>
          <w:lang w:val="en-US"/>
        </w:rPr>
        <w:t>auch</w:t>
      </w:r>
      <w:proofErr w:type="spellEnd"/>
      <w:r w:rsidRPr="00FD20EB">
        <w:rPr>
          <w:lang w:val="en-US"/>
        </w:rPr>
        <w:t xml:space="preserve"> mag des Lebens</w:t>
      </w:r>
      <w:r w:rsidR="001D5CBB">
        <w:rPr>
          <w:lang w:val="en-US"/>
        </w:rPr>
        <w:t xml:space="preserve"> </w:t>
      </w:r>
      <w:proofErr w:type="spellStart"/>
      <w:r w:rsidRPr="00FD20EB">
        <w:rPr>
          <w:lang w:val="en-US"/>
        </w:rPr>
        <w:t>Schicksal</w:t>
      </w:r>
      <w:proofErr w:type="spellEnd"/>
      <w:r w:rsidRPr="00FD20EB">
        <w:rPr>
          <w:lang w:val="en-US"/>
        </w:rPr>
        <w:t xml:space="preserve"> </w:t>
      </w:r>
      <w:proofErr w:type="spellStart"/>
      <w:r w:rsidRPr="00FD20EB">
        <w:rPr>
          <w:lang w:val="en-US"/>
        </w:rPr>
        <w:t>lenken</w:t>
      </w:r>
      <w:proofErr w:type="spellEnd"/>
      <w:r w:rsidRPr="00FD20EB">
        <w:rPr>
          <w:lang w:val="en-US"/>
        </w:rPr>
        <w:t xml:space="preserve">, / Ich </w:t>
      </w:r>
      <w:proofErr w:type="spellStart"/>
      <w:r w:rsidRPr="00FD20EB">
        <w:rPr>
          <w:lang w:val="en-US"/>
        </w:rPr>
        <w:t>liebe</w:t>
      </w:r>
      <w:proofErr w:type="spellEnd"/>
      <w:r w:rsidRPr="00FD20EB">
        <w:rPr>
          <w:lang w:val="en-US"/>
        </w:rPr>
        <w:t xml:space="preserve"> dich in Zeit und </w:t>
      </w:r>
      <w:proofErr w:type="spellStart"/>
      <w:r w:rsidRPr="00FD20EB">
        <w:rPr>
          <w:lang w:val="en-US"/>
        </w:rPr>
        <w:t>Ewigkeit</w:t>
      </w:r>
      <w:proofErr w:type="spellEnd"/>
      <w:r w:rsidRPr="00FD20EB">
        <w:rPr>
          <w:lang w:val="en-US"/>
        </w:rPr>
        <w:t>!</w:t>
      </w:r>
    </w:p>
    <w:p w14:paraId="66475F82" w14:textId="5B27D990" w:rsidR="00FD20EB" w:rsidRDefault="00FD20EB" w:rsidP="00FD20EB">
      <w:pPr>
        <w:spacing w:line="360" w:lineRule="auto"/>
        <w:rPr>
          <w:lang w:val="en-US"/>
        </w:rPr>
      </w:pPr>
    </w:p>
    <w:p w14:paraId="42429889" w14:textId="0FE2951E" w:rsidR="00014DDE" w:rsidRDefault="00014DDE" w:rsidP="00FD20EB">
      <w:pPr>
        <w:spacing w:line="360" w:lineRule="auto"/>
        <w:ind w:left="720"/>
        <w:rPr>
          <w:lang w:val="en-US"/>
        </w:rPr>
      </w:pPr>
    </w:p>
    <w:p w14:paraId="027F4F1B" w14:textId="2480F43E" w:rsidR="00014DDE" w:rsidRDefault="00014DDE" w:rsidP="00014DDE">
      <w:pPr>
        <w:spacing w:line="360" w:lineRule="auto"/>
        <w:rPr>
          <w:lang w:val="en-US"/>
        </w:rPr>
      </w:pPr>
      <w:r>
        <w:rPr>
          <w:lang w:val="en-US"/>
        </w:rPr>
        <w:t xml:space="preserve">Here is </w:t>
      </w:r>
      <w:r w:rsidR="00112404">
        <w:rPr>
          <w:lang w:val="en-US"/>
        </w:rPr>
        <w:t>the</w:t>
      </w:r>
      <w:r>
        <w:rPr>
          <w:lang w:val="en-US"/>
        </w:rPr>
        <w:t xml:space="preserve"> English translation</w:t>
      </w:r>
      <w:r w:rsidR="00306C34">
        <w:rPr>
          <w:rStyle w:val="FootnoteReference"/>
          <w:lang w:val="en-US"/>
        </w:rPr>
        <w:footnoteReference w:id="15"/>
      </w:r>
      <w:r>
        <w:rPr>
          <w:lang w:val="en-US"/>
        </w:rPr>
        <w:t>:</w:t>
      </w:r>
    </w:p>
    <w:p w14:paraId="0226BE40" w14:textId="77777777" w:rsidR="001A4E2C" w:rsidRDefault="001A4E2C" w:rsidP="00014DDE">
      <w:pPr>
        <w:spacing w:line="360" w:lineRule="auto"/>
        <w:rPr>
          <w:lang w:val="en-US"/>
        </w:rPr>
      </w:pPr>
    </w:p>
    <w:p w14:paraId="2558B562" w14:textId="77884817" w:rsidR="0092599E" w:rsidRDefault="00FD20EB" w:rsidP="00FD20EB">
      <w:pPr>
        <w:spacing w:line="360" w:lineRule="auto"/>
        <w:ind w:left="720"/>
        <w:rPr>
          <w:lang w:val="en-US"/>
        </w:rPr>
      </w:pPr>
      <w:r>
        <w:rPr>
          <w:lang w:val="en-US"/>
        </w:rPr>
        <w:t>Thou art my thoughts, my present and my future</w:t>
      </w:r>
      <w:r w:rsidR="00BA2DE8">
        <w:rPr>
          <w:lang w:val="en-US"/>
        </w:rPr>
        <w:t xml:space="preserve"> / </w:t>
      </w:r>
      <w:r w:rsidR="003D4286">
        <w:rPr>
          <w:lang w:val="en-US"/>
        </w:rPr>
        <w:t>Thou art heart’s supreme, its only joy / I love thee more than any earthly creature / I love thee now and for eternity</w:t>
      </w:r>
      <w:r w:rsidR="00A50C45">
        <w:rPr>
          <w:lang w:val="en-US"/>
        </w:rPr>
        <w:t xml:space="preserve">! / One thought </w:t>
      </w:r>
      <w:r w:rsidR="00D71659">
        <w:rPr>
          <w:lang w:val="en-US"/>
        </w:rPr>
        <w:t>of thee all other thought drives from me / Pledged to thy good alone this heart shall be</w:t>
      </w:r>
      <w:r w:rsidR="00E15DAE">
        <w:rPr>
          <w:lang w:val="en-US"/>
        </w:rPr>
        <w:t xml:space="preserve"> / </w:t>
      </w:r>
      <w:r w:rsidR="00331B74">
        <w:rPr>
          <w:lang w:val="en-US"/>
        </w:rPr>
        <w:t xml:space="preserve">For whatever </w:t>
      </w:r>
      <w:r w:rsidR="009A0637">
        <w:rPr>
          <w:lang w:val="en-US"/>
        </w:rPr>
        <w:t>fate God’s will may doom me / I love thee now and for eternity!</w:t>
      </w:r>
      <w:r w:rsidR="0092599E">
        <w:rPr>
          <w:lang w:val="en-US"/>
        </w:rPr>
        <w:tab/>
      </w:r>
    </w:p>
    <w:p w14:paraId="46E2A30F" w14:textId="7F65398F" w:rsidR="003A2337" w:rsidRDefault="003A2337" w:rsidP="005C6FA8">
      <w:pPr>
        <w:spacing w:line="360" w:lineRule="auto"/>
        <w:rPr>
          <w:lang w:val="en-US"/>
        </w:rPr>
      </w:pPr>
    </w:p>
    <w:p w14:paraId="75877DD2" w14:textId="55E3D637" w:rsidR="00501DD1" w:rsidRDefault="00F9526C" w:rsidP="00501DD1">
      <w:pPr>
        <w:spacing w:line="360" w:lineRule="auto"/>
        <w:ind w:firstLine="720"/>
        <w:rPr>
          <w:lang w:val="en-US"/>
        </w:rPr>
      </w:pPr>
      <w:r>
        <w:rPr>
          <w:lang w:val="en-US"/>
        </w:rPr>
        <w:t xml:space="preserve">Musically, Grieg </w:t>
      </w:r>
      <w:r w:rsidR="00A22E46">
        <w:rPr>
          <w:lang w:val="en-US"/>
        </w:rPr>
        <w:t xml:space="preserve">is </w:t>
      </w:r>
      <w:r w:rsidR="00690D82">
        <w:rPr>
          <w:lang w:val="en-US"/>
        </w:rPr>
        <w:t xml:space="preserve">attentive to the basic structure </w:t>
      </w:r>
      <w:r w:rsidR="00D96ACC">
        <w:rPr>
          <w:lang w:val="en-US"/>
        </w:rPr>
        <w:t>of the song</w:t>
      </w:r>
      <w:r w:rsidR="000E03C8">
        <w:rPr>
          <w:lang w:val="en-US"/>
        </w:rPr>
        <w:t>, composing it in two</w:t>
      </w:r>
      <w:r w:rsidR="00501DD1">
        <w:rPr>
          <w:lang w:val="en-US"/>
        </w:rPr>
        <w:t xml:space="preserve"> </w:t>
      </w:r>
      <w:r w:rsidR="000E03C8">
        <w:rPr>
          <w:lang w:val="en-US"/>
        </w:rPr>
        <w:t>verses</w:t>
      </w:r>
      <w:r w:rsidR="00D174EA">
        <w:rPr>
          <w:lang w:val="en-US"/>
        </w:rPr>
        <w:t>. Grieg builds up a certain tension towards the end of each verse</w:t>
      </w:r>
      <w:r w:rsidR="00033F05">
        <w:rPr>
          <w:lang w:val="en-US"/>
        </w:rPr>
        <w:t>, culminating in the last line, identical in both</w:t>
      </w:r>
      <w:r w:rsidR="007213A5">
        <w:rPr>
          <w:lang w:val="en-US"/>
        </w:rPr>
        <w:t xml:space="preserve"> verses</w:t>
      </w:r>
      <w:r w:rsidR="00033F05">
        <w:rPr>
          <w:lang w:val="en-US"/>
        </w:rPr>
        <w:t xml:space="preserve">: </w:t>
      </w:r>
      <w:r w:rsidR="00112404">
        <w:rPr>
          <w:lang w:val="en-US"/>
        </w:rPr>
        <w:t>“I love thee now and for eternity!</w:t>
      </w:r>
      <w:r w:rsidR="001956F5">
        <w:rPr>
          <w:lang w:val="en-US"/>
        </w:rPr>
        <w:t>” (“</w:t>
      </w:r>
      <w:r w:rsidR="001956F5" w:rsidRPr="00FD20EB">
        <w:rPr>
          <w:lang w:val="en-US"/>
        </w:rPr>
        <w:t xml:space="preserve">Ich </w:t>
      </w:r>
      <w:proofErr w:type="spellStart"/>
      <w:r w:rsidR="001956F5" w:rsidRPr="00FD20EB">
        <w:rPr>
          <w:lang w:val="en-US"/>
        </w:rPr>
        <w:t>liebe</w:t>
      </w:r>
      <w:proofErr w:type="spellEnd"/>
      <w:r w:rsidR="001956F5" w:rsidRPr="00FD20EB">
        <w:rPr>
          <w:lang w:val="en-US"/>
        </w:rPr>
        <w:t xml:space="preserve"> dich in Zeit und </w:t>
      </w:r>
      <w:proofErr w:type="spellStart"/>
      <w:r w:rsidR="001956F5" w:rsidRPr="00FD20EB">
        <w:rPr>
          <w:lang w:val="en-US"/>
        </w:rPr>
        <w:t>Ewigkeit</w:t>
      </w:r>
      <w:proofErr w:type="spellEnd"/>
      <w:r w:rsidR="001956F5" w:rsidRPr="00FD20EB">
        <w:rPr>
          <w:lang w:val="en-US"/>
        </w:rPr>
        <w:t>!</w:t>
      </w:r>
      <w:r w:rsidR="0027311B">
        <w:rPr>
          <w:lang w:val="en-US"/>
        </w:rPr>
        <w:t>”)</w:t>
      </w:r>
      <w:r w:rsidR="00501DD1">
        <w:rPr>
          <w:lang w:val="en-US"/>
        </w:rPr>
        <w:t xml:space="preserve">. </w:t>
      </w:r>
    </w:p>
    <w:p w14:paraId="64ECE26A" w14:textId="5903C693" w:rsidR="00501DD1" w:rsidRDefault="00501DD1" w:rsidP="00501DD1">
      <w:pPr>
        <w:spacing w:line="360" w:lineRule="auto"/>
        <w:ind w:firstLine="720"/>
        <w:rPr>
          <w:lang w:val="en-US"/>
        </w:rPr>
      </w:pPr>
      <w:r>
        <w:rPr>
          <w:lang w:val="en-US"/>
        </w:rPr>
        <w:t xml:space="preserve">This </w:t>
      </w:r>
      <w:r w:rsidR="00F814BC">
        <w:rPr>
          <w:lang w:val="en-US"/>
        </w:rPr>
        <w:t xml:space="preserve">line </w:t>
      </w:r>
      <w:r w:rsidR="00772569">
        <w:rPr>
          <w:lang w:val="en-US"/>
        </w:rPr>
        <w:t xml:space="preserve">is expanded </w:t>
      </w:r>
      <w:r w:rsidR="00353945">
        <w:rPr>
          <w:lang w:val="en-US"/>
        </w:rPr>
        <w:t xml:space="preserve">by Grieg </w:t>
      </w:r>
      <w:r w:rsidR="00EF491A">
        <w:rPr>
          <w:lang w:val="en-US"/>
        </w:rPr>
        <w:t>by way of deconstruction</w:t>
      </w:r>
      <w:r w:rsidR="00EF17C6">
        <w:rPr>
          <w:lang w:val="en-US"/>
        </w:rPr>
        <w:t xml:space="preserve">, </w:t>
      </w:r>
      <w:r w:rsidR="00EF491A">
        <w:rPr>
          <w:lang w:val="en-US"/>
        </w:rPr>
        <w:t>break</w:t>
      </w:r>
      <w:r w:rsidR="00273D57">
        <w:rPr>
          <w:lang w:val="en-US"/>
        </w:rPr>
        <w:t>ing</w:t>
      </w:r>
      <w:r w:rsidR="00EF491A">
        <w:rPr>
          <w:lang w:val="en-US"/>
        </w:rPr>
        <w:t xml:space="preserve"> down t</w:t>
      </w:r>
      <w:r w:rsidR="005E70E8">
        <w:rPr>
          <w:lang w:val="en-US"/>
        </w:rPr>
        <w:t>he</w:t>
      </w:r>
      <w:r w:rsidR="00EF491A">
        <w:rPr>
          <w:lang w:val="en-US"/>
        </w:rPr>
        <w:t xml:space="preserve"> text into sub-comp</w:t>
      </w:r>
      <w:r w:rsidR="00C748B6">
        <w:rPr>
          <w:lang w:val="en-US"/>
        </w:rPr>
        <w:t>o</w:t>
      </w:r>
      <w:r w:rsidR="00EF491A">
        <w:rPr>
          <w:lang w:val="en-US"/>
        </w:rPr>
        <w:t>nents</w:t>
      </w:r>
      <w:r w:rsidR="00C748B6">
        <w:rPr>
          <w:lang w:val="en-US"/>
        </w:rPr>
        <w:t xml:space="preserve">: </w:t>
      </w:r>
    </w:p>
    <w:p w14:paraId="3866A4E7" w14:textId="5DA61DA6" w:rsidR="00C748B6" w:rsidRDefault="00C748B6" w:rsidP="00182848">
      <w:pPr>
        <w:spacing w:line="360" w:lineRule="auto"/>
        <w:ind w:left="720" w:firstLine="720"/>
        <w:rPr>
          <w:lang w:val="en-US"/>
        </w:rPr>
      </w:pPr>
      <w:r>
        <w:rPr>
          <w:lang w:val="en-US"/>
        </w:rPr>
        <w:t>I love th</w:t>
      </w:r>
      <w:r w:rsidR="009D323C">
        <w:rPr>
          <w:lang w:val="en-US"/>
        </w:rPr>
        <w:t>e</w:t>
      </w:r>
      <w:r>
        <w:rPr>
          <w:lang w:val="en-US"/>
        </w:rPr>
        <w:t xml:space="preserve">e, dear, </w:t>
      </w:r>
    </w:p>
    <w:p w14:paraId="4BC99FAE" w14:textId="06CF1828" w:rsidR="00C748B6" w:rsidRDefault="00C748B6" w:rsidP="00182848">
      <w:pPr>
        <w:spacing w:line="360" w:lineRule="auto"/>
        <w:ind w:left="720" w:firstLine="720"/>
        <w:rPr>
          <w:lang w:val="en-US"/>
        </w:rPr>
      </w:pPr>
      <w:r>
        <w:rPr>
          <w:lang w:val="en-US"/>
        </w:rPr>
        <w:t xml:space="preserve">I love, thee, dear, </w:t>
      </w:r>
    </w:p>
    <w:p w14:paraId="51DE71E0" w14:textId="2610E836" w:rsidR="00C748B6" w:rsidRDefault="00C748B6" w:rsidP="00182848">
      <w:pPr>
        <w:spacing w:line="360" w:lineRule="auto"/>
        <w:ind w:left="720" w:firstLine="720"/>
        <w:rPr>
          <w:lang w:val="en-US"/>
        </w:rPr>
      </w:pPr>
      <w:r>
        <w:rPr>
          <w:lang w:val="en-US"/>
        </w:rPr>
        <w:t>I love the</w:t>
      </w:r>
      <w:r w:rsidR="00BD3926">
        <w:rPr>
          <w:lang w:val="en-US"/>
        </w:rPr>
        <w:t>e</w:t>
      </w:r>
      <w:r>
        <w:rPr>
          <w:lang w:val="en-US"/>
        </w:rPr>
        <w:t xml:space="preserve"> now and for eternity!</w:t>
      </w:r>
    </w:p>
    <w:p w14:paraId="24644DDC" w14:textId="77777777" w:rsidR="00D47C8F" w:rsidRDefault="00D47C8F" w:rsidP="00182848">
      <w:pPr>
        <w:spacing w:line="360" w:lineRule="auto"/>
        <w:ind w:left="720" w:firstLine="720"/>
        <w:rPr>
          <w:lang w:val="en-US"/>
        </w:rPr>
      </w:pPr>
    </w:p>
    <w:p w14:paraId="71D608EA" w14:textId="64CE9A42" w:rsidR="00182848" w:rsidRDefault="00182848" w:rsidP="00182848">
      <w:pPr>
        <w:spacing w:line="360" w:lineRule="auto"/>
        <w:rPr>
          <w:lang w:val="en-US"/>
        </w:rPr>
      </w:pPr>
      <w:r>
        <w:rPr>
          <w:lang w:val="en-US"/>
        </w:rPr>
        <w:tab/>
        <w:t xml:space="preserve">The tension </w:t>
      </w:r>
      <w:r w:rsidR="006C5099">
        <w:rPr>
          <w:lang w:val="en-US"/>
        </w:rPr>
        <w:t>peaks</w:t>
      </w:r>
      <w:r>
        <w:rPr>
          <w:lang w:val="en-US"/>
        </w:rPr>
        <w:t xml:space="preserve"> </w:t>
      </w:r>
      <w:r w:rsidR="00E51AB7">
        <w:rPr>
          <w:lang w:val="en-US"/>
        </w:rPr>
        <w:t>on the word “love”</w:t>
      </w:r>
      <w:r w:rsidR="007061D5">
        <w:rPr>
          <w:lang w:val="en-US"/>
        </w:rPr>
        <w:t xml:space="preserve"> (“</w:t>
      </w:r>
      <w:proofErr w:type="spellStart"/>
      <w:r w:rsidR="007061D5">
        <w:rPr>
          <w:lang w:val="en-US"/>
        </w:rPr>
        <w:t>liebe</w:t>
      </w:r>
      <w:proofErr w:type="spellEnd"/>
      <w:r w:rsidR="007061D5">
        <w:rPr>
          <w:lang w:val="en-US"/>
        </w:rPr>
        <w:t>”)</w:t>
      </w:r>
      <w:r w:rsidR="00A73F18">
        <w:rPr>
          <w:lang w:val="en-US"/>
        </w:rPr>
        <w:t xml:space="preserve"> in its </w:t>
      </w:r>
      <w:r w:rsidR="00823D6E">
        <w:rPr>
          <w:lang w:val="en-US"/>
        </w:rPr>
        <w:t xml:space="preserve">third, </w:t>
      </w:r>
      <w:r w:rsidR="00A73F18">
        <w:rPr>
          <w:lang w:val="en-US"/>
        </w:rPr>
        <w:t xml:space="preserve">final appearance </w:t>
      </w:r>
      <w:r w:rsidR="007B2DE7">
        <w:rPr>
          <w:lang w:val="en-US"/>
        </w:rPr>
        <w:t>in the reassembled text</w:t>
      </w:r>
      <w:r w:rsidR="00A33D9A">
        <w:rPr>
          <w:lang w:val="en-US"/>
        </w:rPr>
        <w:t xml:space="preserve">, </w:t>
      </w:r>
      <w:r w:rsidR="00AB0ECB">
        <w:rPr>
          <w:lang w:val="en-US"/>
        </w:rPr>
        <w:t>co</w:t>
      </w:r>
      <w:r w:rsidR="00002842">
        <w:rPr>
          <w:lang w:val="en-US"/>
        </w:rPr>
        <w:t>i</w:t>
      </w:r>
      <w:r w:rsidR="00AB0ECB">
        <w:rPr>
          <w:lang w:val="en-US"/>
        </w:rPr>
        <w:t>nciding</w:t>
      </w:r>
      <w:r w:rsidR="00A33D9A">
        <w:rPr>
          <w:lang w:val="en-US"/>
        </w:rPr>
        <w:t xml:space="preserve"> with </w:t>
      </w:r>
      <w:r w:rsidR="007171A1">
        <w:rPr>
          <w:lang w:val="en-US"/>
        </w:rPr>
        <w:t xml:space="preserve">the highest note in the Lied. </w:t>
      </w:r>
      <w:r w:rsidR="00FE3BC4">
        <w:rPr>
          <w:lang w:val="en-US"/>
        </w:rPr>
        <w:t xml:space="preserve">This structural progression </w:t>
      </w:r>
      <w:r w:rsidR="00FE3BC4">
        <w:rPr>
          <w:lang w:val="en-US"/>
        </w:rPr>
        <w:lastRenderedPageBreak/>
        <w:t>unfold</w:t>
      </w:r>
      <w:r w:rsidR="00006DFE">
        <w:rPr>
          <w:lang w:val="en-US"/>
        </w:rPr>
        <w:t>s</w:t>
      </w:r>
      <w:r w:rsidR="00FE3BC4">
        <w:rPr>
          <w:lang w:val="en-US"/>
        </w:rPr>
        <w:t xml:space="preserve"> organically</w:t>
      </w:r>
      <w:r w:rsidR="0062573C">
        <w:rPr>
          <w:lang w:val="en-US"/>
        </w:rPr>
        <w:t xml:space="preserve"> with a crescendo</w:t>
      </w:r>
      <w:r w:rsidR="00C65E05">
        <w:rPr>
          <w:lang w:val="en-US"/>
        </w:rPr>
        <w:t xml:space="preserve">, a gradual </w:t>
      </w:r>
      <w:r w:rsidR="00D10A3D">
        <w:rPr>
          <w:lang w:val="en-US"/>
        </w:rPr>
        <w:t xml:space="preserve">increase in volume </w:t>
      </w:r>
      <w:r w:rsidR="00267AB2">
        <w:rPr>
          <w:lang w:val="en-US"/>
        </w:rPr>
        <w:t xml:space="preserve">culminating </w:t>
      </w:r>
      <w:r w:rsidR="002E7E64">
        <w:rPr>
          <w:lang w:val="en-US"/>
        </w:rPr>
        <w:t>on the high note with the word “love.”</w:t>
      </w:r>
      <w:r w:rsidR="00006DFE">
        <w:rPr>
          <w:lang w:val="en-US"/>
        </w:rPr>
        <w:t xml:space="preserve"> This, then, is the undeniable climax </w:t>
      </w:r>
      <w:r w:rsidR="00426E2C">
        <w:rPr>
          <w:lang w:val="en-US"/>
        </w:rPr>
        <w:t>of the song</w:t>
      </w:r>
      <w:r w:rsidR="00815FA8">
        <w:rPr>
          <w:lang w:val="en-US"/>
        </w:rPr>
        <w:t xml:space="preserve">, </w:t>
      </w:r>
      <w:r w:rsidR="004A1398">
        <w:rPr>
          <w:lang w:val="en-US"/>
        </w:rPr>
        <w:t>according to</w:t>
      </w:r>
      <w:r w:rsidR="00D37929">
        <w:rPr>
          <w:lang w:val="en-US"/>
        </w:rPr>
        <w:t xml:space="preserve"> Grieg’s </w:t>
      </w:r>
      <w:r w:rsidR="00E17622">
        <w:rPr>
          <w:lang w:val="en-US"/>
        </w:rPr>
        <w:t xml:space="preserve">treatment </w:t>
      </w:r>
      <w:r w:rsidR="00594E77">
        <w:rPr>
          <w:lang w:val="en-US"/>
        </w:rPr>
        <w:t xml:space="preserve">of the text. </w:t>
      </w:r>
    </w:p>
    <w:p w14:paraId="4A53C8B1" w14:textId="29A67C9D" w:rsidR="00937672" w:rsidRDefault="00937672" w:rsidP="00182848">
      <w:pPr>
        <w:spacing w:line="360" w:lineRule="auto"/>
        <w:rPr>
          <w:lang w:val="en-US"/>
        </w:rPr>
      </w:pPr>
      <w:r>
        <w:rPr>
          <w:lang w:val="en-US"/>
        </w:rPr>
        <w:tab/>
      </w:r>
      <w:r w:rsidR="008A4C65">
        <w:rPr>
          <w:lang w:val="en-US"/>
        </w:rPr>
        <w:t xml:space="preserve">Interestingly, Grieg did not copy the </w:t>
      </w:r>
      <w:r w:rsidR="00872B91">
        <w:rPr>
          <w:lang w:val="en-US"/>
        </w:rPr>
        <w:t xml:space="preserve">notation </w:t>
      </w:r>
      <w:r w:rsidR="004D59DB">
        <w:rPr>
          <w:lang w:val="en-US"/>
        </w:rPr>
        <w:t xml:space="preserve">a second time for the second verse, </w:t>
      </w:r>
      <w:r w:rsidR="001D7767">
        <w:rPr>
          <w:lang w:val="en-US"/>
        </w:rPr>
        <w:t>so it is up to the performer</w:t>
      </w:r>
      <w:r w:rsidR="002731B7">
        <w:rPr>
          <w:lang w:val="en-US"/>
        </w:rPr>
        <w:t xml:space="preserve">s </w:t>
      </w:r>
      <w:r w:rsidR="00460719">
        <w:rPr>
          <w:lang w:val="en-US"/>
        </w:rPr>
        <w:t xml:space="preserve">to decide whether </w:t>
      </w:r>
      <w:r w:rsidR="002F1039">
        <w:rPr>
          <w:lang w:val="en-US"/>
        </w:rPr>
        <w:t xml:space="preserve">to perform it </w:t>
      </w:r>
      <w:r w:rsidR="00F1221D">
        <w:rPr>
          <w:lang w:val="en-US"/>
        </w:rPr>
        <w:t xml:space="preserve">in the same way. </w:t>
      </w:r>
      <w:r w:rsidR="00561AC9">
        <w:rPr>
          <w:lang w:val="en-US"/>
        </w:rPr>
        <w:t xml:space="preserve">In addition, as shown in the manuscript, </w:t>
      </w:r>
      <w:r w:rsidR="00936961">
        <w:rPr>
          <w:lang w:val="en-US"/>
        </w:rPr>
        <w:t xml:space="preserve">Grieg </w:t>
      </w:r>
      <w:r w:rsidR="00F348BB">
        <w:rPr>
          <w:lang w:val="en-US"/>
        </w:rPr>
        <w:t xml:space="preserve">instructs </w:t>
      </w:r>
      <w:r w:rsidR="00522D8D">
        <w:rPr>
          <w:lang w:val="en-US"/>
        </w:rPr>
        <w:t xml:space="preserve">the performers </w:t>
      </w:r>
      <w:r w:rsidR="00EC585A">
        <w:rPr>
          <w:lang w:val="en-US"/>
        </w:rPr>
        <w:t xml:space="preserve">to </w:t>
      </w:r>
      <w:r w:rsidR="0097040A">
        <w:rPr>
          <w:lang w:val="en-US"/>
        </w:rPr>
        <w:t xml:space="preserve">accelerate </w:t>
      </w:r>
      <w:r w:rsidR="0027054A">
        <w:rPr>
          <w:lang w:val="en-US"/>
        </w:rPr>
        <w:t>at one point</w:t>
      </w:r>
      <w:r w:rsidR="00F37C2E">
        <w:rPr>
          <w:lang w:val="en-US"/>
        </w:rPr>
        <w:t xml:space="preserve">, </w:t>
      </w:r>
      <w:r w:rsidR="007A2D8D">
        <w:rPr>
          <w:lang w:val="en-US"/>
        </w:rPr>
        <w:t xml:space="preserve">with the words </w:t>
      </w:r>
      <w:r w:rsidR="00087A83">
        <w:rPr>
          <w:lang w:val="en-US"/>
        </w:rPr>
        <w:t>“I love thee</w:t>
      </w:r>
      <w:r w:rsidR="00F37C2E">
        <w:rPr>
          <w:lang w:val="en-US"/>
        </w:rPr>
        <w:t>,</w:t>
      </w:r>
      <w:r w:rsidR="003A4BDE">
        <w:rPr>
          <w:lang w:val="en-US"/>
        </w:rPr>
        <w:t>”</w:t>
      </w:r>
      <w:r w:rsidR="00084C56">
        <w:rPr>
          <w:lang w:val="en-US"/>
        </w:rPr>
        <w:t xml:space="preserve"> </w:t>
      </w:r>
      <w:r w:rsidR="003A4BDE">
        <w:rPr>
          <w:lang w:val="en-US"/>
        </w:rPr>
        <w:t xml:space="preserve">and to decelerate </w:t>
      </w:r>
      <w:r w:rsidR="008F3FDB">
        <w:rPr>
          <w:lang w:val="en-US"/>
        </w:rPr>
        <w:t>at another</w:t>
      </w:r>
      <w:r w:rsidR="00624424">
        <w:rPr>
          <w:lang w:val="en-US"/>
        </w:rPr>
        <w:t xml:space="preserve">, </w:t>
      </w:r>
      <w:r w:rsidR="00675DDE">
        <w:rPr>
          <w:lang w:val="en-US"/>
        </w:rPr>
        <w:t>with</w:t>
      </w:r>
      <w:r w:rsidR="00624424">
        <w:rPr>
          <w:lang w:val="en-US"/>
        </w:rPr>
        <w:t xml:space="preserve"> </w:t>
      </w:r>
      <w:r w:rsidR="00BC2367">
        <w:rPr>
          <w:lang w:val="en-US"/>
        </w:rPr>
        <w:t>“for eternity</w:t>
      </w:r>
      <w:r w:rsidR="00D06E89">
        <w:rPr>
          <w:lang w:val="en-US"/>
        </w:rPr>
        <w:t xml:space="preserve">,” following </w:t>
      </w:r>
      <w:r w:rsidR="005B125E">
        <w:rPr>
          <w:lang w:val="en-US"/>
        </w:rPr>
        <w:t xml:space="preserve">the </w:t>
      </w:r>
      <w:r w:rsidR="00A7692A">
        <w:rPr>
          <w:lang w:val="en-US"/>
        </w:rPr>
        <w:t>peak</w:t>
      </w:r>
      <w:r w:rsidR="005B125E">
        <w:rPr>
          <w:lang w:val="en-US"/>
        </w:rPr>
        <w:t xml:space="preserve"> on the word “love.”</w:t>
      </w:r>
    </w:p>
    <w:p w14:paraId="6EC21DA0" w14:textId="27F76489" w:rsidR="003A7D9C" w:rsidRDefault="003A7D9C" w:rsidP="00182848">
      <w:pPr>
        <w:spacing w:line="360" w:lineRule="auto"/>
        <w:rPr>
          <w:lang w:val="en-US"/>
        </w:rPr>
      </w:pPr>
    </w:p>
    <w:p w14:paraId="58D89457" w14:textId="7B7FA9A5" w:rsidR="003A7D9C" w:rsidRDefault="00C6629C" w:rsidP="00182848">
      <w:pPr>
        <w:spacing w:line="360" w:lineRule="auto"/>
        <w:rPr>
          <w:b/>
          <w:bCs/>
          <w:lang w:val="en-US"/>
        </w:rPr>
      </w:pPr>
      <w:r>
        <w:rPr>
          <w:b/>
          <w:bCs/>
          <w:lang w:val="en-US"/>
        </w:rPr>
        <w:t xml:space="preserve">Elegant </w:t>
      </w:r>
      <w:r w:rsidR="003A7D9C">
        <w:rPr>
          <w:b/>
          <w:bCs/>
          <w:lang w:val="en-US"/>
        </w:rPr>
        <w:t>Soprano</w:t>
      </w:r>
    </w:p>
    <w:p w14:paraId="1CAB934E" w14:textId="13FA4BE2" w:rsidR="0041309A" w:rsidRDefault="0041309A" w:rsidP="00182848">
      <w:pPr>
        <w:spacing w:line="360" w:lineRule="auto"/>
        <w:rPr>
          <w:lang w:val="en-US"/>
        </w:rPr>
      </w:pPr>
      <w:r>
        <w:rPr>
          <w:lang w:val="en-US"/>
        </w:rPr>
        <w:t>The first performance we shall examine</w:t>
      </w:r>
      <w:r w:rsidR="00E615A7">
        <w:rPr>
          <w:lang w:val="en-US"/>
        </w:rPr>
        <w:t xml:space="preserve"> is </w:t>
      </w:r>
      <w:r w:rsidR="001831FA">
        <w:rPr>
          <w:lang w:val="en-US"/>
        </w:rPr>
        <w:t>by the great soprano Elizabeth Schwarzkopf and the pianist Geoffrey Parsons.</w:t>
      </w:r>
      <w:r w:rsidR="001831FA">
        <w:rPr>
          <w:rStyle w:val="FootnoteReference"/>
          <w:lang w:val="en-US"/>
        </w:rPr>
        <w:footnoteReference w:id="16"/>
      </w:r>
      <w:r w:rsidR="0095500F">
        <w:rPr>
          <w:lang w:val="en-US"/>
        </w:rPr>
        <w:t xml:space="preserve"> I recommend listening to this </w:t>
      </w:r>
      <w:r w:rsidR="00D348D7">
        <w:rPr>
          <w:lang w:val="en-US"/>
        </w:rPr>
        <w:t>rendition</w:t>
      </w:r>
      <w:r w:rsidR="000A5079">
        <w:rPr>
          <w:lang w:val="en-US"/>
        </w:rPr>
        <w:t xml:space="preserve"> of the Lied, which lasts 3:01 minutes </w:t>
      </w:r>
      <w:r w:rsidR="007D50B1">
        <w:rPr>
          <w:lang w:val="en-US"/>
        </w:rPr>
        <w:t>(usually, an empty second is added at the end of the recording</w:t>
      </w:r>
      <w:r w:rsidR="0043535C">
        <w:rPr>
          <w:lang w:val="en-US"/>
        </w:rPr>
        <w:t>;</w:t>
      </w:r>
      <w:r w:rsidR="007D50B1">
        <w:rPr>
          <w:lang w:val="en-US"/>
        </w:rPr>
        <w:t xml:space="preserve"> in other </w:t>
      </w:r>
      <w:r w:rsidR="00C90FA7">
        <w:rPr>
          <w:lang w:val="en-US"/>
        </w:rPr>
        <w:t>electronic</w:t>
      </w:r>
      <w:r w:rsidR="007D50B1">
        <w:rPr>
          <w:lang w:val="en-US"/>
        </w:rPr>
        <w:t xml:space="preserve"> media it may last 3:00). </w:t>
      </w:r>
      <w:r w:rsidR="00410D04">
        <w:rPr>
          <w:lang w:val="en-US"/>
        </w:rPr>
        <w:t xml:space="preserve">Naturally, our discussion of the performance will not be exhaustive, </w:t>
      </w:r>
      <w:r w:rsidR="009B0C02">
        <w:rPr>
          <w:lang w:val="en-US"/>
        </w:rPr>
        <w:t xml:space="preserve">but we shall highlight a number of important elements. </w:t>
      </w:r>
    </w:p>
    <w:p w14:paraId="28E386F3" w14:textId="0FEF6161" w:rsidR="0002038C" w:rsidRDefault="0002038C" w:rsidP="00182848">
      <w:pPr>
        <w:spacing w:line="360" w:lineRule="auto"/>
        <w:rPr>
          <w:lang w:val="en-US"/>
        </w:rPr>
      </w:pPr>
      <w:r>
        <w:rPr>
          <w:lang w:val="en-US"/>
        </w:rPr>
        <w:tab/>
      </w:r>
      <w:r w:rsidR="00F87BD1">
        <w:rPr>
          <w:lang w:val="en-US"/>
        </w:rPr>
        <w:t xml:space="preserve">Schwarzkopf’s rendition is </w:t>
      </w:r>
      <w:r w:rsidR="00DB7FDE">
        <w:rPr>
          <w:lang w:val="en-US"/>
        </w:rPr>
        <w:t>elegant</w:t>
      </w:r>
      <w:r w:rsidR="00F87BD1">
        <w:rPr>
          <w:lang w:val="en-US"/>
        </w:rPr>
        <w:t xml:space="preserve">, </w:t>
      </w:r>
      <w:r w:rsidR="008C56AB">
        <w:rPr>
          <w:lang w:val="en-US"/>
        </w:rPr>
        <w:t>free of mannerisms</w:t>
      </w:r>
      <w:r w:rsidR="00BB00BB">
        <w:rPr>
          <w:lang w:val="en-US"/>
        </w:rPr>
        <w:t xml:space="preserve">, and deeply respectful of the text. </w:t>
      </w:r>
      <w:r w:rsidR="00B5256D">
        <w:rPr>
          <w:lang w:val="en-US"/>
        </w:rPr>
        <w:t xml:space="preserve">It </w:t>
      </w:r>
      <w:r w:rsidR="00EB451F">
        <w:rPr>
          <w:lang w:val="en-US"/>
        </w:rPr>
        <w:t>seems that</w:t>
      </w:r>
      <w:r w:rsidR="00B5256D">
        <w:rPr>
          <w:lang w:val="en-US"/>
        </w:rPr>
        <w:t xml:space="preserve"> many </w:t>
      </w:r>
      <w:r w:rsidR="00552B48">
        <w:rPr>
          <w:lang w:val="en-US"/>
        </w:rPr>
        <w:t>interpretive</w:t>
      </w:r>
      <w:r w:rsidR="00B5256D">
        <w:rPr>
          <w:lang w:val="en-US"/>
        </w:rPr>
        <w:t xml:space="preserve"> decisions were made not only with Grieg’s beautiful composition in mind, but</w:t>
      </w:r>
      <w:r w:rsidR="00111AAC">
        <w:rPr>
          <w:lang w:val="en-US"/>
        </w:rPr>
        <w:t xml:space="preserve"> with </w:t>
      </w:r>
      <w:r w:rsidR="00460B01">
        <w:rPr>
          <w:lang w:val="en-US"/>
        </w:rPr>
        <w:t xml:space="preserve">due </w:t>
      </w:r>
      <w:r w:rsidR="00111AAC">
        <w:rPr>
          <w:lang w:val="en-US"/>
        </w:rPr>
        <w:t xml:space="preserve">consideration </w:t>
      </w:r>
      <w:r w:rsidR="006966E9">
        <w:rPr>
          <w:lang w:val="en-US"/>
        </w:rPr>
        <w:t>to</w:t>
      </w:r>
      <w:r w:rsidR="00111AAC">
        <w:rPr>
          <w:lang w:val="en-US"/>
        </w:rPr>
        <w:t xml:space="preserve"> the </w:t>
      </w:r>
      <w:r w:rsidR="00ED7072">
        <w:rPr>
          <w:lang w:val="en-US"/>
        </w:rPr>
        <w:t>lyrics</w:t>
      </w:r>
      <w:r w:rsidR="00111AAC">
        <w:rPr>
          <w:lang w:val="en-US"/>
        </w:rPr>
        <w:t xml:space="preserve">. </w:t>
      </w:r>
      <w:r w:rsidR="00F96A76">
        <w:rPr>
          <w:lang w:val="en-US"/>
        </w:rPr>
        <w:t>The text at hand</w:t>
      </w:r>
      <w:r w:rsidR="00754BC5">
        <w:rPr>
          <w:lang w:val="en-US"/>
        </w:rPr>
        <w:t xml:space="preserve"> c</w:t>
      </w:r>
      <w:r w:rsidR="003D026B">
        <w:rPr>
          <w:lang w:val="en-US"/>
        </w:rPr>
        <w:t>ould have</w:t>
      </w:r>
      <w:r w:rsidR="00754BC5">
        <w:rPr>
          <w:lang w:val="en-US"/>
        </w:rPr>
        <w:t xml:space="preserve"> easily </w:t>
      </w:r>
      <w:r w:rsidR="007D1574">
        <w:rPr>
          <w:lang w:val="en-US"/>
        </w:rPr>
        <w:t>been rendered</w:t>
      </w:r>
      <w:r w:rsidR="00754BC5">
        <w:rPr>
          <w:lang w:val="en-US"/>
        </w:rPr>
        <w:t xml:space="preserve"> kitsch – </w:t>
      </w:r>
      <w:r w:rsidR="00207EFF">
        <w:rPr>
          <w:lang w:val="en-US"/>
        </w:rPr>
        <w:t>mannerist</w:t>
      </w:r>
      <w:r w:rsidR="00754BC5">
        <w:rPr>
          <w:lang w:val="en-US"/>
        </w:rPr>
        <w:t>, melodramatic</w:t>
      </w:r>
      <w:r w:rsidR="00207EFF">
        <w:rPr>
          <w:lang w:val="en-US"/>
        </w:rPr>
        <w:t>. But Elizabeth Schwarzkopf</w:t>
      </w:r>
      <w:r w:rsidR="00797E08">
        <w:rPr>
          <w:lang w:val="en-US"/>
        </w:rPr>
        <w:t xml:space="preserve">, </w:t>
      </w:r>
      <w:r w:rsidR="00C5254A">
        <w:rPr>
          <w:lang w:val="en-US"/>
        </w:rPr>
        <w:t>true to 20</w:t>
      </w:r>
      <w:r w:rsidR="00C5254A" w:rsidRPr="00C5254A">
        <w:rPr>
          <w:vertAlign w:val="superscript"/>
          <w:lang w:val="en-US"/>
        </w:rPr>
        <w:t>th</w:t>
      </w:r>
      <w:r w:rsidR="00C5254A">
        <w:rPr>
          <w:lang w:val="en-US"/>
        </w:rPr>
        <w:t xml:space="preserve"> century German </w:t>
      </w:r>
      <w:r w:rsidR="0037117A">
        <w:rPr>
          <w:lang w:val="en-US"/>
        </w:rPr>
        <w:t xml:space="preserve">musical </w:t>
      </w:r>
      <w:r w:rsidR="00C5254A">
        <w:rPr>
          <w:lang w:val="en-US"/>
        </w:rPr>
        <w:t xml:space="preserve">tradition, </w:t>
      </w:r>
      <w:r w:rsidR="006A1929">
        <w:rPr>
          <w:lang w:val="en-US"/>
        </w:rPr>
        <w:t>chooses a more intimate, low-key interpretation</w:t>
      </w:r>
      <w:r w:rsidR="0093497A">
        <w:rPr>
          <w:lang w:val="en-US"/>
        </w:rPr>
        <w:t>,</w:t>
      </w:r>
      <w:r w:rsidR="00967B92">
        <w:rPr>
          <w:lang w:val="en-US"/>
        </w:rPr>
        <w:t xml:space="preserve"> almost whisper</w:t>
      </w:r>
      <w:r w:rsidR="0093497A">
        <w:rPr>
          <w:lang w:val="en-US"/>
        </w:rPr>
        <w:t>ing</w:t>
      </w:r>
      <w:r w:rsidR="00967B92">
        <w:rPr>
          <w:lang w:val="en-US"/>
        </w:rPr>
        <w:t xml:space="preserve"> </w:t>
      </w:r>
      <w:r w:rsidR="00FC21B9">
        <w:rPr>
          <w:lang w:val="en-US"/>
        </w:rPr>
        <w:t xml:space="preserve">the </w:t>
      </w:r>
      <w:r w:rsidR="00136B5A">
        <w:rPr>
          <w:lang w:val="en-US"/>
        </w:rPr>
        <w:t>song’s</w:t>
      </w:r>
      <w:r w:rsidR="004578C0">
        <w:rPr>
          <w:lang w:val="en-US"/>
        </w:rPr>
        <w:t xml:space="preserve"> words of endearment. </w:t>
      </w:r>
      <w:r w:rsidR="00DF561D">
        <w:rPr>
          <w:lang w:val="en-US"/>
        </w:rPr>
        <w:t xml:space="preserve">Musically, </w:t>
      </w:r>
      <w:r w:rsidR="00EC2931">
        <w:rPr>
          <w:lang w:val="en-US"/>
        </w:rPr>
        <w:t xml:space="preserve">Schwarzkopf </w:t>
      </w:r>
      <w:r w:rsidR="0096301C">
        <w:rPr>
          <w:lang w:val="en-US"/>
        </w:rPr>
        <w:t xml:space="preserve">follows </w:t>
      </w:r>
      <w:r w:rsidR="00A422F1">
        <w:rPr>
          <w:lang w:val="en-US"/>
        </w:rPr>
        <w:t xml:space="preserve">Grieg’s </w:t>
      </w:r>
      <w:r w:rsidR="00061210">
        <w:rPr>
          <w:lang w:val="en-US"/>
        </w:rPr>
        <w:t>i</w:t>
      </w:r>
      <w:r w:rsidR="00445FAB">
        <w:rPr>
          <w:lang w:val="en-US"/>
        </w:rPr>
        <w:t xml:space="preserve">nstructions </w:t>
      </w:r>
      <w:r w:rsidR="0012654E">
        <w:rPr>
          <w:lang w:val="en-US"/>
        </w:rPr>
        <w:t>to a fault</w:t>
      </w:r>
      <w:r w:rsidR="004F66F3">
        <w:rPr>
          <w:lang w:val="en-US"/>
        </w:rPr>
        <w:t xml:space="preserve">. </w:t>
      </w:r>
      <w:r w:rsidR="00371F47">
        <w:rPr>
          <w:lang w:val="en-US"/>
        </w:rPr>
        <w:t xml:space="preserve">How does she </w:t>
      </w:r>
      <w:r w:rsidR="00DF380D">
        <w:rPr>
          <w:lang w:val="en-US"/>
        </w:rPr>
        <w:t xml:space="preserve">approach the problem </w:t>
      </w:r>
      <w:r w:rsidR="00EE2B40">
        <w:rPr>
          <w:lang w:val="en-US"/>
        </w:rPr>
        <w:t xml:space="preserve">of </w:t>
      </w:r>
      <w:r w:rsidR="000522BB">
        <w:rPr>
          <w:lang w:val="en-US"/>
        </w:rPr>
        <w:t xml:space="preserve">Grieg’s </w:t>
      </w:r>
      <w:r w:rsidR="00C3194B">
        <w:rPr>
          <w:lang w:val="en-US"/>
        </w:rPr>
        <w:t>lack of instructions for the second verse?</w:t>
      </w:r>
      <w:r w:rsidR="004F720B">
        <w:rPr>
          <w:lang w:val="en-US"/>
        </w:rPr>
        <w:t xml:space="preserve"> She builds a</w:t>
      </w:r>
      <w:r w:rsidR="00572A1E">
        <w:rPr>
          <w:lang w:val="en-US"/>
        </w:rPr>
        <w:t xml:space="preserve"> </w:t>
      </w:r>
      <w:r w:rsidR="00C531C2">
        <w:rPr>
          <w:lang w:val="en-US"/>
        </w:rPr>
        <w:t>greater</w:t>
      </w:r>
      <w:r w:rsidR="004F720B">
        <w:rPr>
          <w:lang w:val="en-US"/>
        </w:rPr>
        <w:t xml:space="preserve"> crescendo (a gradual increase in volume)</w:t>
      </w:r>
      <w:r w:rsidR="00572A1E">
        <w:rPr>
          <w:lang w:val="en-US"/>
        </w:rPr>
        <w:t xml:space="preserve"> </w:t>
      </w:r>
      <w:r w:rsidR="00C531C2">
        <w:rPr>
          <w:lang w:val="en-US"/>
        </w:rPr>
        <w:t>in the second verse (compared to the first)</w:t>
      </w:r>
      <w:r w:rsidR="00DF4ACF">
        <w:rPr>
          <w:lang w:val="en-US"/>
        </w:rPr>
        <w:t xml:space="preserve"> </w:t>
      </w:r>
      <w:r w:rsidR="00ED3266">
        <w:rPr>
          <w:lang w:val="en-US"/>
        </w:rPr>
        <w:t xml:space="preserve">and </w:t>
      </w:r>
      <w:r w:rsidR="00DF4ACF">
        <w:rPr>
          <w:lang w:val="en-US"/>
        </w:rPr>
        <w:t xml:space="preserve">lingers longer on the climax itself. Following </w:t>
      </w:r>
      <w:r w:rsidR="0010051C">
        <w:rPr>
          <w:lang w:val="en-US"/>
        </w:rPr>
        <w:t xml:space="preserve">the </w:t>
      </w:r>
      <w:r w:rsidR="0042481B">
        <w:rPr>
          <w:lang w:val="en-US"/>
        </w:rPr>
        <w:t xml:space="preserve">culmination of this </w:t>
      </w:r>
      <w:r w:rsidR="00277BC3">
        <w:rPr>
          <w:lang w:val="en-US"/>
        </w:rPr>
        <w:t>build</w:t>
      </w:r>
      <w:r w:rsidR="002F06F7">
        <w:rPr>
          <w:lang w:val="en-US"/>
        </w:rPr>
        <w:t>-</w:t>
      </w:r>
      <w:r w:rsidR="00277BC3">
        <w:rPr>
          <w:lang w:val="en-US"/>
        </w:rPr>
        <w:t>up</w:t>
      </w:r>
      <w:r w:rsidR="00B30964">
        <w:rPr>
          <w:lang w:val="en-US"/>
        </w:rPr>
        <w:t xml:space="preserve"> with the words “</w:t>
      </w:r>
      <w:r w:rsidR="00F63D5E">
        <w:rPr>
          <w:lang w:val="en-US"/>
        </w:rPr>
        <w:t>I love you</w:t>
      </w:r>
      <w:r w:rsidR="00B30964">
        <w:rPr>
          <w:lang w:val="en-US"/>
        </w:rPr>
        <w:t xml:space="preserve">,” </w:t>
      </w:r>
      <w:r w:rsidR="00973F81">
        <w:rPr>
          <w:lang w:val="en-US"/>
        </w:rPr>
        <w:t xml:space="preserve">she </w:t>
      </w:r>
      <w:r w:rsidR="000815BB">
        <w:rPr>
          <w:lang w:val="en-US"/>
        </w:rPr>
        <w:t xml:space="preserve">“calms” the </w:t>
      </w:r>
      <w:r w:rsidR="00183479">
        <w:rPr>
          <w:lang w:val="en-US"/>
        </w:rPr>
        <w:t xml:space="preserve">small </w:t>
      </w:r>
      <w:r w:rsidR="000815BB">
        <w:rPr>
          <w:lang w:val="en-US"/>
        </w:rPr>
        <w:t xml:space="preserve">storm </w:t>
      </w:r>
      <w:r w:rsidR="00183479">
        <w:rPr>
          <w:lang w:val="en-US"/>
        </w:rPr>
        <w:t xml:space="preserve">she </w:t>
      </w:r>
      <w:r w:rsidR="00AA7702">
        <w:rPr>
          <w:lang w:val="en-US"/>
        </w:rPr>
        <w:t>conjured</w:t>
      </w:r>
      <w:r w:rsidR="00104E93">
        <w:rPr>
          <w:lang w:val="en-US"/>
        </w:rPr>
        <w:t xml:space="preserve"> </w:t>
      </w:r>
      <w:r w:rsidR="00083FE5">
        <w:rPr>
          <w:lang w:val="en-US"/>
        </w:rPr>
        <w:t xml:space="preserve">by means of </w:t>
      </w:r>
      <w:r w:rsidR="009377FC">
        <w:rPr>
          <w:lang w:val="en-US"/>
        </w:rPr>
        <w:t xml:space="preserve">a decrease in volume with the words </w:t>
      </w:r>
      <w:r w:rsidR="00F63D5E">
        <w:rPr>
          <w:lang w:val="en-US"/>
        </w:rPr>
        <w:t>“</w:t>
      </w:r>
      <w:r w:rsidR="003B7A82">
        <w:rPr>
          <w:lang w:val="en-US"/>
        </w:rPr>
        <w:t xml:space="preserve">now and </w:t>
      </w:r>
      <w:r w:rsidR="00F63D5E">
        <w:rPr>
          <w:lang w:val="en-US"/>
        </w:rPr>
        <w:t>for eternity</w:t>
      </w:r>
      <w:r w:rsidR="00191FC1">
        <w:rPr>
          <w:lang w:val="en-US"/>
        </w:rPr>
        <w:t>.</w:t>
      </w:r>
      <w:r w:rsidR="00F63D5E">
        <w:rPr>
          <w:lang w:val="en-US"/>
        </w:rPr>
        <w:t>”</w:t>
      </w:r>
      <w:r w:rsidR="00BE0050">
        <w:rPr>
          <w:lang w:val="en-US"/>
        </w:rPr>
        <w:t xml:space="preserve"> </w:t>
      </w:r>
      <w:r w:rsidR="00CF05D5">
        <w:rPr>
          <w:lang w:val="en-US"/>
        </w:rPr>
        <w:t xml:space="preserve">She </w:t>
      </w:r>
      <w:r w:rsidR="00A74D5A">
        <w:rPr>
          <w:lang w:val="en-US"/>
        </w:rPr>
        <w:t>lingers on the word “und” (and</w:t>
      </w:r>
      <w:r w:rsidR="00C4518A">
        <w:rPr>
          <w:lang w:val="en-US"/>
        </w:rPr>
        <w:t>)</w:t>
      </w:r>
      <w:r w:rsidR="001E60D9">
        <w:rPr>
          <w:lang w:val="en-US"/>
        </w:rPr>
        <w:t xml:space="preserve"> with a </w:t>
      </w:r>
      <w:r w:rsidR="001E60D9">
        <w:rPr>
          <w:i/>
          <w:iCs/>
          <w:lang w:val="en-US"/>
        </w:rPr>
        <w:t xml:space="preserve">fermata </w:t>
      </w:r>
      <w:r w:rsidR="00A93424">
        <w:rPr>
          <w:lang w:val="en-US"/>
        </w:rPr>
        <w:t>(</w:t>
      </w:r>
      <w:r w:rsidR="002933F6">
        <w:rPr>
          <w:lang w:val="en-US"/>
        </w:rPr>
        <w:t>sustain</w:t>
      </w:r>
      <w:r w:rsidR="00A93424">
        <w:rPr>
          <w:lang w:val="en-US"/>
        </w:rPr>
        <w:t>)</w:t>
      </w:r>
      <w:r w:rsidR="00932AD2">
        <w:rPr>
          <w:lang w:val="en-US"/>
        </w:rPr>
        <w:t xml:space="preserve"> and “closes” the Lied with the </w:t>
      </w:r>
      <w:r w:rsidR="00205BE4">
        <w:rPr>
          <w:lang w:val="en-US"/>
        </w:rPr>
        <w:t>same calm</w:t>
      </w:r>
      <w:r w:rsidR="00932AD2">
        <w:rPr>
          <w:lang w:val="en-US"/>
        </w:rPr>
        <w:t xml:space="preserve"> atmosphere with which it opened – as </w:t>
      </w:r>
      <w:r w:rsidR="008E3E08">
        <w:rPr>
          <w:lang w:val="en-US"/>
        </w:rPr>
        <w:t>dictated</w:t>
      </w:r>
      <w:r w:rsidR="00932AD2">
        <w:rPr>
          <w:lang w:val="en-US"/>
        </w:rPr>
        <w:t xml:space="preserve"> by Grieg in the score. </w:t>
      </w:r>
      <w:r w:rsidR="002D3D09">
        <w:rPr>
          <w:lang w:val="en-US"/>
        </w:rPr>
        <w:t>Her choice to differentiate between the verses</w:t>
      </w:r>
      <w:r w:rsidR="00311C6E">
        <w:rPr>
          <w:lang w:val="en-US"/>
        </w:rPr>
        <w:t xml:space="preserve"> rather than perform them identically</w:t>
      </w:r>
      <w:r w:rsidR="00F6112E">
        <w:rPr>
          <w:lang w:val="en-US"/>
        </w:rPr>
        <w:t xml:space="preserve"> is </w:t>
      </w:r>
      <w:r w:rsidR="00843F5F">
        <w:rPr>
          <w:lang w:val="en-US"/>
        </w:rPr>
        <w:t>in fact</w:t>
      </w:r>
      <w:r w:rsidR="00F6112E">
        <w:rPr>
          <w:lang w:val="en-US"/>
        </w:rPr>
        <w:t xml:space="preserve"> expected </w:t>
      </w:r>
      <w:r w:rsidR="00F6112E">
        <w:rPr>
          <w:lang w:val="en-US"/>
        </w:rPr>
        <w:lastRenderedPageBreak/>
        <w:t>of an educated musician</w:t>
      </w:r>
      <w:r w:rsidR="00611A90">
        <w:rPr>
          <w:lang w:val="en-US"/>
        </w:rPr>
        <w:t xml:space="preserve">, for in this manner </w:t>
      </w:r>
      <w:r w:rsidR="00CF7B25">
        <w:rPr>
          <w:lang w:val="en-US"/>
        </w:rPr>
        <w:t>the text is imbued with more meaning</w:t>
      </w:r>
      <w:r w:rsidR="004F7903">
        <w:rPr>
          <w:lang w:val="en-US"/>
        </w:rPr>
        <w:t xml:space="preserve">, showcasing </w:t>
      </w:r>
      <w:r w:rsidR="00D71493">
        <w:rPr>
          <w:lang w:val="en-US"/>
        </w:rPr>
        <w:t xml:space="preserve">the </w:t>
      </w:r>
      <w:r w:rsidR="00EF251D">
        <w:rPr>
          <w:lang w:val="en-US"/>
        </w:rPr>
        <w:t xml:space="preserve">Lied </w:t>
      </w:r>
      <w:r w:rsidR="00CB23B8">
        <w:rPr>
          <w:lang w:val="en-US"/>
        </w:rPr>
        <w:t xml:space="preserve">at its best. </w:t>
      </w:r>
      <w:r w:rsidR="00542EF3">
        <w:rPr>
          <w:lang w:val="en-US"/>
        </w:rPr>
        <w:t xml:space="preserve">Schwarzkopf does this </w:t>
      </w:r>
      <w:r w:rsidR="007F7F5F">
        <w:rPr>
          <w:lang w:val="en-US"/>
        </w:rPr>
        <w:t xml:space="preserve">with </w:t>
      </w:r>
      <w:r w:rsidR="005C0F06">
        <w:rPr>
          <w:lang w:val="en-US"/>
        </w:rPr>
        <w:t>refinement</w:t>
      </w:r>
      <w:r w:rsidR="00CB6416">
        <w:rPr>
          <w:lang w:val="en-US"/>
        </w:rPr>
        <w:t>, constraint, and good taste</w:t>
      </w:r>
      <w:r w:rsidR="00F5675D">
        <w:rPr>
          <w:lang w:val="en-US"/>
        </w:rPr>
        <w:t xml:space="preserve">. If there is an ultimate tutorage in moderation and elegance, it is this performance. </w:t>
      </w:r>
    </w:p>
    <w:p w14:paraId="3360CACB" w14:textId="5DAFBF73" w:rsidR="001E2902" w:rsidRDefault="001E2902" w:rsidP="00182848">
      <w:pPr>
        <w:spacing w:line="360" w:lineRule="auto"/>
        <w:rPr>
          <w:lang w:val="en-US"/>
        </w:rPr>
      </w:pPr>
      <w:r>
        <w:rPr>
          <w:lang w:val="en-US"/>
        </w:rPr>
        <w:tab/>
      </w:r>
      <w:r w:rsidR="00364D38">
        <w:rPr>
          <w:lang w:val="en-US"/>
        </w:rPr>
        <w:t>It is worthwhile to consider Parsons’ p</w:t>
      </w:r>
      <w:r w:rsidR="00AA6C4D">
        <w:rPr>
          <w:lang w:val="en-US"/>
        </w:rPr>
        <w:t>l</w:t>
      </w:r>
      <w:r w:rsidR="00364D38">
        <w:rPr>
          <w:lang w:val="en-US"/>
        </w:rPr>
        <w:t xml:space="preserve">aying. A favorite pianist of mine, Parsons is </w:t>
      </w:r>
      <w:r w:rsidR="00F72311">
        <w:rPr>
          <w:lang w:val="en-US"/>
        </w:rPr>
        <w:t xml:space="preserve">exceptionally </w:t>
      </w:r>
      <w:r w:rsidR="00364D38">
        <w:rPr>
          <w:lang w:val="en-US"/>
        </w:rPr>
        <w:t xml:space="preserve">attentive </w:t>
      </w:r>
      <w:r w:rsidR="007117F7">
        <w:rPr>
          <w:lang w:val="en-US"/>
        </w:rPr>
        <w:t xml:space="preserve">and attuned to Schwarzkopf’s </w:t>
      </w:r>
      <w:r w:rsidR="009778AF">
        <w:rPr>
          <w:lang w:val="en-US"/>
        </w:rPr>
        <w:t xml:space="preserve">singing. </w:t>
      </w:r>
      <w:r w:rsidR="00825C3B">
        <w:rPr>
          <w:lang w:val="en-US"/>
        </w:rPr>
        <w:t xml:space="preserve">When Schwarzkopf does not sing </w:t>
      </w:r>
      <w:r w:rsidR="00EB3777">
        <w:rPr>
          <w:lang w:val="en-US"/>
        </w:rPr>
        <w:t>(in the opening</w:t>
      </w:r>
      <w:r w:rsidR="00D54338">
        <w:rPr>
          <w:lang w:val="en-US"/>
        </w:rPr>
        <w:t>, the ending</w:t>
      </w:r>
      <w:r w:rsidR="00824693">
        <w:rPr>
          <w:lang w:val="en-US"/>
        </w:rPr>
        <w:t>, between the verses and phrases</w:t>
      </w:r>
      <w:r w:rsidR="00E86731">
        <w:rPr>
          <w:lang w:val="en-US"/>
        </w:rPr>
        <w:t>)</w:t>
      </w:r>
      <w:r w:rsidR="0021773F">
        <w:rPr>
          <w:lang w:val="en-US"/>
        </w:rPr>
        <w:t>, Parsons</w:t>
      </w:r>
      <w:r w:rsidR="00676B51">
        <w:rPr>
          <w:lang w:val="en-US"/>
        </w:rPr>
        <w:t xml:space="preserve"> carr</w:t>
      </w:r>
      <w:r w:rsidR="00DB5773">
        <w:rPr>
          <w:lang w:val="en-US"/>
        </w:rPr>
        <w:t>ies the full weight of</w:t>
      </w:r>
      <w:r w:rsidR="00E22BAC">
        <w:rPr>
          <w:lang w:val="en-US"/>
        </w:rPr>
        <w:t xml:space="preserve"> the</w:t>
      </w:r>
      <w:r w:rsidR="00DB5773">
        <w:rPr>
          <w:lang w:val="en-US"/>
        </w:rPr>
        <w:t xml:space="preserve"> </w:t>
      </w:r>
      <w:r w:rsidR="00E519D3">
        <w:rPr>
          <w:lang w:val="en-US"/>
        </w:rPr>
        <w:t>performance</w:t>
      </w:r>
      <w:r w:rsidR="00C60A28">
        <w:rPr>
          <w:lang w:val="en-US"/>
        </w:rPr>
        <w:t>, musically and artisticall</w:t>
      </w:r>
      <w:r w:rsidR="002D250D">
        <w:rPr>
          <w:lang w:val="en-US"/>
        </w:rPr>
        <w:t>y</w:t>
      </w:r>
      <w:r w:rsidR="00F65F5F">
        <w:rPr>
          <w:lang w:val="en-US"/>
        </w:rPr>
        <w:t xml:space="preserve">. The </w:t>
      </w:r>
      <w:r w:rsidR="0093083B">
        <w:rPr>
          <w:lang w:val="en-US"/>
        </w:rPr>
        <w:t>piano as if tells its own story</w:t>
      </w:r>
      <w:r w:rsidR="00515DE6">
        <w:rPr>
          <w:lang w:val="en-US"/>
        </w:rPr>
        <w:t>,</w:t>
      </w:r>
      <w:r w:rsidR="001A79CE">
        <w:rPr>
          <w:lang w:val="en-US"/>
        </w:rPr>
        <w:t xml:space="preserve"> an inextricable part of the </w:t>
      </w:r>
      <w:r w:rsidR="00BD647C">
        <w:rPr>
          <w:lang w:val="en-US"/>
        </w:rPr>
        <w:t xml:space="preserve">Lied’s </w:t>
      </w:r>
      <w:r w:rsidR="00A64858">
        <w:rPr>
          <w:lang w:val="en-US"/>
        </w:rPr>
        <w:t xml:space="preserve">artistic content. </w:t>
      </w:r>
    </w:p>
    <w:p w14:paraId="7FFC4650" w14:textId="0C227B14" w:rsidR="0038735E" w:rsidRDefault="0038735E" w:rsidP="00182848">
      <w:pPr>
        <w:spacing w:line="360" w:lineRule="auto"/>
        <w:rPr>
          <w:lang w:val="en-US"/>
        </w:rPr>
      </w:pPr>
    </w:p>
    <w:p w14:paraId="21D8663D" w14:textId="05A542F9" w:rsidR="0038735E" w:rsidRDefault="0038735E" w:rsidP="00182848">
      <w:pPr>
        <w:spacing w:line="360" w:lineRule="auto"/>
        <w:rPr>
          <w:b/>
          <w:bCs/>
          <w:lang w:val="en-US"/>
        </w:rPr>
      </w:pPr>
      <w:r>
        <w:rPr>
          <w:b/>
          <w:bCs/>
          <w:lang w:val="en-US"/>
        </w:rPr>
        <w:t>Dramatic Tenor</w:t>
      </w:r>
    </w:p>
    <w:p w14:paraId="3006FEAF" w14:textId="4469DCEC" w:rsidR="001D081E" w:rsidRDefault="007B5437" w:rsidP="00182848">
      <w:pPr>
        <w:spacing w:line="360" w:lineRule="auto"/>
        <w:rPr>
          <w:lang w:val="en-US"/>
        </w:rPr>
      </w:pPr>
      <w:r>
        <w:rPr>
          <w:lang w:val="en-US"/>
        </w:rPr>
        <w:t xml:space="preserve">A completely different </w:t>
      </w:r>
      <w:r w:rsidR="009D7584">
        <w:rPr>
          <w:lang w:val="en-US"/>
        </w:rPr>
        <w:t xml:space="preserve">approach </w:t>
      </w:r>
      <w:r w:rsidR="00D54BAF">
        <w:rPr>
          <w:lang w:val="en-US"/>
        </w:rPr>
        <w:t xml:space="preserve">to this </w:t>
      </w:r>
      <w:r w:rsidR="00D066D3">
        <w:rPr>
          <w:lang w:val="en-US"/>
        </w:rPr>
        <w:t xml:space="preserve">piece </w:t>
      </w:r>
      <w:r w:rsidR="009609E7">
        <w:rPr>
          <w:lang w:val="en-US"/>
        </w:rPr>
        <w:t xml:space="preserve">emerges from the </w:t>
      </w:r>
      <w:r w:rsidR="00297C6C">
        <w:rPr>
          <w:lang w:val="en-US"/>
        </w:rPr>
        <w:t>performance of</w:t>
      </w:r>
      <w:r w:rsidR="00567AD2">
        <w:rPr>
          <w:lang w:val="en-US"/>
        </w:rPr>
        <w:t xml:space="preserve"> the</w:t>
      </w:r>
      <w:r w:rsidR="00297C6C">
        <w:rPr>
          <w:lang w:val="en-US"/>
        </w:rPr>
        <w:t xml:space="preserve"> renowned tenor </w:t>
      </w:r>
      <w:r w:rsidR="002D5C82" w:rsidRPr="002D5C82">
        <w:rPr>
          <w:lang w:val="en-US"/>
        </w:rPr>
        <w:t>José</w:t>
      </w:r>
      <w:r w:rsidR="0075761F">
        <w:rPr>
          <w:lang w:val="en-US"/>
        </w:rPr>
        <w:t xml:space="preserve"> </w:t>
      </w:r>
      <w:r w:rsidR="002D5C82" w:rsidRPr="002D5C82">
        <w:rPr>
          <w:lang w:val="en-US"/>
        </w:rPr>
        <w:t>Carreras</w:t>
      </w:r>
      <w:r w:rsidR="00A828B0">
        <w:rPr>
          <w:lang w:val="en-US"/>
        </w:rPr>
        <w:t>. In the Catalan version</w:t>
      </w:r>
      <w:r w:rsidR="001D4692">
        <w:rPr>
          <w:lang w:val="en-US"/>
        </w:rPr>
        <w:t>, the Lied lasts 3:27 minutes</w:t>
      </w:r>
      <w:r w:rsidR="000C1206">
        <w:rPr>
          <w:lang w:val="en-US"/>
        </w:rPr>
        <w:t xml:space="preserve"> (the performance itself 3:26), and, of course, I recommend listening to it.</w:t>
      </w:r>
      <w:r w:rsidR="00717EB9">
        <w:rPr>
          <w:rStyle w:val="FootnoteReference"/>
          <w:lang w:val="en-US"/>
        </w:rPr>
        <w:footnoteReference w:id="17"/>
      </w:r>
    </w:p>
    <w:p w14:paraId="78B7C4D0" w14:textId="581221FA" w:rsidR="00F21FC6" w:rsidRDefault="00F21FC6" w:rsidP="00182848">
      <w:pPr>
        <w:spacing w:line="360" w:lineRule="auto"/>
        <w:rPr>
          <w:lang w:val="en-US"/>
        </w:rPr>
      </w:pPr>
      <w:r>
        <w:rPr>
          <w:lang w:val="en-US"/>
        </w:rPr>
        <w:tab/>
        <w:t>In this rendition, everything is grander</w:t>
      </w:r>
      <w:r w:rsidR="00B04B1E">
        <w:rPr>
          <w:lang w:val="en-US"/>
        </w:rPr>
        <w:t xml:space="preserve">, more dramatic, </w:t>
      </w:r>
      <w:r w:rsidR="00CC01F3">
        <w:rPr>
          <w:lang w:val="en-US"/>
        </w:rPr>
        <w:t>more operatic</w:t>
      </w:r>
      <w:r w:rsidR="006A625B">
        <w:rPr>
          <w:lang w:val="en-US"/>
        </w:rPr>
        <w:t xml:space="preserve"> and </w:t>
      </w:r>
      <w:r w:rsidR="00E32114">
        <w:rPr>
          <w:lang w:val="en-US"/>
        </w:rPr>
        <w:t xml:space="preserve">extravagant. </w:t>
      </w:r>
      <w:r w:rsidR="004655DA">
        <w:rPr>
          <w:lang w:val="en-US"/>
        </w:rPr>
        <w:t>How d</w:t>
      </w:r>
      <w:r w:rsidR="00943488">
        <w:rPr>
          <w:lang w:val="en-US"/>
        </w:rPr>
        <w:t>o these qualities</w:t>
      </w:r>
      <w:r w:rsidR="004655DA">
        <w:rPr>
          <w:lang w:val="en-US"/>
        </w:rPr>
        <w:t xml:space="preserve"> </w:t>
      </w:r>
      <w:r w:rsidR="00021E72">
        <w:rPr>
          <w:lang w:val="en-US"/>
        </w:rPr>
        <w:t>translate to identifiable</w:t>
      </w:r>
      <w:r w:rsidR="007A2108">
        <w:rPr>
          <w:lang w:val="en-US"/>
        </w:rPr>
        <w:t xml:space="preserve"> </w:t>
      </w:r>
      <w:r w:rsidR="0081534C">
        <w:rPr>
          <w:lang w:val="en-US"/>
        </w:rPr>
        <w:t>interpretive decisions</w:t>
      </w:r>
      <w:r w:rsidR="007A6CC7">
        <w:rPr>
          <w:lang w:val="en-US"/>
        </w:rPr>
        <w:t>?</w:t>
      </w:r>
      <w:r w:rsidR="00D43CC2">
        <w:rPr>
          <w:lang w:val="en-US"/>
        </w:rPr>
        <w:t xml:space="preserve"> Carreras takes considerable rhythmic liberty, </w:t>
      </w:r>
      <w:r w:rsidR="009C6F50">
        <w:rPr>
          <w:lang w:val="en-US"/>
        </w:rPr>
        <w:t>making</w:t>
      </w:r>
      <w:r w:rsidR="00CF25D9">
        <w:rPr>
          <w:lang w:val="en-US"/>
        </w:rPr>
        <w:t xml:space="preserve"> </w:t>
      </w:r>
      <w:r w:rsidR="003156D7">
        <w:rPr>
          <w:lang w:val="en-US"/>
        </w:rPr>
        <w:t>abrupt</w:t>
      </w:r>
      <w:r w:rsidR="00B50947">
        <w:rPr>
          <w:lang w:val="en-US"/>
        </w:rPr>
        <w:t xml:space="preserve"> tempo changes. </w:t>
      </w:r>
      <w:r w:rsidR="003156D7">
        <w:rPr>
          <w:lang w:val="en-US"/>
        </w:rPr>
        <w:t>He accelerates and decelerates</w:t>
      </w:r>
      <w:r w:rsidR="00AD41A2">
        <w:rPr>
          <w:lang w:val="en-US"/>
        </w:rPr>
        <w:t xml:space="preserve">, creating </w:t>
      </w:r>
      <w:r w:rsidR="005A447F">
        <w:rPr>
          <w:lang w:val="en-US"/>
        </w:rPr>
        <w:t>rhythmic “waves</w:t>
      </w:r>
      <w:r w:rsidR="00785EFB">
        <w:rPr>
          <w:lang w:val="en-US"/>
        </w:rPr>
        <w:t xml:space="preserve">.” The professional term for this </w:t>
      </w:r>
      <w:r w:rsidR="00D061D2">
        <w:rPr>
          <w:lang w:val="en-US"/>
        </w:rPr>
        <w:t xml:space="preserve">is </w:t>
      </w:r>
      <w:r w:rsidR="000C2515">
        <w:rPr>
          <w:i/>
          <w:iCs/>
          <w:lang w:val="en-US"/>
        </w:rPr>
        <w:t>rubato</w:t>
      </w:r>
      <w:r w:rsidR="00A22793">
        <w:rPr>
          <w:lang w:val="en-US"/>
        </w:rPr>
        <w:t xml:space="preserve">. Schwarzkopf also makes use of </w:t>
      </w:r>
      <w:r w:rsidR="00A22793">
        <w:rPr>
          <w:i/>
          <w:iCs/>
          <w:lang w:val="en-US"/>
        </w:rPr>
        <w:t>rubato</w:t>
      </w:r>
      <w:r w:rsidR="00E33225">
        <w:rPr>
          <w:lang w:val="en-US"/>
        </w:rPr>
        <w:t xml:space="preserve">, but </w:t>
      </w:r>
      <w:r w:rsidR="0072248C">
        <w:rPr>
          <w:lang w:val="en-US"/>
        </w:rPr>
        <w:t xml:space="preserve">much more subtly. </w:t>
      </w:r>
    </w:p>
    <w:p w14:paraId="17AD8EE0" w14:textId="4DA07B95" w:rsidR="00F10514" w:rsidRDefault="00F10514" w:rsidP="00182848">
      <w:pPr>
        <w:spacing w:line="360" w:lineRule="auto"/>
        <w:rPr>
          <w:lang w:val="en-US"/>
        </w:rPr>
      </w:pPr>
      <w:r>
        <w:rPr>
          <w:lang w:val="en-US"/>
        </w:rPr>
        <w:tab/>
      </w:r>
      <w:r w:rsidR="0049427A">
        <w:rPr>
          <w:lang w:val="en-US"/>
        </w:rPr>
        <w:t xml:space="preserve">Carreras’ rendition is rife with </w:t>
      </w:r>
      <w:r w:rsidR="0049427A">
        <w:rPr>
          <w:i/>
          <w:iCs/>
          <w:lang w:val="en-US"/>
        </w:rPr>
        <w:t>fermatas</w:t>
      </w:r>
      <w:r w:rsidR="0049427A">
        <w:rPr>
          <w:lang w:val="en-US"/>
        </w:rPr>
        <w:t xml:space="preserve"> (</w:t>
      </w:r>
      <w:r w:rsidR="00D04271">
        <w:rPr>
          <w:lang w:val="en-US"/>
        </w:rPr>
        <w:t>sustaining</w:t>
      </w:r>
      <w:r w:rsidR="00A24600">
        <w:rPr>
          <w:lang w:val="en-US"/>
        </w:rPr>
        <w:t xml:space="preserve"> a</w:t>
      </w:r>
      <w:r w:rsidR="0049427A">
        <w:rPr>
          <w:lang w:val="en-US"/>
        </w:rPr>
        <w:t xml:space="preserve"> note</w:t>
      </w:r>
      <w:r w:rsidR="00A24600">
        <w:rPr>
          <w:lang w:val="en-US"/>
        </w:rPr>
        <w:t>)</w:t>
      </w:r>
      <w:r w:rsidR="009B5E49">
        <w:rPr>
          <w:lang w:val="en-US"/>
        </w:rPr>
        <w:t xml:space="preserve">, far beyond what was specified – or intended – by the composer. </w:t>
      </w:r>
      <w:r w:rsidR="008D03CB">
        <w:rPr>
          <w:lang w:val="en-US"/>
        </w:rPr>
        <w:t xml:space="preserve">In fact, </w:t>
      </w:r>
      <w:r w:rsidR="008B00F2">
        <w:rPr>
          <w:lang w:val="en-US"/>
        </w:rPr>
        <w:t>a</w:t>
      </w:r>
      <w:r w:rsidR="003E2170">
        <w:rPr>
          <w:lang w:val="en-US"/>
        </w:rPr>
        <w:t xml:space="preserve">lready the </w:t>
      </w:r>
      <w:r w:rsidR="008B00F2">
        <w:rPr>
          <w:lang w:val="en-US"/>
        </w:rPr>
        <w:t xml:space="preserve">opening phrase </w:t>
      </w:r>
      <w:r w:rsidR="00F90CF7">
        <w:rPr>
          <w:lang w:val="en-US"/>
        </w:rPr>
        <w:t xml:space="preserve">is performed </w:t>
      </w:r>
      <w:r w:rsidR="00AD1DFE">
        <w:rPr>
          <w:lang w:val="en-US"/>
        </w:rPr>
        <w:t>in an erratic tempo</w:t>
      </w:r>
      <w:r w:rsidR="00A815AA">
        <w:rPr>
          <w:lang w:val="en-US"/>
        </w:rPr>
        <w:t xml:space="preserve">, the very antithesis to Schwarzkopf’s </w:t>
      </w:r>
      <w:r w:rsidR="00AF5177">
        <w:rPr>
          <w:lang w:val="en-US"/>
        </w:rPr>
        <w:t xml:space="preserve">reserved, </w:t>
      </w:r>
      <w:r w:rsidR="00BE55BD">
        <w:rPr>
          <w:lang w:val="en-US"/>
        </w:rPr>
        <w:t xml:space="preserve">low-key entrance. </w:t>
      </w:r>
    </w:p>
    <w:p w14:paraId="20F8BF17" w14:textId="5E4238A8" w:rsidR="009E28D2" w:rsidRDefault="00E17153" w:rsidP="00182848">
      <w:pPr>
        <w:spacing w:line="360" w:lineRule="auto"/>
        <w:rPr>
          <w:lang w:val="en-US"/>
        </w:rPr>
      </w:pPr>
      <w:r>
        <w:rPr>
          <w:lang w:val="en-US"/>
        </w:rPr>
        <w:tab/>
        <w:t xml:space="preserve">Carreras, too, </w:t>
      </w:r>
      <w:r w:rsidR="00287F0A">
        <w:rPr>
          <w:lang w:val="en-US"/>
        </w:rPr>
        <w:t>follows Grieg</w:t>
      </w:r>
      <w:r w:rsidR="00761CCA">
        <w:rPr>
          <w:lang w:val="en-US"/>
        </w:rPr>
        <w:t>’s</w:t>
      </w:r>
      <w:r w:rsidR="007979BD">
        <w:rPr>
          <w:lang w:val="en-US"/>
        </w:rPr>
        <w:t xml:space="preserve"> performance</w:t>
      </w:r>
      <w:r w:rsidR="00761CCA">
        <w:rPr>
          <w:lang w:val="en-US"/>
        </w:rPr>
        <w:t xml:space="preserve"> </w:t>
      </w:r>
      <w:r w:rsidR="004F2023">
        <w:rPr>
          <w:lang w:val="en-US"/>
        </w:rPr>
        <w:t xml:space="preserve">instructions, </w:t>
      </w:r>
      <w:r w:rsidR="00C7109E">
        <w:rPr>
          <w:lang w:val="en-US"/>
        </w:rPr>
        <w:t xml:space="preserve">but </w:t>
      </w:r>
      <w:r w:rsidR="00A3252F">
        <w:rPr>
          <w:lang w:val="en-US"/>
        </w:rPr>
        <w:t xml:space="preserve">everything is </w:t>
      </w:r>
      <w:r w:rsidR="00D6082D">
        <w:rPr>
          <w:lang w:val="en-US"/>
        </w:rPr>
        <w:t>done on a</w:t>
      </w:r>
      <w:r w:rsidR="008D2258">
        <w:rPr>
          <w:lang w:val="en-US"/>
        </w:rPr>
        <w:t xml:space="preserve"> larger scale</w:t>
      </w:r>
      <w:r w:rsidR="00DA34EC">
        <w:rPr>
          <w:lang w:val="en-US"/>
        </w:rPr>
        <w:t xml:space="preserve">. </w:t>
      </w:r>
      <w:r w:rsidR="0063260B">
        <w:rPr>
          <w:lang w:val="en-US"/>
        </w:rPr>
        <w:t xml:space="preserve">Carreras </w:t>
      </w:r>
      <w:r w:rsidR="00434CE1">
        <w:rPr>
          <w:lang w:val="en-US"/>
        </w:rPr>
        <w:t xml:space="preserve">prefers </w:t>
      </w:r>
      <w:r w:rsidR="003805F7">
        <w:rPr>
          <w:lang w:val="en-US"/>
        </w:rPr>
        <w:t>to linger</w:t>
      </w:r>
      <w:r w:rsidR="002E5140">
        <w:rPr>
          <w:lang w:val="en-US"/>
        </w:rPr>
        <w:t xml:space="preserve"> with a </w:t>
      </w:r>
      <w:r w:rsidR="002E5140">
        <w:rPr>
          <w:i/>
          <w:iCs/>
          <w:lang w:val="en-US"/>
        </w:rPr>
        <w:t xml:space="preserve">fermata </w:t>
      </w:r>
      <w:r w:rsidR="007F4672">
        <w:rPr>
          <w:lang w:val="en-US"/>
        </w:rPr>
        <w:t>on high notes</w:t>
      </w:r>
      <w:r w:rsidR="001F3B23">
        <w:rPr>
          <w:lang w:val="en-US"/>
        </w:rPr>
        <w:t xml:space="preserve">, especially when these </w:t>
      </w:r>
      <w:r w:rsidR="00243039">
        <w:rPr>
          <w:lang w:val="en-US"/>
        </w:rPr>
        <w:t>showcase</w:t>
      </w:r>
      <w:r w:rsidR="007B7CEC">
        <w:rPr>
          <w:lang w:val="en-US"/>
        </w:rPr>
        <w:t xml:space="preserve"> his vocal virtuosity. </w:t>
      </w:r>
      <w:r w:rsidR="00EA3569">
        <w:rPr>
          <w:lang w:val="en-US"/>
        </w:rPr>
        <w:t>His</w:t>
      </w:r>
      <w:r w:rsidR="00AA2CE4">
        <w:rPr>
          <w:lang w:val="en-US"/>
        </w:rPr>
        <w:t xml:space="preserve"> </w:t>
      </w:r>
      <w:r w:rsidR="007A54BF">
        <w:rPr>
          <w:lang w:val="en-US"/>
        </w:rPr>
        <w:t>performance encompasses a wider dynamic range</w:t>
      </w:r>
      <w:r w:rsidR="007823AF">
        <w:rPr>
          <w:lang w:val="en-US"/>
        </w:rPr>
        <w:t xml:space="preserve"> (from soft to loud</w:t>
      </w:r>
      <w:r w:rsidR="006F4176">
        <w:rPr>
          <w:lang w:val="en-US"/>
        </w:rPr>
        <w:t>)</w:t>
      </w:r>
      <w:r w:rsidR="0017035C">
        <w:rPr>
          <w:lang w:val="en-US"/>
        </w:rPr>
        <w:t xml:space="preserve"> in comparison to Schwarzkopf</w:t>
      </w:r>
      <w:r w:rsidR="00370C3D">
        <w:rPr>
          <w:lang w:val="en-US"/>
        </w:rPr>
        <w:t>’s</w:t>
      </w:r>
      <w:r w:rsidR="00E57039">
        <w:rPr>
          <w:lang w:val="en-US"/>
        </w:rPr>
        <w:t xml:space="preserve">. </w:t>
      </w:r>
    </w:p>
    <w:p w14:paraId="20B1F15A" w14:textId="596B0D1F" w:rsidR="00E17153" w:rsidRDefault="009E28D2" w:rsidP="00182848">
      <w:pPr>
        <w:spacing w:line="360" w:lineRule="auto"/>
        <w:rPr>
          <w:lang w:val="en-US"/>
        </w:rPr>
      </w:pPr>
      <w:r>
        <w:rPr>
          <w:lang w:val="en-US"/>
        </w:rPr>
        <w:tab/>
        <w:t xml:space="preserve">Another </w:t>
      </w:r>
      <w:r w:rsidR="006840D2">
        <w:rPr>
          <w:lang w:val="en-US"/>
        </w:rPr>
        <w:t xml:space="preserve">distinct element </w:t>
      </w:r>
      <w:r w:rsidR="003429D4">
        <w:rPr>
          <w:lang w:val="en-US"/>
        </w:rPr>
        <w:t xml:space="preserve">in </w:t>
      </w:r>
      <w:r w:rsidR="00A024A9">
        <w:rPr>
          <w:lang w:val="en-US"/>
        </w:rPr>
        <w:t>C</w:t>
      </w:r>
      <w:r w:rsidR="003429D4">
        <w:rPr>
          <w:lang w:val="en-US"/>
        </w:rPr>
        <w:t xml:space="preserve">arreras’ </w:t>
      </w:r>
      <w:r w:rsidR="005940F0">
        <w:rPr>
          <w:lang w:val="en-US"/>
        </w:rPr>
        <w:t xml:space="preserve">performance </w:t>
      </w:r>
      <w:r w:rsidR="00A47720">
        <w:rPr>
          <w:lang w:val="en-US"/>
        </w:rPr>
        <w:t xml:space="preserve">is </w:t>
      </w:r>
      <w:r w:rsidR="00E24E31">
        <w:rPr>
          <w:lang w:val="en-US"/>
        </w:rPr>
        <w:t>its</w:t>
      </w:r>
      <w:r w:rsidR="0058631D">
        <w:rPr>
          <w:lang w:val="en-US"/>
        </w:rPr>
        <w:t xml:space="preserve"> musical </w:t>
      </w:r>
      <w:r w:rsidR="00470D99">
        <w:rPr>
          <w:lang w:val="en-US"/>
        </w:rPr>
        <w:t>cli</w:t>
      </w:r>
      <w:r w:rsidR="001644EC">
        <w:rPr>
          <w:lang w:val="en-US"/>
        </w:rPr>
        <w:t>m</w:t>
      </w:r>
      <w:r w:rsidR="00470D99">
        <w:rPr>
          <w:lang w:val="en-US"/>
        </w:rPr>
        <w:t>axes</w:t>
      </w:r>
      <w:r w:rsidR="007139B0">
        <w:rPr>
          <w:lang w:val="en-US"/>
        </w:rPr>
        <w:t xml:space="preserve">. </w:t>
      </w:r>
      <w:r w:rsidR="00126175">
        <w:rPr>
          <w:lang w:val="en-US"/>
        </w:rPr>
        <w:t xml:space="preserve">Carreras </w:t>
      </w:r>
      <w:r w:rsidR="00186A0B">
        <w:rPr>
          <w:lang w:val="en-US"/>
        </w:rPr>
        <w:t xml:space="preserve">builds up </w:t>
      </w:r>
      <w:r w:rsidR="00381125">
        <w:rPr>
          <w:lang w:val="en-US"/>
        </w:rPr>
        <w:t xml:space="preserve">several </w:t>
      </w:r>
      <w:r w:rsidR="00104446">
        <w:rPr>
          <w:lang w:val="en-US"/>
        </w:rPr>
        <w:t>interim climaxes</w:t>
      </w:r>
      <w:r w:rsidR="00186A0B">
        <w:rPr>
          <w:lang w:val="en-US"/>
        </w:rPr>
        <w:t xml:space="preserve"> in both verses</w:t>
      </w:r>
      <w:r w:rsidR="001D2BC1">
        <w:rPr>
          <w:lang w:val="en-US"/>
        </w:rPr>
        <w:t xml:space="preserve">, within each phrase. </w:t>
      </w:r>
      <w:r w:rsidR="00FA0392">
        <w:rPr>
          <w:lang w:val="en-US"/>
        </w:rPr>
        <w:t xml:space="preserve">Schwarzkopf, </w:t>
      </w:r>
      <w:r w:rsidR="00BD187D">
        <w:rPr>
          <w:lang w:val="en-US"/>
        </w:rPr>
        <w:t xml:space="preserve">in contrast, </w:t>
      </w:r>
      <w:r w:rsidR="00DD11F6">
        <w:rPr>
          <w:lang w:val="en-US"/>
        </w:rPr>
        <w:t xml:space="preserve">outlined two clear </w:t>
      </w:r>
      <w:r w:rsidR="00BE45C5">
        <w:rPr>
          <w:lang w:val="en-US"/>
        </w:rPr>
        <w:t>peaks</w:t>
      </w:r>
      <w:r w:rsidR="00A74280">
        <w:rPr>
          <w:lang w:val="en-US"/>
        </w:rPr>
        <w:t xml:space="preserve"> – a more modest one in the first verse</w:t>
      </w:r>
      <w:r w:rsidR="00EE4DE6">
        <w:rPr>
          <w:lang w:val="en-US"/>
        </w:rPr>
        <w:t xml:space="preserve">, and </w:t>
      </w:r>
      <w:r w:rsidR="00E660E8">
        <w:rPr>
          <w:lang w:val="en-US"/>
        </w:rPr>
        <w:t xml:space="preserve">a </w:t>
      </w:r>
      <w:r w:rsidR="00964A76">
        <w:rPr>
          <w:lang w:val="en-US"/>
        </w:rPr>
        <w:t xml:space="preserve">more </w:t>
      </w:r>
      <w:r w:rsidR="00964A76">
        <w:rPr>
          <w:lang w:val="en-US"/>
        </w:rPr>
        <w:lastRenderedPageBreak/>
        <w:t>pronounced</w:t>
      </w:r>
      <w:r w:rsidR="00E660E8">
        <w:rPr>
          <w:lang w:val="en-US"/>
        </w:rPr>
        <w:t xml:space="preserve"> one </w:t>
      </w:r>
      <w:r w:rsidR="00A02396">
        <w:rPr>
          <w:lang w:val="en-US"/>
        </w:rPr>
        <w:t xml:space="preserve">in the end. </w:t>
      </w:r>
      <w:r w:rsidR="001C15C4">
        <w:rPr>
          <w:lang w:val="en-US"/>
        </w:rPr>
        <w:t>Carreras</w:t>
      </w:r>
      <w:r w:rsidR="00075557">
        <w:rPr>
          <w:lang w:val="en-US"/>
        </w:rPr>
        <w:t xml:space="preserve">’ rendition </w:t>
      </w:r>
      <w:r w:rsidR="00D16B6E">
        <w:rPr>
          <w:lang w:val="en-US"/>
        </w:rPr>
        <w:t>peaks many times</w:t>
      </w:r>
      <w:r w:rsidR="003D425D">
        <w:rPr>
          <w:lang w:val="en-US"/>
        </w:rPr>
        <w:t xml:space="preserve">, </w:t>
      </w:r>
      <w:r w:rsidR="002257F7">
        <w:rPr>
          <w:lang w:val="en-US"/>
        </w:rPr>
        <w:t>with varying force</w:t>
      </w:r>
      <w:r w:rsidR="00835B59">
        <w:rPr>
          <w:lang w:val="en-US"/>
        </w:rPr>
        <w:t>. One might argue that it has no clear climax</w:t>
      </w:r>
      <w:r w:rsidR="006711E6">
        <w:rPr>
          <w:lang w:val="en-US"/>
        </w:rPr>
        <w:t xml:space="preserve">. </w:t>
      </w:r>
    </w:p>
    <w:p w14:paraId="7A556D85" w14:textId="79484A2C" w:rsidR="00371AD1" w:rsidRDefault="00371AD1" w:rsidP="00182848">
      <w:pPr>
        <w:spacing w:line="360" w:lineRule="auto"/>
        <w:rPr>
          <w:lang w:val="en-US"/>
        </w:rPr>
      </w:pPr>
      <w:r>
        <w:rPr>
          <w:lang w:val="en-US"/>
        </w:rPr>
        <w:tab/>
      </w:r>
      <w:r w:rsidR="003D39A6">
        <w:rPr>
          <w:lang w:val="en-US"/>
        </w:rPr>
        <w:t xml:space="preserve">Unlike </w:t>
      </w:r>
      <w:r w:rsidR="00E171EF">
        <w:rPr>
          <w:lang w:val="en-US"/>
        </w:rPr>
        <w:t xml:space="preserve">Schwarzkopf, who ends on a calm, intimate note, </w:t>
      </w:r>
      <w:r w:rsidR="00F81E83">
        <w:rPr>
          <w:lang w:val="en-US"/>
        </w:rPr>
        <w:t xml:space="preserve">Carreras </w:t>
      </w:r>
      <w:r w:rsidR="00B52E74">
        <w:rPr>
          <w:lang w:val="en-US"/>
        </w:rPr>
        <w:t xml:space="preserve">delivers a strong, even grandiose ending. </w:t>
      </w:r>
      <w:r w:rsidR="00F819E9">
        <w:rPr>
          <w:lang w:val="en-US"/>
        </w:rPr>
        <w:t xml:space="preserve">The overall result is </w:t>
      </w:r>
      <w:r w:rsidR="00A05ACF">
        <w:rPr>
          <w:lang w:val="en-US"/>
        </w:rPr>
        <w:t xml:space="preserve">more dramatic </w:t>
      </w:r>
      <w:r w:rsidR="00D530AB">
        <w:rPr>
          <w:lang w:val="en-US"/>
        </w:rPr>
        <w:t xml:space="preserve">and </w:t>
      </w:r>
      <w:r w:rsidR="002A5DC2">
        <w:rPr>
          <w:lang w:val="en-US"/>
        </w:rPr>
        <w:t>flamboyant</w:t>
      </w:r>
      <w:r w:rsidR="00D67E41">
        <w:rPr>
          <w:lang w:val="en-US"/>
        </w:rPr>
        <w:t>.</w:t>
      </w:r>
      <w:r w:rsidR="00A02240">
        <w:rPr>
          <w:lang w:val="en-US"/>
        </w:rPr>
        <w:t xml:space="preserve"> </w:t>
      </w:r>
      <w:r w:rsidR="0060401B">
        <w:rPr>
          <w:lang w:val="en-US"/>
        </w:rPr>
        <w:t xml:space="preserve">Carreras’ operatic approach </w:t>
      </w:r>
      <w:r w:rsidR="00637F3E">
        <w:rPr>
          <w:lang w:val="en-US"/>
        </w:rPr>
        <w:t>underscores</w:t>
      </w:r>
      <w:r w:rsidR="00EE303B">
        <w:rPr>
          <w:lang w:val="en-US"/>
        </w:rPr>
        <w:t xml:space="preserve"> the significance of the performer’s </w:t>
      </w:r>
      <w:r w:rsidR="005B40ED">
        <w:rPr>
          <w:lang w:val="en-US"/>
        </w:rPr>
        <w:t>“treatment</w:t>
      </w:r>
      <w:r w:rsidR="004A174A">
        <w:rPr>
          <w:lang w:val="en-US"/>
        </w:rPr>
        <w:t>” of the material</w:t>
      </w:r>
      <w:r w:rsidR="001659D1">
        <w:rPr>
          <w:lang w:val="en-US"/>
        </w:rPr>
        <w:t xml:space="preserve">, </w:t>
      </w:r>
      <w:r w:rsidR="00132F9A">
        <w:rPr>
          <w:lang w:val="en-US"/>
        </w:rPr>
        <w:t>demonstrating</w:t>
      </w:r>
      <w:r w:rsidR="008A6460">
        <w:rPr>
          <w:lang w:val="en-US"/>
        </w:rPr>
        <w:t xml:space="preserve"> </w:t>
      </w:r>
      <w:r w:rsidR="001C7350">
        <w:rPr>
          <w:lang w:val="en-US"/>
        </w:rPr>
        <w:t xml:space="preserve">how </w:t>
      </w:r>
      <w:r w:rsidR="00E3459F">
        <w:rPr>
          <w:lang w:val="en-US"/>
        </w:rPr>
        <w:t>great the variance between different renditions of the same piece</w:t>
      </w:r>
      <w:r w:rsidR="00B05F21">
        <w:rPr>
          <w:lang w:val="en-US"/>
        </w:rPr>
        <w:t xml:space="preserve"> can be</w:t>
      </w:r>
      <w:r w:rsidR="00E3459F">
        <w:rPr>
          <w:lang w:val="en-US"/>
        </w:rPr>
        <w:t xml:space="preserve">. </w:t>
      </w:r>
    </w:p>
    <w:p w14:paraId="3E9AE78D" w14:textId="6D34256F" w:rsidR="00A70C86" w:rsidRDefault="00A70C86" w:rsidP="00182848">
      <w:pPr>
        <w:spacing w:line="360" w:lineRule="auto"/>
        <w:rPr>
          <w:lang w:val="en-US"/>
        </w:rPr>
      </w:pPr>
      <w:r>
        <w:rPr>
          <w:lang w:val="en-US"/>
        </w:rPr>
        <w:tab/>
      </w:r>
      <w:r w:rsidR="0046649A">
        <w:rPr>
          <w:lang w:val="en-US"/>
        </w:rPr>
        <w:t xml:space="preserve">One might argue </w:t>
      </w:r>
      <w:r w:rsidR="004E08E1">
        <w:rPr>
          <w:lang w:val="en-US"/>
        </w:rPr>
        <w:t xml:space="preserve">that </w:t>
      </w:r>
      <w:r w:rsidR="002B24BD">
        <w:rPr>
          <w:lang w:val="en-US"/>
        </w:rPr>
        <w:t xml:space="preserve">Carreras’ </w:t>
      </w:r>
      <w:r w:rsidR="00317559">
        <w:rPr>
          <w:lang w:val="en-US"/>
        </w:rPr>
        <w:t xml:space="preserve">rendition </w:t>
      </w:r>
      <w:r w:rsidR="00C820A6">
        <w:rPr>
          <w:lang w:val="en-US"/>
        </w:rPr>
        <w:t xml:space="preserve">transports us </w:t>
      </w:r>
      <w:r w:rsidR="009F01A3">
        <w:rPr>
          <w:lang w:val="en-US"/>
        </w:rPr>
        <w:t xml:space="preserve">to operatic realms, </w:t>
      </w:r>
      <w:r w:rsidR="002215BF">
        <w:rPr>
          <w:lang w:val="en-US"/>
        </w:rPr>
        <w:t xml:space="preserve">separate and distinct </w:t>
      </w:r>
      <w:r w:rsidR="0095588C">
        <w:rPr>
          <w:lang w:val="en-US"/>
        </w:rPr>
        <w:t>from</w:t>
      </w:r>
      <w:r w:rsidR="005C4CE1">
        <w:rPr>
          <w:lang w:val="en-US"/>
        </w:rPr>
        <w:t xml:space="preserve"> the </w:t>
      </w:r>
      <w:r w:rsidR="00CD73B8">
        <w:rPr>
          <w:lang w:val="en-US"/>
        </w:rPr>
        <w:t xml:space="preserve">more intimate </w:t>
      </w:r>
      <w:r w:rsidR="00E04423">
        <w:rPr>
          <w:lang w:val="en-US"/>
        </w:rPr>
        <w:t>domain</w:t>
      </w:r>
      <w:r w:rsidR="005D0EE0">
        <w:rPr>
          <w:lang w:val="en-US"/>
        </w:rPr>
        <w:t xml:space="preserve"> of the</w:t>
      </w:r>
      <w:r w:rsidR="00586008">
        <w:rPr>
          <w:lang w:val="en-US"/>
        </w:rPr>
        <w:t xml:space="preserve"> Lied. </w:t>
      </w:r>
      <w:r w:rsidR="000D1DF1">
        <w:rPr>
          <w:lang w:val="en-US"/>
        </w:rPr>
        <w:t>Audibly</w:t>
      </w:r>
      <w:r w:rsidR="00747493">
        <w:rPr>
          <w:lang w:val="en-US"/>
        </w:rPr>
        <w:t xml:space="preserve"> (in a version available </w:t>
      </w:r>
      <w:r w:rsidR="0009394F">
        <w:rPr>
          <w:lang w:val="en-US"/>
        </w:rPr>
        <w:t>on</w:t>
      </w:r>
      <w:r w:rsidR="00747493">
        <w:rPr>
          <w:lang w:val="en-US"/>
        </w:rPr>
        <w:t xml:space="preserve"> different </w:t>
      </w:r>
      <w:r w:rsidR="00C90FA7">
        <w:rPr>
          <w:lang w:val="en-US"/>
        </w:rPr>
        <w:t>electronic</w:t>
      </w:r>
      <w:r w:rsidR="00747493">
        <w:rPr>
          <w:lang w:val="en-US"/>
        </w:rPr>
        <w:t xml:space="preserve"> media)</w:t>
      </w:r>
      <w:r w:rsidR="00693E8E">
        <w:rPr>
          <w:lang w:val="en-US"/>
        </w:rPr>
        <w:t>,</w:t>
      </w:r>
      <w:r w:rsidR="004E409F">
        <w:rPr>
          <w:lang w:val="en-US"/>
        </w:rPr>
        <w:t xml:space="preserve"> Carreras </w:t>
      </w:r>
      <w:r w:rsidR="006F057E">
        <w:rPr>
          <w:lang w:val="en-US"/>
        </w:rPr>
        <w:t>performs</w:t>
      </w:r>
      <w:r w:rsidR="004E409F">
        <w:rPr>
          <w:lang w:val="en-US"/>
        </w:rPr>
        <w:t xml:space="preserve"> </w:t>
      </w:r>
      <w:r w:rsidR="00611D57">
        <w:rPr>
          <w:lang w:val="en-US"/>
        </w:rPr>
        <w:t xml:space="preserve">this Lied following </w:t>
      </w:r>
      <w:r w:rsidR="00FE363A">
        <w:rPr>
          <w:lang w:val="en-US"/>
        </w:rPr>
        <w:t>enthusiastic</w:t>
      </w:r>
      <w:r w:rsidR="00FA3487">
        <w:rPr>
          <w:lang w:val="en-US"/>
        </w:rPr>
        <w:t xml:space="preserve"> applause. </w:t>
      </w:r>
      <w:r w:rsidR="007C1B5F">
        <w:rPr>
          <w:lang w:val="en-US"/>
        </w:rPr>
        <w:t xml:space="preserve">When I first heard it, </w:t>
      </w:r>
      <w:r w:rsidR="009D710A">
        <w:rPr>
          <w:lang w:val="en-US"/>
        </w:rPr>
        <w:t>I assumed I was listening to an encore</w:t>
      </w:r>
      <w:r w:rsidR="008D1DBF">
        <w:rPr>
          <w:lang w:val="en-US"/>
        </w:rPr>
        <w:t xml:space="preserve"> at the end of a concert. </w:t>
      </w:r>
      <w:r w:rsidR="005A64F4">
        <w:rPr>
          <w:lang w:val="en-US"/>
        </w:rPr>
        <w:t>Why is this relevant</w:t>
      </w:r>
      <w:r w:rsidR="001504CF">
        <w:rPr>
          <w:lang w:val="en-US"/>
        </w:rPr>
        <w:t>?</w:t>
      </w:r>
      <w:r w:rsidR="004667CF">
        <w:rPr>
          <w:lang w:val="en-US"/>
        </w:rPr>
        <w:t xml:space="preserve"> Because as an encore, a piece is often performed differently than as part of a program. The encore has its own rules</w:t>
      </w:r>
      <w:r w:rsidR="00CF781E">
        <w:rPr>
          <w:lang w:val="en-US"/>
        </w:rPr>
        <w:t xml:space="preserve"> and is often </w:t>
      </w:r>
      <w:r w:rsidR="002E412D">
        <w:rPr>
          <w:lang w:val="en-US"/>
        </w:rPr>
        <w:t xml:space="preserve">expected to </w:t>
      </w:r>
      <w:r w:rsidR="000D2701">
        <w:rPr>
          <w:lang w:val="en-US"/>
        </w:rPr>
        <w:t>enthuse</w:t>
      </w:r>
      <w:r w:rsidR="006574A2">
        <w:rPr>
          <w:lang w:val="en-US"/>
        </w:rPr>
        <w:t xml:space="preserve">. </w:t>
      </w:r>
      <w:r w:rsidR="00724DD5">
        <w:rPr>
          <w:lang w:val="en-US"/>
        </w:rPr>
        <w:t xml:space="preserve">The second performance of a Lied </w:t>
      </w:r>
      <w:r w:rsidR="00DC4504">
        <w:rPr>
          <w:lang w:val="en-US"/>
        </w:rPr>
        <w:t xml:space="preserve">by the same singer </w:t>
      </w:r>
      <w:r w:rsidR="0007343A">
        <w:rPr>
          <w:lang w:val="en-US"/>
        </w:rPr>
        <w:t>(even in the same concert</w:t>
      </w:r>
      <w:r w:rsidR="00166E15">
        <w:rPr>
          <w:lang w:val="en-US"/>
        </w:rPr>
        <w:t xml:space="preserve">, if the Lied </w:t>
      </w:r>
      <w:r w:rsidR="007E6427">
        <w:rPr>
          <w:lang w:val="en-US"/>
        </w:rPr>
        <w:t>is performed as an encore</w:t>
      </w:r>
      <w:r w:rsidR="00FC6457">
        <w:rPr>
          <w:lang w:val="en-US"/>
        </w:rPr>
        <w:t xml:space="preserve">), can </w:t>
      </w:r>
      <w:r w:rsidR="00E55E7C">
        <w:rPr>
          <w:lang w:val="en-US"/>
        </w:rPr>
        <w:t xml:space="preserve">sound completely different, </w:t>
      </w:r>
      <w:r w:rsidR="00F15491">
        <w:rPr>
          <w:lang w:val="en-US"/>
        </w:rPr>
        <w:t>depen</w:t>
      </w:r>
      <w:r w:rsidR="006D4DDB">
        <w:rPr>
          <w:lang w:val="en-US"/>
        </w:rPr>
        <w:t xml:space="preserve">ding </w:t>
      </w:r>
      <w:r w:rsidR="00700761">
        <w:rPr>
          <w:lang w:val="en-US"/>
        </w:rPr>
        <w:t xml:space="preserve">on its </w:t>
      </w:r>
      <w:r w:rsidR="00163DD8">
        <w:rPr>
          <w:lang w:val="en-US"/>
        </w:rPr>
        <w:t>placement</w:t>
      </w:r>
      <w:r w:rsidR="0004386C">
        <w:rPr>
          <w:lang w:val="en-US"/>
        </w:rPr>
        <w:t xml:space="preserve"> </w:t>
      </w:r>
      <w:r w:rsidR="00DE01A9">
        <w:rPr>
          <w:lang w:val="en-US"/>
        </w:rPr>
        <w:t>within</w:t>
      </w:r>
      <w:r w:rsidR="00A341BA">
        <w:rPr>
          <w:lang w:val="en-US"/>
        </w:rPr>
        <w:t xml:space="preserve"> the</w:t>
      </w:r>
      <w:r w:rsidR="0004386C">
        <w:rPr>
          <w:lang w:val="en-US"/>
        </w:rPr>
        <w:t xml:space="preserve"> program. </w:t>
      </w:r>
    </w:p>
    <w:p w14:paraId="3DE140A8" w14:textId="7F923B8B" w:rsidR="00C441E2" w:rsidRDefault="00C441E2" w:rsidP="00182848">
      <w:pPr>
        <w:spacing w:line="360" w:lineRule="auto"/>
        <w:rPr>
          <w:lang w:val="en-US"/>
        </w:rPr>
      </w:pPr>
      <w:r>
        <w:rPr>
          <w:lang w:val="en-US"/>
        </w:rPr>
        <w:tab/>
      </w:r>
      <w:r w:rsidR="008A37E2">
        <w:rPr>
          <w:lang w:val="en-US"/>
        </w:rPr>
        <w:t xml:space="preserve">It is worth mentioning </w:t>
      </w:r>
      <w:r w:rsidR="008E5F90">
        <w:rPr>
          <w:lang w:val="en-US"/>
        </w:rPr>
        <w:t xml:space="preserve">that </w:t>
      </w:r>
      <w:r w:rsidR="001A5DCC">
        <w:rPr>
          <w:lang w:val="en-US"/>
        </w:rPr>
        <w:t xml:space="preserve">the field of classical performance </w:t>
      </w:r>
      <w:r w:rsidR="0058278A">
        <w:rPr>
          <w:lang w:val="en-US"/>
        </w:rPr>
        <w:t xml:space="preserve">is </w:t>
      </w:r>
      <w:r w:rsidR="00DC1FF5">
        <w:rPr>
          <w:lang w:val="en-US"/>
        </w:rPr>
        <w:t xml:space="preserve">tortuous, </w:t>
      </w:r>
      <w:r w:rsidR="00D33FD9">
        <w:rPr>
          <w:lang w:val="en-US"/>
        </w:rPr>
        <w:t xml:space="preserve">sensitive, </w:t>
      </w:r>
      <w:r w:rsidR="00460B05">
        <w:rPr>
          <w:lang w:val="en-US"/>
        </w:rPr>
        <w:t>and complex</w:t>
      </w:r>
      <w:r w:rsidR="008945AE">
        <w:rPr>
          <w:lang w:val="en-US"/>
        </w:rPr>
        <w:t xml:space="preserve">, irrespective </w:t>
      </w:r>
      <w:r w:rsidR="00BD2955">
        <w:rPr>
          <w:lang w:val="en-US"/>
        </w:rPr>
        <w:t xml:space="preserve">of </w:t>
      </w:r>
      <w:r w:rsidR="00D34B10">
        <w:rPr>
          <w:lang w:val="en-US"/>
        </w:rPr>
        <w:t xml:space="preserve">the placement of a piece </w:t>
      </w:r>
      <w:r w:rsidR="00080B97">
        <w:rPr>
          <w:lang w:val="en-US"/>
        </w:rPr>
        <w:t>within</w:t>
      </w:r>
      <w:r w:rsidR="00350C0A">
        <w:rPr>
          <w:lang w:val="en-US"/>
        </w:rPr>
        <w:t xml:space="preserve"> </w:t>
      </w:r>
      <w:r w:rsidR="00BC56D9">
        <w:rPr>
          <w:lang w:val="en-US"/>
        </w:rPr>
        <w:t xml:space="preserve">a </w:t>
      </w:r>
      <w:r w:rsidR="00350C0A">
        <w:rPr>
          <w:lang w:val="en-US"/>
        </w:rPr>
        <w:t>concert program</w:t>
      </w:r>
      <w:r w:rsidR="00840CD9">
        <w:rPr>
          <w:lang w:val="en-US"/>
        </w:rPr>
        <w:t xml:space="preserve">. </w:t>
      </w:r>
      <w:r w:rsidR="004C3138">
        <w:rPr>
          <w:lang w:val="en-US"/>
        </w:rPr>
        <w:t xml:space="preserve">A performance </w:t>
      </w:r>
      <w:r w:rsidR="00B62D78">
        <w:rPr>
          <w:lang w:val="en-US"/>
        </w:rPr>
        <w:t xml:space="preserve">is also affected </w:t>
      </w:r>
      <w:r w:rsidR="00253985">
        <w:rPr>
          <w:lang w:val="en-US"/>
        </w:rPr>
        <w:t xml:space="preserve">by external </w:t>
      </w:r>
      <w:r w:rsidR="00553241">
        <w:rPr>
          <w:lang w:val="en-US"/>
        </w:rPr>
        <w:t>factors</w:t>
      </w:r>
      <w:r w:rsidR="00F42118">
        <w:rPr>
          <w:lang w:val="en-US"/>
        </w:rPr>
        <w:t xml:space="preserve">, such as </w:t>
      </w:r>
      <w:r w:rsidR="00F10F6F">
        <w:rPr>
          <w:lang w:val="en-US"/>
        </w:rPr>
        <w:t>temperature</w:t>
      </w:r>
      <w:r w:rsidR="00221AC9">
        <w:rPr>
          <w:lang w:val="en-US"/>
        </w:rPr>
        <w:t xml:space="preserve"> and</w:t>
      </w:r>
      <w:r w:rsidR="00F10F6F">
        <w:rPr>
          <w:lang w:val="en-US"/>
        </w:rPr>
        <w:t xml:space="preserve"> humidity,</w:t>
      </w:r>
      <w:r w:rsidR="001F5E39">
        <w:rPr>
          <w:lang w:val="en-US"/>
        </w:rPr>
        <w:t xml:space="preserve"> </w:t>
      </w:r>
      <w:r w:rsidR="00C84B20">
        <w:rPr>
          <w:lang w:val="en-US"/>
        </w:rPr>
        <w:t>as well as</w:t>
      </w:r>
      <w:r w:rsidR="001F5E39">
        <w:rPr>
          <w:lang w:val="en-US"/>
        </w:rPr>
        <w:t xml:space="preserve"> the </w:t>
      </w:r>
      <w:r w:rsidR="009573A6">
        <w:rPr>
          <w:lang w:val="en-US"/>
        </w:rPr>
        <w:t>performer’s</w:t>
      </w:r>
      <w:r w:rsidR="00F10F6F">
        <w:rPr>
          <w:lang w:val="en-US"/>
        </w:rPr>
        <w:t xml:space="preserve"> </w:t>
      </w:r>
      <w:r w:rsidR="001600DC">
        <w:rPr>
          <w:lang w:val="en-US"/>
        </w:rPr>
        <w:t xml:space="preserve">mental </w:t>
      </w:r>
      <w:r w:rsidR="002F3071">
        <w:rPr>
          <w:lang w:val="en-US"/>
        </w:rPr>
        <w:t>and</w:t>
      </w:r>
      <w:r w:rsidR="001600DC">
        <w:rPr>
          <w:lang w:val="en-US"/>
        </w:rPr>
        <w:t xml:space="preserve"> physical </w:t>
      </w:r>
      <w:r w:rsidR="00D74629">
        <w:rPr>
          <w:lang w:val="en-US"/>
        </w:rPr>
        <w:t>state,</w:t>
      </w:r>
      <w:r w:rsidR="003E247F">
        <w:rPr>
          <w:lang w:val="en-US"/>
        </w:rPr>
        <w:t xml:space="preserve"> and</w:t>
      </w:r>
      <w:r w:rsidR="00D74629">
        <w:rPr>
          <w:lang w:val="en-US"/>
        </w:rPr>
        <w:t xml:space="preserve"> </w:t>
      </w:r>
      <w:r w:rsidR="00CF0130">
        <w:rPr>
          <w:lang w:val="en-US"/>
        </w:rPr>
        <w:t xml:space="preserve">even </w:t>
      </w:r>
      <w:r w:rsidR="00991D6F">
        <w:rPr>
          <w:lang w:val="en-US"/>
        </w:rPr>
        <w:t xml:space="preserve">the </w:t>
      </w:r>
      <w:r w:rsidR="00690D8E">
        <w:rPr>
          <w:lang w:val="en-US"/>
        </w:rPr>
        <w:t>fitting</w:t>
      </w:r>
      <w:r w:rsidR="00991D6F">
        <w:rPr>
          <w:lang w:val="en-US"/>
        </w:rPr>
        <w:t xml:space="preserve"> </w:t>
      </w:r>
      <w:r w:rsidR="00503A14">
        <w:rPr>
          <w:lang w:val="en-US"/>
        </w:rPr>
        <w:t xml:space="preserve">of their </w:t>
      </w:r>
      <w:r w:rsidR="00FA089C">
        <w:rPr>
          <w:lang w:val="en-US"/>
        </w:rPr>
        <w:t>ou</w:t>
      </w:r>
      <w:r w:rsidR="00BF245D">
        <w:rPr>
          <w:lang w:val="en-US"/>
        </w:rPr>
        <w:t>t</w:t>
      </w:r>
      <w:r w:rsidR="00FA089C">
        <w:rPr>
          <w:lang w:val="en-US"/>
        </w:rPr>
        <w:t xml:space="preserve">fit. </w:t>
      </w:r>
      <w:r w:rsidR="00CF0130">
        <w:rPr>
          <w:lang w:val="en-US"/>
        </w:rPr>
        <w:t xml:space="preserve"> </w:t>
      </w:r>
    </w:p>
    <w:p w14:paraId="0E1BD99C" w14:textId="7A6E43F4" w:rsidR="001F2A25" w:rsidRDefault="00BC3DAE" w:rsidP="00622AD4">
      <w:pPr>
        <w:spacing w:line="360" w:lineRule="auto"/>
        <w:rPr>
          <w:lang w:val="en-US"/>
        </w:rPr>
      </w:pPr>
      <w:r>
        <w:rPr>
          <w:lang w:val="en-US"/>
        </w:rPr>
        <w:tab/>
      </w:r>
      <w:r w:rsidR="00BD7B45">
        <w:rPr>
          <w:lang w:val="en-US"/>
        </w:rPr>
        <w:t>As</w:t>
      </w:r>
      <w:r>
        <w:rPr>
          <w:lang w:val="en-US"/>
        </w:rPr>
        <w:t xml:space="preserve"> th</w:t>
      </w:r>
      <w:r w:rsidR="00296884">
        <w:rPr>
          <w:lang w:val="en-US"/>
        </w:rPr>
        <w:t>ese issues</w:t>
      </w:r>
      <w:r>
        <w:rPr>
          <w:lang w:val="en-US"/>
        </w:rPr>
        <w:t xml:space="preserve"> concern</w:t>
      </w:r>
      <w:r w:rsidR="00436F6D">
        <w:rPr>
          <w:lang w:val="en-US"/>
        </w:rPr>
        <w:t xml:space="preserve"> </w:t>
      </w:r>
      <w:r w:rsidR="007B36C5">
        <w:rPr>
          <w:lang w:val="en-US"/>
        </w:rPr>
        <w:t>matters of the hear</w:t>
      </w:r>
      <w:r w:rsidR="009F1766">
        <w:rPr>
          <w:lang w:val="en-US"/>
        </w:rPr>
        <w:t>t</w:t>
      </w:r>
      <w:r w:rsidR="007B36C5">
        <w:rPr>
          <w:lang w:val="en-US"/>
        </w:rPr>
        <w:t xml:space="preserve">, </w:t>
      </w:r>
      <w:r w:rsidR="003F2D8B">
        <w:rPr>
          <w:lang w:val="en-US"/>
        </w:rPr>
        <w:t xml:space="preserve">particularly </w:t>
      </w:r>
      <w:r w:rsidR="0097659C">
        <w:rPr>
          <w:lang w:val="en-US"/>
        </w:rPr>
        <w:t>the willingness of performers to expose themselves emotionally</w:t>
      </w:r>
      <w:r w:rsidR="00C54DAD">
        <w:rPr>
          <w:lang w:val="en-US"/>
        </w:rPr>
        <w:t xml:space="preserve"> in front of an audience, </w:t>
      </w:r>
      <w:r w:rsidR="00CF2885">
        <w:rPr>
          <w:lang w:val="en-US"/>
        </w:rPr>
        <w:t>it is important to note that performers</w:t>
      </w:r>
      <w:r w:rsidR="00750D25">
        <w:rPr>
          <w:lang w:val="en-US"/>
        </w:rPr>
        <w:t>, and especially singers</w:t>
      </w:r>
      <w:r w:rsidR="0008441D">
        <w:rPr>
          <w:lang w:val="en-US"/>
        </w:rPr>
        <w:t xml:space="preserve">, are </w:t>
      </w:r>
      <w:r w:rsidR="00F350EE">
        <w:rPr>
          <w:lang w:val="en-US"/>
        </w:rPr>
        <w:t xml:space="preserve">exceptionally sensitive. </w:t>
      </w:r>
      <w:r w:rsidR="00162DD3">
        <w:rPr>
          <w:lang w:val="en-US"/>
        </w:rPr>
        <w:t xml:space="preserve">The singer’s instrument is his or her body. </w:t>
      </w:r>
      <w:r w:rsidR="00F65C53">
        <w:rPr>
          <w:lang w:val="en-US"/>
        </w:rPr>
        <w:t xml:space="preserve">This </w:t>
      </w:r>
      <w:r w:rsidR="0041367E">
        <w:rPr>
          <w:lang w:val="en-US"/>
        </w:rPr>
        <w:t>places</w:t>
      </w:r>
      <w:r w:rsidR="007F110A">
        <w:rPr>
          <w:lang w:val="en-US"/>
        </w:rPr>
        <w:t xml:space="preserve"> </w:t>
      </w:r>
      <w:r w:rsidR="00C55F77">
        <w:rPr>
          <w:lang w:val="en-US"/>
        </w:rPr>
        <w:t xml:space="preserve">a </w:t>
      </w:r>
      <w:r w:rsidR="00AF11D7">
        <w:rPr>
          <w:lang w:val="en-US"/>
        </w:rPr>
        <w:t xml:space="preserve">heavy </w:t>
      </w:r>
      <w:r w:rsidR="009173D9">
        <w:rPr>
          <w:lang w:val="en-US"/>
        </w:rPr>
        <w:t>load on the singer</w:t>
      </w:r>
      <w:r w:rsidR="006046C8">
        <w:rPr>
          <w:lang w:val="en-US"/>
        </w:rPr>
        <w:t>’</w:t>
      </w:r>
      <w:r w:rsidR="009173D9">
        <w:rPr>
          <w:lang w:val="en-US"/>
        </w:rPr>
        <w:t>s shoulders</w:t>
      </w:r>
      <w:r w:rsidR="00FC0ECB">
        <w:rPr>
          <w:lang w:val="en-US"/>
        </w:rPr>
        <w:t xml:space="preserve">, </w:t>
      </w:r>
      <w:r w:rsidR="006046C8">
        <w:rPr>
          <w:lang w:val="en-US"/>
        </w:rPr>
        <w:t>as</w:t>
      </w:r>
      <w:r w:rsidR="00FC0ECB">
        <w:rPr>
          <w:lang w:val="en-US"/>
        </w:rPr>
        <w:t xml:space="preserve"> their performance </w:t>
      </w:r>
      <w:r w:rsidR="002239CF">
        <w:rPr>
          <w:lang w:val="en-US"/>
        </w:rPr>
        <w:t xml:space="preserve">is at the mercy </w:t>
      </w:r>
      <w:r w:rsidR="00AF332E">
        <w:rPr>
          <w:lang w:val="en-US"/>
        </w:rPr>
        <w:t xml:space="preserve">of </w:t>
      </w:r>
      <w:r w:rsidR="00843E20">
        <w:rPr>
          <w:lang w:val="en-US"/>
        </w:rPr>
        <w:t xml:space="preserve">objective </w:t>
      </w:r>
      <w:r w:rsidR="00ED7A47">
        <w:rPr>
          <w:lang w:val="en-US"/>
        </w:rPr>
        <w:t>external</w:t>
      </w:r>
      <w:r w:rsidR="006A48CE">
        <w:rPr>
          <w:lang w:val="en-US"/>
        </w:rPr>
        <w:t xml:space="preserve"> </w:t>
      </w:r>
      <w:r w:rsidR="00330A2E">
        <w:rPr>
          <w:lang w:val="en-US"/>
        </w:rPr>
        <w:t>factors</w:t>
      </w:r>
      <w:r w:rsidR="00ED7A47">
        <w:rPr>
          <w:lang w:val="en-US"/>
        </w:rPr>
        <w:t xml:space="preserve">, as well </w:t>
      </w:r>
      <w:r w:rsidR="00ED2B5B">
        <w:rPr>
          <w:lang w:val="en-US"/>
        </w:rPr>
        <w:t xml:space="preserve">as </w:t>
      </w:r>
      <w:r w:rsidR="001B3728">
        <w:rPr>
          <w:lang w:val="en-US"/>
        </w:rPr>
        <w:t>their</w:t>
      </w:r>
      <w:r w:rsidR="00ED2B5B">
        <w:rPr>
          <w:lang w:val="en-US"/>
        </w:rPr>
        <w:t xml:space="preserve"> own physical </w:t>
      </w:r>
      <w:r w:rsidR="00D30C34">
        <w:rPr>
          <w:lang w:val="en-US"/>
        </w:rPr>
        <w:t xml:space="preserve">and vocal </w:t>
      </w:r>
      <w:r w:rsidR="00BE6035">
        <w:rPr>
          <w:lang w:val="en-US"/>
        </w:rPr>
        <w:t>condition</w:t>
      </w:r>
      <w:r w:rsidR="00FB0488">
        <w:rPr>
          <w:lang w:val="en-US"/>
        </w:rPr>
        <w:t xml:space="preserve"> and </w:t>
      </w:r>
      <w:r w:rsidR="00CE6989">
        <w:rPr>
          <w:lang w:val="en-US"/>
        </w:rPr>
        <w:t xml:space="preserve">their </w:t>
      </w:r>
      <w:r w:rsidR="00AA17FC">
        <w:rPr>
          <w:lang w:val="en-US"/>
        </w:rPr>
        <w:t xml:space="preserve">emotional </w:t>
      </w:r>
      <w:r w:rsidR="00C87A59">
        <w:rPr>
          <w:lang w:val="en-US"/>
        </w:rPr>
        <w:t>state</w:t>
      </w:r>
      <w:r w:rsidR="00BE6035">
        <w:rPr>
          <w:lang w:val="en-US"/>
        </w:rPr>
        <w:t>.</w:t>
      </w:r>
      <w:r w:rsidR="004539D7">
        <w:rPr>
          <w:lang w:val="en-US"/>
        </w:rPr>
        <w:t xml:space="preserve"> </w:t>
      </w:r>
    </w:p>
    <w:p w14:paraId="60A105CD" w14:textId="2CFD347A" w:rsidR="004539D7" w:rsidRDefault="004539D7" w:rsidP="00622AD4">
      <w:pPr>
        <w:spacing w:line="360" w:lineRule="auto"/>
        <w:rPr>
          <w:lang w:val="en-US"/>
        </w:rPr>
      </w:pPr>
      <w:r>
        <w:rPr>
          <w:lang w:val="en-US"/>
        </w:rPr>
        <w:tab/>
      </w:r>
      <w:r w:rsidR="005C21B6">
        <w:rPr>
          <w:lang w:val="en-US"/>
        </w:rPr>
        <w:t xml:space="preserve">We </w:t>
      </w:r>
      <w:r w:rsidR="00753193">
        <w:rPr>
          <w:lang w:val="en-US"/>
        </w:rPr>
        <w:t xml:space="preserve">opened this chapter with </w:t>
      </w:r>
      <w:r w:rsidR="00C455CF">
        <w:rPr>
          <w:lang w:val="en-US"/>
        </w:rPr>
        <w:t xml:space="preserve">a comparison between Lieder performances. </w:t>
      </w:r>
      <w:r w:rsidR="00DD132E">
        <w:rPr>
          <w:lang w:val="en-US"/>
        </w:rPr>
        <w:t xml:space="preserve">As mentioned, </w:t>
      </w:r>
      <w:r w:rsidR="00CE73AD">
        <w:rPr>
          <w:lang w:val="en-US"/>
        </w:rPr>
        <w:t xml:space="preserve">the </w:t>
      </w:r>
      <w:r w:rsidR="00297323">
        <w:rPr>
          <w:lang w:val="en-US"/>
        </w:rPr>
        <w:t xml:space="preserve">Lied </w:t>
      </w:r>
      <w:r w:rsidR="001E6EF8">
        <w:rPr>
          <w:lang w:val="en-US"/>
        </w:rPr>
        <w:t xml:space="preserve">places the </w:t>
      </w:r>
      <w:r w:rsidR="00F36445">
        <w:rPr>
          <w:lang w:val="en-US"/>
        </w:rPr>
        <w:t xml:space="preserve">responsibility for interpretation on </w:t>
      </w:r>
      <w:r w:rsidR="00433B4A">
        <w:rPr>
          <w:lang w:val="en-US"/>
        </w:rPr>
        <w:t>all</w:t>
      </w:r>
      <w:r w:rsidR="0033456A">
        <w:rPr>
          <w:lang w:val="en-US"/>
        </w:rPr>
        <w:t xml:space="preserve"> performers</w:t>
      </w:r>
      <w:r w:rsidR="00433B4A">
        <w:rPr>
          <w:lang w:val="en-US"/>
        </w:rPr>
        <w:t xml:space="preserve"> involved</w:t>
      </w:r>
      <w:r w:rsidR="00CF783D">
        <w:rPr>
          <w:lang w:val="en-US"/>
        </w:rPr>
        <w:t>. These</w:t>
      </w:r>
      <w:r w:rsidR="00E45A3B">
        <w:rPr>
          <w:lang w:val="en-US"/>
        </w:rPr>
        <w:t xml:space="preserve"> must agree on certain interpretive decisions</w:t>
      </w:r>
      <w:r w:rsidR="00113329">
        <w:rPr>
          <w:lang w:val="en-US"/>
        </w:rPr>
        <w:t xml:space="preserve">, accounting, of course, </w:t>
      </w:r>
      <w:r w:rsidR="00391895">
        <w:rPr>
          <w:lang w:val="en-US"/>
        </w:rPr>
        <w:t xml:space="preserve">for a </w:t>
      </w:r>
      <w:r w:rsidR="002D4F03">
        <w:rPr>
          <w:lang w:val="en-US"/>
        </w:rPr>
        <w:t>degree</w:t>
      </w:r>
      <w:r w:rsidR="00391895">
        <w:rPr>
          <w:lang w:val="en-US"/>
        </w:rPr>
        <w:t xml:space="preserve"> of wrangling</w:t>
      </w:r>
      <w:r w:rsidR="006337F5">
        <w:rPr>
          <w:lang w:val="en-US"/>
        </w:rPr>
        <w:t xml:space="preserve"> and bickering</w:t>
      </w:r>
      <w:r w:rsidR="00391895">
        <w:rPr>
          <w:lang w:val="en-US"/>
        </w:rPr>
        <w:t xml:space="preserve">. </w:t>
      </w:r>
    </w:p>
    <w:p w14:paraId="1AE13615" w14:textId="1749D461" w:rsidR="007221EA" w:rsidRDefault="007221EA" w:rsidP="00622AD4">
      <w:pPr>
        <w:spacing w:line="360" w:lineRule="auto"/>
        <w:rPr>
          <w:lang w:val="en-US"/>
        </w:rPr>
      </w:pPr>
      <w:r>
        <w:rPr>
          <w:lang w:val="en-US"/>
        </w:rPr>
        <w:tab/>
      </w:r>
      <w:r w:rsidR="005C6A7E">
        <w:rPr>
          <w:lang w:val="en-US"/>
        </w:rPr>
        <w:t xml:space="preserve">Thus, </w:t>
      </w:r>
      <w:r w:rsidR="0005591B">
        <w:rPr>
          <w:lang w:val="en-US"/>
        </w:rPr>
        <w:t xml:space="preserve">when </w:t>
      </w:r>
      <w:r w:rsidR="0019621F">
        <w:rPr>
          <w:lang w:val="en-US"/>
        </w:rPr>
        <w:t>comparing performances</w:t>
      </w:r>
      <w:r w:rsidR="00AA3D3F">
        <w:rPr>
          <w:lang w:val="en-US"/>
        </w:rPr>
        <w:t xml:space="preserve">, we essentially discuss </w:t>
      </w:r>
      <w:r w:rsidR="00D31878">
        <w:rPr>
          <w:lang w:val="en-US"/>
        </w:rPr>
        <w:t xml:space="preserve">the </w:t>
      </w:r>
      <w:r w:rsidR="00AA3D3F">
        <w:rPr>
          <w:lang w:val="en-US"/>
        </w:rPr>
        <w:t xml:space="preserve">decisions, </w:t>
      </w:r>
      <w:r w:rsidR="008476A5">
        <w:rPr>
          <w:lang w:val="en-US"/>
        </w:rPr>
        <w:t>interpretation</w:t>
      </w:r>
      <w:r w:rsidR="00E435C0">
        <w:rPr>
          <w:lang w:val="en-US"/>
        </w:rPr>
        <w:t xml:space="preserve">, </w:t>
      </w:r>
      <w:r w:rsidR="00343C42">
        <w:rPr>
          <w:lang w:val="en-US"/>
        </w:rPr>
        <w:t>methods</w:t>
      </w:r>
      <w:r w:rsidR="00B714F0">
        <w:rPr>
          <w:lang w:val="en-US"/>
        </w:rPr>
        <w:t xml:space="preserve">, </w:t>
      </w:r>
      <w:r w:rsidR="00E435C0">
        <w:rPr>
          <w:lang w:val="en-US"/>
        </w:rPr>
        <w:t>and personality of the performers</w:t>
      </w:r>
      <w:r w:rsidR="00476054">
        <w:rPr>
          <w:lang w:val="en-US"/>
        </w:rPr>
        <w:t xml:space="preserve">. </w:t>
      </w:r>
      <w:r w:rsidR="000C4659">
        <w:rPr>
          <w:lang w:val="en-US"/>
        </w:rPr>
        <w:t>Th</w:t>
      </w:r>
      <w:r w:rsidR="00CA09FA">
        <w:rPr>
          <w:lang w:val="en-US"/>
        </w:rPr>
        <w:t>ese aspects</w:t>
      </w:r>
      <w:r w:rsidR="00476054">
        <w:rPr>
          <w:lang w:val="en-US"/>
        </w:rPr>
        <w:t xml:space="preserve"> </w:t>
      </w:r>
      <w:r w:rsidR="00B06120">
        <w:rPr>
          <w:lang w:val="en-US"/>
        </w:rPr>
        <w:t xml:space="preserve">also open up </w:t>
      </w:r>
      <w:r w:rsidR="00B06120">
        <w:rPr>
          <w:lang w:val="en-US"/>
        </w:rPr>
        <w:lastRenderedPageBreak/>
        <w:t xml:space="preserve">new </w:t>
      </w:r>
      <w:r w:rsidR="00953F59">
        <w:rPr>
          <w:lang w:val="en-US"/>
        </w:rPr>
        <w:t>horizons</w:t>
      </w:r>
      <w:r w:rsidR="00B06120">
        <w:rPr>
          <w:lang w:val="en-US"/>
        </w:rPr>
        <w:t xml:space="preserve"> </w:t>
      </w:r>
      <w:r w:rsidR="00C83CB4">
        <w:rPr>
          <w:lang w:val="en-US"/>
        </w:rPr>
        <w:t>for us to appreciate the music itself</w:t>
      </w:r>
      <w:r w:rsidR="0022200D">
        <w:rPr>
          <w:lang w:val="en-US"/>
        </w:rPr>
        <w:t xml:space="preserve"> – the sum of its possibilities </w:t>
      </w:r>
      <w:r w:rsidR="005C7AF6">
        <w:rPr>
          <w:lang w:val="en-US"/>
        </w:rPr>
        <w:t xml:space="preserve">and </w:t>
      </w:r>
      <w:r w:rsidR="002943CB">
        <w:rPr>
          <w:lang w:val="en-US"/>
        </w:rPr>
        <w:t>artistic content</w:t>
      </w:r>
      <w:r w:rsidR="005C7AF6">
        <w:rPr>
          <w:lang w:val="en-US"/>
        </w:rPr>
        <w:t xml:space="preserve"> </w:t>
      </w:r>
      <w:r w:rsidR="00DB278A">
        <w:rPr>
          <w:lang w:val="en-US"/>
        </w:rPr>
        <w:t>(textual, musical, structural, and more)</w:t>
      </w:r>
      <w:r w:rsidR="00E35A7D">
        <w:rPr>
          <w:lang w:val="en-US"/>
        </w:rPr>
        <w:t xml:space="preserve">, </w:t>
      </w:r>
      <w:r w:rsidR="0035636A">
        <w:rPr>
          <w:lang w:val="en-US"/>
        </w:rPr>
        <w:t xml:space="preserve">as well as </w:t>
      </w:r>
      <w:r w:rsidR="00491365">
        <w:rPr>
          <w:lang w:val="en-US"/>
        </w:rPr>
        <w:t>the</w:t>
      </w:r>
      <w:r w:rsidR="00E35A7D">
        <w:rPr>
          <w:lang w:val="en-US"/>
        </w:rPr>
        <w:t xml:space="preserve"> manifold layers</w:t>
      </w:r>
      <w:r w:rsidR="002C2BA8">
        <w:rPr>
          <w:lang w:val="en-US"/>
        </w:rPr>
        <w:t xml:space="preserve">, interpretations, </w:t>
      </w:r>
      <w:r w:rsidR="00366A17">
        <w:rPr>
          <w:lang w:val="en-US"/>
        </w:rPr>
        <w:t xml:space="preserve">and </w:t>
      </w:r>
      <w:r w:rsidR="006D291D">
        <w:rPr>
          <w:lang w:val="en-US"/>
        </w:rPr>
        <w:t>dilemmas</w:t>
      </w:r>
      <w:r w:rsidR="006A47EC">
        <w:rPr>
          <w:lang w:val="en-US"/>
        </w:rPr>
        <w:t xml:space="preserve"> encapsulated within it. </w:t>
      </w:r>
    </w:p>
    <w:p w14:paraId="06E69E54" w14:textId="04AF8590" w:rsidR="000A435B" w:rsidRDefault="000A435B" w:rsidP="00622AD4">
      <w:pPr>
        <w:spacing w:line="360" w:lineRule="auto"/>
        <w:rPr>
          <w:lang w:val="en-US"/>
        </w:rPr>
      </w:pPr>
      <w:r>
        <w:rPr>
          <w:lang w:val="en-US"/>
        </w:rPr>
        <w:tab/>
      </w:r>
      <w:r w:rsidR="007D1015">
        <w:rPr>
          <w:lang w:val="en-US"/>
        </w:rPr>
        <w:t xml:space="preserve">As a performer, </w:t>
      </w:r>
      <w:r w:rsidR="00C42EEC">
        <w:rPr>
          <w:lang w:val="en-US"/>
        </w:rPr>
        <w:t xml:space="preserve">I have often </w:t>
      </w:r>
      <w:r w:rsidR="00775F2E">
        <w:rPr>
          <w:lang w:val="en-US"/>
        </w:rPr>
        <w:t xml:space="preserve">performed the same piece at different </w:t>
      </w:r>
      <w:r w:rsidR="00A64B33">
        <w:rPr>
          <w:lang w:val="en-US"/>
        </w:rPr>
        <w:t>points in time</w:t>
      </w:r>
      <w:r w:rsidR="00C14C50">
        <w:rPr>
          <w:lang w:val="en-US"/>
        </w:rPr>
        <w:t xml:space="preserve"> and </w:t>
      </w:r>
      <w:r w:rsidR="00625FCA">
        <w:rPr>
          <w:lang w:val="en-US"/>
        </w:rPr>
        <w:t>changed my interpretation somewhat</w:t>
      </w:r>
      <w:r w:rsidR="00583745">
        <w:rPr>
          <w:lang w:val="en-US"/>
        </w:rPr>
        <w:t xml:space="preserve">. </w:t>
      </w:r>
      <w:r w:rsidR="00435B5F">
        <w:rPr>
          <w:lang w:val="en-US"/>
        </w:rPr>
        <w:t xml:space="preserve">Inevitably, </w:t>
      </w:r>
      <w:r w:rsidR="00F5016E">
        <w:rPr>
          <w:lang w:val="en-US"/>
        </w:rPr>
        <w:t xml:space="preserve">different </w:t>
      </w:r>
      <w:r w:rsidR="004C04CA">
        <w:rPr>
          <w:lang w:val="en-US"/>
        </w:rPr>
        <w:t xml:space="preserve">life stages expose </w:t>
      </w:r>
      <w:r w:rsidR="000D5538">
        <w:rPr>
          <w:lang w:val="en-US"/>
        </w:rPr>
        <w:t>different</w:t>
      </w:r>
      <w:r w:rsidR="004C04CA">
        <w:rPr>
          <w:lang w:val="en-US"/>
        </w:rPr>
        <w:t xml:space="preserve"> layers</w:t>
      </w:r>
      <w:r w:rsidR="00071C04">
        <w:rPr>
          <w:lang w:val="en-US"/>
        </w:rPr>
        <w:t xml:space="preserve"> </w:t>
      </w:r>
      <w:r w:rsidR="00E87B6D">
        <w:rPr>
          <w:lang w:val="en-US"/>
        </w:rPr>
        <w:t xml:space="preserve">even in the most </w:t>
      </w:r>
      <w:r w:rsidR="00071C04">
        <w:rPr>
          <w:lang w:val="en-US"/>
        </w:rPr>
        <w:t>familiar piece</w:t>
      </w:r>
      <w:r w:rsidR="00AF1879">
        <w:rPr>
          <w:lang w:val="en-US"/>
        </w:rPr>
        <w:t>s</w:t>
      </w:r>
      <w:r w:rsidR="00071C04">
        <w:rPr>
          <w:lang w:val="en-US"/>
        </w:rPr>
        <w:t xml:space="preserve">. </w:t>
      </w:r>
      <w:r w:rsidR="003E7E38">
        <w:rPr>
          <w:lang w:val="en-US"/>
        </w:rPr>
        <w:t xml:space="preserve">Naturally, knowledge, </w:t>
      </w:r>
      <w:r w:rsidR="00C31F61">
        <w:rPr>
          <w:lang w:val="en-US"/>
        </w:rPr>
        <w:t>analytical faculties</w:t>
      </w:r>
      <w:r w:rsidR="003D59E1">
        <w:rPr>
          <w:lang w:val="en-US"/>
        </w:rPr>
        <w:t xml:space="preserve">, </w:t>
      </w:r>
      <w:r w:rsidR="00135924">
        <w:rPr>
          <w:lang w:val="en-US"/>
        </w:rPr>
        <w:t xml:space="preserve">and </w:t>
      </w:r>
      <w:r w:rsidR="0010554F">
        <w:rPr>
          <w:lang w:val="en-US"/>
        </w:rPr>
        <w:t xml:space="preserve">the cognitive aspects of musical prowess </w:t>
      </w:r>
      <w:r w:rsidR="00312A7C">
        <w:rPr>
          <w:lang w:val="en-US"/>
        </w:rPr>
        <w:t xml:space="preserve">contribute to the ability </w:t>
      </w:r>
      <w:r w:rsidR="00206CBD">
        <w:rPr>
          <w:lang w:val="en-US"/>
        </w:rPr>
        <w:t xml:space="preserve">to </w:t>
      </w:r>
      <w:r w:rsidR="005B545C">
        <w:rPr>
          <w:lang w:val="en-US"/>
        </w:rPr>
        <w:t xml:space="preserve">deepen and expand </w:t>
      </w:r>
      <w:r w:rsidR="00621F24">
        <w:rPr>
          <w:lang w:val="en-US"/>
        </w:rPr>
        <w:t xml:space="preserve">musical possibilities. </w:t>
      </w:r>
    </w:p>
    <w:p w14:paraId="6F492636" w14:textId="6B397CEC" w:rsidR="002B2C5C" w:rsidRDefault="002B2C5C" w:rsidP="00622AD4">
      <w:pPr>
        <w:spacing w:line="360" w:lineRule="auto"/>
        <w:rPr>
          <w:lang w:val="en-US"/>
        </w:rPr>
      </w:pPr>
      <w:r>
        <w:rPr>
          <w:lang w:val="en-US"/>
        </w:rPr>
        <w:tab/>
      </w:r>
      <w:r w:rsidR="00BB466D">
        <w:rPr>
          <w:lang w:val="en-US"/>
        </w:rPr>
        <w:t>Delving</w:t>
      </w:r>
      <w:r w:rsidR="004F49F1">
        <w:rPr>
          <w:lang w:val="en-US"/>
        </w:rPr>
        <w:t xml:space="preserve"> </w:t>
      </w:r>
      <w:r w:rsidR="0075740B">
        <w:rPr>
          <w:lang w:val="en-US"/>
        </w:rPr>
        <w:t xml:space="preserve">through the hidden layers </w:t>
      </w:r>
      <w:r w:rsidR="003C57F3">
        <w:rPr>
          <w:lang w:val="en-US"/>
        </w:rPr>
        <w:t xml:space="preserve">of music </w:t>
      </w:r>
      <w:r w:rsidR="002900E8">
        <w:rPr>
          <w:lang w:val="en-US"/>
        </w:rPr>
        <w:t xml:space="preserve">is </w:t>
      </w:r>
      <w:r w:rsidR="00AE1D72">
        <w:rPr>
          <w:lang w:val="en-US"/>
        </w:rPr>
        <w:t xml:space="preserve">akin to </w:t>
      </w:r>
      <w:r w:rsidR="008F364E">
        <w:rPr>
          <w:lang w:val="en-US"/>
        </w:rPr>
        <w:t>solving a</w:t>
      </w:r>
      <w:r w:rsidR="00631251">
        <w:rPr>
          <w:lang w:val="en-US"/>
        </w:rPr>
        <w:t>n elusive mystery</w:t>
      </w:r>
      <w:r w:rsidR="007D4C25">
        <w:rPr>
          <w:lang w:val="en-US"/>
        </w:rPr>
        <w:t xml:space="preserve"> – and this, in my view, is one of the reasons why </w:t>
      </w:r>
      <w:r w:rsidR="006378A9">
        <w:rPr>
          <w:lang w:val="en-US"/>
        </w:rPr>
        <w:t xml:space="preserve">art music </w:t>
      </w:r>
      <w:r w:rsidR="00426623">
        <w:rPr>
          <w:lang w:val="en-US"/>
        </w:rPr>
        <w:t xml:space="preserve">is so </w:t>
      </w:r>
      <w:r w:rsidR="00E1669A">
        <w:rPr>
          <w:lang w:val="en-US"/>
        </w:rPr>
        <w:t xml:space="preserve">elevating. </w:t>
      </w:r>
      <w:r w:rsidR="004F177E">
        <w:rPr>
          <w:lang w:val="en-US"/>
        </w:rPr>
        <w:t xml:space="preserve">It is an endless journey. </w:t>
      </w:r>
      <w:r w:rsidR="009C2C30">
        <w:rPr>
          <w:lang w:val="en-US"/>
        </w:rPr>
        <w:t xml:space="preserve">In such an abstract and complex art as classical music, </w:t>
      </w:r>
      <w:r w:rsidR="00850ACD">
        <w:rPr>
          <w:lang w:val="en-US"/>
        </w:rPr>
        <w:t xml:space="preserve">there </w:t>
      </w:r>
      <w:r w:rsidR="001F4F61">
        <w:rPr>
          <w:lang w:val="en-US"/>
        </w:rPr>
        <w:t xml:space="preserve">are </w:t>
      </w:r>
      <w:r w:rsidR="00350AF2">
        <w:rPr>
          <w:lang w:val="en-US"/>
        </w:rPr>
        <w:t xml:space="preserve">endlessly diverse ways to experience </w:t>
      </w:r>
      <w:r w:rsidR="001955E2">
        <w:rPr>
          <w:lang w:val="en-US"/>
        </w:rPr>
        <w:t xml:space="preserve">and interpret the same piece. </w:t>
      </w:r>
      <w:r w:rsidR="00E00600">
        <w:rPr>
          <w:lang w:val="en-US"/>
        </w:rPr>
        <w:t>Performance has immense power</w:t>
      </w:r>
      <w:r w:rsidR="00A320CA">
        <w:rPr>
          <w:lang w:val="en-US"/>
        </w:rPr>
        <w:t xml:space="preserve">. It is able to </w:t>
      </w:r>
      <w:r w:rsidR="00585C2B">
        <w:rPr>
          <w:lang w:val="en-US"/>
        </w:rPr>
        <w:t xml:space="preserve">shine light </w:t>
      </w:r>
      <w:r w:rsidR="003850E0">
        <w:rPr>
          <w:lang w:val="en-US"/>
        </w:rPr>
        <w:t xml:space="preserve">on </w:t>
      </w:r>
      <w:r w:rsidR="00DB2D5F">
        <w:rPr>
          <w:lang w:val="en-US"/>
        </w:rPr>
        <w:t>a</w:t>
      </w:r>
      <w:r w:rsidR="003850E0">
        <w:rPr>
          <w:lang w:val="en-US"/>
        </w:rPr>
        <w:t xml:space="preserve"> composition </w:t>
      </w:r>
      <w:r w:rsidR="002E697A">
        <w:rPr>
          <w:lang w:val="en-US"/>
        </w:rPr>
        <w:t xml:space="preserve">and bring it to life. </w:t>
      </w:r>
      <w:r w:rsidR="00BD4A5E">
        <w:rPr>
          <w:lang w:val="en-US"/>
        </w:rPr>
        <w:t xml:space="preserve">An appropriate rendition </w:t>
      </w:r>
      <w:r w:rsidR="006E2E67">
        <w:rPr>
          <w:lang w:val="en-US"/>
        </w:rPr>
        <w:t xml:space="preserve">will </w:t>
      </w:r>
      <w:r w:rsidR="0021761E">
        <w:rPr>
          <w:lang w:val="en-US"/>
        </w:rPr>
        <w:t xml:space="preserve">highlight a piece and bring out </w:t>
      </w:r>
      <w:r w:rsidR="00595EFA">
        <w:rPr>
          <w:lang w:val="en-US"/>
        </w:rPr>
        <w:t>the best in it</w:t>
      </w:r>
      <w:r w:rsidR="000B2C6C">
        <w:rPr>
          <w:lang w:val="en-US"/>
        </w:rPr>
        <w:t xml:space="preserve">, </w:t>
      </w:r>
      <w:r w:rsidR="005A0DB2">
        <w:rPr>
          <w:lang w:val="en-US"/>
        </w:rPr>
        <w:t xml:space="preserve">imbuing it with </w:t>
      </w:r>
      <w:r w:rsidR="006C73A5">
        <w:rPr>
          <w:lang w:val="en-US"/>
        </w:rPr>
        <w:t>the emotional-musical conten</w:t>
      </w:r>
      <w:r w:rsidR="003322BE">
        <w:rPr>
          <w:lang w:val="en-US"/>
        </w:rPr>
        <w:t xml:space="preserve">t it </w:t>
      </w:r>
      <w:r w:rsidR="009F5F94">
        <w:rPr>
          <w:lang w:val="en-US"/>
        </w:rPr>
        <w:t xml:space="preserve">merits. </w:t>
      </w:r>
      <w:r w:rsidR="000A1008">
        <w:rPr>
          <w:lang w:val="en-US"/>
        </w:rPr>
        <w:t xml:space="preserve">Moreover, </w:t>
      </w:r>
      <w:r w:rsidR="00E75940">
        <w:rPr>
          <w:lang w:val="en-US"/>
        </w:rPr>
        <w:t xml:space="preserve">a good performance </w:t>
      </w:r>
      <w:r w:rsidR="003063AC">
        <w:rPr>
          <w:lang w:val="en-US"/>
        </w:rPr>
        <w:t xml:space="preserve">can </w:t>
      </w:r>
      <w:r w:rsidR="0094265F">
        <w:rPr>
          <w:lang w:val="en-US"/>
        </w:rPr>
        <w:t>en</w:t>
      </w:r>
      <w:r w:rsidR="00C8497E">
        <w:rPr>
          <w:lang w:val="en-US"/>
        </w:rPr>
        <w:t>hance a relatively simple piece</w:t>
      </w:r>
      <w:r w:rsidR="00FE2552">
        <w:rPr>
          <w:lang w:val="en-US"/>
        </w:rPr>
        <w:t xml:space="preserve">, in a sheer act of grace. </w:t>
      </w:r>
      <w:r w:rsidR="00077C90">
        <w:rPr>
          <w:lang w:val="en-US"/>
        </w:rPr>
        <w:t xml:space="preserve">The contrary is, of course, also possible. </w:t>
      </w:r>
    </w:p>
    <w:p w14:paraId="69D6DC01" w14:textId="48B3B77D" w:rsidR="005D4E71" w:rsidRDefault="004B5573" w:rsidP="00622AD4">
      <w:pPr>
        <w:spacing w:line="360" w:lineRule="auto"/>
        <w:rPr>
          <w:lang w:val="en-US"/>
        </w:rPr>
      </w:pPr>
      <w:r>
        <w:rPr>
          <w:lang w:val="en-US"/>
        </w:rPr>
        <w:tab/>
        <w:t xml:space="preserve">The </w:t>
      </w:r>
      <w:r w:rsidR="00015828">
        <w:rPr>
          <w:lang w:val="en-US"/>
        </w:rPr>
        <w:t>composition</w:t>
      </w:r>
      <w:r>
        <w:rPr>
          <w:lang w:val="en-US"/>
        </w:rPr>
        <w:t xml:space="preserve"> of a piece holds many secrets and possibilities</w:t>
      </w:r>
      <w:r w:rsidR="00EB6A06">
        <w:rPr>
          <w:lang w:val="en-US"/>
        </w:rPr>
        <w:t xml:space="preserve">, but, as we have seen, so does its performance. </w:t>
      </w:r>
      <w:r>
        <w:rPr>
          <w:lang w:val="en-US"/>
        </w:rPr>
        <w:t xml:space="preserve"> </w:t>
      </w:r>
    </w:p>
    <w:p w14:paraId="3193186B" w14:textId="77777777" w:rsidR="005D4E71" w:rsidRDefault="005D4E71">
      <w:pPr>
        <w:rPr>
          <w:lang w:val="en-US"/>
        </w:rPr>
      </w:pPr>
      <w:r>
        <w:rPr>
          <w:lang w:val="en-US"/>
        </w:rPr>
        <w:br w:type="page"/>
      </w:r>
    </w:p>
    <w:p w14:paraId="50A7995F" w14:textId="60A71816" w:rsidR="00343EC5" w:rsidRDefault="005D4E71" w:rsidP="00622AD4">
      <w:pPr>
        <w:spacing w:line="360" w:lineRule="auto"/>
        <w:rPr>
          <w:b/>
          <w:bCs/>
          <w:lang w:val="en-US"/>
        </w:rPr>
      </w:pPr>
      <w:r>
        <w:rPr>
          <w:b/>
          <w:bCs/>
          <w:lang w:val="en-US"/>
        </w:rPr>
        <w:lastRenderedPageBreak/>
        <w:t>Chapter 7:</w:t>
      </w:r>
    </w:p>
    <w:p w14:paraId="0553ED32" w14:textId="379B1843" w:rsidR="005D4E71" w:rsidRDefault="005D4E71" w:rsidP="00622AD4">
      <w:pPr>
        <w:spacing w:line="360" w:lineRule="auto"/>
        <w:rPr>
          <w:b/>
          <w:bCs/>
          <w:lang w:val="en-US"/>
        </w:rPr>
      </w:pPr>
      <w:r>
        <w:rPr>
          <w:b/>
          <w:bCs/>
          <w:lang w:val="en-US"/>
        </w:rPr>
        <w:t>Classical Music and Humor?!</w:t>
      </w:r>
    </w:p>
    <w:p w14:paraId="7303BDB1" w14:textId="77777777" w:rsidR="00F177BF" w:rsidRDefault="00F177BF" w:rsidP="00622AD4">
      <w:pPr>
        <w:spacing w:line="360" w:lineRule="auto"/>
        <w:rPr>
          <w:lang w:val="en-US"/>
        </w:rPr>
      </w:pPr>
    </w:p>
    <w:p w14:paraId="53FEA206" w14:textId="7E4BBAA0" w:rsidR="00003093" w:rsidRDefault="00375C89" w:rsidP="00622AD4">
      <w:pPr>
        <w:spacing w:line="360" w:lineRule="auto"/>
        <w:rPr>
          <w:lang w:val="en-US"/>
        </w:rPr>
      </w:pPr>
      <w:r>
        <w:rPr>
          <w:lang w:val="en-US"/>
        </w:rPr>
        <w:t>There are many different ways of combining music and humor</w:t>
      </w:r>
      <w:r w:rsidR="00224AA2">
        <w:rPr>
          <w:lang w:val="en-US"/>
        </w:rPr>
        <w:t xml:space="preserve">: there is humor </w:t>
      </w:r>
      <w:r w:rsidR="00224AA2">
        <w:rPr>
          <w:b/>
          <w:bCs/>
          <w:lang w:val="en-US"/>
        </w:rPr>
        <w:t>in music</w:t>
      </w:r>
      <w:r w:rsidR="00224AA2">
        <w:rPr>
          <w:lang w:val="en-US"/>
        </w:rPr>
        <w:t xml:space="preserve">, which is manifested in the music itself. </w:t>
      </w:r>
      <w:r w:rsidR="000F48CD">
        <w:rPr>
          <w:lang w:val="en-US"/>
        </w:rPr>
        <w:t xml:space="preserve">Such humor is often referred to </w:t>
      </w:r>
      <w:r w:rsidR="002664A4">
        <w:rPr>
          <w:lang w:val="en-US"/>
        </w:rPr>
        <w:t>as a “musical joke.”</w:t>
      </w:r>
      <w:r w:rsidR="00B8352A">
        <w:rPr>
          <w:lang w:val="en-US"/>
        </w:rPr>
        <w:t xml:space="preserve"> There is </w:t>
      </w:r>
      <w:r w:rsidR="00673AF2">
        <w:rPr>
          <w:lang w:val="en-US"/>
        </w:rPr>
        <w:t xml:space="preserve">also </w:t>
      </w:r>
      <w:r w:rsidR="00835DD6">
        <w:rPr>
          <w:lang w:val="en-US"/>
        </w:rPr>
        <w:t xml:space="preserve">humor </w:t>
      </w:r>
      <w:r w:rsidR="00F15455">
        <w:rPr>
          <w:lang w:val="en-US"/>
        </w:rPr>
        <w:t xml:space="preserve">about </w:t>
      </w:r>
      <w:r w:rsidR="00F60D04">
        <w:rPr>
          <w:lang w:val="en-US"/>
        </w:rPr>
        <w:t xml:space="preserve">music, or extra-musical </w:t>
      </w:r>
      <w:r w:rsidR="001A7472">
        <w:rPr>
          <w:lang w:val="en-US"/>
        </w:rPr>
        <w:t>humor</w:t>
      </w:r>
      <w:r w:rsidR="00A55AD4">
        <w:rPr>
          <w:lang w:val="en-US"/>
        </w:rPr>
        <w:t xml:space="preserve">, such </w:t>
      </w:r>
      <w:r w:rsidR="00966FCA">
        <w:rPr>
          <w:lang w:val="en-US"/>
        </w:rPr>
        <w:t xml:space="preserve">as </w:t>
      </w:r>
      <w:r w:rsidR="009B165A">
        <w:rPr>
          <w:lang w:val="en-US"/>
        </w:rPr>
        <w:t xml:space="preserve">a humoristic </w:t>
      </w:r>
      <w:r w:rsidR="003E6D98">
        <w:rPr>
          <w:lang w:val="en-US"/>
        </w:rPr>
        <w:t xml:space="preserve">text </w:t>
      </w:r>
      <w:r w:rsidR="009516FA">
        <w:rPr>
          <w:lang w:val="en-US"/>
        </w:rPr>
        <w:t xml:space="preserve">set to music. </w:t>
      </w:r>
      <w:r w:rsidR="00CE385B">
        <w:rPr>
          <w:lang w:val="en-US"/>
        </w:rPr>
        <w:t xml:space="preserve">When the text itself is funny, </w:t>
      </w:r>
      <w:r w:rsidR="00910692">
        <w:rPr>
          <w:lang w:val="en-US"/>
        </w:rPr>
        <w:t xml:space="preserve">satirical, or </w:t>
      </w:r>
      <w:r w:rsidR="004903B7">
        <w:rPr>
          <w:lang w:val="en-US"/>
        </w:rPr>
        <w:t xml:space="preserve">sarcastic, </w:t>
      </w:r>
      <w:r w:rsidR="007E73C4">
        <w:rPr>
          <w:lang w:val="en-US"/>
        </w:rPr>
        <w:t xml:space="preserve">the </w:t>
      </w:r>
      <w:r w:rsidR="00C612FD">
        <w:rPr>
          <w:lang w:val="en-US"/>
        </w:rPr>
        <w:t xml:space="preserve">hope is </w:t>
      </w:r>
      <w:r w:rsidR="00DF1F0E">
        <w:rPr>
          <w:lang w:val="en-US"/>
        </w:rPr>
        <w:t xml:space="preserve">to set it to music appropriately and in good taste, </w:t>
      </w:r>
      <w:r w:rsidR="00FC0A4B">
        <w:rPr>
          <w:lang w:val="en-US"/>
        </w:rPr>
        <w:t xml:space="preserve">in a manner that is true </w:t>
      </w:r>
      <w:r w:rsidR="00795481">
        <w:rPr>
          <w:lang w:val="en-US"/>
        </w:rPr>
        <w:t xml:space="preserve">to </w:t>
      </w:r>
      <w:r w:rsidR="00C87CCC">
        <w:rPr>
          <w:lang w:val="en-US"/>
        </w:rPr>
        <w:t xml:space="preserve">the </w:t>
      </w:r>
      <w:r w:rsidR="00E77A8E">
        <w:rPr>
          <w:lang w:val="en-US"/>
        </w:rPr>
        <w:t>humor</w:t>
      </w:r>
      <w:r w:rsidR="0003486F">
        <w:rPr>
          <w:lang w:val="en-US"/>
        </w:rPr>
        <w:t>istic content</w:t>
      </w:r>
      <w:r w:rsidR="00E77A8E">
        <w:rPr>
          <w:lang w:val="en-US"/>
        </w:rPr>
        <w:t xml:space="preserve"> and may even </w:t>
      </w:r>
      <w:r w:rsidR="00A0016F">
        <w:rPr>
          <w:lang w:val="en-US"/>
        </w:rPr>
        <w:t xml:space="preserve">augment </w:t>
      </w:r>
      <w:r w:rsidR="00CF3CEA">
        <w:rPr>
          <w:lang w:val="en-US"/>
        </w:rPr>
        <w:t>it</w:t>
      </w:r>
      <w:r w:rsidR="00486725">
        <w:rPr>
          <w:lang w:val="en-US"/>
        </w:rPr>
        <w:t xml:space="preserve">, interact with </w:t>
      </w:r>
      <w:r w:rsidR="00F40AAC">
        <w:rPr>
          <w:lang w:val="en-US"/>
        </w:rPr>
        <w:t xml:space="preserve">it, </w:t>
      </w:r>
      <w:r w:rsidR="00F301AF">
        <w:rPr>
          <w:lang w:val="en-US"/>
        </w:rPr>
        <w:t xml:space="preserve">or </w:t>
      </w:r>
      <w:r w:rsidR="00A711C8">
        <w:rPr>
          <w:lang w:val="en-US"/>
        </w:rPr>
        <w:t xml:space="preserve">compliment </w:t>
      </w:r>
      <w:r w:rsidR="00B43979">
        <w:rPr>
          <w:lang w:val="en-US"/>
        </w:rPr>
        <w:t xml:space="preserve">it </w:t>
      </w:r>
      <w:r w:rsidR="001E3774">
        <w:rPr>
          <w:lang w:val="en-US"/>
        </w:rPr>
        <w:t xml:space="preserve">by various compositional means. </w:t>
      </w:r>
    </w:p>
    <w:p w14:paraId="4415733F" w14:textId="05F31E78" w:rsidR="00870DB1" w:rsidRDefault="00870DB1" w:rsidP="00622AD4">
      <w:pPr>
        <w:spacing w:line="360" w:lineRule="auto"/>
        <w:rPr>
          <w:lang w:val="en-US"/>
        </w:rPr>
      </w:pPr>
    </w:p>
    <w:p w14:paraId="5AE48841" w14:textId="1E324ED6" w:rsidR="00870DB1" w:rsidRDefault="004342D4" w:rsidP="00622AD4">
      <w:pPr>
        <w:spacing w:line="360" w:lineRule="auto"/>
        <w:rPr>
          <w:b/>
          <w:bCs/>
          <w:lang w:val="en-US"/>
        </w:rPr>
      </w:pPr>
      <w:r>
        <w:rPr>
          <w:b/>
          <w:bCs/>
          <w:lang w:val="en-US"/>
        </w:rPr>
        <w:t>Tortoises</w:t>
      </w:r>
      <w:r w:rsidR="00870DB1">
        <w:rPr>
          <w:b/>
          <w:bCs/>
          <w:lang w:val="en-US"/>
        </w:rPr>
        <w:t xml:space="preserve">, </w:t>
      </w:r>
      <w:r w:rsidR="00B97D8E">
        <w:rPr>
          <w:b/>
          <w:bCs/>
          <w:lang w:val="en-US"/>
        </w:rPr>
        <w:t>Pianists, and Other Animals</w:t>
      </w:r>
    </w:p>
    <w:p w14:paraId="47D16676" w14:textId="2B814F5A" w:rsidR="00003093" w:rsidRDefault="00D738FD" w:rsidP="00622AD4">
      <w:pPr>
        <w:spacing w:line="360" w:lineRule="auto"/>
        <w:rPr>
          <w:lang w:val="en-US"/>
        </w:rPr>
      </w:pPr>
      <w:r>
        <w:rPr>
          <w:lang w:val="en-US"/>
        </w:rPr>
        <w:t xml:space="preserve">We shall first </w:t>
      </w:r>
      <w:r w:rsidR="0090415D">
        <w:rPr>
          <w:lang w:val="en-US"/>
        </w:rPr>
        <w:t>look into</w:t>
      </w:r>
      <w:r>
        <w:rPr>
          <w:lang w:val="en-US"/>
        </w:rPr>
        <w:t xml:space="preserve"> </w:t>
      </w:r>
      <w:r w:rsidR="00906BF0">
        <w:rPr>
          <w:lang w:val="en-US"/>
        </w:rPr>
        <w:t xml:space="preserve">humor in music. </w:t>
      </w:r>
      <w:r w:rsidR="00BC5FE4">
        <w:rPr>
          <w:lang w:val="en-US"/>
        </w:rPr>
        <w:t xml:space="preserve">For this purpose, </w:t>
      </w:r>
      <w:r w:rsidR="00106C30">
        <w:rPr>
          <w:lang w:val="en-US"/>
        </w:rPr>
        <w:t>I chose to discuss</w:t>
      </w:r>
      <w:r w:rsidR="004178F8">
        <w:rPr>
          <w:lang w:val="en-US"/>
        </w:rPr>
        <w:t xml:space="preserve"> </w:t>
      </w:r>
      <w:r w:rsidR="004178F8" w:rsidRPr="004178F8">
        <w:rPr>
          <w:lang w:val="en-US"/>
        </w:rPr>
        <w:t xml:space="preserve">Camille </w:t>
      </w:r>
      <w:proofErr w:type="spellStart"/>
      <w:r w:rsidR="004178F8" w:rsidRPr="004178F8">
        <w:rPr>
          <w:lang w:val="en-US"/>
        </w:rPr>
        <w:t>Saint-Saëns</w:t>
      </w:r>
      <w:proofErr w:type="spellEnd"/>
      <w:r w:rsidR="004178F8">
        <w:rPr>
          <w:lang w:val="en-US"/>
        </w:rPr>
        <w:t>’ (1835-1921</w:t>
      </w:r>
      <w:r w:rsidR="00F0640A">
        <w:rPr>
          <w:lang w:val="en-US"/>
        </w:rPr>
        <w:t xml:space="preserve">) </w:t>
      </w:r>
      <w:r w:rsidR="00467A88">
        <w:rPr>
          <w:lang w:val="en-US"/>
        </w:rPr>
        <w:t>suite</w:t>
      </w:r>
      <w:r w:rsidR="0080664E">
        <w:rPr>
          <w:lang w:val="en-US"/>
        </w:rPr>
        <w:t>,</w:t>
      </w:r>
      <w:r w:rsidR="00467A88">
        <w:rPr>
          <w:lang w:val="en-US"/>
        </w:rPr>
        <w:t xml:space="preserve"> </w:t>
      </w:r>
      <w:r w:rsidR="00F0640A">
        <w:rPr>
          <w:i/>
          <w:iCs/>
          <w:lang w:val="en-US"/>
        </w:rPr>
        <w:t>The Carnival of the Animals</w:t>
      </w:r>
      <w:r w:rsidR="009A6CBE">
        <w:rPr>
          <w:i/>
          <w:iCs/>
          <w:lang w:val="en-US"/>
        </w:rPr>
        <w:t xml:space="preserve"> </w:t>
      </w:r>
      <w:r w:rsidR="00680A7B">
        <w:rPr>
          <w:lang w:val="en-US"/>
        </w:rPr>
        <w:t xml:space="preserve">(1886). </w:t>
      </w:r>
    </w:p>
    <w:p w14:paraId="564B12DB" w14:textId="621CC2B0" w:rsidR="00650BCC" w:rsidRDefault="00650BCC" w:rsidP="00622AD4">
      <w:pPr>
        <w:spacing w:line="360" w:lineRule="auto"/>
        <w:rPr>
          <w:lang w:val="en-US"/>
        </w:rPr>
      </w:pPr>
      <w:r>
        <w:rPr>
          <w:lang w:val="en-US"/>
        </w:rPr>
        <w:tab/>
        <w:t>A not</w:t>
      </w:r>
      <w:r w:rsidR="0065539B">
        <w:rPr>
          <w:lang w:val="en-US"/>
        </w:rPr>
        <w:t>e</w:t>
      </w:r>
      <w:r>
        <w:rPr>
          <w:lang w:val="en-US"/>
        </w:rPr>
        <w:t xml:space="preserve"> on the piece itself: </w:t>
      </w:r>
      <w:r w:rsidR="00F46C55">
        <w:rPr>
          <w:lang w:val="en-US"/>
        </w:rPr>
        <w:t xml:space="preserve">it was composed by </w:t>
      </w:r>
      <w:proofErr w:type="spellStart"/>
      <w:r w:rsidR="00F46C55" w:rsidRPr="004178F8">
        <w:rPr>
          <w:lang w:val="en-US"/>
        </w:rPr>
        <w:t>Saint-Saëns</w:t>
      </w:r>
      <w:proofErr w:type="spellEnd"/>
      <w:r w:rsidR="00A67840">
        <w:rPr>
          <w:lang w:val="en-US"/>
        </w:rPr>
        <w:t xml:space="preserve"> both as</w:t>
      </w:r>
      <w:r w:rsidR="00962A81">
        <w:rPr>
          <w:lang w:val="en-US"/>
        </w:rPr>
        <w:t xml:space="preserve"> a</w:t>
      </w:r>
      <w:r w:rsidR="00A67840">
        <w:rPr>
          <w:lang w:val="en-US"/>
        </w:rPr>
        <w:t xml:space="preserve"> </w:t>
      </w:r>
      <w:r w:rsidR="0084569F">
        <w:rPr>
          <w:lang w:val="en-US"/>
        </w:rPr>
        <w:t xml:space="preserve">humoristic </w:t>
      </w:r>
      <w:r w:rsidR="00673C1D">
        <w:rPr>
          <w:lang w:val="en-US"/>
        </w:rPr>
        <w:t>exercise</w:t>
      </w:r>
      <w:r w:rsidR="00A67840">
        <w:rPr>
          <w:lang w:val="en-US"/>
        </w:rPr>
        <w:t xml:space="preserve"> </w:t>
      </w:r>
      <w:r w:rsidR="00392E71">
        <w:rPr>
          <w:lang w:val="en-US"/>
        </w:rPr>
        <w:t xml:space="preserve">and </w:t>
      </w:r>
      <w:r w:rsidR="00504D2D">
        <w:rPr>
          <w:lang w:val="en-US"/>
        </w:rPr>
        <w:t>as an homage to the music</w:t>
      </w:r>
      <w:r w:rsidR="009A3D28">
        <w:rPr>
          <w:lang w:val="en-US"/>
        </w:rPr>
        <w:t xml:space="preserve">al scene of his time. </w:t>
      </w:r>
      <w:r w:rsidR="003A78F9">
        <w:rPr>
          <w:lang w:val="en-US"/>
        </w:rPr>
        <w:t xml:space="preserve">The </w:t>
      </w:r>
      <w:r w:rsidR="003A78F9" w:rsidRPr="00342CAE">
        <w:rPr>
          <w:i/>
          <w:iCs/>
          <w:lang w:val="en-US"/>
        </w:rPr>
        <w:t>Carnival</w:t>
      </w:r>
      <w:r w:rsidR="003A78F9">
        <w:rPr>
          <w:lang w:val="en-US"/>
        </w:rPr>
        <w:t xml:space="preserve"> </w:t>
      </w:r>
      <w:r w:rsidR="00DC0B5F">
        <w:rPr>
          <w:lang w:val="en-US"/>
        </w:rPr>
        <w:t>consists</w:t>
      </w:r>
      <w:r w:rsidR="00DF7F18">
        <w:rPr>
          <w:lang w:val="en-US"/>
        </w:rPr>
        <w:t xml:space="preserve"> of </w:t>
      </w:r>
      <w:r w:rsidR="00975657">
        <w:rPr>
          <w:lang w:val="en-US"/>
        </w:rPr>
        <w:t xml:space="preserve">fourteen </w:t>
      </w:r>
      <w:r w:rsidR="00106F04">
        <w:rPr>
          <w:lang w:val="en-US"/>
        </w:rPr>
        <w:t>movements</w:t>
      </w:r>
      <w:r w:rsidR="00225DA1">
        <w:rPr>
          <w:lang w:val="en-US"/>
        </w:rPr>
        <w:t>, each depicting a different animal</w:t>
      </w:r>
      <w:r w:rsidR="00E71EBB">
        <w:rPr>
          <w:lang w:val="en-US"/>
        </w:rPr>
        <w:t xml:space="preserve">, such as an elephant, </w:t>
      </w:r>
      <w:r w:rsidR="004342D4">
        <w:rPr>
          <w:lang w:val="en-US"/>
        </w:rPr>
        <w:t>tortoises</w:t>
      </w:r>
      <w:r w:rsidR="00776F5A">
        <w:rPr>
          <w:lang w:val="en-US"/>
        </w:rPr>
        <w:t xml:space="preserve">, and a swan, but also </w:t>
      </w:r>
      <w:r w:rsidR="001D611B">
        <w:rPr>
          <w:lang w:val="en-US"/>
        </w:rPr>
        <w:t xml:space="preserve">rather more </w:t>
      </w:r>
      <w:r w:rsidR="0078390C">
        <w:rPr>
          <w:lang w:val="en-US"/>
        </w:rPr>
        <w:t>unusual</w:t>
      </w:r>
      <w:r w:rsidR="001D611B">
        <w:rPr>
          <w:lang w:val="en-US"/>
        </w:rPr>
        <w:t xml:space="preserve"> </w:t>
      </w:r>
      <w:r w:rsidR="00470573">
        <w:rPr>
          <w:lang w:val="en-US"/>
        </w:rPr>
        <w:t>animals</w:t>
      </w:r>
      <w:r w:rsidR="002B38D3">
        <w:rPr>
          <w:lang w:val="en-US"/>
        </w:rPr>
        <w:t xml:space="preserve">, such as pianists </w:t>
      </w:r>
      <w:r w:rsidR="0021517F">
        <w:rPr>
          <w:lang w:val="en-US"/>
        </w:rPr>
        <w:t xml:space="preserve">and </w:t>
      </w:r>
      <w:r w:rsidR="001D5F85">
        <w:rPr>
          <w:lang w:val="en-US"/>
        </w:rPr>
        <w:t xml:space="preserve">fossils, </w:t>
      </w:r>
      <w:r w:rsidR="00D26C92">
        <w:rPr>
          <w:lang w:val="en-US"/>
        </w:rPr>
        <w:t xml:space="preserve">which we will expand </w:t>
      </w:r>
      <w:r w:rsidR="00100259">
        <w:rPr>
          <w:lang w:val="en-US"/>
        </w:rPr>
        <w:t xml:space="preserve">on </w:t>
      </w:r>
      <w:r w:rsidR="00D26C92">
        <w:rPr>
          <w:lang w:val="en-US"/>
        </w:rPr>
        <w:t xml:space="preserve">further </w:t>
      </w:r>
      <w:r w:rsidR="008E68E7">
        <w:rPr>
          <w:lang w:val="en-US"/>
        </w:rPr>
        <w:t xml:space="preserve">later </w:t>
      </w:r>
      <w:r w:rsidR="00D26C92">
        <w:rPr>
          <w:lang w:val="en-US"/>
        </w:rPr>
        <w:t>on.</w:t>
      </w:r>
      <w:r w:rsidR="004E5F59">
        <w:rPr>
          <w:lang w:val="en-US"/>
        </w:rPr>
        <w:t xml:space="preserve"> D</w:t>
      </w:r>
      <w:r w:rsidR="003B4B26">
        <w:rPr>
          <w:lang w:val="en-US"/>
        </w:rPr>
        <w:t>espite</w:t>
      </w:r>
      <w:r w:rsidR="00515016">
        <w:rPr>
          <w:lang w:val="en-US"/>
        </w:rPr>
        <w:t xml:space="preserve"> the straightforward titles, </w:t>
      </w:r>
      <w:r w:rsidR="005D6492">
        <w:rPr>
          <w:lang w:val="en-US"/>
        </w:rPr>
        <w:t>t</w:t>
      </w:r>
      <w:r w:rsidR="008C7516">
        <w:rPr>
          <w:lang w:val="en-US"/>
        </w:rPr>
        <w:t xml:space="preserve">he movements themselves </w:t>
      </w:r>
      <w:r w:rsidR="005967EB">
        <w:rPr>
          <w:lang w:val="en-US"/>
        </w:rPr>
        <w:t xml:space="preserve">are </w:t>
      </w:r>
      <w:r w:rsidR="00783E24">
        <w:rPr>
          <w:lang w:val="en-US"/>
        </w:rPr>
        <w:t>multi</w:t>
      </w:r>
      <w:r w:rsidR="00ED7B60">
        <w:rPr>
          <w:lang w:val="en-US"/>
        </w:rPr>
        <w:t xml:space="preserve">layered. </w:t>
      </w:r>
      <w:r w:rsidR="00A925CF">
        <w:rPr>
          <w:lang w:val="en-US"/>
        </w:rPr>
        <w:t xml:space="preserve">The piece is rife with </w:t>
      </w:r>
      <w:r w:rsidR="00F37392">
        <w:rPr>
          <w:lang w:val="en-US"/>
        </w:rPr>
        <w:t>mischievous</w:t>
      </w:r>
      <w:r w:rsidR="00472106">
        <w:rPr>
          <w:lang w:val="en-US"/>
        </w:rPr>
        <w:t xml:space="preserve">, </w:t>
      </w:r>
      <w:r w:rsidR="002C1D4A">
        <w:rPr>
          <w:lang w:val="en-US"/>
        </w:rPr>
        <w:t xml:space="preserve">humoristic </w:t>
      </w:r>
      <w:r w:rsidR="00516DB4">
        <w:rPr>
          <w:lang w:val="en-US"/>
        </w:rPr>
        <w:t>gesture</w:t>
      </w:r>
      <w:r w:rsidR="002779D2">
        <w:rPr>
          <w:lang w:val="en-US"/>
        </w:rPr>
        <w:t>s</w:t>
      </w:r>
      <w:r w:rsidR="002C1D4A">
        <w:rPr>
          <w:lang w:val="en-US"/>
        </w:rPr>
        <w:t xml:space="preserve"> </w:t>
      </w:r>
      <w:r w:rsidR="008E3114">
        <w:rPr>
          <w:lang w:val="en-US"/>
        </w:rPr>
        <w:t>at</w:t>
      </w:r>
      <w:r w:rsidR="00F73D8E">
        <w:rPr>
          <w:lang w:val="en-US"/>
        </w:rPr>
        <w:t xml:space="preserve"> some or other</w:t>
      </w:r>
      <w:r w:rsidR="008E3114">
        <w:rPr>
          <w:lang w:val="en-US"/>
        </w:rPr>
        <w:t xml:space="preserve"> </w:t>
      </w:r>
      <w:r w:rsidR="00764E49">
        <w:rPr>
          <w:lang w:val="en-US"/>
        </w:rPr>
        <w:t xml:space="preserve">famous </w:t>
      </w:r>
      <w:r w:rsidR="00B802CD">
        <w:rPr>
          <w:lang w:val="en-US"/>
        </w:rPr>
        <w:t xml:space="preserve">contemporary </w:t>
      </w:r>
      <w:r w:rsidR="006410AD">
        <w:rPr>
          <w:lang w:val="en-US"/>
        </w:rPr>
        <w:t>work</w:t>
      </w:r>
      <w:r w:rsidR="00447299">
        <w:rPr>
          <w:lang w:val="en-US"/>
        </w:rPr>
        <w:t xml:space="preserve">. </w:t>
      </w:r>
      <w:r w:rsidR="00825540">
        <w:rPr>
          <w:lang w:val="en-US"/>
        </w:rPr>
        <w:t>“Fossils,”</w:t>
      </w:r>
      <w:r w:rsidR="001C636C">
        <w:rPr>
          <w:lang w:val="en-US"/>
        </w:rPr>
        <w:t xml:space="preserve"> for example, </w:t>
      </w:r>
      <w:r w:rsidR="00520D36">
        <w:rPr>
          <w:lang w:val="en-US"/>
        </w:rPr>
        <w:t xml:space="preserve">alludes </w:t>
      </w:r>
      <w:r w:rsidR="00F713BA">
        <w:rPr>
          <w:lang w:val="en-US"/>
        </w:rPr>
        <w:t xml:space="preserve">to </w:t>
      </w:r>
      <w:r w:rsidR="004849BF">
        <w:rPr>
          <w:lang w:val="en-US"/>
        </w:rPr>
        <w:t xml:space="preserve">some of </w:t>
      </w:r>
      <w:r w:rsidR="00D97D80">
        <w:rPr>
          <w:lang w:val="en-US"/>
        </w:rPr>
        <w:t>that</w:t>
      </w:r>
      <w:r w:rsidR="004849BF">
        <w:rPr>
          <w:lang w:val="en-US"/>
        </w:rPr>
        <w:t xml:space="preserve"> </w:t>
      </w:r>
      <w:r w:rsidR="00D97D80">
        <w:rPr>
          <w:lang w:val="en-US"/>
        </w:rPr>
        <w:t xml:space="preserve">period’s </w:t>
      </w:r>
      <w:r w:rsidR="00864EC0">
        <w:rPr>
          <w:lang w:val="en-US"/>
        </w:rPr>
        <w:t xml:space="preserve">greatest </w:t>
      </w:r>
      <w:r w:rsidR="008C6CE5">
        <w:rPr>
          <w:lang w:val="en-US"/>
        </w:rPr>
        <w:t>hits</w:t>
      </w:r>
      <w:r w:rsidR="00CC67A1">
        <w:rPr>
          <w:lang w:val="en-US"/>
        </w:rPr>
        <w:t xml:space="preserve">, including </w:t>
      </w:r>
      <w:r w:rsidR="00911E2C">
        <w:rPr>
          <w:lang w:val="en-US"/>
        </w:rPr>
        <w:t xml:space="preserve">a work of </w:t>
      </w:r>
      <w:proofErr w:type="spellStart"/>
      <w:r w:rsidR="00911E2C" w:rsidRPr="004178F8">
        <w:rPr>
          <w:lang w:val="en-US"/>
        </w:rPr>
        <w:t>Saint-Saëns</w:t>
      </w:r>
      <w:proofErr w:type="spellEnd"/>
      <w:r w:rsidR="00180E77">
        <w:rPr>
          <w:lang w:val="en-US"/>
        </w:rPr>
        <w:t>’ own</w:t>
      </w:r>
      <w:r w:rsidR="00911E2C">
        <w:rPr>
          <w:lang w:val="en-US"/>
        </w:rPr>
        <w:t xml:space="preserve">. </w:t>
      </w:r>
      <w:r w:rsidR="0008140A">
        <w:rPr>
          <w:lang w:val="en-US"/>
        </w:rPr>
        <w:t xml:space="preserve">In this manner, </w:t>
      </w:r>
      <w:proofErr w:type="spellStart"/>
      <w:r w:rsidR="0008140A" w:rsidRPr="004178F8">
        <w:rPr>
          <w:lang w:val="en-US"/>
        </w:rPr>
        <w:t>Saint-Saëns</w:t>
      </w:r>
      <w:proofErr w:type="spellEnd"/>
      <w:r w:rsidR="0008140A">
        <w:rPr>
          <w:lang w:val="en-US"/>
        </w:rPr>
        <w:t xml:space="preserve"> does not only </w:t>
      </w:r>
      <w:r w:rsidR="004511A4">
        <w:rPr>
          <w:lang w:val="en-US"/>
        </w:rPr>
        <w:t>poke fun at other composers, but also at h</w:t>
      </w:r>
      <w:r w:rsidR="007B1025">
        <w:rPr>
          <w:lang w:val="en-US"/>
        </w:rPr>
        <w:t>imself</w:t>
      </w:r>
      <w:r w:rsidR="00FF6B53">
        <w:rPr>
          <w:lang w:val="en-US"/>
        </w:rPr>
        <w:t xml:space="preserve">. This </w:t>
      </w:r>
      <w:r w:rsidR="00F45EAD">
        <w:rPr>
          <w:lang w:val="en-US"/>
        </w:rPr>
        <w:t xml:space="preserve">wins him the (in my view, </w:t>
      </w:r>
      <w:r w:rsidR="00D91DE5">
        <w:rPr>
          <w:lang w:val="en-US"/>
        </w:rPr>
        <w:t>very desirable)</w:t>
      </w:r>
      <w:r w:rsidR="00F45EAD">
        <w:rPr>
          <w:lang w:val="en-US"/>
        </w:rPr>
        <w:t xml:space="preserve"> title </w:t>
      </w:r>
      <w:r w:rsidR="001B464B">
        <w:rPr>
          <w:lang w:val="en-US"/>
        </w:rPr>
        <w:t>of</w:t>
      </w:r>
      <w:r w:rsidR="00D100DE">
        <w:rPr>
          <w:lang w:val="en-US"/>
        </w:rPr>
        <w:t xml:space="preserve"> a </w:t>
      </w:r>
      <w:r w:rsidR="00A87A27">
        <w:rPr>
          <w:lang w:val="en-US"/>
        </w:rPr>
        <w:t xml:space="preserve">self-humorous </w:t>
      </w:r>
      <w:r w:rsidR="00D100DE">
        <w:rPr>
          <w:lang w:val="en-US"/>
        </w:rPr>
        <w:t>composer and artist</w:t>
      </w:r>
      <w:r w:rsidR="00F93C2F">
        <w:rPr>
          <w:lang w:val="en-US"/>
        </w:rPr>
        <w:t xml:space="preserve">. </w:t>
      </w:r>
      <w:r w:rsidR="00622541">
        <w:rPr>
          <w:lang w:val="en-US"/>
        </w:rPr>
        <w:t xml:space="preserve">A trait to be cherished! </w:t>
      </w:r>
      <w:r w:rsidR="00B44661">
        <w:rPr>
          <w:lang w:val="en-US"/>
        </w:rPr>
        <w:t xml:space="preserve"> However, </w:t>
      </w:r>
      <w:proofErr w:type="spellStart"/>
      <w:r w:rsidR="00B44661" w:rsidRPr="004178F8">
        <w:rPr>
          <w:lang w:val="en-US"/>
        </w:rPr>
        <w:t>Saint-Saëns</w:t>
      </w:r>
      <w:proofErr w:type="spellEnd"/>
      <w:r w:rsidR="000B6ED1">
        <w:rPr>
          <w:lang w:val="en-US"/>
        </w:rPr>
        <w:t xml:space="preserve"> requested that the piece not be performed publicly</w:t>
      </w:r>
      <w:r w:rsidR="000C6ABB">
        <w:rPr>
          <w:lang w:val="en-US"/>
        </w:rPr>
        <w:t>. Ap</w:t>
      </w:r>
      <w:r w:rsidR="00F95FC1">
        <w:rPr>
          <w:lang w:val="en-US"/>
        </w:rPr>
        <w:t>pa</w:t>
      </w:r>
      <w:r w:rsidR="000C6ABB">
        <w:rPr>
          <w:lang w:val="en-US"/>
        </w:rPr>
        <w:t>rently</w:t>
      </w:r>
      <w:r w:rsidR="005A1335">
        <w:rPr>
          <w:lang w:val="en-US"/>
        </w:rPr>
        <w:t xml:space="preserve">, he feared </w:t>
      </w:r>
      <w:r w:rsidR="002C34FF">
        <w:rPr>
          <w:lang w:val="en-US"/>
        </w:rPr>
        <w:t xml:space="preserve">this would tarnish his reputation </w:t>
      </w:r>
      <w:r w:rsidR="002945C9">
        <w:rPr>
          <w:lang w:val="en-US"/>
        </w:rPr>
        <w:t>as a serious composer</w:t>
      </w:r>
      <w:r w:rsidR="0063347C">
        <w:rPr>
          <w:lang w:val="en-US"/>
        </w:rPr>
        <w:t xml:space="preserve">, and perhaps </w:t>
      </w:r>
      <w:r w:rsidR="005A2856">
        <w:rPr>
          <w:lang w:val="en-US"/>
        </w:rPr>
        <w:t xml:space="preserve">also that it would be </w:t>
      </w:r>
      <w:r w:rsidR="006F0D77">
        <w:rPr>
          <w:lang w:val="en-US"/>
        </w:rPr>
        <w:t>taken</w:t>
      </w:r>
      <w:r w:rsidR="005A2856">
        <w:rPr>
          <w:lang w:val="en-US"/>
        </w:rPr>
        <w:t xml:space="preserve"> </w:t>
      </w:r>
      <w:r w:rsidR="00AA0E75">
        <w:rPr>
          <w:lang w:val="en-US"/>
        </w:rPr>
        <w:t xml:space="preserve">as </w:t>
      </w:r>
      <w:r w:rsidR="0063347C">
        <w:rPr>
          <w:lang w:val="en-US"/>
        </w:rPr>
        <w:t xml:space="preserve">disrespectful </w:t>
      </w:r>
      <w:r w:rsidR="00C0307D">
        <w:rPr>
          <w:lang w:val="en-US"/>
        </w:rPr>
        <w:t xml:space="preserve">towards his colleagues. </w:t>
      </w:r>
    </w:p>
    <w:p w14:paraId="147EC216" w14:textId="77E54CE4" w:rsidR="003E5627" w:rsidRDefault="003E5627" w:rsidP="00622AD4">
      <w:pPr>
        <w:spacing w:line="360" w:lineRule="auto"/>
        <w:rPr>
          <w:lang w:val="en-US"/>
        </w:rPr>
      </w:pPr>
      <w:r>
        <w:rPr>
          <w:lang w:val="en-US"/>
        </w:rPr>
        <w:tab/>
      </w:r>
      <w:r w:rsidR="003552F2">
        <w:rPr>
          <w:lang w:val="en-US"/>
        </w:rPr>
        <w:t>Indeed, i</w:t>
      </w:r>
      <w:r w:rsidR="00F829EB">
        <w:rPr>
          <w:lang w:val="en-US"/>
        </w:rPr>
        <w:t xml:space="preserve">t is reported that </w:t>
      </w:r>
      <w:r w:rsidR="00F829EB">
        <w:rPr>
          <w:i/>
          <w:iCs/>
          <w:lang w:val="en-US"/>
        </w:rPr>
        <w:t>The Carnival of the Animals</w:t>
      </w:r>
      <w:r w:rsidR="00E416D6">
        <w:rPr>
          <w:i/>
          <w:iCs/>
          <w:lang w:val="en-US"/>
        </w:rPr>
        <w:t xml:space="preserve"> </w:t>
      </w:r>
      <w:r w:rsidR="00E84746">
        <w:rPr>
          <w:lang w:val="en-US"/>
        </w:rPr>
        <w:t xml:space="preserve">was performed initially only at intimate settings, </w:t>
      </w:r>
      <w:r w:rsidR="008621B8">
        <w:rPr>
          <w:lang w:val="en-US"/>
        </w:rPr>
        <w:t xml:space="preserve">among </w:t>
      </w:r>
      <w:r w:rsidR="00A3320C">
        <w:rPr>
          <w:lang w:val="en-US"/>
        </w:rPr>
        <w:t>close friends</w:t>
      </w:r>
      <w:r w:rsidR="00485B8E">
        <w:rPr>
          <w:lang w:val="en-US"/>
        </w:rPr>
        <w:t>, such as</w:t>
      </w:r>
      <w:r w:rsidR="005407A6">
        <w:rPr>
          <w:lang w:val="en-US"/>
        </w:rPr>
        <w:t>, among others,</w:t>
      </w:r>
      <w:r w:rsidR="00485B8E">
        <w:rPr>
          <w:lang w:val="en-US"/>
        </w:rPr>
        <w:t xml:space="preserve"> Liszt </w:t>
      </w:r>
      <w:r w:rsidR="00A87CCD">
        <w:rPr>
          <w:lang w:val="en-US"/>
        </w:rPr>
        <w:t xml:space="preserve">(whose </w:t>
      </w:r>
      <w:r w:rsidR="00AD3CC6">
        <w:rPr>
          <w:lang w:val="en-US"/>
        </w:rPr>
        <w:t xml:space="preserve">compositional </w:t>
      </w:r>
      <w:r w:rsidR="00854E3A">
        <w:rPr>
          <w:lang w:val="en-US"/>
        </w:rPr>
        <w:t>style is also fondly parodied in the piece)</w:t>
      </w:r>
      <w:r w:rsidR="00731777">
        <w:rPr>
          <w:lang w:val="en-US"/>
        </w:rPr>
        <w:t xml:space="preserve"> </w:t>
      </w:r>
      <w:r w:rsidR="002469EE">
        <w:rPr>
          <w:lang w:val="en-US"/>
        </w:rPr>
        <w:t xml:space="preserve">– </w:t>
      </w:r>
      <w:r w:rsidR="004739E1">
        <w:rPr>
          <w:lang w:val="en-US"/>
        </w:rPr>
        <w:t>but</w:t>
      </w:r>
      <w:r w:rsidR="00E42E66">
        <w:rPr>
          <w:lang w:val="en-US"/>
        </w:rPr>
        <w:t xml:space="preserve"> </w:t>
      </w:r>
      <w:r w:rsidR="000935F9">
        <w:rPr>
          <w:lang w:val="en-US"/>
        </w:rPr>
        <w:t xml:space="preserve">that it </w:t>
      </w:r>
      <w:r w:rsidR="00E42E66">
        <w:rPr>
          <w:lang w:val="en-US"/>
        </w:rPr>
        <w:t>was performed publicly</w:t>
      </w:r>
      <w:r w:rsidR="00160F89">
        <w:rPr>
          <w:lang w:val="en-US"/>
        </w:rPr>
        <w:t xml:space="preserve">, </w:t>
      </w:r>
      <w:r w:rsidR="00612AB8">
        <w:rPr>
          <w:lang w:val="en-US"/>
        </w:rPr>
        <w:t xml:space="preserve">as </w:t>
      </w:r>
      <w:proofErr w:type="spellStart"/>
      <w:r w:rsidR="00890826" w:rsidRPr="004178F8">
        <w:rPr>
          <w:lang w:val="en-US"/>
        </w:rPr>
        <w:t>Saint-Saëns</w:t>
      </w:r>
      <w:proofErr w:type="spellEnd"/>
      <w:r w:rsidR="00890826">
        <w:rPr>
          <w:lang w:val="en-US"/>
        </w:rPr>
        <w:t xml:space="preserve"> </w:t>
      </w:r>
      <w:r w:rsidR="00612AB8">
        <w:rPr>
          <w:lang w:val="en-US"/>
        </w:rPr>
        <w:t>requested</w:t>
      </w:r>
      <w:r w:rsidR="00160F89">
        <w:rPr>
          <w:lang w:val="en-US"/>
        </w:rPr>
        <w:t>,</w:t>
      </w:r>
      <w:r w:rsidR="00E42E66">
        <w:rPr>
          <w:lang w:val="en-US"/>
        </w:rPr>
        <w:t xml:space="preserve"> only after his death. </w:t>
      </w:r>
      <w:r w:rsidR="00CA1527">
        <w:rPr>
          <w:lang w:val="en-US"/>
        </w:rPr>
        <w:t>The piece is scored for a chamber ensemble</w:t>
      </w:r>
      <w:r w:rsidR="00481203">
        <w:rPr>
          <w:lang w:val="en-US"/>
        </w:rPr>
        <w:t xml:space="preserve"> but is often performed </w:t>
      </w:r>
      <w:r w:rsidR="002A369C">
        <w:rPr>
          <w:lang w:val="en-US"/>
        </w:rPr>
        <w:t>by a full-scale orchestra</w:t>
      </w:r>
      <w:r w:rsidR="000027B3">
        <w:rPr>
          <w:lang w:val="en-US"/>
        </w:rPr>
        <w:t>.</w:t>
      </w:r>
      <w:r w:rsidR="00D91235">
        <w:rPr>
          <w:lang w:val="en-US"/>
        </w:rPr>
        <w:t xml:space="preserve"> </w:t>
      </w:r>
      <w:r w:rsidR="000027B3">
        <w:rPr>
          <w:lang w:val="en-US"/>
        </w:rPr>
        <w:t>Today</w:t>
      </w:r>
      <w:r w:rsidR="006F3C7A">
        <w:rPr>
          <w:lang w:val="en-US"/>
        </w:rPr>
        <w:t>, it</w:t>
      </w:r>
      <w:r w:rsidR="00D91235">
        <w:rPr>
          <w:lang w:val="en-US"/>
        </w:rPr>
        <w:t xml:space="preserve"> is considered one </w:t>
      </w:r>
      <w:r w:rsidR="00542C53">
        <w:rPr>
          <w:lang w:val="en-US"/>
        </w:rPr>
        <w:t xml:space="preserve">of </w:t>
      </w:r>
      <w:proofErr w:type="spellStart"/>
      <w:r w:rsidR="009D14CF" w:rsidRPr="004178F8">
        <w:rPr>
          <w:lang w:val="en-US"/>
        </w:rPr>
        <w:t>Saint-Saëns</w:t>
      </w:r>
      <w:proofErr w:type="spellEnd"/>
      <w:r w:rsidR="000406CE">
        <w:rPr>
          <w:lang w:val="en-US"/>
        </w:rPr>
        <w:t xml:space="preserve">’ most famous and popular </w:t>
      </w:r>
      <w:r w:rsidR="00571961">
        <w:rPr>
          <w:lang w:val="en-US"/>
        </w:rPr>
        <w:t xml:space="preserve">works. </w:t>
      </w:r>
      <w:r w:rsidR="00DA4101">
        <w:rPr>
          <w:lang w:val="en-US"/>
        </w:rPr>
        <w:t xml:space="preserve">A ballet was </w:t>
      </w:r>
      <w:r w:rsidR="00B32201">
        <w:rPr>
          <w:lang w:val="en-US"/>
        </w:rPr>
        <w:t xml:space="preserve">even </w:t>
      </w:r>
      <w:r w:rsidR="00DA4101">
        <w:rPr>
          <w:lang w:val="en-US"/>
        </w:rPr>
        <w:t xml:space="preserve">choreographed to </w:t>
      </w:r>
      <w:r w:rsidR="00392E13">
        <w:rPr>
          <w:lang w:val="en-US"/>
        </w:rPr>
        <w:t>one of the</w:t>
      </w:r>
      <w:r w:rsidR="00DA4101">
        <w:rPr>
          <w:lang w:val="en-US"/>
        </w:rPr>
        <w:t xml:space="preserve"> movement</w:t>
      </w:r>
      <w:r w:rsidR="00392E13">
        <w:rPr>
          <w:lang w:val="en-US"/>
        </w:rPr>
        <w:t>s,</w:t>
      </w:r>
      <w:r w:rsidR="00DA4101">
        <w:rPr>
          <w:lang w:val="en-US"/>
        </w:rPr>
        <w:t xml:space="preserve"> </w:t>
      </w:r>
      <w:r w:rsidR="00164233">
        <w:rPr>
          <w:lang w:val="en-US"/>
        </w:rPr>
        <w:lastRenderedPageBreak/>
        <w:t>“The Swan</w:t>
      </w:r>
      <w:r w:rsidR="00726E80">
        <w:rPr>
          <w:lang w:val="en-US"/>
        </w:rPr>
        <w:t>.</w:t>
      </w:r>
      <w:r w:rsidR="00164233">
        <w:rPr>
          <w:lang w:val="en-US"/>
        </w:rPr>
        <w:t>”</w:t>
      </w:r>
      <w:r w:rsidR="00726E80">
        <w:rPr>
          <w:lang w:val="en-US"/>
        </w:rPr>
        <w:t xml:space="preserve"> Though it will not be discussed here at length, </w:t>
      </w:r>
      <w:r w:rsidR="00C57253">
        <w:rPr>
          <w:lang w:val="en-US"/>
        </w:rPr>
        <w:t>“The Swan</w:t>
      </w:r>
      <w:r w:rsidR="004E03E5">
        <w:rPr>
          <w:lang w:val="en-US"/>
        </w:rPr>
        <w:t>,</w:t>
      </w:r>
      <w:r w:rsidR="00C57253">
        <w:rPr>
          <w:lang w:val="en-US"/>
        </w:rPr>
        <w:t>”</w:t>
      </w:r>
      <w:r w:rsidR="004E03E5">
        <w:rPr>
          <w:lang w:val="en-US"/>
        </w:rPr>
        <w:t xml:space="preserve"> due to its romantic lyricism</w:t>
      </w:r>
      <w:r w:rsidR="00C9667D">
        <w:rPr>
          <w:lang w:val="en-US"/>
        </w:rPr>
        <w:t>,</w:t>
      </w:r>
      <w:r w:rsidR="003A6E43">
        <w:rPr>
          <w:lang w:val="en-US"/>
        </w:rPr>
        <w:t xml:space="preserve"> </w:t>
      </w:r>
      <w:r w:rsidR="00C57253">
        <w:rPr>
          <w:lang w:val="en-US"/>
        </w:rPr>
        <w:t xml:space="preserve">is a </w:t>
      </w:r>
      <w:r w:rsidR="003873CE">
        <w:rPr>
          <w:lang w:val="en-US"/>
        </w:rPr>
        <w:t>favorite</w:t>
      </w:r>
      <w:r w:rsidR="00C57253">
        <w:rPr>
          <w:lang w:val="en-US"/>
        </w:rPr>
        <w:t xml:space="preserve"> </w:t>
      </w:r>
      <w:r w:rsidR="0069459A">
        <w:rPr>
          <w:lang w:val="en-US"/>
        </w:rPr>
        <w:t>among audiences</w:t>
      </w:r>
      <w:r w:rsidR="002248F2">
        <w:rPr>
          <w:lang w:val="en-US"/>
        </w:rPr>
        <w:t xml:space="preserve"> generally</w:t>
      </w:r>
      <w:r w:rsidR="0069459A">
        <w:rPr>
          <w:lang w:val="en-US"/>
        </w:rPr>
        <w:t xml:space="preserve"> </w:t>
      </w:r>
      <w:r w:rsidR="00C05980">
        <w:rPr>
          <w:lang w:val="en-US"/>
        </w:rPr>
        <w:t>and</w:t>
      </w:r>
      <w:r w:rsidR="00C26BB9">
        <w:rPr>
          <w:lang w:val="en-US"/>
        </w:rPr>
        <w:t xml:space="preserve"> </w:t>
      </w:r>
      <w:r w:rsidR="00C05980">
        <w:rPr>
          <w:lang w:val="en-US"/>
        </w:rPr>
        <w:t>among dance-lovers</w:t>
      </w:r>
      <w:r w:rsidR="003E442F">
        <w:rPr>
          <w:lang w:val="en-US"/>
        </w:rPr>
        <w:t xml:space="preserve"> in particular</w:t>
      </w:r>
      <w:r w:rsidR="006E59DB">
        <w:rPr>
          <w:lang w:val="en-US"/>
        </w:rPr>
        <w:t xml:space="preserve">. </w:t>
      </w:r>
      <w:r w:rsidR="006059B7">
        <w:rPr>
          <w:lang w:val="en-US"/>
        </w:rPr>
        <w:t>For the same reason</w:t>
      </w:r>
      <w:r w:rsidR="00641CCC">
        <w:rPr>
          <w:lang w:val="en-US"/>
        </w:rPr>
        <w:t xml:space="preserve">, </w:t>
      </w:r>
      <w:r w:rsidR="00417D7A">
        <w:rPr>
          <w:lang w:val="en-US"/>
        </w:rPr>
        <w:t>it is also a favorit</w:t>
      </w:r>
      <w:r w:rsidR="0011065A">
        <w:rPr>
          <w:lang w:val="en-US"/>
        </w:rPr>
        <w:t>e</w:t>
      </w:r>
      <w:r w:rsidR="00417D7A">
        <w:rPr>
          <w:lang w:val="en-US"/>
        </w:rPr>
        <w:t xml:space="preserve"> </w:t>
      </w:r>
      <w:r w:rsidR="00CA09D8">
        <w:rPr>
          <w:lang w:val="en-US"/>
        </w:rPr>
        <w:t xml:space="preserve">of mine. </w:t>
      </w:r>
    </w:p>
    <w:p w14:paraId="33E8B298" w14:textId="03D7151D" w:rsidR="00D01228" w:rsidRDefault="00D01228" w:rsidP="00622AD4">
      <w:pPr>
        <w:spacing w:line="360" w:lineRule="auto"/>
        <w:rPr>
          <w:lang w:val="en-US"/>
        </w:rPr>
      </w:pPr>
      <w:r>
        <w:rPr>
          <w:lang w:val="en-US"/>
        </w:rPr>
        <w:tab/>
        <w:t xml:space="preserve">We will </w:t>
      </w:r>
      <w:r w:rsidR="002E4C3A">
        <w:rPr>
          <w:lang w:val="en-US"/>
        </w:rPr>
        <w:t>di</w:t>
      </w:r>
      <w:r w:rsidR="00CB0D91">
        <w:rPr>
          <w:lang w:val="en-US"/>
        </w:rPr>
        <w:t>s</w:t>
      </w:r>
      <w:r w:rsidR="002E4C3A">
        <w:rPr>
          <w:lang w:val="en-US"/>
        </w:rPr>
        <w:t xml:space="preserve">cuss </w:t>
      </w:r>
      <w:r w:rsidR="00CB0D91">
        <w:rPr>
          <w:lang w:val="en-US"/>
        </w:rPr>
        <w:t xml:space="preserve">three </w:t>
      </w:r>
      <w:r w:rsidR="00D6613B">
        <w:rPr>
          <w:lang w:val="en-US"/>
        </w:rPr>
        <w:t>movements</w:t>
      </w:r>
      <w:r w:rsidR="00796EAF">
        <w:rPr>
          <w:lang w:val="en-US"/>
        </w:rPr>
        <w:t xml:space="preserve"> out of the entire fourteen. </w:t>
      </w:r>
      <w:r w:rsidR="004D03AD">
        <w:rPr>
          <w:lang w:val="en-US"/>
        </w:rPr>
        <w:t xml:space="preserve">I recommend listening </w:t>
      </w:r>
      <w:r w:rsidR="00027547">
        <w:rPr>
          <w:lang w:val="en-US"/>
        </w:rPr>
        <w:t xml:space="preserve">to </w:t>
      </w:r>
      <w:r w:rsidR="008F0877">
        <w:rPr>
          <w:lang w:val="en-US"/>
        </w:rPr>
        <w:t>the suite in its entirety</w:t>
      </w:r>
      <w:r w:rsidR="000C33D2">
        <w:rPr>
          <w:lang w:val="en-US"/>
        </w:rPr>
        <w:t xml:space="preserve">, and in particular to the three movements </w:t>
      </w:r>
      <w:r w:rsidR="008C1D2E">
        <w:rPr>
          <w:lang w:val="en-US"/>
        </w:rPr>
        <w:t>discussed here</w:t>
      </w:r>
      <w:r w:rsidR="00B80243">
        <w:rPr>
          <w:lang w:val="en-US"/>
        </w:rPr>
        <w:t xml:space="preserve">, as performed </w:t>
      </w:r>
      <w:r w:rsidR="00670477">
        <w:rPr>
          <w:lang w:val="en-US"/>
        </w:rPr>
        <w:t>by the Royal Philharmonic Orchestra</w:t>
      </w:r>
      <w:r w:rsidR="0055232E">
        <w:rPr>
          <w:lang w:val="en-US"/>
        </w:rPr>
        <w:t xml:space="preserve"> under the direction of </w:t>
      </w:r>
      <w:r w:rsidR="003D0FE7">
        <w:rPr>
          <w:lang w:val="en-US"/>
        </w:rPr>
        <w:t>Andrea Licata</w:t>
      </w:r>
      <w:r w:rsidR="004E3BD5">
        <w:rPr>
          <w:lang w:val="en-US"/>
        </w:rPr>
        <w:t xml:space="preserve"> and with pianists </w:t>
      </w:r>
      <w:r w:rsidR="009E6FDF">
        <w:rPr>
          <w:lang w:val="en-US"/>
        </w:rPr>
        <w:t>Vivian Troon and Roderick Elms</w:t>
      </w:r>
      <w:r w:rsidR="00473643">
        <w:rPr>
          <w:lang w:val="en-US"/>
        </w:rPr>
        <w:t xml:space="preserve">. </w:t>
      </w:r>
      <w:r w:rsidR="0089440B">
        <w:rPr>
          <w:lang w:val="en-US"/>
        </w:rPr>
        <w:t xml:space="preserve">This performance </w:t>
      </w:r>
      <w:r w:rsidR="00464CB0">
        <w:rPr>
          <w:lang w:val="en-US"/>
        </w:rPr>
        <w:t xml:space="preserve">lasts </w:t>
      </w:r>
      <w:r w:rsidR="006800A2">
        <w:rPr>
          <w:lang w:val="en-US"/>
        </w:rPr>
        <w:t>21:</w:t>
      </w:r>
      <w:r w:rsidR="009D12D6">
        <w:rPr>
          <w:lang w:val="en-US"/>
        </w:rPr>
        <w:t>40</w:t>
      </w:r>
      <w:r w:rsidR="003F5A09">
        <w:rPr>
          <w:lang w:val="en-US"/>
        </w:rPr>
        <w:t xml:space="preserve"> minutes</w:t>
      </w:r>
      <w:r w:rsidR="009D12D6">
        <w:rPr>
          <w:lang w:val="en-US"/>
        </w:rPr>
        <w:t xml:space="preserve"> (or 21:39</w:t>
      </w:r>
      <w:r w:rsidR="00AE73E4">
        <w:rPr>
          <w:lang w:val="en-US"/>
        </w:rPr>
        <w:t xml:space="preserve"> in some </w:t>
      </w:r>
      <w:r w:rsidR="00C90FA7">
        <w:rPr>
          <w:lang w:val="en-US"/>
        </w:rPr>
        <w:t>electronic</w:t>
      </w:r>
      <w:r w:rsidR="00AE73E4">
        <w:rPr>
          <w:lang w:val="en-US"/>
        </w:rPr>
        <w:t xml:space="preserve"> </w:t>
      </w:r>
      <w:r w:rsidR="0030430E">
        <w:rPr>
          <w:lang w:val="en-US"/>
        </w:rPr>
        <w:t>media</w:t>
      </w:r>
      <w:r w:rsidR="00C42C7B">
        <w:rPr>
          <w:lang w:val="en-US"/>
        </w:rPr>
        <w:t xml:space="preserve">). </w:t>
      </w:r>
      <w:r w:rsidR="007613FE">
        <w:rPr>
          <w:lang w:val="en-US"/>
        </w:rPr>
        <w:t xml:space="preserve">Any </w:t>
      </w:r>
      <w:r w:rsidR="00F81849">
        <w:rPr>
          <w:lang w:val="en-US"/>
        </w:rPr>
        <w:t>rendition</w:t>
      </w:r>
      <w:r w:rsidR="007613FE">
        <w:rPr>
          <w:lang w:val="en-US"/>
        </w:rPr>
        <w:t xml:space="preserve"> </w:t>
      </w:r>
      <w:r w:rsidR="005B188D">
        <w:rPr>
          <w:lang w:val="en-US"/>
        </w:rPr>
        <w:t xml:space="preserve">of this piece </w:t>
      </w:r>
      <w:r w:rsidR="00AA1FA1">
        <w:rPr>
          <w:lang w:val="en-US"/>
        </w:rPr>
        <w:t>will</w:t>
      </w:r>
      <w:r w:rsidR="005B188D">
        <w:rPr>
          <w:lang w:val="en-US"/>
        </w:rPr>
        <w:t xml:space="preserve"> do, </w:t>
      </w:r>
      <w:r w:rsidR="0010417D">
        <w:rPr>
          <w:lang w:val="en-US"/>
        </w:rPr>
        <w:t xml:space="preserve">but </w:t>
      </w:r>
      <w:r w:rsidR="00355125">
        <w:rPr>
          <w:lang w:val="en-US"/>
        </w:rPr>
        <w:t>for the “Pianists”</w:t>
      </w:r>
      <w:r w:rsidR="001958C2">
        <w:rPr>
          <w:lang w:val="en-US"/>
        </w:rPr>
        <w:t xml:space="preserve"> movement</w:t>
      </w:r>
      <w:r w:rsidR="0010417D">
        <w:rPr>
          <w:lang w:val="en-US"/>
        </w:rPr>
        <w:t xml:space="preserve"> </w:t>
      </w:r>
      <w:r w:rsidR="00675A06">
        <w:rPr>
          <w:lang w:val="en-US"/>
        </w:rPr>
        <w:t xml:space="preserve">I </w:t>
      </w:r>
      <w:r w:rsidR="00E03B96">
        <w:rPr>
          <w:lang w:val="en-US"/>
        </w:rPr>
        <w:t xml:space="preserve">especially </w:t>
      </w:r>
      <w:r w:rsidR="0010417D">
        <w:rPr>
          <w:lang w:val="en-US"/>
        </w:rPr>
        <w:t xml:space="preserve">recommend this </w:t>
      </w:r>
      <w:r w:rsidR="00B1111E">
        <w:rPr>
          <w:lang w:val="en-US"/>
        </w:rPr>
        <w:t>one</w:t>
      </w:r>
      <w:r w:rsidR="00050337">
        <w:rPr>
          <w:lang w:val="en-US"/>
        </w:rPr>
        <w:t xml:space="preserve">. </w:t>
      </w:r>
    </w:p>
    <w:p w14:paraId="7D327633" w14:textId="66C55B9F" w:rsidR="00864AF6" w:rsidRDefault="00864AF6" w:rsidP="00622AD4">
      <w:pPr>
        <w:spacing w:line="360" w:lineRule="auto"/>
        <w:rPr>
          <w:lang w:val="en-US"/>
        </w:rPr>
      </w:pPr>
      <w:r>
        <w:rPr>
          <w:lang w:val="en-US"/>
        </w:rPr>
        <w:tab/>
      </w:r>
      <w:r w:rsidR="00895172">
        <w:rPr>
          <w:lang w:val="en-US"/>
        </w:rPr>
        <w:t xml:space="preserve">We shall first discuss </w:t>
      </w:r>
      <w:r w:rsidR="00CB312A">
        <w:rPr>
          <w:lang w:val="en-US"/>
        </w:rPr>
        <w:t>the fourth movement</w:t>
      </w:r>
      <w:r w:rsidR="00F35480">
        <w:rPr>
          <w:lang w:val="en-US"/>
        </w:rPr>
        <w:t>, “</w:t>
      </w:r>
      <w:r w:rsidR="004342D4">
        <w:rPr>
          <w:lang w:val="en-US"/>
        </w:rPr>
        <w:t>Tortoises</w:t>
      </w:r>
      <w:r w:rsidR="00C60145">
        <w:rPr>
          <w:lang w:val="en-US"/>
        </w:rPr>
        <w:t>”</w:t>
      </w:r>
      <w:r w:rsidR="00A07F7C">
        <w:rPr>
          <w:lang w:val="en-US"/>
        </w:rPr>
        <w:t xml:space="preserve"> (timed at 3:22 in the recommended rendition)</w:t>
      </w:r>
      <w:r w:rsidR="00767E5A">
        <w:rPr>
          <w:lang w:val="en-US"/>
        </w:rPr>
        <w:t xml:space="preserve">, which is based </w:t>
      </w:r>
      <w:r w:rsidR="007B53AA">
        <w:rPr>
          <w:lang w:val="en-US"/>
        </w:rPr>
        <w:t xml:space="preserve">on </w:t>
      </w:r>
      <w:r w:rsidR="00EE7F68">
        <w:rPr>
          <w:lang w:val="en-US"/>
        </w:rPr>
        <w:t>Offenbach’s</w:t>
      </w:r>
      <w:r w:rsidR="007B53AA">
        <w:rPr>
          <w:lang w:val="en-US"/>
        </w:rPr>
        <w:t xml:space="preserve"> famous</w:t>
      </w:r>
      <w:r w:rsidR="00D20752">
        <w:rPr>
          <w:lang w:val="en-US"/>
        </w:rPr>
        <w:t xml:space="preserve"> “Can-Can”</w:t>
      </w:r>
      <w:r w:rsidR="00323687">
        <w:rPr>
          <w:lang w:val="en-US"/>
        </w:rPr>
        <w:t xml:space="preserve"> </w:t>
      </w:r>
      <w:r w:rsidR="00F25B1C">
        <w:rPr>
          <w:lang w:val="en-US"/>
        </w:rPr>
        <w:t xml:space="preserve">from his </w:t>
      </w:r>
      <w:r w:rsidR="000610FA">
        <w:rPr>
          <w:lang w:val="en-US"/>
        </w:rPr>
        <w:t xml:space="preserve">1858 </w:t>
      </w:r>
      <w:r w:rsidR="00F25B1C">
        <w:rPr>
          <w:lang w:val="en-US"/>
        </w:rPr>
        <w:t xml:space="preserve">operetta </w:t>
      </w:r>
      <w:r w:rsidR="007B2D00" w:rsidRPr="007B2D00">
        <w:rPr>
          <w:i/>
          <w:iCs/>
          <w:lang w:val="en-US"/>
        </w:rPr>
        <w:t>Orpheus in the Underworld</w:t>
      </w:r>
      <w:r w:rsidR="005B43AB">
        <w:rPr>
          <w:i/>
          <w:iCs/>
          <w:lang w:val="en-US"/>
        </w:rPr>
        <w:t xml:space="preserve"> </w:t>
      </w:r>
      <w:r w:rsidR="005B43AB">
        <w:rPr>
          <w:lang w:val="en-US"/>
        </w:rPr>
        <w:t>(</w:t>
      </w:r>
      <w:proofErr w:type="spellStart"/>
      <w:r w:rsidR="005B43AB" w:rsidRPr="005B43AB">
        <w:rPr>
          <w:i/>
          <w:iCs/>
          <w:lang w:val="en-US"/>
        </w:rPr>
        <w:t>Orphée</w:t>
      </w:r>
      <w:proofErr w:type="spellEnd"/>
      <w:r w:rsidR="005B43AB" w:rsidRPr="005B43AB">
        <w:rPr>
          <w:i/>
          <w:iCs/>
          <w:lang w:val="en-US"/>
        </w:rPr>
        <w:t xml:space="preserve"> aux </w:t>
      </w:r>
      <w:proofErr w:type="spellStart"/>
      <w:r w:rsidR="005B43AB" w:rsidRPr="005B43AB">
        <w:rPr>
          <w:i/>
          <w:iCs/>
          <w:lang w:val="en-US"/>
        </w:rPr>
        <w:t>enfers</w:t>
      </w:r>
      <w:proofErr w:type="spellEnd"/>
      <w:r w:rsidR="00707988">
        <w:rPr>
          <w:lang w:val="en-US"/>
        </w:rPr>
        <w:t>)</w:t>
      </w:r>
      <w:r w:rsidR="00224222">
        <w:rPr>
          <w:lang w:val="en-US"/>
        </w:rPr>
        <w:t xml:space="preserve">. </w:t>
      </w:r>
    </w:p>
    <w:p w14:paraId="64D86B4B" w14:textId="21C80FDA" w:rsidR="00552D49" w:rsidRDefault="00B93AF2" w:rsidP="00622AD4">
      <w:pPr>
        <w:spacing w:line="360" w:lineRule="auto"/>
        <w:rPr>
          <w:lang w:val="en-US"/>
        </w:rPr>
      </w:pPr>
      <w:r>
        <w:rPr>
          <w:lang w:val="en-US"/>
        </w:rPr>
        <w:tab/>
      </w:r>
      <w:r w:rsidR="0014759C">
        <w:rPr>
          <w:lang w:val="en-US"/>
        </w:rPr>
        <w:t>The famous</w:t>
      </w:r>
      <w:r w:rsidR="009916FE">
        <w:rPr>
          <w:lang w:val="en-US"/>
        </w:rPr>
        <w:t xml:space="preserve">, fast-paced </w:t>
      </w:r>
      <w:r w:rsidR="003A6265">
        <w:rPr>
          <w:lang w:val="en-US"/>
        </w:rPr>
        <w:t xml:space="preserve">and </w:t>
      </w:r>
      <w:r w:rsidR="00862CA0">
        <w:rPr>
          <w:lang w:val="en-US"/>
        </w:rPr>
        <w:t>vivacious</w:t>
      </w:r>
      <w:r w:rsidR="0014759C">
        <w:rPr>
          <w:lang w:val="en-US"/>
        </w:rPr>
        <w:t xml:space="preserve"> </w:t>
      </w:r>
      <w:r>
        <w:rPr>
          <w:lang w:val="en-US"/>
        </w:rPr>
        <w:t>“Can-Can</w:t>
      </w:r>
      <w:r w:rsidR="003D641D">
        <w:rPr>
          <w:lang w:val="en-US"/>
        </w:rPr>
        <w:t>”</w:t>
      </w:r>
      <w:r w:rsidR="0014759C">
        <w:rPr>
          <w:lang w:val="en-US"/>
        </w:rPr>
        <w:t xml:space="preserve"> </w:t>
      </w:r>
      <w:r w:rsidR="00F2166D">
        <w:rPr>
          <w:lang w:val="en-US"/>
        </w:rPr>
        <w:t>(</w:t>
      </w:r>
      <w:r w:rsidR="007B23A9">
        <w:rPr>
          <w:lang w:val="en-US"/>
        </w:rPr>
        <w:t xml:space="preserve">to </w:t>
      </w:r>
      <w:r w:rsidR="004F7AE3">
        <w:rPr>
          <w:lang w:val="en-US"/>
        </w:rPr>
        <w:t>which I also recommend listening</w:t>
      </w:r>
      <w:r w:rsidR="009F3391">
        <w:rPr>
          <w:lang w:val="en-US"/>
        </w:rPr>
        <w:t>, if only for context)</w:t>
      </w:r>
      <w:r w:rsidR="004207A3">
        <w:rPr>
          <w:lang w:val="en-US"/>
        </w:rPr>
        <w:t xml:space="preserve">, is </w:t>
      </w:r>
      <w:r w:rsidR="00CA1C25">
        <w:rPr>
          <w:lang w:val="en-US"/>
        </w:rPr>
        <w:t xml:space="preserve">rearranged by </w:t>
      </w:r>
      <w:proofErr w:type="spellStart"/>
      <w:r w:rsidR="00CA1C25" w:rsidRPr="004178F8">
        <w:rPr>
          <w:lang w:val="en-US"/>
        </w:rPr>
        <w:t>Saint-Saëns</w:t>
      </w:r>
      <w:proofErr w:type="spellEnd"/>
      <w:r w:rsidR="00CA1C25">
        <w:rPr>
          <w:lang w:val="en-US"/>
        </w:rPr>
        <w:t xml:space="preserve"> to </w:t>
      </w:r>
      <w:r w:rsidR="00B67CDA">
        <w:rPr>
          <w:lang w:val="en-US"/>
        </w:rPr>
        <w:t>an</w:t>
      </w:r>
      <w:r w:rsidR="00CA1C25">
        <w:rPr>
          <w:lang w:val="en-US"/>
        </w:rPr>
        <w:t xml:space="preserve"> extreme. </w:t>
      </w:r>
      <w:r w:rsidR="003B663B">
        <w:rPr>
          <w:lang w:val="en-US"/>
        </w:rPr>
        <w:t xml:space="preserve">The main theme is easily recognizable, </w:t>
      </w:r>
      <w:r w:rsidR="00FC1EF8">
        <w:rPr>
          <w:lang w:val="en-US"/>
        </w:rPr>
        <w:t xml:space="preserve">but </w:t>
      </w:r>
      <w:r w:rsidR="0083580D">
        <w:rPr>
          <w:lang w:val="en-US"/>
        </w:rPr>
        <w:t>assumes an entirely different character</w:t>
      </w:r>
      <w:r w:rsidR="006134E8">
        <w:rPr>
          <w:lang w:val="en-US"/>
        </w:rPr>
        <w:t xml:space="preserve"> with a new, </w:t>
      </w:r>
      <w:r w:rsidR="00BA6E08">
        <w:rPr>
          <w:lang w:val="en-US"/>
        </w:rPr>
        <w:t>dragging tempo</w:t>
      </w:r>
      <w:r w:rsidR="00DD3615">
        <w:rPr>
          <w:lang w:val="en-US"/>
        </w:rPr>
        <w:t xml:space="preserve"> and </w:t>
      </w:r>
      <w:r w:rsidR="00621863">
        <w:rPr>
          <w:lang w:val="en-US"/>
        </w:rPr>
        <w:t xml:space="preserve">some </w:t>
      </w:r>
      <w:r w:rsidR="003F3DC9">
        <w:rPr>
          <w:lang w:val="en-US"/>
        </w:rPr>
        <w:t>noticeably</w:t>
      </w:r>
      <w:r w:rsidR="00250075">
        <w:rPr>
          <w:lang w:val="en-US"/>
        </w:rPr>
        <w:t xml:space="preserve"> dissonant moments. </w:t>
      </w:r>
      <w:r w:rsidR="009F1239">
        <w:rPr>
          <w:lang w:val="en-US"/>
        </w:rPr>
        <w:t xml:space="preserve">There are also </w:t>
      </w:r>
      <w:r w:rsidR="00DC1782">
        <w:rPr>
          <w:lang w:val="en-US"/>
        </w:rPr>
        <w:t xml:space="preserve">far-reaching </w:t>
      </w:r>
      <w:r w:rsidR="002B4335">
        <w:rPr>
          <w:lang w:val="en-US"/>
        </w:rPr>
        <w:t xml:space="preserve">changes in the orchestration </w:t>
      </w:r>
      <w:r w:rsidR="00D33791">
        <w:rPr>
          <w:lang w:val="en-US"/>
        </w:rPr>
        <w:t xml:space="preserve">(for example, </w:t>
      </w:r>
      <w:r w:rsidR="002628B8">
        <w:rPr>
          <w:lang w:val="en-US"/>
        </w:rPr>
        <w:t xml:space="preserve">the </w:t>
      </w:r>
      <w:r w:rsidR="005A4131">
        <w:rPr>
          <w:lang w:val="en-US"/>
        </w:rPr>
        <w:t xml:space="preserve">theme is not only introduced at an extremely </w:t>
      </w:r>
      <w:r w:rsidR="00C17C73">
        <w:rPr>
          <w:lang w:val="en-US"/>
        </w:rPr>
        <w:t xml:space="preserve">slow tempo, </w:t>
      </w:r>
      <w:r w:rsidR="00170672">
        <w:rPr>
          <w:lang w:val="en-US"/>
        </w:rPr>
        <w:t xml:space="preserve">but </w:t>
      </w:r>
      <w:r w:rsidR="0026583A">
        <w:rPr>
          <w:lang w:val="en-US"/>
        </w:rPr>
        <w:t xml:space="preserve">also </w:t>
      </w:r>
      <w:r w:rsidR="009B541F">
        <w:rPr>
          <w:lang w:val="en-US"/>
        </w:rPr>
        <w:t xml:space="preserve">at a low </w:t>
      </w:r>
      <w:r w:rsidR="00E15147">
        <w:rPr>
          <w:lang w:val="en-US"/>
        </w:rPr>
        <w:t>register</w:t>
      </w:r>
      <w:r w:rsidR="00BF2A8C">
        <w:rPr>
          <w:lang w:val="en-US"/>
        </w:rPr>
        <w:t xml:space="preserve">, </w:t>
      </w:r>
      <w:r w:rsidR="00935B9B">
        <w:rPr>
          <w:lang w:val="en-US"/>
        </w:rPr>
        <w:t>led by the double basses</w:t>
      </w:r>
      <w:r w:rsidR="00E97C37">
        <w:rPr>
          <w:lang w:val="en-US"/>
        </w:rPr>
        <w:t>)</w:t>
      </w:r>
      <w:r w:rsidR="00E03792">
        <w:rPr>
          <w:lang w:val="en-US"/>
        </w:rPr>
        <w:t>, as well as changes in the harmony.</w:t>
      </w:r>
      <w:r w:rsidR="000A0886">
        <w:rPr>
          <w:lang w:val="en-US"/>
        </w:rPr>
        <w:t xml:space="preserve"> Unfortunately</w:t>
      </w:r>
      <w:r w:rsidR="001817AA">
        <w:rPr>
          <w:lang w:val="en-US"/>
        </w:rPr>
        <w:t xml:space="preserve">, I will not be able </w:t>
      </w:r>
      <w:r w:rsidR="009C328F">
        <w:rPr>
          <w:lang w:val="en-US"/>
        </w:rPr>
        <w:t xml:space="preserve">to </w:t>
      </w:r>
      <w:r w:rsidR="008054E4">
        <w:rPr>
          <w:lang w:val="en-US"/>
        </w:rPr>
        <w:t xml:space="preserve">explain </w:t>
      </w:r>
      <w:r w:rsidR="00B90459">
        <w:rPr>
          <w:lang w:val="en-US"/>
        </w:rPr>
        <w:t>the</w:t>
      </w:r>
      <w:r w:rsidR="00FD740C">
        <w:rPr>
          <w:lang w:val="en-US"/>
        </w:rPr>
        <w:t xml:space="preserve"> concept </w:t>
      </w:r>
      <w:r w:rsidR="005425D6">
        <w:rPr>
          <w:lang w:val="en-US"/>
        </w:rPr>
        <w:t>of harmony in detail within the confines of this book</w:t>
      </w:r>
      <w:r w:rsidR="002375AF">
        <w:rPr>
          <w:lang w:val="en-US"/>
        </w:rPr>
        <w:t xml:space="preserve">, </w:t>
      </w:r>
      <w:r w:rsidR="00A7457A">
        <w:rPr>
          <w:lang w:val="en-US"/>
        </w:rPr>
        <w:t xml:space="preserve">but </w:t>
      </w:r>
      <w:r w:rsidR="00487E72">
        <w:rPr>
          <w:lang w:val="en-US"/>
        </w:rPr>
        <w:t>suffice to say that these changes</w:t>
      </w:r>
      <w:r w:rsidR="00D16F91">
        <w:rPr>
          <w:lang w:val="en-US"/>
        </w:rPr>
        <w:t xml:space="preserve">, especially the tempo and range, </w:t>
      </w:r>
      <w:r w:rsidR="00C63463">
        <w:rPr>
          <w:lang w:val="en-US"/>
        </w:rPr>
        <w:t xml:space="preserve">are </w:t>
      </w:r>
      <w:r w:rsidR="004C598D">
        <w:rPr>
          <w:lang w:val="en-US"/>
        </w:rPr>
        <w:t xml:space="preserve">very audible. </w:t>
      </w:r>
    </w:p>
    <w:p w14:paraId="1314D9B1" w14:textId="2A17887E" w:rsidR="00AE57EF" w:rsidRDefault="00AE57EF" w:rsidP="00622AD4">
      <w:pPr>
        <w:spacing w:line="360" w:lineRule="auto"/>
        <w:rPr>
          <w:lang w:val="en-US"/>
        </w:rPr>
      </w:pPr>
      <w:r>
        <w:rPr>
          <w:lang w:val="en-US"/>
        </w:rPr>
        <w:tab/>
      </w:r>
      <w:r w:rsidR="008D73B3">
        <w:rPr>
          <w:lang w:val="en-US"/>
        </w:rPr>
        <w:t xml:space="preserve">We will now </w:t>
      </w:r>
      <w:r w:rsidR="00B94924">
        <w:rPr>
          <w:lang w:val="en-US"/>
        </w:rPr>
        <w:t>continue</w:t>
      </w:r>
      <w:r>
        <w:rPr>
          <w:lang w:val="en-US"/>
        </w:rPr>
        <w:t xml:space="preserve"> to the 11</w:t>
      </w:r>
      <w:r w:rsidRPr="00AE57EF">
        <w:rPr>
          <w:vertAlign w:val="superscript"/>
          <w:lang w:val="en-US"/>
        </w:rPr>
        <w:t>th</w:t>
      </w:r>
      <w:r>
        <w:rPr>
          <w:lang w:val="en-US"/>
        </w:rPr>
        <w:t xml:space="preserve"> </w:t>
      </w:r>
      <w:r w:rsidR="00B26C9F">
        <w:rPr>
          <w:lang w:val="en-US"/>
        </w:rPr>
        <w:t>movement</w:t>
      </w:r>
      <w:r w:rsidR="000040B6">
        <w:rPr>
          <w:lang w:val="en-US"/>
        </w:rPr>
        <w:t xml:space="preserve">, </w:t>
      </w:r>
      <w:r w:rsidR="00A33179">
        <w:rPr>
          <w:lang w:val="en-US"/>
        </w:rPr>
        <w:t>“Pianists</w:t>
      </w:r>
      <w:r w:rsidR="002C7118">
        <w:rPr>
          <w:lang w:val="en-US"/>
        </w:rPr>
        <w:t>”</w:t>
      </w:r>
      <w:r w:rsidR="00B72F27">
        <w:rPr>
          <w:lang w:val="en-US"/>
        </w:rPr>
        <w:t xml:space="preserve"> (timed at 13:52 </w:t>
      </w:r>
      <w:r w:rsidR="008114A6">
        <w:rPr>
          <w:lang w:val="en-US"/>
        </w:rPr>
        <w:t>in the recommended rendition)</w:t>
      </w:r>
      <w:r w:rsidR="0026317B">
        <w:rPr>
          <w:lang w:val="en-US"/>
        </w:rPr>
        <w:t xml:space="preserve">. </w:t>
      </w:r>
      <w:r w:rsidR="00B72F27">
        <w:rPr>
          <w:lang w:val="en-US"/>
        </w:rPr>
        <w:t xml:space="preserve"> </w:t>
      </w:r>
      <w:r w:rsidR="003E64C3">
        <w:rPr>
          <w:lang w:val="en-US"/>
        </w:rPr>
        <w:t xml:space="preserve">This movement depicts </w:t>
      </w:r>
      <w:r w:rsidR="007D6EC8">
        <w:rPr>
          <w:lang w:val="en-US"/>
        </w:rPr>
        <w:t xml:space="preserve">pianists </w:t>
      </w:r>
      <w:r w:rsidR="00423D88">
        <w:rPr>
          <w:lang w:val="en-US"/>
        </w:rPr>
        <w:t>as</w:t>
      </w:r>
      <w:r w:rsidR="002849DA">
        <w:rPr>
          <w:lang w:val="en-US"/>
        </w:rPr>
        <w:t xml:space="preserve"> a kind of </w:t>
      </w:r>
      <w:r w:rsidR="00447B4D">
        <w:rPr>
          <w:lang w:val="en-US"/>
        </w:rPr>
        <w:t xml:space="preserve">animal, </w:t>
      </w:r>
      <w:r w:rsidR="001558B0">
        <w:rPr>
          <w:lang w:val="en-US"/>
        </w:rPr>
        <w:t xml:space="preserve">which </w:t>
      </w:r>
      <w:r w:rsidR="006023B0">
        <w:rPr>
          <w:lang w:val="en-US"/>
        </w:rPr>
        <w:t xml:space="preserve">already </w:t>
      </w:r>
      <w:r w:rsidR="00BA6655">
        <w:rPr>
          <w:lang w:val="en-US"/>
        </w:rPr>
        <w:t xml:space="preserve">goes a long way </w:t>
      </w:r>
      <w:r w:rsidR="0077736B">
        <w:rPr>
          <w:lang w:val="en-US"/>
        </w:rPr>
        <w:t>as far as humor is concerned</w:t>
      </w:r>
      <w:r w:rsidR="00DB79DD">
        <w:rPr>
          <w:lang w:val="en-US"/>
        </w:rPr>
        <w:t xml:space="preserve">… </w:t>
      </w:r>
      <w:r w:rsidR="001D6115">
        <w:rPr>
          <w:lang w:val="en-US"/>
        </w:rPr>
        <w:t xml:space="preserve">Beyond that, </w:t>
      </w:r>
      <w:r w:rsidR="000F77B2">
        <w:rPr>
          <w:lang w:val="en-US"/>
        </w:rPr>
        <w:t xml:space="preserve">it </w:t>
      </w:r>
      <w:r w:rsidR="005131B8">
        <w:rPr>
          <w:lang w:val="en-US"/>
        </w:rPr>
        <w:t xml:space="preserve">pays </w:t>
      </w:r>
      <w:r w:rsidR="00FD60BE">
        <w:rPr>
          <w:lang w:val="en-US"/>
        </w:rPr>
        <w:t>homage</w:t>
      </w:r>
      <w:r w:rsidR="001B57D8">
        <w:rPr>
          <w:lang w:val="en-US"/>
        </w:rPr>
        <w:t xml:space="preserve"> to</w:t>
      </w:r>
      <w:r w:rsidR="00997E00">
        <w:rPr>
          <w:lang w:val="en-US"/>
        </w:rPr>
        <w:t xml:space="preserve"> </w:t>
      </w:r>
      <w:r w:rsidR="004B5843">
        <w:rPr>
          <w:lang w:val="en-US"/>
        </w:rPr>
        <w:t>scales and</w:t>
      </w:r>
      <w:r w:rsidR="00FB5D37">
        <w:rPr>
          <w:lang w:val="en-US"/>
        </w:rPr>
        <w:t xml:space="preserve"> </w:t>
      </w:r>
      <w:r w:rsidR="00F92171">
        <w:rPr>
          <w:lang w:val="en-US"/>
        </w:rPr>
        <w:t>passages</w:t>
      </w:r>
      <w:r w:rsidR="00E7314A">
        <w:rPr>
          <w:lang w:val="en-US"/>
        </w:rPr>
        <w:t xml:space="preserve"> that are the bread and butter of every pianist </w:t>
      </w:r>
      <w:r w:rsidR="000922B9">
        <w:rPr>
          <w:lang w:val="en-US"/>
        </w:rPr>
        <w:t>since childhood</w:t>
      </w:r>
      <w:r w:rsidR="00EF6B84">
        <w:rPr>
          <w:lang w:val="en-US"/>
        </w:rPr>
        <w:t xml:space="preserve">, </w:t>
      </w:r>
      <w:r w:rsidR="00022BC4">
        <w:rPr>
          <w:lang w:val="en-US"/>
        </w:rPr>
        <w:t>whether for</w:t>
      </w:r>
      <w:r w:rsidR="002A7DE7">
        <w:rPr>
          <w:lang w:val="en-US"/>
        </w:rPr>
        <w:t xml:space="preserve"> developing </w:t>
      </w:r>
      <w:r w:rsidR="004F0F8B">
        <w:rPr>
          <w:lang w:val="en-US"/>
        </w:rPr>
        <w:t>dexterity</w:t>
      </w:r>
      <w:r w:rsidR="009D20A4">
        <w:rPr>
          <w:lang w:val="en-US"/>
        </w:rPr>
        <w:t xml:space="preserve"> or </w:t>
      </w:r>
      <w:r w:rsidR="00F20395">
        <w:rPr>
          <w:lang w:val="en-US"/>
        </w:rPr>
        <w:t xml:space="preserve">for </w:t>
      </w:r>
      <w:r w:rsidR="009D20A4">
        <w:rPr>
          <w:lang w:val="en-US"/>
        </w:rPr>
        <w:t>warming up</w:t>
      </w:r>
      <w:r w:rsidR="003145AB">
        <w:rPr>
          <w:lang w:val="en-US"/>
        </w:rPr>
        <w:t xml:space="preserve">. </w:t>
      </w:r>
      <w:r w:rsidR="005450DA">
        <w:rPr>
          <w:lang w:val="en-US"/>
        </w:rPr>
        <w:t>Some of these are an obvious quotation of</w:t>
      </w:r>
      <w:r w:rsidR="000E16B5">
        <w:rPr>
          <w:lang w:val="en-US"/>
        </w:rPr>
        <w:t xml:space="preserve"> the etudes of</w:t>
      </w:r>
      <w:r w:rsidR="005450DA">
        <w:rPr>
          <w:lang w:val="en-US"/>
        </w:rPr>
        <w:t xml:space="preserve"> </w:t>
      </w:r>
      <w:r w:rsidR="0077202A">
        <w:rPr>
          <w:lang w:val="en-US"/>
        </w:rPr>
        <w:t xml:space="preserve">Carl Czerny </w:t>
      </w:r>
      <w:r w:rsidR="00860684">
        <w:rPr>
          <w:lang w:val="en-US"/>
        </w:rPr>
        <w:t xml:space="preserve">(the author </w:t>
      </w:r>
      <w:r w:rsidR="00D5044A">
        <w:rPr>
          <w:lang w:val="en-US"/>
        </w:rPr>
        <w:t xml:space="preserve">denies and </w:t>
      </w:r>
      <w:r w:rsidR="00B33A1F">
        <w:rPr>
          <w:lang w:val="en-US"/>
        </w:rPr>
        <w:t>familial ties)</w:t>
      </w:r>
      <w:r w:rsidR="00341BF1">
        <w:rPr>
          <w:lang w:val="en-US"/>
        </w:rPr>
        <w:t xml:space="preserve"> – a famous composer </w:t>
      </w:r>
      <w:r w:rsidR="005C6F35">
        <w:rPr>
          <w:lang w:val="en-US"/>
        </w:rPr>
        <w:t xml:space="preserve">who was a student of Beethoven’s </w:t>
      </w:r>
      <w:r w:rsidR="00687412">
        <w:rPr>
          <w:lang w:val="en-US"/>
        </w:rPr>
        <w:t xml:space="preserve">and </w:t>
      </w:r>
      <w:r w:rsidR="00615A4E">
        <w:rPr>
          <w:lang w:val="en-US"/>
        </w:rPr>
        <w:t xml:space="preserve">whose etudes </w:t>
      </w:r>
      <w:r w:rsidR="009F7FBA">
        <w:rPr>
          <w:lang w:val="en-US"/>
        </w:rPr>
        <w:t xml:space="preserve">still </w:t>
      </w:r>
      <w:r w:rsidR="00615A4E">
        <w:rPr>
          <w:lang w:val="en-US"/>
        </w:rPr>
        <w:t>form</w:t>
      </w:r>
      <w:r w:rsidR="00C37059">
        <w:rPr>
          <w:lang w:val="en-US"/>
        </w:rPr>
        <w:t xml:space="preserve"> a</w:t>
      </w:r>
      <w:r w:rsidR="00376937">
        <w:rPr>
          <w:lang w:val="en-US"/>
        </w:rPr>
        <w:t xml:space="preserve"> central</w:t>
      </w:r>
      <w:r w:rsidR="00C37059">
        <w:rPr>
          <w:lang w:val="en-US"/>
        </w:rPr>
        <w:t xml:space="preserve"> part of any </w:t>
      </w:r>
      <w:r w:rsidR="003F6265">
        <w:rPr>
          <w:lang w:val="en-US"/>
        </w:rPr>
        <w:t xml:space="preserve">aspiring </w:t>
      </w:r>
      <w:r w:rsidR="00662566">
        <w:rPr>
          <w:lang w:val="en-US"/>
        </w:rPr>
        <w:t xml:space="preserve">pianist’s </w:t>
      </w:r>
      <w:r w:rsidR="006A05FA">
        <w:rPr>
          <w:lang w:val="en-US"/>
        </w:rPr>
        <w:t xml:space="preserve">practice </w:t>
      </w:r>
      <w:r w:rsidR="00120F70">
        <w:rPr>
          <w:lang w:val="en-US"/>
        </w:rPr>
        <w:t xml:space="preserve">routine. </w:t>
      </w:r>
      <w:r w:rsidR="00804DB3">
        <w:rPr>
          <w:lang w:val="en-US"/>
        </w:rPr>
        <w:t>To us</w:t>
      </w:r>
      <w:r w:rsidR="00B43A0D">
        <w:rPr>
          <w:lang w:val="en-US"/>
        </w:rPr>
        <w:t xml:space="preserve"> pianists</w:t>
      </w:r>
      <w:r w:rsidR="00720421">
        <w:rPr>
          <w:lang w:val="en-US"/>
        </w:rPr>
        <w:t>,</w:t>
      </w:r>
      <w:r w:rsidR="00AA61C3">
        <w:rPr>
          <w:lang w:val="en-US"/>
        </w:rPr>
        <w:t xml:space="preserve"> </w:t>
      </w:r>
      <w:r w:rsidR="00E95255">
        <w:rPr>
          <w:lang w:val="en-US"/>
        </w:rPr>
        <w:t xml:space="preserve">such </w:t>
      </w:r>
      <w:r w:rsidR="00F206EE">
        <w:rPr>
          <w:lang w:val="en-US"/>
        </w:rPr>
        <w:t>exercises</w:t>
      </w:r>
      <w:r w:rsidR="00E95255">
        <w:rPr>
          <w:lang w:val="en-US"/>
        </w:rPr>
        <w:t xml:space="preserve"> </w:t>
      </w:r>
      <w:r w:rsidR="00C65F4C">
        <w:rPr>
          <w:lang w:val="en-US"/>
        </w:rPr>
        <w:t>are typically a</w:t>
      </w:r>
      <w:r w:rsidR="003A3C09">
        <w:rPr>
          <w:lang w:val="en-US"/>
        </w:rPr>
        <w:t xml:space="preserve"> rather </w:t>
      </w:r>
      <w:r w:rsidR="00C05DBD">
        <w:rPr>
          <w:lang w:val="en-US"/>
        </w:rPr>
        <w:t xml:space="preserve">tedious </w:t>
      </w:r>
      <w:r w:rsidR="00280F55">
        <w:rPr>
          <w:lang w:val="en-US"/>
        </w:rPr>
        <w:t xml:space="preserve">memory, to put it mildly. </w:t>
      </w:r>
      <w:r w:rsidR="008524DA">
        <w:rPr>
          <w:lang w:val="en-US"/>
        </w:rPr>
        <w:t>Anyone</w:t>
      </w:r>
      <w:r w:rsidR="00094692">
        <w:rPr>
          <w:lang w:val="en-US"/>
        </w:rPr>
        <w:t xml:space="preserve"> who</w:t>
      </w:r>
      <w:r w:rsidR="00DF29DC">
        <w:rPr>
          <w:lang w:val="en-US"/>
        </w:rPr>
        <w:t xml:space="preserve"> studied piano play</w:t>
      </w:r>
      <w:r w:rsidR="00F71EDB">
        <w:rPr>
          <w:lang w:val="en-US"/>
        </w:rPr>
        <w:t>ing</w:t>
      </w:r>
      <w:r w:rsidR="00B23C61">
        <w:rPr>
          <w:lang w:val="en-US"/>
        </w:rPr>
        <w:t xml:space="preserve"> seriously, </w:t>
      </w:r>
      <w:r w:rsidR="004E494B">
        <w:rPr>
          <w:lang w:val="en-US"/>
        </w:rPr>
        <w:t xml:space="preserve">if only for a short </w:t>
      </w:r>
      <w:r w:rsidR="0073764B">
        <w:rPr>
          <w:lang w:val="en-US"/>
        </w:rPr>
        <w:t>while</w:t>
      </w:r>
      <w:r w:rsidR="00016701">
        <w:rPr>
          <w:lang w:val="en-US"/>
        </w:rPr>
        <w:t xml:space="preserve">, </w:t>
      </w:r>
      <w:r w:rsidR="00A13A93">
        <w:rPr>
          <w:lang w:val="en-US"/>
        </w:rPr>
        <w:t xml:space="preserve">cannot but </w:t>
      </w:r>
      <w:r w:rsidR="007A4ACE">
        <w:rPr>
          <w:lang w:val="en-US"/>
        </w:rPr>
        <w:t xml:space="preserve">recognize themselves </w:t>
      </w:r>
      <w:r w:rsidR="00CE3999">
        <w:rPr>
          <w:lang w:val="en-US"/>
        </w:rPr>
        <w:t xml:space="preserve">in this movement </w:t>
      </w:r>
      <w:r w:rsidR="00D87318">
        <w:rPr>
          <w:lang w:val="en-US"/>
        </w:rPr>
        <w:t>and burst out laughing</w:t>
      </w:r>
      <w:r w:rsidR="00B57BB8">
        <w:rPr>
          <w:lang w:val="en-US"/>
        </w:rPr>
        <w:t xml:space="preserve">. </w:t>
      </w:r>
      <w:r w:rsidR="008C0C23">
        <w:rPr>
          <w:lang w:val="en-US"/>
        </w:rPr>
        <w:t xml:space="preserve">The mistakes, it should be noted, </w:t>
      </w:r>
      <w:r w:rsidR="00DC08DD">
        <w:rPr>
          <w:lang w:val="en-US"/>
        </w:rPr>
        <w:t xml:space="preserve">or what </w:t>
      </w:r>
      <w:r w:rsidR="00337E5B">
        <w:rPr>
          <w:lang w:val="en-US"/>
        </w:rPr>
        <w:t>comes across as</w:t>
      </w:r>
      <w:r w:rsidR="00DC08DD">
        <w:rPr>
          <w:lang w:val="en-US"/>
        </w:rPr>
        <w:t xml:space="preserve"> mistakes</w:t>
      </w:r>
      <w:r w:rsidR="00882D64">
        <w:rPr>
          <w:lang w:val="en-US"/>
        </w:rPr>
        <w:t>, both rhythmically and melodically</w:t>
      </w:r>
      <w:r w:rsidR="00DE7284">
        <w:rPr>
          <w:lang w:val="en-US"/>
        </w:rPr>
        <w:t xml:space="preserve">, are </w:t>
      </w:r>
      <w:r w:rsidR="0058230F">
        <w:rPr>
          <w:lang w:val="en-US"/>
        </w:rPr>
        <w:t xml:space="preserve">entirely </w:t>
      </w:r>
      <w:r w:rsidR="0058230F">
        <w:rPr>
          <w:lang w:val="en-US"/>
        </w:rPr>
        <w:lastRenderedPageBreak/>
        <w:t>deliberate</w:t>
      </w:r>
      <w:r w:rsidR="005E472C">
        <w:rPr>
          <w:lang w:val="en-US"/>
        </w:rPr>
        <w:t xml:space="preserve">, </w:t>
      </w:r>
      <w:r w:rsidR="00C24A09">
        <w:rPr>
          <w:lang w:val="en-US"/>
        </w:rPr>
        <w:t xml:space="preserve">with some editions </w:t>
      </w:r>
      <w:r w:rsidR="000C5356">
        <w:rPr>
          <w:lang w:val="en-US"/>
        </w:rPr>
        <w:t xml:space="preserve">of the score </w:t>
      </w:r>
      <w:r w:rsidR="00F5573B">
        <w:rPr>
          <w:lang w:val="en-US"/>
        </w:rPr>
        <w:t xml:space="preserve">even explicitly </w:t>
      </w:r>
      <w:r w:rsidR="000C5356">
        <w:rPr>
          <w:lang w:val="en-US"/>
        </w:rPr>
        <w:t xml:space="preserve">instructing the pianists </w:t>
      </w:r>
      <w:r w:rsidR="00656B2C">
        <w:rPr>
          <w:lang w:val="en-US"/>
        </w:rPr>
        <w:t xml:space="preserve">to </w:t>
      </w:r>
      <w:r w:rsidR="0040349D">
        <w:rPr>
          <w:lang w:val="en-US"/>
        </w:rPr>
        <w:t xml:space="preserve">play </w:t>
      </w:r>
      <w:r w:rsidR="00CF785C">
        <w:rPr>
          <w:lang w:val="en-US"/>
        </w:rPr>
        <w:t>with</w:t>
      </w:r>
      <w:r w:rsidR="0040349D">
        <w:rPr>
          <w:lang w:val="en-US"/>
        </w:rPr>
        <w:t xml:space="preserve"> </w:t>
      </w:r>
      <w:r w:rsidR="00713188">
        <w:rPr>
          <w:lang w:val="en-US"/>
        </w:rPr>
        <w:t xml:space="preserve">the </w:t>
      </w:r>
      <w:r w:rsidR="0040349D">
        <w:rPr>
          <w:lang w:val="en-US"/>
        </w:rPr>
        <w:t>awkward</w:t>
      </w:r>
      <w:r w:rsidR="008D3FDA">
        <w:rPr>
          <w:lang w:val="en-US"/>
        </w:rPr>
        <w:t xml:space="preserve">ness </w:t>
      </w:r>
      <w:r w:rsidR="0040349D">
        <w:rPr>
          <w:lang w:val="en-US"/>
        </w:rPr>
        <w:t>and clums</w:t>
      </w:r>
      <w:r w:rsidR="008D3FDA">
        <w:rPr>
          <w:lang w:val="en-US"/>
        </w:rPr>
        <w:t>iness</w:t>
      </w:r>
      <w:r w:rsidR="0040349D">
        <w:rPr>
          <w:lang w:val="en-US"/>
        </w:rPr>
        <w:t xml:space="preserve"> of a beginner. </w:t>
      </w:r>
      <w:r w:rsidR="00AC5B8B">
        <w:rPr>
          <w:lang w:val="en-US"/>
        </w:rPr>
        <w:t xml:space="preserve">Some performances </w:t>
      </w:r>
      <w:r w:rsidR="009D22FC">
        <w:rPr>
          <w:lang w:val="en-US"/>
        </w:rPr>
        <w:t>(such as the one I recommended)</w:t>
      </w:r>
      <w:r w:rsidR="006512DA">
        <w:rPr>
          <w:lang w:val="en-US"/>
        </w:rPr>
        <w:t xml:space="preserve"> </w:t>
      </w:r>
      <w:r w:rsidR="00540D65">
        <w:rPr>
          <w:lang w:val="en-US"/>
        </w:rPr>
        <w:t xml:space="preserve">make a conscious effort </w:t>
      </w:r>
      <w:r w:rsidR="00FB6B21">
        <w:rPr>
          <w:lang w:val="en-US"/>
        </w:rPr>
        <w:t xml:space="preserve">to </w:t>
      </w:r>
      <w:r w:rsidR="00E500C1">
        <w:rPr>
          <w:lang w:val="en-US"/>
        </w:rPr>
        <w:t xml:space="preserve">highlight </w:t>
      </w:r>
      <w:r w:rsidR="00DA0FA7">
        <w:rPr>
          <w:lang w:val="en-US"/>
        </w:rPr>
        <w:t xml:space="preserve">this </w:t>
      </w:r>
      <w:r w:rsidR="00D62936">
        <w:rPr>
          <w:lang w:val="en-US"/>
        </w:rPr>
        <w:t>sens</w:t>
      </w:r>
      <w:r w:rsidR="00D4766C">
        <w:rPr>
          <w:lang w:val="en-US"/>
        </w:rPr>
        <w:t>e</w:t>
      </w:r>
      <w:r w:rsidR="00D62936">
        <w:rPr>
          <w:lang w:val="en-US"/>
        </w:rPr>
        <w:t xml:space="preserve"> of </w:t>
      </w:r>
      <w:r w:rsidR="00860DCB">
        <w:rPr>
          <w:lang w:val="en-US"/>
        </w:rPr>
        <w:t xml:space="preserve">inadequacy. </w:t>
      </w:r>
      <w:r w:rsidR="00B21508">
        <w:rPr>
          <w:lang w:val="en-US"/>
        </w:rPr>
        <w:t>The joke, then, is on pianists</w:t>
      </w:r>
      <w:r w:rsidR="00DA6BE0">
        <w:rPr>
          <w:lang w:val="en-US"/>
        </w:rPr>
        <w:t xml:space="preserve">, and the performing </w:t>
      </w:r>
      <w:r w:rsidR="004C7719">
        <w:rPr>
          <w:lang w:val="en-US"/>
        </w:rPr>
        <w:t xml:space="preserve">artist </w:t>
      </w:r>
      <w:r w:rsidR="00E84616">
        <w:rPr>
          <w:lang w:val="en-US"/>
        </w:rPr>
        <w:t xml:space="preserve">as such, </w:t>
      </w:r>
      <w:r w:rsidR="0022542A">
        <w:rPr>
          <w:lang w:val="en-US"/>
        </w:rPr>
        <w:t xml:space="preserve">if you wish. </w:t>
      </w:r>
    </w:p>
    <w:p w14:paraId="2363AD02" w14:textId="75207061" w:rsidR="007D0C81" w:rsidRDefault="007D0C81" w:rsidP="00622AD4">
      <w:pPr>
        <w:spacing w:line="360" w:lineRule="auto"/>
        <w:rPr>
          <w:lang w:val="en-US"/>
        </w:rPr>
      </w:pPr>
      <w:r>
        <w:rPr>
          <w:lang w:val="en-US"/>
        </w:rPr>
        <w:tab/>
      </w:r>
      <w:r w:rsidR="00985545">
        <w:rPr>
          <w:lang w:val="en-US"/>
        </w:rPr>
        <w:t>Finally,</w:t>
      </w:r>
      <w:r>
        <w:rPr>
          <w:lang w:val="en-US"/>
        </w:rPr>
        <w:t xml:space="preserve"> </w:t>
      </w:r>
      <w:r w:rsidR="00B05E0B">
        <w:rPr>
          <w:lang w:val="en-US"/>
        </w:rPr>
        <w:t xml:space="preserve">we will discuss </w:t>
      </w:r>
      <w:r w:rsidR="00985545">
        <w:rPr>
          <w:lang w:val="en-US"/>
        </w:rPr>
        <w:t>is the 12</w:t>
      </w:r>
      <w:r w:rsidR="00985545" w:rsidRPr="00985545">
        <w:rPr>
          <w:vertAlign w:val="superscript"/>
          <w:lang w:val="en-US"/>
        </w:rPr>
        <w:t>th</w:t>
      </w:r>
      <w:r w:rsidR="00985545">
        <w:rPr>
          <w:lang w:val="en-US"/>
        </w:rPr>
        <w:t xml:space="preserve"> movement</w:t>
      </w:r>
      <w:r w:rsidR="001A498F">
        <w:rPr>
          <w:lang w:val="en-US"/>
        </w:rPr>
        <w:t xml:space="preserve">, dedicated to an animal no less </w:t>
      </w:r>
      <w:r w:rsidR="00511DCB">
        <w:rPr>
          <w:lang w:val="en-US"/>
        </w:rPr>
        <w:t xml:space="preserve">peculiar </w:t>
      </w:r>
      <w:r w:rsidR="00A6308D">
        <w:rPr>
          <w:lang w:val="en-US"/>
        </w:rPr>
        <w:t>th</w:t>
      </w:r>
      <w:r w:rsidR="00E24C3F">
        <w:rPr>
          <w:lang w:val="en-US"/>
        </w:rPr>
        <w:t>an pianists</w:t>
      </w:r>
      <w:r w:rsidR="00653DFB">
        <w:rPr>
          <w:lang w:val="en-US"/>
        </w:rPr>
        <w:t xml:space="preserve"> – fossils (timed </w:t>
      </w:r>
      <w:r w:rsidR="00A267E5">
        <w:rPr>
          <w:lang w:val="en-US"/>
        </w:rPr>
        <w:t>at 15:15 in the recommended rendition)</w:t>
      </w:r>
      <w:r w:rsidR="00015396">
        <w:rPr>
          <w:lang w:val="en-US"/>
        </w:rPr>
        <w:t xml:space="preserve">. </w:t>
      </w:r>
      <w:r w:rsidR="001B148A">
        <w:rPr>
          <w:lang w:val="en-US"/>
        </w:rPr>
        <w:t xml:space="preserve">This movement </w:t>
      </w:r>
      <w:r w:rsidR="00D83138">
        <w:rPr>
          <w:lang w:val="en-US"/>
        </w:rPr>
        <w:t>quotes</w:t>
      </w:r>
      <w:r w:rsidR="002614E0">
        <w:rPr>
          <w:lang w:val="en-US"/>
        </w:rPr>
        <w:t xml:space="preserve"> sensationall</w:t>
      </w:r>
      <w:r w:rsidR="00A54EE4">
        <w:rPr>
          <w:lang w:val="en-US"/>
        </w:rPr>
        <w:t>y</w:t>
      </w:r>
      <w:r w:rsidR="00D83138">
        <w:rPr>
          <w:lang w:val="en-US"/>
        </w:rPr>
        <w:t xml:space="preserve"> </w:t>
      </w:r>
      <w:r w:rsidR="00932890">
        <w:rPr>
          <w:lang w:val="en-US"/>
        </w:rPr>
        <w:t xml:space="preserve">popular pieces of </w:t>
      </w:r>
      <w:r w:rsidR="00AF74E8">
        <w:rPr>
          <w:lang w:val="en-US"/>
        </w:rPr>
        <w:t xml:space="preserve">the </w:t>
      </w:r>
      <w:r w:rsidR="00A57089">
        <w:rPr>
          <w:lang w:val="en-US"/>
        </w:rPr>
        <w:t xml:space="preserve">time, </w:t>
      </w:r>
      <w:r w:rsidR="006B01BB">
        <w:rPr>
          <w:lang w:val="en-US"/>
        </w:rPr>
        <w:t xml:space="preserve">among them </w:t>
      </w:r>
      <w:r w:rsidR="0043514A">
        <w:rPr>
          <w:lang w:val="en-US"/>
        </w:rPr>
        <w:t xml:space="preserve">French folk songs </w:t>
      </w:r>
      <w:r w:rsidR="003E0392">
        <w:rPr>
          <w:lang w:val="en-US"/>
        </w:rPr>
        <w:t xml:space="preserve">(including </w:t>
      </w:r>
      <w:r w:rsidR="009468E6" w:rsidRPr="009468E6">
        <w:rPr>
          <w:i/>
          <w:iCs/>
          <w:lang w:val="en-US"/>
        </w:rPr>
        <w:t xml:space="preserve">Ah! </w:t>
      </w:r>
      <w:proofErr w:type="spellStart"/>
      <w:r w:rsidR="009468E6" w:rsidRPr="009468E6">
        <w:rPr>
          <w:i/>
          <w:iCs/>
          <w:lang w:val="en-US"/>
        </w:rPr>
        <w:t>vous</w:t>
      </w:r>
      <w:proofErr w:type="spellEnd"/>
      <w:r w:rsidR="009468E6" w:rsidRPr="009468E6">
        <w:rPr>
          <w:i/>
          <w:iCs/>
          <w:lang w:val="en-US"/>
        </w:rPr>
        <w:t xml:space="preserve"> </w:t>
      </w:r>
      <w:proofErr w:type="spellStart"/>
      <w:r w:rsidR="009468E6" w:rsidRPr="009468E6">
        <w:rPr>
          <w:i/>
          <w:iCs/>
          <w:lang w:val="en-US"/>
        </w:rPr>
        <w:t>dirai</w:t>
      </w:r>
      <w:proofErr w:type="spellEnd"/>
      <w:r w:rsidR="009468E6" w:rsidRPr="009468E6">
        <w:rPr>
          <w:i/>
          <w:iCs/>
          <w:lang w:val="en-US"/>
        </w:rPr>
        <w:t xml:space="preserve">-je, </w:t>
      </w:r>
      <w:proofErr w:type="spellStart"/>
      <w:r w:rsidR="009468E6" w:rsidRPr="009468E6">
        <w:rPr>
          <w:i/>
          <w:iCs/>
          <w:lang w:val="en-US"/>
        </w:rPr>
        <w:t>Maman</w:t>
      </w:r>
      <w:proofErr w:type="spellEnd"/>
      <w:r w:rsidR="009468E6">
        <w:rPr>
          <w:lang w:val="en-US"/>
        </w:rPr>
        <w:t xml:space="preserve">, better known as </w:t>
      </w:r>
      <w:r w:rsidR="009468E6">
        <w:rPr>
          <w:i/>
          <w:iCs/>
          <w:lang w:val="en-US"/>
        </w:rPr>
        <w:t xml:space="preserve">Twinkle </w:t>
      </w:r>
      <w:proofErr w:type="spellStart"/>
      <w:r w:rsidR="009468E6">
        <w:rPr>
          <w:i/>
          <w:iCs/>
          <w:lang w:val="en-US"/>
        </w:rPr>
        <w:t>twinkle</w:t>
      </w:r>
      <w:proofErr w:type="spellEnd"/>
      <w:r w:rsidR="009468E6">
        <w:rPr>
          <w:i/>
          <w:iCs/>
          <w:lang w:val="en-US"/>
        </w:rPr>
        <w:t xml:space="preserve"> little star</w:t>
      </w:r>
      <w:r w:rsidR="002E5D82">
        <w:rPr>
          <w:lang w:val="en-US"/>
        </w:rPr>
        <w:t>)</w:t>
      </w:r>
      <w:r w:rsidR="00762859">
        <w:rPr>
          <w:lang w:val="en-US"/>
        </w:rPr>
        <w:t>,</w:t>
      </w:r>
      <w:r w:rsidR="00762859">
        <w:rPr>
          <w:rStyle w:val="FootnoteReference"/>
          <w:lang w:val="en-US"/>
        </w:rPr>
        <w:footnoteReference w:id="18"/>
      </w:r>
      <w:r w:rsidR="00FD230A">
        <w:rPr>
          <w:lang w:val="en-US"/>
        </w:rPr>
        <w:t xml:space="preserve"> an aria from Rossini’s </w:t>
      </w:r>
      <w:r w:rsidR="00F546B1" w:rsidRPr="001D6647">
        <w:rPr>
          <w:i/>
          <w:iCs/>
          <w:lang w:val="en-US"/>
        </w:rPr>
        <w:t>The Barber of Seville</w:t>
      </w:r>
      <w:r w:rsidR="0050551A">
        <w:rPr>
          <w:i/>
          <w:iCs/>
          <w:lang w:val="en-US"/>
        </w:rPr>
        <w:t xml:space="preserve"> </w:t>
      </w:r>
      <w:r w:rsidR="0050551A">
        <w:rPr>
          <w:lang w:val="en-US"/>
        </w:rPr>
        <w:t>(</w:t>
      </w:r>
      <w:r w:rsidR="0050551A" w:rsidRPr="0050551A">
        <w:rPr>
          <w:i/>
          <w:iCs/>
          <w:lang w:val="en-US"/>
        </w:rPr>
        <w:t xml:space="preserve">Il </w:t>
      </w:r>
      <w:proofErr w:type="spellStart"/>
      <w:r w:rsidR="0050551A" w:rsidRPr="0050551A">
        <w:rPr>
          <w:i/>
          <w:iCs/>
          <w:lang w:val="en-US"/>
        </w:rPr>
        <w:t>barbiere</w:t>
      </w:r>
      <w:proofErr w:type="spellEnd"/>
      <w:r w:rsidR="0050551A" w:rsidRPr="0050551A">
        <w:rPr>
          <w:i/>
          <w:iCs/>
          <w:lang w:val="en-US"/>
        </w:rPr>
        <w:t xml:space="preserve"> di </w:t>
      </w:r>
      <w:proofErr w:type="spellStart"/>
      <w:r w:rsidR="0050551A" w:rsidRPr="0050551A">
        <w:rPr>
          <w:i/>
          <w:iCs/>
          <w:lang w:val="en-US"/>
        </w:rPr>
        <w:t>Siviglia</w:t>
      </w:r>
      <w:proofErr w:type="spellEnd"/>
      <w:r w:rsidR="0050551A">
        <w:rPr>
          <w:lang w:val="en-US"/>
        </w:rPr>
        <w:t>)</w:t>
      </w:r>
      <w:r w:rsidR="00A46FFA">
        <w:rPr>
          <w:lang w:val="en-US"/>
        </w:rPr>
        <w:t xml:space="preserve">, and most audaciously, </w:t>
      </w:r>
      <w:proofErr w:type="spellStart"/>
      <w:r w:rsidR="00190807" w:rsidRPr="004178F8">
        <w:rPr>
          <w:lang w:val="en-US"/>
        </w:rPr>
        <w:t>Saint-Saëns</w:t>
      </w:r>
      <w:proofErr w:type="spellEnd"/>
      <w:r w:rsidR="00190807">
        <w:rPr>
          <w:lang w:val="en-US"/>
        </w:rPr>
        <w:t xml:space="preserve">’ own </w:t>
      </w:r>
      <w:proofErr w:type="spellStart"/>
      <w:r w:rsidR="00B23115">
        <w:rPr>
          <w:i/>
          <w:iCs/>
          <w:lang w:val="en-US"/>
        </w:rPr>
        <w:t>Danse</w:t>
      </w:r>
      <w:proofErr w:type="spellEnd"/>
      <w:r w:rsidR="00B23115">
        <w:rPr>
          <w:i/>
          <w:iCs/>
          <w:lang w:val="en-US"/>
        </w:rPr>
        <w:t xml:space="preserve"> Macabre</w:t>
      </w:r>
      <w:r w:rsidR="00135E7D">
        <w:rPr>
          <w:lang w:val="en-US"/>
        </w:rPr>
        <w:t xml:space="preserve">, which had </w:t>
      </w:r>
      <w:r w:rsidR="00B35242">
        <w:rPr>
          <w:lang w:val="en-US"/>
        </w:rPr>
        <w:t xml:space="preserve">even </w:t>
      </w:r>
      <w:r w:rsidR="00135E7D">
        <w:rPr>
          <w:lang w:val="en-US"/>
        </w:rPr>
        <w:t xml:space="preserve">been written in the same key, G minor. </w:t>
      </w:r>
      <w:r w:rsidR="00DA299C">
        <w:rPr>
          <w:lang w:val="en-US"/>
        </w:rPr>
        <w:t xml:space="preserve">Moreover, he scores the dance for </w:t>
      </w:r>
      <w:r w:rsidR="0019207D">
        <w:rPr>
          <w:lang w:val="en-US"/>
        </w:rPr>
        <w:t>xylophone</w:t>
      </w:r>
      <w:r w:rsidR="00E8177D">
        <w:rPr>
          <w:lang w:val="en-US"/>
        </w:rPr>
        <w:t xml:space="preserve">, </w:t>
      </w:r>
      <w:r w:rsidR="00E36F26">
        <w:rPr>
          <w:lang w:val="en-US"/>
        </w:rPr>
        <w:t xml:space="preserve">producing a sound reminiscent </w:t>
      </w:r>
      <w:r w:rsidR="001C074B">
        <w:rPr>
          <w:lang w:val="en-US"/>
        </w:rPr>
        <w:t>of bones chattering</w:t>
      </w:r>
      <w:r w:rsidR="00A54EE4">
        <w:rPr>
          <w:lang w:val="en-US"/>
        </w:rPr>
        <w:t xml:space="preserve">, </w:t>
      </w:r>
      <w:r w:rsidR="00E83ECB">
        <w:rPr>
          <w:lang w:val="en-US"/>
        </w:rPr>
        <w:t>evoking the image of dancing skeletons</w:t>
      </w:r>
      <w:r w:rsidR="001C074B">
        <w:rPr>
          <w:lang w:val="en-US"/>
        </w:rPr>
        <w:t xml:space="preserve">. </w:t>
      </w:r>
      <w:r w:rsidR="00C671E1">
        <w:rPr>
          <w:lang w:val="en-US"/>
        </w:rPr>
        <w:t xml:space="preserve">In my view, </w:t>
      </w:r>
      <w:r w:rsidR="00C076F1">
        <w:rPr>
          <w:lang w:val="en-US"/>
        </w:rPr>
        <w:t xml:space="preserve">this </w:t>
      </w:r>
      <w:r w:rsidR="00D16C7C">
        <w:rPr>
          <w:lang w:val="en-US"/>
        </w:rPr>
        <w:t>playful</w:t>
      </w:r>
      <w:r w:rsidR="00C076F1">
        <w:rPr>
          <w:lang w:val="en-US"/>
        </w:rPr>
        <w:t xml:space="preserve"> </w:t>
      </w:r>
      <w:r w:rsidR="00CB768E">
        <w:rPr>
          <w:lang w:val="en-US"/>
        </w:rPr>
        <w:t xml:space="preserve">wink at himself </w:t>
      </w:r>
      <w:r w:rsidR="00E85C80">
        <w:rPr>
          <w:lang w:val="en-US"/>
        </w:rPr>
        <w:t xml:space="preserve">is </w:t>
      </w:r>
      <w:r w:rsidR="009B6215">
        <w:rPr>
          <w:lang w:val="en-US"/>
        </w:rPr>
        <w:t xml:space="preserve">the height </w:t>
      </w:r>
      <w:r w:rsidR="00FF07AB">
        <w:rPr>
          <w:lang w:val="en-US"/>
        </w:rPr>
        <w:t xml:space="preserve">of </w:t>
      </w:r>
      <w:proofErr w:type="spellStart"/>
      <w:r w:rsidR="00FF07AB" w:rsidRPr="004178F8">
        <w:rPr>
          <w:lang w:val="en-US"/>
        </w:rPr>
        <w:t>Saint-Saëns</w:t>
      </w:r>
      <w:proofErr w:type="spellEnd"/>
      <w:r w:rsidR="00FF07AB">
        <w:rPr>
          <w:lang w:val="en-US"/>
        </w:rPr>
        <w:t>’ marvelous self-humor</w:t>
      </w:r>
      <w:r w:rsidR="00B64719">
        <w:rPr>
          <w:lang w:val="en-US"/>
        </w:rPr>
        <w:t xml:space="preserve">, </w:t>
      </w:r>
      <w:r w:rsidR="004B778C">
        <w:rPr>
          <w:lang w:val="en-US"/>
        </w:rPr>
        <w:t xml:space="preserve">as mentioned at the beginning of this chapter. </w:t>
      </w:r>
    </w:p>
    <w:p w14:paraId="6D1B8D72" w14:textId="4BA8E241" w:rsidR="00112404" w:rsidRDefault="00E41AA5" w:rsidP="00F74863">
      <w:pPr>
        <w:spacing w:line="360" w:lineRule="auto"/>
        <w:rPr>
          <w:lang w:val="en-US"/>
        </w:rPr>
      </w:pPr>
      <w:r>
        <w:rPr>
          <w:lang w:val="en-US"/>
        </w:rPr>
        <w:tab/>
      </w:r>
      <w:r w:rsidR="00515E56">
        <w:rPr>
          <w:lang w:val="en-US"/>
        </w:rPr>
        <w:t xml:space="preserve">Why did </w:t>
      </w:r>
      <w:proofErr w:type="spellStart"/>
      <w:r w:rsidR="00515E56" w:rsidRPr="004178F8">
        <w:rPr>
          <w:lang w:val="en-US"/>
        </w:rPr>
        <w:t>Saint-Saëns</w:t>
      </w:r>
      <w:proofErr w:type="spellEnd"/>
      <w:r w:rsidR="00515E56">
        <w:rPr>
          <w:lang w:val="en-US"/>
        </w:rPr>
        <w:t xml:space="preserve"> call this movement </w:t>
      </w:r>
      <w:r w:rsidR="008A68FC">
        <w:rPr>
          <w:lang w:val="en-US"/>
        </w:rPr>
        <w:t>“Fossils”?</w:t>
      </w:r>
      <w:r w:rsidR="00752893">
        <w:rPr>
          <w:lang w:val="en-US"/>
        </w:rPr>
        <w:t xml:space="preserve"> Was </w:t>
      </w:r>
      <w:r w:rsidR="008D0D4B">
        <w:rPr>
          <w:lang w:val="en-US"/>
        </w:rPr>
        <w:t xml:space="preserve">this </w:t>
      </w:r>
      <w:r w:rsidR="00176B7E">
        <w:rPr>
          <w:lang w:val="en-US"/>
        </w:rPr>
        <w:t>directed at the composers</w:t>
      </w:r>
      <w:r w:rsidR="0031125F">
        <w:rPr>
          <w:lang w:val="en-US"/>
        </w:rPr>
        <w:t xml:space="preserve"> themselves?</w:t>
      </w:r>
      <w:r w:rsidR="00A97E4B">
        <w:rPr>
          <w:lang w:val="en-US"/>
        </w:rPr>
        <w:t xml:space="preserve"> </w:t>
      </w:r>
      <w:r w:rsidR="00F70CF1">
        <w:rPr>
          <w:lang w:val="en-US"/>
        </w:rPr>
        <w:t>W</w:t>
      </w:r>
      <w:r w:rsidR="00A97E4B">
        <w:rPr>
          <w:lang w:val="en-US"/>
        </w:rPr>
        <w:t xml:space="preserve">as </w:t>
      </w:r>
      <w:r w:rsidR="006721F0">
        <w:rPr>
          <w:lang w:val="en-US"/>
        </w:rPr>
        <w:t>it</w:t>
      </w:r>
      <w:r w:rsidR="00F70CF1">
        <w:rPr>
          <w:lang w:val="en-US"/>
        </w:rPr>
        <w:t xml:space="preserve"> rather</w:t>
      </w:r>
      <w:r w:rsidR="006721F0">
        <w:rPr>
          <w:lang w:val="en-US"/>
        </w:rPr>
        <w:t xml:space="preserve"> an allusion to </w:t>
      </w:r>
      <w:r w:rsidR="00F70CF1">
        <w:rPr>
          <w:lang w:val="en-US"/>
        </w:rPr>
        <w:t xml:space="preserve">musical </w:t>
      </w:r>
      <w:r w:rsidR="006721F0">
        <w:rPr>
          <w:lang w:val="en-US"/>
        </w:rPr>
        <w:t xml:space="preserve">works that </w:t>
      </w:r>
      <w:r w:rsidR="00F70CF1">
        <w:rPr>
          <w:lang w:val="en-US"/>
        </w:rPr>
        <w:t>had become</w:t>
      </w:r>
      <w:r w:rsidR="006721F0">
        <w:rPr>
          <w:lang w:val="en-US"/>
        </w:rPr>
        <w:t xml:space="preserve"> </w:t>
      </w:r>
      <w:r w:rsidR="00F70CF1">
        <w:rPr>
          <w:lang w:val="en-US"/>
        </w:rPr>
        <w:t xml:space="preserve">raging </w:t>
      </w:r>
      <w:r w:rsidR="00B70977">
        <w:rPr>
          <w:lang w:val="en-US"/>
        </w:rPr>
        <w:t>hit</w:t>
      </w:r>
      <w:r w:rsidR="00F70CF1">
        <w:rPr>
          <w:lang w:val="en-US"/>
        </w:rPr>
        <w:t>s</w:t>
      </w:r>
      <w:r w:rsidR="00E73B37">
        <w:rPr>
          <w:lang w:val="en-US"/>
        </w:rPr>
        <w:t xml:space="preserve">, only to </w:t>
      </w:r>
      <w:r w:rsidR="00AA0F0F">
        <w:rPr>
          <w:lang w:val="en-US"/>
        </w:rPr>
        <w:t>end up stagnate</w:t>
      </w:r>
      <w:r w:rsidR="00295F39">
        <w:rPr>
          <w:lang w:val="en-US"/>
        </w:rPr>
        <w:t xml:space="preserve">d, </w:t>
      </w:r>
      <w:r w:rsidR="00AA0F0F">
        <w:rPr>
          <w:lang w:val="en-US"/>
        </w:rPr>
        <w:t>fossilized</w:t>
      </w:r>
      <w:r w:rsidR="00295F39">
        <w:rPr>
          <w:lang w:val="en-US"/>
        </w:rPr>
        <w:t xml:space="preserve"> versions of themselves</w:t>
      </w:r>
      <w:r w:rsidR="00A03088">
        <w:rPr>
          <w:lang w:val="en-US"/>
        </w:rPr>
        <w:t>?</w:t>
      </w:r>
      <w:r w:rsidR="00703BD9">
        <w:rPr>
          <w:lang w:val="en-US"/>
        </w:rPr>
        <w:t xml:space="preserve"> Or </w:t>
      </w:r>
      <w:r w:rsidR="00B94A02">
        <w:rPr>
          <w:lang w:val="en-US"/>
        </w:rPr>
        <w:t xml:space="preserve">did </w:t>
      </w:r>
      <w:r w:rsidR="00E95424">
        <w:rPr>
          <w:lang w:val="en-US"/>
        </w:rPr>
        <w:t>this</w:t>
      </w:r>
      <w:r w:rsidR="00B94A02">
        <w:rPr>
          <w:lang w:val="en-US"/>
        </w:rPr>
        <w:t xml:space="preserve"> refer to the taste of the audience</w:t>
      </w:r>
      <w:r w:rsidR="002E47CB">
        <w:rPr>
          <w:lang w:val="en-US"/>
        </w:rPr>
        <w:t xml:space="preserve">, who </w:t>
      </w:r>
      <w:r w:rsidR="00DF6CF9">
        <w:rPr>
          <w:lang w:val="en-US"/>
        </w:rPr>
        <w:t>dared</w:t>
      </w:r>
      <w:r w:rsidR="0063733E">
        <w:rPr>
          <w:lang w:val="en-US"/>
        </w:rPr>
        <w:t xml:space="preserve"> no</w:t>
      </w:r>
      <w:r w:rsidR="00175038">
        <w:rPr>
          <w:lang w:val="en-US"/>
        </w:rPr>
        <w:t>t</w:t>
      </w:r>
      <w:r w:rsidR="00865CC3">
        <w:rPr>
          <w:lang w:val="en-US"/>
        </w:rPr>
        <w:t xml:space="preserve"> </w:t>
      </w:r>
      <w:r w:rsidR="00414B36">
        <w:rPr>
          <w:lang w:val="en-US"/>
        </w:rPr>
        <w:t xml:space="preserve">venture </w:t>
      </w:r>
      <w:r w:rsidR="00E53B41">
        <w:rPr>
          <w:lang w:val="en-US"/>
        </w:rPr>
        <w:t xml:space="preserve">far </w:t>
      </w:r>
      <w:r w:rsidR="002E47CB">
        <w:rPr>
          <w:lang w:val="en-US"/>
        </w:rPr>
        <w:t xml:space="preserve">from </w:t>
      </w:r>
      <w:r w:rsidR="00CF6485">
        <w:rPr>
          <w:lang w:val="en-US"/>
        </w:rPr>
        <w:t>the</w:t>
      </w:r>
      <w:r w:rsidR="007E5421">
        <w:rPr>
          <w:lang w:val="en-US"/>
        </w:rPr>
        <w:t xml:space="preserve"> catchy and the familiar?</w:t>
      </w:r>
      <w:r w:rsidR="00D7760C">
        <w:rPr>
          <w:lang w:val="en-US"/>
        </w:rPr>
        <w:t xml:space="preserve"> </w:t>
      </w:r>
      <w:r w:rsidR="00C9511A">
        <w:rPr>
          <w:lang w:val="en-US"/>
        </w:rPr>
        <w:t>For</w:t>
      </w:r>
      <w:r w:rsidR="00695473">
        <w:rPr>
          <w:lang w:val="en-US"/>
        </w:rPr>
        <w:t xml:space="preserve"> a</w:t>
      </w:r>
      <w:r w:rsidR="00D7760C">
        <w:rPr>
          <w:lang w:val="en-US"/>
        </w:rPr>
        <w:t xml:space="preserve"> piece becomes a “hit”</w:t>
      </w:r>
      <w:r w:rsidR="009D3444">
        <w:rPr>
          <w:lang w:val="en-US"/>
        </w:rPr>
        <w:t xml:space="preserve"> </w:t>
      </w:r>
      <w:r w:rsidR="00083BA8">
        <w:rPr>
          <w:lang w:val="en-US"/>
        </w:rPr>
        <w:t xml:space="preserve">not only </w:t>
      </w:r>
      <w:r w:rsidR="009D3444">
        <w:rPr>
          <w:lang w:val="en-US"/>
        </w:rPr>
        <w:t xml:space="preserve">due </w:t>
      </w:r>
      <w:r w:rsidR="00131D92">
        <w:rPr>
          <w:lang w:val="en-US"/>
        </w:rPr>
        <w:t>its composition</w:t>
      </w:r>
      <w:r w:rsidR="00C85AAB">
        <w:rPr>
          <w:lang w:val="en-US"/>
        </w:rPr>
        <w:t xml:space="preserve"> </w:t>
      </w:r>
      <w:r w:rsidR="00B92BB4">
        <w:rPr>
          <w:lang w:val="en-US"/>
        </w:rPr>
        <w:t xml:space="preserve">but also </w:t>
      </w:r>
      <w:r w:rsidR="00B17724">
        <w:rPr>
          <w:lang w:val="en-US"/>
        </w:rPr>
        <w:t>thanks</w:t>
      </w:r>
      <w:r w:rsidR="00B92BB4">
        <w:rPr>
          <w:lang w:val="en-US"/>
        </w:rPr>
        <w:t xml:space="preserve"> to the willingness of the masses to </w:t>
      </w:r>
      <w:r w:rsidR="00755F7F">
        <w:rPr>
          <w:lang w:val="en-US"/>
        </w:rPr>
        <w:t>grant it this title</w:t>
      </w:r>
      <w:r w:rsidR="008252F0">
        <w:rPr>
          <w:lang w:val="en-US"/>
        </w:rPr>
        <w:t xml:space="preserve"> (of course, </w:t>
      </w:r>
      <w:r w:rsidR="00DE12B5">
        <w:rPr>
          <w:lang w:val="en-US"/>
        </w:rPr>
        <w:t xml:space="preserve">a sophisticated, </w:t>
      </w:r>
      <w:r w:rsidR="00DE0E22">
        <w:rPr>
          <w:lang w:val="en-US"/>
        </w:rPr>
        <w:t xml:space="preserve">excellent </w:t>
      </w:r>
      <w:r w:rsidR="0068137E">
        <w:rPr>
          <w:lang w:val="en-US"/>
        </w:rPr>
        <w:t xml:space="preserve">piece </w:t>
      </w:r>
      <w:r w:rsidR="00D177D6">
        <w:rPr>
          <w:lang w:val="en-US"/>
        </w:rPr>
        <w:t xml:space="preserve">can be a </w:t>
      </w:r>
      <w:r w:rsidR="00CF4207">
        <w:rPr>
          <w:lang w:val="en-US"/>
        </w:rPr>
        <w:t xml:space="preserve">“hit”; </w:t>
      </w:r>
      <w:r w:rsidR="00F00616">
        <w:rPr>
          <w:lang w:val="en-US"/>
        </w:rPr>
        <w:t>th</w:t>
      </w:r>
      <w:r w:rsidR="000168ED">
        <w:rPr>
          <w:lang w:val="en-US"/>
        </w:rPr>
        <w:t>is</w:t>
      </w:r>
      <w:r w:rsidR="00F00616">
        <w:rPr>
          <w:lang w:val="en-US"/>
        </w:rPr>
        <w:t xml:space="preserve"> </w:t>
      </w:r>
      <w:r w:rsidR="00477E69">
        <w:rPr>
          <w:lang w:val="en-US"/>
        </w:rPr>
        <w:t>title</w:t>
      </w:r>
      <w:r w:rsidR="00F00616">
        <w:rPr>
          <w:lang w:val="en-US"/>
        </w:rPr>
        <w:t xml:space="preserve"> </w:t>
      </w:r>
      <w:r w:rsidR="00B923BA">
        <w:rPr>
          <w:lang w:val="en-US"/>
        </w:rPr>
        <w:t xml:space="preserve">says nothing of </w:t>
      </w:r>
      <w:r w:rsidR="004B3136">
        <w:rPr>
          <w:lang w:val="en-US"/>
        </w:rPr>
        <w:t>a piece’s</w:t>
      </w:r>
      <w:r w:rsidR="00B923BA">
        <w:rPr>
          <w:lang w:val="en-US"/>
        </w:rPr>
        <w:t xml:space="preserve"> actual quality</w:t>
      </w:r>
      <w:r w:rsidR="005C7D29">
        <w:rPr>
          <w:lang w:val="en-US"/>
        </w:rPr>
        <w:t xml:space="preserve">). </w:t>
      </w:r>
    </w:p>
    <w:p w14:paraId="51F2875D" w14:textId="6DED9A1E" w:rsidR="00A93EB9" w:rsidRDefault="00A93EB9" w:rsidP="00F74863">
      <w:pPr>
        <w:spacing w:line="360" w:lineRule="auto"/>
        <w:rPr>
          <w:i/>
          <w:iCs/>
          <w:lang w:val="en-US"/>
        </w:rPr>
      </w:pPr>
      <w:r>
        <w:rPr>
          <w:lang w:val="en-US"/>
        </w:rPr>
        <w:tab/>
      </w:r>
      <w:r w:rsidR="007F6199">
        <w:rPr>
          <w:lang w:val="en-US"/>
        </w:rPr>
        <w:t xml:space="preserve">In any event, </w:t>
      </w:r>
      <w:r w:rsidR="00B55B9B">
        <w:rPr>
          <w:lang w:val="en-US"/>
        </w:rPr>
        <w:t xml:space="preserve">it is hard to overlook </w:t>
      </w:r>
      <w:r w:rsidR="002F2364">
        <w:rPr>
          <w:lang w:val="en-US"/>
        </w:rPr>
        <w:t xml:space="preserve">the sophisticated critique </w:t>
      </w:r>
      <w:r w:rsidR="007936B9">
        <w:rPr>
          <w:lang w:val="en-US"/>
        </w:rPr>
        <w:t xml:space="preserve">implied here, </w:t>
      </w:r>
      <w:r w:rsidR="00705E72">
        <w:rPr>
          <w:lang w:val="en-US"/>
        </w:rPr>
        <w:t xml:space="preserve">veiled in </w:t>
      </w:r>
      <w:r w:rsidR="00902637">
        <w:rPr>
          <w:lang w:val="en-US"/>
        </w:rPr>
        <w:t>humor and sarcasm</w:t>
      </w:r>
      <w:r w:rsidR="003A35AF">
        <w:rPr>
          <w:lang w:val="en-US"/>
        </w:rPr>
        <w:t xml:space="preserve">, including </w:t>
      </w:r>
      <w:r w:rsidR="00C9511A">
        <w:rPr>
          <w:lang w:val="en-US"/>
        </w:rPr>
        <w:t xml:space="preserve">at </w:t>
      </w:r>
      <w:proofErr w:type="spellStart"/>
      <w:r w:rsidR="00C9511A" w:rsidRPr="004178F8">
        <w:rPr>
          <w:lang w:val="en-US"/>
        </w:rPr>
        <w:t>Saint-Saëns</w:t>
      </w:r>
      <w:proofErr w:type="spellEnd"/>
      <w:r w:rsidR="00C9511A">
        <w:rPr>
          <w:lang w:val="en-US"/>
        </w:rPr>
        <w:t>’ own expense</w:t>
      </w:r>
      <w:r w:rsidR="003A35AF">
        <w:rPr>
          <w:lang w:val="en-US"/>
        </w:rPr>
        <w:t>.</w:t>
      </w:r>
      <w:r w:rsidR="00F85574">
        <w:rPr>
          <w:rStyle w:val="FootnoteReference"/>
          <w:lang w:val="en-US"/>
        </w:rPr>
        <w:footnoteReference w:id="19"/>
      </w:r>
      <w:r w:rsidR="00695E5C">
        <w:rPr>
          <w:lang w:val="en-US"/>
        </w:rPr>
        <w:t xml:space="preserve"> In order to fully appreciate </w:t>
      </w:r>
      <w:r w:rsidR="00D93F50">
        <w:rPr>
          <w:lang w:val="en-US"/>
        </w:rPr>
        <w:t>“Fossils,”</w:t>
      </w:r>
      <w:r w:rsidR="00DE3AC7">
        <w:rPr>
          <w:lang w:val="en-US"/>
        </w:rPr>
        <w:t xml:space="preserve"> I recommend </w:t>
      </w:r>
      <w:r w:rsidR="0090644F">
        <w:rPr>
          <w:lang w:val="en-US"/>
        </w:rPr>
        <w:t xml:space="preserve">listening to </w:t>
      </w:r>
      <w:r w:rsidR="008F0256">
        <w:rPr>
          <w:lang w:val="en-US"/>
        </w:rPr>
        <w:t>the referenced repertoire</w:t>
      </w:r>
      <w:r w:rsidR="00B012CA">
        <w:rPr>
          <w:lang w:val="en-US"/>
        </w:rPr>
        <w:t xml:space="preserve"> – Rossini’s </w:t>
      </w:r>
      <w:r w:rsidR="00E91A61">
        <w:rPr>
          <w:lang w:val="en-US"/>
        </w:rPr>
        <w:t xml:space="preserve">aria </w:t>
      </w:r>
      <w:r w:rsidR="00F06C50">
        <w:rPr>
          <w:lang w:val="en-US"/>
        </w:rPr>
        <w:t>“</w:t>
      </w:r>
      <w:r w:rsidR="00F06C50" w:rsidRPr="00F06C50">
        <w:rPr>
          <w:lang w:val="en-US"/>
        </w:rPr>
        <w:t xml:space="preserve">Una voce </w:t>
      </w:r>
      <w:proofErr w:type="spellStart"/>
      <w:r w:rsidR="00F06C50" w:rsidRPr="00F06C50">
        <w:rPr>
          <w:lang w:val="en-US"/>
        </w:rPr>
        <w:t>poco</w:t>
      </w:r>
      <w:proofErr w:type="spellEnd"/>
      <w:r w:rsidR="00F06C50" w:rsidRPr="00F06C50">
        <w:rPr>
          <w:lang w:val="en-US"/>
        </w:rPr>
        <w:t xml:space="preserve"> fa</w:t>
      </w:r>
      <w:r w:rsidR="00F06C50">
        <w:rPr>
          <w:lang w:val="en-US"/>
        </w:rPr>
        <w:t>”</w:t>
      </w:r>
      <w:r w:rsidR="00F06C50" w:rsidRPr="00F06C50">
        <w:rPr>
          <w:lang w:val="en-US"/>
        </w:rPr>
        <w:t xml:space="preserve"> </w:t>
      </w:r>
      <w:r w:rsidR="00E91A61">
        <w:rPr>
          <w:lang w:val="en-US"/>
        </w:rPr>
        <w:t xml:space="preserve">from </w:t>
      </w:r>
      <w:r w:rsidR="00F06C50" w:rsidRPr="001D6647">
        <w:rPr>
          <w:i/>
          <w:iCs/>
          <w:lang w:val="en-US"/>
        </w:rPr>
        <w:t>The Barber of Seville</w:t>
      </w:r>
      <w:r w:rsidR="00777F98">
        <w:rPr>
          <w:lang w:val="en-US"/>
        </w:rPr>
        <w:t xml:space="preserve"> as performed by </w:t>
      </w:r>
      <w:r w:rsidR="00175BC5" w:rsidRPr="00175BC5">
        <w:rPr>
          <w:lang w:val="en-US"/>
        </w:rPr>
        <w:t>Cecilia Bartoli</w:t>
      </w:r>
      <w:r w:rsidR="00BA080C">
        <w:rPr>
          <w:lang w:val="en-US"/>
        </w:rPr>
        <w:t xml:space="preserve">, as well as </w:t>
      </w:r>
      <w:proofErr w:type="spellStart"/>
      <w:r w:rsidR="00BA080C" w:rsidRPr="004178F8">
        <w:rPr>
          <w:lang w:val="en-US"/>
        </w:rPr>
        <w:t>Saint-Saëns</w:t>
      </w:r>
      <w:proofErr w:type="spellEnd"/>
      <w:r w:rsidR="00BA080C">
        <w:rPr>
          <w:lang w:val="en-US"/>
        </w:rPr>
        <w:t xml:space="preserve">’ </w:t>
      </w:r>
      <w:proofErr w:type="spellStart"/>
      <w:r w:rsidR="00BA080C">
        <w:rPr>
          <w:i/>
          <w:iCs/>
          <w:lang w:val="en-US"/>
        </w:rPr>
        <w:t>Danse</w:t>
      </w:r>
      <w:proofErr w:type="spellEnd"/>
      <w:r w:rsidR="00BA080C">
        <w:rPr>
          <w:i/>
          <w:iCs/>
          <w:lang w:val="en-US"/>
        </w:rPr>
        <w:t xml:space="preserve"> Macabre</w:t>
      </w:r>
      <w:r w:rsidR="00E40FAB">
        <w:rPr>
          <w:i/>
          <w:iCs/>
          <w:lang w:val="en-US"/>
        </w:rPr>
        <w:t xml:space="preserve">. </w:t>
      </w:r>
    </w:p>
    <w:p w14:paraId="16A2F1B9" w14:textId="3362120B" w:rsidR="004E65B9" w:rsidRDefault="004A0A79" w:rsidP="00F74863">
      <w:pPr>
        <w:spacing w:line="360" w:lineRule="auto"/>
        <w:rPr>
          <w:lang w:val="en-US"/>
        </w:rPr>
      </w:pPr>
      <w:r>
        <w:rPr>
          <w:lang w:val="en-US"/>
        </w:rPr>
        <w:tab/>
        <w:t xml:space="preserve">What is </w:t>
      </w:r>
      <w:proofErr w:type="spellStart"/>
      <w:r w:rsidRPr="004178F8">
        <w:rPr>
          <w:lang w:val="en-US"/>
        </w:rPr>
        <w:t>Saint-Saëns</w:t>
      </w:r>
      <w:proofErr w:type="spellEnd"/>
      <w:r>
        <w:rPr>
          <w:lang w:val="en-US"/>
        </w:rPr>
        <w:t xml:space="preserve"> actually saying when he quotes these pieces?</w:t>
      </w:r>
      <w:r w:rsidR="000216CE">
        <w:rPr>
          <w:lang w:val="en-US"/>
        </w:rPr>
        <w:t xml:space="preserve"> Is it </w:t>
      </w:r>
      <w:r w:rsidR="00EF58D0">
        <w:rPr>
          <w:lang w:val="en-US"/>
        </w:rPr>
        <w:t xml:space="preserve">merely </w:t>
      </w:r>
      <w:r w:rsidR="001032F2">
        <w:rPr>
          <w:lang w:val="en-US"/>
        </w:rPr>
        <w:t xml:space="preserve">an inside joke </w:t>
      </w:r>
      <w:r w:rsidR="00083C5A">
        <w:rPr>
          <w:lang w:val="en-US"/>
        </w:rPr>
        <w:t>among musicians</w:t>
      </w:r>
      <w:r w:rsidR="004019F3">
        <w:rPr>
          <w:lang w:val="en-US"/>
        </w:rPr>
        <w:t xml:space="preserve"> or something more?</w:t>
      </w:r>
      <w:r w:rsidR="00F4678E">
        <w:rPr>
          <w:lang w:val="en-US"/>
        </w:rPr>
        <w:t xml:space="preserve"> Is it a simplistic </w:t>
      </w:r>
      <w:r w:rsidR="00D3352A">
        <w:rPr>
          <w:lang w:val="en-US"/>
        </w:rPr>
        <w:t xml:space="preserve">homage </w:t>
      </w:r>
      <w:r w:rsidR="00C60E3C">
        <w:rPr>
          <w:lang w:val="en-US"/>
        </w:rPr>
        <w:t xml:space="preserve">to </w:t>
      </w:r>
      <w:r w:rsidR="00AF632F">
        <w:rPr>
          <w:lang w:val="en-US"/>
        </w:rPr>
        <w:t>other works</w:t>
      </w:r>
      <w:r w:rsidR="001566B6">
        <w:rPr>
          <w:lang w:val="en-US"/>
        </w:rPr>
        <w:t xml:space="preserve">, or </w:t>
      </w:r>
      <w:r w:rsidR="006545C7">
        <w:rPr>
          <w:lang w:val="en-US"/>
        </w:rPr>
        <w:t xml:space="preserve">does it </w:t>
      </w:r>
      <w:r w:rsidR="0036748C">
        <w:rPr>
          <w:lang w:val="en-US"/>
        </w:rPr>
        <w:t xml:space="preserve">also </w:t>
      </w:r>
      <w:r w:rsidR="008E7A6E">
        <w:rPr>
          <w:lang w:val="en-US"/>
        </w:rPr>
        <w:t xml:space="preserve">relate to them </w:t>
      </w:r>
      <w:r w:rsidR="00A4221E">
        <w:rPr>
          <w:lang w:val="en-US"/>
        </w:rPr>
        <w:t>more</w:t>
      </w:r>
      <w:r w:rsidR="009A2E25">
        <w:rPr>
          <w:lang w:val="en-US"/>
        </w:rPr>
        <w:t xml:space="preserve"> complexly</w:t>
      </w:r>
      <w:r w:rsidR="004075CB">
        <w:rPr>
          <w:lang w:val="en-US"/>
        </w:rPr>
        <w:t>?</w:t>
      </w:r>
      <w:r w:rsidR="00C126D4">
        <w:rPr>
          <w:lang w:val="en-US"/>
        </w:rPr>
        <w:t xml:space="preserve"> </w:t>
      </w:r>
      <w:r w:rsidR="00BE57BF">
        <w:rPr>
          <w:lang w:val="en-US"/>
        </w:rPr>
        <w:t xml:space="preserve"> </w:t>
      </w:r>
    </w:p>
    <w:p w14:paraId="2F328CFE" w14:textId="7C270192" w:rsidR="00875707" w:rsidRDefault="00875707" w:rsidP="00F74863">
      <w:pPr>
        <w:spacing w:line="360" w:lineRule="auto"/>
        <w:rPr>
          <w:lang w:val="en-US"/>
        </w:rPr>
      </w:pPr>
      <w:r>
        <w:rPr>
          <w:lang w:val="en-US"/>
        </w:rPr>
        <w:lastRenderedPageBreak/>
        <w:tab/>
        <w:t xml:space="preserve">In other words, </w:t>
      </w:r>
      <w:r w:rsidR="00D713AA">
        <w:rPr>
          <w:lang w:val="en-US"/>
        </w:rPr>
        <w:t>is the humor here an end or a means?</w:t>
      </w:r>
      <w:r w:rsidR="00E037FC">
        <w:rPr>
          <w:lang w:val="en-US"/>
        </w:rPr>
        <w:t xml:space="preserve"> Or perhaps both?</w:t>
      </w:r>
    </w:p>
    <w:p w14:paraId="7F7440EF" w14:textId="1FE880F4" w:rsidR="00024D52" w:rsidRDefault="00024D52" w:rsidP="00F74863">
      <w:pPr>
        <w:spacing w:line="360" w:lineRule="auto"/>
        <w:rPr>
          <w:lang w:val="en-US"/>
        </w:rPr>
      </w:pPr>
      <w:r>
        <w:rPr>
          <w:lang w:val="en-US"/>
        </w:rPr>
        <w:tab/>
      </w:r>
      <w:r w:rsidR="0088295C">
        <w:rPr>
          <w:i/>
          <w:iCs/>
          <w:lang w:val="en-US"/>
        </w:rPr>
        <w:t>The Carnival of the Animal</w:t>
      </w:r>
      <w:r w:rsidR="007F433D">
        <w:rPr>
          <w:i/>
          <w:iCs/>
          <w:lang w:val="en-US"/>
        </w:rPr>
        <w:t>s</w:t>
      </w:r>
      <w:r w:rsidR="004B14DC">
        <w:rPr>
          <w:lang w:val="en-US"/>
        </w:rPr>
        <w:t xml:space="preserve">, which </w:t>
      </w:r>
      <w:r w:rsidR="005E7D3C">
        <w:rPr>
          <w:lang w:val="en-US"/>
        </w:rPr>
        <w:t xml:space="preserve">is </w:t>
      </w:r>
      <w:r w:rsidR="00B9676E">
        <w:rPr>
          <w:lang w:val="en-US"/>
        </w:rPr>
        <w:t xml:space="preserve">often </w:t>
      </w:r>
      <w:r w:rsidR="009C3250">
        <w:rPr>
          <w:lang w:val="en-US"/>
        </w:rPr>
        <w:t>performed for</w:t>
      </w:r>
      <w:r w:rsidR="00B9676E">
        <w:rPr>
          <w:lang w:val="en-US"/>
        </w:rPr>
        <w:t xml:space="preserve"> children audiences, </w:t>
      </w:r>
      <w:r w:rsidR="003A2796">
        <w:rPr>
          <w:lang w:val="en-US"/>
        </w:rPr>
        <w:t xml:space="preserve">is </w:t>
      </w:r>
      <w:r w:rsidR="00923FC8">
        <w:rPr>
          <w:lang w:val="en-US"/>
        </w:rPr>
        <w:t xml:space="preserve">also </w:t>
      </w:r>
      <w:r w:rsidR="00470D63">
        <w:rPr>
          <w:lang w:val="en-US"/>
        </w:rPr>
        <w:t xml:space="preserve">an </w:t>
      </w:r>
      <w:r w:rsidR="00971E69">
        <w:rPr>
          <w:lang w:val="en-US"/>
        </w:rPr>
        <w:t>undeniabl</w:t>
      </w:r>
      <w:r w:rsidR="00470D63">
        <w:rPr>
          <w:lang w:val="en-US"/>
        </w:rPr>
        <w:t>e</w:t>
      </w:r>
      <w:r w:rsidR="000B4EB3">
        <w:rPr>
          <w:lang w:val="en-US"/>
        </w:rPr>
        <w:t xml:space="preserve"> </w:t>
      </w:r>
      <w:r w:rsidR="00923FC8">
        <w:rPr>
          <w:lang w:val="en-US"/>
        </w:rPr>
        <w:t>delight for adults</w:t>
      </w:r>
      <w:r w:rsidR="006C6F2D">
        <w:rPr>
          <w:lang w:val="en-US"/>
        </w:rPr>
        <w:t xml:space="preserve">, </w:t>
      </w:r>
      <w:r w:rsidR="00951676">
        <w:rPr>
          <w:lang w:val="en-US"/>
        </w:rPr>
        <w:t>regardless of whether</w:t>
      </w:r>
      <w:r w:rsidR="00375F5D">
        <w:rPr>
          <w:lang w:val="en-US"/>
        </w:rPr>
        <w:t xml:space="preserve"> </w:t>
      </w:r>
      <w:r w:rsidR="0013126E">
        <w:rPr>
          <w:lang w:val="en-US"/>
        </w:rPr>
        <w:t xml:space="preserve">its deeper layers are </w:t>
      </w:r>
      <w:r w:rsidR="0029521A">
        <w:rPr>
          <w:lang w:val="en-US"/>
        </w:rPr>
        <w:t>made</w:t>
      </w:r>
      <w:r w:rsidR="0013126E">
        <w:rPr>
          <w:lang w:val="en-US"/>
        </w:rPr>
        <w:t xml:space="preserve"> </w:t>
      </w:r>
      <w:r w:rsidR="00940A34">
        <w:rPr>
          <w:lang w:val="en-US"/>
        </w:rPr>
        <w:t>accessible</w:t>
      </w:r>
      <w:r w:rsidR="00990B58">
        <w:rPr>
          <w:lang w:val="en-US"/>
        </w:rPr>
        <w:t xml:space="preserve"> to the listener</w:t>
      </w:r>
      <w:r w:rsidR="000A7058">
        <w:rPr>
          <w:lang w:val="en-US"/>
        </w:rPr>
        <w:t xml:space="preserve">. </w:t>
      </w:r>
      <w:r w:rsidR="008F3EA2">
        <w:rPr>
          <w:lang w:val="en-US"/>
        </w:rPr>
        <w:t xml:space="preserve">The </w:t>
      </w:r>
      <w:r w:rsidR="005645A2">
        <w:rPr>
          <w:lang w:val="en-US"/>
        </w:rPr>
        <w:t>piece’s</w:t>
      </w:r>
      <w:r w:rsidR="002654B9">
        <w:rPr>
          <w:lang w:val="en-US"/>
        </w:rPr>
        <w:t xml:space="preserve"> different </w:t>
      </w:r>
      <w:r w:rsidR="006E63B3">
        <w:rPr>
          <w:lang w:val="en-US"/>
        </w:rPr>
        <w:t>aspects</w:t>
      </w:r>
      <w:r w:rsidR="00E53850">
        <w:rPr>
          <w:lang w:val="en-US"/>
        </w:rPr>
        <w:t xml:space="preserve">, its humor and sarcasm, allusion to </w:t>
      </w:r>
      <w:r w:rsidR="008E78AD">
        <w:rPr>
          <w:lang w:val="en-US"/>
        </w:rPr>
        <w:t xml:space="preserve">the musical canon, </w:t>
      </w:r>
      <w:r w:rsidR="00404B56">
        <w:rPr>
          <w:lang w:val="en-US"/>
        </w:rPr>
        <w:t>self</w:t>
      </w:r>
      <w:r w:rsidR="004C6425">
        <w:rPr>
          <w:lang w:val="en-US"/>
        </w:rPr>
        <w:t>-sarcasm and even criti</w:t>
      </w:r>
      <w:r w:rsidR="00C606AE">
        <w:rPr>
          <w:lang w:val="en-US"/>
        </w:rPr>
        <w:t>que</w:t>
      </w:r>
      <w:r w:rsidR="00C22726">
        <w:rPr>
          <w:lang w:val="en-US"/>
        </w:rPr>
        <w:t xml:space="preserve"> – all of these</w:t>
      </w:r>
      <w:r w:rsidR="00C13329">
        <w:rPr>
          <w:lang w:val="en-US"/>
        </w:rPr>
        <w:t xml:space="preserve"> </w:t>
      </w:r>
      <w:r w:rsidR="00B94E82">
        <w:rPr>
          <w:lang w:val="en-US"/>
        </w:rPr>
        <w:t>enable</w:t>
      </w:r>
      <w:r w:rsidR="00022A3F">
        <w:rPr>
          <w:lang w:val="en-US"/>
        </w:rPr>
        <w:t xml:space="preserve"> a</w:t>
      </w:r>
      <w:r w:rsidR="00BA02FA">
        <w:rPr>
          <w:lang w:val="en-US"/>
        </w:rPr>
        <w:t xml:space="preserve"> </w:t>
      </w:r>
      <w:r w:rsidR="00B36FF6">
        <w:rPr>
          <w:lang w:val="en-US"/>
        </w:rPr>
        <w:t>rich</w:t>
      </w:r>
      <w:r w:rsidR="00981697">
        <w:rPr>
          <w:lang w:val="en-US"/>
        </w:rPr>
        <w:t>ly</w:t>
      </w:r>
      <w:r w:rsidR="00B36FF6">
        <w:rPr>
          <w:lang w:val="en-US"/>
        </w:rPr>
        <w:t xml:space="preserve"> emotional and intellectual </w:t>
      </w:r>
      <w:r w:rsidR="00981697">
        <w:rPr>
          <w:lang w:val="en-US"/>
        </w:rPr>
        <w:t xml:space="preserve">experience </w:t>
      </w:r>
      <w:r w:rsidR="004A5F34">
        <w:rPr>
          <w:lang w:val="en-US"/>
        </w:rPr>
        <w:t xml:space="preserve">that, </w:t>
      </w:r>
      <w:r w:rsidR="009310C6">
        <w:rPr>
          <w:lang w:val="en-US"/>
        </w:rPr>
        <w:t xml:space="preserve">some would argue, </w:t>
      </w:r>
      <w:r w:rsidR="00642D44">
        <w:rPr>
          <w:lang w:val="en-US"/>
        </w:rPr>
        <w:t xml:space="preserve">makes for </w:t>
      </w:r>
      <w:r w:rsidR="00B74A46">
        <w:rPr>
          <w:lang w:val="en-US"/>
        </w:rPr>
        <w:t xml:space="preserve">a more rewarding listening </w:t>
      </w:r>
      <w:r w:rsidR="00FB5A37">
        <w:rPr>
          <w:lang w:val="en-US"/>
        </w:rPr>
        <w:t xml:space="preserve">experience. </w:t>
      </w:r>
    </w:p>
    <w:p w14:paraId="3E5E8471" w14:textId="4B0BC2BC" w:rsidR="004027C5" w:rsidRDefault="004027C5" w:rsidP="00F74863">
      <w:pPr>
        <w:spacing w:line="360" w:lineRule="auto"/>
        <w:rPr>
          <w:lang w:val="en-US"/>
        </w:rPr>
      </w:pPr>
    </w:p>
    <w:p w14:paraId="1D3A7E6A" w14:textId="0ABDA63C" w:rsidR="004027C5" w:rsidRDefault="006B47E2" w:rsidP="00D6686F">
      <w:pPr>
        <w:spacing w:line="360" w:lineRule="auto"/>
        <w:rPr>
          <w:lang w:val="en-US"/>
        </w:rPr>
      </w:pPr>
      <w:r>
        <w:rPr>
          <w:lang w:val="en-US"/>
        </w:rPr>
        <w:t xml:space="preserve">In previous chapters </w:t>
      </w:r>
      <w:r w:rsidR="00F4418B">
        <w:rPr>
          <w:lang w:val="en-US"/>
        </w:rPr>
        <w:t>w</w:t>
      </w:r>
      <w:r w:rsidR="004027C5">
        <w:rPr>
          <w:lang w:val="en-US"/>
        </w:rPr>
        <w:t xml:space="preserve">e mentioned </w:t>
      </w:r>
      <w:r w:rsidR="006F1F70">
        <w:rPr>
          <w:lang w:val="en-US"/>
        </w:rPr>
        <w:t>the importance</w:t>
      </w:r>
      <w:r w:rsidR="00C8289A">
        <w:rPr>
          <w:lang w:val="en-US"/>
        </w:rPr>
        <w:t xml:space="preserve"> </w:t>
      </w:r>
      <w:r w:rsidR="00215BF3">
        <w:rPr>
          <w:lang w:val="en-US"/>
        </w:rPr>
        <w:t xml:space="preserve">of </w:t>
      </w:r>
      <w:r w:rsidR="00C8289A">
        <w:rPr>
          <w:lang w:val="en-US"/>
        </w:rPr>
        <w:t>layers</w:t>
      </w:r>
      <w:r w:rsidR="006F1F70">
        <w:rPr>
          <w:lang w:val="en-US"/>
        </w:rPr>
        <w:t xml:space="preserve"> </w:t>
      </w:r>
      <w:r w:rsidR="003336A7">
        <w:rPr>
          <w:lang w:val="en-US"/>
        </w:rPr>
        <w:t>for</w:t>
      </w:r>
      <w:r w:rsidR="001D1407">
        <w:rPr>
          <w:lang w:val="en-US"/>
        </w:rPr>
        <w:t xml:space="preserve"> </w:t>
      </w:r>
      <w:r w:rsidR="002B7E8A">
        <w:rPr>
          <w:lang w:val="en-US"/>
        </w:rPr>
        <w:t xml:space="preserve">high </w:t>
      </w:r>
      <w:r w:rsidR="00DE1875">
        <w:rPr>
          <w:lang w:val="en-US"/>
        </w:rPr>
        <w:t>art</w:t>
      </w:r>
      <w:r w:rsidR="00BE7A99">
        <w:rPr>
          <w:lang w:val="en-US"/>
        </w:rPr>
        <w:t xml:space="preserve">. </w:t>
      </w:r>
      <w:r w:rsidR="00BE7A99">
        <w:rPr>
          <w:i/>
          <w:iCs/>
          <w:lang w:val="en-US"/>
        </w:rPr>
        <w:t xml:space="preserve">The Carnival </w:t>
      </w:r>
      <w:r w:rsidR="00DA37CA">
        <w:rPr>
          <w:i/>
          <w:iCs/>
          <w:lang w:val="en-US"/>
        </w:rPr>
        <w:t>of the Animals</w:t>
      </w:r>
      <w:r w:rsidR="009775F5">
        <w:rPr>
          <w:lang w:val="en-US"/>
        </w:rPr>
        <w:t xml:space="preserve"> </w:t>
      </w:r>
      <w:r w:rsidR="00D73DF8">
        <w:rPr>
          <w:lang w:val="en-US"/>
        </w:rPr>
        <w:t xml:space="preserve">is a perfect example. </w:t>
      </w:r>
      <w:r w:rsidR="00952768">
        <w:rPr>
          <w:lang w:val="en-US"/>
        </w:rPr>
        <w:t xml:space="preserve">It is a piece </w:t>
      </w:r>
      <w:r w:rsidR="00A451CE">
        <w:rPr>
          <w:lang w:val="en-US"/>
        </w:rPr>
        <w:t>that</w:t>
      </w:r>
      <w:r w:rsidR="00952768">
        <w:rPr>
          <w:lang w:val="en-US"/>
        </w:rPr>
        <w:t xml:space="preserve"> speaks </w:t>
      </w:r>
      <w:r w:rsidR="00D83F39">
        <w:rPr>
          <w:lang w:val="en-US"/>
        </w:rPr>
        <w:t xml:space="preserve">to </w:t>
      </w:r>
      <w:r w:rsidR="00231EC8">
        <w:rPr>
          <w:lang w:val="en-US"/>
        </w:rPr>
        <w:t xml:space="preserve">unprofessional </w:t>
      </w:r>
      <w:r w:rsidR="00262384">
        <w:rPr>
          <w:lang w:val="en-US"/>
        </w:rPr>
        <w:t>audiences, even children</w:t>
      </w:r>
      <w:r w:rsidR="008D48F5">
        <w:rPr>
          <w:lang w:val="en-US"/>
        </w:rPr>
        <w:t xml:space="preserve">, </w:t>
      </w:r>
      <w:r w:rsidR="009824BD">
        <w:rPr>
          <w:lang w:val="en-US"/>
        </w:rPr>
        <w:t xml:space="preserve">but </w:t>
      </w:r>
      <w:r w:rsidR="00130CE8">
        <w:rPr>
          <w:lang w:val="en-US"/>
        </w:rPr>
        <w:t>which is revealed, upon closer inspection</w:t>
      </w:r>
      <w:r w:rsidR="003947D4">
        <w:rPr>
          <w:lang w:val="en-US"/>
        </w:rPr>
        <w:t xml:space="preserve">, as </w:t>
      </w:r>
      <w:r w:rsidR="00835134">
        <w:rPr>
          <w:lang w:val="en-US"/>
        </w:rPr>
        <w:t xml:space="preserve">far more </w:t>
      </w:r>
      <w:r w:rsidR="00723F83">
        <w:rPr>
          <w:lang w:val="en-US"/>
        </w:rPr>
        <w:t>whimsical</w:t>
      </w:r>
      <w:r w:rsidR="0097535B">
        <w:rPr>
          <w:lang w:val="en-US"/>
        </w:rPr>
        <w:t xml:space="preserve"> and </w:t>
      </w:r>
      <w:r w:rsidR="006F31E4">
        <w:rPr>
          <w:lang w:val="en-US"/>
        </w:rPr>
        <w:t xml:space="preserve">pregnant </w:t>
      </w:r>
      <w:r w:rsidR="00AC53D5">
        <w:rPr>
          <w:lang w:val="en-US"/>
        </w:rPr>
        <w:t>with me</w:t>
      </w:r>
      <w:r w:rsidR="00660329">
        <w:rPr>
          <w:lang w:val="en-US"/>
        </w:rPr>
        <w:t>aning</w:t>
      </w:r>
      <w:r w:rsidR="0097535B">
        <w:rPr>
          <w:lang w:val="en-US"/>
        </w:rPr>
        <w:t xml:space="preserve"> </w:t>
      </w:r>
      <w:r w:rsidR="000E7E4D">
        <w:rPr>
          <w:lang w:val="en-US"/>
        </w:rPr>
        <w:t xml:space="preserve">than we imagined. </w:t>
      </w:r>
      <w:r w:rsidR="004830F0">
        <w:rPr>
          <w:lang w:val="en-US"/>
        </w:rPr>
        <w:t xml:space="preserve">The </w:t>
      </w:r>
      <w:r w:rsidR="004830F0">
        <w:rPr>
          <w:i/>
          <w:iCs/>
          <w:lang w:val="en-US"/>
        </w:rPr>
        <w:t xml:space="preserve">Carnival </w:t>
      </w:r>
      <w:r w:rsidR="001260D9">
        <w:rPr>
          <w:lang w:val="en-US"/>
        </w:rPr>
        <w:t xml:space="preserve">is </w:t>
      </w:r>
      <w:r w:rsidR="005A020E">
        <w:rPr>
          <w:lang w:val="en-US"/>
        </w:rPr>
        <w:t xml:space="preserve">remarkably </w:t>
      </w:r>
      <w:r w:rsidR="001260D9">
        <w:rPr>
          <w:lang w:val="en-US"/>
        </w:rPr>
        <w:t>multi</w:t>
      </w:r>
      <w:r w:rsidR="00BB3E59">
        <w:rPr>
          <w:lang w:val="en-US"/>
        </w:rPr>
        <w:t xml:space="preserve">faceted, </w:t>
      </w:r>
      <w:r w:rsidR="00EC0D24">
        <w:rPr>
          <w:lang w:val="en-US"/>
        </w:rPr>
        <w:t>containing</w:t>
      </w:r>
      <w:r w:rsidR="00BC21C0">
        <w:rPr>
          <w:lang w:val="en-US"/>
        </w:rPr>
        <w:t xml:space="preserve"> numerous</w:t>
      </w:r>
      <w:r w:rsidR="00EC0D24">
        <w:rPr>
          <w:lang w:val="en-US"/>
        </w:rPr>
        <w:t xml:space="preserve"> </w:t>
      </w:r>
      <w:r w:rsidR="00374CAB">
        <w:rPr>
          <w:lang w:val="en-US"/>
        </w:rPr>
        <w:t>homages</w:t>
      </w:r>
      <w:r w:rsidR="00407CE7">
        <w:rPr>
          <w:lang w:val="en-US"/>
        </w:rPr>
        <w:t xml:space="preserve"> and</w:t>
      </w:r>
      <w:r w:rsidR="00374CAB">
        <w:rPr>
          <w:lang w:val="en-US"/>
        </w:rPr>
        <w:t xml:space="preserve"> </w:t>
      </w:r>
      <w:r w:rsidR="00CA4B54">
        <w:rPr>
          <w:lang w:val="en-US"/>
        </w:rPr>
        <w:t>allusions</w:t>
      </w:r>
      <w:r w:rsidR="00FA3BAD">
        <w:rPr>
          <w:lang w:val="en-US"/>
        </w:rPr>
        <w:t xml:space="preserve"> </w:t>
      </w:r>
      <w:r w:rsidR="006C5B65">
        <w:rPr>
          <w:lang w:val="en-US"/>
        </w:rPr>
        <w:t xml:space="preserve">and </w:t>
      </w:r>
      <w:r w:rsidR="009C1067">
        <w:rPr>
          <w:lang w:val="en-US"/>
        </w:rPr>
        <w:t>interplay</w:t>
      </w:r>
      <w:r w:rsidR="002268A5">
        <w:rPr>
          <w:lang w:val="en-US"/>
        </w:rPr>
        <w:t>ing</w:t>
      </w:r>
      <w:r w:rsidR="00EC6BC4">
        <w:rPr>
          <w:lang w:val="en-US"/>
        </w:rPr>
        <w:t xml:space="preserve"> with </w:t>
      </w:r>
      <w:r w:rsidR="0029249C">
        <w:rPr>
          <w:lang w:val="en-US"/>
        </w:rPr>
        <w:t>a wide array of materials</w:t>
      </w:r>
      <w:r w:rsidR="000C5C4E">
        <w:rPr>
          <w:lang w:val="en-US"/>
        </w:rPr>
        <w:t xml:space="preserve">, perhaps even amounting </w:t>
      </w:r>
      <w:r w:rsidR="00D7785D">
        <w:rPr>
          <w:lang w:val="en-US"/>
        </w:rPr>
        <w:t>to</w:t>
      </w:r>
      <w:r w:rsidR="004D26A5">
        <w:rPr>
          <w:lang w:val="en-US"/>
        </w:rPr>
        <w:t xml:space="preserve"> a</w:t>
      </w:r>
      <w:r w:rsidR="00D7785D">
        <w:rPr>
          <w:lang w:val="en-US"/>
        </w:rPr>
        <w:t xml:space="preserve"> </w:t>
      </w:r>
      <w:r w:rsidR="004B6476">
        <w:rPr>
          <w:lang w:val="en-US"/>
        </w:rPr>
        <w:t xml:space="preserve">statement </w:t>
      </w:r>
      <w:r w:rsidR="00A15180">
        <w:rPr>
          <w:lang w:val="en-US"/>
        </w:rPr>
        <w:t xml:space="preserve">on </w:t>
      </w:r>
      <w:r w:rsidR="001C4452">
        <w:rPr>
          <w:lang w:val="en-US"/>
        </w:rPr>
        <w:t>how these resonate with audiences</w:t>
      </w:r>
      <w:r w:rsidR="003A07AE">
        <w:rPr>
          <w:lang w:val="en-US"/>
        </w:rPr>
        <w:t xml:space="preserve"> and the cultural </w:t>
      </w:r>
      <w:r w:rsidR="00DC5B1B">
        <w:rPr>
          <w:lang w:val="en-US"/>
        </w:rPr>
        <w:t>milieu</w:t>
      </w:r>
      <w:r w:rsidR="00737C0A">
        <w:rPr>
          <w:lang w:val="en-US"/>
        </w:rPr>
        <w:t xml:space="preserve"> </w:t>
      </w:r>
      <w:r w:rsidR="00A46461">
        <w:rPr>
          <w:lang w:val="en-US"/>
        </w:rPr>
        <w:t xml:space="preserve">of </w:t>
      </w:r>
      <w:r w:rsidR="00DC5B1B">
        <w:rPr>
          <w:lang w:val="en-US"/>
        </w:rPr>
        <w:t xml:space="preserve">the time. </w:t>
      </w:r>
    </w:p>
    <w:p w14:paraId="4750BB8C" w14:textId="57E3A3AF" w:rsidR="00A04FBD" w:rsidRDefault="00E21331" w:rsidP="00D6686F">
      <w:pPr>
        <w:spacing w:line="360" w:lineRule="auto"/>
        <w:rPr>
          <w:lang w:val="en-US"/>
        </w:rPr>
      </w:pPr>
      <w:r>
        <w:rPr>
          <w:lang w:val="en-US"/>
        </w:rPr>
        <w:tab/>
      </w:r>
      <w:proofErr w:type="spellStart"/>
      <w:r w:rsidR="002B7C1C" w:rsidRPr="004178F8">
        <w:rPr>
          <w:lang w:val="en-US"/>
        </w:rPr>
        <w:t>Saint-Saëns</w:t>
      </w:r>
      <w:proofErr w:type="spellEnd"/>
      <w:r w:rsidR="00722176">
        <w:rPr>
          <w:lang w:val="en-US"/>
        </w:rPr>
        <w:t xml:space="preserve"> </w:t>
      </w:r>
      <w:r w:rsidR="00D37188">
        <w:rPr>
          <w:lang w:val="en-US"/>
        </w:rPr>
        <w:t>pokes</w:t>
      </w:r>
      <w:r w:rsidR="00722176">
        <w:rPr>
          <w:lang w:val="en-US"/>
        </w:rPr>
        <w:t xml:space="preserve"> fun </w:t>
      </w:r>
      <w:r w:rsidR="00DB30F4">
        <w:rPr>
          <w:lang w:val="en-US"/>
        </w:rPr>
        <w:t>at</w:t>
      </w:r>
      <w:r w:rsidR="00722176">
        <w:rPr>
          <w:lang w:val="en-US"/>
        </w:rPr>
        <w:t xml:space="preserve"> performing </w:t>
      </w:r>
      <w:r w:rsidR="00F462B1">
        <w:rPr>
          <w:lang w:val="en-US"/>
        </w:rPr>
        <w:t>artists</w:t>
      </w:r>
      <w:r w:rsidR="004B6C72">
        <w:rPr>
          <w:lang w:val="en-US"/>
        </w:rPr>
        <w:t xml:space="preserve"> and </w:t>
      </w:r>
      <w:r w:rsidR="00F37011">
        <w:rPr>
          <w:lang w:val="en-US"/>
        </w:rPr>
        <w:t xml:space="preserve">composers. </w:t>
      </w:r>
      <w:r w:rsidR="00FF5474">
        <w:rPr>
          <w:lang w:val="en-US"/>
        </w:rPr>
        <w:t xml:space="preserve">At </w:t>
      </w:r>
      <w:r w:rsidR="007C3B01">
        <w:rPr>
          <w:lang w:val="en-US"/>
        </w:rPr>
        <w:t xml:space="preserve">musicians </w:t>
      </w:r>
      <w:r w:rsidR="009E1209">
        <w:rPr>
          <w:lang w:val="en-US"/>
        </w:rPr>
        <w:t>and audiences</w:t>
      </w:r>
      <w:r w:rsidR="00973854">
        <w:rPr>
          <w:lang w:val="en-US"/>
        </w:rPr>
        <w:t xml:space="preserve">. </w:t>
      </w:r>
      <w:r w:rsidR="00F0665F">
        <w:rPr>
          <w:lang w:val="en-US"/>
        </w:rPr>
        <w:t xml:space="preserve">As I see it, </w:t>
      </w:r>
      <w:r w:rsidR="0041142C">
        <w:rPr>
          <w:lang w:val="en-US"/>
        </w:rPr>
        <w:t xml:space="preserve">he </w:t>
      </w:r>
      <w:r w:rsidR="00D82D37">
        <w:rPr>
          <w:lang w:val="en-US"/>
        </w:rPr>
        <w:t xml:space="preserve">challenges </w:t>
      </w:r>
      <w:r w:rsidR="00F04D1F">
        <w:rPr>
          <w:lang w:val="en-US"/>
        </w:rPr>
        <w:t xml:space="preserve">the </w:t>
      </w:r>
      <w:r w:rsidR="00F51CE6">
        <w:rPr>
          <w:lang w:val="en-US"/>
        </w:rPr>
        <w:t xml:space="preserve">self-importance </w:t>
      </w:r>
      <w:r w:rsidR="00797C6E">
        <w:rPr>
          <w:lang w:val="en-US"/>
        </w:rPr>
        <w:t xml:space="preserve">of </w:t>
      </w:r>
      <w:r w:rsidR="009E2B2F">
        <w:rPr>
          <w:lang w:val="en-US"/>
        </w:rPr>
        <w:t>both</w:t>
      </w:r>
      <w:r w:rsidR="00153B6B">
        <w:rPr>
          <w:lang w:val="en-US"/>
        </w:rPr>
        <w:t xml:space="preserve">, </w:t>
      </w:r>
      <w:r w:rsidR="00542450">
        <w:rPr>
          <w:lang w:val="en-US"/>
        </w:rPr>
        <w:t xml:space="preserve">perhaps </w:t>
      </w:r>
      <w:r w:rsidR="008B570D">
        <w:rPr>
          <w:lang w:val="en-US"/>
        </w:rPr>
        <w:t xml:space="preserve">bursting </w:t>
      </w:r>
      <w:r w:rsidR="00A43F39">
        <w:rPr>
          <w:lang w:val="en-US"/>
        </w:rPr>
        <w:t xml:space="preserve">a </w:t>
      </w:r>
      <w:r w:rsidR="00250000">
        <w:rPr>
          <w:lang w:val="en-US"/>
        </w:rPr>
        <w:t>certain bubble.</w:t>
      </w:r>
      <w:r w:rsidR="00B62291">
        <w:rPr>
          <w:lang w:val="en-US"/>
        </w:rPr>
        <w:t xml:space="preserve"> But </w:t>
      </w:r>
      <w:r w:rsidR="00AF7D5E">
        <w:rPr>
          <w:lang w:val="en-US"/>
        </w:rPr>
        <w:t xml:space="preserve">he does not do so in a hostile manner, on the contrary </w:t>
      </w:r>
      <w:r w:rsidR="00935936">
        <w:rPr>
          <w:lang w:val="en-US"/>
        </w:rPr>
        <w:t xml:space="preserve">– </w:t>
      </w:r>
      <w:r w:rsidR="00782B07">
        <w:rPr>
          <w:lang w:val="en-US"/>
        </w:rPr>
        <w:t xml:space="preserve">he does so </w:t>
      </w:r>
      <w:r w:rsidR="00935936">
        <w:rPr>
          <w:lang w:val="en-US"/>
        </w:rPr>
        <w:t>in good spirits</w:t>
      </w:r>
      <w:r w:rsidR="00741494">
        <w:rPr>
          <w:lang w:val="en-US"/>
        </w:rPr>
        <w:t xml:space="preserve"> and </w:t>
      </w:r>
      <w:r w:rsidR="00352458">
        <w:rPr>
          <w:lang w:val="en-US"/>
        </w:rPr>
        <w:t>with a fr</w:t>
      </w:r>
      <w:r w:rsidR="004E554F">
        <w:rPr>
          <w:lang w:val="en-US"/>
        </w:rPr>
        <w:t>iendly demeanor</w:t>
      </w:r>
      <w:r w:rsidR="001755F8">
        <w:rPr>
          <w:lang w:val="en-US"/>
        </w:rPr>
        <w:t xml:space="preserve"> </w:t>
      </w:r>
      <w:r w:rsidR="00357426">
        <w:rPr>
          <w:lang w:val="en-US"/>
        </w:rPr>
        <w:t>(</w:t>
      </w:r>
      <w:r w:rsidR="001755F8">
        <w:rPr>
          <w:lang w:val="en-US"/>
        </w:rPr>
        <w:t>also towards himself</w:t>
      </w:r>
      <w:r w:rsidR="00357426">
        <w:rPr>
          <w:lang w:val="en-US"/>
        </w:rPr>
        <w:t>)</w:t>
      </w:r>
      <w:r w:rsidR="00101E09">
        <w:rPr>
          <w:lang w:val="en-US"/>
        </w:rPr>
        <w:t>.</w:t>
      </w:r>
    </w:p>
    <w:p w14:paraId="6402E0EE" w14:textId="4B1EE7C1" w:rsidR="000A2CF2" w:rsidRDefault="00A04FBD" w:rsidP="00D6686F">
      <w:pPr>
        <w:spacing w:line="360" w:lineRule="auto"/>
        <w:rPr>
          <w:lang w:val="en-US"/>
        </w:rPr>
      </w:pPr>
      <w:r>
        <w:rPr>
          <w:lang w:val="en-US"/>
        </w:rPr>
        <w:tab/>
      </w:r>
      <w:r w:rsidR="00DA77A5">
        <w:rPr>
          <w:lang w:val="en-US"/>
        </w:rPr>
        <w:t xml:space="preserve">As an observer, </w:t>
      </w:r>
      <w:r w:rsidR="00DB4DBD">
        <w:rPr>
          <w:lang w:val="en-US"/>
        </w:rPr>
        <w:t xml:space="preserve">he </w:t>
      </w:r>
      <w:r w:rsidR="00F3674E">
        <w:rPr>
          <w:lang w:val="en-US"/>
        </w:rPr>
        <w:t xml:space="preserve">shows his amusement </w:t>
      </w:r>
      <w:r w:rsidR="0073095A">
        <w:rPr>
          <w:lang w:val="en-US"/>
        </w:rPr>
        <w:t xml:space="preserve">at everyone, </w:t>
      </w:r>
      <w:r w:rsidR="00C05B21">
        <w:rPr>
          <w:lang w:val="en-US"/>
        </w:rPr>
        <w:t xml:space="preserve">himself </w:t>
      </w:r>
      <w:r w:rsidR="00E56776">
        <w:rPr>
          <w:lang w:val="en-US"/>
        </w:rPr>
        <w:t>included</w:t>
      </w:r>
      <w:r w:rsidR="00CE017A">
        <w:rPr>
          <w:lang w:val="en-US"/>
        </w:rPr>
        <w:t xml:space="preserve">. </w:t>
      </w:r>
      <w:r w:rsidR="00ED6FD8">
        <w:rPr>
          <w:lang w:val="en-US"/>
        </w:rPr>
        <w:t xml:space="preserve">He does </w:t>
      </w:r>
      <w:r w:rsidR="007B6676">
        <w:rPr>
          <w:lang w:val="en-US"/>
        </w:rPr>
        <w:t>this with much grace</w:t>
      </w:r>
      <w:r w:rsidR="00DB18B8">
        <w:rPr>
          <w:lang w:val="en-US"/>
        </w:rPr>
        <w:t xml:space="preserve">, </w:t>
      </w:r>
      <w:r w:rsidR="00621F11">
        <w:rPr>
          <w:lang w:val="en-US"/>
        </w:rPr>
        <w:t>paying h</w:t>
      </w:r>
      <w:r w:rsidR="00D44980">
        <w:rPr>
          <w:lang w:val="en-US"/>
        </w:rPr>
        <w:t xml:space="preserve">omage </w:t>
      </w:r>
      <w:r w:rsidR="007B4BC7">
        <w:rPr>
          <w:lang w:val="en-US"/>
        </w:rPr>
        <w:t xml:space="preserve">to </w:t>
      </w:r>
      <w:r w:rsidR="00B074F9">
        <w:rPr>
          <w:lang w:val="en-US"/>
        </w:rPr>
        <w:t xml:space="preserve">the works </w:t>
      </w:r>
      <w:r w:rsidR="007B45C9">
        <w:rPr>
          <w:lang w:val="en-US"/>
        </w:rPr>
        <w:t xml:space="preserve">of his </w:t>
      </w:r>
      <w:r w:rsidR="00F13DDC">
        <w:rPr>
          <w:lang w:val="en-US"/>
        </w:rPr>
        <w:t xml:space="preserve">colleagues, including his own. </w:t>
      </w:r>
      <w:r w:rsidR="00DB4DBD">
        <w:rPr>
          <w:lang w:val="en-US"/>
        </w:rPr>
        <w:t>It se</w:t>
      </w:r>
      <w:r w:rsidR="001D7FA7">
        <w:rPr>
          <w:lang w:val="en-US"/>
        </w:rPr>
        <w:t xml:space="preserve">ems </w:t>
      </w:r>
      <w:r w:rsidR="00B87B9A">
        <w:rPr>
          <w:lang w:val="en-US"/>
        </w:rPr>
        <w:t xml:space="preserve">no-one </w:t>
      </w:r>
      <w:r w:rsidR="00602814">
        <w:rPr>
          <w:lang w:val="en-US"/>
        </w:rPr>
        <w:t>is spared</w:t>
      </w:r>
      <w:r w:rsidR="00DA1E91">
        <w:rPr>
          <w:lang w:val="en-US"/>
        </w:rPr>
        <w:t>, not even the audience.</w:t>
      </w:r>
      <w:r w:rsidR="00F61DED">
        <w:rPr>
          <w:lang w:val="en-US"/>
        </w:rPr>
        <w:t xml:space="preserve"> </w:t>
      </w:r>
      <w:proofErr w:type="spellStart"/>
      <w:r w:rsidR="00736987" w:rsidRPr="004178F8">
        <w:rPr>
          <w:lang w:val="en-US"/>
        </w:rPr>
        <w:t>Saint-Saëns</w:t>
      </w:r>
      <w:proofErr w:type="spellEnd"/>
      <w:r w:rsidR="00736987">
        <w:rPr>
          <w:lang w:val="en-US"/>
        </w:rPr>
        <w:t xml:space="preserve">’ </w:t>
      </w:r>
      <w:r w:rsidR="00F518DF">
        <w:rPr>
          <w:lang w:val="en-US"/>
        </w:rPr>
        <w:t>fanciful</w:t>
      </w:r>
      <w:r w:rsidR="00534C27">
        <w:rPr>
          <w:lang w:val="en-US"/>
        </w:rPr>
        <w:t>,</w:t>
      </w:r>
      <w:r w:rsidR="00736987">
        <w:rPr>
          <w:lang w:val="en-US"/>
        </w:rPr>
        <w:t xml:space="preserve"> </w:t>
      </w:r>
      <w:r w:rsidR="00D60EC3">
        <w:rPr>
          <w:lang w:val="en-US"/>
        </w:rPr>
        <w:t xml:space="preserve">flirtatious </w:t>
      </w:r>
      <w:r w:rsidR="002B7316">
        <w:rPr>
          <w:lang w:val="en-US"/>
        </w:rPr>
        <w:t>wink</w:t>
      </w:r>
      <w:r w:rsidR="00E76722">
        <w:rPr>
          <w:lang w:val="en-US"/>
        </w:rPr>
        <w:t>, is equally aimed at all three sides of the</w:t>
      </w:r>
      <w:r w:rsidR="004B6546">
        <w:rPr>
          <w:lang w:val="en-US"/>
        </w:rPr>
        <w:t xml:space="preserve"> afore-mentioned</w:t>
      </w:r>
      <w:r w:rsidR="00E76722">
        <w:rPr>
          <w:lang w:val="en-US"/>
        </w:rPr>
        <w:t xml:space="preserve"> </w:t>
      </w:r>
      <w:r w:rsidR="00EF7B9B">
        <w:rPr>
          <w:lang w:val="en-US"/>
        </w:rPr>
        <w:t xml:space="preserve">musical </w:t>
      </w:r>
      <w:r w:rsidR="00E76722">
        <w:rPr>
          <w:lang w:val="en-US"/>
        </w:rPr>
        <w:t>triangle (composer – performing artist – audience)</w:t>
      </w:r>
      <w:r w:rsidR="00D45FD1">
        <w:rPr>
          <w:lang w:val="en-US"/>
        </w:rPr>
        <w:t>.</w:t>
      </w:r>
    </w:p>
    <w:p w14:paraId="7BADA99B" w14:textId="77777777" w:rsidR="000A2CF2" w:rsidRDefault="000A2CF2">
      <w:pPr>
        <w:rPr>
          <w:lang w:val="en-US"/>
        </w:rPr>
      </w:pPr>
      <w:r>
        <w:rPr>
          <w:lang w:val="en-US"/>
        </w:rPr>
        <w:br w:type="page"/>
      </w:r>
    </w:p>
    <w:p w14:paraId="32C1AD37" w14:textId="36E63B38" w:rsidR="00E21331" w:rsidRDefault="000A2CF2" w:rsidP="00D6686F">
      <w:pPr>
        <w:spacing w:line="360" w:lineRule="auto"/>
        <w:rPr>
          <w:b/>
          <w:bCs/>
          <w:lang w:val="en-US"/>
        </w:rPr>
      </w:pPr>
      <w:r>
        <w:rPr>
          <w:b/>
          <w:bCs/>
          <w:lang w:val="en-US"/>
        </w:rPr>
        <w:lastRenderedPageBreak/>
        <w:t>Chapter 8:</w:t>
      </w:r>
    </w:p>
    <w:p w14:paraId="397A91AF" w14:textId="453CDDD6" w:rsidR="000A2CF2" w:rsidRDefault="000A2CF2" w:rsidP="00D6686F">
      <w:pPr>
        <w:spacing w:line="360" w:lineRule="auto"/>
        <w:rPr>
          <w:b/>
          <w:bCs/>
          <w:lang w:val="en-US"/>
        </w:rPr>
      </w:pPr>
      <w:r>
        <w:rPr>
          <w:b/>
          <w:bCs/>
          <w:lang w:val="en-US"/>
        </w:rPr>
        <w:t>One Chopin – Three Pianos</w:t>
      </w:r>
    </w:p>
    <w:p w14:paraId="21860052" w14:textId="77777777" w:rsidR="005D2384" w:rsidRDefault="00DF5D3E" w:rsidP="005D2384">
      <w:pPr>
        <w:spacing w:line="360" w:lineRule="auto"/>
        <w:rPr>
          <w:lang w:val="en-US"/>
        </w:rPr>
      </w:pPr>
      <w:r>
        <w:rPr>
          <w:b/>
          <w:bCs/>
          <w:lang w:val="en-US"/>
        </w:rPr>
        <w:t xml:space="preserve"> </w:t>
      </w:r>
    </w:p>
    <w:p w14:paraId="704E6E76" w14:textId="2479DA72" w:rsidR="00DF5D3E" w:rsidRDefault="005D2384" w:rsidP="005D2384">
      <w:pPr>
        <w:spacing w:line="360" w:lineRule="auto"/>
        <w:rPr>
          <w:lang w:val="en-US"/>
        </w:rPr>
      </w:pPr>
      <w:r>
        <w:rPr>
          <w:lang w:val="en-US"/>
        </w:rPr>
        <w:t>“</w:t>
      </w:r>
      <w:r w:rsidRPr="005D2384">
        <w:rPr>
          <w:lang w:val="en-US"/>
        </w:rPr>
        <w:t>If I belong to a tradition it is a tradition that makes the masterpiece tell the performer what he should do and not the performer telling the piece what it should be like, or the composer what he ought to have composed.</w:t>
      </w:r>
      <w:r>
        <w:rPr>
          <w:lang w:val="en-US"/>
        </w:rPr>
        <w:t xml:space="preserve">” This </w:t>
      </w:r>
      <w:r w:rsidR="00213C45">
        <w:rPr>
          <w:lang w:val="en-US"/>
        </w:rPr>
        <w:t xml:space="preserve">statement </w:t>
      </w:r>
      <w:r w:rsidR="00787240">
        <w:rPr>
          <w:lang w:val="en-US"/>
        </w:rPr>
        <w:t xml:space="preserve">is attributed to the great pianist Alfred Brendel. </w:t>
      </w:r>
    </w:p>
    <w:p w14:paraId="71BE1377" w14:textId="5E43CF95" w:rsidR="00CD779D" w:rsidRDefault="00CD779D" w:rsidP="005D2384">
      <w:pPr>
        <w:spacing w:line="360" w:lineRule="auto"/>
        <w:rPr>
          <w:lang w:val="en-US"/>
        </w:rPr>
      </w:pPr>
      <w:r>
        <w:rPr>
          <w:lang w:val="en-US"/>
        </w:rPr>
        <w:tab/>
      </w:r>
      <w:r w:rsidR="00D7241C">
        <w:rPr>
          <w:lang w:val="en-US"/>
        </w:rPr>
        <w:t xml:space="preserve">When comparing </w:t>
      </w:r>
      <w:r w:rsidR="00F20AE1">
        <w:rPr>
          <w:lang w:val="en-US"/>
        </w:rPr>
        <w:t xml:space="preserve">performances, </w:t>
      </w:r>
      <w:r w:rsidR="00750254">
        <w:rPr>
          <w:lang w:val="en-US"/>
        </w:rPr>
        <w:t xml:space="preserve">the </w:t>
      </w:r>
      <w:r w:rsidR="001E5C8B">
        <w:rPr>
          <w:lang w:val="en-US"/>
        </w:rPr>
        <w:t xml:space="preserve">interpretive </w:t>
      </w:r>
      <w:r w:rsidR="008060DE">
        <w:rPr>
          <w:lang w:val="en-US"/>
        </w:rPr>
        <w:t>choices</w:t>
      </w:r>
      <w:r w:rsidR="0029527C">
        <w:rPr>
          <w:lang w:val="en-US"/>
        </w:rPr>
        <w:t xml:space="preserve"> </w:t>
      </w:r>
      <w:r w:rsidR="00580562">
        <w:rPr>
          <w:lang w:val="en-US"/>
        </w:rPr>
        <w:t>I discussed</w:t>
      </w:r>
      <w:r w:rsidR="00C67E8C">
        <w:rPr>
          <w:lang w:val="en-US"/>
        </w:rPr>
        <w:t xml:space="preserve"> in chapter 4</w:t>
      </w:r>
      <w:r w:rsidR="00F86006">
        <w:rPr>
          <w:lang w:val="en-US"/>
        </w:rPr>
        <w:t xml:space="preserve"> </w:t>
      </w:r>
      <w:r w:rsidR="00EC2D75">
        <w:rPr>
          <w:lang w:val="en-US"/>
        </w:rPr>
        <w:t>(</w:t>
      </w:r>
      <w:r w:rsidR="00F86006">
        <w:rPr>
          <w:lang w:val="en-US"/>
        </w:rPr>
        <w:t>“</w:t>
      </w:r>
      <w:r w:rsidR="00077DEE">
        <w:rPr>
          <w:lang w:val="en-US"/>
        </w:rPr>
        <w:t xml:space="preserve">The Performing Artist – Is There </w:t>
      </w:r>
      <w:r w:rsidR="00E14173">
        <w:rPr>
          <w:lang w:val="en-US"/>
        </w:rPr>
        <w:t>Even</w:t>
      </w:r>
      <w:r w:rsidR="00077DEE">
        <w:rPr>
          <w:lang w:val="en-US"/>
        </w:rPr>
        <w:t xml:space="preserve"> Such a Thin</w:t>
      </w:r>
      <w:r w:rsidR="004A685F">
        <w:rPr>
          <w:lang w:val="en-US"/>
        </w:rPr>
        <w:t>g</w:t>
      </w:r>
      <w:r w:rsidR="00077DEE">
        <w:rPr>
          <w:lang w:val="en-US"/>
        </w:rPr>
        <w:t>?!”</w:t>
      </w:r>
      <w:r w:rsidR="00EC2D75">
        <w:rPr>
          <w:lang w:val="en-US"/>
        </w:rPr>
        <w:t>)</w:t>
      </w:r>
      <w:r w:rsidR="00571094">
        <w:rPr>
          <w:lang w:val="en-US"/>
        </w:rPr>
        <w:t xml:space="preserve"> are important parameters</w:t>
      </w:r>
      <w:r w:rsidR="00591BFD">
        <w:rPr>
          <w:lang w:val="en-US"/>
        </w:rPr>
        <w:t xml:space="preserve"> that</w:t>
      </w:r>
      <w:r w:rsidR="00B962F5">
        <w:rPr>
          <w:lang w:val="en-US"/>
        </w:rPr>
        <w:t xml:space="preserve"> </w:t>
      </w:r>
      <w:r w:rsidR="00591BFD">
        <w:rPr>
          <w:lang w:val="en-US"/>
        </w:rPr>
        <w:t>constitute</w:t>
      </w:r>
      <w:r w:rsidR="00B962F5">
        <w:rPr>
          <w:lang w:val="en-US"/>
        </w:rPr>
        <w:t xml:space="preserve"> the </w:t>
      </w:r>
      <w:r w:rsidR="009D46C9">
        <w:rPr>
          <w:lang w:val="en-US"/>
        </w:rPr>
        <w:t>blueprint of an individual performance.</w:t>
      </w:r>
      <w:r w:rsidR="00C15B53">
        <w:rPr>
          <w:lang w:val="en-US"/>
        </w:rPr>
        <w:t xml:space="preserve"> Some of these choices </w:t>
      </w:r>
      <w:r w:rsidR="00587536">
        <w:rPr>
          <w:lang w:val="en-US"/>
        </w:rPr>
        <w:t xml:space="preserve">pertain to </w:t>
      </w:r>
      <w:r w:rsidR="002B79F7">
        <w:rPr>
          <w:lang w:val="en-US"/>
        </w:rPr>
        <w:t xml:space="preserve">objective, </w:t>
      </w:r>
      <w:r w:rsidR="00587536">
        <w:rPr>
          <w:lang w:val="en-US"/>
        </w:rPr>
        <w:t>measurable parameters</w:t>
      </w:r>
      <w:r w:rsidR="00813860">
        <w:rPr>
          <w:lang w:val="en-US"/>
        </w:rPr>
        <w:t xml:space="preserve"> such as dynamics and tempo</w:t>
      </w:r>
      <w:r w:rsidR="00826682">
        <w:rPr>
          <w:lang w:val="en-US"/>
        </w:rPr>
        <w:t xml:space="preserve">, which can be </w:t>
      </w:r>
      <w:r w:rsidR="004416D1">
        <w:rPr>
          <w:lang w:val="en-US"/>
        </w:rPr>
        <w:t xml:space="preserve">identified with relative ease </w:t>
      </w:r>
      <w:r w:rsidR="00F34E70">
        <w:rPr>
          <w:lang w:val="en-US"/>
        </w:rPr>
        <w:t xml:space="preserve">and </w:t>
      </w:r>
      <w:r w:rsidR="0037100A">
        <w:rPr>
          <w:lang w:val="en-US"/>
        </w:rPr>
        <w:t xml:space="preserve">offer </w:t>
      </w:r>
      <w:r w:rsidR="00B04F61">
        <w:rPr>
          <w:lang w:val="en-US"/>
        </w:rPr>
        <w:t xml:space="preserve">an obvious point of comparison. </w:t>
      </w:r>
      <w:r w:rsidR="004778E8">
        <w:rPr>
          <w:lang w:val="en-US"/>
        </w:rPr>
        <w:t>What to pla</w:t>
      </w:r>
      <w:r w:rsidR="0045714E">
        <w:rPr>
          <w:lang w:val="en-US"/>
        </w:rPr>
        <w:t>y</w:t>
      </w:r>
      <w:r w:rsidR="008C15D1">
        <w:rPr>
          <w:lang w:val="en-US"/>
        </w:rPr>
        <w:t>,</w:t>
      </w:r>
      <w:r w:rsidR="004778E8">
        <w:rPr>
          <w:lang w:val="en-US"/>
        </w:rPr>
        <w:t xml:space="preserve"> and when</w:t>
      </w:r>
      <w:r w:rsidR="008C15D1">
        <w:rPr>
          <w:lang w:val="en-US"/>
        </w:rPr>
        <w:t>,</w:t>
      </w:r>
      <w:r w:rsidR="004778E8">
        <w:rPr>
          <w:lang w:val="en-US"/>
        </w:rPr>
        <w:t xml:space="preserve"> is determined </w:t>
      </w:r>
      <w:r w:rsidR="00C17430">
        <w:rPr>
          <w:lang w:val="en-US"/>
        </w:rPr>
        <w:t xml:space="preserve">by the score. </w:t>
      </w:r>
      <w:r w:rsidR="004F332E">
        <w:rPr>
          <w:lang w:val="en-US"/>
        </w:rPr>
        <w:t>But how, and how much</w:t>
      </w:r>
      <w:r w:rsidR="001471A8">
        <w:rPr>
          <w:lang w:val="en-US"/>
        </w:rPr>
        <w:t>,</w:t>
      </w:r>
      <w:r w:rsidR="004F332E">
        <w:rPr>
          <w:lang w:val="en-US"/>
        </w:rPr>
        <w:t xml:space="preserve"> </w:t>
      </w:r>
      <w:r w:rsidR="0045714E">
        <w:rPr>
          <w:lang w:val="en-US"/>
        </w:rPr>
        <w:t>is less clear</w:t>
      </w:r>
      <w:r w:rsidR="000108FF">
        <w:rPr>
          <w:lang w:val="en-US"/>
        </w:rPr>
        <w:t>. The art of performance, as we established,</w:t>
      </w:r>
      <w:r w:rsidR="00DE7F30">
        <w:rPr>
          <w:lang w:val="en-US"/>
        </w:rPr>
        <w:t xml:space="preserve"> </w:t>
      </w:r>
      <w:r w:rsidR="00147FB1">
        <w:rPr>
          <w:lang w:val="en-US"/>
        </w:rPr>
        <w:t xml:space="preserve">takes place </w:t>
      </w:r>
      <w:r w:rsidR="00DE7F30">
        <w:rPr>
          <w:lang w:val="en-US"/>
        </w:rPr>
        <w:t xml:space="preserve">largely </w:t>
      </w:r>
      <w:r w:rsidR="00BA7D26">
        <w:rPr>
          <w:lang w:val="en-US"/>
        </w:rPr>
        <w:t>within</w:t>
      </w:r>
      <w:r w:rsidR="00DE7F30">
        <w:rPr>
          <w:lang w:val="en-US"/>
        </w:rPr>
        <w:t xml:space="preserve"> this </w:t>
      </w:r>
      <w:r w:rsidR="00616B96">
        <w:rPr>
          <w:lang w:val="en-US"/>
        </w:rPr>
        <w:t>range</w:t>
      </w:r>
      <w:r w:rsidR="00A253AF">
        <w:rPr>
          <w:lang w:val="en-US"/>
        </w:rPr>
        <w:t xml:space="preserve">. </w:t>
      </w:r>
    </w:p>
    <w:p w14:paraId="61276300" w14:textId="69699452" w:rsidR="007E5B4A" w:rsidRDefault="007E5B4A" w:rsidP="005D2384">
      <w:pPr>
        <w:spacing w:line="360" w:lineRule="auto"/>
        <w:rPr>
          <w:lang w:val="en-US"/>
        </w:rPr>
      </w:pPr>
      <w:r>
        <w:rPr>
          <w:lang w:val="en-US"/>
        </w:rPr>
        <w:tab/>
        <w:t xml:space="preserve">The piece we will discuss is </w:t>
      </w:r>
      <w:proofErr w:type="spellStart"/>
      <w:r w:rsidRPr="007E5B4A">
        <w:rPr>
          <w:lang w:val="en-US"/>
        </w:rPr>
        <w:t>Frédéric</w:t>
      </w:r>
      <w:proofErr w:type="spellEnd"/>
      <w:r>
        <w:rPr>
          <w:lang w:val="en-US"/>
        </w:rPr>
        <w:t xml:space="preserve"> Chopin’s </w:t>
      </w:r>
      <w:r w:rsidR="00DA0D4E">
        <w:rPr>
          <w:lang w:val="en-US"/>
        </w:rPr>
        <w:t xml:space="preserve">(1810-1849) </w:t>
      </w:r>
      <w:r w:rsidR="00ED736E">
        <w:rPr>
          <w:lang w:val="en-US"/>
        </w:rPr>
        <w:t>C</w:t>
      </w:r>
      <w:r w:rsidR="007372C6">
        <w:rPr>
          <w:lang w:val="en-US"/>
        </w:rPr>
        <w:t xml:space="preserve"> </w:t>
      </w:r>
      <w:r w:rsidR="00DA0D4E">
        <w:rPr>
          <w:lang w:val="en-US"/>
        </w:rPr>
        <w:t xml:space="preserve">minor prelude, op. 28 no. 20. </w:t>
      </w:r>
      <w:r w:rsidR="00542AE0">
        <w:rPr>
          <w:lang w:val="en-US"/>
        </w:rPr>
        <w:t>We will</w:t>
      </w:r>
      <w:r w:rsidR="003057F1">
        <w:rPr>
          <w:lang w:val="en-US"/>
        </w:rPr>
        <w:t xml:space="preserve"> compare </w:t>
      </w:r>
      <w:r w:rsidR="00853FBB">
        <w:rPr>
          <w:lang w:val="en-US"/>
        </w:rPr>
        <w:t>the performances of</w:t>
      </w:r>
      <w:r w:rsidR="003057F1">
        <w:rPr>
          <w:lang w:val="en-US"/>
        </w:rPr>
        <w:t xml:space="preserve"> Arthur Rubinstein (1887-1982), </w:t>
      </w:r>
      <w:proofErr w:type="spellStart"/>
      <w:r w:rsidR="003057F1">
        <w:rPr>
          <w:lang w:val="en-US"/>
        </w:rPr>
        <w:t>Grigory</w:t>
      </w:r>
      <w:proofErr w:type="spellEnd"/>
      <w:r w:rsidR="003057F1">
        <w:rPr>
          <w:lang w:val="en-US"/>
        </w:rPr>
        <w:t xml:space="preserve"> Sokolov (b. 1950), and Alfred </w:t>
      </w:r>
      <w:proofErr w:type="spellStart"/>
      <w:r w:rsidR="003057F1">
        <w:rPr>
          <w:lang w:val="en-US"/>
        </w:rPr>
        <w:t>Cortot</w:t>
      </w:r>
      <w:proofErr w:type="spellEnd"/>
      <w:r w:rsidR="003057F1">
        <w:rPr>
          <w:lang w:val="en-US"/>
        </w:rPr>
        <w:t xml:space="preserve"> (1877-1962</w:t>
      </w:r>
      <w:r w:rsidR="009E5040">
        <w:rPr>
          <w:lang w:val="en-US"/>
        </w:rPr>
        <w:t xml:space="preserve">). </w:t>
      </w:r>
      <w:r w:rsidR="002C6EC2">
        <w:rPr>
          <w:lang w:val="en-US"/>
        </w:rPr>
        <w:t xml:space="preserve">I recommend listening to their </w:t>
      </w:r>
      <w:r w:rsidR="0002247C">
        <w:rPr>
          <w:lang w:val="en-US"/>
        </w:rPr>
        <w:t>renditions of the prelude</w:t>
      </w:r>
      <w:r w:rsidR="002C6EC2">
        <w:rPr>
          <w:lang w:val="en-US"/>
        </w:rPr>
        <w:t>, available at various electronic media</w:t>
      </w:r>
      <w:r w:rsidR="00421982">
        <w:rPr>
          <w:lang w:val="en-US"/>
        </w:rPr>
        <w:t xml:space="preserve">, </w:t>
      </w:r>
      <w:r w:rsidR="00557B07">
        <w:rPr>
          <w:lang w:val="en-US"/>
        </w:rPr>
        <w:t xml:space="preserve">with consideration </w:t>
      </w:r>
      <w:r w:rsidR="003E0A9C">
        <w:rPr>
          <w:lang w:val="en-US"/>
        </w:rPr>
        <w:t>to</w:t>
      </w:r>
      <w:r w:rsidR="00557B07">
        <w:rPr>
          <w:lang w:val="en-US"/>
        </w:rPr>
        <w:t xml:space="preserve"> the timings referenced here (</w:t>
      </w:r>
      <w:r w:rsidR="00A4491C">
        <w:rPr>
          <w:lang w:val="en-US"/>
        </w:rPr>
        <w:t>each pianist</w:t>
      </w:r>
      <w:r w:rsidR="00557B07">
        <w:rPr>
          <w:lang w:val="en-US"/>
        </w:rPr>
        <w:t xml:space="preserve"> recorded more than one version of this </w:t>
      </w:r>
      <w:r w:rsidR="00627527">
        <w:rPr>
          <w:lang w:val="en-US"/>
        </w:rPr>
        <w:t>piece;</w:t>
      </w:r>
      <w:r w:rsidR="00557B07">
        <w:rPr>
          <w:lang w:val="en-US"/>
        </w:rPr>
        <w:t xml:space="preserve"> therefore</w:t>
      </w:r>
      <w:r w:rsidR="00627527">
        <w:rPr>
          <w:lang w:val="en-US"/>
        </w:rPr>
        <w:t>,</w:t>
      </w:r>
      <w:r w:rsidR="00557B07">
        <w:rPr>
          <w:lang w:val="en-US"/>
        </w:rPr>
        <w:t xml:space="preserve"> </w:t>
      </w:r>
      <w:r w:rsidR="00484A37">
        <w:rPr>
          <w:lang w:val="en-US"/>
        </w:rPr>
        <w:t xml:space="preserve">the duration of the performance is an important indication for our purposes). </w:t>
      </w:r>
    </w:p>
    <w:p w14:paraId="7951A97A" w14:textId="2391E2BF" w:rsidR="008D269F" w:rsidRDefault="008D269F" w:rsidP="005D2384">
      <w:pPr>
        <w:spacing w:line="360" w:lineRule="auto"/>
        <w:rPr>
          <w:lang w:val="en-US"/>
        </w:rPr>
      </w:pPr>
      <w:r>
        <w:rPr>
          <w:lang w:val="en-US"/>
        </w:rPr>
        <w:tab/>
        <w:t xml:space="preserve">The comparison </w:t>
      </w:r>
      <w:r w:rsidR="005858A6">
        <w:rPr>
          <w:lang w:val="en-US"/>
        </w:rPr>
        <w:t xml:space="preserve">laid out in this chapter </w:t>
      </w:r>
      <w:r w:rsidR="00076CD4">
        <w:rPr>
          <w:lang w:val="en-US"/>
        </w:rPr>
        <w:t xml:space="preserve">considers the </w:t>
      </w:r>
      <w:r w:rsidR="00417158">
        <w:rPr>
          <w:lang w:val="en-US"/>
        </w:rPr>
        <w:t>interpretive</w:t>
      </w:r>
      <w:r w:rsidR="00076CD4">
        <w:rPr>
          <w:lang w:val="en-US"/>
        </w:rPr>
        <w:t xml:space="preserve"> parameters</w:t>
      </w:r>
      <w:r w:rsidR="000C5E9E">
        <w:rPr>
          <w:lang w:val="en-US"/>
        </w:rPr>
        <w:t xml:space="preserve"> </w:t>
      </w:r>
      <w:r w:rsidR="007B388C">
        <w:rPr>
          <w:lang w:val="en-US"/>
        </w:rPr>
        <w:t>detailed earlier</w:t>
      </w:r>
      <w:r w:rsidR="002D162C">
        <w:rPr>
          <w:lang w:val="en-US"/>
        </w:rPr>
        <w:t xml:space="preserve">. However, it is important </w:t>
      </w:r>
      <w:r w:rsidR="00E97EAD">
        <w:rPr>
          <w:lang w:val="en-US"/>
        </w:rPr>
        <w:t xml:space="preserve">to </w:t>
      </w:r>
      <w:r w:rsidR="00D47F5E">
        <w:rPr>
          <w:lang w:val="en-US"/>
        </w:rPr>
        <w:t xml:space="preserve">clarify </w:t>
      </w:r>
      <w:r w:rsidR="00BB0AC4">
        <w:rPr>
          <w:lang w:val="en-US"/>
        </w:rPr>
        <w:t xml:space="preserve">that the discussion here cannot </w:t>
      </w:r>
      <w:r w:rsidR="000E6321">
        <w:rPr>
          <w:lang w:val="en-US"/>
        </w:rPr>
        <w:t xml:space="preserve">hope </w:t>
      </w:r>
      <w:r w:rsidR="00F04AE5">
        <w:rPr>
          <w:lang w:val="en-US"/>
        </w:rPr>
        <w:t xml:space="preserve">to </w:t>
      </w:r>
      <w:r w:rsidR="006D0182">
        <w:rPr>
          <w:lang w:val="en-US"/>
        </w:rPr>
        <w:t xml:space="preserve">encompass the distinctions between the performances in their entirety, nor to fully capture the singularity </w:t>
      </w:r>
      <w:r w:rsidR="00184618">
        <w:rPr>
          <w:lang w:val="en-US"/>
        </w:rPr>
        <w:t xml:space="preserve">of each rendition. </w:t>
      </w:r>
    </w:p>
    <w:p w14:paraId="54BC83D5" w14:textId="6FA1F838" w:rsidR="00312C12" w:rsidRDefault="00312C12" w:rsidP="00881F5B">
      <w:pPr>
        <w:spacing w:line="360" w:lineRule="auto"/>
        <w:rPr>
          <w:lang w:val="en-US"/>
        </w:rPr>
      </w:pPr>
      <w:r>
        <w:rPr>
          <w:lang w:val="en-US"/>
        </w:rPr>
        <w:tab/>
      </w:r>
      <w:r w:rsidR="00444EC0">
        <w:rPr>
          <w:lang w:val="en-US"/>
        </w:rPr>
        <w:t xml:space="preserve">First, </w:t>
      </w:r>
      <w:r w:rsidR="00AD24E1">
        <w:rPr>
          <w:lang w:val="en-US"/>
        </w:rPr>
        <w:t xml:space="preserve">a word on the prelude’s structure. </w:t>
      </w:r>
      <w:r w:rsidR="008F70F1">
        <w:rPr>
          <w:lang w:val="en-US"/>
        </w:rPr>
        <w:t xml:space="preserve">The prelude contains two musical phrases: the first phrase appears once, the second twice. </w:t>
      </w:r>
      <w:r w:rsidR="00E933F3">
        <w:rPr>
          <w:lang w:val="en-US"/>
        </w:rPr>
        <w:t>The first</w:t>
      </w:r>
      <w:r w:rsidR="00237886">
        <w:rPr>
          <w:lang w:val="en-US"/>
        </w:rPr>
        <w:t>, isolated</w:t>
      </w:r>
      <w:r w:rsidR="00E933F3">
        <w:rPr>
          <w:lang w:val="en-US"/>
        </w:rPr>
        <w:t xml:space="preserve"> phrase</w:t>
      </w:r>
      <w:r w:rsidR="006448DA">
        <w:rPr>
          <w:lang w:val="en-US"/>
        </w:rPr>
        <w:t xml:space="preserve">, </w:t>
      </w:r>
      <w:r w:rsidR="008A2A72">
        <w:rPr>
          <w:lang w:val="en-US"/>
        </w:rPr>
        <w:t xml:space="preserve">is </w:t>
      </w:r>
      <w:r w:rsidR="0065685A">
        <w:rPr>
          <w:lang w:val="en-US"/>
        </w:rPr>
        <w:t>written with a</w:t>
      </w:r>
      <w:r w:rsidR="007B6E73">
        <w:rPr>
          <w:lang w:val="en-US"/>
        </w:rPr>
        <w:t xml:space="preserve"> </w:t>
      </w:r>
      <w:r w:rsidR="00881F5B">
        <w:rPr>
          <w:i/>
          <w:iCs/>
          <w:lang w:val="en-US"/>
        </w:rPr>
        <w:t xml:space="preserve">fortissimo </w:t>
      </w:r>
      <w:r w:rsidR="00881F5B">
        <w:rPr>
          <w:lang w:val="en-US"/>
        </w:rPr>
        <w:t>(</w:t>
      </w:r>
      <w:r w:rsidR="00881F5B">
        <w:rPr>
          <w:i/>
          <w:iCs/>
          <w:lang w:val="en-US"/>
        </w:rPr>
        <w:t>ff</w:t>
      </w:r>
      <w:r w:rsidR="00881F5B">
        <w:rPr>
          <w:lang w:val="en-US"/>
        </w:rPr>
        <w:t>)</w:t>
      </w:r>
      <w:r w:rsidR="00881F5B">
        <w:rPr>
          <w:i/>
          <w:iCs/>
          <w:lang w:val="en-US"/>
        </w:rPr>
        <w:t xml:space="preserve"> </w:t>
      </w:r>
      <w:r w:rsidR="00881F5B">
        <w:rPr>
          <w:lang w:val="en-US"/>
        </w:rPr>
        <w:t>and meant to be played very loudly</w:t>
      </w:r>
      <w:r w:rsidR="00922BB0">
        <w:rPr>
          <w:lang w:val="en-US"/>
        </w:rPr>
        <w:t>. The second phrase</w:t>
      </w:r>
      <w:r w:rsidR="00FC1476">
        <w:rPr>
          <w:lang w:val="en-US"/>
        </w:rPr>
        <w:t xml:space="preserve"> is</w:t>
      </w:r>
      <w:r w:rsidR="00922BB0">
        <w:rPr>
          <w:lang w:val="en-US"/>
        </w:rPr>
        <w:t xml:space="preserve"> </w:t>
      </w:r>
      <w:r w:rsidR="004C44DD">
        <w:rPr>
          <w:lang w:val="en-US"/>
        </w:rPr>
        <w:t>written</w:t>
      </w:r>
      <w:r w:rsidR="00922BB0">
        <w:rPr>
          <w:lang w:val="en-US"/>
        </w:rPr>
        <w:t xml:space="preserve"> with</w:t>
      </w:r>
      <w:r w:rsidR="008C04B9">
        <w:rPr>
          <w:lang w:val="en-US"/>
        </w:rPr>
        <w:t xml:space="preserve"> a </w:t>
      </w:r>
      <w:r w:rsidR="008C04B9">
        <w:rPr>
          <w:i/>
          <w:iCs/>
          <w:lang w:val="en-US"/>
        </w:rPr>
        <w:t xml:space="preserve">piano </w:t>
      </w:r>
      <w:r w:rsidR="008C04B9">
        <w:rPr>
          <w:lang w:val="en-US"/>
        </w:rPr>
        <w:t>(</w:t>
      </w:r>
      <w:r w:rsidR="008C04B9">
        <w:rPr>
          <w:i/>
          <w:iCs/>
          <w:lang w:val="en-US"/>
        </w:rPr>
        <w:t>p</w:t>
      </w:r>
      <w:r w:rsidR="008C04B9">
        <w:rPr>
          <w:lang w:val="en-US"/>
        </w:rPr>
        <w:t>) and meant to be played softly</w:t>
      </w:r>
      <w:r w:rsidR="00EF6027">
        <w:rPr>
          <w:lang w:val="en-US"/>
        </w:rPr>
        <w:t xml:space="preserve">. </w:t>
      </w:r>
      <w:r w:rsidR="00382FFF">
        <w:rPr>
          <w:lang w:val="en-US"/>
        </w:rPr>
        <w:t xml:space="preserve">In its </w:t>
      </w:r>
      <w:r w:rsidR="00985948">
        <w:rPr>
          <w:lang w:val="en-US"/>
        </w:rPr>
        <w:t xml:space="preserve">second appearance it is </w:t>
      </w:r>
      <w:r w:rsidR="00055322">
        <w:rPr>
          <w:lang w:val="en-US"/>
        </w:rPr>
        <w:t>scored as</w:t>
      </w:r>
      <w:r w:rsidR="00985948">
        <w:rPr>
          <w:lang w:val="en-US"/>
        </w:rPr>
        <w:t xml:space="preserve"> </w:t>
      </w:r>
      <w:r w:rsidR="00055322">
        <w:rPr>
          <w:lang w:val="en-US"/>
        </w:rPr>
        <w:t>even softer</w:t>
      </w:r>
      <w:r w:rsidR="0016302D">
        <w:rPr>
          <w:lang w:val="en-US"/>
        </w:rPr>
        <w:t xml:space="preserve"> (</w:t>
      </w:r>
      <w:r w:rsidR="0016302D">
        <w:rPr>
          <w:i/>
          <w:iCs/>
          <w:lang w:val="en-US"/>
        </w:rPr>
        <w:t>pp</w:t>
      </w:r>
      <w:r w:rsidR="0016302D">
        <w:rPr>
          <w:lang w:val="en-US"/>
        </w:rPr>
        <w:t xml:space="preserve">) and ends with </w:t>
      </w:r>
      <w:r w:rsidR="00DA4117">
        <w:rPr>
          <w:lang w:val="en-US"/>
        </w:rPr>
        <w:t xml:space="preserve">a </w:t>
      </w:r>
      <w:r w:rsidR="00CC2CF1">
        <w:rPr>
          <w:lang w:val="en-US"/>
        </w:rPr>
        <w:t>finishing</w:t>
      </w:r>
      <w:r w:rsidR="005B46F6">
        <w:rPr>
          <w:lang w:val="en-US"/>
        </w:rPr>
        <w:t xml:space="preserve"> chord (that did not appear the first time).</w:t>
      </w:r>
      <w:r w:rsidR="00BA410C">
        <w:rPr>
          <w:rStyle w:val="FootnoteReference"/>
          <w:lang w:val="en-US"/>
        </w:rPr>
        <w:footnoteReference w:id="20"/>
      </w:r>
    </w:p>
    <w:p w14:paraId="28910EBD" w14:textId="39A760CD" w:rsidR="007B6E73" w:rsidRDefault="007B6E73" w:rsidP="00881F5B">
      <w:pPr>
        <w:spacing w:line="360" w:lineRule="auto"/>
        <w:rPr>
          <w:lang w:val="en-US"/>
        </w:rPr>
      </w:pPr>
      <w:r>
        <w:rPr>
          <w:lang w:val="en-US"/>
        </w:rPr>
        <w:lastRenderedPageBreak/>
        <w:tab/>
        <w:t xml:space="preserve">The prelude’s </w:t>
      </w:r>
      <w:r w:rsidR="006D02DC">
        <w:rPr>
          <w:lang w:val="en-US"/>
        </w:rPr>
        <w:t xml:space="preserve">instructed tempo is </w:t>
      </w:r>
      <w:r w:rsidR="006D02DC">
        <w:rPr>
          <w:i/>
          <w:iCs/>
          <w:lang w:val="en-US"/>
        </w:rPr>
        <w:t>Largo</w:t>
      </w:r>
      <w:r w:rsidR="00A85CBC">
        <w:rPr>
          <w:lang w:val="en-US"/>
        </w:rPr>
        <w:t xml:space="preserve">, indicating </w:t>
      </w:r>
      <w:r w:rsidR="001C3306">
        <w:rPr>
          <w:lang w:val="en-US"/>
        </w:rPr>
        <w:t xml:space="preserve">a very slow pace. </w:t>
      </w:r>
    </w:p>
    <w:p w14:paraId="65396EF0" w14:textId="0F3B917C" w:rsidR="00885B17" w:rsidRDefault="00885B17" w:rsidP="00881F5B">
      <w:pPr>
        <w:spacing w:line="360" w:lineRule="auto"/>
        <w:rPr>
          <w:lang w:val="en-US"/>
        </w:rPr>
      </w:pPr>
      <w:r>
        <w:rPr>
          <w:lang w:val="en-US"/>
        </w:rPr>
        <w:tab/>
        <w:t>We shall begin with a comparison between Rubinstein and Sokolov</w:t>
      </w:r>
      <w:r w:rsidR="00F81FED">
        <w:rPr>
          <w:lang w:val="en-US"/>
        </w:rPr>
        <w:t xml:space="preserve">, so I recommend </w:t>
      </w:r>
      <w:r w:rsidR="002029F3">
        <w:rPr>
          <w:lang w:val="en-US"/>
        </w:rPr>
        <w:t xml:space="preserve">listening to their respective renditions </w:t>
      </w:r>
      <w:r w:rsidR="00FB671B">
        <w:rPr>
          <w:lang w:val="en-US"/>
        </w:rPr>
        <w:t xml:space="preserve">consecutively. </w:t>
      </w:r>
    </w:p>
    <w:p w14:paraId="6B6E3E8E" w14:textId="51CF0330" w:rsidR="00D93112" w:rsidRDefault="00E71CB9" w:rsidP="005A6139">
      <w:pPr>
        <w:spacing w:line="360" w:lineRule="auto"/>
        <w:rPr>
          <w:lang w:val="en-US"/>
        </w:rPr>
      </w:pPr>
      <w:r>
        <w:rPr>
          <w:lang w:val="en-US"/>
        </w:rPr>
        <w:tab/>
      </w:r>
      <w:r w:rsidR="003C3782">
        <w:rPr>
          <w:b/>
          <w:bCs/>
          <w:lang w:val="en-US"/>
        </w:rPr>
        <w:t xml:space="preserve">Duration </w:t>
      </w:r>
      <w:r w:rsidR="003C3782">
        <w:rPr>
          <w:lang w:val="en-US"/>
        </w:rPr>
        <w:t xml:space="preserve">– </w:t>
      </w:r>
      <w:r w:rsidR="008B6206">
        <w:rPr>
          <w:lang w:val="en-US"/>
        </w:rPr>
        <w:t>Rubinstein’s</w:t>
      </w:r>
      <w:r w:rsidR="00190AA8">
        <w:rPr>
          <w:lang w:val="en-US"/>
        </w:rPr>
        <w:t xml:space="preserve"> performance </w:t>
      </w:r>
      <w:r w:rsidR="004412B3">
        <w:rPr>
          <w:lang w:val="en-US"/>
        </w:rPr>
        <w:t>lasts 1:34</w:t>
      </w:r>
      <w:r w:rsidR="00D855FF">
        <w:rPr>
          <w:lang w:val="en-US"/>
        </w:rPr>
        <w:t xml:space="preserve"> </w:t>
      </w:r>
      <w:r w:rsidR="004412B3">
        <w:rPr>
          <w:lang w:val="en-US"/>
        </w:rPr>
        <w:t xml:space="preserve">minutes </w:t>
      </w:r>
      <w:r w:rsidR="00D855FF">
        <w:rPr>
          <w:lang w:val="en-US"/>
        </w:rPr>
        <w:t>(</w:t>
      </w:r>
      <w:r w:rsidR="00FA17A9">
        <w:rPr>
          <w:lang w:val="en-US"/>
        </w:rPr>
        <w:t xml:space="preserve">or 1:35, </w:t>
      </w:r>
      <w:r w:rsidR="00C5737C">
        <w:rPr>
          <w:lang w:val="en-US"/>
        </w:rPr>
        <w:t xml:space="preserve">as </w:t>
      </w:r>
      <w:r w:rsidR="00D855FF">
        <w:rPr>
          <w:lang w:val="en-US"/>
        </w:rPr>
        <w:t xml:space="preserve">sometimes an empty </w:t>
      </w:r>
      <w:r w:rsidR="004F489B">
        <w:rPr>
          <w:lang w:val="en-US"/>
        </w:rPr>
        <w:t>second is added)</w:t>
      </w:r>
      <w:r w:rsidR="005A6139">
        <w:rPr>
          <w:lang w:val="en-US"/>
        </w:rPr>
        <w:t>.</w:t>
      </w:r>
      <w:r w:rsidR="00484DDC">
        <w:rPr>
          <w:rStyle w:val="FootnoteReference"/>
          <w:lang w:val="en-US"/>
        </w:rPr>
        <w:footnoteReference w:id="21"/>
      </w:r>
      <w:r w:rsidR="005A6139">
        <w:rPr>
          <w:lang w:val="en-US"/>
        </w:rPr>
        <w:t xml:space="preserve"> Sokolov’s performance, </w:t>
      </w:r>
      <w:r w:rsidR="00B01DF9">
        <w:rPr>
          <w:lang w:val="en-US"/>
        </w:rPr>
        <w:t>on the other hand</w:t>
      </w:r>
      <w:r w:rsidR="000940DE">
        <w:rPr>
          <w:lang w:val="en-US"/>
        </w:rPr>
        <w:t xml:space="preserve">, follows an entirely different </w:t>
      </w:r>
      <w:r w:rsidR="005466E5">
        <w:rPr>
          <w:lang w:val="en-US"/>
        </w:rPr>
        <w:t>tempo</w:t>
      </w:r>
      <w:r w:rsidR="00E45F7A">
        <w:rPr>
          <w:lang w:val="en-US"/>
        </w:rPr>
        <w:t xml:space="preserve"> and lasts 2:00 minutes</w:t>
      </w:r>
      <w:r w:rsidR="00DF3763">
        <w:rPr>
          <w:lang w:val="en-US"/>
        </w:rPr>
        <w:t xml:space="preserve"> (or 2:01</w:t>
      </w:r>
      <w:r w:rsidR="007900EE">
        <w:rPr>
          <w:lang w:val="en-US"/>
        </w:rPr>
        <w:t>)</w:t>
      </w:r>
      <w:r w:rsidR="00484DDC">
        <w:rPr>
          <w:rStyle w:val="FootnoteReference"/>
          <w:lang w:val="en-US"/>
        </w:rPr>
        <w:footnoteReference w:id="22"/>
      </w:r>
      <w:r w:rsidR="00440283">
        <w:rPr>
          <w:lang w:val="en-US"/>
        </w:rPr>
        <w:t xml:space="preserve"> – roughly </w:t>
      </w:r>
      <w:r w:rsidR="006133EC">
        <w:rPr>
          <w:lang w:val="en-US"/>
        </w:rPr>
        <w:t>1.3 times longer than Rubinstein’s</w:t>
      </w:r>
      <w:r w:rsidR="00173FD4">
        <w:rPr>
          <w:lang w:val="en-US"/>
        </w:rPr>
        <w:t xml:space="preserve">. </w:t>
      </w:r>
      <w:r w:rsidR="00A0606F">
        <w:rPr>
          <w:lang w:val="en-US"/>
        </w:rPr>
        <w:t xml:space="preserve">Sokolov, then, chose to play </w:t>
      </w:r>
      <w:r w:rsidR="00547CA1">
        <w:rPr>
          <w:lang w:val="en-US"/>
        </w:rPr>
        <w:t xml:space="preserve">the prelude at a significantly </w:t>
      </w:r>
      <w:r w:rsidR="00A679E4">
        <w:rPr>
          <w:lang w:val="en-US"/>
        </w:rPr>
        <w:t xml:space="preserve">slower pace. </w:t>
      </w:r>
    </w:p>
    <w:p w14:paraId="43D3AECF" w14:textId="17844E82" w:rsidR="005A6139" w:rsidRDefault="00D93112" w:rsidP="005723A9">
      <w:pPr>
        <w:spacing w:line="360" w:lineRule="auto"/>
        <w:rPr>
          <w:lang w:val="en-US"/>
        </w:rPr>
      </w:pPr>
      <w:r>
        <w:rPr>
          <w:lang w:val="en-US"/>
        </w:rPr>
        <w:tab/>
      </w:r>
      <w:r w:rsidR="00714082">
        <w:rPr>
          <w:lang w:val="en-US"/>
        </w:rPr>
        <w:t xml:space="preserve">In addition </w:t>
      </w:r>
      <w:r w:rsidR="0028612F">
        <w:rPr>
          <w:lang w:val="en-US"/>
        </w:rPr>
        <w:t xml:space="preserve">to the </w:t>
      </w:r>
      <w:r w:rsidR="00564365">
        <w:rPr>
          <w:lang w:val="en-US"/>
        </w:rPr>
        <w:t xml:space="preserve">slower tempo, </w:t>
      </w:r>
      <w:r w:rsidR="00C402FD">
        <w:rPr>
          <w:lang w:val="en-US"/>
        </w:rPr>
        <w:t xml:space="preserve">which </w:t>
      </w:r>
      <w:r w:rsidR="00777658">
        <w:rPr>
          <w:lang w:val="en-US"/>
        </w:rPr>
        <w:t>in itself</w:t>
      </w:r>
      <w:r w:rsidR="00AD766C">
        <w:rPr>
          <w:lang w:val="en-US"/>
        </w:rPr>
        <w:t xml:space="preserve"> </w:t>
      </w:r>
      <w:r w:rsidR="00BB05F8">
        <w:rPr>
          <w:lang w:val="en-US"/>
        </w:rPr>
        <w:t>drives</w:t>
      </w:r>
      <w:r w:rsidR="00FD3A3C">
        <w:rPr>
          <w:lang w:val="en-US"/>
        </w:rPr>
        <w:t xml:space="preserve"> the</w:t>
      </w:r>
      <w:r w:rsidR="002D0B3F">
        <w:rPr>
          <w:lang w:val="en-US"/>
        </w:rPr>
        <w:t xml:space="preserve"> performance </w:t>
      </w:r>
      <w:r w:rsidR="00ED40EA">
        <w:rPr>
          <w:lang w:val="en-US"/>
        </w:rPr>
        <w:t xml:space="preserve">in an entirely </w:t>
      </w:r>
      <w:r w:rsidR="004755E1">
        <w:rPr>
          <w:lang w:val="en-US"/>
        </w:rPr>
        <w:t xml:space="preserve">different </w:t>
      </w:r>
      <w:r w:rsidR="003E5FE0">
        <w:rPr>
          <w:lang w:val="en-US"/>
        </w:rPr>
        <w:t>direction</w:t>
      </w:r>
      <w:r w:rsidR="006B0743">
        <w:rPr>
          <w:lang w:val="en-US"/>
        </w:rPr>
        <w:t xml:space="preserve">, </w:t>
      </w:r>
      <w:r w:rsidR="0080764F">
        <w:rPr>
          <w:lang w:val="en-US"/>
        </w:rPr>
        <w:t xml:space="preserve">Sokolov’s </w:t>
      </w:r>
      <w:r w:rsidR="004C2BCB">
        <w:rPr>
          <w:lang w:val="en-US"/>
        </w:rPr>
        <w:t xml:space="preserve">rendition of the prelude </w:t>
      </w:r>
      <w:r w:rsidR="00EF0075">
        <w:rPr>
          <w:lang w:val="en-US"/>
        </w:rPr>
        <w:t xml:space="preserve">is </w:t>
      </w:r>
      <w:r w:rsidR="00860B0C">
        <w:rPr>
          <w:lang w:val="en-US"/>
        </w:rPr>
        <w:t xml:space="preserve">more </w:t>
      </w:r>
      <w:r w:rsidR="004E4D9F">
        <w:rPr>
          <w:lang w:val="en-US"/>
        </w:rPr>
        <w:t>solemn</w:t>
      </w:r>
      <w:r w:rsidR="00860B0C">
        <w:rPr>
          <w:lang w:val="en-US"/>
        </w:rPr>
        <w:t xml:space="preserve"> and dramatic. </w:t>
      </w:r>
      <w:r w:rsidR="00031F2C">
        <w:rPr>
          <w:lang w:val="en-US"/>
        </w:rPr>
        <w:t xml:space="preserve">Let us examine what </w:t>
      </w:r>
      <w:r w:rsidR="00F0760E">
        <w:rPr>
          <w:lang w:val="en-US"/>
        </w:rPr>
        <w:t xml:space="preserve">musical means are employed by Sokolov in order </w:t>
      </w:r>
      <w:r w:rsidR="00F93AB3">
        <w:rPr>
          <w:lang w:val="en-US"/>
        </w:rPr>
        <w:t xml:space="preserve">to </w:t>
      </w:r>
      <w:r w:rsidR="00AF1DEA">
        <w:rPr>
          <w:lang w:val="en-US"/>
        </w:rPr>
        <w:t xml:space="preserve">convey </w:t>
      </w:r>
      <w:r w:rsidR="005F21BE">
        <w:rPr>
          <w:lang w:val="en-US"/>
        </w:rPr>
        <w:t xml:space="preserve">this </w:t>
      </w:r>
      <w:r w:rsidR="002A4B3A">
        <w:rPr>
          <w:lang w:val="en-US"/>
        </w:rPr>
        <w:t xml:space="preserve">character. </w:t>
      </w:r>
    </w:p>
    <w:p w14:paraId="7A134A0E" w14:textId="5332810E" w:rsidR="0051267E" w:rsidRDefault="0051267E" w:rsidP="005723A9">
      <w:pPr>
        <w:spacing w:line="360" w:lineRule="auto"/>
        <w:rPr>
          <w:b/>
          <w:bCs/>
          <w:lang w:val="en-US"/>
        </w:rPr>
      </w:pPr>
      <w:r>
        <w:rPr>
          <w:lang w:val="en-US"/>
        </w:rPr>
        <w:tab/>
      </w:r>
      <w:r w:rsidR="000B0B54">
        <w:rPr>
          <w:b/>
          <w:bCs/>
          <w:lang w:val="en-US"/>
        </w:rPr>
        <w:t>Dynamic</w:t>
      </w:r>
      <w:r w:rsidR="008132FB">
        <w:rPr>
          <w:b/>
          <w:bCs/>
          <w:lang w:val="en-US"/>
        </w:rPr>
        <w:t>s</w:t>
      </w:r>
      <w:r w:rsidR="00937C32">
        <w:rPr>
          <w:lang w:val="en-US"/>
        </w:rPr>
        <w:t xml:space="preserve"> – So</w:t>
      </w:r>
      <w:r w:rsidR="00C56C3D">
        <w:rPr>
          <w:lang w:val="en-US"/>
        </w:rPr>
        <w:t>k</w:t>
      </w:r>
      <w:r w:rsidR="00937C32">
        <w:rPr>
          <w:lang w:val="en-US"/>
        </w:rPr>
        <w:t>olov</w:t>
      </w:r>
      <w:r w:rsidR="00EF7DC8">
        <w:rPr>
          <w:lang w:val="en-US"/>
        </w:rPr>
        <w:t xml:space="preserve"> </w:t>
      </w:r>
      <w:r w:rsidR="00C23E52">
        <w:rPr>
          <w:lang w:val="en-US"/>
        </w:rPr>
        <w:t>plays the first phrase far more bombastically</w:t>
      </w:r>
      <w:r w:rsidR="000154FA">
        <w:rPr>
          <w:lang w:val="en-US"/>
        </w:rPr>
        <w:t xml:space="preserve"> and heavily</w:t>
      </w:r>
      <w:r w:rsidR="004B42FC">
        <w:rPr>
          <w:lang w:val="en-US"/>
        </w:rPr>
        <w:t xml:space="preserve"> than Rubinstein. </w:t>
      </w:r>
      <w:r w:rsidR="00486753">
        <w:rPr>
          <w:lang w:val="en-US"/>
        </w:rPr>
        <w:t xml:space="preserve">He also notably </w:t>
      </w:r>
      <w:r w:rsidR="008E513C">
        <w:rPr>
          <w:lang w:val="en-US"/>
        </w:rPr>
        <w:t xml:space="preserve">deviates </w:t>
      </w:r>
      <w:r w:rsidR="00F836EB">
        <w:rPr>
          <w:lang w:val="en-US"/>
        </w:rPr>
        <w:t xml:space="preserve">from </w:t>
      </w:r>
      <w:r w:rsidR="003D39CC">
        <w:rPr>
          <w:lang w:val="en-US"/>
        </w:rPr>
        <w:t>an established pattern</w:t>
      </w:r>
      <w:r w:rsidR="0001305F">
        <w:rPr>
          <w:lang w:val="en-US"/>
        </w:rPr>
        <w:t xml:space="preserve"> –</w:t>
      </w:r>
      <w:r w:rsidR="002C1F7F">
        <w:rPr>
          <w:lang w:val="en-US"/>
        </w:rPr>
        <w:t xml:space="preserve"> and from the score in this case</w:t>
      </w:r>
      <w:r w:rsidR="0001305F">
        <w:rPr>
          <w:lang w:val="en-US"/>
        </w:rPr>
        <w:t xml:space="preserve"> – </w:t>
      </w:r>
      <w:r w:rsidR="00F86EA1">
        <w:rPr>
          <w:lang w:val="en-US"/>
        </w:rPr>
        <w:t>when he inserts</w:t>
      </w:r>
      <w:r w:rsidR="00FD4010">
        <w:rPr>
          <w:lang w:val="en-US"/>
        </w:rPr>
        <w:t xml:space="preserve"> </w:t>
      </w:r>
      <w:r w:rsidR="00D353DE">
        <w:rPr>
          <w:lang w:val="en-US"/>
        </w:rPr>
        <w:t xml:space="preserve">a </w:t>
      </w:r>
      <w:r w:rsidR="007B0899">
        <w:rPr>
          <w:lang w:val="en-US"/>
        </w:rPr>
        <w:t xml:space="preserve">small </w:t>
      </w:r>
      <w:r w:rsidR="00D353DE" w:rsidRPr="002704AC">
        <w:rPr>
          <w:i/>
          <w:iCs/>
          <w:lang w:val="en-US"/>
        </w:rPr>
        <w:t>diminuendo</w:t>
      </w:r>
      <w:r w:rsidR="00D353DE">
        <w:rPr>
          <w:lang w:val="en-US"/>
        </w:rPr>
        <w:t xml:space="preserve"> </w:t>
      </w:r>
      <w:r w:rsidR="00910558">
        <w:rPr>
          <w:lang w:val="en-US"/>
        </w:rPr>
        <w:t xml:space="preserve">(gradual </w:t>
      </w:r>
      <w:r w:rsidR="00B87B41">
        <w:rPr>
          <w:lang w:val="en-US"/>
        </w:rPr>
        <w:t>decrease in volume)</w:t>
      </w:r>
      <w:r w:rsidR="00C57F0F">
        <w:rPr>
          <w:lang w:val="en-US"/>
        </w:rPr>
        <w:t xml:space="preserve"> at the end of the phrase (00:21)</w:t>
      </w:r>
      <w:r w:rsidR="008B6712">
        <w:rPr>
          <w:lang w:val="en-US"/>
        </w:rPr>
        <w:t xml:space="preserve"> in the midst </w:t>
      </w:r>
      <w:r w:rsidR="009511FF">
        <w:rPr>
          <w:lang w:val="en-US"/>
        </w:rPr>
        <w:t>of</w:t>
      </w:r>
      <w:r w:rsidR="007B0899">
        <w:rPr>
          <w:lang w:val="en-US"/>
        </w:rPr>
        <w:t xml:space="preserve"> </w:t>
      </w:r>
      <w:r w:rsidR="002704AC">
        <w:rPr>
          <w:lang w:val="en-US"/>
        </w:rPr>
        <w:t xml:space="preserve">what is scored as a </w:t>
      </w:r>
      <w:r w:rsidR="002704AC">
        <w:rPr>
          <w:i/>
          <w:iCs/>
          <w:lang w:val="en-US"/>
        </w:rPr>
        <w:t>crescendo</w:t>
      </w:r>
      <w:r w:rsidR="009253EA">
        <w:rPr>
          <w:lang w:val="en-US"/>
        </w:rPr>
        <w:t xml:space="preserve">, only to </w:t>
      </w:r>
      <w:r w:rsidR="000668A7">
        <w:rPr>
          <w:lang w:val="en-US"/>
        </w:rPr>
        <w:t xml:space="preserve">return </w:t>
      </w:r>
      <w:r w:rsidR="008F4E44">
        <w:rPr>
          <w:lang w:val="en-US"/>
        </w:rPr>
        <w:t>to the</w:t>
      </w:r>
      <w:r w:rsidR="00963C6E">
        <w:rPr>
          <w:lang w:val="en-US"/>
        </w:rPr>
        <w:t xml:space="preserve"> </w:t>
      </w:r>
      <w:r w:rsidR="00EC34FA">
        <w:rPr>
          <w:i/>
          <w:iCs/>
          <w:lang w:val="en-US"/>
        </w:rPr>
        <w:t xml:space="preserve">fortissimo </w:t>
      </w:r>
      <w:r w:rsidR="001A1336">
        <w:rPr>
          <w:lang w:val="en-US"/>
        </w:rPr>
        <w:t>(00:23)</w:t>
      </w:r>
      <w:r w:rsidR="008F4E44">
        <w:rPr>
          <w:lang w:val="en-US"/>
        </w:rPr>
        <w:t xml:space="preserve"> dominating the phrase and</w:t>
      </w:r>
      <w:r w:rsidR="00587290">
        <w:rPr>
          <w:lang w:val="en-US"/>
        </w:rPr>
        <w:t xml:space="preserve"> then</w:t>
      </w:r>
      <w:r w:rsidR="008F4E44">
        <w:rPr>
          <w:lang w:val="en-US"/>
        </w:rPr>
        <w:t xml:space="preserve"> resume </w:t>
      </w:r>
      <w:r w:rsidR="00CE0F42">
        <w:rPr>
          <w:lang w:val="en-US"/>
        </w:rPr>
        <w:t xml:space="preserve">the </w:t>
      </w:r>
      <w:r w:rsidR="007013CA">
        <w:rPr>
          <w:lang w:val="en-US"/>
        </w:rPr>
        <w:t xml:space="preserve">instructed </w:t>
      </w:r>
      <w:r w:rsidR="007013CA">
        <w:rPr>
          <w:i/>
          <w:iCs/>
          <w:lang w:val="en-US"/>
        </w:rPr>
        <w:t>crescendo</w:t>
      </w:r>
      <w:r w:rsidR="00AC44BA">
        <w:rPr>
          <w:lang w:val="en-US"/>
        </w:rPr>
        <w:t xml:space="preserve">. </w:t>
      </w:r>
      <w:r w:rsidR="00BE65BD">
        <w:rPr>
          <w:lang w:val="en-US"/>
        </w:rPr>
        <w:t xml:space="preserve">Another deviation </w:t>
      </w:r>
      <w:r w:rsidR="003F43C1">
        <w:rPr>
          <w:lang w:val="en-US"/>
        </w:rPr>
        <w:t>i</w:t>
      </w:r>
      <w:r w:rsidR="00587768">
        <w:rPr>
          <w:lang w:val="en-US"/>
        </w:rPr>
        <w:t>s</w:t>
      </w:r>
      <w:r w:rsidR="003F43C1">
        <w:rPr>
          <w:lang w:val="en-US"/>
        </w:rPr>
        <w:t xml:space="preserve"> introduced in the transition </w:t>
      </w:r>
      <w:r w:rsidR="00805B72">
        <w:rPr>
          <w:lang w:val="en-US"/>
        </w:rPr>
        <w:t xml:space="preserve">between the first </w:t>
      </w:r>
      <w:r w:rsidR="00BD3129">
        <w:rPr>
          <w:lang w:val="en-US"/>
        </w:rPr>
        <w:t xml:space="preserve">and </w:t>
      </w:r>
      <w:r w:rsidR="00830B8F">
        <w:rPr>
          <w:lang w:val="en-US"/>
        </w:rPr>
        <w:t xml:space="preserve">the second </w:t>
      </w:r>
      <w:r w:rsidR="00A70712">
        <w:rPr>
          <w:lang w:val="en-US"/>
        </w:rPr>
        <w:t>phrase</w:t>
      </w:r>
      <w:r w:rsidR="00937EAC">
        <w:rPr>
          <w:lang w:val="en-US"/>
        </w:rPr>
        <w:t xml:space="preserve"> (00:32)</w:t>
      </w:r>
      <w:r w:rsidR="005F1881">
        <w:rPr>
          <w:lang w:val="en-US"/>
        </w:rPr>
        <w:t xml:space="preserve">, this time in full accordance with </w:t>
      </w:r>
      <w:r w:rsidR="006053E9">
        <w:rPr>
          <w:lang w:val="en-US"/>
        </w:rPr>
        <w:t>the score</w:t>
      </w:r>
      <w:r w:rsidR="00D4615E">
        <w:rPr>
          <w:lang w:val="en-US"/>
        </w:rPr>
        <w:t xml:space="preserve">, with </w:t>
      </w:r>
      <w:r w:rsidR="00D2744A">
        <w:rPr>
          <w:lang w:val="en-US"/>
        </w:rPr>
        <w:t xml:space="preserve">the </w:t>
      </w:r>
      <w:r w:rsidR="00783378">
        <w:rPr>
          <w:lang w:val="en-US"/>
        </w:rPr>
        <w:t xml:space="preserve">sudden </w:t>
      </w:r>
      <w:r w:rsidR="00AF5899">
        <w:rPr>
          <w:lang w:val="en-US"/>
        </w:rPr>
        <w:t>drop to</w:t>
      </w:r>
      <w:r w:rsidR="00795477">
        <w:rPr>
          <w:lang w:val="en-US"/>
        </w:rPr>
        <w:t xml:space="preserve"> a </w:t>
      </w:r>
      <w:r w:rsidR="00795477">
        <w:rPr>
          <w:i/>
          <w:iCs/>
          <w:lang w:val="en-US"/>
        </w:rPr>
        <w:t>piano</w:t>
      </w:r>
      <w:r w:rsidR="00BF59E2">
        <w:rPr>
          <w:lang w:val="en-US"/>
        </w:rPr>
        <w:t xml:space="preserve"> </w:t>
      </w:r>
      <w:r w:rsidR="000F6496">
        <w:rPr>
          <w:lang w:val="en-US"/>
        </w:rPr>
        <w:t>(</w:t>
      </w:r>
      <w:r w:rsidR="000F6496">
        <w:rPr>
          <w:i/>
          <w:iCs/>
          <w:lang w:val="en-US"/>
        </w:rPr>
        <w:t>p</w:t>
      </w:r>
      <w:r w:rsidR="000F6496">
        <w:rPr>
          <w:lang w:val="en-US"/>
        </w:rPr>
        <w:t xml:space="preserve">). </w:t>
      </w:r>
      <w:r w:rsidR="00AA5313">
        <w:rPr>
          <w:lang w:val="en-US"/>
        </w:rPr>
        <w:t>This</w:t>
      </w:r>
      <w:r w:rsidR="00CC1BF2">
        <w:rPr>
          <w:lang w:val="en-US"/>
        </w:rPr>
        <w:t xml:space="preserve"> rupture </w:t>
      </w:r>
      <w:r w:rsidR="00064F86">
        <w:rPr>
          <w:lang w:val="en-US"/>
        </w:rPr>
        <w:t xml:space="preserve">between </w:t>
      </w:r>
      <w:r w:rsidR="001F7024">
        <w:rPr>
          <w:lang w:val="en-US"/>
        </w:rPr>
        <w:t xml:space="preserve">the </w:t>
      </w:r>
      <w:r w:rsidR="00EF456A">
        <w:rPr>
          <w:lang w:val="en-US"/>
        </w:rPr>
        <w:t xml:space="preserve">first and </w:t>
      </w:r>
      <w:r w:rsidR="00B82898">
        <w:rPr>
          <w:lang w:val="en-US"/>
        </w:rPr>
        <w:t xml:space="preserve">second </w:t>
      </w:r>
      <w:r w:rsidR="00F936E8">
        <w:rPr>
          <w:lang w:val="en-US"/>
        </w:rPr>
        <w:t xml:space="preserve">phrase </w:t>
      </w:r>
      <w:r w:rsidR="007546D8">
        <w:rPr>
          <w:lang w:val="en-US"/>
        </w:rPr>
        <w:t xml:space="preserve">is </w:t>
      </w:r>
      <w:r w:rsidR="00717328">
        <w:rPr>
          <w:lang w:val="en-US"/>
        </w:rPr>
        <w:t xml:space="preserve">dramatic </w:t>
      </w:r>
      <w:r w:rsidR="006A68F2">
        <w:rPr>
          <w:lang w:val="en-US"/>
        </w:rPr>
        <w:t xml:space="preserve">and </w:t>
      </w:r>
      <w:r w:rsidR="009D29F1">
        <w:rPr>
          <w:lang w:val="en-US"/>
        </w:rPr>
        <w:t>unexpected in Sokolov</w:t>
      </w:r>
      <w:r w:rsidR="002A70E7">
        <w:rPr>
          <w:lang w:val="en-US"/>
        </w:rPr>
        <w:t>’s</w:t>
      </w:r>
      <w:r w:rsidR="00AA2A64">
        <w:rPr>
          <w:lang w:val="en-US"/>
        </w:rPr>
        <w:t xml:space="preserve"> rendition of the piece. </w:t>
      </w:r>
      <w:r w:rsidR="002D46E5">
        <w:rPr>
          <w:lang w:val="en-US"/>
        </w:rPr>
        <w:t>This, in contrast to Rubinstein</w:t>
      </w:r>
      <w:r w:rsidR="00F37B04">
        <w:rPr>
          <w:lang w:val="en-US"/>
        </w:rPr>
        <w:t xml:space="preserve">’s </w:t>
      </w:r>
      <w:r w:rsidR="00217CC0">
        <w:rPr>
          <w:lang w:val="en-US"/>
        </w:rPr>
        <w:t xml:space="preserve">treatment </w:t>
      </w:r>
      <w:r w:rsidR="000362F0">
        <w:rPr>
          <w:lang w:val="en-US"/>
        </w:rPr>
        <w:t>of th</w:t>
      </w:r>
      <w:r w:rsidR="0001305F">
        <w:rPr>
          <w:lang w:val="en-US"/>
        </w:rPr>
        <w:t xml:space="preserve">is </w:t>
      </w:r>
      <w:r w:rsidR="009516CD">
        <w:rPr>
          <w:lang w:val="en-US"/>
        </w:rPr>
        <w:t xml:space="preserve">stark </w:t>
      </w:r>
      <w:r w:rsidR="00C613B8">
        <w:rPr>
          <w:lang w:val="en-US"/>
        </w:rPr>
        <w:t>transition</w:t>
      </w:r>
      <w:r w:rsidR="000362F0">
        <w:rPr>
          <w:lang w:val="en-US"/>
        </w:rPr>
        <w:t xml:space="preserve"> </w:t>
      </w:r>
      <w:r w:rsidR="00167DCF">
        <w:rPr>
          <w:lang w:val="en-US"/>
        </w:rPr>
        <w:t>(</w:t>
      </w:r>
      <w:r w:rsidR="002E2689">
        <w:rPr>
          <w:lang w:val="en-US"/>
        </w:rPr>
        <w:t>instructed by the composer</w:t>
      </w:r>
      <w:r w:rsidR="00AD537B">
        <w:rPr>
          <w:lang w:val="en-US"/>
        </w:rPr>
        <w:t>)</w:t>
      </w:r>
      <w:r w:rsidR="00E23800">
        <w:rPr>
          <w:lang w:val="en-US"/>
        </w:rPr>
        <w:t xml:space="preserve">, which will be discussed shortly. </w:t>
      </w:r>
      <w:r w:rsidR="00882DD4">
        <w:rPr>
          <w:lang w:val="en-US"/>
        </w:rPr>
        <w:t xml:space="preserve">These </w:t>
      </w:r>
      <w:r w:rsidR="006D4BA0">
        <w:rPr>
          <w:lang w:val="en-US"/>
        </w:rPr>
        <w:t xml:space="preserve">interpretive choices are a </w:t>
      </w:r>
      <w:r w:rsidR="00CB4922">
        <w:rPr>
          <w:lang w:val="en-US"/>
        </w:rPr>
        <w:t xml:space="preserve">potent example </w:t>
      </w:r>
      <w:r w:rsidR="00AF199E">
        <w:rPr>
          <w:lang w:val="en-US"/>
        </w:rPr>
        <w:t>of the</w:t>
      </w:r>
      <w:r w:rsidR="00367E02">
        <w:rPr>
          <w:lang w:val="en-US"/>
        </w:rPr>
        <w:t xml:space="preserve"> afore-mentioned</w:t>
      </w:r>
      <w:r w:rsidR="00AF199E">
        <w:rPr>
          <w:lang w:val="en-US"/>
        </w:rPr>
        <w:t xml:space="preserve"> principle</w:t>
      </w:r>
      <w:r w:rsidR="007E4394">
        <w:rPr>
          <w:lang w:val="en-US"/>
        </w:rPr>
        <w:t xml:space="preserve"> of </w:t>
      </w:r>
      <w:r w:rsidR="007E4394">
        <w:rPr>
          <w:b/>
          <w:bCs/>
          <w:lang w:val="en-US"/>
        </w:rPr>
        <w:t>deviating from patterns</w:t>
      </w:r>
      <w:r w:rsidR="00925D51">
        <w:rPr>
          <w:b/>
          <w:bCs/>
          <w:lang w:val="en-US"/>
        </w:rPr>
        <w:t>.</w:t>
      </w:r>
    </w:p>
    <w:p w14:paraId="54BE7F72" w14:textId="7936737E" w:rsidR="00A726DA" w:rsidRPr="006578A9" w:rsidRDefault="00A726DA" w:rsidP="005723A9">
      <w:pPr>
        <w:spacing w:line="360" w:lineRule="auto"/>
        <w:rPr>
          <w:lang w:val="en-US"/>
        </w:rPr>
      </w:pPr>
      <w:r>
        <w:rPr>
          <w:b/>
          <w:bCs/>
          <w:lang w:val="en-US"/>
        </w:rPr>
        <w:tab/>
      </w:r>
      <w:r w:rsidR="00C15F0C">
        <w:rPr>
          <w:lang w:val="en-US"/>
        </w:rPr>
        <w:t xml:space="preserve">Towards the end of the prelude, </w:t>
      </w:r>
      <w:r w:rsidR="000F287D">
        <w:rPr>
          <w:lang w:val="en-US"/>
        </w:rPr>
        <w:t xml:space="preserve">when the second phrase returns </w:t>
      </w:r>
      <w:r w:rsidR="00AB7E7E">
        <w:rPr>
          <w:lang w:val="en-US"/>
        </w:rPr>
        <w:t>a second time</w:t>
      </w:r>
      <w:r w:rsidR="00E302CE">
        <w:rPr>
          <w:lang w:val="en-US"/>
        </w:rPr>
        <w:t xml:space="preserve"> (1:07)</w:t>
      </w:r>
      <w:r w:rsidR="00FB7E64">
        <w:rPr>
          <w:lang w:val="en-US"/>
        </w:rPr>
        <w:t xml:space="preserve">, </w:t>
      </w:r>
      <w:r w:rsidR="00570FF3">
        <w:rPr>
          <w:lang w:val="en-US"/>
        </w:rPr>
        <w:t xml:space="preserve">Sokolov </w:t>
      </w:r>
      <w:r w:rsidR="00E10F25">
        <w:rPr>
          <w:lang w:val="en-US"/>
        </w:rPr>
        <w:t xml:space="preserve">imparts a sense </w:t>
      </w:r>
      <w:r w:rsidR="00804E8C">
        <w:rPr>
          <w:lang w:val="en-US"/>
        </w:rPr>
        <w:t>of</w:t>
      </w:r>
      <w:r w:rsidR="003E0621">
        <w:rPr>
          <w:lang w:val="en-US"/>
        </w:rPr>
        <w:t xml:space="preserve"> diminishment</w:t>
      </w:r>
      <w:r w:rsidR="00677F19">
        <w:rPr>
          <w:lang w:val="en-US"/>
        </w:rPr>
        <w:t xml:space="preserve">, </w:t>
      </w:r>
      <w:r w:rsidR="00AD768B">
        <w:rPr>
          <w:lang w:val="en-US"/>
        </w:rPr>
        <w:t xml:space="preserve">manifested in the </w:t>
      </w:r>
      <w:r w:rsidR="008E5F21">
        <w:rPr>
          <w:lang w:val="en-US"/>
        </w:rPr>
        <w:t xml:space="preserve">deceleration of the tempo and </w:t>
      </w:r>
      <w:r w:rsidR="00FE0972">
        <w:rPr>
          <w:lang w:val="en-US"/>
        </w:rPr>
        <w:t xml:space="preserve">a sharp downturn in the dynamics. </w:t>
      </w:r>
      <w:r w:rsidR="001D55EA">
        <w:rPr>
          <w:lang w:val="en-US"/>
        </w:rPr>
        <w:t xml:space="preserve">The phrase is </w:t>
      </w:r>
      <w:r w:rsidR="00AF4C97">
        <w:rPr>
          <w:lang w:val="en-US"/>
        </w:rPr>
        <w:t xml:space="preserve">heard as if from afar. </w:t>
      </w:r>
      <w:r w:rsidR="005A1BD2">
        <w:rPr>
          <w:lang w:val="en-US"/>
        </w:rPr>
        <w:t xml:space="preserve">The piece </w:t>
      </w:r>
      <w:r w:rsidR="00300575">
        <w:rPr>
          <w:lang w:val="en-US"/>
        </w:rPr>
        <w:t>seems to wither away</w:t>
      </w:r>
      <w:r w:rsidR="00A835C2">
        <w:rPr>
          <w:lang w:val="en-US"/>
        </w:rPr>
        <w:t xml:space="preserve">, </w:t>
      </w:r>
      <w:r w:rsidR="00FF7354">
        <w:rPr>
          <w:lang w:val="en-US"/>
        </w:rPr>
        <w:t xml:space="preserve">there is a sense of </w:t>
      </w:r>
      <w:r w:rsidR="00227AB3">
        <w:rPr>
          <w:lang w:val="en-US"/>
        </w:rPr>
        <w:t xml:space="preserve">departure </w:t>
      </w:r>
      <w:r w:rsidR="006E3A7A">
        <w:rPr>
          <w:lang w:val="en-US"/>
        </w:rPr>
        <w:t xml:space="preserve">as with </w:t>
      </w:r>
      <w:r w:rsidR="00213BA5">
        <w:rPr>
          <w:lang w:val="en-US"/>
        </w:rPr>
        <w:t xml:space="preserve">a ship </w:t>
      </w:r>
      <w:r w:rsidR="00096642">
        <w:rPr>
          <w:lang w:val="en-US"/>
        </w:rPr>
        <w:t>disappearing beyond the horizon</w:t>
      </w:r>
      <w:r w:rsidR="006E7B41">
        <w:rPr>
          <w:lang w:val="en-US"/>
        </w:rPr>
        <w:t xml:space="preserve">. </w:t>
      </w:r>
    </w:p>
    <w:p w14:paraId="24A4FB9C" w14:textId="6441E2D0" w:rsidR="00726877" w:rsidRDefault="00E1666C" w:rsidP="00F74863">
      <w:pPr>
        <w:spacing w:line="360" w:lineRule="auto"/>
        <w:rPr>
          <w:lang w:val="en-US"/>
        </w:rPr>
      </w:pPr>
      <w:r>
        <w:rPr>
          <w:lang w:val="en-US"/>
        </w:rPr>
        <w:tab/>
      </w:r>
      <w:r>
        <w:rPr>
          <w:b/>
          <w:bCs/>
          <w:lang w:val="en-US"/>
        </w:rPr>
        <w:t>Timbre</w:t>
      </w:r>
      <w:r w:rsidR="00980529">
        <w:rPr>
          <w:b/>
          <w:bCs/>
          <w:lang w:val="en-US"/>
        </w:rPr>
        <w:t xml:space="preserve"> </w:t>
      </w:r>
      <w:r w:rsidR="00980529">
        <w:rPr>
          <w:lang w:val="en-US"/>
        </w:rPr>
        <w:t xml:space="preserve">– </w:t>
      </w:r>
      <w:r w:rsidR="00C66EDD">
        <w:rPr>
          <w:lang w:val="en-US"/>
        </w:rPr>
        <w:t>where</w:t>
      </w:r>
      <w:r w:rsidR="00215C47">
        <w:rPr>
          <w:lang w:val="en-US"/>
        </w:rPr>
        <w:t>as</w:t>
      </w:r>
      <w:r w:rsidR="00C66EDD">
        <w:rPr>
          <w:lang w:val="en-US"/>
        </w:rPr>
        <w:t xml:space="preserve"> Sokolov uses dynamics </w:t>
      </w:r>
      <w:r w:rsidR="00790384">
        <w:rPr>
          <w:lang w:val="en-US"/>
        </w:rPr>
        <w:t xml:space="preserve">to </w:t>
      </w:r>
      <w:r w:rsidR="003D49E2">
        <w:rPr>
          <w:lang w:val="en-US"/>
        </w:rPr>
        <w:t>illustrate the stark difference between the first and the second phrase,</w:t>
      </w:r>
      <w:r w:rsidR="00EB30F1">
        <w:rPr>
          <w:lang w:val="en-US"/>
        </w:rPr>
        <w:t xml:space="preserve"> Rubinstein</w:t>
      </w:r>
      <w:r w:rsidR="00765423">
        <w:rPr>
          <w:lang w:val="en-US"/>
        </w:rPr>
        <w:t xml:space="preserve"> </w:t>
      </w:r>
      <w:r w:rsidR="002343A3">
        <w:rPr>
          <w:lang w:val="en-US"/>
        </w:rPr>
        <w:t xml:space="preserve">employs a different </w:t>
      </w:r>
      <w:r w:rsidR="00183E23">
        <w:rPr>
          <w:lang w:val="en-US"/>
        </w:rPr>
        <w:t xml:space="preserve">means, relying </w:t>
      </w:r>
      <w:r w:rsidR="00B96E9F">
        <w:rPr>
          <w:lang w:val="en-US"/>
        </w:rPr>
        <w:t>primarily</w:t>
      </w:r>
      <w:r w:rsidR="00173794">
        <w:rPr>
          <w:lang w:val="en-US"/>
        </w:rPr>
        <w:t xml:space="preserve"> on</w:t>
      </w:r>
      <w:r w:rsidR="00765423">
        <w:rPr>
          <w:lang w:val="en-US"/>
        </w:rPr>
        <w:t xml:space="preserve"> </w:t>
      </w:r>
      <w:r w:rsidR="00FD41D2">
        <w:rPr>
          <w:lang w:val="en-US"/>
        </w:rPr>
        <w:lastRenderedPageBreak/>
        <w:t xml:space="preserve">timbre </w:t>
      </w:r>
      <w:r w:rsidR="005C1E43">
        <w:rPr>
          <w:lang w:val="en-US"/>
        </w:rPr>
        <w:t xml:space="preserve">in order </w:t>
      </w:r>
      <w:r w:rsidR="00F43CF8">
        <w:rPr>
          <w:lang w:val="en-US"/>
        </w:rPr>
        <w:t xml:space="preserve">to </w:t>
      </w:r>
      <w:r w:rsidR="00A070E5">
        <w:rPr>
          <w:lang w:val="en-US"/>
        </w:rPr>
        <w:t>characterize</w:t>
      </w:r>
      <w:r w:rsidR="007846EE">
        <w:rPr>
          <w:lang w:val="en-US"/>
        </w:rPr>
        <w:t xml:space="preserve"> </w:t>
      </w:r>
      <w:r w:rsidR="002B4E23">
        <w:rPr>
          <w:lang w:val="en-US"/>
        </w:rPr>
        <w:t>the difference</w:t>
      </w:r>
      <w:r w:rsidR="006D2F51">
        <w:rPr>
          <w:lang w:val="en-US"/>
        </w:rPr>
        <w:t xml:space="preserve">, playing </w:t>
      </w:r>
      <w:r w:rsidR="007C6ECC">
        <w:rPr>
          <w:lang w:val="en-US"/>
        </w:rPr>
        <w:t>the second phrase</w:t>
      </w:r>
      <w:r w:rsidR="004B0D19">
        <w:rPr>
          <w:lang w:val="en-US"/>
        </w:rPr>
        <w:t xml:space="preserve"> </w:t>
      </w:r>
      <w:r w:rsidR="00A3509E">
        <w:rPr>
          <w:lang w:val="en-US"/>
        </w:rPr>
        <w:t>more tenderly</w:t>
      </w:r>
      <w:r w:rsidR="0003149A">
        <w:rPr>
          <w:lang w:val="en-US"/>
        </w:rPr>
        <w:t xml:space="preserve"> </w:t>
      </w:r>
      <w:r w:rsidR="0023689F">
        <w:rPr>
          <w:lang w:val="en-US"/>
        </w:rPr>
        <w:t xml:space="preserve">(00:26). </w:t>
      </w:r>
    </w:p>
    <w:p w14:paraId="06507DD5" w14:textId="06869434" w:rsidR="001C0AFC" w:rsidRDefault="001C0AFC" w:rsidP="00F74863">
      <w:pPr>
        <w:spacing w:line="360" w:lineRule="auto"/>
        <w:rPr>
          <w:lang w:val="en-US"/>
        </w:rPr>
      </w:pPr>
      <w:r>
        <w:rPr>
          <w:lang w:val="en-US"/>
        </w:rPr>
        <w:tab/>
      </w:r>
      <w:r w:rsidR="00B815BC">
        <w:rPr>
          <w:lang w:val="en-US"/>
        </w:rPr>
        <w:t xml:space="preserve">Rubinstein’s </w:t>
      </w:r>
      <w:r w:rsidR="00997A85">
        <w:rPr>
          <w:lang w:val="en-US"/>
        </w:rPr>
        <w:t xml:space="preserve">tempo </w:t>
      </w:r>
      <w:r w:rsidR="00A3320E">
        <w:rPr>
          <w:lang w:val="en-US"/>
        </w:rPr>
        <w:t xml:space="preserve">deviations </w:t>
      </w:r>
      <w:r w:rsidR="00355D32">
        <w:rPr>
          <w:lang w:val="en-US"/>
        </w:rPr>
        <w:t xml:space="preserve">are far more </w:t>
      </w:r>
      <w:r w:rsidR="00171D44">
        <w:rPr>
          <w:lang w:val="en-US"/>
        </w:rPr>
        <w:t>subtle</w:t>
      </w:r>
      <w:r w:rsidR="00206F7A">
        <w:rPr>
          <w:lang w:val="en-US"/>
        </w:rPr>
        <w:t xml:space="preserve"> (when </w:t>
      </w:r>
      <w:r w:rsidR="002A616B">
        <w:rPr>
          <w:lang w:val="en-US"/>
        </w:rPr>
        <w:t xml:space="preserve">the </w:t>
      </w:r>
      <w:r w:rsidR="00A12A87">
        <w:rPr>
          <w:lang w:val="en-US"/>
        </w:rPr>
        <w:t xml:space="preserve">second phrase returns a second time, </w:t>
      </w:r>
      <w:r w:rsidR="002D6EE7">
        <w:rPr>
          <w:lang w:val="en-US"/>
        </w:rPr>
        <w:t xml:space="preserve">he resumes the original tempo </w:t>
      </w:r>
      <w:r w:rsidR="009834C1">
        <w:rPr>
          <w:lang w:val="en-US"/>
        </w:rPr>
        <w:t xml:space="preserve">after </w:t>
      </w:r>
      <w:r w:rsidR="005C6786">
        <w:rPr>
          <w:lang w:val="en-US"/>
        </w:rPr>
        <w:t>slightly</w:t>
      </w:r>
      <w:r w:rsidR="003512F7">
        <w:rPr>
          <w:lang w:val="en-US"/>
        </w:rPr>
        <w:t xml:space="preserve"> decelerating</w:t>
      </w:r>
      <w:r w:rsidR="00996A54">
        <w:rPr>
          <w:lang w:val="en-US"/>
        </w:rPr>
        <w:t>)</w:t>
      </w:r>
      <w:r w:rsidR="00615CA4">
        <w:rPr>
          <w:lang w:val="en-US"/>
        </w:rPr>
        <w:t xml:space="preserve">. Moreover, </w:t>
      </w:r>
      <w:r w:rsidR="00C4140B">
        <w:rPr>
          <w:lang w:val="en-US"/>
        </w:rPr>
        <w:t xml:space="preserve">while </w:t>
      </w:r>
      <w:r w:rsidR="00DD4D0E">
        <w:rPr>
          <w:lang w:val="en-US"/>
        </w:rPr>
        <w:t>Rubinstein</w:t>
      </w:r>
      <w:r w:rsidR="00C4140B">
        <w:rPr>
          <w:lang w:val="en-US"/>
        </w:rPr>
        <w:t xml:space="preserve"> </w:t>
      </w:r>
      <w:r w:rsidR="001C361A">
        <w:rPr>
          <w:lang w:val="en-US"/>
        </w:rPr>
        <w:t xml:space="preserve">too </w:t>
      </w:r>
      <w:r w:rsidR="002644B9">
        <w:rPr>
          <w:lang w:val="en-US"/>
        </w:rPr>
        <w:t>incorporates changes in the dynamics</w:t>
      </w:r>
      <w:r w:rsidR="004E7F42">
        <w:rPr>
          <w:lang w:val="en-US"/>
        </w:rPr>
        <w:t xml:space="preserve"> (from </w:t>
      </w:r>
      <w:r w:rsidR="00627A85">
        <w:rPr>
          <w:lang w:val="en-US"/>
        </w:rPr>
        <w:t xml:space="preserve">loud to soft </w:t>
      </w:r>
      <w:r w:rsidR="00ED4CDF">
        <w:rPr>
          <w:lang w:val="en-US"/>
        </w:rPr>
        <w:t>and vice versa)</w:t>
      </w:r>
      <w:r w:rsidR="00993C4F">
        <w:rPr>
          <w:lang w:val="en-US"/>
        </w:rPr>
        <w:t xml:space="preserve">, his </w:t>
      </w:r>
      <w:r w:rsidR="000523DA">
        <w:rPr>
          <w:lang w:val="en-US"/>
        </w:rPr>
        <w:t xml:space="preserve">dynamic </w:t>
      </w:r>
      <w:r w:rsidR="001D29FD">
        <w:rPr>
          <w:lang w:val="en-US"/>
        </w:rPr>
        <w:t xml:space="preserve">range </w:t>
      </w:r>
      <w:r w:rsidR="00024940">
        <w:rPr>
          <w:lang w:val="en-US"/>
        </w:rPr>
        <w:t xml:space="preserve">is significantly </w:t>
      </w:r>
      <w:r w:rsidR="0042558B">
        <w:rPr>
          <w:lang w:val="en-US"/>
        </w:rPr>
        <w:t>smaller</w:t>
      </w:r>
      <w:r w:rsidR="00BB4B9D">
        <w:rPr>
          <w:lang w:val="en-US"/>
        </w:rPr>
        <w:t xml:space="preserve"> compared with Sokolov’s</w:t>
      </w:r>
      <w:r w:rsidR="0038781E">
        <w:rPr>
          <w:lang w:val="en-US"/>
        </w:rPr>
        <w:t xml:space="preserve">. </w:t>
      </w:r>
      <w:r w:rsidR="003E50F0">
        <w:rPr>
          <w:lang w:val="en-US"/>
        </w:rPr>
        <w:t xml:space="preserve">To Rubinstein, </w:t>
      </w:r>
      <w:r w:rsidR="00EB0A95">
        <w:rPr>
          <w:lang w:val="en-US"/>
        </w:rPr>
        <w:t xml:space="preserve">dynamics </w:t>
      </w:r>
      <w:r w:rsidR="005D6AA0">
        <w:rPr>
          <w:lang w:val="en-US"/>
        </w:rPr>
        <w:t>impl</w:t>
      </w:r>
      <w:r w:rsidR="00D54856">
        <w:rPr>
          <w:lang w:val="en-US"/>
        </w:rPr>
        <w:t>y</w:t>
      </w:r>
      <w:r w:rsidR="005D6AA0">
        <w:rPr>
          <w:lang w:val="en-US"/>
        </w:rPr>
        <w:t xml:space="preserve"> </w:t>
      </w:r>
      <w:r w:rsidR="001B4E9E">
        <w:rPr>
          <w:lang w:val="en-US"/>
        </w:rPr>
        <w:t xml:space="preserve">timbre </w:t>
      </w:r>
      <w:r w:rsidR="00330F00">
        <w:rPr>
          <w:lang w:val="en-US"/>
        </w:rPr>
        <w:t>more than decibels</w:t>
      </w:r>
      <w:r w:rsidR="00A0343E">
        <w:rPr>
          <w:lang w:val="en-US"/>
        </w:rPr>
        <w:t xml:space="preserve">, </w:t>
      </w:r>
      <w:r w:rsidR="006B03F1">
        <w:rPr>
          <w:lang w:val="en-US"/>
        </w:rPr>
        <w:t xml:space="preserve">as part </w:t>
      </w:r>
      <w:r w:rsidR="00343984">
        <w:rPr>
          <w:lang w:val="en-US"/>
        </w:rPr>
        <w:t xml:space="preserve">of </w:t>
      </w:r>
      <w:r w:rsidR="002065DE">
        <w:rPr>
          <w:lang w:val="en-US"/>
        </w:rPr>
        <w:t xml:space="preserve">a </w:t>
      </w:r>
      <w:r w:rsidR="006D0365">
        <w:rPr>
          <w:lang w:val="en-US"/>
        </w:rPr>
        <w:t xml:space="preserve">broader </w:t>
      </w:r>
      <w:r w:rsidR="00A64248">
        <w:rPr>
          <w:lang w:val="en-US"/>
        </w:rPr>
        <w:t xml:space="preserve">understanding of dynamics </w:t>
      </w:r>
      <w:r w:rsidR="0065166B">
        <w:rPr>
          <w:lang w:val="en-US"/>
        </w:rPr>
        <w:t xml:space="preserve">as explained in the chapter about the performing artist. </w:t>
      </w:r>
    </w:p>
    <w:p w14:paraId="00BCF2CF" w14:textId="48101035" w:rsidR="00F03841" w:rsidRDefault="00F03841" w:rsidP="005744F7">
      <w:pPr>
        <w:spacing w:line="360" w:lineRule="auto"/>
        <w:rPr>
          <w:lang w:val="en-US"/>
        </w:rPr>
      </w:pPr>
      <w:r>
        <w:rPr>
          <w:lang w:val="en-US"/>
        </w:rPr>
        <w:tab/>
      </w:r>
      <w:r>
        <w:rPr>
          <w:b/>
          <w:bCs/>
          <w:lang w:val="en-US"/>
        </w:rPr>
        <w:t>The ending</w:t>
      </w:r>
      <w:r w:rsidR="00D40C71">
        <w:rPr>
          <w:lang w:val="en-US"/>
        </w:rPr>
        <w:t xml:space="preserve"> – </w:t>
      </w:r>
      <w:r w:rsidR="00947974">
        <w:rPr>
          <w:lang w:val="en-US"/>
        </w:rPr>
        <w:t>Sokolo</w:t>
      </w:r>
      <w:r w:rsidR="003C7A1F">
        <w:rPr>
          <w:lang w:val="en-US"/>
        </w:rPr>
        <w:t>v</w:t>
      </w:r>
      <w:r w:rsidR="00EB675D">
        <w:rPr>
          <w:lang w:val="en-US"/>
        </w:rPr>
        <w:t xml:space="preserve"> </w:t>
      </w:r>
      <w:r w:rsidR="00BA79B2">
        <w:rPr>
          <w:lang w:val="en-US"/>
        </w:rPr>
        <w:t>plays the last notes of the prelude</w:t>
      </w:r>
      <w:r w:rsidR="00505FE4">
        <w:rPr>
          <w:lang w:val="en-US"/>
        </w:rPr>
        <w:t xml:space="preserve"> (approximately 1:41) </w:t>
      </w:r>
      <w:r w:rsidR="00BA79B2">
        <w:rPr>
          <w:lang w:val="en-US"/>
        </w:rPr>
        <w:t xml:space="preserve">with a </w:t>
      </w:r>
      <w:r w:rsidR="00BA79B2">
        <w:rPr>
          <w:i/>
          <w:iCs/>
          <w:lang w:val="en-US"/>
        </w:rPr>
        <w:t>crescendo</w:t>
      </w:r>
      <w:r w:rsidR="00502770">
        <w:rPr>
          <w:lang w:val="en-US"/>
        </w:rPr>
        <w:t xml:space="preserve">, adding a </w:t>
      </w:r>
      <w:r w:rsidR="00ED13A5">
        <w:rPr>
          <w:lang w:val="en-US"/>
        </w:rPr>
        <w:t xml:space="preserve">slight acceleration </w:t>
      </w:r>
      <w:r w:rsidR="00E04553">
        <w:rPr>
          <w:lang w:val="en-US"/>
        </w:rPr>
        <w:t>at</w:t>
      </w:r>
      <w:r w:rsidR="00D17F40">
        <w:rPr>
          <w:lang w:val="en-US"/>
        </w:rPr>
        <w:t xml:space="preserve"> the very end</w:t>
      </w:r>
      <w:r w:rsidR="00C51BFB">
        <w:rPr>
          <w:lang w:val="en-US"/>
        </w:rPr>
        <w:t xml:space="preserve"> </w:t>
      </w:r>
      <w:r w:rsidR="009A45C8">
        <w:rPr>
          <w:lang w:val="en-US"/>
        </w:rPr>
        <w:t>(</w:t>
      </w:r>
      <w:r w:rsidR="003B4AD9">
        <w:rPr>
          <w:lang w:val="en-US"/>
        </w:rPr>
        <w:t xml:space="preserve">by </w:t>
      </w:r>
      <w:r w:rsidR="009A45C8">
        <w:rPr>
          <w:lang w:val="en-US"/>
        </w:rPr>
        <w:t>cutting the penultimate chord a bit short</w:t>
      </w:r>
      <w:r w:rsidR="00A80A3A">
        <w:rPr>
          <w:lang w:val="en-US"/>
        </w:rPr>
        <w:t>)</w:t>
      </w:r>
      <w:r w:rsidR="00B3331C">
        <w:rPr>
          <w:lang w:val="en-US"/>
        </w:rPr>
        <w:t xml:space="preserve">. </w:t>
      </w:r>
      <w:r w:rsidR="004A1D70">
        <w:rPr>
          <w:lang w:val="en-US"/>
        </w:rPr>
        <w:t>Rubinstein, on the other hand</w:t>
      </w:r>
      <w:r w:rsidR="002B4AAD">
        <w:rPr>
          <w:lang w:val="en-US"/>
        </w:rPr>
        <w:t xml:space="preserve">, </w:t>
      </w:r>
      <w:r w:rsidR="00690E29">
        <w:rPr>
          <w:lang w:val="en-US"/>
        </w:rPr>
        <w:t xml:space="preserve">begins this dynamic </w:t>
      </w:r>
      <w:r w:rsidR="00020961">
        <w:rPr>
          <w:lang w:val="en-US"/>
        </w:rPr>
        <w:t xml:space="preserve">intensification </w:t>
      </w:r>
      <w:r w:rsidR="00F53FFC">
        <w:rPr>
          <w:lang w:val="en-US"/>
        </w:rPr>
        <w:t>(</w:t>
      </w:r>
      <w:r w:rsidR="00F53FFC">
        <w:rPr>
          <w:i/>
          <w:iCs/>
          <w:lang w:val="en-US"/>
        </w:rPr>
        <w:t>crescendo</w:t>
      </w:r>
      <w:r w:rsidR="00F53FFC">
        <w:rPr>
          <w:lang w:val="en-US"/>
        </w:rPr>
        <w:t xml:space="preserve">) </w:t>
      </w:r>
      <w:r w:rsidR="00020961">
        <w:rPr>
          <w:lang w:val="en-US"/>
        </w:rPr>
        <w:t>somewhat earlier</w:t>
      </w:r>
      <w:r w:rsidR="00B5443A">
        <w:rPr>
          <w:lang w:val="en-US"/>
        </w:rPr>
        <w:t xml:space="preserve">, </w:t>
      </w:r>
      <w:r w:rsidR="00AF3123">
        <w:rPr>
          <w:lang w:val="en-US"/>
        </w:rPr>
        <w:t xml:space="preserve">making for a more gradual </w:t>
      </w:r>
      <w:r w:rsidR="00EE2E73">
        <w:rPr>
          <w:lang w:val="en-US"/>
        </w:rPr>
        <w:t>development</w:t>
      </w:r>
      <w:r w:rsidR="00EF3C09">
        <w:rPr>
          <w:lang w:val="en-US"/>
        </w:rPr>
        <w:t xml:space="preserve">. </w:t>
      </w:r>
      <w:r w:rsidR="00676F98">
        <w:rPr>
          <w:lang w:val="en-US"/>
        </w:rPr>
        <w:t xml:space="preserve">Rubinstein’s </w:t>
      </w:r>
      <w:r w:rsidR="00952064">
        <w:rPr>
          <w:lang w:val="en-US"/>
        </w:rPr>
        <w:t>finishing</w:t>
      </w:r>
      <w:r w:rsidR="00BD308C">
        <w:rPr>
          <w:lang w:val="en-US"/>
        </w:rPr>
        <w:t xml:space="preserve"> chord</w:t>
      </w:r>
      <w:r w:rsidR="00B5443A">
        <w:rPr>
          <w:lang w:val="en-US"/>
        </w:rPr>
        <w:t xml:space="preserve"> </w:t>
      </w:r>
      <w:r w:rsidR="00B7168E">
        <w:rPr>
          <w:lang w:val="en-US"/>
        </w:rPr>
        <w:t>(1:26)</w:t>
      </w:r>
      <w:r w:rsidR="006C205C">
        <w:rPr>
          <w:lang w:val="en-US"/>
        </w:rPr>
        <w:t xml:space="preserve">, </w:t>
      </w:r>
      <w:r w:rsidR="00965B5E">
        <w:rPr>
          <w:lang w:val="en-US"/>
        </w:rPr>
        <w:t xml:space="preserve">the destination of this </w:t>
      </w:r>
      <w:r w:rsidR="00965B5E">
        <w:rPr>
          <w:i/>
          <w:iCs/>
          <w:lang w:val="en-US"/>
        </w:rPr>
        <w:t>crescendo</w:t>
      </w:r>
      <w:r w:rsidR="00965B5E">
        <w:rPr>
          <w:lang w:val="en-US"/>
        </w:rPr>
        <w:t>,</w:t>
      </w:r>
      <w:r w:rsidR="00720C29">
        <w:rPr>
          <w:lang w:val="en-US"/>
        </w:rPr>
        <w:t xml:space="preserve"> is </w:t>
      </w:r>
      <w:r w:rsidR="00AD60EE">
        <w:rPr>
          <w:lang w:val="en-US"/>
        </w:rPr>
        <w:t xml:space="preserve">played </w:t>
      </w:r>
      <w:r w:rsidR="005744F7">
        <w:rPr>
          <w:lang w:val="en-US"/>
        </w:rPr>
        <w:t>slightly</w:t>
      </w:r>
      <w:r w:rsidR="004F1A6A">
        <w:rPr>
          <w:lang w:val="en-US"/>
        </w:rPr>
        <w:t xml:space="preserve"> more </w:t>
      </w:r>
      <w:r w:rsidR="001044B2">
        <w:rPr>
          <w:lang w:val="en-US"/>
        </w:rPr>
        <w:t xml:space="preserve">softly </w:t>
      </w:r>
      <w:r w:rsidR="00B379BA">
        <w:rPr>
          <w:lang w:val="en-US"/>
        </w:rPr>
        <w:t>than the notes leading up to it</w:t>
      </w:r>
      <w:r w:rsidR="008E5187">
        <w:rPr>
          <w:lang w:val="en-US"/>
        </w:rPr>
        <w:t xml:space="preserve">, </w:t>
      </w:r>
      <w:r w:rsidR="00A23226">
        <w:rPr>
          <w:lang w:val="en-US"/>
        </w:rPr>
        <w:t xml:space="preserve">thus closing the prelude with a sense </w:t>
      </w:r>
      <w:r w:rsidR="00050FC6">
        <w:rPr>
          <w:lang w:val="en-US"/>
        </w:rPr>
        <w:t>of</w:t>
      </w:r>
      <w:r w:rsidR="000C10BA">
        <w:rPr>
          <w:lang w:val="en-US"/>
        </w:rPr>
        <w:t xml:space="preserve"> distance</w:t>
      </w:r>
      <w:r w:rsidR="005C7085">
        <w:rPr>
          <w:lang w:val="en-US"/>
        </w:rPr>
        <w:t xml:space="preserve"> and </w:t>
      </w:r>
      <w:r w:rsidR="002D5060">
        <w:rPr>
          <w:lang w:val="en-US"/>
        </w:rPr>
        <w:t xml:space="preserve">resignation. </w:t>
      </w:r>
      <w:r w:rsidR="00D976EF">
        <w:rPr>
          <w:lang w:val="en-US"/>
        </w:rPr>
        <w:t xml:space="preserve">Sokolov, </w:t>
      </w:r>
      <w:r w:rsidR="00C11B14">
        <w:rPr>
          <w:lang w:val="en-US"/>
        </w:rPr>
        <w:t>in contrast</w:t>
      </w:r>
      <w:r w:rsidR="00E81BE3">
        <w:rPr>
          <w:lang w:val="en-US"/>
        </w:rPr>
        <w:t xml:space="preserve">, </w:t>
      </w:r>
      <w:r w:rsidR="00544855">
        <w:rPr>
          <w:lang w:val="en-US"/>
        </w:rPr>
        <w:t xml:space="preserve">ends </w:t>
      </w:r>
      <w:r w:rsidR="00CF7B91">
        <w:rPr>
          <w:lang w:val="en-US"/>
        </w:rPr>
        <w:t>more resolutely,</w:t>
      </w:r>
      <w:r w:rsidR="00354D0F">
        <w:rPr>
          <w:lang w:val="en-US"/>
        </w:rPr>
        <w:t xml:space="preserve"> playing </w:t>
      </w:r>
      <w:r w:rsidR="00A11709">
        <w:rPr>
          <w:lang w:val="en-US"/>
        </w:rPr>
        <w:t xml:space="preserve">the finishing </w:t>
      </w:r>
      <w:r w:rsidR="009618AF">
        <w:rPr>
          <w:lang w:val="en-US"/>
        </w:rPr>
        <w:t xml:space="preserve">chord </w:t>
      </w:r>
      <w:r w:rsidR="00392048">
        <w:rPr>
          <w:lang w:val="en-US"/>
        </w:rPr>
        <w:t xml:space="preserve">as the height of </w:t>
      </w:r>
      <w:r w:rsidR="007B28D4">
        <w:rPr>
          <w:lang w:val="en-US"/>
        </w:rPr>
        <w:t>a rather hastier</w:t>
      </w:r>
      <w:r w:rsidR="00392048">
        <w:rPr>
          <w:lang w:val="en-US"/>
        </w:rPr>
        <w:t xml:space="preserve"> </w:t>
      </w:r>
      <w:r w:rsidR="00392048">
        <w:rPr>
          <w:i/>
          <w:iCs/>
          <w:lang w:val="en-US"/>
        </w:rPr>
        <w:t>crescendo</w:t>
      </w:r>
      <w:r w:rsidR="00AE6C21">
        <w:rPr>
          <w:lang w:val="en-US"/>
        </w:rPr>
        <w:t xml:space="preserve">. </w:t>
      </w:r>
    </w:p>
    <w:p w14:paraId="1A14D68C" w14:textId="66F50E7A" w:rsidR="00ED0DF1" w:rsidRDefault="00ED0DF1" w:rsidP="005744F7">
      <w:pPr>
        <w:spacing w:line="360" w:lineRule="auto"/>
        <w:rPr>
          <w:lang w:val="en-US"/>
        </w:rPr>
      </w:pPr>
      <w:r>
        <w:rPr>
          <w:lang w:val="en-US"/>
        </w:rPr>
        <w:tab/>
      </w:r>
      <w:r w:rsidR="00C53928">
        <w:rPr>
          <w:lang w:val="en-US"/>
        </w:rPr>
        <w:t xml:space="preserve">Sokolov’s </w:t>
      </w:r>
      <w:r w:rsidR="004B3637">
        <w:rPr>
          <w:lang w:val="en-US"/>
        </w:rPr>
        <w:t xml:space="preserve">finishing chord </w:t>
      </w:r>
      <w:r w:rsidR="003A0831">
        <w:rPr>
          <w:lang w:val="en-US"/>
        </w:rPr>
        <w:t xml:space="preserve">gives a sense </w:t>
      </w:r>
      <w:r w:rsidR="007325D8">
        <w:rPr>
          <w:lang w:val="en-US"/>
        </w:rPr>
        <w:t>of “closed circle</w:t>
      </w:r>
      <w:r w:rsidR="00B8088A">
        <w:rPr>
          <w:lang w:val="en-US"/>
        </w:rPr>
        <w:t xml:space="preserve">,” as it returns </w:t>
      </w:r>
      <w:r w:rsidR="003250FB">
        <w:rPr>
          <w:lang w:val="en-US"/>
        </w:rPr>
        <w:t>to t</w:t>
      </w:r>
      <w:r w:rsidR="00E168B6">
        <w:rPr>
          <w:lang w:val="en-US"/>
        </w:rPr>
        <w:t xml:space="preserve">he </w:t>
      </w:r>
      <w:r w:rsidR="000B2A1C">
        <w:rPr>
          <w:lang w:val="en-US"/>
        </w:rPr>
        <w:t xml:space="preserve">gravity </w:t>
      </w:r>
      <w:r w:rsidR="007722D8">
        <w:rPr>
          <w:lang w:val="en-US"/>
        </w:rPr>
        <w:t>th</w:t>
      </w:r>
      <w:r w:rsidR="00FB51E5">
        <w:rPr>
          <w:lang w:val="en-US"/>
        </w:rPr>
        <w:t>at</w:t>
      </w:r>
      <w:r w:rsidR="007722D8">
        <w:rPr>
          <w:lang w:val="en-US"/>
        </w:rPr>
        <w:t xml:space="preserve"> opened the piece</w:t>
      </w:r>
      <w:r w:rsidR="00F74373">
        <w:rPr>
          <w:lang w:val="en-US"/>
        </w:rPr>
        <w:t xml:space="preserve">. </w:t>
      </w:r>
      <w:r w:rsidR="00AD0685">
        <w:rPr>
          <w:lang w:val="en-US"/>
        </w:rPr>
        <w:t>Even if as listeners we are not</w:t>
      </w:r>
      <w:r w:rsidR="00F74373">
        <w:rPr>
          <w:lang w:val="en-US"/>
        </w:rPr>
        <w:t xml:space="preserve"> </w:t>
      </w:r>
      <w:r w:rsidR="00730AFB">
        <w:rPr>
          <w:lang w:val="en-US"/>
        </w:rPr>
        <w:t>consciously</w:t>
      </w:r>
      <w:r w:rsidR="00F74373">
        <w:rPr>
          <w:lang w:val="en-US"/>
        </w:rPr>
        <w:t xml:space="preserve"> aware of it, </w:t>
      </w:r>
      <w:r w:rsidR="00256173">
        <w:rPr>
          <w:lang w:val="en-US"/>
        </w:rPr>
        <w:t xml:space="preserve">this </w:t>
      </w:r>
      <w:r w:rsidR="00C1522C">
        <w:rPr>
          <w:lang w:val="en-US"/>
        </w:rPr>
        <w:t xml:space="preserve">musical homecoming </w:t>
      </w:r>
      <w:r w:rsidR="00256173">
        <w:rPr>
          <w:lang w:val="en-US"/>
        </w:rPr>
        <w:t>resonates</w:t>
      </w:r>
      <w:r w:rsidR="008D4300">
        <w:rPr>
          <w:lang w:val="en-US"/>
        </w:rPr>
        <w:t xml:space="preserve"> on</w:t>
      </w:r>
      <w:r w:rsidR="00256173">
        <w:rPr>
          <w:lang w:val="en-US"/>
        </w:rPr>
        <w:t xml:space="preserve"> </w:t>
      </w:r>
      <w:r w:rsidR="00485699">
        <w:rPr>
          <w:lang w:val="en-US"/>
        </w:rPr>
        <w:t xml:space="preserve">some level, giving a sense of closure. </w:t>
      </w:r>
    </w:p>
    <w:p w14:paraId="62393F33" w14:textId="07BAAC53" w:rsidR="00EC7605" w:rsidRDefault="00EC7605" w:rsidP="005744F7">
      <w:pPr>
        <w:spacing w:line="360" w:lineRule="auto"/>
        <w:rPr>
          <w:lang w:val="en-US"/>
        </w:rPr>
      </w:pPr>
      <w:r>
        <w:rPr>
          <w:lang w:val="en-US"/>
        </w:rPr>
        <w:tab/>
      </w:r>
      <w:r w:rsidR="00420389">
        <w:rPr>
          <w:lang w:val="en-US"/>
        </w:rPr>
        <w:t xml:space="preserve">It follows that Sokolov’s </w:t>
      </w:r>
      <w:r w:rsidR="00F72E4C">
        <w:rPr>
          <w:lang w:val="en-US"/>
        </w:rPr>
        <w:t xml:space="preserve">interpretation </w:t>
      </w:r>
      <w:r w:rsidR="00606B5C">
        <w:rPr>
          <w:lang w:val="en-US"/>
        </w:rPr>
        <w:t>of the same prelude</w:t>
      </w:r>
      <w:r w:rsidR="005F6486">
        <w:rPr>
          <w:lang w:val="en-US"/>
        </w:rPr>
        <w:t xml:space="preserve"> </w:t>
      </w:r>
      <w:r w:rsidR="006072DA">
        <w:rPr>
          <w:lang w:val="en-US"/>
        </w:rPr>
        <w:t xml:space="preserve">is </w:t>
      </w:r>
      <w:r w:rsidR="008B2D2D">
        <w:rPr>
          <w:lang w:val="en-US"/>
        </w:rPr>
        <w:t xml:space="preserve">more dramatic </w:t>
      </w:r>
      <w:r w:rsidR="00606B5C">
        <w:rPr>
          <w:lang w:val="en-US"/>
        </w:rPr>
        <w:t>tha</w:t>
      </w:r>
      <w:r w:rsidR="004920EA">
        <w:rPr>
          <w:lang w:val="en-US"/>
        </w:rPr>
        <w:t xml:space="preserve">n </w:t>
      </w:r>
      <w:r w:rsidR="00606B5C">
        <w:rPr>
          <w:lang w:val="en-US"/>
        </w:rPr>
        <w:t>Rubin</w:t>
      </w:r>
      <w:r w:rsidR="006C7449">
        <w:rPr>
          <w:lang w:val="en-US"/>
        </w:rPr>
        <w:t>stein’s</w:t>
      </w:r>
      <w:r w:rsidR="00032422">
        <w:rPr>
          <w:lang w:val="en-US"/>
        </w:rPr>
        <w:t xml:space="preserve">. </w:t>
      </w:r>
      <w:r w:rsidR="00C765F0">
        <w:rPr>
          <w:lang w:val="en-US"/>
        </w:rPr>
        <w:t xml:space="preserve">To sum up the comparison between them, </w:t>
      </w:r>
      <w:r w:rsidR="005607E9">
        <w:rPr>
          <w:lang w:val="en-US"/>
        </w:rPr>
        <w:t xml:space="preserve">we might say they each </w:t>
      </w:r>
      <w:r w:rsidR="00CF7ECD">
        <w:rPr>
          <w:lang w:val="en-US"/>
        </w:rPr>
        <w:t xml:space="preserve">make different </w:t>
      </w:r>
      <w:r w:rsidR="00B2410D">
        <w:rPr>
          <w:lang w:val="en-US"/>
        </w:rPr>
        <w:t>choice</w:t>
      </w:r>
      <w:r w:rsidR="00607F2E">
        <w:rPr>
          <w:lang w:val="en-US"/>
        </w:rPr>
        <w:t>s</w:t>
      </w:r>
      <w:r w:rsidR="00B2410D">
        <w:rPr>
          <w:lang w:val="en-US"/>
        </w:rPr>
        <w:t xml:space="preserve"> in order to </w:t>
      </w:r>
      <w:r w:rsidR="0029351E">
        <w:rPr>
          <w:lang w:val="en-US"/>
        </w:rPr>
        <w:t xml:space="preserve">convey Chopin’s </w:t>
      </w:r>
      <w:r w:rsidR="009D422F">
        <w:rPr>
          <w:lang w:val="en-US"/>
        </w:rPr>
        <w:t>spirit</w:t>
      </w:r>
      <w:r w:rsidR="00DF24C4">
        <w:rPr>
          <w:lang w:val="en-US"/>
        </w:rPr>
        <w:t xml:space="preserve"> according to their </w:t>
      </w:r>
      <w:r w:rsidR="006E3B30">
        <w:rPr>
          <w:lang w:val="en-US"/>
        </w:rPr>
        <w:t>own</w:t>
      </w:r>
      <w:r w:rsidR="00DF24C4">
        <w:rPr>
          <w:lang w:val="en-US"/>
        </w:rPr>
        <w:t xml:space="preserve"> interpretation. </w:t>
      </w:r>
    </w:p>
    <w:p w14:paraId="22D5660D" w14:textId="7A3D14EE" w:rsidR="007A0C1F" w:rsidRDefault="007A0C1F" w:rsidP="005744F7">
      <w:pPr>
        <w:spacing w:line="360" w:lineRule="auto"/>
        <w:rPr>
          <w:lang w:val="en-US"/>
        </w:rPr>
      </w:pPr>
      <w:r>
        <w:rPr>
          <w:lang w:val="en-US"/>
        </w:rPr>
        <w:tab/>
      </w:r>
      <w:r w:rsidR="002429B0">
        <w:rPr>
          <w:lang w:val="en-US"/>
        </w:rPr>
        <w:t xml:space="preserve">As shown, </w:t>
      </w:r>
      <w:r w:rsidR="0065023B">
        <w:rPr>
          <w:lang w:val="en-US"/>
        </w:rPr>
        <w:t xml:space="preserve">abrupt changes and </w:t>
      </w:r>
      <w:r w:rsidR="0070587F">
        <w:rPr>
          <w:lang w:val="en-US"/>
        </w:rPr>
        <w:t xml:space="preserve">sudden </w:t>
      </w:r>
      <w:r w:rsidR="0065023B">
        <w:rPr>
          <w:lang w:val="en-US"/>
        </w:rPr>
        <w:t>deviations</w:t>
      </w:r>
      <w:r w:rsidR="0009414F">
        <w:rPr>
          <w:lang w:val="en-US"/>
        </w:rPr>
        <w:t xml:space="preserve">, especially in </w:t>
      </w:r>
      <w:r w:rsidR="00E33896">
        <w:rPr>
          <w:lang w:val="en-US"/>
        </w:rPr>
        <w:t xml:space="preserve">terms of </w:t>
      </w:r>
      <w:r w:rsidR="0009414F">
        <w:rPr>
          <w:lang w:val="en-US"/>
        </w:rPr>
        <w:t>tempo and dynamics</w:t>
      </w:r>
      <w:r w:rsidR="005775FE">
        <w:rPr>
          <w:lang w:val="en-US"/>
        </w:rPr>
        <w:t xml:space="preserve">, </w:t>
      </w:r>
      <w:r w:rsidR="00D94825">
        <w:rPr>
          <w:lang w:val="en-US"/>
        </w:rPr>
        <w:t xml:space="preserve">are the </w:t>
      </w:r>
      <w:r w:rsidR="00437721">
        <w:rPr>
          <w:lang w:val="en-US"/>
        </w:rPr>
        <w:t xml:space="preserve">means </w:t>
      </w:r>
      <w:r w:rsidR="006E1CF5">
        <w:rPr>
          <w:lang w:val="en-US"/>
        </w:rPr>
        <w:t>employed for conjuring the</w:t>
      </w:r>
      <w:r w:rsidR="0000490C">
        <w:rPr>
          <w:lang w:val="en-US"/>
        </w:rPr>
        <w:t xml:space="preserve"> “</w:t>
      </w:r>
      <w:proofErr w:type="spellStart"/>
      <w:r w:rsidR="0000490C">
        <w:rPr>
          <w:lang w:val="en-US"/>
        </w:rPr>
        <w:t>Sokolovian</w:t>
      </w:r>
      <w:proofErr w:type="spellEnd"/>
      <w:r w:rsidR="0000490C">
        <w:rPr>
          <w:lang w:val="en-US"/>
        </w:rPr>
        <w:t xml:space="preserve">” </w:t>
      </w:r>
      <w:r w:rsidR="00F25B35">
        <w:rPr>
          <w:lang w:val="en-US"/>
        </w:rPr>
        <w:t>storm</w:t>
      </w:r>
      <w:r w:rsidR="00D8721D">
        <w:rPr>
          <w:lang w:val="en-US"/>
        </w:rPr>
        <w:t xml:space="preserve">. </w:t>
      </w:r>
      <w:r w:rsidR="00927003">
        <w:rPr>
          <w:lang w:val="en-US"/>
        </w:rPr>
        <w:t xml:space="preserve">In contrast, </w:t>
      </w:r>
      <w:r w:rsidR="003918B1">
        <w:rPr>
          <w:lang w:val="en-US"/>
        </w:rPr>
        <w:t>Rubinstein’s</w:t>
      </w:r>
      <w:r w:rsidR="000072F5">
        <w:rPr>
          <w:lang w:val="en-US"/>
        </w:rPr>
        <w:t xml:space="preserve"> </w:t>
      </w:r>
      <w:r w:rsidR="00CF3D58">
        <w:rPr>
          <w:lang w:val="en-US"/>
        </w:rPr>
        <w:t xml:space="preserve">more </w:t>
      </w:r>
      <w:r w:rsidR="00150CEA">
        <w:rPr>
          <w:lang w:val="en-US"/>
        </w:rPr>
        <w:t>subtle</w:t>
      </w:r>
      <w:r w:rsidR="00BF09C9">
        <w:rPr>
          <w:lang w:val="en-US"/>
        </w:rPr>
        <w:t xml:space="preserve">, </w:t>
      </w:r>
      <w:r w:rsidR="00B035D3">
        <w:rPr>
          <w:lang w:val="en-US"/>
        </w:rPr>
        <w:t xml:space="preserve">restrained </w:t>
      </w:r>
      <w:r w:rsidR="00394C14">
        <w:rPr>
          <w:lang w:val="en-US"/>
        </w:rPr>
        <w:t xml:space="preserve">choices give </w:t>
      </w:r>
      <w:r w:rsidR="00797BAC">
        <w:rPr>
          <w:lang w:val="en-US"/>
        </w:rPr>
        <w:t xml:space="preserve">his performance </w:t>
      </w:r>
      <w:r w:rsidR="00EB552D">
        <w:rPr>
          <w:lang w:val="en-US"/>
        </w:rPr>
        <w:t xml:space="preserve">a </w:t>
      </w:r>
      <w:r w:rsidR="00890523">
        <w:rPr>
          <w:lang w:val="en-US"/>
        </w:rPr>
        <w:t xml:space="preserve">more </w:t>
      </w:r>
      <w:r w:rsidR="00A22865">
        <w:rPr>
          <w:lang w:val="en-US"/>
        </w:rPr>
        <w:t>inward</w:t>
      </w:r>
      <w:r w:rsidR="0036154D">
        <w:rPr>
          <w:lang w:val="en-US"/>
        </w:rPr>
        <w:t xml:space="preserve"> facing</w:t>
      </w:r>
      <w:r w:rsidR="00716F35">
        <w:rPr>
          <w:lang w:val="en-US"/>
        </w:rPr>
        <w:t>,</w:t>
      </w:r>
      <w:r w:rsidR="00BD437A">
        <w:rPr>
          <w:lang w:val="en-US"/>
        </w:rPr>
        <w:t xml:space="preserve"> level-headed character. </w:t>
      </w:r>
    </w:p>
    <w:p w14:paraId="268EA25E" w14:textId="48F7ABDE" w:rsidR="00614C82" w:rsidRDefault="00670553" w:rsidP="00614C82">
      <w:pPr>
        <w:spacing w:line="360" w:lineRule="auto"/>
        <w:rPr>
          <w:lang w:val="en-US"/>
        </w:rPr>
      </w:pPr>
      <w:r>
        <w:rPr>
          <w:lang w:val="en-US"/>
        </w:rPr>
        <w:tab/>
        <w:t xml:space="preserve">We shall now compare both </w:t>
      </w:r>
      <w:r w:rsidR="00832510">
        <w:rPr>
          <w:lang w:val="en-US"/>
        </w:rPr>
        <w:t>performance</w:t>
      </w:r>
      <w:r w:rsidR="00904A35">
        <w:rPr>
          <w:lang w:val="en-US"/>
        </w:rPr>
        <w:t>s</w:t>
      </w:r>
      <w:r w:rsidR="00832510">
        <w:rPr>
          <w:lang w:val="en-US"/>
        </w:rPr>
        <w:t xml:space="preserve"> </w:t>
      </w:r>
      <w:r w:rsidR="00677224">
        <w:rPr>
          <w:lang w:val="en-US"/>
        </w:rPr>
        <w:t xml:space="preserve">to </w:t>
      </w:r>
      <w:r w:rsidR="00904A35">
        <w:rPr>
          <w:lang w:val="en-US"/>
        </w:rPr>
        <w:t xml:space="preserve">that of </w:t>
      </w:r>
      <w:proofErr w:type="spellStart"/>
      <w:r w:rsidR="00904A35">
        <w:rPr>
          <w:lang w:val="en-US"/>
        </w:rPr>
        <w:t>Cortot</w:t>
      </w:r>
      <w:proofErr w:type="spellEnd"/>
      <w:r w:rsidR="00BA6B82">
        <w:rPr>
          <w:lang w:val="en-US"/>
        </w:rPr>
        <w:t xml:space="preserve">, which lasts </w:t>
      </w:r>
      <w:r w:rsidR="00846C7A">
        <w:rPr>
          <w:lang w:val="en-US"/>
        </w:rPr>
        <w:t>1:23 (or 1:24)</w:t>
      </w:r>
      <w:r w:rsidR="007E5E67">
        <w:rPr>
          <w:lang w:val="en-US"/>
        </w:rPr>
        <w:t xml:space="preserve"> minutes.</w:t>
      </w:r>
      <w:r w:rsidR="00D56C63">
        <w:rPr>
          <w:rStyle w:val="FootnoteReference"/>
          <w:lang w:val="en-US"/>
        </w:rPr>
        <w:footnoteReference w:id="23"/>
      </w:r>
      <w:r w:rsidR="009F2D66">
        <w:rPr>
          <w:lang w:val="en-US"/>
        </w:rPr>
        <w:t xml:space="preserve"> This performance was recorded in 1926, and though very similar to the one recorded in 1933, </w:t>
      </w:r>
      <w:r w:rsidR="008F4D5C">
        <w:rPr>
          <w:lang w:val="en-US"/>
        </w:rPr>
        <w:t xml:space="preserve">I recommend it </w:t>
      </w:r>
      <w:r w:rsidR="00451A4B">
        <w:rPr>
          <w:lang w:val="en-US"/>
        </w:rPr>
        <w:t>more</w:t>
      </w:r>
      <w:r w:rsidR="008C7F62">
        <w:rPr>
          <w:lang w:val="en-US"/>
        </w:rPr>
        <w:t>.</w:t>
      </w:r>
    </w:p>
    <w:p w14:paraId="12FB8E60" w14:textId="400DEC44" w:rsidR="008743C4" w:rsidRDefault="008743C4" w:rsidP="005744F7">
      <w:pPr>
        <w:spacing w:line="360" w:lineRule="auto"/>
        <w:rPr>
          <w:lang w:val="en-US"/>
        </w:rPr>
      </w:pPr>
      <w:r>
        <w:rPr>
          <w:lang w:val="en-US"/>
        </w:rPr>
        <w:lastRenderedPageBreak/>
        <w:tab/>
      </w:r>
      <w:proofErr w:type="spellStart"/>
      <w:r w:rsidR="008F4D5C">
        <w:rPr>
          <w:lang w:val="en-US"/>
        </w:rPr>
        <w:t>Corto</w:t>
      </w:r>
      <w:r w:rsidR="00614C82">
        <w:rPr>
          <w:lang w:val="en-US"/>
        </w:rPr>
        <w:t>t</w:t>
      </w:r>
      <w:proofErr w:type="spellEnd"/>
      <w:r w:rsidR="00876536">
        <w:rPr>
          <w:lang w:val="en-US"/>
        </w:rPr>
        <w:t xml:space="preserve"> chooses a relatively </w:t>
      </w:r>
      <w:r w:rsidR="00D51AFF">
        <w:rPr>
          <w:lang w:val="en-US"/>
        </w:rPr>
        <w:t>fast tempo</w:t>
      </w:r>
      <w:r w:rsidR="00C50A82">
        <w:rPr>
          <w:lang w:val="en-US"/>
        </w:rPr>
        <w:t xml:space="preserve">, similarly </w:t>
      </w:r>
      <w:r w:rsidR="00221FD2">
        <w:rPr>
          <w:lang w:val="en-US"/>
        </w:rPr>
        <w:t>to Rubinstein</w:t>
      </w:r>
      <w:r w:rsidR="003745A2">
        <w:rPr>
          <w:lang w:val="en-US"/>
        </w:rPr>
        <w:t xml:space="preserve">. </w:t>
      </w:r>
      <w:r w:rsidR="00A005FF">
        <w:rPr>
          <w:lang w:val="en-US"/>
        </w:rPr>
        <w:t xml:space="preserve">In contrast to the score and to the other two performances, </w:t>
      </w:r>
      <w:r w:rsidR="00A5082B">
        <w:rPr>
          <w:lang w:val="en-US"/>
        </w:rPr>
        <w:t>the</w:t>
      </w:r>
      <w:r w:rsidR="00DA0BD2">
        <w:rPr>
          <w:lang w:val="en-US"/>
        </w:rPr>
        <w:t xml:space="preserve"> </w:t>
      </w:r>
      <w:r w:rsidR="005A3C93">
        <w:rPr>
          <w:lang w:val="en-US"/>
        </w:rPr>
        <w:t xml:space="preserve">transition </w:t>
      </w:r>
      <w:r w:rsidR="00893340">
        <w:rPr>
          <w:lang w:val="en-US"/>
        </w:rPr>
        <w:t xml:space="preserve">between the first and the second phrase </w:t>
      </w:r>
      <w:r w:rsidR="00C555C3">
        <w:rPr>
          <w:lang w:val="en-US"/>
        </w:rPr>
        <w:t>does not introduce drastic changes in dynamics and tempo</w:t>
      </w:r>
      <w:r w:rsidR="00F27E08">
        <w:rPr>
          <w:lang w:val="en-US"/>
        </w:rPr>
        <w:t xml:space="preserve"> (0:24)</w:t>
      </w:r>
      <w:r w:rsidR="004E5C73">
        <w:rPr>
          <w:lang w:val="en-US"/>
        </w:rPr>
        <w:t xml:space="preserve">. </w:t>
      </w:r>
      <w:r w:rsidR="005424E6">
        <w:rPr>
          <w:lang w:val="en-US"/>
        </w:rPr>
        <w:t xml:space="preserve"> The second phrase is played with a different timbre</w:t>
      </w:r>
      <w:r w:rsidR="00031614">
        <w:rPr>
          <w:lang w:val="en-US"/>
        </w:rPr>
        <w:t xml:space="preserve">, </w:t>
      </w:r>
      <w:r w:rsidR="00F24AD1">
        <w:rPr>
          <w:lang w:val="en-US"/>
        </w:rPr>
        <w:t>but</w:t>
      </w:r>
      <w:r w:rsidR="001C059F">
        <w:rPr>
          <w:lang w:val="en-US"/>
        </w:rPr>
        <w:t xml:space="preserve"> here too the change is subtler</w:t>
      </w:r>
      <w:r w:rsidR="005F5B4B">
        <w:rPr>
          <w:lang w:val="en-US"/>
        </w:rPr>
        <w:t xml:space="preserve">. </w:t>
      </w:r>
      <w:r w:rsidR="004E553F">
        <w:rPr>
          <w:lang w:val="en-US"/>
        </w:rPr>
        <w:t xml:space="preserve">There is </w:t>
      </w:r>
      <w:r w:rsidR="00143291">
        <w:rPr>
          <w:lang w:val="en-US"/>
        </w:rPr>
        <w:t xml:space="preserve">an almost </w:t>
      </w:r>
      <w:r w:rsidR="00EA26B6">
        <w:rPr>
          <w:lang w:val="en-US"/>
        </w:rPr>
        <w:t xml:space="preserve">imperceptible </w:t>
      </w:r>
      <w:r w:rsidR="00A73BA9">
        <w:rPr>
          <w:lang w:val="en-US"/>
        </w:rPr>
        <w:t>diminishment</w:t>
      </w:r>
      <w:r w:rsidR="00E05032">
        <w:rPr>
          <w:lang w:val="en-US"/>
        </w:rPr>
        <w:t xml:space="preserve"> at the end of the</w:t>
      </w:r>
      <w:r w:rsidR="007D1170">
        <w:rPr>
          <w:lang w:val="en-US"/>
        </w:rPr>
        <w:t xml:space="preserve"> first appearance</w:t>
      </w:r>
      <w:r w:rsidR="00BC0575">
        <w:rPr>
          <w:lang w:val="en-US"/>
        </w:rPr>
        <w:t xml:space="preserve"> of the</w:t>
      </w:r>
      <w:r w:rsidR="00E05032">
        <w:rPr>
          <w:lang w:val="en-US"/>
        </w:rPr>
        <w:t xml:space="preserve"> second phrase</w:t>
      </w:r>
      <w:r w:rsidR="007D1170">
        <w:rPr>
          <w:lang w:val="en-US"/>
        </w:rPr>
        <w:t xml:space="preserve"> </w:t>
      </w:r>
      <w:r w:rsidR="00C708ED">
        <w:rPr>
          <w:lang w:val="en-US"/>
        </w:rPr>
        <w:t xml:space="preserve">(approximately </w:t>
      </w:r>
      <w:r w:rsidR="001F5FB6">
        <w:rPr>
          <w:lang w:val="en-US"/>
        </w:rPr>
        <w:t xml:space="preserve">00:50). </w:t>
      </w:r>
    </w:p>
    <w:p w14:paraId="7E6BC5E0" w14:textId="4851323C" w:rsidR="00AA5A91" w:rsidRDefault="00AA5A91" w:rsidP="005744F7">
      <w:pPr>
        <w:spacing w:line="360" w:lineRule="auto"/>
        <w:rPr>
          <w:lang w:val="en-US"/>
        </w:rPr>
      </w:pPr>
      <w:r>
        <w:rPr>
          <w:lang w:val="en-US"/>
        </w:rPr>
        <w:tab/>
      </w:r>
      <w:r w:rsidR="00A15973">
        <w:rPr>
          <w:lang w:val="en-US"/>
        </w:rPr>
        <w:t xml:space="preserve">A very slight </w:t>
      </w:r>
      <w:r w:rsidR="00624EB3">
        <w:rPr>
          <w:lang w:val="en-US"/>
        </w:rPr>
        <w:t xml:space="preserve">deceleration is felt </w:t>
      </w:r>
      <w:r w:rsidR="00F06C4E">
        <w:rPr>
          <w:lang w:val="en-US"/>
        </w:rPr>
        <w:t>toward</w:t>
      </w:r>
      <w:r w:rsidR="00624EB3">
        <w:rPr>
          <w:lang w:val="en-US"/>
        </w:rPr>
        <w:t xml:space="preserve"> the end of the prelude </w:t>
      </w:r>
      <w:r w:rsidR="001B604B">
        <w:rPr>
          <w:lang w:val="en-US"/>
        </w:rPr>
        <w:t>(beginning on 1:06 very gradually</w:t>
      </w:r>
      <w:r w:rsidR="00243D9E">
        <w:rPr>
          <w:lang w:val="en-US"/>
        </w:rPr>
        <w:t xml:space="preserve"> and picking up on 1:10)</w:t>
      </w:r>
      <w:r w:rsidR="0002583C">
        <w:rPr>
          <w:lang w:val="en-US"/>
        </w:rPr>
        <w:t xml:space="preserve">, </w:t>
      </w:r>
      <w:r w:rsidR="00405EAA">
        <w:rPr>
          <w:lang w:val="en-US"/>
        </w:rPr>
        <w:t>which ends</w:t>
      </w:r>
      <w:r w:rsidR="00F2176C">
        <w:rPr>
          <w:lang w:val="en-US"/>
        </w:rPr>
        <w:t xml:space="preserve"> with an unexpectedly loud </w:t>
      </w:r>
      <w:r w:rsidR="00BC3D5C">
        <w:rPr>
          <w:lang w:val="en-US"/>
        </w:rPr>
        <w:t xml:space="preserve">chord </w:t>
      </w:r>
      <w:r w:rsidR="00E57CC3">
        <w:rPr>
          <w:lang w:val="en-US"/>
        </w:rPr>
        <w:t xml:space="preserve">with no prior </w:t>
      </w:r>
      <w:r w:rsidR="00416406">
        <w:rPr>
          <w:lang w:val="en-US"/>
        </w:rPr>
        <w:t>preparation (1:18)</w:t>
      </w:r>
      <w:r w:rsidR="00B47D38">
        <w:rPr>
          <w:lang w:val="en-US"/>
        </w:rPr>
        <w:t xml:space="preserve">. </w:t>
      </w:r>
      <w:r w:rsidR="00AC3545">
        <w:rPr>
          <w:lang w:val="en-US"/>
        </w:rPr>
        <w:t>This is a</w:t>
      </w:r>
      <w:r w:rsidR="00E13134">
        <w:rPr>
          <w:lang w:val="en-US"/>
        </w:rPr>
        <w:t xml:space="preserve">nother compelling example </w:t>
      </w:r>
      <w:r w:rsidR="00DA0947">
        <w:rPr>
          <w:lang w:val="en-US"/>
        </w:rPr>
        <w:t>of deviating from a pattern</w:t>
      </w:r>
      <w:r w:rsidR="009B7D86">
        <w:rPr>
          <w:lang w:val="en-US"/>
        </w:rPr>
        <w:t xml:space="preserve">, </w:t>
      </w:r>
      <w:r w:rsidR="00A007E7">
        <w:rPr>
          <w:lang w:val="en-US"/>
        </w:rPr>
        <w:t xml:space="preserve">manifested </w:t>
      </w:r>
      <w:r w:rsidR="00B5680C">
        <w:rPr>
          <w:lang w:val="en-US"/>
        </w:rPr>
        <w:t xml:space="preserve">in </w:t>
      </w:r>
      <w:proofErr w:type="spellStart"/>
      <w:r w:rsidR="00405E00">
        <w:rPr>
          <w:lang w:val="en-US"/>
        </w:rPr>
        <w:t>Cortot’s</w:t>
      </w:r>
      <w:proofErr w:type="spellEnd"/>
      <w:r w:rsidR="00405E00">
        <w:rPr>
          <w:lang w:val="en-US"/>
        </w:rPr>
        <w:t xml:space="preserve"> </w:t>
      </w:r>
      <w:r w:rsidR="003458B8">
        <w:rPr>
          <w:lang w:val="en-US"/>
        </w:rPr>
        <w:t>educated choice</w:t>
      </w:r>
      <w:r w:rsidR="00AF50A5">
        <w:rPr>
          <w:lang w:val="en-US"/>
        </w:rPr>
        <w:t xml:space="preserve"> as a performer</w:t>
      </w:r>
      <w:r w:rsidR="001507A5">
        <w:rPr>
          <w:lang w:val="en-US"/>
        </w:rPr>
        <w:t xml:space="preserve">. </w:t>
      </w:r>
    </w:p>
    <w:p w14:paraId="7E087C9F" w14:textId="66CDDADC" w:rsidR="003269BA" w:rsidRDefault="003269BA" w:rsidP="002E392E">
      <w:pPr>
        <w:spacing w:line="360" w:lineRule="auto"/>
        <w:rPr>
          <w:lang w:val="en-US"/>
        </w:rPr>
      </w:pPr>
      <w:r>
        <w:rPr>
          <w:lang w:val="en-US"/>
        </w:rPr>
        <w:tab/>
      </w:r>
      <w:proofErr w:type="spellStart"/>
      <w:r w:rsidR="004B2B6A">
        <w:rPr>
          <w:lang w:val="en-US"/>
        </w:rPr>
        <w:t>Cortot</w:t>
      </w:r>
      <w:r w:rsidR="00286C86">
        <w:rPr>
          <w:lang w:val="en-US"/>
        </w:rPr>
        <w:t>’s</w:t>
      </w:r>
      <w:proofErr w:type="spellEnd"/>
      <w:r w:rsidR="00DE228E">
        <w:rPr>
          <w:lang w:val="en-US"/>
        </w:rPr>
        <w:t xml:space="preserve"> rendition </w:t>
      </w:r>
      <w:r w:rsidR="00D77EC8">
        <w:rPr>
          <w:lang w:val="en-US"/>
        </w:rPr>
        <w:t xml:space="preserve">is undoubtedly </w:t>
      </w:r>
      <w:r w:rsidR="00EE086D">
        <w:rPr>
          <w:lang w:val="en-US"/>
        </w:rPr>
        <w:t xml:space="preserve">the most </w:t>
      </w:r>
      <w:r w:rsidR="00B672B9">
        <w:rPr>
          <w:lang w:val="en-US"/>
        </w:rPr>
        <w:t xml:space="preserve">reserved of the three. </w:t>
      </w:r>
      <w:r w:rsidR="00816EE7">
        <w:rPr>
          <w:lang w:val="en-US"/>
        </w:rPr>
        <w:t>D</w:t>
      </w:r>
      <w:r w:rsidR="00CA350B">
        <w:rPr>
          <w:lang w:val="en-US"/>
        </w:rPr>
        <w:t>ynamics and tempo</w:t>
      </w:r>
      <w:r w:rsidR="00A61359">
        <w:rPr>
          <w:lang w:val="en-US"/>
        </w:rPr>
        <w:t xml:space="preserve">, </w:t>
      </w:r>
      <w:r w:rsidR="008839E0">
        <w:rPr>
          <w:lang w:val="en-US"/>
        </w:rPr>
        <w:t xml:space="preserve">the main parameters for comparison </w:t>
      </w:r>
      <w:r w:rsidR="00BA608C">
        <w:rPr>
          <w:lang w:val="en-US"/>
        </w:rPr>
        <w:t>in this chapter</w:t>
      </w:r>
      <w:r w:rsidR="005B6FBD">
        <w:rPr>
          <w:lang w:val="en-US"/>
        </w:rPr>
        <w:t xml:space="preserve">, </w:t>
      </w:r>
      <w:r w:rsidR="00AE3E9E">
        <w:rPr>
          <w:lang w:val="en-US"/>
        </w:rPr>
        <w:t xml:space="preserve">are </w:t>
      </w:r>
      <w:r w:rsidR="00F5651D">
        <w:rPr>
          <w:lang w:val="en-US"/>
        </w:rPr>
        <w:t xml:space="preserve">treated by </w:t>
      </w:r>
      <w:proofErr w:type="spellStart"/>
      <w:r w:rsidR="00F5651D">
        <w:rPr>
          <w:lang w:val="en-US"/>
        </w:rPr>
        <w:t>Cortot</w:t>
      </w:r>
      <w:proofErr w:type="spellEnd"/>
      <w:r w:rsidR="00F5651D">
        <w:rPr>
          <w:lang w:val="en-US"/>
        </w:rPr>
        <w:t xml:space="preserve"> with moderation</w:t>
      </w:r>
      <w:r w:rsidR="00511C1D">
        <w:rPr>
          <w:lang w:val="en-US"/>
        </w:rPr>
        <w:t xml:space="preserve">, </w:t>
      </w:r>
      <w:r w:rsidR="001C408E">
        <w:rPr>
          <w:lang w:val="en-US"/>
        </w:rPr>
        <w:t>often almost</w:t>
      </w:r>
      <w:r w:rsidR="0005669E">
        <w:rPr>
          <w:lang w:val="en-US"/>
        </w:rPr>
        <w:t xml:space="preserve"> by way of implication. </w:t>
      </w:r>
      <w:r w:rsidR="00313334">
        <w:rPr>
          <w:lang w:val="en-US"/>
        </w:rPr>
        <w:t xml:space="preserve">The dynamic range is considerably </w:t>
      </w:r>
      <w:r w:rsidR="00773301">
        <w:rPr>
          <w:lang w:val="en-US"/>
        </w:rPr>
        <w:t xml:space="preserve">smaller than </w:t>
      </w:r>
      <w:r w:rsidR="00795F52">
        <w:rPr>
          <w:lang w:val="en-US"/>
        </w:rPr>
        <w:t>in Sokolov’s, and even Rubinstein</w:t>
      </w:r>
      <w:r w:rsidR="00CE0093">
        <w:rPr>
          <w:lang w:val="en-US"/>
        </w:rPr>
        <w:t>’s</w:t>
      </w:r>
      <w:r w:rsidR="00F61D89">
        <w:rPr>
          <w:lang w:val="en-US"/>
        </w:rPr>
        <w:t xml:space="preserve"> performance</w:t>
      </w:r>
      <w:r w:rsidR="00E4568D">
        <w:rPr>
          <w:lang w:val="en-US"/>
        </w:rPr>
        <w:t>s</w:t>
      </w:r>
      <w:r w:rsidR="00F61D89">
        <w:rPr>
          <w:lang w:val="en-US"/>
        </w:rPr>
        <w:t xml:space="preserve">. </w:t>
      </w:r>
      <w:r w:rsidR="001E354F">
        <w:rPr>
          <w:lang w:val="en-US"/>
        </w:rPr>
        <w:t xml:space="preserve">The most </w:t>
      </w:r>
      <w:r w:rsidR="00CC0D99">
        <w:rPr>
          <w:lang w:val="en-US"/>
        </w:rPr>
        <w:t>noticeabl</w:t>
      </w:r>
      <w:r w:rsidR="00240698">
        <w:rPr>
          <w:lang w:val="en-US"/>
        </w:rPr>
        <w:t>e</w:t>
      </w:r>
      <w:r w:rsidR="00AC72CB">
        <w:rPr>
          <w:lang w:val="en-US"/>
        </w:rPr>
        <w:t xml:space="preserve"> difference is felt between the two appearances of the second phrase</w:t>
      </w:r>
      <w:r w:rsidR="00654D64">
        <w:rPr>
          <w:lang w:val="en-US"/>
        </w:rPr>
        <w:t xml:space="preserve">, </w:t>
      </w:r>
      <w:r w:rsidR="00F24FC4">
        <w:rPr>
          <w:lang w:val="en-US"/>
        </w:rPr>
        <w:t xml:space="preserve">which introduce </w:t>
      </w:r>
      <w:r w:rsidR="00987B59">
        <w:rPr>
          <w:lang w:val="en-US"/>
        </w:rPr>
        <w:t xml:space="preserve">a </w:t>
      </w:r>
      <w:r w:rsidR="00107724">
        <w:rPr>
          <w:lang w:val="en-US"/>
        </w:rPr>
        <w:t xml:space="preserve">significant decrease in volume. </w:t>
      </w:r>
      <w:r w:rsidR="00E22A30">
        <w:rPr>
          <w:lang w:val="en-US"/>
        </w:rPr>
        <w:t xml:space="preserve">However, </w:t>
      </w:r>
      <w:proofErr w:type="spellStart"/>
      <w:r w:rsidR="00FC44C3">
        <w:rPr>
          <w:lang w:val="en-US"/>
        </w:rPr>
        <w:t>Cortot</w:t>
      </w:r>
      <w:proofErr w:type="spellEnd"/>
      <w:r w:rsidR="00FC44C3">
        <w:rPr>
          <w:lang w:val="en-US"/>
        </w:rPr>
        <w:t xml:space="preserve"> </w:t>
      </w:r>
      <w:r w:rsidR="009E494B">
        <w:rPr>
          <w:lang w:val="en-US"/>
        </w:rPr>
        <w:t xml:space="preserve">plays </w:t>
      </w:r>
      <w:r w:rsidR="00AD55F8">
        <w:rPr>
          <w:lang w:val="en-US"/>
        </w:rPr>
        <w:t>the first and second phrase</w:t>
      </w:r>
      <w:r w:rsidR="00174E45">
        <w:rPr>
          <w:lang w:val="en-US"/>
        </w:rPr>
        <w:t xml:space="preserve"> with</w:t>
      </w:r>
      <w:r w:rsidR="00013F74">
        <w:rPr>
          <w:lang w:val="en-US"/>
        </w:rPr>
        <w:t xml:space="preserve"> very little change</w:t>
      </w:r>
      <w:r w:rsidR="00F53FA8">
        <w:rPr>
          <w:lang w:val="en-US"/>
        </w:rPr>
        <w:t xml:space="preserve">, </w:t>
      </w:r>
      <w:r w:rsidR="00AC77D3">
        <w:rPr>
          <w:lang w:val="en-US"/>
        </w:rPr>
        <w:t>in defiance of the score</w:t>
      </w:r>
      <w:r w:rsidR="00D62C43">
        <w:rPr>
          <w:lang w:val="en-US"/>
        </w:rPr>
        <w:t xml:space="preserve"> and </w:t>
      </w:r>
      <w:r w:rsidR="009D3EFB">
        <w:rPr>
          <w:lang w:val="en-US"/>
        </w:rPr>
        <w:t>in contrast to the other two performances</w:t>
      </w:r>
      <w:r w:rsidR="002A7ECA">
        <w:rPr>
          <w:lang w:val="en-US"/>
        </w:rPr>
        <w:t xml:space="preserve">. </w:t>
      </w:r>
      <w:r w:rsidR="0002263A">
        <w:rPr>
          <w:lang w:val="en-US"/>
        </w:rPr>
        <w:t xml:space="preserve">The finishing chord </w:t>
      </w:r>
      <w:r w:rsidR="00CC11B8">
        <w:rPr>
          <w:lang w:val="en-US"/>
        </w:rPr>
        <w:t xml:space="preserve">is </w:t>
      </w:r>
      <w:r w:rsidR="00445910">
        <w:rPr>
          <w:lang w:val="en-US"/>
        </w:rPr>
        <w:t>unexpectedly loud</w:t>
      </w:r>
      <w:r w:rsidR="005635A9">
        <w:rPr>
          <w:lang w:val="en-US"/>
        </w:rPr>
        <w:t xml:space="preserve">, </w:t>
      </w:r>
      <w:r w:rsidR="005848A3">
        <w:rPr>
          <w:lang w:val="en-US"/>
        </w:rPr>
        <w:t xml:space="preserve">with no prior preparation, </w:t>
      </w:r>
      <w:r w:rsidR="00CE4E79">
        <w:rPr>
          <w:lang w:val="en-US"/>
        </w:rPr>
        <w:t>bringing</w:t>
      </w:r>
      <w:r w:rsidR="00E6395F">
        <w:rPr>
          <w:lang w:val="en-US"/>
        </w:rPr>
        <w:t xml:space="preserve"> the prelude to a </w:t>
      </w:r>
      <w:r w:rsidR="004A3C80">
        <w:rPr>
          <w:lang w:val="en-US"/>
        </w:rPr>
        <w:t xml:space="preserve">somewhat </w:t>
      </w:r>
      <w:r w:rsidR="00E6395F">
        <w:rPr>
          <w:lang w:val="en-US"/>
        </w:rPr>
        <w:t xml:space="preserve">dramatic end. </w:t>
      </w:r>
    </w:p>
    <w:p w14:paraId="66767D5A" w14:textId="6140E4A0" w:rsidR="00801601" w:rsidRDefault="00801601" w:rsidP="002E392E">
      <w:pPr>
        <w:spacing w:line="360" w:lineRule="auto"/>
        <w:rPr>
          <w:lang w:val="en-US"/>
        </w:rPr>
      </w:pPr>
      <w:r>
        <w:rPr>
          <w:lang w:val="en-US"/>
        </w:rPr>
        <w:tab/>
      </w:r>
      <w:r w:rsidR="009F6733">
        <w:rPr>
          <w:lang w:val="en-US"/>
        </w:rPr>
        <w:t>In the previous chapter, we discussed how temp</w:t>
      </w:r>
      <w:r w:rsidR="0053249D">
        <w:rPr>
          <w:lang w:val="en-US"/>
        </w:rPr>
        <w:t>o is a broad term</w:t>
      </w:r>
      <w:r w:rsidR="00A91545">
        <w:rPr>
          <w:lang w:val="en-US"/>
        </w:rPr>
        <w:t xml:space="preserve"> encompassing many different elements.</w:t>
      </w:r>
      <w:r w:rsidR="00743980">
        <w:rPr>
          <w:lang w:val="en-US"/>
        </w:rPr>
        <w:t xml:space="preserve"> Here we have two excellent examples </w:t>
      </w:r>
      <w:r w:rsidR="008C3834">
        <w:rPr>
          <w:lang w:val="en-US"/>
        </w:rPr>
        <w:t xml:space="preserve">of </w:t>
      </w:r>
      <w:r w:rsidR="002D33A1">
        <w:rPr>
          <w:lang w:val="en-US"/>
        </w:rPr>
        <w:t xml:space="preserve">virtuosos </w:t>
      </w:r>
      <w:r w:rsidR="00090843">
        <w:rPr>
          <w:lang w:val="en-US"/>
        </w:rPr>
        <w:t xml:space="preserve">(Rubinstein and </w:t>
      </w:r>
      <w:proofErr w:type="spellStart"/>
      <w:r w:rsidR="00090843">
        <w:rPr>
          <w:lang w:val="en-US"/>
        </w:rPr>
        <w:t>Cortot</w:t>
      </w:r>
      <w:proofErr w:type="spellEnd"/>
      <w:r w:rsidR="00090843">
        <w:rPr>
          <w:lang w:val="en-US"/>
        </w:rPr>
        <w:t>)</w:t>
      </w:r>
      <w:r w:rsidR="000B73A5">
        <w:rPr>
          <w:lang w:val="en-US"/>
        </w:rPr>
        <w:t xml:space="preserve"> who</w:t>
      </w:r>
      <w:r w:rsidR="00492C84">
        <w:rPr>
          <w:lang w:val="en-US"/>
        </w:rPr>
        <w:t xml:space="preserve"> convey </w:t>
      </w:r>
      <w:r w:rsidR="00C25821">
        <w:rPr>
          <w:lang w:val="en-US"/>
        </w:rPr>
        <w:t xml:space="preserve">the solemnity </w:t>
      </w:r>
      <w:r w:rsidR="00C45C59">
        <w:rPr>
          <w:lang w:val="en-US"/>
        </w:rPr>
        <w:t>indicated in the score without</w:t>
      </w:r>
      <w:r w:rsidR="0007499D">
        <w:rPr>
          <w:lang w:val="en-US"/>
        </w:rPr>
        <w:t>,</w:t>
      </w:r>
      <w:r w:rsidR="00A97CCC">
        <w:rPr>
          <w:lang w:val="en-US"/>
        </w:rPr>
        <w:t xml:space="preserve"> </w:t>
      </w:r>
      <w:r w:rsidR="008859DC">
        <w:rPr>
          <w:lang w:val="en-US"/>
        </w:rPr>
        <w:t>in actuality</w:t>
      </w:r>
      <w:r w:rsidR="0007499D">
        <w:rPr>
          <w:lang w:val="en-US"/>
        </w:rPr>
        <w:t xml:space="preserve">, </w:t>
      </w:r>
      <w:r w:rsidR="00B12993">
        <w:rPr>
          <w:lang w:val="en-US"/>
        </w:rPr>
        <w:t xml:space="preserve">playing </w:t>
      </w:r>
      <w:r w:rsidR="007303C2">
        <w:rPr>
          <w:lang w:val="en-US"/>
        </w:rPr>
        <w:t xml:space="preserve">very slowly. </w:t>
      </w:r>
      <w:r w:rsidR="007A2A97">
        <w:rPr>
          <w:lang w:val="en-US"/>
        </w:rPr>
        <w:t xml:space="preserve"> The effect of these performances on the listener </w:t>
      </w:r>
      <w:r w:rsidR="00A26C17">
        <w:rPr>
          <w:lang w:val="en-US"/>
        </w:rPr>
        <w:t xml:space="preserve">is proof </w:t>
      </w:r>
      <w:r w:rsidR="00653229">
        <w:rPr>
          <w:lang w:val="en-US"/>
        </w:rPr>
        <w:t xml:space="preserve">that tempo </w:t>
      </w:r>
      <w:r w:rsidR="00B6228A">
        <w:rPr>
          <w:lang w:val="en-US"/>
        </w:rPr>
        <w:t xml:space="preserve">implies much more sophistication and complexity </w:t>
      </w:r>
      <w:r w:rsidR="00F70F0E">
        <w:rPr>
          <w:lang w:val="en-US"/>
        </w:rPr>
        <w:t>than</w:t>
      </w:r>
      <w:r w:rsidR="00496609">
        <w:rPr>
          <w:lang w:val="en-US"/>
        </w:rPr>
        <w:t xml:space="preserve"> mere</w:t>
      </w:r>
      <w:r w:rsidR="00F70F0E">
        <w:rPr>
          <w:lang w:val="en-US"/>
        </w:rPr>
        <w:t xml:space="preserve"> </w:t>
      </w:r>
      <w:r w:rsidR="00B0651E">
        <w:rPr>
          <w:lang w:val="en-US"/>
        </w:rPr>
        <w:t xml:space="preserve">speed. </w:t>
      </w:r>
      <w:r w:rsidR="00BB2064">
        <w:rPr>
          <w:lang w:val="en-US"/>
        </w:rPr>
        <w:t xml:space="preserve">A given tempo can be </w:t>
      </w:r>
      <w:r w:rsidR="00627B03">
        <w:rPr>
          <w:lang w:val="en-US"/>
        </w:rPr>
        <w:t>achieved by conveying a certain character and atmosphere</w:t>
      </w:r>
      <w:r w:rsidR="007D12B1">
        <w:rPr>
          <w:lang w:val="en-US"/>
        </w:rPr>
        <w:t xml:space="preserve">, rather </w:t>
      </w:r>
      <w:r w:rsidR="00547C04">
        <w:rPr>
          <w:lang w:val="en-US"/>
        </w:rPr>
        <w:t xml:space="preserve">than </w:t>
      </w:r>
      <w:r w:rsidR="00962591">
        <w:rPr>
          <w:lang w:val="en-US"/>
        </w:rPr>
        <w:t>simply</w:t>
      </w:r>
      <w:r w:rsidR="00362980">
        <w:rPr>
          <w:lang w:val="en-US"/>
        </w:rPr>
        <w:t xml:space="preserve"> adopting </w:t>
      </w:r>
      <w:r w:rsidR="00E23100">
        <w:rPr>
          <w:lang w:val="en-US"/>
        </w:rPr>
        <w:t xml:space="preserve">a slow pace. </w:t>
      </w:r>
    </w:p>
    <w:p w14:paraId="51CF890D" w14:textId="77777777" w:rsidR="00F6449D" w:rsidRDefault="00A02875" w:rsidP="002E392E">
      <w:pPr>
        <w:spacing w:line="360" w:lineRule="auto"/>
        <w:rPr>
          <w:lang w:val="en-US"/>
        </w:rPr>
      </w:pPr>
      <w:r>
        <w:rPr>
          <w:lang w:val="en-US"/>
        </w:rPr>
        <w:tab/>
      </w:r>
      <w:r w:rsidR="00504833">
        <w:rPr>
          <w:lang w:val="en-US"/>
        </w:rPr>
        <w:t xml:space="preserve">Some would say that </w:t>
      </w:r>
      <w:r w:rsidR="00EF75D9">
        <w:rPr>
          <w:lang w:val="en-US"/>
        </w:rPr>
        <w:t xml:space="preserve">the sum </w:t>
      </w:r>
      <w:r w:rsidR="00232BB6">
        <w:rPr>
          <w:lang w:val="en-US"/>
        </w:rPr>
        <w:t xml:space="preserve">of </w:t>
      </w:r>
      <w:proofErr w:type="spellStart"/>
      <w:r w:rsidR="00504833">
        <w:rPr>
          <w:lang w:val="en-US"/>
        </w:rPr>
        <w:t>Cortot’s</w:t>
      </w:r>
      <w:proofErr w:type="spellEnd"/>
      <w:r w:rsidR="00447054">
        <w:rPr>
          <w:lang w:val="en-US"/>
        </w:rPr>
        <w:t xml:space="preserve"> interpretive</w:t>
      </w:r>
      <w:r w:rsidR="004E49A4">
        <w:rPr>
          <w:lang w:val="en-US"/>
        </w:rPr>
        <w:t xml:space="preserve"> choices </w:t>
      </w:r>
      <w:r w:rsidR="00E754D0">
        <w:rPr>
          <w:lang w:val="en-US"/>
        </w:rPr>
        <w:t>indicates</w:t>
      </w:r>
      <w:r w:rsidR="00230D0F">
        <w:rPr>
          <w:lang w:val="en-US"/>
        </w:rPr>
        <w:t xml:space="preserve"> that he “made do”</w:t>
      </w:r>
      <w:r w:rsidR="00855604">
        <w:rPr>
          <w:lang w:val="en-US"/>
        </w:rPr>
        <w:t xml:space="preserve"> with </w:t>
      </w:r>
      <w:r w:rsidR="00BE0899">
        <w:rPr>
          <w:lang w:val="en-US"/>
        </w:rPr>
        <w:t xml:space="preserve">the </w:t>
      </w:r>
      <w:r w:rsidR="00031F6A">
        <w:rPr>
          <w:lang w:val="en-US"/>
        </w:rPr>
        <w:t>notes</w:t>
      </w:r>
      <w:r w:rsidR="00BE0899">
        <w:rPr>
          <w:lang w:val="en-US"/>
        </w:rPr>
        <w:t>, that is, the score</w:t>
      </w:r>
      <w:r w:rsidR="00297591">
        <w:rPr>
          <w:lang w:val="en-US"/>
        </w:rPr>
        <w:t xml:space="preserve">, </w:t>
      </w:r>
      <w:r w:rsidR="0030349C">
        <w:rPr>
          <w:lang w:val="en-US"/>
        </w:rPr>
        <w:t xml:space="preserve">placing it center stage. </w:t>
      </w:r>
      <w:r w:rsidR="00BE1CC1">
        <w:rPr>
          <w:lang w:val="en-US"/>
        </w:rPr>
        <w:t xml:space="preserve">It seems </w:t>
      </w:r>
      <w:r w:rsidR="00D076E8">
        <w:rPr>
          <w:lang w:val="en-US"/>
        </w:rPr>
        <w:t xml:space="preserve">that to </w:t>
      </w:r>
      <w:proofErr w:type="spellStart"/>
      <w:r w:rsidR="00D076E8">
        <w:rPr>
          <w:lang w:val="en-US"/>
        </w:rPr>
        <w:t>Cortot</w:t>
      </w:r>
      <w:proofErr w:type="spellEnd"/>
      <w:r w:rsidR="00D076E8">
        <w:rPr>
          <w:lang w:val="en-US"/>
        </w:rPr>
        <w:t xml:space="preserve">, </w:t>
      </w:r>
      <w:r w:rsidR="00884CE5">
        <w:rPr>
          <w:lang w:val="en-US"/>
        </w:rPr>
        <w:t>the notes themselves</w:t>
      </w:r>
      <w:r w:rsidR="00377FD1">
        <w:rPr>
          <w:lang w:val="en-US"/>
        </w:rPr>
        <w:t xml:space="preserve"> contain the </w:t>
      </w:r>
      <w:r w:rsidR="007A04BC">
        <w:rPr>
          <w:lang w:val="en-US"/>
        </w:rPr>
        <w:t>drama</w:t>
      </w:r>
      <w:r w:rsidR="002C60E2">
        <w:rPr>
          <w:lang w:val="en-US"/>
        </w:rPr>
        <w:t>, the prelude’s</w:t>
      </w:r>
      <w:r w:rsidR="005D28C1">
        <w:rPr>
          <w:lang w:val="en-US"/>
        </w:rPr>
        <w:t xml:space="preserve"> spiritual </w:t>
      </w:r>
      <w:r w:rsidR="009C73FC">
        <w:rPr>
          <w:lang w:val="en-US"/>
        </w:rPr>
        <w:t>and artistic statement</w:t>
      </w:r>
      <w:r w:rsidR="0084591B">
        <w:rPr>
          <w:lang w:val="en-US"/>
        </w:rPr>
        <w:t xml:space="preserve">. </w:t>
      </w:r>
      <w:r w:rsidR="00C301EC">
        <w:rPr>
          <w:lang w:val="en-US"/>
        </w:rPr>
        <w:t xml:space="preserve">As the </w:t>
      </w:r>
      <w:r w:rsidR="00C24122">
        <w:rPr>
          <w:lang w:val="en-US"/>
        </w:rPr>
        <w:t xml:space="preserve">performer </w:t>
      </w:r>
      <w:r w:rsidR="008210C5">
        <w:rPr>
          <w:lang w:val="en-US"/>
        </w:rPr>
        <w:t xml:space="preserve">and </w:t>
      </w:r>
      <w:r w:rsidR="00F30E35">
        <w:rPr>
          <w:lang w:val="en-US"/>
        </w:rPr>
        <w:t>conveyor of the</w:t>
      </w:r>
      <w:r w:rsidR="00E3518C">
        <w:rPr>
          <w:lang w:val="en-US"/>
        </w:rPr>
        <w:t xml:space="preserve"> musical</w:t>
      </w:r>
      <w:r w:rsidR="00F30E35">
        <w:rPr>
          <w:lang w:val="en-US"/>
        </w:rPr>
        <w:t xml:space="preserve"> text</w:t>
      </w:r>
      <w:r w:rsidR="00C033C3">
        <w:rPr>
          <w:lang w:val="en-US"/>
        </w:rPr>
        <w:t xml:space="preserve">, </w:t>
      </w:r>
      <w:proofErr w:type="spellStart"/>
      <w:r w:rsidR="00EE01E5">
        <w:rPr>
          <w:lang w:val="en-US"/>
        </w:rPr>
        <w:t>Cortot</w:t>
      </w:r>
      <w:proofErr w:type="spellEnd"/>
      <w:r w:rsidR="00EE01E5">
        <w:rPr>
          <w:lang w:val="en-US"/>
        </w:rPr>
        <w:t xml:space="preserve"> appears to view his role </w:t>
      </w:r>
      <w:r w:rsidR="008C004E">
        <w:rPr>
          <w:lang w:val="en-US"/>
        </w:rPr>
        <w:t>as that of a “mediator”</w:t>
      </w:r>
      <w:r w:rsidR="00F721F3">
        <w:rPr>
          <w:lang w:val="en-US"/>
        </w:rPr>
        <w:t xml:space="preserve"> who </w:t>
      </w:r>
      <w:r w:rsidR="00646AFF">
        <w:rPr>
          <w:lang w:val="en-US"/>
        </w:rPr>
        <w:t xml:space="preserve">must keep his interference to a minimum. </w:t>
      </w:r>
    </w:p>
    <w:p w14:paraId="7927ECE9" w14:textId="7C03D8A5" w:rsidR="00A02875" w:rsidRDefault="00F6449D" w:rsidP="007A1C49">
      <w:pPr>
        <w:spacing w:line="360" w:lineRule="auto"/>
        <w:rPr>
          <w:lang w:val="en-US"/>
        </w:rPr>
      </w:pPr>
      <w:r>
        <w:rPr>
          <w:lang w:val="en-US"/>
        </w:rPr>
        <w:tab/>
      </w:r>
      <w:r w:rsidR="003538FA">
        <w:rPr>
          <w:lang w:val="en-US"/>
        </w:rPr>
        <w:t xml:space="preserve">In other words, </w:t>
      </w:r>
      <w:proofErr w:type="spellStart"/>
      <w:r w:rsidR="001D24A5">
        <w:rPr>
          <w:lang w:val="en-US"/>
        </w:rPr>
        <w:t>Cortot’s</w:t>
      </w:r>
      <w:proofErr w:type="spellEnd"/>
      <w:r w:rsidR="00C649B8">
        <w:rPr>
          <w:lang w:val="en-US"/>
        </w:rPr>
        <w:t xml:space="preserve"> interpretation</w:t>
      </w:r>
      <w:r w:rsidR="002E0748">
        <w:rPr>
          <w:lang w:val="en-US"/>
        </w:rPr>
        <w:t xml:space="preserve"> is minimalistic</w:t>
      </w:r>
      <w:r w:rsidR="008C3D20">
        <w:rPr>
          <w:lang w:val="en-US"/>
        </w:rPr>
        <w:t xml:space="preserve">, </w:t>
      </w:r>
      <w:r w:rsidR="001E55C6">
        <w:rPr>
          <w:lang w:val="en-US"/>
        </w:rPr>
        <w:t xml:space="preserve">regarding the drama as the sole </w:t>
      </w:r>
      <w:r w:rsidR="00380C02">
        <w:rPr>
          <w:lang w:val="en-US"/>
        </w:rPr>
        <w:t xml:space="preserve">product of the </w:t>
      </w:r>
      <w:r w:rsidR="007435E7">
        <w:rPr>
          <w:lang w:val="en-US"/>
        </w:rPr>
        <w:t>score</w:t>
      </w:r>
      <w:r w:rsidR="00380C02">
        <w:rPr>
          <w:lang w:val="en-US"/>
        </w:rPr>
        <w:t>.</w:t>
      </w:r>
      <w:r w:rsidR="00AE6EA2">
        <w:rPr>
          <w:lang w:val="en-US"/>
        </w:rPr>
        <w:t xml:space="preserve"> </w:t>
      </w:r>
      <w:proofErr w:type="spellStart"/>
      <w:r w:rsidR="00033C8D">
        <w:rPr>
          <w:lang w:val="en-US"/>
        </w:rPr>
        <w:t>Cortot</w:t>
      </w:r>
      <w:proofErr w:type="spellEnd"/>
      <w:r w:rsidR="00033C8D">
        <w:rPr>
          <w:lang w:val="en-US"/>
        </w:rPr>
        <w:t xml:space="preserve"> lets </w:t>
      </w:r>
      <w:r w:rsidR="00913078">
        <w:rPr>
          <w:lang w:val="en-US"/>
        </w:rPr>
        <w:t xml:space="preserve">the material </w:t>
      </w:r>
      <w:r w:rsidR="001A608B">
        <w:rPr>
          <w:lang w:val="en-US"/>
        </w:rPr>
        <w:t>speak for itself</w:t>
      </w:r>
      <w:r w:rsidR="0072050E">
        <w:rPr>
          <w:lang w:val="en-US"/>
        </w:rPr>
        <w:t xml:space="preserve">: </w:t>
      </w:r>
      <w:r w:rsidR="00566C3E">
        <w:rPr>
          <w:lang w:val="en-US"/>
        </w:rPr>
        <w:t xml:space="preserve">there is something </w:t>
      </w:r>
      <w:r w:rsidR="00C72755">
        <w:rPr>
          <w:lang w:val="en-US"/>
        </w:rPr>
        <w:lastRenderedPageBreak/>
        <w:t>straightforward</w:t>
      </w:r>
      <w:r w:rsidR="00112EE9">
        <w:rPr>
          <w:lang w:val="en-US"/>
        </w:rPr>
        <w:t xml:space="preserve"> about his performance. </w:t>
      </w:r>
      <w:r w:rsidR="002F0081">
        <w:rPr>
          <w:lang w:val="en-US"/>
        </w:rPr>
        <w:t xml:space="preserve">It is important to stress that this </w:t>
      </w:r>
      <w:r w:rsidR="003C0CDB">
        <w:rPr>
          <w:lang w:val="en-US"/>
        </w:rPr>
        <w:t>observation in no way passes judgment</w:t>
      </w:r>
      <w:r w:rsidR="009B2E07">
        <w:rPr>
          <w:lang w:val="en-US"/>
        </w:rPr>
        <w:t xml:space="preserve"> </w:t>
      </w:r>
      <w:r w:rsidR="00DB0D0B">
        <w:rPr>
          <w:lang w:val="en-US"/>
        </w:rPr>
        <w:t>(although I</w:t>
      </w:r>
      <w:r w:rsidR="00EE1A3D">
        <w:rPr>
          <w:lang w:val="en-US"/>
        </w:rPr>
        <w:t xml:space="preserve"> </w:t>
      </w:r>
      <w:r w:rsidR="003443E9">
        <w:rPr>
          <w:lang w:val="en-US"/>
        </w:rPr>
        <w:t>hardly</w:t>
      </w:r>
      <w:r w:rsidR="00EE1A3D">
        <w:rPr>
          <w:lang w:val="en-US"/>
        </w:rPr>
        <w:t xml:space="preserve"> shy away from </w:t>
      </w:r>
      <w:r w:rsidR="005072CF">
        <w:rPr>
          <w:lang w:val="en-US"/>
        </w:rPr>
        <w:t>doing so)</w:t>
      </w:r>
      <w:r w:rsidR="004564DE">
        <w:rPr>
          <w:lang w:val="en-US"/>
        </w:rPr>
        <w:t xml:space="preserve">. </w:t>
      </w:r>
      <w:r w:rsidR="007F35E8">
        <w:rPr>
          <w:lang w:val="en-US"/>
        </w:rPr>
        <w:t xml:space="preserve">To many, </w:t>
      </w:r>
      <w:r w:rsidR="0041774A">
        <w:rPr>
          <w:lang w:val="en-US"/>
        </w:rPr>
        <w:t xml:space="preserve">this </w:t>
      </w:r>
      <w:r w:rsidR="00025D00">
        <w:rPr>
          <w:lang w:val="en-US"/>
        </w:rPr>
        <w:t>straightforwardness</w:t>
      </w:r>
      <w:r w:rsidR="00EB39B7">
        <w:rPr>
          <w:lang w:val="en-US"/>
        </w:rPr>
        <w:t xml:space="preserve"> is what lends </w:t>
      </w:r>
      <w:r w:rsidR="0010727D">
        <w:rPr>
          <w:lang w:val="en-US"/>
        </w:rPr>
        <w:t xml:space="preserve">elegance </w:t>
      </w:r>
      <w:r w:rsidR="006E1275">
        <w:rPr>
          <w:lang w:val="en-US"/>
        </w:rPr>
        <w:t xml:space="preserve">to the piece and elevates it. </w:t>
      </w:r>
      <w:r w:rsidR="0096606B">
        <w:rPr>
          <w:lang w:val="en-US"/>
        </w:rPr>
        <w:t xml:space="preserve">In my view, all three renditions </w:t>
      </w:r>
      <w:r w:rsidR="00DC738F">
        <w:rPr>
          <w:lang w:val="en-US"/>
        </w:rPr>
        <w:t xml:space="preserve">of the piece </w:t>
      </w:r>
      <w:r w:rsidR="00014E64">
        <w:rPr>
          <w:lang w:val="en-US"/>
        </w:rPr>
        <w:t xml:space="preserve">are </w:t>
      </w:r>
      <w:r w:rsidR="001B3CC9">
        <w:rPr>
          <w:lang w:val="en-US"/>
        </w:rPr>
        <w:t>fine artistic performances of the first order</w:t>
      </w:r>
      <w:r w:rsidR="00FE52AB">
        <w:rPr>
          <w:lang w:val="en-US"/>
        </w:rPr>
        <w:t xml:space="preserve">, if very different </w:t>
      </w:r>
      <w:r w:rsidR="00DA449B">
        <w:rPr>
          <w:lang w:val="en-US"/>
        </w:rPr>
        <w:t>from</w:t>
      </w:r>
      <w:r w:rsidR="00097CC0">
        <w:rPr>
          <w:lang w:val="en-US"/>
        </w:rPr>
        <w:t xml:space="preserve"> one another</w:t>
      </w:r>
      <w:r w:rsidR="007A1C49">
        <w:rPr>
          <w:lang w:val="en-US"/>
        </w:rPr>
        <w:t xml:space="preserve">. </w:t>
      </w:r>
      <w:r w:rsidR="00851BDB">
        <w:rPr>
          <w:lang w:val="en-US"/>
        </w:rPr>
        <w:t xml:space="preserve">Three entirely </w:t>
      </w:r>
      <w:r w:rsidR="00806F65">
        <w:rPr>
          <w:lang w:val="en-US"/>
        </w:rPr>
        <w:t xml:space="preserve">different </w:t>
      </w:r>
      <w:r w:rsidR="00DC5B61">
        <w:rPr>
          <w:lang w:val="en-US"/>
        </w:rPr>
        <w:t>interpretations</w:t>
      </w:r>
      <w:r w:rsidR="007F01DB">
        <w:rPr>
          <w:lang w:val="en-US"/>
        </w:rPr>
        <w:t xml:space="preserve">, three entirely different ways </w:t>
      </w:r>
      <w:r w:rsidR="00E0375E">
        <w:rPr>
          <w:lang w:val="en-US"/>
        </w:rPr>
        <w:t>o</w:t>
      </w:r>
      <w:r w:rsidR="006F7268">
        <w:rPr>
          <w:lang w:val="en-US"/>
        </w:rPr>
        <w:t>f bringing</w:t>
      </w:r>
      <w:r w:rsidR="00633D1E">
        <w:rPr>
          <w:lang w:val="en-US"/>
        </w:rPr>
        <w:t xml:space="preserve"> Chopin’s </w:t>
      </w:r>
      <w:r w:rsidR="00655708">
        <w:rPr>
          <w:lang w:val="en-US"/>
        </w:rPr>
        <w:t>music to life</w:t>
      </w:r>
      <w:r w:rsidR="00197252">
        <w:rPr>
          <w:lang w:val="en-US"/>
        </w:rPr>
        <w:t>.</w:t>
      </w:r>
      <w:r w:rsidR="00C53F4B">
        <w:rPr>
          <w:lang w:val="en-US"/>
        </w:rPr>
        <w:t xml:space="preserve"> Each </w:t>
      </w:r>
      <w:r w:rsidR="008C66E1">
        <w:rPr>
          <w:lang w:val="en-US"/>
        </w:rPr>
        <w:t xml:space="preserve">unique and </w:t>
      </w:r>
      <w:r w:rsidR="00B76580">
        <w:rPr>
          <w:lang w:val="en-US"/>
        </w:rPr>
        <w:t xml:space="preserve">worthy in its own way. </w:t>
      </w:r>
    </w:p>
    <w:p w14:paraId="6F5BF877" w14:textId="56C0CB72" w:rsidR="00B7155A" w:rsidRDefault="00B7155A" w:rsidP="007A1C49">
      <w:pPr>
        <w:spacing w:line="360" w:lineRule="auto"/>
        <w:rPr>
          <w:lang w:val="en-US"/>
        </w:rPr>
      </w:pPr>
      <w:r>
        <w:rPr>
          <w:lang w:val="en-US"/>
        </w:rPr>
        <w:tab/>
        <w:t xml:space="preserve">To conclude, </w:t>
      </w:r>
      <w:r w:rsidR="001B3491">
        <w:rPr>
          <w:lang w:val="en-US"/>
        </w:rPr>
        <w:t xml:space="preserve">we </w:t>
      </w:r>
      <w:r w:rsidR="001474FC">
        <w:rPr>
          <w:lang w:val="en-US"/>
        </w:rPr>
        <w:t xml:space="preserve">saw that performance instructions </w:t>
      </w:r>
      <w:r w:rsidR="00152C63">
        <w:rPr>
          <w:lang w:val="en-US"/>
        </w:rPr>
        <w:t>serve as fertile gr</w:t>
      </w:r>
      <w:r w:rsidR="00A76241">
        <w:rPr>
          <w:lang w:val="en-US"/>
        </w:rPr>
        <w:t>o</w:t>
      </w:r>
      <w:r w:rsidR="00152C63">
        <w:rPr>
          <w:lang w:val="en-US"/>
        </w:rPr>
        <w:t xml:space="preserve">und </w:t>
      </w:r>
      <w:r w:rsidR="00547AF1">
        <w:rPr>
          <w:lang w:val="en-US"/>
        </w:rPr>
        <w:t xml:space="preserve">for </w:t>
      </w:r>
      <w:r w:rsidR="00A76241">
        <w:rPr>
          <w:lang w:val="en-US"/>
        </w:rPr>
        <w:t>many different interpretations</w:t>
      </w:r>
      <w:r w:rsidR="004D3CEE">
        <w:rPr>
          <w:lang w:val="en-US"/>
        </w:rPr>
        <w:t xml:space="preserve">, </w:t>
      </w:r>
      <w:r w:rsidR="00B124F2">
        <w:rPr>
          <w:lang w:val="en-US"/>
        </w:rPr>
        <w:t xml:space="preserve">and that in addition to the score, </w:t>
      </w:r>
      <w:r w:rsidR="000639AB">
        <w:rPr>
          <w:lang w:val="en-US"/>
        </w:rPr>
        <w:t xml:space="preserve">classical musicians rely </w:t>
      </w:r>
      <w:r w:rsidR="004F22F9">
        <w:rPr>
          <w:lang w:val="en-US"/>
        </w:rPr>
        <w:t>o</w:t>
      </w:r>
      <w:r w:rsidR="006D1209">
        <w:rPr>
          <w:lang w:val="en-US"/>
        </w:rPr>
        <w:t>n the accumulated knowledge of generations</w:t>
      </w:r>
      <w:r w:rsidR="00D45C58">
        <w:rPr>
          <w:lang w:val="en-US"/>
        </w:rPr>
        <w:t xml:space="preserve">, including </w:t>
      </w:r>
      <w:r w:rsidR="004361C6">
        <w:rPr>
          <w:lang w:val="en-US"/>
        </w:rPr>
        <w:t xml:space="preserve">an understanding of the </w:t>
      </w:r>
      <w:r w:rsidR="005A1721">
        <w:rPr>
          <w:lang w:val="en-US"/>
        </w:rPr>
        <w:t xml:space="preserve">piece’s </w:t>
      </w:r>
      <w:r w:rsidR="00E0375E">
        <w:rPr>
          <w:lang w:val="en-US"/>
        </w:rPr>
        <w:t xml:space="preserve">individual </w:t>
      </w:r>
      <w:r w:rsidR="005A1721">
        <w:rPr>
          <w:lang w:val="en-US"/>
        </w:rPr>
        <w:t xml:space="preserve">style and the period in which it was </w:t>
      </w:r>
      <w:r w:rsidR="00A70708">
        <w:rPr>
          <w:lang w:val="en-US"/>
        </w:rPr>
        <w:t>composed</w:t>
      </w:r>
      <w:r w:rsidR="0044780B">
        <w:rPr>
          <w:lang w:val="en-US"/>
        </w:rPr>
        <w:t xml:space="preserve"> – both </w:t>
      </w:r>
      <w:r w:rsidR="00AB37AD">
        <w:rPr>
          <w:lang w:val="en-US"/>
        </w:rPr>
        <w:t xml:space="preserve">necessary </w:t>
      </w:r>
      <w:r w:rsidR="00F33EB8">
        <w:rPr>
          <w:lang w:val="en-US"/>
        </w:rPr>
        <w:t xml:space="preserve">for </w:t>
      </w:r>
      <w:r w:rsidR="00A01EF5">
        <w:rPr>
          <w:lang w:val="en-US"/>
        </w:rPr>
        <w:t>a meaningful, “worthy” rendition</w:t>
      </w:r>
      <w:r w:rsidR="002C28FB">
        <w:rPr>
          <w:lang w:val="en-US"/>
        </w:rPr>
        <w:t xml:space="preserve">. </w:t>
      </w:r>
    </w:p>
    <w:p w14:paraId="4BBB4DD9" w14:textId="6C54039F" w:rsidR="005F05B1" w:rsidRDefault="005F05B1" w:rsidP="005F2B1D">
      <w:pPr>
        <w:spacing w:line="360" w:lineRule="auto"/>
        <w:rPr>
          <w:lang w:val="en-US"/>
        </w:rPr>
      </w:pPr>
      <w:r>
        <w:rPr>
          <w:lang w:val="en-US"/>
        </w:rPr>
        <w:tab/>
      </w:r>
      <w:r w:rsidR="002D2B5C">
        <w:rPr>
          <w:lang w:val="en-US"/>
        </w:rPr>
        <w:t>Each of</w:t>
      </w:r>
      <w:r w:rsidR="00B048C0">
        <w:rPr>
          <w:lang w:val="en-US"/>
        </w:rPr>
        <w:t xml:space="preserve"> the</w:t>
      </w:r>
      <w:r w:rsidR="005A3FC9">
        <w:rPr>
          <w:lang w:val="en-US"/>
        </w:rPr>
        <w:t xml:space="preserve"> three pianists </w:t>
      </w:r>
      <w:r w:rsidR="00B96B4C">
        <w:rPr>
          <w:lang w:val="en-US"/>
        </w:rPr>
        <w:t xml:space="preserve">discussed </w:t>
      </w:r>
      <w:r w:rsidR="008612F7">
        <w:rPr>
          <w:lang w:val="en-US"/>
        </w:rPr>
        <w:t>remained true to the spirit of the piec</w:t>
      </w:r>
      <w:r w:rsidR="00B1141D">
        <w:rPr>
          <w:lang w:val="en-US"/>
        </w:rPr>
        <w:t xml:space="preserve">e largely by adhering to the written score. </w:t>
      </w:r>
      <w:r w:rsidR="001079F4">
        <w:rPr>
          <w:lang w:val="en-US"/>
        </w:rPr>
        <w:t xml:space="preserve">Notably, </w:t>
      </w:r>
      <w:r w:rsidR="00A331F1">
        <w:rPr>
          <w:lang w:val="en-US"/>
        </w:rPr>
        <w:t>however,</w:t>
      </w:r>
      <w:r w:rsidR="00733B34">
        <w:rPr>
          <w:lang w:val="en-US"/>
        </w:rPr>
        <w:t xml:space="preserve"> </w:t>
      </w:r>
      <w:r w:rsidR="004A1AF8">
        <w:rPr>
          <w:lang w:val="en-US"/>
        </w:rPr>
        <w:t>during</w:t>
      </w:r>
      <w:r w:rsidR="00A331F1">
        <w:rPr>
          <w:lang w:val="en-US"/>
        </w:rPr>
        <w:t xml:space="preserve"> </w:t>
      </w:r>
      <w:r w:rsidR="003B0C3D">
        <w:rPr>
          <w:lang w:val="en-US"/>
        </w:rPr>
        <w:t xml:space="preserve">the period in which Chopin lived </w:t>
      </w:r>
      <w:r w:rsidR="00BE3060">
        <w:rPr>
          <w:lang w:val="en-US"/>
        </w:rPr>
        <w:t>(the 19</w:t>
      </w:r>
      <w:r w:rsidR="00BE3060" w:rsidRPr="00BE3060">
        <w:rPr>
          <w:vertAlign w:val="superscript"/>
          <w:lang w:val="en-US"/>
        </w:rPr>
        <w:t>th</w:t>
      </w:r>
      <w:r w:rsidR="00BE3060">
        <w:rPr>
          <w:lang w:val="en-US"/>
        </w:rPr>
        <w:t xml:space="preserve"> century</w:t>
      </w:r>
      <w:r w:rsidR="00231422">
        <w:rPr>
          <w:lang w:val="en-US"/>
        </w:rPr>
        <w:t xml:space="preserve">, </w:t>
      </w:r>
      <w:r w:rsidR="004D7811">
        <w:rPr>
          <w:lang w:val="en-US"/>
        </w:rPr>
        <w:t>known as</w:t>
      </w:r>
      <w:r w:rsidR="00231422">
        <w:rPr>
          <w:lang w:val="en-US"/>
        </w:rPr>
        <w:t xml:space="preserve"> the romantic period</w:t>
      </w:r>
      <w:r w:rsidR="00026C3E">
        <w:rPr>
          <w:lang w:val="en-US"/>
        </w:rPr>
        <w:t xml:space="preserve"> in classical music</w:t>
      </w:r>
      <w:r w:rsidR="00231422">
        <w:rPr>
          <w:lang w:val="en-US"/>
        </w:rPr>
        <w:t>)</w:t>
      </w:r>
      <w:r w:rsidR="005F2B1D">
        <w:rPr>
          <w:lang w:val="en-US"/>
        </w:rPr>
        <w:t>,</w:t>
      </w:r>
      <w:r w:rsidR="009927DB">
        <w:rPr>
          <w:lang w:val="en-US"/>
        </w:rPr>
        <w:t xml:space="preserve"> </w:t>
      </w:r>
      <w:r w:rsidR="00733B34">
        <w:rPr>
          <w:lang w:val="en-US"/>
        </w:rPr>
        <w:t xml:space="preserve">it was </w:t>
      </w:r>
      <w:r w:rsidR="005F2B1D">
        <w:rPr>
          <w:lang w:val="en-US"/>
        </w:rPr>
        <w:t>generally the custom</w:t>
      </w:r>
      <w:r w:rsidR="00F57F2F">
        <w:rPr>
          <w:lang w:val="en-US"/>
        </w:rPr>
        <w:t xml:space="preserve"> to</w:t>
      </w:r>
      <w:r w:rsidR="00304E8D">
        <w:rPr>
          <w:lang w:val="en-US"/>
        </w:rPr>
        <w:t xml:space="preserve"> </w:t>
      </w:r>
      <w:r w:rsidR="00197733">
        <w:rPr>
          <w:lang w:val="en-US"/>
        </w:rPr>
        <w:t>allow</w:t>
      </w:r>
      <w:r w:rsidR="00D719C8">
        <w:rPr>
          <w:lang w:val="en-US"/>
        </w:rPr>
        <w:t xml:space="preserve"> </w:t>
      </w:r>
      <w:r w:rsidR="00413855">
        <w:rPr>
          <w:lang w:val="en-US"/>
        </w:rPr>
        <w:t xml:space="preserve">the </w:t>
      </w:r>
      <w:r w:rsidR="00D719C8">
        <w:rPr>
          <w:lang w:val="en-US"/>
        </w:rPr>
        <w:t>performer</w:t>
      </w:r>
      <w:r w:rsidR="00A4464C">
        <w:rPr>
          <w:lang w:val="en-US"/>
        </w:rPr>
        <w:t xml:space="preserve"> considerable discretion</w:t>
      </w:r>
      <w:r w:rsidR="00D719C8">
        <w:rPr>
          <w:lang w:val="en-US"/>
        </w:rPr>
        <w:t xml:space="preserve">. </w:t>
      </w:r>
    </w:p>
    <w:p w14:paraId="11382CB0" w14:textId="60E7A46C" w:rsidR="00D70FC3" w:rsidRDefault="002900CE" w:rsidP="007A1C49">
      <w:pPr>
        <w:spacing w:line="360" w:lineRule="auto"/>
        <w:rPr>
          <w:lang w:val="en-US"/>
        </w:rPr>
      </w:pPr>
      <w:r>
        <w:rPr>
          <w:lang w:val="en-US"/>
        </w:rPr>
        <w:tab/>
      </w:r>
      <w:r w:rsidR="00C91B51">
        <w:rPr>
          <w:lang w:val="en-US"/>
        </w:rPr>
        <w:t xml:space="preserve">We saw </w:t>
      </w:r>
      <w:r w:rsidR="00077141">
        <w:rPr>
          <w:lang w:val="en-US"/>
        </w:rPr>
        <w:t xml:space="preserve">that within </w:t>
      </w:r>
      <w:r w:rsidR="009F3C8C">
        <w:rPr>
          <w:lang w:val="en-US"/>
        </w:rPr>
        <w:t>certain</w:t>
      </w:r>
      <w:r w:rsidR="00077141">
        <w:rPr>
          <w:lang w:val="en-US"/>
        </w:rPr>
        <w:t xml:space="preserve"> limitations</w:t>
      </w:r>
      <w:r w:rsidR="008860B5">
        <w:rPr>
          <w:lang w:val="en-US"/>
        </w:rPr>
        <w:t xml:space="preserve">, there is </w:t>
      </w:r>
      <w:r w:rsidR="00953C6A">
        <w:rPr>
          <w:lang w:val="en-US"/>
        </w:rPr>
        <w:t xml:space="preserve">substantial </w:t>
      </w:r>
      <w:r w:rsidR="008860B5">
        <w:rPr>
          <w:lang w:val="en-US"/>
        </w:rPr>
        <w:t xml:space="preserve">interpretive freedom. </w:t>
      </w:r>
      <w:r w:rsidR="003B11E7">
        <w:rPr>
          <w:lang w:val="en-US"/>
        </w:rPr>
        <w:t xml:space="preserve">We </w:t>
      </w:r>
      <w:r w:rsidR="00853E1E">
        <w:rPr>
          <w:lang w:val="en-US"/>
        </w:rPr>
        <w:t xml:space="preserve">discovered that </w:t>
      </w:r>
      <w:r w:rsidR="009B4BE8">
        <w:rPr>
          <w:lang w:val="en-US"/>
        </w:rPr>
        <w:t>the same piece</w:t>
      </w:r>
      <w:r w:rsidR="00360B19">
        <w:rPr>
          <w:lang w:val="en-US"/>
        </w:rPr>
        <w:t xml:space="preserve"> </w:t>
      </w:r>
      <w:r w:rsidR="00E054D2">
        <w:rPr>
          <w:lang w:val="en-US"/>
        </w:rPr>
        <w:t xml:space="preserve">can </w:t>
      </w:r>
      <w:r w:rsidR="00360B19">
        <w:rPr>
          <w:lang w:val="en-US"/>
        </w:rPr>
        <w:t>vary greatly between performances</w:t>
      </w:r>
      <w:r w:rsidR="00015195">
        <w:rPr>
          <w:lang w:val="en-US"/>
        </w:rPr>
        <w:t xml:space="preserve">, and </w:t>
      </w:r>
      <w:r w:rsidR="008231EB">
        <w:rPr>
          <w:lang w:val="en-US"/>
        </w:rPr>
        <w:t xml:space="preserve">that interpretation goes a long way. </w:t>
      </w:r>
    </w:p>
    <w:p w14:paraId="18C2114D" w14:textId="7D63DC83" w:rsidR="002900CE" w:rsidRDefault="00D70FC3" w:rsidP="007A1C49">
      <w:pPr>
        <w:spacing w:line="360" w:lineRule="auto"/>
        <w:rPr>
          <w:lang w:val="en-US"/>
        </w:rPr>
      </w:pPr>
      <w:r>
        <w:rPr>
          <w:lang w:val="en-US"/>
        </w:rPr>
        <w:tab/>
      </w:r>
      <w:r w:rsidR="00901E54">
        <w:rPr>
          <w:lang w:val="en-US"/>
        </w:rPr>
        <w:t xml:space="preserve">The following </w:t>
      </w:r>
      <w:r w:rsidR="00791EDE">
        <w:rPr>
          <w:lang w:val="en-US"/>
        </w:rPr>
        <w:t>table</w:t>
      </w:r>
      <w:r w:rsidR="001D0B04">
        <w:rPr>
          <w:lang w:val="en-US"/>
        </w:rPr>
        <w:t xml:space="preserve"> highlights </w:t>
      </w:r>
      <w:r w:rsidR="000572D5">
        <w:rPr>
          <w:lang w:val="en-US"/>
        </w:rPr>
        <w:t>the main points of comparis</w:t>
      </w:r>
      <w:r w:rsidR="003B0B20">
        <w:rPr>
          <w:lang w:val="en-US"/>
        </w:rPr>
        <w:t xml:space="preserve">on but should not be considered </w:t>
      </w:r>
      <w:r w:rsidR="00C853A5">
        <w:rPr>
          <w:lang w:val="en-US"/>
        </w:rPr>
        <w:t xml:space="preserve">as </w:t>
      </w:r>
      <w:r w:rsidR="00EE2721">
        <w:rPr>
          <w:lang w:val="en-US"/>
        </w:rPr>
        <w:t>representing</w:t>
      </w:r>
      <w:r w:rsidR="00C853A5">
        <w:rPr>
          <w:lang w:val="en-US"/>
        </w:rPr>
        <w:t xml:space="preserve"> the comparison in its entirety</w:t>
      </w:r>
      <w:r w:rsidR="0061073F">
        <w:rPr>
          <w:lang w:val="en-US"/>
        </w:rPr>
        <w:t xml:space="preserve">. </w:t>
      </w:r>
      <w:r w:rsidR="002E61CB">
        <w:rPr>
          <w:lang w:val="en-US"/>
        </w:rPr>
        <w:t xml:space="preserve"> </w:t>
      </w:r>
    </w:p>
    <w:p w14:paraId="3350474C" w14:textId="29CC0DC5" w:rsidR="00212A31" w:rsidRPr="00D40C71" w:rsidRDefault="00212A31" w:rsidP="005744F7">
      <w:pPr>
        <w:spacing w:line="360" w:lineRule="auto"/>
        <w:rPr>
          <w:lang w:val="en-US"/>
        </w:rPr>
      </w:pPr>
      <w:r>
        <w:rPr>
          <w:lang w:val="en-US"/>
        </w:rPr>
        <w:tab/>
      </w:r>
    </w:p>
    <w:p w14:paraId="2E702744" w14:textId="77777777" w:rsidR="00726877" w:rsidRPr="007F433D" w:rsidRDefault="00726877" w:rsidP="00F74863">
      <w:pPr>
        <w:spacing w:line="360" w:lineRule="auto"/>
        <w:rPr>
          <w:lang w:val="en-US"/>
        </w:rPr>
      </w:pPr>
    </w:p>
    <w:p w14:paraId="695E2014" w14:textId="550E3F08" w:rsidR="00B17474" w:rsidRPr="003F1B59" w:rsidRDefault="00B17474" w:rsidP="005C6FA8">
      <w:pPr>
        <w:spacing w:line="360" w:lineRule="auto"/>
        <w:rPr>
          <w:lang w:val="en-US"/>
        </w:rPr>
      </w:pPr>
    </w:p>
    <w:p w14:paraId="7316C55A" w14:textId="77777777" w:rsidR="005528B0" w:rsidRPr="005528B0" w:rsidRDefault="005528B0" w:rsidP="00426E2A">
      <w:pPr>
        <w:spacing w:line="360" w:lineRule="auto"/>
        <w:rPr>
          <w:lang w:val="en-US"/>
        </w:rPr>
      </w:pPr>
    </w:p>
    <w:p w14:paraId="34733638" w14:textId="77777777" w:rsidR="0011326D" w:rsidRDefault="0011326D" w:rsidP="00426E2A">
      <w:pPr>
        <w:spacing w:line="360" w:lineRule="auto"/>
        <w:rPr>
          <w:lang w:val="en-US"/>
        </w:rPr>
      </w:pPr>
    </w:p>
    <w:p w14:paraId="053A4003" w14:textId="26B6794D" w:rsidR="00A05D27" w:rsidRPr="004F02B0" w:rsidRDefault="00A05D27" w:rsidP="00853BCE">
      <w:pPr>
        <w:spacing w:line="360" w:lineRule="auto"/>
        <w:rPr>
          <w:lang w:val="en-US"/>
        </w:rPr>
      </w:pPr>
      <w:r>
        <w:rPr>
          <w:lang w:val="en-US"/>
        </w:rPr>
        <w:tab/>
      </w:r>
    </w:p>
    <w:p w14:paraId="62DECD9B" w14:textId="77777777" w:rsidR="00D34C10" w:rsidRPr="009A4D44" w:rsidRDefault="00D34C10" w:rsidP="00A319DE">
      <w:pPr>
        <w:spacing w:line="360" w:lineRule="auto"/>
        <w:rPr>
          <w:b/>
          <w:bCs/>
          <w:lang w:val="en-US"/>
        </w:rPr>
      </w:pPr>
    </w:p>
    <w:p w14:paraId="50A38825" w14:textId="77777777" w:rsidR="001B16CF" w:rsidRPr="000532C2" w:rsidRDefault="001B16CF" w:rsidP="00A319DE">
      <w:pPr>
        <w:spacing w:line="360" w:lineRule="auto"/>
        <w:rPr>
          <w:lang w:val="en-US"/>
        </w:rPr>
      </w:pPr>
    </w:p>
    <w:p w14:paraId="5BB053B7" w14:textId="77777777" w:rsidR="00AD5E92" w:rsidRPr="00930F33" w:rsidRDefault="00AD5E92" w:rsidP="00A319DE">
      <w:pPr>
        <w:spacing w:line="360" w:lineRule="auto"/>
        <w:rPr>
          <w:b/>
          <w:bCs/>
          <w:lang w:val="en-US"/>
        </w:rPr>
      </w:pPr>
    </w:p>
    <w:p w14:paraId="38AE59B0" w14:textId="77777777" w:rsidR="00562361" w:rsidRPr="00562361" w:rsidRDefault="00562361" w:rsidP="00A973E4">
      <w:pPr>
        <w:spacing w:line="360" w:lineRule="auto"/>
        <w:rPr>
          <w:lang w:val="en-US"/>
        </w:rPr>
      </w:pPr>
    </w:p>
    <w:p w14:paraId="54B4B305" w14:textId="334497AA" w:rsidR="0053137A" w:rsidRDefault="0053137A" w:rsidP="00BE21CF">
      <w:pPr>
        <w:spacing w:line="360" w:lineRule="auto"/>
        <w:rPr>
          <w:b/>
          <w:bCs/>
          <w:lang w:val="en-US"/>
        </w:rPr>
      </w:pPr>
    </w:p>
    <w:p w14:paraId="697B2E38" w14:textId="77777777" w:rsidR="0053137A" w:rsidRPr="00B637C6" w:rsidRDefault="0053137A" w:rsidP="00BE21CF">
      <w:pPr>
        <w:spacing w:line="360" w:lineRule="auto"/>
        <w:rPr>
          <w:b/>
          <w:bCs/>
          <w:rtl/>
          <w:lang w:val="en-US"/>
        </w:rPr>
      </w:pPr>
    </w:p>
    <w:p w14:paraId="06C7DB92" w14:textId="6EA87842" w:rsidR="00E922A1" w:rsidRDefault="006633B1" w:rsidP="00ED5CB7">
      <w:pPr>
        <w:spacing w:line="360" w:lineRule="auto"/>
        <w:rPr>
          <w:b/>
          <w:bCs/>
          <w:lang w:val="en-US"/>
        </w:rPr>
      </w:pPr>
      <w:r>
        <w:rPr>
          <w:b/>
          <w:bCs/>
          <w:lang w:val="en-US"/>
        </w:rPr>
        <w:lastRenderedPageBreak/>
        <w:t>Chopin – C Minor Prelude, op. 28 no. 20</w:t>
      </w:r>
      <w:r w:rsidR="00B139FB">
        <w:rPr>
          <w:b/>
          <w:bCs/>
          <w:lang w:val="en-US"/>
        </w:rPr>
        <w:t xml:space="preserve">, </w:t>
      </w:r>
      <w:r w:rsidR="007F487A">
        <w:rPr>
          <w:b/>
          <w:bCs/>
          <w:lang w:val="en-US"/>
        </w:rPr>
        <w:t>Different Interpretations</w:t>
      </w:r>
    </w:p>
    <w:p w14:paraId="5B008A9E" w14:textId="77777777" w:rsidR="00E922A1" w:rsidRPr="00E922A1" w:rsidRDefault="00E922A1" w:rsidP="00ED5CB7">
      <w:pPr>
        <w:spacing w:line="360" w:lineRule="auto"/>
        <w:rPr>
          <w:lang w:val="en-US"/>
        </w:rPr>
      </w:pPr>
    </w:p>
    <w:tbl>
      <w:tblPr>
        <w:tblStyle w:val="TableGrid"/>
        <w:tblW w:w="0" w:type="auto"/>
        <w:tblLook w:val="04A0" w:firstRow="1" w:lastRow="0" w:firstColumn="1" w:lastColumn="0" w:noHBand="0" w:noVBand="1"/>
      </w:tblPr>
      <w:tblGrid>
        <w:gridCol w:w="1396"/>
        <w:gridCol w:w="1929"/>
        <w:gridCol w:w="1270"/>
        <w:gridCol w:w="2297"/>
        <w:gridCol w:w="2118"/>
      </w:tblGrid>
      <w:tr w:rsidR="005D300C" w14:paraId="1D2C7D0D" w14:textId="1E9282C7" w:rsidTr="00E24593">
        <w:tc>
          <w:tcPr>
            <w:tcW w:w="1413" w:type="dxa"/>
          </w:tcPr>
          <w:p w14:paraId="48F0D48A" w14:textId="514225C5" w:rsidR="005D300C" w:rsidRPr="00675DC9" w:rsidRDefault="005D300C" w:rsidP="002D023D">
            <w:pPr>
              <w:spacing w:line="360" w:lineRule="auto"/>
              <w:rPr>
                <w:b/>
                <w:bCs/>
                <w:lang w:val="en-US"/>
              </w:rPr>
            </w:pPr>
            <w:proofErr w:type="spellStart"/>
            <w:r w:rsidRPr="00675DC9">
              <w:rPr>
                <w:b/>
                <w:bCs/>
                <w:lang w:val="en-US"/>
              </w:rPr>
              <w:t>Cortot</w:t>
            </w:r>
            <w:proofErr w:type="spellEnd"/>
          </w:p>
        </w:tc>
        <w:tc>
          <w:tcPr>
            <w:tcW w:w="1984" w:type="dxa"/>
          </w:tcPr>
          <w:p w14:paraId="5A1690FE" w14:textId="68F35CD7" w:rsidR="005D300C" w:rsidRDefault="004F6404" w:rsidP="002D023D">
            <w:pPr>
              <w:spacing w:line="360" w:lineRule="auto"/>
              <w:rPr>
                <w:lang w:val="en-US"/>
              </w:rPr>
            </w:pPr>
            <w:r>
              <w:rPr>
                <w:lang w:val="en-US"/>
              </w:rPr>
              <w:t xml:space="preserve">Not </w:t>
            </w:r>
            <w:r w:rsidR="006251CD">
              <w:rPr>
                <w:lang w:val="en-US"/>
              </w:rPr>
              <w:t>very</w:t>
            </w:r>
            <w:r>
              <w:rPr>
                <w:lang w:val="en-US"/>
              </w:rPr>
              <w:t xml:space="preserve"> slow, </w:t>
            </w:r>
            <w:r w:rsidR="009F39BD">
              <w:rPr>
                <w:lang w:val="en-US"/>
              </w:rPr>
              <w:t>the most reserved of the three</w:t>
            </w:r>
          </w:p>
        </w:tc>
        <w:tc>
          <w:tcPr>
            <w:tcW w:w="993" w:type="dxa"/>
          </w:tcPr>
          <w:p w14:paraId="2EC53877" w14:textId="54A45A01" w:rsidR="005D300C" w:rsidRDefault="00035B3A" w:rsidP="002D023D">
            <w:pPr>
              <w:spacing w:line="360" w:lineRule="auto"/>
              <w:rPr>
                <w:lang w:val="en-US"/>
              </w:rPr>
            </w:pPr>
            <w:r>
              <w:rPr>
                <w:lang w:val="en-US"/>
              </w:rPr>
              <w:t>Only a slight change of timbre</w:t>
            </w:r>
          </w:p>
        </w:tc>
        <w:tc>
          <w:tcPr>
            <w:tcW w:w="2409" w:type="dxa"/>
          </w:tcPr>
          <w:p w14:paraId="5F13FF0D" w14:textId="7E6EC8DE" w:rsidR="005D300C" w:rsidRDefault="00A21CA0" w:rsidP="002D023D">
            <w:pPr>
              <w:spacing w:line="360" w:lineRule="auto"/>
              <w:rPr>
                <w:lang w:val="en-US"/>
              </w:rPr>
            </w:pPr>
            <w:r>
              <w:rPr>
                <w:lang w:val="en-US"/>
              </w:rPr>
              <w:t xml:space="preserve">The most </w:t>
            </w:r>
            <w:r w:rsidR="005D0CEB">
              <w:rPr>
                <w:lang w:val="en-US"/>
              </w:rPr>
              <w:t xml:space="preserve">significant </w:t>
            </w:r>
            <w:r w:rsidR="009A4AA2">
              <w:rPr>
                <w:lang w:val="en-US"/>
              </w:rPr>
              <w:t xml:space="preserve">change in this performance: a </w:t>
            </w:r>
            <w:r w:rsidR="0013701F">
              <w:rPr>
                <w:lang w:val="en-US"/>
              </w:rPr>
              <w:t>decrease in volume</w:t>
            </w:r>
            <w:r>
              <w:rPr>
                <w:lang w:val="en-US"/>
              </w:rPr>
              <w:t xml:space="preserve"> </w:t>
            </w:r>
          </w:p>
        </w:tc>
        <w:tc>
          <w:tcPr>
            <w:tcW w:w="2211" w:type="dxa"/>
          </w:tcPr>
          <w:p w14:paraId="75AFD92B" w14:textId="74641978" w:rsidR="005D300C" w:rsidRDefault="00923537" w:rsidP="002D023D">
            <w:pPr>
              <w:spacing w:line="360" w:lineRule="auto"/>
              <w:rPr>
                <w:lang w:val="en-US"/>
              </w:rPr>
            </w:pPr>
            <w:r>
              <w:rPr>
                <w:lang w:val="en-US"/>
              </w:rPr>
              <w:t xml:space="preserve">Loud, unexpected, </w:t>
            </w:r>
            <w:r w:rsidR="00144292">
              <w:rPr>
                <w:lang w:val="en-US"/>
              </w:rPr>
              <w:t xml:space="preserve">a deviation </w:t>
            </w:r>
            <w:r w:rsidR="00AC7422">
              <w:rPr>
                <w:lang w:val="en-US"/>
              </w:rPr>
              <w:t xml:space="preserve">coming </w:t>
            </w:r>
            <w:r w:rsidR="00144292">
              <w:rPr>
                <w:lang w:val="en-US"/>
              </w:rPr>
              <w:t xml:space="preserve">after </w:t>
            </w:r>
            <w:r w:rsidR="00155B9F">
              <w:rPr>
                <w:lang w:val="en-US"/>
              </w:rPr>
              <w:t>a slight deceleration</w:t>
            </w:r>
            <w:r w:rsidR="00AC7422">
              <w:rPr>
                <w:lang w:val="en-US"/>
              </w:rPr>
              <w:t xml:space="preserve"> but no </w:t>
            </w:r>
            <w:r w:rsidR="000D7DAA">
              <w:rPr>
                <w:lang w:val="en-US"/>
              </w:rPr>
              <w:t>preparatory</w:t>
            </w:r>
            <w:r w:rsidR="00AC7422">
              <w:rPr>
                <w:lang w:val="en-US"/>
              </w:rPr>
              <w:t xml:space="preserve"> </w:t>
            </w:r>
            <w:r w:rsidR="00AC7422" w:rsidRPr="00F560DC">
              <w:rPr>
                <w:i/>
                <w:iCs/>
                <w:lang w:val="en-US"/>
              </w:rPr>
              <w:t>crescendo</w:t>
            </w:r>
            <w:r w:rsidR="005415D7">
              <w:rPr>
                <w:lang w:val="en-US"/>
              </w:rPr>
              <w:t xml:space="preserve">. </w:t>
            </w:r>
          </w:p>
        </w:tc>
      </w:tr>
      <w:tr w:rsidR="005D300C" w14:paraId="4D34087A" w14:textId="762B2E65" w:rsidTr="00E24593">
        <w:tc>
          <w:tcPr>
            <w:tcW w:w="1413" w:type="dxa"/>
          </w:tcPr>
          <w:p w14:paraId="4EC621B5" w14:textId="0190723B" w:rsidR="005D300C" w:rsidRPr="00675DC9" w:rsidRDefault="005D300C" w:rsidP="002D023D">
            <w:pPr>
              <w:spacing w:line="360" w:lineRule="auto"/>
              <w:rPr>
                <w:b/>
                <w:bCs/>
                <w:lang w:val="en-US"/>
              </w:rPr>
            </w:pPr>
            <w:r w:rsidRPr="00675DC9">
              <w:rPr>
                <w:b/>
                <w:bCs/>
                <w:lang w:val="en-US"/>
              </w:rPr>
              <w:t>Sokolov</w:t>
            </w:r>
          </w:p>
        </w:tc>
        <w:tc>
          <w:tcPr>
            <w:tcW w:w="1984" w:type="dxa"/>
          </w:tcPr>
          <w:p w14:paraId="2207E942" w14:textId="50EB46C2" w:rsidR="005D300C" w:rsidRDefault="009F6174" w:rsidP="002D023D">
            <w:pPr>
              <w:spacing w:line="360" w:lineRule="auto"/>
              <w:rPr>
                <w:lang w:val="en-US"/>
              </w:rPr>
            </w:pPr>
            <w:r>
              <w:rPr>
                <w:lang w:val="en-US"/>
              </w:rPr>
              <w:t>Slow, tempestuous, dramatic</w:t>
            </w:r>
          </w:p>
        </w:tc>
        <w:tc>
          <w:tcPr>
            <w:tcW w:w="993" w:type="dxa"/>
          </w:tcPr>
          <w:p w14:paraId="248C4DEA" w14:textId="67DA2A05" w:rsidR="005D300C" w:rsidRDefault="005568A9" w:rsidP="002D023D">
            <w:pPr>
              <w:spacing w:line="360" w:lineRule="auto"/>
              <w:rPr>
                <w:lang w:val="en-US"/>
              </w:rPr>
            </w:pPr>
            <w:r>
              <w:rPr>
                <w:lang w:val="en-US"/>
              </w:rPr>
              <w:t xml:space="preserve">Noticeable </w:t>
            </w:r>
            <w:r w:rsidR="003C6AF0">
              <w:rPr>
                <w:lang w:val="en-US"/>
              </w:rPr>
              <w:t>decrease in volume, from very loud to very soft</w:t>
            </w:r>
          </w:p>
        </w:tc>
        <w:tc>
          <w:tcPr>
            <w:tcW w:w="2409" w:type="dxa"/>
          </w:tcPr>
          <w:p w14:paraId="3595C1AE" w14:textId="510F7847" w:rsidR="005D300C" w:rsidRDefault="00335746" w:rsidP="002D023D">
            <w:pPr>
              <w:spacing w:line="360" w:lineRule="auto"/>
              <w:rPr>
                <w:lang w:val="en-US"/>
              </w:rPr>
            </w:pPr>
            <w:r>
              <w:rPr>
                <w:lang w:val="en-US"/>
              </w:rPr>
              <w:t xml:space="preserve">Significant change </w:t>
            </w:r>
            <w:r w:rsidR="00A62A96">
              <w:rPr>
                <w:lang w:val="en-US"/>
              </w:rPr>
              <w:t>in terms of both dynamics and tempo</w:t>
            </w:r>
            <w:r w:rsidR="008E3042">
              <w:rPr>
                <w:lang w:val="en-US"/>
              </w:rPr>
              <w:t>, a dying out</w:t>
            </w:r>
          </w:p>
        </w:tc>
        <w:tc>
          <w:tcPr>
            <w:tcW w:w="2211" w:type="dxa"/>
          </w:tcPr>
          <w:p w14:paraId="719FC88F" w14:textId="641F902C" w:rsidR="005D300C" w:rsidRPr="002C2571" w:rsidRDefault="00870E21" w:rsidP="002D023D">
            <w:pPr>
              <w:spacing w:line="360" w:lineRule="auto"/>
              <w:rPr>
                <w:lang w:val="en-US"/>
              </w:rPr>
            </w:pPr>
            <w:r>
              <w:rPr>
                <w:lang w:val="en-US"/>
              </w:rPr>
              <w:t xml:space="preserve">Loud, </w:t>
            </w:r>
            <w:r w:rsidR="00F560DC">
              <w:rPr>
                <w:lang w:val="en-US"/>
              </w:rPr>
              <w:t xml:space="preserve">the direct culmination of a </w:t>
            </w:r>
            <w:r w:rsidR="00F560DC">
              <w:rPr>
                <w:i/>
                <w:iCs/>
                <w:lang w:val="en-US"/>
              </w:rPr>
              <w:t>crescendo</w:t>
            </w:r>
            <w:r w:rsidR="00A91B1A">
              <w:rPr>
                <w:lang w:val="en-US"/>
              </w:rPr>
              <w:t xml:space="preserve">, </w:t>
            </w:r>
            <w:r w:rsidR="00902305">
              <w:rPr>
                <w:lang w:val="en-US"/>
              </w:rPr>
              <w:t xml:space="preserve">a </w:t>
            </w:r>
            <w:r w:rsidR="005F5A6F">
              <w:rPr>
                <w:lang w:val="en-US"/>
              </w:rPr>
              <w:t xml:space="preserve">sense of </w:t>
            </w:r>
            <w:r w:rsidR="00902305">
              <w:rPr>
                <w:lang w:val="en-US"/>
              </w:rPr>
              <w:t xml:space="preserve">homecoming </w:t>
            </w:r>
            <w:r w:rsidR="00C15082">
              <w:rPr>
                <w:lang w:val="en-US"/>
              </w:rPr>
              <w:t xml:space="preserve">to the </w:t>
            </w:r>
            <w:r w:rsidR="00FE4060">
              <w:rPr>
                <w:lang w:val="en-US"/>
              </w:rPr>
              <w:t>opening mood of the prelude</w:t>
            </w:r>
          </w:p>
        </w:tc>
      </w:tr>
      <w:tr w:rsidR="005D300C" w14:paraId="3F5D5201" w14:textId="19DDF722" w:rsidTr="00E24593">
        <w:tc>
          <w:tcPr>
            <w:tcW w:w="1413" w:type="dxa"/>
          </w:tcPr>
          <w:p w14:paraId="6036091C" w14:textId="4E958722" w:rsidR="005D300C" w:rsidRPr="00675DC9" w:rsidRDefault="005D300C" w:rsidP="002D023D">
            <w:pPr>
              <w:spacing w:line="360" w:lineRule="auto"/>
              <w:rPr>
                <w:b/>
                <w:bCs/>
                <w:lang w:val="en-US"/>
              </w:rPr>
            </w:pPr>
            <w:r w:rsidRPr="00675DC9">
              <w:rPr>
                <w:b/>
                <w:bCs/>
                <w:lang w:val="en-US"/>
              </w:rPr>
              <w:t>Rubinstein</w:t>
            </w:r>
          </w:p>
        </w:tc>
        <w:tc>
          <w:tcPr>
            <w:tcW w:w="1984" w:type="dxa"/>
          </w:tcPr>
          <w:p w14:paraId="14085A61" w14:textId="02771A57" w:rsidR="005D300C" w:rsidRDefault="005F5A6F" w:rsidP="002D023D">
            <w:pPr>
              <w:spacing w:line="360" w:lineRule="auto"/>
              <w:rPr>
                <w:lang w:val="en-US"/>
              </w:rPr>
            </w:pPr>
            <w:r>
              <w:rPr>
                <w:lang w:val="en-US"/>
              </w:rPr>
              <w:t xml:space="preserve">Not </w:t>
            </w:r>
            <w:r w:rsidR="00147DD2">
              <w:rPr>
                <w:lang w:val="en-US"/>
              </w:rPr>
              <w:t>very</w:t>
            </w:r>
            <w:r>
              <w:rPr>
                <w:lang w:val="en-US"/>
              </w:rPr>
              <w:t xml:space="preserve"> slow</w:t>
            </w:r>
            <w:r w:rsidR="00442335">
              <w:rPr>
                <w:lang w:val="en-US"/>
              </w:rPr>
              <w:t>, elegant</w:t>
            </w:r>
            <w:r w:rsidR="00823C80">
              <w:rPr>
                <w:lang w:val="en-US"/>
              </w:rPr>
              <w:t>,</w:t>
            </w:r>
            <w:r w:rsidR="00442335">
              <w:rPr>
                <w:lang w:val="en-US"/>
              </w:rPr>
              <w:t xml:space="preserve"> level-headed</w:t>
            </w:r>
          </w:p>
        </w:tc>
        <w:tc>
          <w:tcPr>
            <w:tcW w:w="993" w:type="dxa"/>
          </w:tcPr>
          <w:p w14:paraId="1F800199" w14:textId="614F3390" w:rsidR="005D300C" w:rsidRDefault="00DA7809" w:rsidP="002D023D">
            <w:pPr>
              <w:spacing w:line="360" w:lineRule="auto"/>
              <w:rPr>
                <w:lang w:val="en-US"/>
              </w:rPr>
            </w:pPr>
            <w:r>
              <w:rPr>
                <w:lang w:val="en-US"/>
              </w:rPr>
              <w:t>Mostly a change in timbre</w:t>
            </w:r>
          </w:p>
        </w:tc>
        <w:tc>
          <w:tcPr>
            <w:tcW w:w="2409" w:type="dxa"/>
          </w:tcPr>
          <w:p w14:paraId="0CCA1391" w14:textId="1BAD5559" w:rsidR="005D300C" w:rsidRDefault="001F1840" w:rsidP="002D023D">
            <w:pPr>
              <w:spacing w:line="360" w:lineRule="auto"/>
              <w:rPr>
                <w:lang w:val="en-US"/>
              </w:rPr>
            </w:pPr>
            <w:r>
              <w:rPr>
                <w:lang w:val="en-US"/>
              </w:rPr>
              <w:t xml:space="preserve">No significant change, </w:t>
            </w:r>
            <w:r w:rsidR="00391FE8">
              <w:rPr>
                <w:lang w:val="en-US"/>
              </w:rPr>
              <w:t>subt</w:t>
            </w:r>
            <w:r w:rsidR="002864C3">
              <w:rPr>
                <w:lang w:val="en-US"/>
              </w:rPr>
              <w:t xml:space="preserve">le changes </w:t>
            </w:r>
            <w:r w:rsidR="00666F16">
              <w:rPr>
                <w:lang w:val="en-US"/>
              </w:rPr>
              <w:t>in dynamics</w:t>
            </w:r>
            <w:r w:rsidR="00A0375A">
              <w:rPr>
                <w:lang w:val="en-US"/>
              </w:rPr>
              <w:t xml:space="preserve">. </w:t>
            </w:r>
            <w:r w:rsidR="00CE5538">
              <w:rPr>
                <w:lang w:val="en-US"/>
              </w:rPr>
              <w:t xml:space="preserve">In the beginning of the </w:t>
            </w:r>
            <w:r w:rsidR="00A822F9">
              <w:rPr>
                <w:lang w:val="en-US"/>
              </w:rPr>
              <w:t>second appearance of the second phrase the original tempo is resumed after a deceleration</w:t>
            </w:r>
          </w:p>
        </w:tc>
        <w:tc>
          <w:tcPr>
            <w:tcW w:w="2211" w:type="dxa"/>
          </w:tcPr>
          <w:p w14:paraId="735E9D74" w14:textId="2E7FB8E7" w:rsidR="005D300C" w:rsidRPr="00C302C8" w:rsidRDefault="00637367" w:rsidP="002D023D">
            <w:pPr>
              <w:spacing w:line="360" w:lineRule="auto"/>
              <w:rPr>
                <w:lang w:val="en-US"/>
              </w:rPr>
            </w:pPr>
            <w:r>
              <w:rPr>
                <w:lang w:val="en-US"/>
              </w:rPr>
              <w:t>Played with relative moderation</w:t>
            </w:r>
            <w:r w:rsidR="002223FE">
              <w:rPr>
                <w:lang w:val="en-US"/>
              </w:rPr>
              <w:t xml:space="preserve"> after a gradual </w:t>
            </w:r>
            <w:r w:rsidR="002223FE">
              <w:rPr>
                <w:i/>
                <w:iCs/>
                <w:lang w:val="en-US"/>
              </w:rPr>
              <w:t>crescendo</w:t>
            </w:r>
            <w:r w:rsidR="00C302C8">
              <w:rPr>
                <w:i/>
                <w:iCs/>
                <w:lang w:val="en-US"/>
              </w:rPr>
              <w:t xml:space="preserve">, </w:t>
            </w:r>
            <w:r w:rsidR="00C302C8">
              <w:rPr>
                <w:lang w:val="en-US"/>
              </w:rPr>
              <w:t xml:space="preserve">giving a sense of completion and level-headedness. </w:t>
            </w:r>
          </w:p>
        </w:tc>
      </w:tr>
      <w:tr w:rsidR="005D300C" w14:paraId="664DDE14" w14:textId="0FCB5DA2" w:rsidTr="00E24593">
        <w:tc>
          <w:tcPr>
            <w:tcW w:w="1413" w:type="dxa"/>
          </w:tcPr>
          <w:p w14:paraId="7A1FD045" w14:textId="77777777" w:rsidR="005D300C" w:rsidRDefault="005D300C" w:rsidP="002D023D">
            <w:pPr>
              <w:spacing w:line="360" w:lineRule="auto"/>
              <w:rPr>
                <w:lang w:val="en-US"/>
              </w:rPr>
            </w:pPr>
          </w:p>
        </w:tc>
        <w:tc>
          <w:tcPr>
            <w:tcW w:w="1984" w:type="dxa"/>
          </w:tcPr>
          <w:p w14:paraId="3185D417" w14:textId="3FD391E0" w:rsidR="005D300C" w:rsidRPr="00675DC9" w:rsidRDefault="005D300C" w:rsidP="002D023D">
            <w:pPr>
              <w:spacing w:line="360" w:lineRule="auto"/>
              <w:rPr>
                <w:b/>
                <w:bCs/>
                <w:lang w:val="en-US"/>
              </w:rPr>
            </w:pPr>
            <w:r w:rsidRPr="00675DC9">
              <w:rPr>
                <w:b/>
                <w:bCs/>
                <w:lang w:val="en-US"/>
              </w:rPr>
              <w:t>Tempo and character</w:t>
            </w:r>
          </w:p>
        </w:tc>
        <w:tc>
          <w:tcPr>
            <w:tcW w:w="993" w:type="dxa"/>
          </w:tcPr>
          <w:p w14:paraId="762634EB" w14:textId="50838135" w:rsidR="005D300C" w:rsidRPr="00675DC9" w:rsidRDefault="005D300C" w:rsidP="002D023D">
            <w:pPr>
              <w:spacing w:line="360" w:lineRule="auto"/>
              <w:rPr>
                <w:b/>
                <w:bCs/>
                <w:lang w:val="en-US"/>
              </w:rPr>
            </w:pPr>
            <w:r w:rsidRPr="00675DC9">
              <w:rPr>
                <w:b/>
                <w:bCs/>
                <w:lang w:val="en-US"/>
              </w:rPr>
              <w:t>Transition between first and second phrase</w:t>
            </w:r>
          </w:p>
        </w:tc>
        <w:tc>
          <w:tcPr>
            <w:tcW w:w="2409" w:type="dxa"/>
          </w:tcPr>
          <w:p w14:paraId="32C90EE9" w14:textId="62EBE3D3" w:rsidR="005D300C" w:rsidRPr="00675DC9" w:rsidRDefault="00162DA4" w:rsidP="002D023D">
            <w:pPr>
              <w:spacing w:line="360" w:lineRule="auto"/>
              <w:rPr>
                <w:b/>
                <w:bCs/>
                <w:lang w:val="en-US"/>
              </w:rPr>
            </w:pPr>
            <w:r w:rsidRPr="00675DC9">
              <w:rPr>
                <w:b/>
                <w:bCs/>
                <w:lang w:val="en-US"/>
              </w:rPr>
              <w:t>Differences between first and second appearance of the second phrase</w:t>
            </w:r>
          </w:p>
        </w:tc>
        <w:tc>
          <w:tcPr>
            <w:tcW w:w="2211" w:type="dxa"/>
          </w:tcPr>
          <w:p w14:paraId="07D3D850" w14:textId="1438830A" w:rsidR="005D300C" w:rsidRPr="00675DC9" w:rsidRDefault="003517D5" w:rsidP="002D023D">
            <w:pPr>
              <w:spacing w:line="360" w:lineRule="auto"/>
              <w:rPr>
                <w:b/>
                <w:bCs/>
                <w:lang w:val="en-US"/>
              </w:rPr>
            </w:pPr>
            <w:r w:rsidRPr="00675DC9">
              <w:rPr>
                <w:b/>
                <w:bCs/>
                <w:lang w:val="en-US"/>
              </w:rPr>
              <w:t>Finishing chord</w:t>
            </w:r>
          </w:p>
        </w:tc>
      </w:tr>
    </w:tbl>
    <w:p w14:paraId="0AA14F2A" w14:textId="380573E9" w:rsidR="00723BF8" w:rsidRDefault="00723BF8" w:rsidP="002D023D">
      <w:pPr>
        <w:spacing w:line="360" w:lineRule="auto"/>
        <w:rPr>
          <w:lang w:val="en-US"/>
        </w:rPr>
      </w:pPr>
    </w:p>
    <w:p w14:paraId="443C7275" w14:textId="77777777" w:rsidR="00723BF8" w:rsidRDefault="00723BF8">
      <w:pPr>
        <w:rPr>
          <w:lang w:val="en-US"/>
        </w:rPr>
      </w:pPr>
      <w:r>
        <w:rPr>
          <w:lang w:val="en-US"/>
        </w:rPr>
        <w:br w:type="page"/>
      </w:r>
    </w:p>
    <w:p w14:paraId="2EE23B30" w14:textId="672D9B91" w:rsidR="00FE0D28" w:rsidRDefault="00C17142" w:rsidP="002D023D">
      <w:pPr>
        <w:spacing w:line="360" w:lineRule="auto"/>
        <w:rPr>
          <w:b/>
          <w:bCs/>
          <w:lang w:val="en-US"/>
        </w:rPr>
      </w:pPr>
      <w:r>
        <w:rPr>
          <w:b/>
          <w:bCs/>
          <w:lang w:val="en-US"/>
        </w:rPr>
        <w:lastRenderedPageBreak/>
        <w:t xml:space="preserve">Chapter 9: </w:t>
      </w:r>
    </w:p>
    <w:p w14:paraId="5BB6035C" w14:textId="18AD59EF" w:rsidR="00C17142" w:rsidRDefault="00C17142" w:rsidP="002D023D">
      <w:pPr>
        <w:spacing w:line="360" w:lineRule="auto"/>
        <w:rPr>
          <w:b/>
          <w:bCs/>
          <w:lang w:val="en-US"/>
        </w:rPr>
      </w:pPr>
      <w:r>
        <w:rPr>
          <w:b/>
          <w:bCs/>
          <w:lang w:val="en-US"/>
        </w:rPr>
        <w:t>Music and Gender – where Do We Go from Here?</w:t>
      </w:r>
    </w:p>
    <w:p w14:paraId="4D5FD840" w14:textId="3F29E94F" w:rsidR="00C17142" w:rsidRDefault="00C17142" w:rsidP="002D023D">
      <w:pPr>
        <w:spacing w:line="360" w:lineRule="auto"/>
        <w:rPr>
          <w:b/>
          <w:bCs/>
          <w:lang w:val="en-US"/>
        </w:rPr>
      </w:pPr>
    </w:p>
    <w:p w14:paraId="32B14E2E" w14:textId="224B691F" w:rsidR="00B94356" w:rsidRDefault="009B6A10" w:rsidP="00963336">
      <w:pPr>
        <w:spacing w:line="360" w:lineRule="auto"/>
        <w:rPr>
          <w:lang w:val="en-US"/>
        </w:rPr>
      </w:pPr>
      <w:r>
        <w:rPr>
          <w:lang w:val="en-US"/>
        </w:rPr>
        <w:t>“</w:t>
      </w:r>
      <w:r w:rsidR="00AA4CF1">
        <w:rPr>
          <w:lang w:val="en-US"/>
        </w:rPr>
        <w:t>Music will perhaps become [you</w:t>
      </w:r>
      <w:r w:rsidR="00911570">
        <w:rPr>
          <w:lang w:val="en-US"/>
        </w:rPr>
        <w:t>r</w:t>
      </w:r>
      <w:r w:rsidR="00AA4CF1">
        <w:rPr>
          <w:lang w:val="en-US"/>
        </w:rPr>
        <w:t xml:space="preserve"> brother’s] profession, while for </w:t>
      </w:r>
      <w:r w:rsidR="00AA4CF1">
        <w:rPr>
          <w:i/>
          <w:iCs/>
          <w:lang w:val="en-US"/>
        </w:rPr>
        <w:t xml:space="preserve">you </w:t>
      </w:r>
      <w:r w:rsidR="00AA4CF1">
        <w:rPr>
          <w:lang w:val="en-US"/>
        </w:rPr>
        <w:t>it can and must only be an ornament, never the root of your being and doing… and you</w:t>
      </w:r>
      <w:r w:rsidR="00963336">
        <w:rPr>
          <w:lang w:val="en-US"/>
        </w:rPr>
        <w:t>r</w:t>
      </w:r>
      <w:r w:rsidR="00AA4CF1">
        <w:rPr>
          <w:lang w:val="en-US"/>
        </w:rPr>
        <w:t xml:space="preserve"> very joy at the praise he earns proves that you might, in his place, have merited equal approval. </w:t>
      </w:r>
      <w:r w:rsidR="00EB611F">
        <w:rPr>
          <w:lang w:val="en-US"/>
        </w:rPr>
        <w:t>Remain tru</w:t>
      </w:r>
      <w:r w:rsidR="00963336">
        <w:rPr>
          <w:lang w:val="en-US"/>
        </w:rPr>
        <w:t>e</w:t>
      </w:r>
      <w:r w:rsidR="00EB611F">
        <w:rPr>
          <w:lang w:val="en-US"/>
        </w:rPr>
        <w:t xml:space="preserve"> to these sentiments and to this line of conduct; they are feminine, and only what is truly feminine is an ornament to your sex</w:t>
      </w:r>
      <w:r w:rsidR="00C44D87">
        <w:rPr>
          <w:lang w:val="en-US"/>
        </w:rPr>
        <w:t>.”</w:t>
      </w:r>
    </w:p>
    <w:p w14:paraId="1E08A356" w14:textId="424F8529" w:rsidR="00963336" w:rsidRDefault="00963336" w:rsidP="00963336">
      <w:pPr>
        <w:spacing w:line="360" w:lineRule="auto"/>
        <w:rPr>
          <w:lang w:val="en-US"/>
        </w:rPr>
      </w:pPr>
      <w:r>
        <w:rPr>
          <w:lang w:val="en-US"/>
        </w:rPr>
        <w:tab/>
        <w:t>Who said this and to whom? In what context?</w:t>
      </w:r>
    </w:p>
    <w:p w14:paraId="44F2276E" w14:textId="5B7B005A" w:rsidR="00A465B8" w:rsidRDefault="00A465B8" w:rsidP="00963336">
      <w:pPr>
        <w:spacing w:line="360" w:lineRule="auto"/>
        <w:rPr>
          <w:lang w:val="en-US"/>
        </w:rPr>
      </w:pPr>
      <w:r>
        <w:rPr>
          <w:lang w:val="en-US"/>
        </w:rPr>
        <w:tab/>
      </w:r>
      <w:r w:rsidR="003528C3">
        <w:rPr>
          <w:lang w:val="en-US"/>
        </w:rPr>
        <w:t xml:space="preserve">Music, </w:t>
      </w:r>
      <w:r w:rsidR="00D92E34">
        <w:rPr>
          <w:lang w:val="en-US"/>
        </w:rPr>
        <w:t>like other bodies of knowledge,</w:t>
      </w:r>
      <w:r w:rsidR="00646732">
        <w:rPr>
          <w:lang w:val="en-US"/>
        </w:rPr>
        <w:t xml:space="preserve"> is </w:t>
      </w:r>
      <w:r w:rsidR="00755D7B">
        <w:rPr>
          <w:lang w:val="en-US"/>
        </w:rPr>
        <w:t xml:space="preserve">affected </w:t>
      </w:r>
      <w:r w:rsidR="00C17E9C">
        <w:rPr>
          <w:lang w:val="en-US"/>
        </w:rPr>
        <w:t xml:space="preserve">by </w:t>
      </w:r>
      <w:r w:rsidR="00C46ECE">
        <w:rPr>
          <w:lang w:val="en-US"/>
        </w:rPr>
        <w:t xml:space="preserve">the social-political </w:t>
      </w:r>
      <w:r w:rsidR="000C3659">
        <w:rPr>
          <w:lang w:val="en-US"/>
        </w:rPr>
        <w:t>climate</w:t>
      </w:r>
      <w:r w:rsidR="001A5834">
        <w:rPr>
          <w:lang w:val="en-US"/>
        </w:rPr>
        <w:t xml:space="preserve">, </w:t>
      </w:r>
      <w:r w:rsidR="00A23BB3">
        <w:rPr>
          <w:lang w:val="en-US"/>
        </w:rPr>
        <w:t>interacting with</w:t>
      </w:r>
      <w:r w:rsidR="001A5834">
        <w:rPr>
          <w:lang w:val="en-US"/>
        </w:rPr>
        <w:t xml:space="preserve"> it in different </w:t>
      </w:r>
      <w:r w:rsidR="007A3042">
        <w:rPr>
          <w:lang w:val="en-US"/>
        </w:rPr>
        <w:t xml:space="preserve">settings. </w:t>
      </w:r>
      <w:r w:rsidR="001333FD">
        <w:rPr>
          <w:lang w:val="en-US"/>
        </w:rPr>
        <w:t xml:space="preserve">Naturally, </w:t>
      </w:r>
      <w:r w:rsidR="002F7C98">
        <w:rPr>
          <w:lang w:val="en-US"/>
        </w:rPr>
        <w:t>the issue o</w:t>
      </w:r>
      <w:r w:rsidR="00666072">
        <w:rPr>
          <w:lang w:val="en-US"/>
        </w:rPr>
        <w:t xml:space="preserve">f </w:t>
      </w:r>
      <w:r w:rsidR="002F7C98">
        <w:rPr>
          <w:lang w:val="en-US"/>
        </w:rPr>
        <w:t xml:space="preserve">gender </w:t>
      </w:r>
      <w:r w:rsidR="00F05B39">
        <w:rPr>
          <w:lang w:val="en-US"/>
        </w:rPr>
        <w:t>has</w:t>
      </w:r>
      <w:r w:rsidR="00B6380B">
        <w:rPr>
          <w:lang w:val="en-US"/>
        </w:rPr>
        <w:t xml:space="preserve"> also </w:t>
      </w:r>
      <w:r w:rsidR="00F05B39">
        <w:rPr>
          <w:lang w:val="en-US"/>
        </w:rPr>
        <w:t xml:space="preserve">been </w:t>
      </w:r>
      <w:r w:rsidR="00B6380B">
        <w:rPr>
          <w:lang w:val="en-US"/>
        </w:rPr>
        <w:t xml:space="preserve">manifested </w:t>
      </w:r>
      <w:r w:rsidR="00277968">
        <w:rPr>
          <w:lang w:val="en-US"/>
        </w:rPr>
        <w:t xml:space="preserve">in classical music throughout </w:t>
      </w:r>
      <w:r w:rsidR="005C0123">
        <w:rPr>
          <w:lang w:val="en-US"/>
        </w:rPr>
        <w:t xml:space="preserve">most of </w:t>
      </w:r>
      <w:r w:rsidR="00277968">
        <w:rPr>
          <w:lang w:val="en-US"/>
        </w:rPr>
        <w:t xml:space="preserve">its history. </w:t>
      </w:r>
      <w:r w:rsidR="00985A99">
        <w:rPr>
          <w:lang w:val="en-US"/>
        </w:rPr>
        <w:t>Nowadays</w:t>
      </w:r>
      <w:r w:rsidR="00A93A71">
        <w:rPr>
          <w:lang w:val="en-US"/>
        </w:rPr>
        <w:t xml:space="preserve">, </w:t>
      </w:r>
      <w:r w:rsidR="00917DB5">
        <w:rPr>
          <w:lang w:val="en-US"/>
        </w:rPr>
        <w:t xml:space="preserve">women are an </w:t>
      </w:r>
      <w:r w:rsidR="00096DAA">
        <w:rPr>
          <w:lang w:val="en-US"/>
        </w:rPr>
        <w:t>inseparable</w:t>
      </w:r>
      <w:r w:rsidR="00917DB5">
        <w:rPr>
          <w:lang w:val="en-US"/>
        </w:rPr>
        <w:t xml:space="preserve"> </w:t>
      </w:r>
      <w:r w:rsidR="00DC2DCD">
        <w:rPr>
          <w:lang w:val="en-US"/>
        </w:rPr>
        <w:t xml:space="preserve">part </w:t>
      </w:r>
      <w:r w:rsidR="00096DAA">
        <w:rPr>
          <w:lang w:val="en-US"/>
        </w:rPr>
        <w:t>of music-making</w:t>
      </w:r>
      <w:r w:rsidR="00A40282">
        <w:rPr>
          <w:lang w:val="en-US"/>
        </w:rPr>
        <w:t xml:space="preserve">. Their participation in most </w:t>
      </w:r>
      <w:r w:rsidR="00DD2DD5">
        <w:rPr>
          <w:lang w:val="en-US"/>
        </w:rPr>
        <w:t xml:space="preserve">musical </w:t>
      </w:r>
      <w:r w:rsidR="001D5A4F">
        <w:rPr>
          <w:lang w:val="en-US"/>
        </w:rPr>
        <w:t>fields</w:t>
      </w:r>
      <w:r w:rsidR="00705B74">
        <w:rPr>
          <w:lang w:val="en-US"/>
        </w:rPr>
        <w:t xml:space="preserve"> </w:t>
      </w:r>
      <w:r w:rsidR="00BB73A3">
        <w:rPr>
          <w:lang w:val="en-US"/>
        </w:rPr>
        <w:t xml:space="preserve">is </w:t>
      </w:r>
      <w:r w:rsidR="00E65AF7">
        <w:rPr>
          <w:lang w:val="en-US"/>
        </w:rPr>
        <w:t>a given</w:t>
      </w:r>
      <w:r w:rsidR="00602AE6">
        <w:rPr>
          <w:lang w:val="en-US"/>
        </w:rPr>
        <w:t xml:space="preserve">. </w:t>
      </w:r>
      <w:r w:rsidR="00C52B39">
        <w:rPr>
          <w:lang w:val="en-US"/>
        </w:rPr>
        <w:t>But was this always the case?</w:t>
      </w:r>
      <w:r w:rsidR="00712DE7">
        <w:rPr>
          <w:lang w:val="en-US"/>
        </w:rPr>
        <w:t xml:space="preserve"> Does this </w:t>
      </w:r>
      <w:r w:rsidR="008B36B7">
        <w:rPr>
          <w:lang w:val="en-US"/>
        </w:rPr>
        <w:t xml:space="preserve">apply </w:t>
      </w:r>
      <w:r w:rsidR="00057A6A">
        <w:rPr>
          <w:lang w:val="en-US"/>
        </w:rPr>
        <w:t>to all musical professions</w:t>
      </w:r>
      <w:r w:rsidR="008B36B7">
        <w:rPr>
          <w:lang w:val="en-US"/>
        </w:rPr>
        <w:t xml:space="preserve">, </w:t>
      </w:r>
      <w:r w:rsidR="00EB2EC5">
        <w:rPr>
          <w:lang w:val="en-US"/>
        </w:rPr>
        <w:t>across the board?</w:t>
      </w:r>
      <w:r w:rsidR="00CE27DF">
        <w:rPr>
          <w:lang w:val="en-US"/>
        </w:rPr>
        <w:t xml:space="preserve"> What are the most </w:t>
      </w:r>
      <w:r w:rsidR="00025DD5">
        <w:rPr>
          <w:lang w:val="en-US"/>
        </w:rPr>
        <w:t xml:space="preserve">notable trends </w:t>
      </w:r>
      <w:r w:rsidR="00344DE1">
        <w:rPr>
          <w:lang w:val="en-US"/>
        </w:rPr>
        <w:t>in the music world with regard to gender?</w:t>
      </w:r>
      <w:r w:rsidR="00CA141D">
        <w:rPr>
          <w:lang w:val="en-US"/>
        </w:rPr>
        <w:t xml:space="preserve"> </w:t>
      </w:r>
    </w:p>
    <w:p w14:paraId="01B56F4A" w14:textId="5E6CB317" w:rsidR="00CA141D" w:rsidRDefault="00CA141D" w:rsidP="00963336">
      <w:pPr>
        <w:spacing w:line="360" w:lineRule="auto"/>
        <w:rPr>
          <w:lang w:val="en-US"/>
        </w:rPr>
      </w:pPr>
      <w:r>
        <w:rPr>
          <w:lang w:val="en-US"/>
        </w:rPr>
        <w:tab/>
      </w:r>
      <w:r w:rsidR="002D0D77">
        <w:rPr>
          <w:lang w:val="en-US"/>
        </w:rPr>
        <w:t xml:space="preserve">In order to </w:t>
      </w:r>
      <w:r w:rsidR="00EB1AD2">
        <w:rPr>
          <w:lang w:val="en-US"/>
        </w:rPr>
        <w:t>focus</w:t>
      </w:r>
      <w:r w:rsidR="00530812">
        <w:rPr>
          <w:lang w:val="en-US"/>
        </w:rPr>
        <w:t xml:space="preserve"> </w:t>
      </w:r>
      <w:r w:rsidR="003305E9">
        <w:rPr>
          <w:lang w:val="en-US"/>
        </w:rPr>
        <w:t xml:space="preserve">our discussion, </w:t>
      </w:r>
      <w:r w:rsidR="00A5369A">
        <w:rPr>
          <w:lang w:val="en-US"/>
        </w:rPr>
        <w:t xml:space="preserve">I chose </w:t>
      </w:r>
      <w:r w:rsidR="003D30C3">
        <w:rPr>
          <w:lang w:val="en-US"/>
        </w:rPr>
        <w:t xml:space="preserve">a few </w:t>
      </w:r>
      <w:r w:rsidR="00B33976">
        <w:rPr>
          <w:lang w:val="en-US"/>
        </w:rPr>
        <w:t xml:space="preserve">notable </w:t>
      </w:r>
      <w:r w:rsidR="0001007E">
        <w:rPr>
          <w:lang w:val="en-US"/>
        </w:rPr>
        <w:t>developments</w:t>
      </w:r>
      <w:r w:rsidR="001F6876">
        <w:rPr>
          <w:lang w:val="en-US"/>
        </w:rPr>
        <w:t xml:space="preserve"> in the history </w:t>
      </w:r>
      <w:r w:rsidR="00EF2F29">
        <w:rPr>
          <w:lang w:val="en-US"/>
        </w:rPr>
        <w:t>of classical mus</w:t>
      </w:r>
      <w:r w:rsidR="00FD6A72">
        <w:rPr>
          <w:lang w:val="en-US"/>
        </w:rPr>
        <w:t>i</w:t>
      </w:r>
      <w:r w:rsidR="00E21217">
        <w:rPr>
          <w:lang w:val="en-US"/>
        </w:rPr>
        <w:t xml:space="preserve">c </w:t>
      </w:r>
      <w:r w:rsidR="001652FC">
        <w:rPr>
          <w:lang w:val="en-US"/>
        </w:rPr>
        <w:t xml:space="preserve">that capture </w:t>
      </w:r>
      <w:r w:rsidR="004D1BC3">
        <w:rPr>
          <w:lang w:val="en-US"/>
        </w:rPr>
        <w:t>the respective</w:t>
      </w:r>
      <w:r w:rsidR="000D23E8">
        <w:rPr>
          <w:lang w:val="en-US"/>
        </w:rPr>
        <w:t xml:space="preserve"> </w:t>
      </w:r>
      <w:r w:rsidR="00C50846">
        <w:rPr>
          <w:lang w:val="en-US"/>
        </w:rPr>
        <w:t>Zeitgeist</w:t>
      </w:r>
      <w:r w:rsidR="00E14C89">
        <w:rPr>
          <w:lang w:val="en-US"/>
        </w:rPr>
        <w:t>s</w:t>
      </w:r>
      <w:r w:rsidR="00C50846">
        <w:rPr>
          <w:lang w:val="en-US"/>
        </w:rPr>
        <w:t xml:space="preserve"> </w:t>
      </w:r>
      <w:r w:rsidR="005C7000">
        <w:rPr>
          <w:lang w:val="en-US"/>
        </w:rPr>
        <w:t>from a gendered point of view</w:t>
      </w:r>
      <w:r w:rsidR="00CF5BE8">
        <w:rPr>
          <w:lang w:val="en-US"/>
        </w:rPr>
        <w:t xml:space="preserve"> in three different periods</w:t>
      </w:r>
      <w:r w:rsidR="00AC36DE">
        <w:rPr>
          <w:lang w:val="en-US"/>
        </w:rPr>
        <w:t>, f</w:t>
      </w:r>
      <w:r w:rsidR="001F1031">
        <w:rPr>
          <w:lang w:val="en-US"/>
        </w:rPr>
        <w:t xml:space="preserve">rom the Baroque, </w:t>
      </w:r>
      <w:r w:rsidR="000B7ED6">
        <w:rPr>
          <w:lang w:val="en-US"/>
        </w:rPr>
        <w:t xml:space="preserve">through the </w:t>
      </w:r>
      <w:r w:rsidR="00326054">
        <w:rPr>
          <w:lang w:val="en-US"/>
        </w:rPr>
        <w:t xml:space="preserve">Classical </w:t>
      </w:r>
      <w:r w:rsidR="00E65545">
        <w:rPr>
          <w:lang w:val="en-US"/>
        </w:rPr>
        <w:t xml:space="preserve">and Romantic periods, </w:t>
      </w:r>
      <w:r w:rsidR="008E5111">
        <w:rPr>
          <w:lang w:val="en-US"/>
        </w:rPr>
        <w:t xml:space="preserve">to </w:t>
      </w:r>
      <w:r w:rsidR="00C37DA9">
        <w:rPr>
          <w:lang w:val="en-US"/>
        </w:rPr>
        <w:t>our own day and age.</w:t>
      </w:r>
      <w:r w:rsidR="004F1A26">
        <w:rPr>
          <w:lang w:val="en-US"/>
        </w:rPr>
        <w:t xml:space="preserve"> </w:t>
      </w:r>
      <w:r w:rsidR="0081119C">
        <w:rPr>
          <w:lang w:val="en-US"/>
        </w:rPr>
        <w:t xml:space="preserve">This will </w:t>
      </w:r>
      <w:r w:rsidR="007E01EA">
        <w:rPr>
          <w:lang w:val="en-US"/>
        </w:rPr>
        <w:t>enable</w:t>
      </w:r>
      <w:r w:rsidR="0081119C">
        <w:rPr>
          <w:lang w:val="en-US"/>
        </w:rPr>
        <w:t xml:space="preserve"> us</w:t>
      </w:r>
      <w:r w:rsidR="00997AEF">
        <w:rPr>
          <w:lang w:val="en-US"/>
        </w:rPr>
        <w:t xml:space="preserve"> </w:t>
      </w:r>
      <w:r w:rsidR="00693CD0">
        <w:rPr>
          <w:lang w:val="en-US"/>
        </w:rPr>
        <w:t xml:space="preserve">to </w:t>
      </w:r>
      <w:r w:rsidR="00CC5727">
        <w:rPr>
          <w:lang w:val="en-US"/>
        </w:rPr>
        <w:t xml:space="preserve">identify </w:t>
      </w:r>
      <w:r w:rsidR="00267A63">
        <w:rPr>
          <w:lang w:val="en-US"/>
        </w:rPr>
        <w:t xml:space="preserve">long-term historical trends. </w:t>
      </w:r>
      <w:r w:rsidR="009843EA">
        <w:rPr>
          <w:lang w:val="en-US"/>
        </w:rPr>
        <w:t xml:space="preserve">The discussion </w:t>
      </w:r>
      <w:r w:rsidR="00F4418A">
        <w:rPr>
          <w:lang w:val="en-US"/>
        </w:rPr>
        <w:t xml:space="preserve">will </w:t>
      </w:r>
      <w:r w:rsidR="00A77ADF">
        <w:rPr>
          <w:lang w:val="en-US"/>
        </w:rPr>
        <w:t>mostly adopt this perspective</w:t>
      </w:r>
      <w:r w:rsidR="002647E2">
        <w:rPr>
          <w:lang w:val="en-US"/>
        </w:rPr>
        <w:t xml:space="preserve">. Unfortunately, </w:t>
      </w:r>
      <w:r w:rsidR="00210883">
        <w:rPr>
          <w:lang w:val="en-US"/>
        </w:rPr>
        <w:t xml:space="preserve">the </w:t>
      </w:r>
      <w:r w:rsidR="00D64852">
        <w:rPr>
          <w:lang w:val="en-US"/>
        </w:rPr>
        <w:t xml:space="preserve">scope of the book does not allow </w:t>
      </w:r>
      <w:r w:rsidR="00992516">
        <w:rPr>
          <w:lang w:val="en-US"/>
        </w:rPr>
        <w:t xml:space="preserve">us to address </w:t>
      </w:r>
      <w:r w:rsidR="007A4701">
        <w:rPr>
          <w:lang w:val="en-US"/>
        </w:rPr>
        <w:t xml:space="preserve">the </w:t>
      </w:r>
      <w:r w:rsidR="00F66045">
        <w:rPr>
          <w:lang w:val="en-US"/>
        </w:rPr>
        <w:t xml:space="preserve">entire spectrum </w:t>
      </w:r>
      <w:r w:rsidR="006B27A3">
        <w:rPr>
          <w:lang w:val="en-US"/>
        </w:rPr>
        <w:t xml:space="preserve">of </w:t>
      </w:r>
      <w:r w:rsidR="0013444C">
        <w:rPr>
          <w:lang w:val="en-US"/>
        </w:rPr>
        <w:t xml:space="preserve">gender-related </w:t>
      </w:r>
      <w:r w:rsidR="000F25D3">
        <w:rPr>
          <w:lang w:val="en-US"/>
        </w:rPr>
        <w:t>cultural</w:t>
      </w:r>
      <w:r w:rsidR="00DB5049">
        <w:rPr>
          <w:lang w:val="en-US"/>
        </w:rPr>
        <w:t xml:space="preserve">-historical </w:t>
      </w:r>
      <w:r w:rsidR="00085D5F">
        <w:rPr>
          <w:lang w:val="en-US"/>
        </w:rPr>
        <w:t xml:space="preserve">developments. </w:t>
      </w:r>
    </w:p>
    <w:p w14:paraId="4A56FB7A" w14:textId="31AE98CB" w:rsidR="00642F3F" w:rsidRDefault="00642F3F" w:rsidP="00963336">
      <w:pPr>
        <w:spacing w:line="360" w:lineRule="auto"/>
        <w:rPr>
          <w:lang w:val="en-US"/>
        </w:rPr>
      </w:pPr>
    </w:p>
    <w:p w14:paraId="122878B8" w14:textId="7B522193" w:rsidR="00E9464D" w:rsidRDefault="00E9464D" w:rsidP="00963336">
      <w:pPr>
        <w:spacing w:line="360" w:lineRule="auto"/>
        <w:rPr>
          <w:b/>
          <w:bCs/>
          <w:lang w:val="en-US"/>
        </w:rPr>
      </w:pPr>
      <w:r>
        <w:rPr>
          <w:b/>
          <w:bCs/>
          <w:lang w:val="en-US"/>
        </w:rPr>
        <w:t xml:space="preserve">Castration </w:t>
      </w:r>
      <w:r w:rsidR="006734AC">
        <w:rPr>
          <w:b/>
          <w:bCs/>
          <w:lang w:val="en-US"/>
        </w:rPr>
        <w:t>in the Name</w:t>
      </w:r>
      <w:r w:rsidR="000B36E6">
        <w:rPr>
          <w:b/>
          <w:bCs/>
          <w:lang w:val="en-US"/>
        </w:rPr>
        <w:t xml:space="preserve"> </w:t>
      </w:r>
      <w:r w:rsidR="00D51304">
        <w:rPr>
          <w:b/>
          <w:bCs/>
          <w:lang w:val="en-US"/>
        </w:rPr>
        <w:t xml:space="preserve">of </w:t>
      </w:r>
      <w:r w:rsidR="003703D8">
        <w:rPr>
          <w:b/>
          <w:bCs/>
          <w:lang w:val="en-US"/>
        </w:rPr>
        <w:t>Aesthetics</w:t>
      </w:r>
    </w:p>
    <w:p w14:paraId="19D81562" w14:textId="7630E8E9" w:rsidR="00656779" w:rsidRDefault="00927226" w:rsidP="00963336">
      <w:pPr>
        <w:spacing w:line="360" w:lineRule="auto"/>
        <w:rPr>
          <w:lang w:val="en-US"/>
        </w:rPr>
      </w:pPr>
      <w:r>
        <w:rPr>
          <w:lang w:val="en-US"/>
        </w:rPr>
        <w:t xml:space="preserve">The subject </w:t>
      </w:r>
      <w:r w:rsidR="00DA5FF7">
        <w:rPr>
          <w:lang w:val="en-US"/>
        </w:rPr>
        <w:t xml:space="preserve">of gender </w:t>
      </w:r>
      <w:r w:rsidR="00A42B68">
        <w:rPr>
          <w:lang w:val="en-US"/>
        </w:rPr>
        <w:t xml:space="preserve">usually </w:t>
      </w:r>
      <w:r w:rsidR="00780217">
        <w:rPr>
          <w:lang w:val="en-US"/>
        </w:rPr>
        <w:t>brings women to mind</w:t>
      </w:r>
      <w:r w:rsidR="002A68C4">
        <w:rPr>
          <w:lang w:val="en-US"/>
        </w:rPr>
        <w:t xml:space="preserve">. </w:t>
      </w:r>
      <w:r w:rsidR="00B9219E">
        <w:rPr>
          <w:lang w:val="en-US"/>
        </w:rPr>
        <w:t xml:space="preserve">I am happy </w:t>
      </w:r>
      <w:r w:rsidR="007931C4">
        <w:rPr>
          <w:lang w:val="en-US"/>
        </w:rPr>
        <w:t xml:space="preserve">to defy </w:t>
      </w:r>
      <w:r w:rsidR="009A3A34">
        <w:rPr>
          <w:lang w:val="en-US"/>
        </w:rPr>
        <w:t xml:space="preserve">expectations </w:t>
      </w:r>
      <w:r w:rsidR="003E64D4">
        <w:rPr>
          <w:lang w:val="en-US"/>
        </w:rPr>
        <w:t xml:space="preserve">and open the discussion </w:t>
      </w:r>
      <w:r w:rsidR="00F65254">
        <w:rPr>
          <w:lang w:val="en-US"/>
        </w:rPr>
        <w:t xml:space="preserve">with </w:t>
      </w:r>
      <w:r w:rsidR="00694C2B">
        <w:rPr>
          <w:lang w:val="en-US"/>
        </w:rPr>
        <w:t>a different</w:t>
      </w:r>
      <w:r w:rsidR="005673E3">
        <w:rPr>
          <w:lang w:val="en-US"/>
        </w:rPr>
        <w:t xml:space="preserve">, </w:t>
      </w:r>
      <w:r w:rsidR="00F15DB7">
        <w:rPr>
          <w:lang w:val="en-US"/>
        </w:rPr>
        <w:t xml:space="preserve">less </w:t>
      </w:r>
      <w:r w:rsidR="00CD4125">
        <w:rPr>
          <w:lang w:val="en-US"/>
        </w:rPr>
        <w:t>taken approach</w:t>
      </w:r>
      <w:r w:rsidR="0003177D">
        <w:rPr>
          <w:lang w:val="en-US"/>
        </w:rPr>
        <w:t xml:space="preserve">: </w:t>
      </w:r>
      <w:r w:rsidR="00796C5C">
        <w:rPr>
          <w:lang w:val="en-US"/>
        </w:rPr>
        <w:t xml:space="preserve">we will begin with the phenomenon of </w:t>
      </w:r>
      <w:r w:rsidR="008D4BAA">
        <w:rPr>
          <w:lang w:val="en-US"/>
        </w:rPr>
        <w:t>Castrati</w:t>
      </w:r>
      <w:r w:rsidR="00F554A8">
        <w:rPr>
          <w:lang w:val="en-US"/>
        </w:rPr>
        <w:t xml:space="preserve"> singers, </w:t>
      </w:r>
      <w:r w:rsidR="00FD524C">
        <w:rPr>
          <w:lang w:val="en-US"/>
        </w:rPr>
        <w:t xml:space="preserve">who were especially </w:t>
      </w:r>
      <w:r w:rsidR="000847DD">
        <w:rPr>
          <w:lang w:val="en-US"/>
        </w:rPr>
        <w:t>popul</w:t>
      </w:r>
      <w:r w:rsidR="00464F89">
        <w:rPr>
          <w:lang w:val="en-US"/>
        </w:rPr>
        <w:t xml:space="preserve">ar </w:t>
      </w:r>
      <w:r w:rsidR="006C3D51">
        <w:rPr>
          <w:lang w:val="en-US"/>
        </w:rPr>
        <w:t>in the Baroque and Classical periods</w:t>
      </w:r>
      <w:r w:rsidR="0045201C">
        <w:rPr>
          <w:lang w:val="en-US"/>
        </w:rPr>
        <w:t>, meaning the 17</w:t>
      </w:r>
      <w:r w:rsidR="0045201C" w:rsidRPr="0045201C">
        <w:rPr>
          <w:vertAlign w:val="superscript"/>
          <w:lang w:val="en-US"/>
        </w:rPr>
        <w:t>th</w:t>
      </w:r>
      <w:r w:rsidR="0045201C">
        <w:rPr>
          <w:lang w:val="en-US"/>
        </w:rPr>
        <w:t xml:space="preserve"> and 18</w:t>
      </w:r>
      <w:r w:rsidR="0045201C" w:rsidRPr="0045201C">
        <w:rPr>
          <w:vertAlign w:val="superscript"/>
          <w:lang w:val="en-US"/>
        </w:rPr>
        <w:t>th</w:t>
      </w:r>
      <w:r w:rsidR="0045201C">
        <w:rPr>
          <w:lang w:val="en-US"/>
        </w:rPr>
        <w:t xml:space="preserve"> centuries.</w:t>
      </w:r>
      <w:r w:rsidR="00BB6002">
        <w:rPr>
          <w:lang w:val="en-US"/>
        </w:rPr>
        <w:t xml:space="preserve"> In order </w:t>
      </w:r>
      <w:r w:rsidR="001C0223">
        <w:rPr>
          <w:lang w:val="en-US"/>
        </w:rPr>
        <w:t>to</w:t>
      </w:r>
      <w:r w:rsidR="00286141">
        <w:rPr>
          <w:lang w:val="en-US"/>
        </w:rPr>
        <w:t xml:space="preserve"> prevent </w:t>
      </w:r>
      <w:r w:rsidR="00585ACE">
        <w:rPr>
          <w:lang w:val="en-US"/>
        </w:rPr>
        <w:t>their voice from changing</w:t>
      </w:r>
      <w:r w:rsidR="00036C45">
        <w:rPr>
          <w:lang w:val="en-US"/>
        </w:rPr>
        <w:t xml:space="preserve"> to </w:t>
      </w:r>
      <w:r w:rsidR="00E40844">
        <w:rPr>
          <w:lang w:val="en-US"/>
        </w:rPr>
        <w:t>the</w:t>
      </w:r>
      <w:r w:rsidR="00036C45">
        <w:rPr>
          <w:lang w:val="en-US"/>
        </w:rPr>
        <w:t xml:space="preserve"> deeper</w:t>
      </w:r>
      <w:r w:rsidR="00E40844">
        <w:rPr>
          <w:lang w:val="en-US"/>
        </w:rPr>
        <w:t>, low</w:t>
      </w:r>
      <w:r w:rsidR="00C77A6A">
        <w:rPr>
          <w:lang w:val="en-US"/>
        </w:rPr>
        <w:t>er</w:t>
      </w:r>
      <w:r w:rsidR="00E40844">
        <w:rPr>
          <w:lang w:val="en-US"/>
        </w:rPr>
        <w:t xml:space="preserve"> register </w:t>
      </w:r>
      <w:r w:rsidR="00F35649">
        <w:rPr>
          <w:lang w:val="en-US"/>
        </w:rPr>
        <w:t xml:space="preserve">voice of a grown man, </w:t>
      </w:r>
      <w:r w:rsidR="00983852">
        <w:rPr>
          <w:lang w:val="en-US"/>
        </w:rPr>
        <w:t>Castrati</w:t>
      </w:r>
      <w:r w:rsidR="002F1D8A">
        <w:rPr>
          <w:lang w:val="en-US"/>
        </w:rPr>
        <w:t xml:space="preserve"> singers </w:t>
      </w:r>
      <w:r w:rsidR="00510F4F">
        <w:rPr>
          <w:lang w:val="en-US"/>
        </w:rPr>
        <w:t>were</w:t>
      </w:r>
      <w:r w:rsidR="002F1D8A">
        <w:rPr>
          <w:lang w:val="en-US"/>
        </w:rPr>
        <w:t xml:space="preserve"> castrated as children. </w:t>
      </w:r>
      <w:r w:rsidR="009B586A">
        <w:rPr>
          <w:lang w:val="en-US"/>
        </w:rPr>
        <w:t xml:space="preserve">The castration was meant to preserve </w:t>
      </w:r>
      <w:r w:rsidR="00F22832">
        <w:rPr>
          <w:lang w:val="en-US"/>
        </w:rPr>
        <w:t xml:space="preserve">their </w:t>
      </w:r>
      <w:r w:rsidR="00B1119B">
        <w:rPr>
          <w:lang w:val="en-US"/>
        </w:rPr>
        <w:t>high-pitched voice</w:t>
      </w:r>
      <w:r w:rsidR="00A13986">
        <w:rPr>
          <w:lang w:val="en-US"/>
        </w:rPr>
        <w:t xml:space="preserve">, which </w:t>
      </w:r>
      <w:r w:rsidR="00CE677B">
        <w:rPr>
          <w:lang w:val="en-US"/>
        </w:rPr>
        <w:t>had a</w:t>
      </w:r>
      <w:r w:rsidR="00FC7118">
        <w:rPr>
          <w:lang w:val="en-US"/>
        </w:rPr>
        <w:t xml:space="preserve"> unique timbre </w:t>
      </w:r>
      <w:r w:rsidR="004B64BB">
        <w:rPr>
          <w:lang w:val="en-US"/>
        </w:rPr>
        <w:t>that served as a</w:t>
      </w:r>
      <w:r w:rsidR="00FC7118">
        <w:rPr>
          <w:lang w:val="en-US"/>
        </w:rPr>
        <w:t xml:space="preserve"> </w:t>
      </w:r>
      <w:r w:rsidR="00954F73">
        <w:rPr>
          <w:lang w:val="en-US"/>
        </w:rPr>
        <w:t>substitute for women’s voices</w:t>
      </w:r>
      <w:r w:rsidR="00677096">
        <w:rPr>
          <w:lang w:val="en-US"/>
        </w:rPr>
        <w:t xml:space="preserve">. </w:t>
      </w:r>
      <w:r w:rsidR="00305BA1">
        <w:rPr>
          <w:lang w:val="en-US"/>
        </w:rPr>
        <w:t xml:space="preserve">According </w:t>
      </w:r>
      <w:r w:rsidR="000F3E30">
        <w:rPr>
          <w:lang w:val="en-US"/>
        </w:rPr>
        <w:t xml:space="preserve">to contemporary </w:t>
      </w:r>
      <w:r w:rsidR="00B139D3">
        <w:rPr>
          <w:lang w:val="en-US"/>
        </w:rPr>
        <w:t xml:space="preserve">accounts, </w:t>
      </w:r>
      <w:r w:rsidR="00653469">
        <w:rPr>
          <w:lang w:val="en-US"/>
        </w:rPr>
        <w:t>the</w:t>
      </w:r>
      <w:r w:rsidR="00CD2CA1">
        <w:rPr>
          <w:lang w:val="en-US"/>
        </w:rPr>
        <w:t xml:space="preserve"> Castrati</w:t>
      </w:r>
      <w:r w:rsidR="00585335">
        <w:rPr>
          <w:lang w:val="en-US"/>
        </w:rPr>
        <w:t>’s</w:t>
      </w:r>
      <w:r w:rsidR="00653469">
        <w:rPr>
          <w:lang w:val="en-US"/>
        </w:rPr>
        <w:t xml:space="preserve"> voices </w:t>
      </w:r>
      <w:r w:rsidR="00DD317F">
        <w:rPr>
          <w:lang w:val="en-US"/>
        </w:rPr>
        <w:t>were akin to what we would</w:t>
      </w:r>
      <w:r w:rsidR="00656EA8">
        <w:rPr>
          <w:lang w:val="en-US"/>
        </w:rPr>
        <w:t xml:space="preserve"> likely</w:t>
      </w:r>
      <w:r w:rsidR="00DD317F">
        <w:rPr>
          <w:lang w:val="en-US"/>
        </w:rPr>
        <w:t xml:space="preserve"> imagine </w:t>
      </w:r>
      <w:r w:rsidR="00256CD3">
        <w:rPr>
          <w:lang w:val="en-US"/>
        </w:rPr>
        <w:t xml:space="preserve">today </w:t>
      </w:r>
      <w:r w:rsidR="00DD317F">
        <w:rPr>
          <w:lang w:val="en-US"/>
        </w:rPr>
        <w:t>as the “voice of an angel.”</w:t>
      </w:r>
      <w:r w:rsidR="00442E5E">
        <w:rPr>
          <w:lang w:val="en-US"/>
        </w:rPr>
        <w:t xml:space="preserve"> It is assumed </w:t>
      </w:r>
      <w:r w:rsidR="004A5312">
        <w:rPr>
          <w:lang w:val="en-US"/>
        </w:rPr>
        <w:t>that the combination between</w:t>
      </w:r>
      <w:r w:rsidR="000857C4">
        <w:rPr>
          <w:lang w:val="en-US"/>
        </w:rPr>
        <w:t xml:space="preserve"> the</w:t>
      </w:r>
      <w:r w:rsidR="004A5312">
        <w:rPr>
          <w:lang w:val="en-US"/>
        </w:rPr>
        <w:t xml:space="preserve"> high</w:t>
      </w:r>
      <w:r w:rsidR="005B3E9E">
        <w:rPr>
          <w:lang w:val="en-US"/>
        </w:rPr>
        <w:t xml:space="preserve">, </w:t>
      </w:r>
      <w:r w:rsidR="000B6DC4">
        <w:rPr>
          <w:lang w:val="en-US"/>
        </w:rPr>
        <w:t>pre-adolescent</w:t>
      </w:r>
      <w:r w:rsidR="004A5312">
        <w:rPr>
          <w:lang w:val="en-US"/>
        </w:rPr>
        <w:t xml:space="preserve"> register </w:t>
      </w:r>
      <w:r w:rsidR="00A671AA">
        <w:rPr>
          <w:lang w:val="en-US"/>
        </w:rPr>
        <w:t xml:space="preserve">of a </w:t>
      </w:r>
      <w:r w:rsidR="00A671AA">
        <w:rPr>
          <w:lang w:val="en-US"/>
        </w:rPr>
        <w:lastRenderedPageBreak/>
        <w:t>child</w:t>
      </w:r>
      <w:r w:rsidR="00EE67D2">
        <w:rPr>
          <w:lang w:val="en-US"/>
        </w:rPr>
        <w:t xml:space="preserve"> </w:t>
      </w:r>
      <w:r w:rsidR="00AC5C41">
        <w:rPr>
          <w:lang w:val="en-US"/>
        </w:rPr>
        <w:t xml:space="preserve">and the physique </w:t>
      </w:r>
      <w:r w:rsidR="00FB04F6">
        <w:rPr>
          <w:lang w:val="en-US"/>
        </w:rPr>
        <w:t>of a grown man</w:t>
      </w:r>
      <w:r w:rsidR="00751D25">
        <w:rPr>
          <w:lang w:val="en-US"/>
        </w:rPr>
        <w:t xml:space="preserve"> (</w:t>
      </w:r>
      <w:r w:rsidR="00683946">
        <w:rPr>
          <w:lang w:val="en-US"/>
        </w:rPr>
        <w:t xml:space="preserve">which </w:t>
      </w:r>
      <w:r w:rsidR="00D36E5A">
        <w:rPr>
          <w:lang w:val="en-US"/>
        </w:rPr>
        <w:t>implied</w:t>
      </w:r>
      <w:r w:rsidR="00E81CF4">
        <w:rPr>
          <w:lang w:val="en-US"/>
        </w:rPr>
        <w:t xml:space="preserve"> </w:t>
      </w:r>
      <w:r w:rsidR="00751D25">
        <w:rPr>
          <w:lang w:val="en-US"/>
        </w:rPr>
        <w:t>mostly</w:t>
      </w:r>
      <w:r w:rsidR="006577ED">
        <w:rPr>
          <w:lang w:val="en-US"/>
        </w:rPr>
        <w:t>, but not only</w:t>
      </w:r>
      <w:r w:rsidR="005F79F8">
        <w:rPr>
          <w:lang w:val="en-US"/>
        </w:rPr>
        <w:t xml:space="preserve"> </w:t>
      </w:r>
      <w:r w:rsidR="004A4B2C">
        <w:rPr>
          <w:lang w:val="en-US"/>
        </w:rPr>
        <w:t>an impressive</w:t>
      </w:r>
      <w:r w:rsidR="00751D25">
        <w:rPr>
          <w:lang w:val="en-US"/>
        </w:rPr>
        <w:t xml:space="preserve"> </w:t>
      </w:r>
      <w:r w:rsidR="00D90BA2">
        <w:rPr>
          <w:lang w:val="en-US"/>
        </w:rPr>
        <w:t>lung capacity</w:t>
      </w:r>
      <w:r w:rsidR="00A766BD">
        <w:rPr>
          <w:lang w:val="en-US"/>
        </w:rPr>
        <w:t>)</w:t>
      </w:r>
      <w:r w:rsidR="009E5666">
        <w:rPr>
          <w:lang w:val="en-US"/>
        </w:rPr>
        <w:t xml:space="preserve"> created a unique </w:t>
      </w:r>
      <w:r w:rsidR="004F585C">
        <w:rPr>
          <w:lang w:val="en-US"/>
        </w:rPr>
        <w:t xml:space="preserve">voice quality </w:t>
      </w:r>
      <w:r w:rsidR="0040569D">
        <w:rPr>
          <w:lang w:val="en-US"/>
        </w:rPr>
        <w:t xml:space="preserve">that </w:t>
      </w:r>
      <w:r w:rsidR="004F043C">
        <w:rPr>
          <w:lang w:val="en-US"/>
        </w:rPr>
        <w:t xml:space="preserve">amounted </w:t>
      </w:r>
      <w:r w:rsidR="000366DF">
        <w:rPr>
          <w:lang w:val="en-US"/>
        </w:rPr>
        <w:t xml:space="preserve">to </w:t>
      </w:r>
      <w:r w:rsidR="00303920">
        <w:rPr>
          <w:lang w:val="en-US"/>
        </w:rPr>
        <w:t>an</w:t>
      </w:r>
      <w:r w:rsidR="004F043C">
        <w:rPr>
          <w:lang w:val="en-US"/>
        </w:rPr>
        <w:t xml:space="preserve"> aesthetic </w:t>
      </w:r>
      <w:r w:rsidR="005627E8">
        <w:rPr>
          <w:lang w:val="en-US"/>
        </w:rPr>
        <w:t>in and of itself</w:t>
      </w:r>
      <w:r w:rsidR="003E4BA7">
        <w:rPr>
          <w:lang w:val="en-US"/>
        </w:rPr>
        <w:t xml:space="preserve"> and was, as a result, in</w:t>
      </w:r>
      <w:r w:rsidR="00FA436E">
        <w:rPr>
          <w:lang w:val="en-US"/>
        </w:rPr>
        <w:t xml:space="preserve"> high demand. </w:t>
      </w:r>
      <w:r w:rsidR="00FC68FD">
        <w:rPr>
          <w:lang w:val="en-US"/>
        </w:rPr>
        <w:t>The aesthetic ideals of the Baroque</w:t>
      </w:r>
      <w:r w:rsidR="002F742B">
        <w:rPr>
          <w:lang w:val="en-US"/>
        </w:rPr>
        <w:t xml:space="preserve"> (particularly </w:t>
      </w:r>
      <w:r w:rsidR="00C00E3C">
        <w:rPr>
          <w:lang w:val="en-US"/>
        </w:rPr>
        <w:t xml:space="preserve">with regard to </w:t>
      </w:r>
      <w:r w:rsidR="009F187E">
        <w:rPr>
          <w:lang w:val="en-US"/>
        </w:rPr>
        <w:t>the “angelic” quality of the voice)</w:t>
      </w:r>
      <w:r w:rsidR="00E5192E">
        <w:rPr>
          <w:lang w:val="en-US"/>
        </w:rPr>
        <w:t xml:space="preserve"> – </w:t>
      </w:r>
      <w:r w:rsidR="00922565">
        <w:rPr>
          <w:lang w:val="en-US"/>
        </w:rPr>
        <w:t xml:space="preserve">combined with the fact </w:t>
      </w:r>
      <w:r w:rsidR="00D048FE">
        <w:rPr>
          <w:lang w:val="en-US"/>
        </w:rPr>
        <w:t xml:space="preserve">that </w:t>
      </w:r>
      <w:r w:rsidR="00575E9B">
        <w:rPr>
          <w:lang w:val="en-US"/>
        </w:rPr>
        <w:t xml:space="preserve">women </w:t>
      </w:r>
      <w:r w:rsidR="00615F6D">
        <w:rPr>
          <w:lang w:val="en-US"/>
        </w:rPr>
        <w:t xml:space="preserve">were </w:t>
      </w:r>
      <w:r w:rsidR="00DC2188">
        <w:rPr>
          <w:lang w:val="en-US"/>
        </w:rPr>
        <w:t xml:space="preserve">precluded from </w:t>
      </w:r>
      <w:r w:rsidR="007E6553">
        <w:rPr>
          <w:lang w:val="en-US"/>
        </w:rPr>
        <w:t>performing</w:t>
      </w:r>
      <w:r w:rsidR="00AA6C8B">
        <w:rPr>
          <w:lang w:val="en-US"/>
        </w:rPr>
        <w:t xml:space="preserve"> and</w:t>
      </w:r>
      <w:r w:rsidR="004C7485">
        <w:rPr>
          <w:lang w:val="en-US"/>
        </w:rPr>
        <w:t xml:space="preserve"> that</w:t>
      </w:r>
      <w:r w:rsidR="00AA6C8B">
        <w:rPr>
          <w:lang w:val="en-US"/>
        </w:rPr>
        <w:t xml:space="preserve"> the </w:t>
      </w:r>
      <w:r w:rsidR="00600602">
        <w:rPr>
          <w:lang w:val="en-US"/>
        </w:rPr>
        <w:t>Castrati were called upon to fill this void</w:t>
      </w:r>
      <w:r w:rsidR="00E5192E">
        <w:rPr>
          <w:lang w:val="en-US"/>
        </w:rPr>
        <w:t xml:space="preserve"> – </w:t>
      </w:r>
      <w:r w:rsidR="00790FD3">
        <w:rPr>
          <w:lang w:val="en-US"/>
        </w:rPr>
        <w:t>resulted in the</w:t>
      </w:r>
      <w:r w:rsidR="00F618FC">
        <w:rPr>
          <w:lang w:val="en-US"/>
        </w:rPr>
        <w:t>ir</w:t>
      </w:r>
      <w:r w:rsidR="00790FD3">
        <w:rPr>
          <w:lang w:val="en-US"/>
        </w:rPr>
        <w:t xml:space="preserve"> immense popularity </w:t>
      </w:r>
      <w:r w:rsidR="00B2702C">
        <w:rPr>
          <w:lang w:val="en-US"/>
        </w:rPr>
        <w:t xml:space="preserve">(the </w:t>
      </w:r>
      <w:r w:rsidR="008A3DC3">
        <w:rPr>
          <w:lang w:val="en-US"/>
        </w:rPr>
        <w:t xml:space="preserve">famous </w:t>
      </w:r>
      <w:r w:rsidR="00B2702C">
        <w:rPr>
          <w:lang w:val="en-US"/>
        </w:rPr>
        <w:t xml:space="preserve">film </w:t>
      </w:r>
      <w:proofErr w:type="spellStart"/>
      <w:r w:rsidR="009C6BDB">
        <w:rPr>
          <w:i/>
          <w:iCs/>
          <w:lang w:val="en-US"/>
        </w:rPr>
        <w:t>Farinelli</w:t>
      </w:r>
      <w:proofErr w:type="spellEnd"/>
      <w:r w:rsidR="0091060B">
        <w:rPr>
          <w:lang w:val="en-US"/>
        </w:rPr>
        <w:t xml:space="preserve"> </w:t>
      </w:r>
      <w:r w:rsidR="00924173">
        <w:rPr>
          <w:lang w:val="en-US"/>
        </w:rPr>
        <w:t>depicts this historical phenomenon</w:t>
      </w:r>
      <w:r w:rsidR="00EE5063">
        <w:rPr>
          <w:lang w:val="en-US"/>
        </w:rPr>
        <w:t xml:space="preserve">). </w:t>
      </w:r>
      <w:r w:rsidR="00E24D9F">
        <w:rPr>
          <w:lang w:val="en-US"/>
        </w:rPr>
        <w:t xml:space="preserve">The </w:t>
      </w:r>
      <w:r w:rsidR="003D5120">
        <w:rPr>
          <w:lang w:val="en-US"/>
        </w:rPr>
        <w:t>reverence</w:t>
      </w:r>
      <w:r w:rsidR="00F57D0C">
        <w:rPr>
          <w:lang w:val="en-US"/>
        </w:rPr>
        <w:t xml:space="preserve"> </w:t>
      </w:r>
      <w:r w:rsidR="00947A01">
        <w:rPr>
          <w:lang w:val="en-US"/>
        </w:rPr>
        <w:t>of</w:t>
      </w:r>
      <w:r w:rsidR="00F57D0C">
        <w:rPr>
          <w:lang w:val="en-US"/>
        </w:rPr>
        <w:t xml:space="preserve"> Castrati stars</w:t>
      </w:r>
      <w:r w:rsidR="003D5120">
        <w:rPr>
          <w:lang w:val="en-US"/>
        </w:rPr>
        <w:t xml:space="preserve">, </w:t>
      </w:r>
      <w:r w:rsidR="00917807">
        <w:rPr>
          <w:lang w:val="en-US"/>
        </w:rPr>
        <w:t xml:space="preserve">which sometimes amounted to mass hysteria, </w:t>
      </w:r>
      <w:r w:rsidR="005E5171">
        <w:rPr>
          <w:lang w:val="en-US"/>
        </w:rPr>
        <w:t xml:space="preserve">can be likened </w:t>
      </w:r>
      <w:r w:rsidR="005149E8">
        <w:rPr>
          <w:lang w:val="en-US"/>
        </w:rPr>
        <w:t>t</w:t>
      </w:r>
      <w:r w:rsidR="00276C30">
        <w:rPr>
          <w:lang w:val="en-US"/>
        </w:rPr>
        <w:t xml:space="preserve">o </w:t>
      </w:r>
      <w:r w:rsidR="00696BBD">
        <w:rPr>
          <w:lang w:val="en-US"/>
        </w:rPr>
        <w:t xml:space="preserve">the </w:t>
      </w:r>
      <w:r w:rsidR="004D444E">
        <w:rPr>
          <w:lang w:val="en-US"/>
        </w:rPr>
        <w:t xml:space="preserve">admiration </w:t>
      </w:r>
      <w:r w:rsidR="00FB273D">
        <w:rPr>
          <w:lang w:val="en-US"/>
        </w:rPr>
        <w:t xml:space="preserve">felt </w:t>
      </w:r>
      <w:r w:rsidR="00D84301">
        <w:rPr>
          <w:lang w:val="en-US"/>
        </w:rPr>
        <w:t xml:space="preserve">today </w:t>
      </w:r>
      <w:r w:rsidR="00FB273D">
        <w:rPr>
          <w:lang w:val="en-US"/>
        </w:rPr>
        <w:t xml:space="preserve">towards Hollywood </w:t>
      </w:r>
      <w:r w:rsidR="004B7AAA">
        <w:rPr>
          <w:lang w:val="en-US"/>
        </w:rPr>
        <w:t xml:space="preserve">stars </w:t>
      </w:r>
      <w:r w:rsidR="00F542D5">
        <w:rPr>
          <w:lang w:val="en-US"/>
        </w:rPr>
        <w:t xml:space="preserve">or pop </w:t>
      </w:r>
      <w:r w:rsidR="009B12E5">
        <w:rPr>
          <w:lang w:val="en-US"/>
        </w:rPr>
        <w:t>i</w:t>
      </w:r>
      <w:r w:rsidR="008414F5">
        <w:rPr>
          <w:lang w:val="en-US"/>
        </w:rPr>
        <w:t>cons</w:t>
      </w:r>
      <w:r w:rsidR="00F542D5">
        <w:rPr>
          <w:lang w:val="en-US"/>
        </w:rPr>
        <w:t xml:space="preserve">. </w:t>
      </w:r>
    </w:p>
    <w:p w14:paraId="221E5160" w14:textId="22FDF9C8" w:rsidR="003E26AF" w:rsidRDefault="002B027A" w:rsidP="00963336">
      <w:pPr>
        <w:spacing w:line="360" w:lineRule="auto"/>
        <w:rPr>
          <w:lang w:val="en-US"/>
        </w:rPr>
      </w:pPr>
      <w:r>
        <w:rPr>
          <w:lang w:val="en-US"/>
        </w:rPr>
        <w:t xml:space="preserve"> </w:t>
      </w:r>
      <w:r w:rsidR="00A65EEE">
        <w:rPr>
          <w:lang w:val="en-US"/>
        </w:rPr>
        <w:tab/>
        <w:t xml:space="preserve">From </w:t>
      </w:r>
      <w:r>
        <w:rPr>
          <w:lang w:val="en-US"/>
        </w:rPr>
        <w:t>a gendered perspective</w:t>
      </w:r>
      <w:r w:rsidR="005D6300">
        <w:rPr>
          <w:lang w:val="en-US"/>
        </w:rPr>
        <w:t xml:space="preserve">, </w:t>
      </w:r>
      <w:r w:rsidR="00A241FC">
        <w:rPr>
          <w:lang w:val="en-US"/>
        </w:rPr>
        <w:t>th</w:t>
      </w:r>
      <w:r w:rsidR="00FF0899">
        <w:rPr>
          <w:lang w:val="en-US"/>
        </w:rPr>
        <w:t>is</w:t>
      </w:r>
      <w:r w:rsidR="00582E34">
        <w:rPr>
          <w:lang w:val="en-US"/>
        </w:rPr>
        <w:t xml:space="preserve"> historical</w:t>
      </w:r>
      <w:r w:rsidR="00FF0899">
        <w:rPr>
          <w:lang w:val="en-US"/>
        </w:rPr>
        <w:t xml:space="preserve"> </w:t>
      </w:r>
      <w:r w:rsidR="00B927EB">
        <w:rPr>
          <w:lang w:val="en-US"/>
        </w:rPr>
        <w:t xml:space="preserve">practice </w:t>
      </w:r>
      <w:r w:rsidR="00C51572">
        <w:rPr>
          <w:lang w:val="en-US"/>
        </w:rPr>
        <w:t xml:space="preserve">is </w:t>
      </w:r>
      <w:r w:rsidR="00744F00">
        <w:rPr>
          <w:lang w:val="en-US"/>
        </w:rPr>
        <w:t>twice</w:t>
      </w:r>
      <w:r w:rsidR="00D9454C">
        <w:rPr>
          <w:lang w:val="en-US"/>
        </w:rPr>
        <w:t xml:space="preserve"> an</w:t>
      </w:r>
      <w:r w:rsidR="00EB7CA9">
        <w:rPr>
          <w:lang w:val="en-US"/>
        </w:rPr>
        <w:t xml:space="preserve"> injustice</w:t>
      </w:r>
      <w:r w:rsidR="006E1D60">
        <w:rPr>
          <w:lang w:val="en-US"/>
        </w:rPr>
        <w:t xml:space="preserve">: </w:t>
      </w:r>
      <w:r w:rsidR="00E84790">
        <w:rPr>
          <w:lang w:val="en-US"/>
        </w:rPr>
        <w:t xml:space="preserve">first </w:t>
      </w:r>
      <w:r w:rsidR="0088773D">
        <w:rPr>
          <w:lang w:val="en-US"/>
        </w:rPr>
        <w:t>in</w:t>
      </w:r>
      <w:r w:rsidR="00E84790">
        <w:rPr>
          <w:lang w:val="en-US"/>
        </w:rPr>
        <w:t xml:space="preserve"> </w:t>
      </w:r>
      <w:r w:rsidR="006E1D60">
        <w:rPr>
          <w:lang w:val="en-US"/>
        </w:rPr>
        <w:t xml:space="preserve">the </w:t>
      </w:r>
      <w:r w:rsidR="00B601D8">
        <w:rPr>
          <w:lang w:val="en-US"/>
        </w:rPr>
        <w:t>exclusion</w:t>
      </w:r>
      <w:r w:rsidR="006E1D60">
        <w:rPr>
          <w:lang w:val="en-US"/>
        </w:rPr>
        <w:t xml:space="preserve"> of women </w:t>
      </w:r>
      <w:r w:rsidR="008A1E75">
        <w:rPr>
          <w:lang w:val="en-US"/>
        </w:rPr>
        <w:t>from a vibrant musical scene</w:t>
      </w:r>
      <w:r w:rsidR="00EE0ABE">
        <w:rPr>
          <w:lang w:val="en-US"/>
        </w:rPr>
        <w:t xml:space="preserve">, and </w:t>
      </w:r>
      <w:r w:rsidR="00A21988">
        <w:rPr>
          <w:lang w:val="en-US"/>
        </w:rPr>
        <w:t xml:space="preserve">second </w:t>
      </w:r>
      <w:r w:rsidR="009213DE">
        <w:rPr>
          <w:lang w:val="en-US"/>
        </w:rPr>
        <w:t xml:space="preserve">in </w:t>
      </w:r>
      <w:r w:rsidR="00EE0ABE">
        <w:rPr>
          <w:lang w:val="en-US"/>
        </w:rPr>
        <w:t>the act of castrat</w:t>
      </w:r>
      <w:r w:rsidR="000012AA">
        <w:rPr>
          <w:lang w:val="en-US"/>
        </w:rPr>
        <w:t>i</w:t>
      </w:r>
      <w:r w:rsidR="00EE0ABE">
        <w:rPr>
          <w:lang w:val="en-US"/>
        </w:rPr>
        <w:t>on</w:t>
      </w:r>
      <w:r w:rsidR="000012AA">
        <w:rPr>
          <w:lang w:val="en-US"/>
        </w:rPr>
        <w:t xml:space="preserve">, </w:t>
      </w:r>
      <w:r w:rsidR="00FC16C4">
        <w:rPr>
          <w:lang w:val="en-US"/>
        </w:rPr>
        <w:t xml:space="preserve">which </w:t>
      </w:r>
      <w:r w:rsidR="00C048F9">
        <w:rPr>
          <w:lang w:val="en-US"/>
        </w:rPr>
        <w:t xml:space="preserve">is, </w:t>
      </w:r>
      <w:r w:rsidR="00FC16C4">
        <w:rPr>
          <w:lang w:val="en-US"/>
        </w:rPr>
        <w:t>by today’s standards</w:t>
      </w:r>
      <w:r w:rsidR="00C048F9">
        <w:rPr>
          <w:lang w:val="en-US"/>
        </w:rPr>
        <w:t xml:space="preserve">, a </w:t>
      </w:r>
      <w:r w:rsidR="00057970">
        <w:rPr>
          <w:lang w:val="en-US"/>
        </w:rPr>
        <w:t xml:space="preserve">terrible </w:t>
      </w:r>
      <w:r w:rsidR="00C048F9">
        <w:rPr>
          <w:lang w:val="en-US"/>
        </w:rPr>
        <w:t xml:space="preserve">form </w:t>
      </w:r>
      <w:r w:rsidR="002B0317">
        <w:rPr>
          <w:lang w:val="en-US"/>
        </w:rPr>
        <w:t xml:space="preserve">of </w:t>
      </w:r>
      <w:r w:rsidR="00FB6DB4">
        <w:rPr>
          <w:lang w:val="en-US"/>
        </w:rPr>
        <w:t>child abuse</w:t>
      </w:r>
      <w:r w:rsidR="00CC0EA7">
        <w:rPr>
          <w:lang w:val="en-US"/>
        </w:rPr>
        <w:t xml:space="preserve"> </w:t>
      </w:r>
      <w:r w:rsidR="00455B1B">
        <w:rPr>
          <w:lang w:val="en-US"/>
        </w:rPr>
        <w:t xml:space="preserve">whose </w:t>
      </w:r>
      <w:r w:rsidR="00724A35">
        <w:rPr>
          <w:lang w:val="en-US"/>
        </w:rPr>
        <w:t>dam</w:t>
      </w:r>
      <w:r w:rsidR="00402D0B">
        <w:rPr>
          <w:lang w:val="en-US"/>
        </w:rPr>
        <w:t>a</w:t>
      </w:r>
      <w:r w:rsidR="00724A35">
        <w:rPr>
          <w:lang w:val="en-US"/>
        </w:rPr>
        <w:t xml:space="preserve">ge </w:t>
      </w:r>
      <w:r w:rsidR="001E7F29">
        <w:rPr>
          <w:lang w:val="en-US"/>
        </w:rPr>
        <w:t xml:space="preserve">also </w:t>
      </w:r>
      <w:r w:rsidR="00724A35">
        <w:rPr>
          <w:lang w:val="en-US"/>
        </w:rPr>
        <w:t>extend</w:t>
      </w:r>
      <w:r w:rsidR="00691168">
        <w:rPr>
          <w:lang w:val="en-US"/>
        </w:rPr>
        <w:t>ed</w:t>
      </w:r>
      <w:r w:rsidR="00F31F3D">
        <w:rPr>
          <w:lang w:val="en-US"/>
        </w:rPr>
        <w:t xml:space="preserve"> </w:t>
      </w:r>
      <w:r w:rsidR="00D36EBD">
        <w:rPr>
          <w:lang w:val="en-US"/>
        </w:rPr>
        <w:t>well into the future of</w:t>
      </w:r>
      <w:r w:rsidR="00F31F3D">
        <w:rPr>
          <w:lang w:val="en-US"/>
        </w:rPr>
        <w:t xml:space="preserve"> </w:t>
      </w:r>
      <w:r w:rsidR="002C48D5">
        <w:rPr>
          <w:lang w:val="en-US"/>
        </w:rPr>
        <w:t xml:space="preserve">the </w:t>
      </w:r>
      <w:r w:rsidR="00F31F3D">
        <w:rPr>
          <w:lang w:val="en-US"/>
        </w:rPr>
        <w:t>Castrati as men</w:t>
      </w:r>
      <w:r w:rsidR="007C65AF">
        <w:rPr>
          <w:lang w:val="en-US"/>
        </w:rPr>
        <w:t xml:space="preserve">. </w:t>
      </w:r>
      <w:r w:rsidR="00530E58">
        <w:rPr>
          <w:lang w:val="en-US"/>
        </w:rPr>
        <w:t>While many Castrati</w:t>
      </w:r>
      <w:r w:rsidR="00952102">
        <w:rPr>
          <w:lang w:val="en-US"/>
        </w:rPr>
        <w:t xml:space="preserve"> achieved </w:t>
      </w:r>
      <w:r w:rsidR="009A79DF">
        <w:rPr>
          <w:lang w:val="en-US"/>
        </w:rPr>
        <w:t>lasting fame</w:t>
      </w:r>
      <w:r w:rsidR="005E00CE">
        <w:rPr>
          <w:lang w:val="en-US"/>
        </w:rPr>
        <w:t xml:space="preserve"> </w:t>
      </w:r>
      <w:r w:rsidR="0018353A">
        <w:rPr>
          <w:lang w:val="en-US"/>
        </w:rPr>
        <w:t>and became cultural icons</w:t>
      </w:r>
      <w:r w:rsidR="00A669A4">
        <w:rPr>
          <w:lang w:val="en-US"/>
        </w:rPr>
        <w:t xml:space="preserve">, </w:t>
      </w:r>
      <w:r w:rsidR="00D803E3">
        <w:rPr>
          <w:lang w:val="en-US"/>
        </w:rPr>
        <w:t xml:space="preserve">from our </w:t>
      </w:r>
      <w:r w:rsidR="00481C0C">
        <w:rPr>
          <w:lang w:val="en-US"/>
        </w:rPr>
        <w:t xml:space="preserve">contemporary </w:t>
      </w:r>
      <w:r w:rsidR="00D803E3">
        <w:rPr>
          <w:lang w:val="en-US"/>
        </w:rPr>
        <w:t>perspective</w:t>
      </w:r>
      <w:r w:rsidR="0050021A">
        <w:rPr>
          <w:lang w:val="en-US"/>
        </w:rPr>
        <w:t xml:space="preserve"> </w:t>
      </w:r>
      <w:r w:rsidR="00E47CD8">
        <w:rPr>
          <w:lang w:val="en-US"/>
        </w:rPr>
        <w:t>we can’t but wonder</w:t>
      </w:r>
      <w:r w:rsidR="00055E72">
        <w:rPr>
          <w:lang w:val="en-US"/>
        </w:rPr>
        <w:t xml:space="preserve"> </w:t>
      </w:r>
      <w:r w:rsidR="00A231A6">
        <w:rPr>
          <w:lang w:val="en-US"/>
        </w:rPr>
        <w:t>in astonishment</w:t>
      </w:r>
      <w:r w:rsidR="00055E72">
        <w:rPr>
          <w:lang w:val="en-US"/>
        </w:rPr>
        <w:t xml:space="preserve"> </w:t>
      </w:r>
      <w:r w:rsidR="00451E19">
        <w:rPr>
          <w:lang w:val="en-US"/>
        </w:rPr>
        <w:t xml:space="preserve">at the </w:t>
      </w:r>
      <w:r w:rsidR="00C06DF8">
        <w:rPr>
          <w:lang w:val="en-US"/>
        </w:rPr>
        <w:t xml:space="preserve">grave price </w:t>
      </w:r>
      <w:r w:rsidR="00892D93">
        <w:rPr>
          <w:lang w:val="en-US"/>
        </w:rPr>
        <w:t xml:space="preserve">they </w:t>
      </w:r>
      <w:r w:rsidR="002F7159">
        <w:rPr>
          <w:lang w:val="en-US"/>
        </w:rPr>
        <w:t xml:space="preserve">were </w:t>
      </w:r>
      <w:r w:rsidR="00EE64BA">
        <w:rPr>
          <w:lang w:val="en-US"/>
        </w:rPr>
        <w:t>required to pa</w:t>
      </w:r>
      <w:r w:rsidR="00E674DF">
        <w:rPr>
          <w:lang w:val="en-US"/>
        </w:rPr>
        <w:t>y</w:t>
      </w:r>
      <w:r w:rsidR="002430C2">
        <w:rPr>
          <w:lang w:val="en-US"/>
        </w:rPr>
        <w:t>,</w:t>
      </w:r>
      <w:r w:rsidR="005C24D8">
        <w:rPr>
          <w:lang w:val="en-US"/>
        </w:rPr>
        <w:t xml:space="preserve"> </w:t>
      </w:r>
      <w:r w:rsidR="00B26667">
        <w:rPr>
          <w:lang w:val="en-US"/>
        </w:rPr>
        <w:t>with</w:t>
      </w:r>
      <w:r w:rsidR="00715F86">
        <w:rPr>
          <w:lang w:val="en-US"/>
        </w:rPr>
        <w:t xml:space="preserve">out their </w:t>
      </w:r>
      <w:r w:rsidR="00F763C9">
        <w:rPr>
          <w:lang w:val="en-US"/>
        </w:rPr>
        <w:t>con</w:t>
      </w:r>
      <w:r w:rsidR="00C51C26">
        <w:rPr>
          <w:lang w:val="en-US"/>
        </w:rPr>
        <w:t xml:space="preserve">sent </w:t>
      </w:r>
      <w:r w:rsidR="00EC6634">
        <w:rPr>
          <w:lang w:val="en-US"/>
        </w:rPr>
        <w:t xml:space="preserve">or </w:t>
      </w:r>
      <w:r w:rsidR="00893909">
        <w:rPr>
          <w:lang w:val="en-US"/>
        </w:rPr>
        <w:t>any input whatsoever</w:t>
      </w:r>
      <w:r w:rsidR="001B45F7">
        <w:rPr>
          <w:lang w:val="en-US"/>
        </w:rPr>
        <w:t xml:space="preserve"> on their part</w:t>
      </w:r>
      <w:r w:rsidR="00AC63C7">
        <w:rPr>
          <w:lang w:val="en-US"/>
        </w:rPr>
        <w:t xml:space="preserve">, </w:t>
      </w:r>
      <w:r w:rsidR="00AE205A">
        <w:rPr>
          <w:lang w:val="en-US"/>
        </w:rPr>
        <w:t xml:space="preserve">and </w:t>
      </w:r>
      <w:r w:rsidR="00AC63C7">
        <w:rPr>
          <w:lang w:val="en-US"/>
        </w:rPr>
        <w:t xml:space="preserve">at a </w:t>
      </w:r>
      <w:r w:rsidR="00E22730">
        <w:rPr>
          <w:lang w:val="en-US"/>
        </w:rPr>
        <w:t xml:space="preserve">very </w:t>
      </w:r>
      <w:r w:rsidR="00AC63C7">
        <w:rPr>
          <w:lang w:val="en-US"/>
        </w:rPr>
        <w:t xml:space="preserve">young age. </w:t>
      </w:r>
      <w:r w:rsidR="008E4A55">
        <w:rPr>
          <w:lang w:val="en-US"/>
        </w:rPr>
        <w:t>Was</w:t>
      </w:r>
      <w:r w:rsidR="00D10B3E">
        <w:rPr>
          <w:lang w:val="en-US"/>
        </w:rPr>
        <w:t xml:space="preserve"> the act of castration </w:t>
      </w:r>
      <w:r w:rsidR="002E3BFD">
        <w:rPr>
          <w:lang w:val="en-US"/>
        </w:rPr>
        <w:t xml:space="preserve">worth </w:t>
      </w:r>
      <w:r w:rsidR="00B31071">
        <w:rPr>
          <w:lang w:val="en-US"/>
        </w:rPr>
        <w:t>the fame</w:t>
      </w:r>
      <w:r w:rsidR="001808E2">
        <w:rPr>
          <w:lang w:val="en-US"/>
        </w:rPr>
        <w:t xml:space="preserve">, along with </w:t>
      </w:r>
      <w:r w:rsidR="004D0B5A">
        <w:rPr>
          <w:lang w:val="en-US"/>
        </w:rPr>
        <w:t xml:space="preserve">the life </w:t>
      </w:r>
      <w:r w:rsidR="002F5D09">
        <w:rPr>
          <w:lang w:val="en-US"/>
        </w:rPr>
        <w:t>it entailed</w:t>
      </w:r>
      <w:r w:rsidR="00F76C0C">
        <w:rPr>
          <w:lang w:val="en-US"/>
        </w:rPr>
        <w:t xml:space="preserve"> </w:t>
      </w:r>
      <w:r w:rsidR="00B953D0">
        <w:rPr>
          <w:lang w:val="en-US"/>
        </w:rPr>
        <w:t>beyond the</w:t>
      </w:r>
      <w:r w:rsidR="00720221">
        <w:rPr>
          <w:lang w:val="en-US"/>
        </w:rPr>
        <w:t>ir</w:t>
      </w:r>
      <w:r w:rsidR="00B953D0">
        <w:rPr>
          <w:lang w:val="en-US"/>
        </w:rPr>
        <w:t xml:space="preserve"> vocation as singers?</w:t>
      </w:r>
      <w:r w:rsidR="00585B3E">
        <w:rPr>
          <w:lang w:val="en-US"/>
        </w:rPr>
        <w:t xml:space="preserve"> </w:t>
      </w:r>
      <w:r w:rsidR="00D048D5">
        <w:rPr>
          <w:lang w:val="en-US"/>
        </w:rPr>
        <w:t>Was</w:t>
      </w:r>
      <w:r w:rsidR="00585B3E">
        <w:rPr>
          <w:lang w:val="en-US"/>
        </w:rPr>
        <w:t xml:space="preserve"> </w:t>
      </w:r>
      <w:r w:rsidR="00C9577B">
        <w:rPr>
          <w:lang w:val="en-US"/>
        </w:rPr>
        <w:t xml:space="preserve">the </w:t>
      </w:r>
      <w:r w:rsidR="005207A3">
        <w:rPr>
          <w:lang w:val="en-US"/>
        </w:rPr>
        <w:t xml:space="preserve">sacrifice </w:t>
      </w:r>
      <w:r w:rsidR="00505730">
        <w:rPr>
          <w:lang w:val="en-US"/>
        </w:rPr>
        <w:t>of</w:t>
      </w:r>
      <w:r w:rsidR="0045471E">
        <w:rPr>
          <w:lang w:val="en-US"/>
        </w:rPr>
        <w:t xml:space="preserve"> </w:t>
      </w:r>
      <w:r w:rsidR="00BB211D">
        <w:rPr>
          <w:lang w:val="en-US"/>
        </w:rPr>
        <w:t>what</w:t>
      </w:r>
      <w:r w:rsidR="003D36A5">
        <w:rPr>
          <w:lang w:val="en-US"/>
        </w:rPr>
        <w:t xml:space="preserve"> is </w:t>
      </w:r>
      <w:r w:rsidR="00D16E42">
        <w:rPr>
          <w:lang w:val="en-US"/>
        </w:rPr>
        <w:t>thought of</w:t>
      </w:r>
      <w:r w:rsidR="003D36A5">
        <w:rPr>
          <w:lang w:val="en-US"/>
        </w:rPr>
        <w:t xml:space="preserve"> today </w:t>
      </w:r>
      <w:r w:rsidR="004D3A96">
        <w:rPr>
          <w:lang w:val="en-US"/>
        </w:rPr>
        <w:t xml:space="preserve">as </w:t>
      </w:r>
      <w:r w:rsidR="003D36A5">
        <w:rPr>
          <w:lang w:val="en-US"/>
        </w:rPr>
        <w:t xml:space="preserve">nothing short of </w:t>
      </w:r>
      <w:r w:rsidR="00D3470F">
        <w:rPr>
          <w:lang w:val="en-US"/>
        </w:rPr>
        <w:t xml:space="preserve">an </w:t>
      </w:r>
      <w:r w:rsidR="003D36A5">
        <w:rPr>
          <w:lang w:val="en-US"/>
        </w:rPr>
        <w:t>existential</w:t>
      </w:r>
      <w:r w:rsidR="00D3470F">
        <w:rPr>
          <w:lang w:val="en-US"/>
        </w:rPr>
        <w:t xml:space="preserve"> need</w:t>
      </w:r>
      <w:r w:rsidR="000F1F57">
        <w:rPr>
          <w:lang w:val="en-US"/>
        </w:rPr>
        <w:t xml:space="preserve"> </w:t>
      </w:r>
      <w:r w:rsidR="00472ED0">
        <w:rPr>
          <w:lang w:val="en-US"/>
        </w:rPr>
        <w:t>a reasonable price</w:t>
      </w:r>
      <w:r w:rsidR="000F3984">
        <w:rPr>
          <w:lang w:val="en-US"/>
        </w:rPr>
        <w:t xml:space="preserve"> to </w:t>
      </w:r>
      <w:r w:rsidR="009B24E3">
        <w:rPr>
          <w:lang w:val="en-US"/>
        </w:rPr>
        <w:t xml:space="preserve">pay </w:t>
      </w:r>
      <w:r w:rsidR="00891488">
        <w:rPr>
          <w:lang w:val="en-US"/>
        </w:rPr>
        <w:t xml:space="preserve">for </w:t>
      </w:r>
      <w:r w:rsidR="00084CAD">
        <w:rPr>
          <w:lang w:val="en-US"/>
        </w:rPr>
        <w:t xml:space="preserve">artistic </w:t>
      </w:r>
      <w:r w:rsidR="00C92949">
        <w:rPr>
          <w:lang w:val="en-US"/>
        </w:rPr>
        <w:t>fulfillment</w:t>
      </w:r>
      <w:r w:rsidR="0073359A">
        <w:rPr>
          <w:lang w:val="en-US"/>
        </w:rPr>
        <w:t xml:space="preserve"> </w:t>
      </w:r>
      <w:r w:rsidR="002730AF">
        <w:rPr>
          <w:lang w:val="en-US"/>
        </w:rPr>
        <w:t>at best</w:t>
      </w:r>
      <w:r w:rsidR="0045471E">
        <w:rPr>
          <w:lang w:val="en-US"/>
        </w:rPr>
        <w:t xml:space="preserve"> –</w:t>
      </w:r>
      <w:r w:rsidR="002730AF">
        <w:rPr>
          <w:lang w:val="en-US"/>
        </w:rPr>
        <w:t xml:space="preserve"> </w:t>
      </w:r>
      <w:r w:rsidR="00B01FBE">
        <w:rPr>
          <w:lang w:val="en-US"/>
        </w:rPr>
        <w:t xml:space="preserve">and </w:t>
      </w:r>
      <w:r w:rsidR="00650CC2">
        <w:rPr>
          <w:lang w:val="en-US"/>
        </w:rPr>
        <w:t xml:space="preserve">at worst, </w:t>
      </w:r>
      <w:r w:rsidR="00B01FBE">
        <w:rPr>
          <w:lang w:val="en-US"/>
        </w:rPr>
        <w:t>the mere possibility of being a “celebrity”?</w:t>
      </w:r>
    </w:p>
    <w:p w14:paraId="0EEC8803" w14:textId="232A93E3" w:rsidR="00020F2F" w:rsidRDefault="00020F2F" w:rsidP="00963336">
      <w:pPr>
        <w:spacing w:line="360" w:lineRule="auto"/>
        <w:rPr>
          <w:lang w:val="en-US"/>
        </w:rPr>
      </w:pPr>
    </w:p>
    <w:p w14:paraId="3378392B" w14:textId="0D9232C5" w:rsidR="00020F2F" w:rsidRDefault="001131AF" w:rsidP="00963336">
      <w:pPr>
        <w:spacing w:line="360" w:lineRule="auto"/>
        <w:rPr>
          <w:b/>
          <w:bCs/>
          <w:lang w:val="en-US"/>
        </w:rPr>
      </w:pPr>
      <w:r>
        <w:rPr>
          <w:b/>
          <w:bCs/>
          <w:lang w:val="en-US"/>
        </w:rPr>
        <w:t xml:space="preserve">“A Woman Must </w:t>
      </w:r>
      <w:r w:rsidR="00126738">
        <w:rPr>
          <w:b/>
          <w:bCs/>
          <w:lang w:val="en-US"/>
        </w:rPr>
        <w:t>Not</w:t>
      </w:r>
      <w:r>
        <w:rPr>
          <w:b/>
          <w:bCs/>
          <w:lang w:val="en-US"/>
        </w:rPr>
        <w:t xml:space="preserve"> Desire to Compose”</w:t>
      </w:r>
    </w:p>
    <w:p w14:paraId="6EECCF30" w14:textId="3E176142" w:rsidR="00020F2F" w:rsidRDefault="008B06C6" w:rsidP="00963336">
      <w:pPr>
        <w:spacing w:line="360" w:lineRule="auto"/>
        <w:rPr>
          <w:lang w:val="en-US"/>
        </w:rPr>
      </w:pPr>
      <w:r>
        <w:rPr>
          <w:lang w:val="en-US"/>
        </w:rPr>
        <w:t>Fast-forward to the romantic period in the 19</w:t>
      </w:r>
      <w:r w:rsidRPr="008B06C6">
        <w:rPr>
          <w:vertAlign w:val="superscript"/>
          <w:lang w:val="en-US"/>
        </w:rPr>
        <w:t>th</w:t>
      </w:r>
      <w:r>
        <w:rPr>
          <w:lang w:val="en-US"/>
        </w:rPr>
        <w:t xml:space="preserve"> century</w:t>
      </w:r>
      <w:r w:rsidR="00410292">
        <w:rPr>
          <w:lang w:val="en-US"/>
        </w:rPr>
        <w:t>:</w:t>
      </w:r>
      <w:r w:rsidR="00A117CA">
        <w:rPr>
          <w:lang w:val="en-US"/>
        </w:rPr>
        <w:t xml:space="preserve"> </w:t>
      </w:r>
      <w:r w:rsidR="00EF5345">
        <w:rPr>
          <w:lang w:val="en-US"/>
        </w:rPr>
        <w:t xml:space="preserve">women </w:t>
      </w:r>
      <w:r w:rsidR="0045471E">
        <w:rPr>
          <w:lang w:val="en-US"/>
        </w:rPr>
        <w:t>grace</w:t>
      </w:r>
      <w:r w:rsidR="000E16DE">
        <w:rPr>
          <w:lang w:val="en-US"/>
        </w:rPr>
        <w:t xml:space="preserve"> the stage as singers</w:t>
      </w:r>
      <w:r w:rsidR="00E9783B">
        <w:rPr>
          <w:lang w:val="en-US"/>
        </w:rPr>
        <w:t xml:space="preserve">, some </w:t>
      </w:r>
      <w:r w:rsidR="00C06009">
        <w:rPr>
          <w:lang w:val="en-US"/>
        </w:rPr>
        <w:t>(</w:t>
      </w:r>
      <w:r w:rsidR="0073518B">
        <w:rPr>
          <w:lang w:val="en-US"/>
        </w:rPr>
        <w:t>particularly</w:t>
      </w:r>
      <w:r w:rsidR="00161AC8">
        <w:rPr>
          <w:lang w:val="en-US"/>
        </w:rPr>
        <w:t xml:space="preserve"> the unmarried among them)</w:t>
      </w:r>
      <w:r w:rsidR="000965CC">
        <w:rPr>
          <w:lang w:val="en-US"/>
        </w:rPr>
        <w:t xml:space="preserve"> </w:t>
      </w:r>
      <w:r w:rsidR="00380064">
        <w:rPr>
          <w:lang w:val="en-US"/>
        </w:rPr>
        <w:t xml:space="preserve">even </w:t>
      </w:r>
      <w:r w:rsidR="0080203A">
        <w:rPr>
          <w:lang w:val="en-US"/>
        </w:rPr>
        <w:t>have</w:t>
      </w:r>
      <w:r w:rsidR="000965CC">
        <w:rPr>
          <w:lang w:val="en-US"/>
        </w:rPr>
        <w:t xml:space="preserve"> career</w:t>
      </w:r>
      <w:r w:rsidR="00BB60B0">
        <w:rPr>
          <w:lang w:val="en-US"/>
        </w:rPr>
        <w:t>s</w:t>
      </w:r>
      <w:r w:rsidR="000965CC">
        <w:rPr>
          <w:lang w:val="en-US"/>
        </w:rPr>
        <w:t xml:space="preserve"> as</w:t>
      </w:r>
      <w:r w:rsidR="00BB60B0">
        <w:rPr>
          <w:lang w:val="en-US"/>
        </w:rPr>
        <w:t xml:space="preserve"> </w:t>
      </w:r>
      <w:r w:rsidR="000965CC">
        <w:rPr>
          <w:lang w:val="en-US"/>
        </w:rPr>
        <w:t>performer</w:t>
      </w:r>
      <w:r w:rsidR="00BB60B0">
        <w:rPr>
          <w:lang w:val="en-US"/>
        </w:rPr>
        <w:t>s</w:t>
      </w:r>
      <w:r w:rsidR="000965CC">
        <w:rPr>
          <w:lang w:val="en-US"/>
        </w:rPr>
        <w:t xml:space="preserve">. </w:t>
      </w:r>
      <w:r w:rsidR="00662AC3">
        <w:rPr>
          <w:lang w:val="en-US"/>
        </w:rPr>
        <w:t xml:space="preserve"> One of the most </w:t>
      </w:r>
      <w:r w:rsidR="00946255">
        <w:rPr>
          <w:lang w:val="en-US"/>
        </w:rPr>
        <w:t xml:space="preserve">celebrated </w:t>
      </w:r>
      <w:r w:rsidR="009C2923">
        <w:rPr>
          <w:lang w:val="en-US"/>
        </w:rPr>
        <w:t xml:space="preserve">and magnificent </w:t>
      </w:r>
      <w:r w:rsidR="00946255">
        <w:rPr>
          <w:lang w:val="en-US"/>
        </w:rPr>
        <w:t xml:space="preserve">careers </w:t>
      </w:r>
      <w:r w:rsidR="00BB7730">
        <w:rPr>
          <w:lang w:val="en-US"/>
        </w:rPr>
        <w:t xml:space="preserve">was that of </w:t>
      </w:r>
      <w:r w:rsidR="00FF2B42">
        <w:rPr>
          <w:lang w:val="en-US"/>
        </w:rPr>
        <w:t xml:space="preserve">the child </w:t>
      </w:r>
      <w:r w:rsidR="001A6CF4">
        <w:rPr>
          <w:lang w:val="en-US"/>
        </w:rPr>
        <w:t xml:space="preserve">piano </w:t>
      </w:r>
      <w:r w:rsidR="00FF2B42">
        <w:rPr>
          <w:lang w:val="en-US"/>
        </w:rPr>
        <w:t xml:space="preserve">prodigy </w:t>
      </w:r>
      <w:r w:rsidR="006461F8">
        <w:rPr>
          <w:lang w:val="en-US"/>
        </w:rPr>
        <w:t>Clara Wieck</w:t>
      </w:r>
      <w:r w:rsidR="002560F2">
        <w:rPr>
          <w:lang w:val="en-US"/>
        </w:rPr>
        <w:t xml:space="preserve"> (</w:t>
      </w:r>
      <w:r w:rsidR="001644B4">
        <w:rPr>
          <w:lang w:val="en-US"/>
        </w:rPr>
        <w:t>to be Schumann</w:t>
      </w:r>
      <w:r w:rsidR="00802258">
        <w:rPr>
          <w:lang w:val="en-US"/>
        </w:rPr>
        <w:t xml:space="preserve">). </w:t>
      </w:r>
      <w:r w:rsidR="007C6E3F">
        <w:rPr>
          <w:lang w:val="en-US"/>
        </w:rPr>
        <w:t>Clara was Schu</w:t>
      </w:r>
      <w:r w:rsidR="00B95CD9">
        <w:rPr>
          <w:lang w:val="en-US"/>
        </w:rPr>
        <w:t>mann’s</w:t>
      </w:r>
      <w:r w:rsidR="003E3472">
        <w:rPr>
          <w:lang w:val="en-US"/>
        </w:rPr>
        <w:t xml:space="preserve"> studen</w:t>
      </w:r>
      <w:r w:rsidR="002616B6">
        <w:rPr>
          <w:lang w:val="en-US"/>
        </w:rPr>
        <w:t>t</w:t>
      </w:r>
      <w:r w:rsidR="00367601">
        <w:rPr>
          <w:lang w:val="en-US"/>
        </w:rPr>
        <w:t xml:space="preserve">. </w:t>
      </w:r>
      <w:r w:rsidR="00036A31">
        <w:rPr>
          <w:lang w:val="en-US"/>
        </w:rPr>
        <w:t>She</w:t>
      </w:r>
      <w:r w:rsidR="0049118F">
        <w:rPr>
          <w:lang w:val="en-US"/>
        </w:rPr>
        <w:t xml:space="preserve"> was</w:t>
      </w:r>
      <w:r w:rsidR="00436E5B">
        <w:rPr>
          <w:lang w:val="en-US"/>
        </w:rPr>
        <w:t xml:space="preserve"> also </w:t>
      </w:r>
      <w:r w:rsidR="006E6E5D">
        <w:rPr>
          <w:lang w:val="en-US"/>
        </w:rPr>
        <w:t xml:space="preserve">a piano </w:t>
      </w:r>
      <w:proofErr w:type="spellStart"/>
      <w:r w:rsidR="006E6E5D">
        <w:rPr>
          <w:lang w:val="en-US"/>
        </w:rPr>
        <w:t>virtuosa</w:t>
      </w:r>
      <w:proofErr w:type="spellEnd"/>
      <w:r w:rsidR="006E6E5D">
        <w:rPr>
          <w:lang w:val="en-US"/>
        </w:rPr>
        <w:t xml:space="preserve"> </w:t>
      </w:r>
      <w:r w:rsidR="004D57DA">
        <w:rPr>
          <w:lang w:val="en-US"/>
        </w:rPr>
        <w:t>and composer</w:t>
      </w:r>
      <w:r w:rsidR="00E106A3">
        <w:rPr>
          <w:lang w:val="en-US"/>
        </w:rPr>
        <w:t>,</w:t>
      </w:r>
      <w:r w:rsidR="00916284">
        <w:rPr>
          <w:lang w:val="en-US"/>
        </w:rPr>
        <w:t xml:space="preserve"> and</w:t>
      </w:r>
      <w:r w:rsidR="00405D16">
        <w:rPr>
          <w:lang w:val="en-US"/>
        </w:rPr>
        <w:t xml:space="preserve"> a successful musician </w:t>
      </w:r>
      <w:r w:rsidR="00AF338C">
        <w:rPr>
          <w:lang w:val="en-US"/>
        </w:rPr>
        <w:t>in her own right</w:t>
      </w:r>
      <w:r w:rsidR="00720B74">
        <w:rPr>
          <w:lang w:val="en-US"/>
        </w:rPr>
        <w:t xml:space="preserve"> long before the two were wed. </w:t>
      </w:r>
      <w:r w:rsidR="00AD4AC7">
        <w:rPr>
          <w:lang w:val="en-US"/>
        </w:rPr>
        <w:t xml:space="preserve">The </w:t>
      </w:r>
      <w:r w:rsidR="00D41F65">
        <w:rPr>
          <w:lang w:val="en-US"/>
        </w:rPr>
        <w:t xml:space="preserve">couple’s marriage diary </w:t>
      </w:r>
      <w:r w:rsidR="00430596">
        <w:rPr>
          <w:lang w:val="en-US"/>
        </w:rPr>
        <w:t>(a common romantic practice at the time</w:t>
      </w:r>
      <w:r w:rsidR="00BF159E">
        <w:rPr>
          <w:lang w:val="en-US"/>
        </w:rPr>
        <w:t>,</w:t>
      </w:r>
      <w:r w:rsidR="00CB34D0">
        <w:rPr>
          <w:lang w:val="en-US"/>
        </w:rPr>
        <w:t xml:space="preserve"> </w:t>
      </w:r>
      <w:r w:rsidR="00D4611B">
        <w:rPr>
          <w:lang w:val="en-US"/>
        </w:rPr>
        <w:t>pursued, among others, also by the Mendelssohn</w:t>
      </w:r>
      <w:r w:rsidR="007B4C85">
        <w:rPr>
          <w:lang w:val="en-US"/>
        </w:rPr>
        <w:t>’</w:t>
      </w:r>
      <w:r w:rsidR="00D4611B">
        <w:rPr>
          <w:lang w:val="en-US"/>
        </w:rPr>
        <w:t>s)</w:t>
      </w:r>
      <w:r w:rsidR="00843541">
        <w:rPr>
          <w:lang w:val="en-US"/>
        </w:rPr>
        <w:t xml:space="preserve"> illustrates </w:t>
      </w:r>
      <w:r w:rsidR="00324990">
        <w:rPr>
          <w:lang w:val="en-US"/>
        </w:rPr>
        <w:t>a traditional division of labor</w:t>
      </w:r>
      <w:r w:rsidR="00AF56DF">
        <w:rPr>
          <w:lang w:val="en-US"/>
        </w:rPr>
        <w:t xml:space="preserve">: Clara </w:t>
      </w:r>
      <w:r w:rsidR="00270678">
        <w:rPr>
          <w:lang w:val="en-US"/>
        </w:rPr>
        <w:t xml:space="preserve">was responsible </w:t>
      </w:r>
      <w:r w:rsidR="008B22A9">
        <w:rPr>
          <w:lang w:val="en-US"/>
        </w:rPr>
        <w:t xml:space="preserve">for </w:t>
      </w:r>
      <w:r w:rsidR="002449DB">
        <w:rPr>
          <w:lang w:val="en-US"/>
        </w:rPr>
        <w:t xml:space="preserve">raising </w:t>
      </w:r>
      <w:r w:rsidR="00786CD5">
        <w:rPr>
          <w:lang w:val="en-US"/>
        </w:rPr>
        <w:t xml:space="preserve">the children </w:t>
      </w:r>
      <w:r w:rsidR="00190DAE">
        <w:rPr>
          <w:lang w:val="en-US"/>
        </w:rPr>
        <w:t>(of which there were eight!</w:t>
      </w:r>
      <w:r w:rsidR="00866F98">
        <w:rPr>
          <w:lang w:val="en-US"/>
        </w:rPr>
        <w:t xml:space="preserve"> </w:t>
      </w:r>
      <w:r w:rsidR="006551F5">
        <w:rPr>
          <w:lang w:val="en-US"/>
        </w:rPr>
        <w:t xml:space="preserve">The family </w:t>
      </w:r>
      <w:r w:rsidR="00C14CB6">
        <w:rPr>
          <w:lang w:val="en-US"/>
        </w:rPr>
        <w:t xml:space="preserve">also suffered </w:t>
      </w:r>
      <w:r w:rsidR="009E05CD">
        <w:rPr>
          <w:lang w:val="en-US"/>
        </w:rPr>
        <w:t xml:space="preserve">tragedy </w:t>
      </w:r>
      <w:r w:rsidR="00F9639D">
        <w:rPr>
          <w:lang w:val="en-US"/>
        </w:rPr>
        <w:t>and loss</w:t>
      </w:r>
      <w:r w:rsidR="00D0567B">
        <w:rPr>
          <w:lang w:val="en-US"/>
        </w:rPr>
        <w:t xml:space="preserve"> with </w:t>
      </w:r>
      <w:r w:rsidR="007C6291">
        <w:rPr>
          <w:lang w:val="en-US"/>
        </w:rPr>
        <w:t>respect</w:t>
      </w:r>
      <w:r w:rsidR="007B4C85">
        <w:rPr>
          <w:lang w:val="en-US"/>
        </w:rPr>
        <w:t xml:space="preserve"> to some</w:t>
      </w:r>
      <w:r w:rsidR="00D0567B">
        <w:rPr>
          <w:lang w:val="en-US"/>
        </w:rPr>
        <w:t xml:space="preserve"> of them</w:t>
      </w:r>
      <w:r w:rsidR="00D46734">
        <w:rPr>
          <w:lang w:val="en-US"/>
        </w:rPr>
        <w:t>)</w:t>
      </w:r>
      <w:r w:rsidR="00E14839">
        <w:rPr>
          <w:lang w:val="en-US"/>
        </w:rPr>
        <w:t xml:space="preserve">, </w:t>
      </w:r>
      <w:r w:rsidR="00503C30">
        <w:rPr>
          <w:lang w:val="en-US"/>
        </w:rPr>
        <w:t xml:space="preserve">for some of the income </w:t>
      </w:r>
      <w:r w:rsidR="008C3D48">
        <w:rPr>
          <w:lang w:val="en-US"/>
        </w:rPr>
        <w:t>(</w:t>
      </w:r>
      <w:r w:rsidR="008D4E89">
        <w:rPr>
          <w:lang w:val="en-US"/>
        </w:rPr>
        <w:t>as a</w:t>
      </w:r>
      <w:r w:rsidR="00AF7B0C">
        <w:rPr>
          <w:lang w:val="en-US"/>
        </w:rPr>
        <w:t xml:space="preserve"> celebrated</w:t>
      </w:r>
      <w:r w:rsidR="008D4E89">
        <w:rPr>
          <w:lang w:val="en-US"/>
        </w:rPr>
        <w:t xml:space="preserve"> concert pianist</w:t>
      </w:r>
      <w:r w:rsidR="003831FC">
        <w:rPr>
          <w:lang w:val="en-US"/>
        </w:rPr>
        <w:t>)</w:t>
      </w:r>
      <w:r w:rsidR="00E61C53">
        <w:rPr>
          <w:lang w:val="en-US"/>
        </w:rPr>
        <w:t xml:space="preserve">, for </w:t>
      </w:r>
      <w:r w:rsidR="003E79C2">
        <w:rPr>
          <w:lang w:val="en-US"/>
        </w:rPr>
        <w:t xml:space="preserve">bookkeeping </w:t>
      </w:r>
      <w:r w:rsidR="007636FA">
        <w:rPr>
          <w:lang w:val="en-US"/>
        </w:rPr>
        <w:t xml:space="preserve">and </w:t>
      </w:r>
      <w:r w:rsidR="00172FA1">
        <w:rPr>
          <w:lang w:val="en-US"/>
        </w:rPr>
        <w:t>paperwork</w:t>
      </w:r>
      <w:r w:rsidR="00BA1B63">
        <w:rPr>
          <w:lang w:val="en-US"/>
        </w:rPr>
        <w:t>, and no less important</w:t>
      </w:r>
      <w:r w:rsidR="000C36C8">
        <w:rPr>
          <w:lang w:val="en-US"/>
        </w:rPr>
        <w:t xml:space="preserve"> – she was the spouse of </w:t>
      </w:r>
      <w:r w:rsidR="00501BB6">
        <w:rPr>
          <w:lang w:val="en-US"/>
        </w:rPr>
        <w:t xml:space="preserve">a man who, </w:t>
      </w:r>
      <w:r w:rsidR="0065504F">
        <w:rPr>
          <w:lang w:val="en-US"/>
        </w:rPr>
        <w:t>as it happened</w:t>
      </w:r>
      <w:r w:rsidR="00501BB6">
        <w:rPr>
          <w:lang w:val="en-US"/>
        </w:rPr>
        <w:t xml:space="preserve">, </w:t>
      </w:r>
      <w:r w:rsidR="000528F2">
        <w:rPr>
          <w:lang w:val="en-US"/>
        </w:rPr>
        <w:t xml:space="preserve">suffered </w:t>
      </w:r>
      <w:r w:rsidR="00035D9A">
        <w:rPr>
          <w:lang w:val="en-US"/>
        </w:rPr>
        <w:t xml:space="preserve">from </w:t>
      </w:r>
      <w:r w:rsidR="00FE4F5E">
        <w:rPr>
          <w:lang w:val="en-US"/>
        </w:rPr>
        <w:t xml:space="preserve">a </w:t>
      </w:r>
      <w:r w:rsidR="000528F2">
        <w:rPr>
          <w:lang w:val="en-US"/>
        </w:rPr>
        <w:t xml:space="preserve">mental illness. </w:t>
      </w:r>
      <w:r w:rsidR="007B58B0">
        <w:rPr>
          <w:lang w:val="en-US"/>
        </w:rPr>
        <w:t xml:space="preserve">Robert Schumann, </w:t>
      </w:r>
      <w:r w:rsidR="007E3A16">
        <w:rPr>
          <w:lang w:val="en-US"/>
        </w:rPr>
        <w:t xml:space="preserve">on his part, </w:t>
      </w:r>
      <w:r w:rsidR="000D22FB">
        <w:rPr>
          <w:lang w:val="en-US"/>
        </w:rPr>
        <w:t>dedicated his time an</w:t>
      </w:r>
      <w:r w:rsidR="00417182">
        <w:rPr>
          <w:lang w:val="en-US"/>
        </w:rPr>
        <w:t>d</w:t>
      </w:r>
      <w:r w:rsidR="000D22FB">
        <w:rPr>
          <w:lang w:val="en-US"/>
        </w:rPr>
        <w:t xml:space="preserve"> effort to composing, </w:t>
      </w:r>
      <w:r w:rsidR="00110B82">
        <w:rPr>
          <w:lang w:val="en-US"/>
        </w:rPr>
        <w:t>a rewarding vocation by all ac</w:t>
      </w:r>
      <w:r w:rsidR="00AA4DB4">
        <w:rPr>
          <w:lang w:val="en-US"/>
        </w:rPr>
        <w:t>c</w:t>
      </w:r>
      <w:r w:rsidR="00110B82">
        <w:rPr>
          <w:lang w:val="en-US"/>
        </w:rPr>
        <w:t>ounts</w:t>
      </w:r>
      <w:r w:rsidR="00A8225D">
        <w:rPr>
          <w:lang w:val="en-US"/>
        </w:rPr>
        <w:t xml:space="preserve">. </w:t>
      </w:r>
    </w:p>
    <w:p w14:paraId="556A791E" w14:textId="0FB0A2C6" w:rsidR="00576562" w:rsidRDefault="00755FE1" w:rsidP="00F87D0C">
      <w:pPr>
        <w:spacing w:line="360" w:lineRule="auto"/>
        <w:rPr>
          <w:lang w:val="en-US"/>
        </w:rPr>
      </w:pPr>
      <w:r>
        <w:rPr>
          <w:lang w:val="en-US"/>
        </w:rPr>
        <w:lastRenderedPageBreak/>
        <w:tab/>
      </w:r>
      <w:r w:rsidR="00701FE6">
        <w:rPr>
          <w:lang w:val="en-US"/>
        </w:rPr>
        <w:t>“</w:t>
      </w:r>
      <w:r w:rsidR="00AF7C7D">
        <w:rPr>
          <w:lang w:val="en-US"/>
        </w:rPr>
        <w:t>C</w:t>
      </w:r>
      <w:r w:rsidR="00701FE6">
        <w:rPr>
          <w:lang w:val="en-US"/>
        </w:rPr>
        <w:t xml:space="preserve">lara </w:t>
      </w:r>
      <w:r w:rsidR="00E53783">
        <w:rPr>
          <w:lang w:val="en-US"/>
        </w:rPr>
        <w:t>has written a number of small pieces that show a musical and tender invention that she has never attained before</w:t>
      </w:r>
      <w:r w:rsidR="000C267C">
        <w:rPr>
          <w:lang w:val="en-US"/>
        </w:rPr>
        <w:t>,” wrote Schumann on February 17, 1843,</w:t>
      </w:r>
      <w:r w:rsidR="00900950">
        <w:rPr>
          <w:lang w:val="en-US"/>
        </w:rPr>
        <w:t xml:space="preserve"> “</w:t>
      </w:r>
      <w:r w:rsidR="00956748">
        <w:rPr>
          <w:lang w:val="en-US"/>
        </w:rPr>
        <w:t>But to have children and a husband who is always living in the realms of imagination do not go together with composin</w:t>
      </w:r>
      <w:r w:rsidR="00F02428">
        <w:rPr>
          <w:lang w:val="en-US"/>
        </w:rPr>
        <w:t>g.</w:t>
      </w:r>
      <w:r w:rsidR="00F87D0C">
        <w:rPr>
          <w:lang w:val="en-US"/>
        </w:rPr>
        <w:t xml:space="preserve">” Clara, on the other hand, wrote, </w:t>
      </w:r>
      <w:r w:rsidR="00CA3242">
        <w:rPr>
          <w:lang w:val="en-US"/>
        </w:rPr>
        <w:t>“</w:t>
      </w:r>
      <w:r w:rsidR="00576562">
        <w:rPr>
          <w:lang w:val="en-US"/>
        </w:rPr>
        <w:t>Composing gives me great pleasure</w:t>
      </w:r>
      <w:r w:rsidR="00B2241E">
        <w:rPr>
          <w:lang w:val="en-US"/>
        </w:rPr>
        <w:t>… there is nothing that surpasses the joy of creation</w:t>
      </w:r>
      <w:r w:rsidR="00645E83">
        <w:rPr>
          <w:lang w:val="en-US"/>
        </w:rPr>
        <w:t>…</w:t>
      </w:r>
      <w:r w:rsidR="00B23099">
        <w:rPr>
          <w:lang w:val="en-US"/>
        </w:rPr>
        <w:t>”</w:t>
      </w:r>
    </w:p>
    <w:p w14:paraId="430A7AF9" w14:textId="4335CBD1" w:rsidR="003574B1" w:rsidRDefault="003574B1" w:rsidP="00F87D0C">
      <w:pPr>
        <w:spacing w:line="360" w:lineRule="auto"/>
        <w:rPr>
          <w:lang w:val="en-US"/>
        </w:rPr>
      </w:pPr>
      <w:r>
        <w:rPr>
          <w:lang w:val="en-US"/>
        </w:rPr>
        <w:tab/>
      </w:r>
      <w:r w:rsidR="004A3FEC">
        <w:rPr>
          <w:lang w:val="en-US"/>
        </w:rPr>
        <w:t>As m</w:t>
      </w:r>
      <w:r w:rsidR="009429C2">
        <w:rPr>
          <w:lang w:val="en-US"/>
        </w:rPr>
        <w:t>a</w:t>
      </w:r>
      <w:r w:rsidR="004A3FEC">
        <w:rPr>
          <w:lang w:val="en-US"/>
        </w:rPr>
        <w:t xml:space="preserve">de apparent </w:t>
      </w:r>
      <w:r w:rsidR="002B05E7">
        <w:rPr>
          <w:lang w:val="en-US"/>
        </w:rPr>
        <w:t>in the</w:t>
      </w:r>
      <w:r w:rsidR="00A43061">
        <w:rPr>
          <w:lang w:val="en-US"/>
        </w:rPr>
        <w:t>ir</w:t>
      </w:r>
      <w:r w:rsidR="002B05E7">
        <w:rPr>
          <w:lang w:val="en-US"/>
        </w:rPr>
        <w:t xml:space="preserve"> </w:t>
      </w:r>
      <w:r w:rsidR="000B5549">
        <w:rPr>
          <w:lang w:val="en-US"/>
        </w:rPr>
        <w:t>marriage diar</w:t>
      </w:r>
      <w:r w:rsidR="00900950">
        <w:rPr>
          <w:lang w:val="en-US"/>
        </w:rPr>
        <w:t>y</w:t>
      </w:r>
      <w:r w:rsidR="006A3BC8">
        <w:rPr>
          <w:lang w:val="en-US"/>
        </w:rPr>
        <w:t>, some of</w:t>
      </w:r>
      <w:r w:rsidR="009104ED">
        <w:rPr>
          <w:lang w:val="en-US"/>
        </w:rPr>
        <w:t xml:space="preserve"> the</w:t>
      </w:r>
      <w:r w:rsidR="006A3BC8">
        <w:rPr>
          <w:lang w:val="en-US"/>
        </w:rPr>
        <w:t xml:space="preserve"> </w:t>
      </w:r>
      <w:r w:rsidR="002A0B14">
        <w:rPr>
          <w:lang w:val="en-US"/>
        </w:rPr>
        <w:t xml:space="preserve">tensions </w:t>
      </w:r>
      <w:r w:rsidR="0076730B">
        <w:rPr>
          <w:lang w:val="en-US"/>
        </w:rPr>
        <w:t xml:space="preserve">and conflicts </w:t>
      </w:r>
      <w:r w:rsidR="00A608C6">
        <w:rPr>
          <w:lang w:val="en-US"/>
        </w:rPr>
        <w:t xml:space="preserve">in the </w:t>
      </w:r>
      <w:r w:rsidR="00F03845">
        <w:rPr>
          <w:lang w:val="en-US"/>
        </w:rPr>
        <w:t>couple’s</w:t>
      </w:r>
      <w:r w:rsidR="00A608C6">
        <w:rPr>
          <w:lang w:val="en-US"/>
        </w:rPr>
        <w:t xml:space="preserve"> family </w:t>
      </w:r>
      <w:r w:rsidR="00AA32E3">
        <w:rPr>
          <w:lang w:val="en-US"/>
        </w:rPr>
        <w:t xml:space="preserve">life </w:t>
      </w:r>
      <w:r w:rsidR="00674A36">
        <w:rPr>
          <w:lang w:val="en-US"/>
        </w:rPr>
        <w:t xml:space="preserve">were </w:t>
      </w:r>
      <w:r w:rsidR="00F03845">
        <w:rPr>
          <w:lang w:val="en-US"/>
        </w:rPr>
        <w:t xml:space="preserve">in some </w:t>
      </w:r>
      <w:r w:rsidR="00E1233E">
        <w:rPr>
          <w:lang w:val="en-US"/>
        </w:rPr>
        <w:t xml:space="preserve">way </w:t>
      </w:r>
      <w:r w:rsidR="00F03845">
        <w:rPr>
          <w:lang w:val="en-US"/>
        </w:rPr>
        <w:t xml:space="preserve">or other </w:t>
      </w:r>
      <w:r w:rsidR="00195381">
        <w:rPr>
          <w:lang w:val="en-US"/>
        </w:rPr>
        <w:t xml:space="preserve">tied to </w:t>
      </w:r>
      <w:r w:rsidR="009D5B19">
        <w:rPr>
          <w:lang w:val="en-US"/>
        </w:rPr>
        <w:t>Clara</w:t>
      </w:r>
      <w:r w:rsidR="003173A7">
        <w:rPr>
          <w:lang w:val="en-US"/>
        </w:rPr>
        <w:t>’s persona</w:t>
      </w:r>
      <w:r w:rsidR="0027504F">
        <w:rPr>
          <w:lang w:val="en-US"/>
        </w:rPr>
        <w:t>:</w:t>
      </w:r>
      <w:r w:rsidR="00027692">
        <w:rPr>
          <w:lang w:val="en-US"/>
        </w:rPr>
        <w:t xml:space="preserve"> her </w:t>
      </w:r>
      <w:r w:rsidR="001A05BB">
        <w:rPr>
          <w:lang w:val="en-US"/>
        </w:rPr>
        <w:t xml:space="preserve">career as a musician, </w:t>
      </w:r>
      <w:r w:rsidR="00A844BF">
        <w:rPr>
          <w:lang w:val="en-US"/>
        </w:rPr>
        <w:t xml:space="preserve">an artist, </w:t>
      </w:r>
      <w:r w:rsidR="00622DE6">
        <w:rPr>
          <w:lang w:val="en-US"/>
        </w:rPr>
        <w:t xml:space="preserve">and </w:t>
      </w:r>
      <w:r w:rsidR="00B5201F">
        <w:rPr>
          <w:lang w:val="en-US"/>
        </w:rPr>
        <w:t xml:space="preserve">a </w:t>
      </w:r>
      <w:r w:rsidR="006B41F9">
        <w:rPr>
          <w:lang w:val="en-US"/>
        </w:rPr>
        <w:t>professional</w:t>
      </w:r>
      <w:r w:rsidR="007D1204">
        <w:rPr>
          <w:lang w:val="en-US"/>
        </w:rPr>
        <w:t xml:space="preserve">; </w:t>
      </w:r>
      <w:r w:rsidR="00573A14">
        <w:rPr>
          <w:lang w:val="en-US"/>
        </w:rPr>
        <w:t xml:space="preserve">her </w:t>
      </w:r>
      <w:r w:rsidR="00C675B3">
        <w:rPr>
          <w:lang w:val="en-US"/>
        </w:rPr>
        <w:t>existence</w:t>
      </w:r>
      <w:r w:rsidR="00FC43BF">
        <w:rPr>
          <w:lang w:val="en-US"/>
        </w:rPr>
        <w:t xml:space="preserve"> as</w:t>
      </w:r>
      <w:r w:rsidR="00573A14">
        <w:rPr>
          <w:lang w:val="en-US"/>
        </w:rPr>
        <w:t xml:space="preserve"> </w:t>
      </w:r>
      <w:r w:rsidR="00E352AA">
        <w:rPr>
          <w:lang w:val="en-US"/>
        </w:rPr>
        <w:t>a person in her own right</w:t>
      </w:r>
      <w:r w:rsidR="007D1204">
        <w:rPr>
          <w:lang w:val="en-US"/>
        </w:rPr>
        <w:t xml:space="preserve"> </w:t>
      </w:r>
      <w:r w:rsidR="002001C9">
        <w:rPr>
          <w:lang w:val="en-US"/>
        </w:rPr>
        <w:t xml:space="preserve">alongside </w:t>
      </w:r>
      <w:r w:rsidR="001670E9">
        <w:rPr>
          <w:lang w:val="en-US"/>
        </w:rPr>
        <w:t xml:space="preserve">other aspects of her </w:t>
      </w:r>
      <w:r w:rsidR="003113E2">
        <w:rPr>
          <w:lang w:val="en-US"/>
        </w:rPr>
        <w:t xml:space="preserve">personality </w:t>
      </w:r>
      <w:r w:rsidR="005402C7">
        <w:rPr>
          <w:lang w:val="en-US"/>
        </w:rPr>
        <w:t xml:space="preserve">and </w:t>
      </w:r>
      <w:r w:rsidR="00123C8F">
        <w:rPr>
          <w:lang w:val="en-US"/>
        </w:rPr>
        <w:t xml:space="preserve">identity that </w:t>
      </w:r>
      <w:r w:rsidR="008F66E3">
        <w:rPr>
          <w:lang w:val="en-US"/>
        </w:rPr>
        <w:t>implied serving others</w:t>
      </w:r>
      <w:r w:rsidR="000F336D">
        <w:rPr>
          <w:lang w:val="en-US"/>
        </w:rPr>
        <w:t>,</w:t>
      </w:r>
      <w:r w:rsidR="00E252E0">
        <w:rPr>
          <w:lang w:val="en-US"/>
        </w:rPr>
        <w:t xml:space="preserve"> </w:t>
      </w:r>
      <w:r w:rsidR="00613C20">
        <w:rPr>
          <w:lang w:val="en-US"/>
        </w:rPr>
        <w:t>particularly</w:t>
      </w:r>
      <w:r w:rsidR="000F336D">
        <w:rPr>
          <w:lang w:val="en-US"/>
        </w:rPr>
        <w:t xml:space="preserve"> as a wife and mother. </w:t>
      </w:r>
      <w:r w:rsidR="0060747D">
        <w:rPr>
          <w:lang w:val="en-US"/>
        </w:rPr>
        <w:t xml:space="preserve">Of course, </w:t>
      </w:r>
      <w:r w:rsidR="007254D5">
        <w:rPr>
          <w:lang w:val="en-US"/>
        </w:rPr>
        <w:t xml:space="preserve">no-one </w:t>
      </w:r>
      <w:r w:rsidR="00732EAF">
        <w:rPr>
          <w:lang w:val="en-US"/>
        </w:rPr>
        <w:t>expect</w:t>
      </w:r>
      <w:r w:rsidR="00CD4FB4">
        <w:rPr>
          <w:lang w:val="en-US"/>
        </w:rPr>
        <w:t>ed</w:t>
      </w:r>
      <w:r w:rsidR="00732EAF">
        <w:rPr>
          <w:lang w:val="en-US"/>
        </w:rPr>
        <w:t xml:space="preserve"> Robert Schumann </w:t>
      </w:r>
      <w:r w:rsidR="009827DE">
        <w:rPr>
          <w:lang w:val="en-US"/>
        </w:rPr>
        <w:t xml:space="preserve">to </w:t>
      </w:r>
      <w:r w:rsidR="00613C20">
        <w:rPr>
          <w:lang w:val="en-US"/>
        </w:rPr>
        <w:t>play</w:t>
      </w:r>
      <w:r w:rsidR="009827DE">
        <w:rPr>
          <w:lang w:val="en-US"/>
        </w:rPr>
        <w:t xml:space="preserve"> a more active</w:t>
      </w:r>
      <w:r w:rsidR="00764999">
        <w:rPr>
          <w:lang w:val="en-US"/>
        </w:rPr>
        <w:t xml:space="preserve">, </w:t>
      </w:r>
      <w:r w:rsidR="00CB0E72">
        <w:rPr>
          <w:lang w:val="en-US"/>
        </w:rPr>
        <w:t>not to say equ</w:t>
      </w:r>
      <w:r w:rsidR="00727233">
        <w:rPr>
          <w:lang w:val="en-US"/>
        </w:rPr>
        <w:t>al</w:t>
      </w:r>
      <w:r w:rsidR="00764999">
        <w:rPr>
          <w:lang w:val="en-US"/>
        </w:rPr>
        <w:t xml:space="preserve"> role</w:t>
      </w:r>
      <w:r w:rsidR="00727233">
        <w:rPr>
          <w:lang w:val="en-US"/>
        </w:rPr>
        <w:t xml:space="preserve"> </w:t>
      </w:r>
      <w:r w:rsidR="00456EA0">
        <w:rPr>
          <w:lang w:val="en-US"/>
        </w:rPr>
        <w:t>in managing</w:t>
      </w:r>
      <w:r w:rsidR="00846600">
        <w:rPr>
          <w:lang w:val="en-US"/>
        </w:rPr>
        <w:t xml:space="preserve"> the family’s</w:t>
      </w:r>
      <w:r w:rsidR="00456EA0">
        <w:rPr>
          <w:lang w:val="en-US"/>
        </w:rPr>
        <w:t xml:space="preserve"> “internal” affairs</w:t>
      </w:r>
      <w:r w:rsidR="009C7511">
        <w:rPr>
          <w:lang w:val="en-US"/>
        </w:rPr>
        <w:t xml:space="preserve"> – the household, </w:t>
      </w:r>
      <w:r w:rsidR="002D268C">
        <w:rPr>
          <w:lang w:val="en-US"/>
        </w:rPr>
        <w:t xml:space="preserve">the </w:t>
      </w:r>
      <w:r w:rsidR="00172FA1">
        <w:rPr>
          <w:lang w:val="en-US"/>
        </w:rPr>
        <w:t>paperwork</w:t>
      </w:r>
      <w:r w:rsidR="00BA0077">
        <w:rPr>
          <w:lang w:val="en-US"/>
        </w:rPr>
        <w:t>,</w:t>
      </w:r>
      <w:r w:rsidR="00804023">
        <w:rPr>
          <w:lang w:val="en-US"/>
        </w:rPr>
        <w:t xml:space="preserve"> and the </w:t>
      </w:r>
      <w:r w:rsidR="00C065AC">
        <w:rPr>
          <w:lang w:val="en-US"/>
        </w:rPr>
        <w:t>children’s</w:t>
      </w:r>
      <w:r w:rsidR="0077781A">
        <w:rPr>
          <w:lang w:val="en-US"/>
        </w:rPr>
        <w:t xml:space="preserve"> education. </w:t>
      </w:r>
      <w:r w:rsidR="00042DB2">
        <w:rPr>
          <w:lang w:val="en-US"/>
        </w:rPr>
        <w:t>All of this</w:t>
      </w:r>
      <w:r w:rsidR="001D0FBA">
        <w:rPr>
          <w:lang w:val="en-US"/>
        </w:rPr>
        <w:t xml:space="preserve"> </w:t>
      </w:r>
      <w:r w:rsidR="00B46EA5">
        <w:rPr>
          <w:lang w:val="en-US"/>
        </w:rPr>
        <w:t>reflects</w:t>
      </w:r>
      <w:r w:rsidR="00176100">
        <w:rPr>
          <w:lang w:val="en-US"/>
        </w:rPr>
        <w:t>,</w:t>
      </w:r>
      <w:r w:rsidR="00BD7E6F">
        <w:rPr>
          <w:lang w:val="en-US"/>
        </w:rPr>
        <w:t xml:space="preserve"> of course, </w:t>
      </w:r>
      <w:r w:rsidR="008B6EF7">
        <w:rPr>
          <w:lang w:val="en-US"/>
        </w:rPr>
        <w:t>the</w:t>
      </w:r>
      <w:r w:rsidR="00212322">
        <w:rPr>
          <w:lang w:val="en-US"/>
        </w:rPr>
        <w:t xml:space="preserve"> Zeitgeist of the 19</w:t>
      </w:r>
      <w:r w:rsidR="00212322" w:rsidRPr="00212322">
        <w:rPr>
          <w:vertAlign w:val="superscript"/>
          <w:lang w:val="en-US"/>
        </w:rPr>
        <w:t>th</w:t>
      </w:r>
      <w:r w:rsidR="00212322">
        <w:rPr>
          <w:lang w:val="en-US"/>
        </w:rPr>
        <w:t xml:space="preserve"> centur</w:t>
      </w:r>
      <w:r w:rsidR="00E72E04">
        <w:rPr>
          <w:lang w:val="en-US"/>
        </w:rPr>
        <w:t>y</w:t>
      </w:r>
      <w:r w:rsidR="006E5A53">
        <w:rPr>
          <w:lang w:val="en-US"/>
        </w:rPr>
        <w:t xml:space="preserve">. </w:t>
      </w:r>
    </w:p>
    <w:p w14:paraId="15893A0F" w14:textId="57F46560" w:rsidR="009671A8" w:rsidRDefault="009671A8" w:rsidP="00546AE1">
      <w:pPr>
        <w:spacing w:line="360" w:lineRule="auto"/>
        <w:rPr>
          <w:lang w:val="en-US"/>
        </w:rPr>
      </w:pPr>
      <w:r>
        <w:rPr>
          <w:lang w:val="en-US"/>
        </w:rPr>
        <w:tab/>
      </w:r>
      <w:r w:rsidR="00CF02D7">
        <w:rPr>
          <w:lang w:val="en-US"/>
        </w:rPr>
        <w:t xml:space="preserve">However, </w:t>
      </w:r>
      <w:r w:rsidR="00EB5FA8">
        <w:rPr>
          <w:lang w:val="en-US"/>
        </w:rPr>
        <w:t>as early as December 1840</w:t>
      </w:r>
      <w:r w:rsidR="000D1CD6">
        <w:rPr>
          <w:lang w:val="en-US"/>
        </w:rPr>
        <w:t xml:space="preserve">, Schumann </w:t>
      </w:r>
      <w:r w:rsidR="00FD132D">
        <w:rPr>
          <w:lang w:val="en-US"/>
        </w:rPr>
        <w:t>writes</w:t>
      </w:r>
      <w:r w:rsidR="000D1CD6">
        <w:rPr>
          <w:lang w:val="en-US"/>
        </w:rPr>
        <w:t xml:space="preserve">, </w:t>
      </w:r>
      <w:r w:rsidR="00DB233B">
        <w:rPr>
          <w:lang w:val="en-US"/>
        </w:rPr>
        <w:t>“</w:t>
      </w:r>
      <w:r w:rsidR="000B0364" w:rsidRPr="000B0364">
        <w:rPr>
          <w:lang w:val="en-US"/>
        </w:rPr>
        <w:t xml:space="preserve">Later we must arrange matters differently, so that </w:t>
      </w:r>
      <w:r w:rsidR="00583CAE">
        <w:rPr>
          <w:lang w:val="en-US"/>
        </w:rPr>
        <w:t>she [Clara]</w:t>
      </w:r>
      <w:r w:rsidR="000B0364" w:rsidRPr="000B0364">
        <w:rPr>
          <w:lang w:val="en-US"/>
        </w:rPr>
        <w:t xml:space="preserve"> can play as often as she wants</w:t>
      </w:r>
      <w:r w:rsidR="001D0FBA">
        <w:rPr>
          <w:lang w:val="en-US"/>
        </w:rPr>
        <w:t>.</w:t>
      </w:r>
      <w:r w:rsidR="009D1A9E">
        <w:rPr>
          <w:lang w:val="en-US"/>
        </w:rPr>
        <w:t xml:space="preserve">” </w:t>
      </w:r>
      <w:r w:rsidR="001D0FBA">
        <w:rPr>
          <w:lang w:val="en-US"/>
        </w:rPr>
        <w:t>In</w:t>
      </w:r>
      <w:r w:rsidR="009D1A9E">
        <w:rPr>
          <w:lang w:val="en-US"/>
        </w:rPr>
        <w:t xml:space="preserve"> May 1841</w:t>
      </w:r>
      <w:r w:rsidR="00FD132D">
        <w:rPr>
          <w:lang w:val="en-US"/>
        </w:rPr>
        <w:t xml:space="preserve"> he </w:t>
      </w:r>
      <w:r w:rsidR="0004358A">
        <w:rPr>
          <w:lang w:val="en-US"/>
        </w:rPr>
        <w:t>expresses his curiosity</w:t>
      </w:r>
      <w:r w:rsidR="002B6A64">
        <w:rPr>
          <w:lang w:val="en-US"/>
        </w:rPr>
        <w:t xml:space="preserve"> </w:t>
      </w:r>
      <w:r w:rsidR="0039403A">
        <w:rPr>
          <w:lang w:val="en-US"/>
        </w:rPr>
        <w:t>as to whether</w:t>
      </w:r>
      <w:r w:rsidR="002B6A64">
        <w:rPr>
          <w:lang w:val="en-US"/>
        </w:rPr>
        <w:t xml:space="preserve"> Clara </w:t>
      </w:r>
      <w:r w:rsidR="003C35B5">
        <w:rPr>
          <w:lang w:val="en-US"/>
        </w:rPr>
        <w:t>set</w:t>
      </w:r>
      <w:r w:rsidR="006124E8">
        <w:rPr>
          <w:lang w:val="en-US"/>
        </w:rPr>
        <w:t xml:space="preserve"> </w:t>
      </w:r>
      <w:r w:rsidR="003C35B5">
        <w:rPr>
          <w:lang w:val="en-US"/>
        </w:rPr>
        <w:t xml:space="preserve">to music </w:t>
      </w:r>
      <w:r w:rsidR="006124E8">
        <w:rPr>
          <w:lang w:val="en-US"/>
        </w:rPr>
        <w:t xml:space="preserve">some </w:t>
      </w:r>
      <w:r w:rsidR="005A361F">
        <w:rPr>
          <w:lang w:val="en-US"/>
        </w:rPr>
        <w:t xml:space="preserve">poems </w:t>
      </w:r>
      <w:r w:rsidR="00C71948">
        <w:rPr>
          <w:lang w:val="en-US"/>
        </w:rPr>
        <w:t xml:space="preserve">as </w:t>
      </w:r>
      <w:r w:rsidR="003C35B5">
        <w:rPr>
          <w:lang w:val="en-US"/>
        </w:rPr>
        <w:t>he suggested</w:t>
      </w:r>
      <w:r w:rsidR="00D905AA">
        <w:rPr>
          <w:lang w:val="en-US"/>
        </w:rPr>
        <w:t xml:space="preserve">. Here we have an example </w:t>
      </w:r>
      <w:r w:rsidR="006B6A44">
        <w:rPr>
          <w:lang w:val="en-US"/>
        </w:rPr>
        <w:t xml:space="preserve">of </w:t>
      </w:r>
      <w:r w:rsidR="0054668A">
        <w:rPr>
          <w:lang w:val="en-US"/>
        </w:rPr>
        <w:t xml:space="preserve">Schumann’s </w:t>
      </w:r>
      <w:r w:rsidR="00E2365A">
        <w:rPr>
          <w:lang w:val="en-US"/>
        </w:rPr>
        <w:t xml:space="preserve">professional </w:t>
      </w:r>
      <w:r w:rsidR="005571A5">
        <w:rPr>
          <w:lang w:val="en-US"/>
        </w:rPr>
        <w:t xml:space="preserve">and moral </w:t>
      </w:r>
      <w:r w:rsidR="00F11452">
        <w:rPr>
          <w:lang w:val="en-US"/>
        </w:rPr>
        <w:t xml:space="preserve">support </w:t>
      </w:r>
      <w:r w:rsidR="00A60ABA">
        <w:rPr>
          <w:lang w:val="en-US"/>
        </w:rPr>
        <w:t>of his wife as a composer</w:t>
      </w:r>
      <w:r w:rsidR="007129D1">
        <w:rPr>
          <w:lang w:val="en-US"/>
        </w:rPr>
        <w:t xml:space="preserve">, and no less important </w:t>
      </w:r>
      <w:r w:rsidR="005C02E7">
        <w:rPr>
          <w:lang w:val="en-US"/>
        </w:rPr>
        <w:t xml:space="preserve">– appreciation and </w:t>
      </w:r>
      <w:r w:rsidR="00D72CEE">
        <w:rPr>
          <w:lang w:val="en-US"/>
        </w:rPr>
        <w:t>anticipation</w:t>
      </w:r>
      <w:r w:rsidR="005C02E7">
        <w:rPr>
          <w:lang w:val="en-US"/>
        </w:rPr>
        <w:t xml:space="preserve"> of her work. </w:t>
      </w:r>
    </w:p>
    <w:p w14:paraId="405D29A3" w14:textId="7ECC9B47" w:rsidR="000B0364" w:rsidRDefault="00CA27DD" w:rsidP="00CA0370">
      <w:pPr>
        <w:spacing w:line="360" w:lineRule="auto"/>
        <w:rPr>
          <w:lang w:val="en-US"/>
        </w:rPr>
      </w:pPr>
      <w:r>
        <w:rPr>
          <w:lang w:val="en-US"/>
        </w:rPr>
        <w:tab/>
      </w:r>
      <w:r w:rsidR="00E0389F">
        <w:rPr>
          <w:lang w:val="en-US"/>
        </w:rPr>
        <w:t xml:space="preserve">Nonetheless, </w:t>
      </w:r>
      <w:r w:rsidR="0032497F">
        <w:rPr>
          <w:lang w:val="en-US"/>
        </w:rPr>
        <w:t xml:space="preserve">approximately </w:t>
      </w:r>
      <w:r w:rsidR="003D333B">
        <w:rPr>
          <w:lang w:val="en-US"/>
        </w:rPr>
        <w:t xml:space="preserve">a month </w:t>
      </w:r>
      <w:r w:rsidR="009A28B1">
        <w:rPr>
          <w:lang w:val="en-US"/>
        </w:rPr>
        <w:t xml:space="preserve">later, in June 1841, Clara </w:t>
      </w:r>
      <w:r w:rsidR="00EA0277">
        <w:rPr>
          <w:lang w:val="en-US"/>
        </w:rPr>
        <w:t>mentions</w:t>
      </w:r>
      <w:r w:rsidR="00CA0370">
        <w:rPr>
          <w:lang w:val="en-US"/>
        </w:rPr>
        <w:t xml:space="preserve">, </w:t>
      </w:r>
      <w:r w:rsidR="00C36810">
        <w:rPr>
          <w:lang w:val="en-US"/>
        </w:rPr>
        <w:t>“</w:t>
      </w:r>
      <w:r w:rsidR="000B0364">
        <w:rPr>
          <w:lang w:val="en-US"/>
        </w:rPr>
        <w:t>My piano is falling behind. This always happens when Robert is composing. There is not even one little hour to be found in the whole day for myself!</w:t>
      </w:r>
      <w:r w:rsidR="00720F87">
        <w:rPr>
          <w:lang w:val="en-US"/>
        </w:rPr>
        <w:t>”</w:t>
      </w:r>
      <w:r w:rsidR="002F29DA">
        <w:rPr>
          <w:lang w:val="en-US"/>
        </w:rPr>
        <w:t xml:space="preserve"> This, </w:t>
      </w:r>
      <w:r w:rsidR="00610502">
        <w:rPr>
          <w:lang w:val="en-US"/>
        </w:rPr>
        <w:t xml:space="preserve">although Clara was a professional pianist </w:t>
      </w:r>
      <w:r w:rsidR="00F65D98">
        <w:rPr>
          <w:lang w:val="en-US"/>
        </w:rPr>
        <w:t>responsible fo</w:t>
      </w:r>
      <w:r w:rsidR="0058289F">
        <w:rPr>
          <w:lang w:val="en-US"/>
        </w:rPr>
        <w:t xml:space="preserve">r a substantial </w:t>
      </w:r>
      <w:r w:rsidR="003F01EE">
        <w:rPr>
          <w:lang w:val="en-US"/>
        </w:rPr>
        <w:t>portion of the family income</w:t>
      </w:r>
      <w:r w:rsidR="00EE6E36">
        <w:rPr>
          <w:lang w:val="en-US"/>
        </w:rPr>
        <w:t xml:space="preserve"> </w:t>
      </w:r>
      <w:r w:rsidR="002C4230">
        <w:rPr>
          <w:lang w:val="en-US"/>
        </w:rPr>
        <w:t xml:space="preserve">(not </w:t>
      </w:r>
      <w:r w:rsidR="008109F1">
        <w:rPr>
          <w:lang w:val="en-US"/>
        </w:rPr>
        <w:t>least</w:t>
      </w:r>
      <w:r w:rsidR="005F3AD0">
        <w:rPr>
          <w:lang w:val="en-US"/>
        </w:rPr>
        <w:t xml:space="preserve"> </w:t>
      </w:r>
      <w:r w:rsidR="00781CFF">
        <w:rPr>
          <w:lang w:val="en-US"/>
        </w:rPr>
        <w:t>during</w:t>
      </w:r>
      <w:r w:rsidR="005F3AD0">
        <w:rPr>
          <w:lang w:val="en-US"/>
        </w:rPr>
        <w:t xml:space="preserve"> periods </w:t>
      </w:r>
      <w:r w:rsidR="00661779">
        <w:rPr>
          <w:lang w:val="en-US"/>
        </w:rPr>
        <w:t xml:space="preserve">when </w:t>
      </w:r>
      <w:r w:rsidR="001479F0">
        <w:rPr>
          <w:lang w:val="en-US"/>
        </w:rPr>
        <w:t xml:space="preserve">Schumann </w:t>
      </w:r>
      <w:r w:rsidR="00317B49">
        <w:rPr>
          <w:lang w:val="en-US"/>
        </w:rPr>
        <w:t xml:space="preserve">barely </w:t>
      </w:r>
      <w:r w:rsidR="00EE0070">
        <w:rPr>
          <w:lang w:val="en-US"/>
        </w:rPr>
        <w:t xml:space="preserve">functioned </w:t>
      </w:r>
      <w:r w:rsidR="008D68F8">
        <w:rPr>
          <w:lang w:val="en-US"/>
        </w:rPr>
        <w:t xml:space="preserve">due to </w:t>
      </w:r>
      <w:r w:rsidR="00C13E95">
        <w:rPr>
          <w:lang w:val="en-US"/>
        </w:rPr>
        <w:t>severe mental crises</w:t>
      </w:r>
      <w:r w:rsidR="00820230">
        <w:rPr>
          <w:lang w:val="en-US"/>
        </w:rPr>
        <w:t xml:space="preserve">). </w:t>
      </w:r>
      <w:r w:rsidR="006C43A2">
        <w:rPr>
          <w:lang w:val="en-US"/>
        </w:rPr>
        <w:t xml:space="preserve">At the </w:t>
      </w:r>
      <w:r w:rsidR="006848C2">
        <w:rPr>
          <w:lang w:val="en-US"/>
        </w:rPr>
        <w:t xml:space="preserve">beginning </w:t>
      </w:r>
      <w:r w:rsidR="004D0491">
        <w:rPr>
          <w:lang w:val="en-US"/>
        </w:rPr>
        <w:t xml:space="preserve">of their </w:t>
      </w:r>
      <w:r w:rsidR="00991571">
        <w:rPr>
          <w:lang w:val="en-US"/>
        </w:rPr>
        <w:t>marriage</w:t>
      </w:r>
      <w:r w:rsidR="00D51D81">
        <w:rPr>
          <w:lang w:val="en-US"/>
        </w:rPr>
        <w:t xml:space="preserve">, Robert Schumann </w:t>
      </w:r>
      <w:r w:rsidR="00716F3E">
        <w:rPr>
          <w:lang w:val="en-US"/>
        </w:rPr>
        <w:t>granted Clara very little access to the piano</w:t>
      </w:r>
      <w:r w:rsidR="00EC074A">
        <w:rPr>
          <w:lang w:val="en-US"/>
        </w:rPr>
        <w:t xml:space="preserve"> –</w:t>
      </w:r>
      <w:r w:rsidR="00716F3E">
        <w:rPr>
          <w:lang w:val="en-US"/>
        </w:rPr>
        <w:t xml:space="preserve"> </w:t>
      </w:r>
      <w:r w:rsidR="00637327">
        <w:rPr>
          <w:lang w:val="en-US"/>
        </w:rPr>
        <w:t xml:space="preserve">until </w:t>
      </w:r>
      <w:r w:rsidR="00F67A67">
        <w:rPr>
          <w:lang w:val="en-US"/>
        </w:rPr>
        <w:t xml:space="preserve">her own </w:t>
      </w:r>
      <w:r w:rsidR="003001D3">
        <w:rPr>
          <w:lang w:val="en-US"/>
        </w:rPr>
        <w:t xml:space="preserve">instrument </w:t>
      </w:r>
      <w:r w:rsidR="00834F16">
        <w:rPr>
          <w:lang w:val="en-US"/>
        </w:rPr>
        <w:t>arrived</w:t>
      </w:r>
      <w:r w:rsidR="00EC074A">
        <w:rPr>
          <w:lang w:val="en-US"/>
        </w:rPr>
        <w:t xml:space="preserve"> –</w:t>
      </w:r>
      <w:r w:rsidR="00DA6E85">
        <w:rPr>
          <w:lang w:val="en-US"/>
        </w:rPr>
        <w:t xml:space="preserve"> </w:t>
      </w:r>
      <w:r w:rsidR="0007304D">
        <w:rPr>
          <w:lang w:val="en-US"/>
        </w:rPr>
        <w:t>for</w:t>
      </w:r>
      <w:r w:rsidR="00F570F2">
        <w:rPr>
          <w:lang w:val="en-US"/>
        </w:rPr>
        <w:t xml:space="preserve"> he</w:t>
      </w:r>
      <w:r w:rsidR="0007304D">
        <w:rPr>
          <w:lang w:val="en-US"/>
        </w:rPr>
        <w:t xml:space="preserve"> </w:t>
      </w:r>
      <w:r w:rsidR="006A1DC9">
        <w:rPr>
          <w:lang w:val="en-US"/>
        </w:rPr>
        <w:t xml:space="preserve">needed it </w:t>
      </w:r>
      <w:r w:rsidR="00034497">
        <w:rPr>
          <w:lang w:val="en-US"/>
        </w:rPr>
        <w:t xml:space="preserve">entirely </w:t>
      </w:r>
      <w:r w:rsidR="00ED542A">
        <w:rPr>
          <w:lang w:val="en-US"/>
        </w:rPr>
        <w:t>for</w:t>
      </w:r>
      <w:r w:rsidR="00AF48C5">
        <w:rPr>
          <w:lang w:val="en-US"/>
        </w:rPr>
        <w:t xml:space="preserve"> himself</w:t>
      </w:r>
      <w:r w:rsidR="00FA0C35">
        <w:rPr>
          <w:lang w:val="en-US"/>
        </w:rPr>
        <w:t xml:space="preserve"> for</w:t>
      </w:r>
      <w:r w:rsidR="002B73FA">
        <w:rPr>
          <w:lang w:val="en-US"/>
        </w:rPr>
        <w:t xml:space="preserve"> </w:t>
      </w:r>
      <w:r w:rsidR="00BC0D5A">
        <w:rPr>
          <w:lang w:val="en-US"/>
        </w:rPr>
        <w:t xml:space="preserve">composing. </w:t>
      </w:r>
      <w:r w:rsidR="00324913">
        <w:rPr>
          <w:lang w:val="en-US"/>
        </w:rPr>
        <w:t xml:space="preserve">Of all </w:t>
      </w:r>
      <w:r w:rsidR="009800BF">
        <w:rPr>
          <w:lang w:val="en-US"/>
        </w:rPr>
        <w:t>the</w:t>
      </w:r>
      <w:r w:rsidR="00324913">
        <w:rPr>
          <w:lang w:val="en-US"/>
        </w:rPr>
        <w:t xml:space="preserve"> complaints</w:t>
      </w:r>
      <w:r w:rsidR="00176C2C">
        <w:rPr>
          <w:lang w:val="en-US"/>
        </w:rPr>
        <w:t xml:space="preserve"> </w:t>
      </w:r>
      <w:r w:rsidR="00D04E7A">
        <w:rPr>
          <w:lang w:val="en-US"/>
        </w:rPr>
        <w:t>reflected</w:t>
      </w:r>
      <w:r w:rsidR="00176C2C">
        <w:rPr>
          <w:lang w:val="en-US"/>
        </w:rPr>
        <w:t xml:space="preserve"> </w:t>
      </w:r>
      <w:r w:rsidR="0021660D">
        <w:rPr>
          <w:lang w:val="en-US"/>
        </w:rPr>
        <w:t>in the diary,</w:t>
      </w:r>
      <w:r w:rsidR="00793684">
        <w:rPr>
          <w:lang w:val="en-US"/>
        </w:rPr>
        <w:t xml:space="preserve"> Clara’s</w:t>
      </w:r>
      <w:r w:rsidR="0021660D">
        <w:rPr>
          <w:lang w:val="en-US"/>
        </w:rPr>
        <w:t xml:space="preserve"> </w:t>
      </w:r>
      <w:r w:rsidR="00AA5BFC">
        <w:rPr>
          <w:lang w:val="en-US"/>
        </w:rPr>
        <w:t xml:space="preserve">limited access to the piano </w:t>
      </w:r>
      <w:r w:rsidR="008B1358">
        <w:rPr>
          <w:lang w:val="en-US"/>
        </w:rPr>
        <w:t xml:space="preserve">is perhaps </w:t>
      </w:r>
      <w:r w:rsidR="00A27113">
        <w:rPr>
          <w:lang w:val="en-US"/>
        </w:rPr>
        <w:t>the most bitter</w:t>
      </w:r>
      <w:r w:rsidR="009D38B5">
        <w:rPr>
          <w:lang w:val="en-US"/>
        </w:rPr>
        <w:t xml:space="preserve">, </w:t>
      </w:r>
      <w:r w:rsidR="00EA6E2F">
        <w:rPr>
          <w:lang w:val="en-US"/>
        </w:rPr>
        <w:t xml:space="preserve">not </w:t>
      </w:r>
      <w:r w:rsidR="00E220D5">
        <w:rPr>
          <w:lang w:val="en-US"/>
        </w:rPr>
        <w:t>just</w:t>
      </w:r>
      <w:r w:rsidR="00EA6E2F">
        <w:rPr>
          <w:lang w:val="en-US"/>
        </w:rPr>
        <w:t xml:space="preserve"> </w:t>
      </w:r>
      <w:r w:rsidR="00CD1887">
        <w:rPr>
          <w:lang w:val="en-US"/>
        </w:rPr>
        <w:t xml:space="preserve">because </w:t>
      </w:r>
      <w:r w:rsidR="00272630">
        <w:rPr>
          <w:lang w:val="en-US"/>
        </w:rPr>
        <w:t xml:space="preserve">she was </w:t>
      </w:r>
      <w:r w:rsidR="00E07D5C">
        <w:rPr>
          <w:lang w:val="en-US"/>
        </w:rPr>
        <w:t xml:space="preserve">a </w:t>
      </w:r>
      <w:r w:rsidR="0073369C">
        <w:rPr>
          <w:lang w:val="en-US"/>
        </w:rPr>
        <w:t>brilliant</w:t>
      </w:r>
      <w:r w:rsidR="00E07D5C">
        <w:rPr>
          <w:lang w:val="en-US"/>
        </w:rPr>
        <w:t xml:space="preserve"> pianist </w:t>
      </w:r>
      <w:r w:rsidR="00146874">
        <w:rPr>
          <w:lang w:val="en-US"/>
        </w:rPr>
        <w:t xml:space="preserve">and aspiring composer. </w:t>
      </w:r>
      <w:r w:rsidR="007F74D4">
        <w:rPr>
          <w:lang w:val="en-US"/>
        </w:rPr>
        <w:t xml:space="preserve">Keeping a musician </w:t>
      </w:r>
      <w:r w:rsidR="00EC56F8">
        <w:rPr>
          <w:lang w:val="en-US"/>
        </w:rPr>
        <w:t xml:space="preserve">away from their </w:t>
      </w:r>
      <w:r w:rsidR="00B30AA6">
        <w:rPr>
          <w:lang w:val="en-US"/>
        </w:rPr>
        <w:t>instrument</w:t>
      </w:r>
      <w:r w:rsidR="00EC56F8">
        <w:rPr>
          <w:lang w:val="en-US"/>
        </w:rPr>
        <w:t xml:space="preserve"> </w:t>
      </w:r>
      <w:r w:rsidR="000F0E9C">
        <w:rPr>
          <w:lang w:val="en-US"/>
        </w:rPr>
        <w:t xml:space="preserve">with </w:t>
      </w:r>
      <w:r w:rsidR="001320C5">
        <w:rPr>
          <w:lang w:val="en-US"/>
        </w:rPr>
        <w:t xml:space="preserve">no ability to practice </w:t>
      </w:r>
      <w:r w:rsidR="00582980">
        <w:rPr>
          <w:lang w:val="en-US"/>
        </w:rPr>
        <w:t xml:space="preserve">is experienced </w:t>
      </w:r>
      <w:r w:rsidR="00BD795D">
        <w:rPr>
          <w:lang w:val="en-US"/>
        </w:rPr>
        <w:t>as a cruel</w:t>
      </w:r>
      <w:r w:rsidR="00AF6BD1">
        <w:rPr>
          <w:lang w:val="en-US"/>
        </w:rPr>
        <w:t>,</w:t>
      </w:r>
      <w:r w:rsidR="00CC2E87">
        <w:rPr>
          <w:lang w:val="en-US"/>
        </w:rPr>
        <w:t xml:space="preserve"> sometimes </w:t>
      </w:r>
      <w:r w:rsidR="00AF6BD1">
        <w:rPr>
          <w:lang w:val="en-US"/>
        </w:rPr>
        <w:t>truly unnerving</w:t>
      </w:r>
      <w:r w:rsidR="008178B8">
        <w:rPr>
          <w:lang w:val="en-US"/>
        </w:rPr>
        <w:t xml:space="preserve"> </w:t>
      </w:r>
      <w:r w:rsidR="00BD795D">
        <w:rPr>
          <w:lang w:val="en-US"/>
        </w:rPr>
        <w:t>measure</w:t>
      </w:r>
      <w:r w:rsidR="00D17B93">
        <w:rPr>
          <w:lang w:val="en-US"/>
        </w:rPr>
        <w:t xml:space="preserve">. </w:t>
      </w:r>
    </w:p>
    <w:p w14:paraId="1063D569" w14:textId="38D2E6C4" w:rsidR="00B15DE4" w:rsidRDefault="00B15DE4" w:rsidP="00CA0370">
      <w:pPr>
        <w:spacing w:line="360" w:lineRule="auto"/>
        <w:rPr>
          <w:lang w:val="en-US"/>
        </w:rPr>
      </w:pPr>
      <w:r>
        <w:rPr>
          <w:lang w:val="en-US"/>
        </w:rPr>
        <w:tab/>
      </w:r>
      <w:r w:rsidR="00AD4D7D">
        <w:rPr>
          <w:lang w:val="en-US"/>
        </w:rPr>
        <w:t xml:space="preserve">Yet it is important </w:t>
      </w:r>
      <w:r w:rsidR="00043F46">
        <w:rPr>
          <w:lang w:val="en-US"/>
        </w:rPr>
        <w:t xml:space="preserve">to </w:t>
      </w:r>
      <w:r w:rsidR="00EA4F67">
        <w:rPr>
          <w:lang w:val="en-US"/>
        </w:rPr>
        <w:t xml:space="preserve">qualify </w:t>
      </w:r>
      <w:r w:rsidR="00DE4DFC">
        <w:rPr>
          <w:lang w:val="en-US"/>
        </w:rPr>
        <w:t xml:space="preserve">this statement </w:t>
      </w:r>
      <w:r w:rsidR="00F37B49">
        <w:rPr>
          <w:lang w:val="en-US"/>
        </w:rPr>
        <w:t xml:space="preserve">and </w:t>
      </w:r>
      <w:r w:rsidR="00864BD3">
        <w:rPr>
          <w:lang w:val="en-US"/>
        </w:rPr>
        <w:t xml:space="preserve">note </w:t>
      </w:r>
      <w:r w:rsidR="00FE6630">
        <w:rPr>
          <w:lang w:val="en-US"/>
        </w:rPr>
        <w:t xml:space="preserve">that </w:t>
      </w:r>
      <w:r w:rsidR="00AF1476">
        <w:rPr>
          <w:lang w:val="en-US"/>
        </w:rPr>
        <w:t xml:space="preserve">a close reading </w:t>
      </w:r>
      <w:r w:rsidR="00A349AA">
        <w:rPr>
          <w:lang w:val="en-US"/>
        </w:rPr>
        <w:t xml:space="preserve">of the diaries </w:t>
      </w:r>
      <w:r w:rsidR="00327D07">
        <w:rPr>
          <w:lang w:val="en-US"/>
        </w:rPr>
        <w:t xml:space="preserve">paints </w:t>
      </w:r>
      <w:r w:rsidR="00C71101">
        <w:rPr>
          <w:lang w:val="en-US"/>
        </w:rPr>
        <w:t>a complex picture</w:t>
      </w:r>
      <w:r w:rsidR="00F553DA">
        <w:rPr>
          <w:lang w:val="en-US"/>
        </w:rPr>
        <w:t xml:space="preserve"> (</w:t>
      </w:r>
      <w:r w:rsidR="000A1E02">
        <w:rPr>
          <w:lang w:val="en-US"/>
        </w:rPr>
        <w:t xml:space="preserve">to the extent </w:t>
      </w:r>
      <w:r w:rsidR="00F15214">
        <w:rPr>
          <w:lang w:val="en-US"/>
        </w:rPr>
        <w:t xml:space="preserve">that </w:t>
      </w:r>
      <w:r w:rsidR="00E722BA">
        <w:rPr>
          <w:lang w:val="en-US"/>
        </w:rPr>
        <w:t xml:space="preserve">a diary can be taken as a reflection of </w:t>
      </w:r>
      <w:r w:rsidR="00F51D4C">
        <w:rPr>
          <w:lang w:val="en-US"/>
        </w:rPr>
        <w:t xml:space="preserve">“objective” </w:t>
      </w:r>
      <w:r w:rsidR="00E722BA">
        <w:rPr>
          <w:lang w:val="en-US"/>
        </w:rPr>
        <w:t>reality</w:t>
      </w:r>
      <w:r w:rsidR="002318BD">
        <w:rPr>
          <w:lang w:val="en-US"/>
        </w:rPr>
        <w:t xml:space="preserve">) </w:t>
      </w:r>
      <w:r w:rsidR="00F03069">
        <w:rPr>
          <w:lang w:val="en-US"/>
        </w:rPr>
        <w:t xml:space="preserve">with respect </w:t>
      </w:r>
      <w:r w:rsidR="005A4F40">
        <w:rPr>
          <w:lang w:val="en-US"/>
        </w:rPr>
        <w:t xml:space="preserve">to </w:t>
      </w:r>
      <w:r w:rsidR="00181E15">
        <w:rPr>
          <w:lang w:val="en-US"/>
        </w:rPr>
        <w:t xml:space="preserve">Schumann’s </w:t>
      </w:r>
      <w:r w:rsidR="00950E61">
        <w:rPr>
          <w:lang w:val="en-US"/>
        </w:rPr>
        <w:t xml:space="preserve">attitude toward Clara. </w:t>
      </w:r>
      <w:r w:rsidR="00EC4F53">
        <w:rPr>
          <w:lang w:val="en-US"/>
        </w:rPr>
        <w:t xml:space="preserve">Schumann </w:t>
      </w:r>
      <w:r w:rsidR="00343F8B">
        <w:rPr>
          <w:lang w:val="en-US"/>
        </w:rPr>
        <w:t xml:space="preserve">was </w:t>
      </w:r>
      <w:r w:rsidR="00B42716">
        <w:rPr>
          <w:lang w:val="en-US"/>
        </w:rPr>
        <w:t>an avid admirer of her work</w:t>
      </w:r>
      <w:r w:rsidR="00554F3E">
        <w:rPr>
          <w:lang w:val="en-US"/>
        </w:rPr>
        <w:t xml:space="preserve">, supported </w:t>
      </w:r>
      <w:r w:rsidR="0051561A">
        <w:rPr>
          <w:lang w:val="en-US"/>
        </w:rPr>
        <w:t>her</w:t>
      </w:r>
      <w:r w:rsidR="002E3E25">
        <w:rPr>
          <w:lang w:val="en-US"/>
        </w:rPr>
        <w:t>,</w:t>
      </w:r>
      <w:r w:rsidR="0051561A">
        <w:rPr>
          <w:lang w:val="en-US"/>
        </w:rPr>
        <w:t xml:space="preserve"> </w:t>
      </w:r>
      <w:r w:rsidR="00B76460">
        <w:rPr>
          <w:lang w:val="en-US"/>
        </w:rPr>
        <w:t xml:space="preserve">and </w:t>
      </w:r>
      <w:r w:rsidR="00730EEB">
        <w:rPr>
          <w:lang w:val="en-US"/>
        </w:rPr>
        <w:t xml:space="preserve">was actively involved in her career. </w:t>
      </w:r>
      <w:r w:rsidR="005C4B42">
        <w:rPr>
          <w:lang w:val="en-US"/>
        </w:rPr>
        <w:t xml:space="preserve">It </w:t>
      </w:r>
      <w:r w:rsidR="004C4C70">
        <w:rPr>
          <w:lang w:val="en-US"/>
        </w:rPr>
        <w:t xml:space="preserve">is </w:t>
      </w:r>
      <w:r w:rsidR="009841F3">
        <w:rPr>
          <w:lang w:val="en-US"/>
        </w:rPr>
        <w:lastRenderedPageBreak/>
        <w:t xml:space="preserve">evident </w:t>
      </w:r>
      <w:r w:rsidR="003014DF">
        <w:rPr>
          <w:lang w:val="en-US"/>
        </w:rPr>
        <w:t xml:space="preserve">that </w:t>
      </w:r>
      <w:r w:rsidR="00252040">
        <w:rPr>
          <w:lang w:val="en-US"/>
        </w:rPr>
        <w:t xml:space="preserve">Schumann considered her a great musician </w:t>
      </w:r>
      <w:r w:rsidR="0076666D">
        <w:rPr>
          <w:lang w:val="en-US"/>
        </w:rPr>
        <w:t xml:space="preserve">and </w:t>
      </w:r>
      <w:r w:rsidR="002F5698">
        <w:rPr>
          <w:lang w:val="en-US"/>
        </w:rPr>
        <w:t xml:space="preserve">drew much inspiration </w:t>
      </w:r>
      <w:r w:rsidR="00020629">
        <w:rPr>
          <w:lang w:val="en-US"/>
        </w:rPr>
        <w:t xml:space="preserve">from her work. </w:t>
      </w:r>
      <w:r w:rsidR="007E7D8C">
        <w:rPr>
          <w:lang w:val="en-US"/>
        </w:rPr>
        <w:t xml:space="preserve">Does this </w:t>
      </w:r>
      <w:r w:rsidR="005F431B">
        <w:rPr>
          <w:lang w:val="en-US"/>
        </w:rPr>
        <w:t xml:space="preserve">mean he was willing to </w:t>
      </w:r>
      <w:r w:rsidR="00213A0B">
        <w:rPr>
          <w:lang w:val="en-US"/>
        </w:rPr>
        <w:t xml:space="preserve">see </w:t>
      </w:r>
      <w:r w:rsidR="002E3E25">
        <w:rPr>
          <w:lang w:val="en-US"/>
        </w:rPr>
        <w:t>her as his equal</w:t>
      </w:r>
      <w:r w:rsidR="00837CFA">
        <w:rPr>
          <w:lang w:val="en-US"/>
        </w:rPr>
        <w:t xml:space="preserve">, that is: </w:t>
      </w:r>
      <w:r w:rsidR="00014DB1">
        <w:rPr>
          <w:lang w:val="en-US"/>
        </w:rPr>
        <w:t xml:space="preserve">to </w:t>
      </w:r>
      <w:r w:rsidR="00194D6B">
        <w:rPr>
          <w:lang w:val="en-US"/>
        </w:rPr>
        <w:t xml:space="preserve">prioritize her </w:t>
      </w:r>
      <w:r w:rsidR="00CE6222">
        <w:rPr>
          <w:lang w:val="en-US"/>
        </w:rPr>
        <w:t xml:space="preserve">artistic identity </w:t>
      </w:r>
      <w:r w:rsidR="0057431D">
        <w:rPr>
          <w:lang w:val="en-US"/>
        </w:rPr>
        <w:t xml:space="preserve">and </w:t>
      </w:r>
      <w:r w:rsidR="0044744E">
        <w:rPr>
          <w:lang w:val="en-US"/>
        </w:rPr>
        <w:t xml:space="preserve">allow this dominant </w:t>
      </w:r>
      <w:r w:rsidR="002C0DFC">
        <w:rPr>
          <w:lang w:val="en-US"/>
        </w:rPr>
        <w:t>aspect of her personality</w:t>
      </w:r>
      <w:r w:rsidR="00B965AA">
        <w:rPr>
          <w:lang w:val="en-US"/>
        </w:rPr>
        <w:t xml:space="preserve"> to shine</w:t>
      </w:r>
      <w:r w:rsidR="00543128">
        <w:rPr>
          <w:lang w:val="en-US"/>
        </w:rPr>
        <w:t xml:space="preserve">, </w:t>
      </w:r>
      <w:r w:rsidR="00C12425">
        <w:rPr>
          <w:lang w:val="en-US"/>
        </w:rPr>
        <w:t xml:space="preserve">both inwardly </w:t>
      </w:r>
      <w:r w:rsidR="0017144D">
        <w:rPr>
          <w:lang w:val="en-US"/>
        </w:rPr>
        <w:t>and outwardly?</w:t>
      </w:r>
      <w:r w:rsidR="00926644">
        <w:rPr>
          <w:lang w:val="en-US"/>
        </w:rPr>
        <w:t xml:space="preserve"> Did he enable </w:t>
      </w:r>
      <w:r w:rsidR="00C11986">
        <w:rPr>
          <w:lang w:val="en-US"/>
        </w:rPr>
        <w:t>her</w:t>
      </w:r>
      <w:r w:rsidR="0013715B">
        <w:rPr>
          <w:lang w:val="en-US"/>
        </w:rPr>
        <w:t xml:space="preserve">, as he did himself, </w:t>
      </w:r>
      <w:r w:rsidR="00215EC9">
        <w:rPr>
          <w:lang w:val="en-US"/>
        </w:rPr>
        <w:t xml:space="preserve">to </w:t>
      </w:r>
      <w:r w:rsidR="00AA1472">
        <w:rPr>
          <w:lang w:val="en-US"/>
        </w:rPr>
        <w:t xml:space="preserve">draw into </w:t>
      </w:r>
      <w:r w:rsidR="00BF3E9A">
        <w:rPr>
          <w:lang w:val="en-US"/>
        </w:rPr>
        <w:t xml:space="preserve">her inner world </w:t>
      </w:r>
      <w:r w:rsidR="00DB24DC">
        <w:rPr>
          <w:lang w:val="en-US"/>
        </w:rPr>
        <w:t xml:space="preserve">and </w:t>
      </w:r>
      <w:r w:rsidR="00B01F36">
        <w:rPr>
          <w:lang w:val="en-US"/>
        </w:rPr>
        <w:t>create</w:t>
      </w:r>
      <w:r w:rsidR="001F1B3C">
        <w:rPr>
          <w:lang w:val="en-US"/>
        </w:rPr>
        <w:t>?</w:t>
      </w:r>
      <w:r w:rsidR="00900910">
        <w:rPr>
          <w:lang w:val="en-US"/>
        </w:rPr>
        <w:t xml:space="preserve"> </w:t>
      </w:r>
      <w:r w:rsidR="005D5E7E">
        <w:rPr>
          <w:lang w:val="en-US"/>
        </w:rPr>
        <w:t>A</w:t>
      </w:r>
      <w:r w:rsidR="00CC31A2">
        <w:rPr>
          <w:lang w:val="en-US"/>
        </w:rPr>
        <w:t xml:space="preserve"> close reading of the</w:t>
      </w:r>
      <w:r w:rsidR="00616BEB">
        <w:rPr>
          <w:lang w:val="en-US"/>
        </w:rPr>
        <w:t xml:space="preserve">ir writings, </w:t>
      </w:r>
      <w:r w:rsidR="001250D9">
        <w:rPr>
          <w:lang w:val="en-US"/>
        </w:rPr>
        <w:t>the marriage diar</w:t>
      </w:r>
      <w:r w:rsidR="0017307E">
        <w:rPr>
          <w:lang w:val="en-US"/>
        </w:rPr>
        <w:t>ies</w:t>
      </w:r>
      <w:r w:rsidR="001250D9">
        <w:rPr>
          <w:lang w:val="en-US"/>
        </w:rPr>
        <w:t xml:space="preserve"> in particular,</w:t>
      </w:r>
      <w:r w:rsidR="00F75CC9">
        <w:rPr>
          <w:lang w:val="en-US"/>
        </w:rPr>
        <w:t xml:space="preserve"> </w:t>
      </w:r>
      <w:r w:rsidR="00BD11B0">
        <w:rPr>
          <w:lang w:val="en-US"/>
        </w:rPr>
        <w:t xml:space="preserve">indicates </w:t>
      </w:r>
      <w:r w:rsidR="003F718E">
        <w:rPr>
          <w:lang w:val="en-US"/>
        </w:rPr>
        <w:t xml:space="preserve">that </w:t>
      </w:r>
      <w:r w:rsidR="004931AF">
        <w:rPr>
          <w:lang w:val="en-US"/>
        </w:rPr>
        <w:t xml:space="preserve">ultimately, </w:t>
      </w:r>
      <w:r w:rsidR="003B3EDB">
        <w:rPr>
          <w:lang w:val="en-US"/>
        </w:rPr>
        <w:t xml:space="preserve">the gender norms of the time </w:t>
      </w:r>
      <w:r w:rsidR="00CF78FE">
        <w:rPr>
          <w:lang w:val="en-US"/>
        </w:rPr>
        <w:t>took precedence</w:t>
      </w:r>
      <w:r w:rsidR="001B6E2B">
        <w:rPr>
          <w:lang w:val="en-US"/>
        </w:rPr>
        <w:t xml:space="preserve">. </w:t>
      </w:r>
      <w:r w:rsidR="000B115B">
        <w:rPr>
          <w:lang w:val="en-US"/>
        </w:rPr>
        <w:t xml:space="preserve">Schumann may have </w:t>
      </w:r>
      <w:r w:rsidR="007D74B6">
        <w:rPr>
          <w:lang w:val="en-US"/>
        </w:rPr>
        <w:t>considered</w:t>
      </w:r>
      <w:r w:rsidR="000B115B">
        <w:rPr>
          <w:lang w:val="en-US"/>
        </w:rPr>
        <w:t xml:space="preserve"> </w:t>
      </w:r>
      <w:r w:rsidR="00464ABD">
        <w:rPr>
          <w:lang w:val="en-US"/>
        </w:rPr>
        <w:t xml:space="preserve">Clara </w:t>
      </w:r>
      <w:r w:rsidR="005378C1">
        <w:rPr>
          <w:lang w:val="en-US"/>
        </w:rPr>
        <w:t>to be a great musician</w:t>
      </w:r>
      <w:r w:rsidR="006222CF">
        <w:rPr>
          <w:lang w:val="en-US"/>
        </w:rPr>
        <w:t xml:space="preserve">, but he still </w:t>
      </w:r>
      <w:r w:rsidR="00BB6B45">
        <w:rPr>
          <w:lang w:val="en-US"/>
        </w:rPr>
        <w:t xml:space="preserve">expected her to </w:t>
      </w:r>
      <w:r w:rsidR="00C118DB">
        <w:rPr>
          <w:lang w:val="en-US"/>
        </w:rPr>
        <w:t xml:space="preserve">sacrifice </w:t>
      </w:r>
      <w:r w:rsidR="002D43B9">
        <w:rPr>
          <w:lang w:val="en-US"/>
        </w:rPr>
        <w:t xml:space="preserve">her </w:t>
      </w:r>
      <w:r w:rsidR="000051E0">
        <w:rPr>
          <w:lang w:val="en-US"/>
        </w:rPr>
        <w:t xml:space="preserve">artistic </w:t>
      </w:r>
      <w:r w:rsidR="00D24C7C">
        <w:rPr>
          <w:lang w:val="en-US"/>
        </w:rPr>
        <w:t xml:space="preserve">urge </w:t>
      </w:r>
      <w:r w:rsidR="007C6525">
        <w:rPr>
          <w:lang w:val="en-US"/>
        </w:rPr>
        <w:t>for the sake of thei</w:t>
      </w:r>
      <w:r w:rsidR="00135932">
        <w:rPr>
          <w:lang w:val="en-US"/>
        </w:rPr>
        <w:t xml:space="preserve">r </w:t>
      </w:r>
      <w:r w:rsidR="00125DEF">
        <w:rPr>
          <w:lang w:val="en-US"/>
        </w:rPr>
        <w:t>union</w:t>
      </w:r>
      <w:r w:rsidR="00CC090B">
        <w:rPr>
          <w:lang w:val="en-US"/>
        </w:rPr>
        <w:t xml:space="preserve">, </w:t>
      </w:r>
      <w:r w:rsidR="008F79CE">
        <w:rPr>
          <w:lang w:val="en-US"/>
        </w:rPr>
        <w:t xml:space="preserve">to </w:t>
      </w:r>
      <w:r w:rsidR="00140ABC">
        <w:rPr>
          <w:lang w:val="en-US"/>
        </w:rPr>
        <w:t>assume full responsibility</w:t>
      </w:r>
      <w:r w:rsidR="008F79CE">
        <w:rPr>
          <w:lang w:val="en-US"/>
        </w:rPr>
        <w:t xml:space="preserve"> </w:t>
      </w:r>
      <w:r w:rsidR="003565BC">
        <w:rPr>
          <w:lang w:val="en-US"/>
        </w:rPr>
        <w:t xml:space="preserve">for </w:t>
      </w:r>
      <w:r w:rsidR="00D31AF8">
        <w:rPr>
          <w:lang w:val="en-US"/>
        </w:rPr>
        <w:t xml:space="preserve">raising his children, </w:t>
      </w:r>
      <w:r w:rsidR="00113E68">
        <w:rPr>
          <w:lang w:val="en-US"/>
        </w:rPr>
        <w:t xml:space="preserve">for </w:t>
      </w:r>
      <w:r w:rsidR="008867DC">
        <w:rPr>
          <w:lang w:val="en-US"/>
        </w:rPr>
        <w:t>running the household</w:t>
      </w:r>
      <w:r w:rsidR="006B756C">
        <w:rPr>
          <w:lang w:val="en-US"/>
        </w:rPr>
        <w:t>, and so forth</w:t>
      </w:r>
      <w:r w:rsidR="00C6301A">
        <w:rPr>
          <w:lang w:val="en-US"/>
        </w:rPr>
        <w:t xml:space="preserve">, and of course – to be his wife. </w:t>
      </w:r>
      <w:r w:rsidR="00901BDD">
        <w:rPr>
          <w:lang w:val="en-US"/>
        </w:rPr>
        <w:t>Did he expect the same o</w:t>
      </w:r>
      <w:r w:rsidR="00E52EB6">
        <w:rPr>
          <w:lang w:val="en-US"/>
        </w:rPr>
        <w:t xml:space="preserve">f </w:t>
      </w:r>
      <w:r w:rsidR="00901BDD">
        <w:rPr>
          <w:lang w:val="en-US"/>
        </w:rPr>
        <w:t>himself</w:t>
      </w:r>
      <w:r w:rsidR="003D2FFF">
        <w:rPr>
          <w:lang w:val="en-US"/>
        </w:rPr>
        <w:t>?</w:t>
      </w:r>
      <w:r w:rsidR="003565BC">
        <w:rPr>
          <w:lang w:val="en-US"/>
        </w:rPr>
        <w:t xml:space="preserve"> </w:t>
      </w:r>
      <w:r w:rsidR="006B1C2D">
        <w:rPr>
          <w:lang w:val="en-US"/>
        </w:rPr>
        <w:t xml:space="preserve"> </w:t>
      </w:r>
      <w:r w:rsidR="00A7621C">
        <w:rPr>
          <w:lang w:val="en-US"/>
        </w:rPr>
        <w:t xml:space="preserve">Was he required to </w:t>
      </w:r>
      <w:r w:rsidR="00A1213E">
        <w:rPr>
          <w:lang w:val="en-US"/>
        </w:rPr>
        <w:t xml:space="preserve">carry the same </w:t>
      </w:r>
      <w:r w:rsidR="00814A7F">
        <w:rPr>
          <w:lang w:val="en-US"/>
        </w:rPr>
        <w:t>load</w:t>
      </w:r>
      <w:r w:rsidR="00B60497">
        <w:rPr>
          <w:lang w:val="en-US"/>
        </w:rPr>
        <w:t xml:space="preserve"> </w:t>
      </w:r>
      <w:r w:rsidR="00A52F47">
        <w:rPr>
          <w:lang w:val="en-US"/>
        </w:rPr>
        <w:t xml:space="preserve">in maintaining </w:t>
      </w:r>
      <w:r w:rsidR="00B60497">
        <w:rPr>
          <w:lang w:val="en-US"/>
        </w:rPr>
        <w:t>their relationship</w:t>
      </w:r>
      <w:r w:rsidR="005235DC">
        <w:rPr>
          <w:lang w:val="en-US"/>
        </w:rPr>
        <w:t xml:space="preserve">? </w:t>
      </w:r>
      <w:r w:rsidR="00C6464F">
        <w:rPr>
          <w:lang w:val="en-US"/>
        </w:rPr>
        <w:t>Was the</w:t>
      </w:r>
      <w:r w:rsidR="0084372E">
        <w:rPr>
          <w:lang w:val="en-US"/>
        </w:rPr>
        <w:t xml:space="preserve">re a symmetry </w:t>
      </w:r>
      <w:r w:rsidR="00F170B2">
        <w:rPr>
          <w:lang w:val="en-US"/>
        </w:rPr>
        <w:t xml:space="preserve">between them, or something </w:t>
      </w:r>
      <w:r w:rsidR="004E3A62">
        <w:rPr>
          <w:lang w:val="en-US"/>
        </w:rPr>
        <w:t xml:space="preserve">approaching </w:t>
      </w:r>
      <w:r w:rsidR="00722584">
        <w:rPr>
          <w:lang w:val="en-US"/>
        </w:rPr>
        <w:t>a symmetry</w:t>
      </w:r>
      <w:r w:rsidR="00BB4BD0">
        <w:rPr>
          <w:lang w:val="en-US"/>
        </w:rPr>
        <w:t>?</w:t>
      </w:r>
      <w:r w:rsidR="00B9009A">
        <w:rPr>
          <w:lang w:val="en-US"/>
        </w:rPr>
        <w:t xml:space="preserve"> </w:t>
      </w:r>
      <w:r w:rsidR="00C86CDF">
        <w:rPr>
          <w:lang w:val="en-US"/>
        </w:rPr>
        <w:t>That definitely does not appear to be the case</w:t>
      </w:r>
      <w:r w:rsidR="00D8325D">
        <w:rPr>
          <w:lang w:val="en-US"/>
        </w:rPr>
        <w:t xml:space="preserve">, which was entirely </w:t>
      </w:r>
      <w:r w:rsidR="000A48E4">
        <w:rPr>
          <w:lang w:val="en-US"/>
        </w:rPr>
        <w:t xml:space="preserve">in accordance </w:t>
      </w:r>
      <w:r w:rsidR="007D528C">
        <w:rPr>
          <w:lang w:val="en-US"/>
        </w:rPr>
        <w:t>with the time</w:t>
      </w:r>
      <w:r w:rsidR="008F31AE">
        <w:rPr>
          <w:lang w:val="en-US"/>
        </w:rPr>
        <w:t>s</w:t>
      </w:r>
      <w:r w:rsidR="00CF5964">
        <w:rPr>
          <w:lang w:val="en-US"/>
        </w:rPr>
        <w:t>.</w:t>
      </w:r>
    </w:p>
    <w:p w14:paraId="60CA793E" w14:textId="418CEACA" w:rsidR="00925B3C" w:rsidRDefault="00925B3C" w:rsidP="00CA0370">
      <w:pPr>
        <w:spacing w:line="360" w:lineRule="auto"/>
        <w:rPr>
          <w:lang w:val="en-US"/>
        </w:rPr>
      </w:pPr>
      <w:r>
        <w:rPr>
          <w:lang w:val="en-US"/>
        </w:rPr>
        <w:tab/>
      </w:r>
      <w:r w:rsidR="00A44272">
        <w:rPr>
          <w:lang w:val="en-US"/>
        </w:rPr>
        <w:t>An intriguing question is</w:t>
      </w:r>
      <w:r w:rsidR="00E44B8D">
        <w:rPr>
          <w:lang w:val="en-US"/>
        </w:rPr>
        <w:t xml:space="preserve">: </w:t>
      </w:r>
      <w:r w:rsidR="00A44272">
        <w:rPr>
          <w:lang w:val="en-US"/>
        </w:rPr>
        <w:t xml:space="preserve">how would someone </w:t>
      </w:r>
      <w:r w:rsidR="00220FEC">
        <w:rPr>
          <w:lang w:val="en-US"/>
        </w:rPr>
        <w:t xml:space="preserve">like Schumann </w:t>
      </w:r>
      <w:r w:rsidR="00F437A3">
        <w:rPr>
          <w:lang w:val="en-US"/>
        </w:rPr>
        <w:t>act today</w:t>
      </w:r>
      <w:r w:rsidR="00E44B8D">
        <w:rPr>
          <w:lang w:val="en-US"/>
        </w:rPr>
        <w:t>?</w:t>
      </w:r>
      <w:r w:rsidR="00F437A3">
        <w:rPr>
          <w:lang w:val="en-US"/>
        </w:rPr>
        <w:t xml:space="preserve"> </w:t>
      </w:r>
      <w:r w:rsidR="006A5FB2">
        <w:rPr>
          <w:lang w:val="en-US"/>
        </w:rPr>
        <w:t xml:space="preserve">In all likelihood, </w:t>
      </w:r>
      <w:r w:rsidR="00690316">
        <w:rPr>
          <w:lang w:val="en-US"/>
        </w:rPr>
        <w:t xml:space="preserve">a Schumann of our </w:t>
      </w:r>
      <w:r w:rsidR="00D21C95">
        <w:rPr>
          <w:lang w:val="en-US"/>
        </w:rPr>
        <w:t xml:space="preserve">day an age, </w:t>
      </w:r>
      <w:r w:rsidR="00A37685">
        <w:rPr>
          <w:lang w:val="en-US"/>
        </w:rPr>
        <w:t>an allegor</w:t>
      </w:r>
      <w:r w:rsidR="00AD7CBD">
        <w:rPr>
          <w:lang w:val="en-US"/>
        </w:rPr>
        <w:t>ical Schumann</w:t>
      </w:r>
      <w:r w:rsidR="00A37685">
        <w:rPr>
          <w:lang w:val="en-US"/>
        </w:rPr>
        <w:t xml:space="preserve">, if you wish, </w:t>
      </w:r>
      <w:r w:rsidR="00572377">
        <w:rPr>
          <w:lang w:val="en-US"/>
        </w:rPr>
        <w:t xml:space="preserve">would </w:t>
      </w:r>
      <w:r w:rsidR="00D05C6C">
        <w:rPr>
          <w:lang w:val="en-US"/>
        </w:rPr>
        <w:t>take a different</w:t>
      </w:r>
      <w:r w:rsidR="0086408D">
        <w:rPr>
          <w:lang w:val="en-US"/>
        </w:rPr>
        <w:t xml:space="preserve"> approach. </w:t>
      </w:r>
      <w:r w:rsidR="008078DE">
        <w:rPr>
          <w:lang w:val="en-US"/>
        </w:rPr>
        <w:t xml:space="preserve">It </w:t>
      </w:r>
      <w:r w:rsidR="00823554">
        <w:rPr>
          <w:lang w:val="en-US"/>
        </w:rPr>
        <w:t xml:space="preserve">is </w:t>
      </w:r>
      <w:r w:rsidR="001A34A3">
        <w:rPr>
          <w:lang w:val="en-US"/>
        </w:rPr>
        <w:t xml:space="preserve">very possible </w:t>
      </w:r>
      <w:r w:rsidR="001439DB">
        <w:rPr>
          <w:lang w:val="en-US"/>
        </w:rPr>
        <w:t>th</w:t>
      </w:r>
      <w:r w:rsidR="0030778E">
        <w:rPr>
          <w:lang w:val="en-US"/>
        </w:rPr>
        <w:t xml:space="preserve">at </w:t>
      </w:r>
      <w:r w:rsidR="00C3486D">
        <w:rPr>
          <w:lang w:val="en-US"/>
        </w:rPr>
        <w:t>the current Zeitgeist</w:t>
      </w:r>
      <w:r w:rsidR="00870D25">
        <w:rPr>
          <w:lang w:val="en-US"/>
        </w:rPr>
        <w:t xml:space="preserve"> would prompt </w:t>
      </w:r>
      <w:r w:rsidR="0055213D">
        <w:rPr>
          <w:lang w:val="en-US"/>
        </w:rPr>
        <w:t xml:space="preserve">our imaginary </w:t>
      </w:r>
      <w:r w:rsidR="00BF4E92">
        <w:rPr>
          <w:lang w:val="en-US"/>
        </w:rPr>
        <w:t xml:space="preserve">Schumann </w:t>
      </w:r>
      <w:r w:rsidR="00947B7E">
        <w:rPr>
          <w:lang w:val="en-US"/>
        </w:rPr>
        <w:t>to see Clara as a separate entity</w:t>
      </w:r>
      <w:r w:rsidR="00821ACA">
        <w:rPr>
          <w:lang w:val="en-US"/>
        </w:rPr>
        <w:t xml:space="preserve">, with </w:t>
      </w:r>
      <w:r w:rsidR="00587C40">
        <w:rPr>
          <w:lang w:val="en-US"/>
        </w:rPr>
        <w:t>an</w:t>
      </w:r>
      <w:r w:rsidR="005D5D61">
        <w:rPr>
          <w:lang w:val="en-US"/>
        </w:rPr>
        <w:t xml:space="preserve"> autonomous, </w:t>
      </w:r>
      <w:r w:rsidR="00C42082">
        <w:rPr>
          <w:lang w:val="en-US"/>
        </w:rPr>
        <w:t>independent identity</w:t>
      </w:r>
      <w:r w:rsidR="0081570F">
        <w:rPr>
          <w:lang w:val="en-US"/>
        </w:rPr>
        <w:t xml:space="preserve"> </w:t>
      </w:r>
      <w:r w:rsidR="00776E28">
        <w:rPr>
          <w:lang w:val="en-US"/>
        </w:rPr>
        <w:t>(distinct from, and alongside her identity as a spouse and</w:t>
      </w:r>
      <w:r w:rsidR="00CD54DC">
        <w:rPr>
          <w:lang w:val="en-US"/>
        </w:rPr>
        <w:t xml:space="preserve"> a</w:t>
      </w:r>
      <w:r w:rsidR="00776E28">
        <w:rPr>
          <w:lang w:val="en-US"/>
        </w:rPr>
        <w:t xml:space="preserve"> parent) </w:t>
      </w:r>
      <w:r w:rsidR="0081570F">
        <w:rPr>
          <w:lang w:val="en-US"/>
        </w:rPr>
        <w:t>–</w:t>
      </w:r>
      <w:r w:rsidR="00721331">
        <w:rPr>
          <w:lang w:val="en-US"/>
        </w:rPr>
        <w:t xml:space="preserve"> a subject</w:t>
      </w:r>
      <w:r w:rsidR="00F83F87">
        <w:rPr>
          <w:lang w:val="en-US"/>
        </w:rPr>
        <w:t>,</w:t>
      </w:r>
      <w:r w:rsidR="00587C40">
        <w:rPr>
          <w:lang w:val="en-US"/>
        </w:rPr>
        <w:t xml:space="preserve"> </w:t>
      </w:r>
      <w:r w:rsidR="006134D4">
        <w:rPr>
          <w:lang w:val="en-US"/>
        </w:rPr>
        <w:t xml:space="preserve">a person </w:t>
      </w:r>
      <w:r w:rsidR="0086433B">
        <w:rPr>
          <w:lang w:val="en-US"/>
        </w:rPr>
        <w:t xml:space="preserve">with </w:t>
      </w:r>
      <w:r w:rsidR="008B2B6F">
        <w:rPr>
          <w:lang w:val="en-US"/>
        </w:rPr>
        <w:t>her own</w:t>
      </w:r>
      <w:r w:rsidR="004628E2">
        <w:rPr>
          <w:lang w:val="en-US"/>
        </w:rPr>
        <w:t xml:space="preserve"> </w:t>
      </w:r>
      <w:r w:rsidR="00216411">
        <w:rPr>
          <w:lang w:val="en-US"/>
        </w:rPr>
        <w:t xml:space="preserve">artistic </w:t>
      </w:r>
      <w:r w:rsidR="00DE0043">
        <w:rPr>
          <w:lang w:val="en-US"/>
        </w:rPr>
        <w:t xml:space="preserve">and </w:t>
      </w:r>
      <w:r w:rsidR="00B91B88">
        <w:rPr>
          <w:lang w:val="en-US"/>
        </w:rPr>
        <w:t>careerist</w:t>
      </w:r>
      <w:r w:rsidR="00DE0043">
        <w:rPr>
          <w:lang w:val="en-US"/>
        </w:rPr>
        <w:t xml:space="preserve"> </w:t>
      </w:r>
      <w:r w:rsidR="00FC46FB">
        <w:rPr>
          <w:lang w:val="en-US"/>
        </w:rPr>
        <w:t>ambitions</w:t>
      </w:r>
      <w:r w:rsidR="00677186">
        <w:rPr>
          <w:lang w:val="en-US"/>
        </w:rPr>
        <w:t>.</w:t>
      </w:r>
      <w:r w:rsidR="00C55E86">
        <w:rPr>
          <w:lang w:val="en-US"/>
        </w:rPr>
        <w:t xml:space="preserve"> </w:t>
      </w:r>
      <w:r w:rsidR="00677186">
        <w:rPr>
          <w:lang w:val="en-US"/>
        </w:rPr>
        <w:t>Perhaps</w:t>
      </w:r>
      <w:r w:rsidR="00577BB8">
        <w:rPr>
          <w:lang w:val="en-US"/>
        </w:rPr>
        <w:t xml:space="preserve"> he woul</w:t>
      </w:r>
      <w:r w:rsidR="0086513B">
        <w:rPr>
          <w:lang w:val="en-US"/>
        </w:rPr>
        <w:t>d</w:t>
      </w:r>
      <w:r w:rsidR="00577BB8">
        <w:rPr>
          <w:lang w:val="en-US"/>
        </w:rPr>
        <w:t xml:space="preserve"> see her much like he saw himself</w:t>
      </w:r>
      <w:r w:rsidR="00AD7CBD">
        <w:rPr>
          <w:lang w:val="en-US"/>
        </w:rPr>
        <w:t xml:space="preserve"> </w:t>
      </w:r>
      <w:r w:rsidR="00CE4E6D">
        <w:rPr>
          <w:lang w:val="en-US"/>
        </w:rPr>
        <w:t xml:space="preserve">and make decisions accordingly, </w:t>
      </w:r>
      <w:r w:rsidR="00C10CB2">
        <w:rPr>
          <w:lang w:val="en-US"/>
        </w:rPr>
        <w:t xml:space="preserve">which </w:t>
      </w:r>
      <w:r w:rsidR="004427A0">
        <w:rPr>
          <w:lang w:val="en-US"/>
        </w:rPr>
        <w:t>would</w:t>
      </w:r>
      <w:r w:rsidR="00F56CDB">
        <w:rPr>
          <w:lang w:val="en-US"/>
        </w:rPr>
        <w:t xml:space="preserve"> have</w:t>
      </w:r>
      <w:r w:rsidR="004427A0">
        <w:rPr>
          <w:lang w:val="en-US"/>
        </w:rPr>
        <w:t xml:space="preserve"> allow</w:t>
      </w:r>
      <w:r w:rsidR="00F56CDB">
        <w:rPr>
          <w:lang w:val="en-US"/>
        </w:rPr>
        <w:t>ed</w:t>
      </w:r>
      <w:r w:rsidR="004427A0">
        <w:rPr>
          <w:lang w:val="en-US"/>
        </w:rPr>
        <w:t xml:space="preserve"> them </w:t>
      </w:r>
      <w:r w:rsidR="007A5D0F">
        <w:rPr>
          <w:lang w:val="en-US"/>
        </w:rPr>
        <w:t xml:space="preserve">to </w:t>
      </w:r>
      <w:r w:rsidR="00030248">
        <w:rPr>
          <w:lang w:val="en-US"/>
        </w:rPr>
        <w:t xml:space="preserve">maintain their relationship </w:t>
      </w:r>
      <w:r w:rsidR="00FB140A">
        <w:rPr>
          <w:lang w:val="en-US"/>
        </w:rPr>
        <w:t xml:space="preserve">and </w:t>
      </w:r>
      <w:r w:rsidR="00287341">
        <w:rPr>
          <w:lang w:val="en-US"/>
        </w:rPr>
        <w:t>family lif</w:t>
      </w:r>
      <w:r w:rsidR="004E69A9">
        <w:rPr>
          <w:lang w:val="en-US"/>
        </w:rPr>
        <w:t xml:space="preserve">e in a way that </w:t>
      </w:r>
      <w:r w:rsidR="00092FD7">
        <w:rPr>
          <w:lang w:val="en-US"/>
        </w:rPr>
        <w:t xml:space="preserve">also </w:t>
      </w:r>
      <w:r w:rsidR="004E69A9">
        <w:rPr>
          <w:lang w:val="en-US"/>
        </w:rPr>
        <w:t>accommodate</w:t>
      </w:r>
      <w:r w:rsidR="007B2019">
        <w:rPr>
          <w:lang w:val="en-US"/>
        </w:rPr>
        <w:t>d</w:t>
      </w:r>
      <w:r w:rsidR="00092FD7">
        <w:rPr>
          <w:lang w:val="en-US"/>
        </w:rPr>
        <w:t xml:space="preserve"> </w:t>
      </w:r>
      <w:r w:rsidR="00510244">
        <w:rPr>
          <w:lang w:val="en-US"/>
        </w:rPr>
        <w:t xml:space="preserve">her </w:t>
      </w:r>
      <w:r w:rsidR="00FA0A40">
        <w:rPr>
          <w:lang w:val="en-US"/>
        </w:rPr>
        <w:t xml:space="preserve">own, </w:t>
      </w:r>
      <w:r w:rsidR="00FE0AAB">
        <w:rPr>
          <w:lang w:val="en-US"/>
        </w:rPr>
        <w:t xml:space="preserve">separate </w:t>
      </w:r>
      <w:r w:rsidR="00DB49FB">
        <w:rPr>
          <w:lang w:val="en-US"/>
        </w:rPr>
        <w:t>aspirations</w:t>
      </w:r>
      <w:r w:rsidR="00A30B6A">
        <w:rPr>
          <w:lang w:val="en-US"/>
        </w:rPr>
        <w:t xml:space="preserve"> and </w:t>
      </w:r>
      <w:r w:rsidR="002D730E">
        <w:rPr>
          <w:lang w:val="en-US"/>
        </w:rPr>
        <w:t xml:space="preserve">would </w:t>
      </w:r>
      <w:r w:rsidR="00204D2D">
        <w:rPr>
          <w:lang w:val="en-US"/>
        </w:rPr>
        <w:t>contribute</w:t>
      </w:r>
      <w:r w:rsidR="004124C5">
        <w:rPr>
          <w:lang w:val="en-US"/>
        </w:rPr>
        <w:t xml:space="preserve"> </w:t>
      </w:r>
      <w:r w:rsidR="001264D4">
        <w:rPr>
          <w:lang w:val="en-US"/>
        </w:rPr>
        <w:t xml:space="preserve">towards their </w:t>
      </w:r>
      <w:r w:rsidR="00087AEA">
        <w:rPr>
          <w:lang w:val="en-US"/>
        </w:rPr>
        <w:t xml:space="preserve">fulfillment. </w:t>
      </w:r>
    </w:p>
    <w:p w14:paraId="223C0312" w14:textId="3390FFEF" w:rsidR="004D568C" w:rsidRDefault="004D568C" w:rsidP="00CA0370">
      <w:pPr>
        <w:spacing w:line="360" w:lineRule="auto"/>
        <w:rPr>
          <w:lang w:val="en-US"/>
        </w:rPr>
      </w:pPr>
      <w:r>
        <w:rPr>
          <w:lang w:val="en-US"/>
        </w:rPr>
        <w:tab/>
      </w:r>
      <w:r w:rsidR="00120363">
        <w:rPr>
          <w:lang w:val="en-US"/>
        </w:rPr>
        <w:t>A modern-day Schumann m</w:t>
      </w:r>
      <w:r w:rsidR="00923388">
        <w:rPr>
          <w:lang w:val="en-US"/>
        </w:rPr>
        <w:t>ight</w:t>
      </w:r>
      <w:r w:rsidR="003965DC">
        <w:rPr>
          <w:lang w:val="en-US"/>
        </w:rPr>
        <w:t xml:space="preserve"> even</w:t>
      </w:r>
      <w:r w:rsidR="00923388">
        <w:rPr>
          <w:lang w:val="en-US"/>
        </w:rPr>
        <w:t xml:space="preserve"> </w:t>
      </w:r>
      <w:r w:rsidR="00141877">
        <w:rPr>
          <w:lang w:val="en-US"/>
        </w:rPr>
        <w:t xml:space="preserve">have done </w:t>
      </w:r>
      <w:r w:rsidR="00E40CCE">
        <w:rPr>
          <w:lang w:val="en-US"/>
        </w:rPr>
        <w:t xml:space="preserve">everything </w:t>
      </w:r>
      <w:r w:rsidR="00EF5D22">
        <w:rPr>
          <w:lang w:val="en-US"/>
        </w:rPr>
        <w:t>in his power</w:t>
      </w:r>
      <w:r w:rsidR="00464914">
        <w:rPr>
          <w:lang w:val="en-US"/>
        </w:rPr>
        <w:t xml:space="preserve"> </w:t>
      </w:r>
      <w:r w:rsidR="00920131">
        <w:rPr>
          <w:lang w:val="en-US"/>
        </w:rPr>
        <w:t xml:space="preserve">so that </w:t>
      </w:r>
      <w:r w:rsidR="008B4EF8">
        <w:rPr>
          <w:lang w:val="en-US"/>
        </w:rPr>
        <w:t xml:space="preserve">Clara </w:t>
      </w:r>
      <w:r w:rsidR="00912548">
        <w:rPr>
          <w:lang w:val="en-US"/>
        </w:rPr>
        <w:t>“</w:t>
      </w:r>
      <w:r w:rsidR="00054593">
        <w:rPr>
          <w:lang w:val="en-US"/>
        </w:rPr>
        <w:t xml:space="preserve">the </w:t>
      </w:r>
      <w:r w:rsidR="007269C0">
        <w:rPr>
          <w:lang w:val="en-US"/>
        </w:rPr>
        <w:t>(house)wife and mother</w:t>
      </w:r>
      <w:r w:rsidR="009149CE">
        <w:rPr>
          <w:lang w:val="en-US"/>
        </w:rPr>
        <w:t>”</w:t>
      </w:r>
      <w:r w:rsidR="005808A0">
        <w:rPr>
          <w:lang w:val="en-US"/>
        </w:rPr>
        <w:t xml:space="preserve"> could </w:t>
      </w:r>
      <w:r w:rsidR="00C90ACB">
        <w:rPr>
          <w:lang w:val="en-US"/>
        </w:rPr>
        <w:t>make room for Clara “the composer</w:t>
      </w:r>
      <w:r w:rsidR="00AA05CC">
        <w:rPr>
          <w:lang w:val="en-US"/>
        </w:rPr>
        <w:t>.</w:t>
      </w:r>
      <w:r w:rsidR="00C90ACB">
        <w:rPr>
          <w:lang w:val="en-US"/>
        </w:rPr>
        <w:t>”</w:t>
      </w:r>
      <w:r w:rsidR="00473719">
        <w:rPr>
          <w:lang w:val="en-US"/>
        </w:rPr>
        <w:t xml:space="preserve"> </w:t>
      </w:r>
      <w:r w:rsidR="00302938">
        <w:rPr>
          <w:lang w:val="en-US"/>
        </w:rPr>
        <w:t xml:space="preserve">Inevitably, </w:t>
      </w:r>
      <w:r w:rsidR="003435F0">
        <w:rPr>
          <w:lang w:val="en-US"/>
        </w:rPr>
        <w:t xml:space="preserve">Schumann </w:t>
      </w:r>
      <w:r w:rsidR="00D46DDD">
        <w:rPr>
          <w:lang w:val="en-US"/>
        </w:rPr>
        <w:t>was himself</w:t>
      </w:r>
      <w:r w:rsidR="00E9792D">
        <w:rPr>
          <w:lang w:val="en-US"/>
        </w:rPr>
        <w:t xml:space="preserve">, in a way, a victim </w:t>
      </w:r>
      <w:r w:rsidR="00C2291D">
        <w:rPr>
          <w:lang w:val="en-US"/>
        </w:rPr>
        <w:t xml:space="preserve">of the </w:t>
      </w:r>
      <w:r w:rsidR="00D31E85">
        <w:rPr>
          <w:lang w:val="en-US"/>
        </w:rPr>
        <w:t xml:space="preserve">prevailing </w:t>
      </w:r>
      <w:r w:rsidR="00600E3C">
        <w:rPr>
          <w:lang w:val="en-US"/>
        </w:rPr>
        <w:t>mis</w:t>
      </w:r>
      <w:r w:rsidR="006D604C">
        <w:rPr>
          <w:lang w:val="en-US"/>
        </w:rPr>
        <w:t>conceptions</w:t>
      </w:r>
      <w:r w:rsidR="005D78F0">
        <w:rPr>
          <w:lang w:val="en-US"/>
        </w:rPr>
        <w:t xml:space="preserve"> of his time</w:t>
      </w:r>
      <w:r w:rsidR="00887B80">
        <w:rPr>
          <w:lang w:val="en-US"/>
        </w:rPr>
        <w:t xml:space="preserve"> – </w:t>
      </w:r>
      <w:r w:rsidR="0046164C">
        <w:rPr>
          <w:lang w:val="en-US"/>
        </w:rPr>
        <w:t>as a person and as a spouse</w:t>
      </w:r>
      <w:r w:rsidR="00562285">
        <w:rPr>
          <w:lang w:val="en-US"/>
        </w:rPr>
        <w:t xml:space="preserve">, but also </w:t>
      </w:r>
      <w:r w:rsidR="001D6C7D">
        <w:rPr>
          <w:lang w:val="en-US"/>
        </w:rPr>
        <w:t xml:space="preserve">as a musician </w:t>
      </w:r>
      <w:r w:rsidR="004C0FD6">
        <w:rPr>
          <w:lang w:val="en-US"/>
        </w:rPr>
        <w:t xml:space="preserve">who </w:t>
      </w:r>
      <w:r w:rsidR="00B228AA">
        <w:rPr>
          <w:lang w:val="en-US"/>
        </w:rPr>
        <w:t>deeply respected</w:t>
      </w:r>
      <w:r w:rsidR="0088645E">
        <w:rPr>
          <w:lang w:val="en-US"/>
        </w:rPr>
        <w:t xml:space="preserve"> </w:t>
      </w:r>
      <w:r w:rsidR="009E15D8">
        <w:rPr>
          <w:lang w:val="en-US"/>
        </w:rPr>
        <w:t>another musician</w:t>
      </w:r>
      <w:r w:rsidR="00951225">
        <w:rPr>
          <w:lang w:val="en-US"/>
        </w:rPr>
        <w:t xml:space="preserve">, who </w:t>
      </w:r>
      <w:r w:rsidR="004778A8">
        <w:rPr>
          <w:lang w:val="en-US"/>
        </w:rPr>
        <w:t xml:space="preserve">also </w:t>
      </w:r>
      <w:r w:rsidR="00951225">
        <w:rPr>
          <w:lang w:val="en-US"/>
        </w:rPr>
        <w:t>happened to be his wife</w:t>
      </w:r>
      <w:r w:rsidR="00110377">
        <w:rPr>
          <w:lang w:val="en-US"/>
        </w:rPr>
        <w:t xml:space="preserve">. </w:t>
      </w:r>
      <w:r w:rsidR="00CF488E">
        <w:rPr>
          <w:lang w:val="en-US"/>
        </w:rPr>
        <w:t xml:space="preserve">Schumann might have rejoiced </w:t>
      </w:r>
      <w:r w:rsidR="00D729F3">
        <w:rPr>
          <w:lang w:val="en-US"/>
        </w:rPr>
        <w:t xml:space="preserve">at Clara’s development as </w:t>
      </w:r>
      <w:r w:rsidR="007844F5">
        <w:rPr>
          <w:lang w:val="en-US"/>
        </w:rPr>
        <w:t xml:space="preserve">a composer </w:t>
      </w:r>
      <w:r w:rsidR="00761C18">
        <w:rPr>
          <w:lang w:val="en-US"/>
        </w:rPr>
        <w:t xml:space="preserve">(as mentioned above, </w:t>
      </w:r>
      <w:r w:rsidR="009A0F89">
        <w:rPr>
          <w:lang w:val="en-US"/>
        </w:rPr>
        <w:t xml:space="preserve">there </w:t>
      </w:r>
      <w:r w:rsidR="00BE1A76">
        <w:rPr>
          <w:lang w:val="en-US"/>
        </w:rPr>
        <w:t xml:space="preserve">is evidence </w:t>
      </w:r>
      <w:r w:rsidR="00AB375D">
        <w:rPr>
          <w:lang w:val="en-US"/>
        </w:rPr>
        <w:t xml:space="preserve">for </w:t>
      </w:r>
      <w:r w:rsidR="00726A49">
        <w:rPr>
          <w:lang w:val="en-US"/>
        </w:rPr>
        <w:t xml:space="preserve">his </w:t>
      </w:r>
      <w:r w:rsidR="00A2617E">
        <w:rPr>
          <w:lang w:val="en-US"/>
        </w:rPr>
        <w:t xml:space="preserve">genuine </w:t>
      </w:r>
      <w:r w:rsidR="00C41741">
        <w:rPr>
          <w:lang w:val="en-US"/>
        </w:rPr>
        <w:t xml:space="preserve">appreciation of her </w:t>
      </w:r>
      <w:r w:rsidR="005576F6">
        <w:rPr>
          <w:lang w:val="en-US"/>
        </w:rPr>
        <w:t>work</w:t>
      </w:r>
      <w:r w:rsidR="00353D28">
        <w:rPr>
          <w:lang w:val="en-US"/>
        </w:rPr>
        <w:t xml:space="preserve">), </w:t>
      </w:r>
      <w:r w:rsidR="009E159C">
        <w:rPr>
          <w:lang w:val="en-US"/>
        </w:rPr>
        <w:t xml:space="preserve">not </w:t>
      </w:r>
      <w:r w:rsidR="00AB4BE2">
        <w:rPr>
          <w:lang w:val="en-US"/>
        </w:rPr>
        <w:t xml:space="preserve">just </w:t>
      </w:r>
      <w:r w:rsidR="00CA2FC9">
        <w:rPr>
          <w:lang w:val="en-US"/>
        </w:rPr>
        <w:t>out of</w:t>
      </w:r>
      <w:r w:rsidR="00A15A9F">
        <w:rPr>
          <w:lang w:val="en-US"/>
        </w:rPr>
        <w:t xml:space="preserve"> </w:t>
      </w:r>
      <w:r w:rsidR="007E6D36">
        <w:rPr>
          <w:lang w:val="en-US"/>
        </w:rPr>
        <w:t xml:space="preserve">“altruistic” </w:t>
      </w:r>
      <w:r w:rsidR="002108DE">
        <w:rPr>
          <w:lang w:val="en-US"/>
        </w:rPr>
        <w:t xml:space="preserve">motives, </w:t>
      </w:r>
      <w:r w:rsidR="00740EE5">
        <w:rPr>
          <w:lang w:val="en-US"/>
        </w:rPr>
        <w:t xml:space="preserve">as someone </w:t>
      </w:r>
      <w:r w:rsidR="00EE24AC">
        <w:rPr>
          <w:lang w:val="en-US"/>
        </w:rPr>
        <w:t xml:space="preserve">who </w:t>
      </w:r>
      <w:r w:rsidR="00D12063">
        <w:rPr>
          <w:lang w:val="en-US"/>
        </w:rPr>
        <w:t>loved her dearly</w:t>
      </w:r>
      <w:r w:rsidR="000A1661">
        <w:rPr>
          <w:lang w:val="en-US"/>
        </w:rPr>
        <w:t xml:space="preserve"> (</w:t>
      </w:r>
      <w:r w:rsidR="00AA5A0B">
        <w:rPr>
          <w:lang w:val="en-US"/>
        </w:rPr>
        <w:t>which I believe he did)</w:t>
      </w:r>
      <w:r w:rsidR="006A5061">
        <w:rPr>
          <w:lang w:val="en-US"/>
        </w:rPr>
        <w:t xml:space="preserve">, but also as a composer </w:t>
      </w:r>
      <w:r w:rsidR="0086463D">
        <w:rPr>
          <w:lang w:val="en-US"/>
        </w:rPr>
        <w:t>who</w:t>
      </w:r>
      <w:r w:rsidR="00C318A7">
        <w:rPr>
          <w:lang w:val="en-US"/>
        </w:rPr>
        <w:t xml:space="preserve"> </w:t>
      </w:r>
      <w:r w:rsidR="000261B6">
        <w:rPr>
          <w:lang w:val="en-US"/>
        </w:rPr>
        <w:t xml:space="preserve">welcomed </w:t>
      </w:r>
      <w:r w:rsidR="00DD2810">
        <w:rPr>
          <w:lang w:val="en-US"/>
        </w:rPr>
        <w:t xml:space="preserve">insight </w:t>
      </w:r>
      <w:r w:rsidR="0047618C">
        <w:rPr>
          <w:lang w:val="en-US"/>
        </w:rPr>
        <w:t xml:space="preserve">and inspiration </w:t>
      </w:r>
      <w:r w:rsidR="00C8247A">
        <w:rPr>
          <w:lang w:val="en-US"/>
        </w:rPr>
        <w:t>from</w:t>
      </w:r>
      <w:r w:rsidR="0000636D">
        <w:rPr>
          <w:lang w:val="en-US"/>
        </w:rPr>
        <w:t xml:space="preserve"> </w:t>
      </w:r>
      <w:r w:rsidR="001C6A65">
        <w:rPr>
          <w:lang w:val="en-US"/>
        </w:rPr>
        <w:t xml:space="preserve">other </w:t>
      </w:r>
      <w:r w:rsidR="0000636D">
        <w:rPr>
          <w:lang w:val="en-US"/>
        </w:rPr>
        <w:t>respected</w:t>
      </w:r>
      <w:r w:rsidR="00C8247A">
        <w:rPr>
          <w:lang w:val="en-US"/>
        </w:rPr>
        <w:t xml:space="preserve"> </w:t>
      </w:r>
      <w:r w:rsidR="001C6A65">
        <w:rPr>
          <w:lang w:val="en-US"/>
        </w:rPr>
        <w:t>m</w:t>
      </w:r>
      <w:r w:rsidR="00AD1862">
        <w:rPr>
          <w:lang w:val="en-US"/>
        </w:rPr>
        <w:t>embers of his trade</w:t>
      </w:r>
      <w:r w:rsidR="000D1C88">
        <w:rPr>
          <w:lang w:val="en-US"/>
        </w:rPr>
        <w:t xml:space="preserve">. </w:t>
      </w:r>
      <w:r w:rsidR="00EA2657">
        <w:rPr>
          <w:lang w:val="en-US"/>
        </w:rPr>
        <w:t xml:space="preserve">One of </w:t>
      </w:r>
      <w:r w:rsidR="00876D35">
        <w:rPr>
          <w:lang w:val="en-US"/>
        </w:rPr>
        <w:t xml:space="preserve">art’s </w:t>
      </w:r>
      <w:r w:rsidR="005F3927">
        <w:rPr>
          <w:lang w:val="en-US"/>
        </w:rPr>
        <w:t>mo</w:t>
      </w:r>
      <w:r w:rsidR="007022A5">
        <w:rPr>
          <w:lang w:val="en-US"/>
        </w:rPr>
        <w:t xml:space="preserve">st </w:t>
      </w:r>
      <w:r w:rsidR="00EB5871">
        <w:rPr>
          <w:lang w:val="en-US"/>
        </w:rPr>
        <w:t xml:space="preserve">beautiful </w:t>
      </w:r>
      <w:r w:rsidR="0000350F">
        <w:rPr>
          <w:lang w:val="en-US"/>
        </w:rPr>
        <w:t xml:space="preserve">features </w:t>
      </w:r>
      <w:r w:rsidR="00CC3259">
        <w:rPr>
          <w:lang w:val="en-US"/>
        </w:rPr>
        <w:t>is</w:t>
      </w:r>
      <w:r w:rsidR="00490235">
        <w:rPr>
          <w:lang w:val="en-US"/>
        </w:rPr>
        <w:t xml:space="preserve"> </w:t>
      </w:r>
      <w:r w:rsidR="00A93F02">
        <w:rPr>
          <w:lang w:val="en-US"/>
        </w:rPr>
        <w:t>the</w:t>
      </w:r>
      <w:r w:rsidR="00490235">
        <w:rPr>
          <w:lang w:val="en-US"/>
        </w:rPr>
        <w:t xml:space="preserve"> </w:t>
      </w:r>
      <w:r w:rsidR="007E2030">
        <w:rPr>
          <w:lang w:val="en-US"/>
        </w:rPr>
        <w:t>openness</w:t>
      </w:r>
      <w:r w:rsidR="00490235">
        <w:rPr>
          <w:lang w:val="en-US"/>
        </w:rPr>
        <w:t xml:space="preserve"> </w:t>
      </w:r>
      <w:r w:rsidR="00DB648D">
        <w:rPr>
          <w:lang w:val="en-US"/>
        </w:rPr>
        <w:t>of artists</w:t>
      </w:r>
      <w:r w:rsidR="00B776C0">
        <w:rPr>
          <w:lang w:val="en-US"/>
        </w:rPr>
        <w:t xml:space="preserve"> </w:t>
      </w:r>
      <w:r w:rsidR="00F75467">
        <w:rPr>
          <w:lang w:val="en-US"/>
        </w:rPr>
        <w:t>(at least</w:t>
      </w:r>
      <w:r w:rsidR="00652346">
        <w:rPr>
          <w:lang w:val="en-US"/>
        </w:rPr>
        <w:t xml:space="preserve">, </w:t>
      </w:r>
      <w:r w:rsidR="002304C2">
        <w:rPr>
          <w:lang w:val="en-US"/>
        </w:rPr>
        <w:t>those among them who are</w:t>
      </w:r>
      <w:r w:rsidR="002B6383">
        <w:rPr>
          <w:lang w:val="en-US"/>
        </w:rPr>
        <w:t xml:space="preserve"> dedicated </w:t>
      </w:r>
      <w:r w:rsidR="008E7ADB">
        <w:rPr>
          <w:lang w:val="en-US"/>
        </w:rPr>
        <w:t xml:space="preserve">and </w:t>
      </w:r>
      <w:r w:rsidR="00B154AD">
        <w:rPr>
          <w:lang w:val="en-US"/>
        </w:rPr>
        <w:t>committed</w:t>
      </w:r>
      <w:r w:rsidR="002B6383">
        <w:rPr>
          <w:lang w:val="en-US"/>
        </w:rPr>
        <w:t xml:space="preserve"> to growth</w:t>
      </w:r>
      <w:r w:rsidR="00B154AD">
        <w:rPr>
          <w:lang w:val="en-US"/>
        </w:rPr>
        <w:t xml:space="preserve"> </w:t>
      </w:r>
      <w:r w:rsidR="00694290">
        <w:rPr>
          <w:lang w:val="en-US"/>
        </w:rPr>
        <w:t>and innovation</w:t>
      </w:r>
      <w:r w:rsidR="00D118A2">
        <w:rPr>
          <w:lang w:val="en-US"/>
        </w:rPr>
        <w:t>) t</w:t>
      </w:r>
      <w:r w:rsidR="00D2146C">
        <w:rPr>
          <w:lang w:val="en-US"/>
        </w:rPr>
        <w:t xml:space="preserve">o </w:t>
      </w:r>
      <w:r w:rsidR="00783530">
        <w:rPr>
          <w:lang w:val="en-US"/>
        </w:rPr>
        <w:lastRenderedPageBreak/>
        <w:t>mental, spiritual, and professional</w:t>
      </w:r>
      <w:r w:rsidR="00E45CD2">
        <w:rPr>
          <w:lang w:val="en-US"/>
        </w:rPr>
        <w:t xml:space="preserve"> nourishment </w:t>
      </w:r>
      <w:r w:rsidR="000A1D32">
        <w:rPr>
          <w:lang w:val="en-US"/>
        </w:rPr>
        <w:t xml:space="preserve">from </w:t>
      </w:r>
      <w:r w:rsidR="00757636">
        <w:rPr>
          <w:lang w:val="en-US"/>
        </w:rPr>
        <w:t xml:space="preserve">esteemed colleagues. </w:t>
      </w:r>
      <w:r w:rsidR="002C3181">
        <w:rPr>
          <w:lang w:val="en-US"/>
        </w:rPr>
        <w:t xml:space="preserve">All the more </w:t>
      </w:r>
      <w:r w:rsidR="00B4484E">
        <w:rPr>
          <w:lang w:val="en-US"/>
        </w:rPr>
        <w:t xml:space="preserve">if they happen to love these </w:t>
      </w:r>
      <w:r w:rsidR="008F14E4">
        <w:rPr>
          <w:lang w:val="en-US"/>
        </w:rPr>
        <w:t>colleagues</w:t>
      </w:r>
      <w:r w:rsidR="00B4484E">
        <w:rPr>
          <w:lang w:val="en-US"/>
        </w:rPr>
        <w:t xml:space="preserve">. </w:t>
      </w:r>
    </w:p>
    <w:p w14:paraId="16B30294" w14:textId="5E72696A" w:rsidR="00826BD2" w:rsidRDefault="00826BD2" w:rsidP="00CA0370">
      <w:pPr>
        <w:spacing w:line="360" w:lineRule="auto"/>
        <w:rPr>
          <w:lang w:val="en-US"/>
        </w:rPr>
      </w:pPr>
      <w:r>
        <w:rPr>
          <w:lang w:val="en-US"/>
        </w:rPr>
        <w:tab/>
        <w:t xml:space="preserve">On November 26, 1839, </w:t>
      </w:r>
      <w:r w:rsidR="00F0671C">
        <w:rPr>
          <w:lang w:val="en-US"/>
        </w:rPr>
        <w:t xml:space="preserve">when she was </w:t>
      </w:r>
      <w:r w:rsidR="00B8773A">
        <w:rPr>
          <w:lang w:val="en-US"/>
        </w:rPr>
        <w:t xml:space="preserve">but twenty, </w:t>
      </w:r>
      <w:r w:rsidR="00E561C3">
        <w:rPr>
          <w:lang w:val="en-US"/>
        </w:rPr>
        <w:t xml:space="preserve">Clara wrote in her diary: </w:t>
      </w:r>
      <w:r w:rsidR="00725605">
        <w:rPr>
          <w:lang w:val="en-US"/>
        </w:rPr>
        <w:t>“</w:t>
      </w:r>
      <w:r w:rsidRPr="00826BD2">
        <w:rPr>
          <w:lang w:val="en-US"/>
        </w:rPr>
        <w:t>I once believed that I possessed creative talent, but I have given up this idea. A woman must not desire to compose – there has never been one able to do it. Should I be the one?</w:t>
      </w:r>
      <w:r w:rsidR="00C61FE6">
        <w:rPr>
          <w:lang w:val="en-US"/>
        </w:rPr>
        <w:t>”</w:t>
      </w:r>
    </w:p>
    <w:p w14:paraId="664302D6" w14:textId="15C7AAEC" w:rsidR="00C61FE6" w:rsidRDefault="00C61FE6" w:rsidP="00CA0370">
      <w:pPr>
        <w:spacing w:line="360" w:lineRule="auto"/>
        <w:rPr>
          <w:lang w:val="en-US"/>
        </w:rPr>
      </w:pPr>
      <w:r>
        <w:rPr>
          <w:lang w:val="en-US"/>
        </w:rPr>
        <w:tab/>
      </w:r>
      <w:r w:rsidR="003B5A9D">
        <w:rPr>
          <w:lang w:val="en-US"/>
        </w:rPr>
        <w:t>Nearing the end of her thirties,</w:t>
      </w:r>
      <w:r w:rsidR="00EB4B68">
        <w:rPr>
          <w:lang w:val="en-US"/>
        </w:rPr>
        <w:t xml:space="preserve"> Clara gave up composition altogether</w:t>
      </w:r>
      <w:r w:rsidR="00862B9C">
        <w:rPr>
          <w:lang w:val="en-US"/>
        </w:rPr>
        <w:t xml:space="preserve">. </w:t>
      </w:r>
      <w:r w:rsidR="003C512E">
        <w:rPr>
          <w:lang w:val="en-US"/>
        </w:rPr>
        <w:t xml:space="preserve">It is </w:t>
      </w:r>
      <w:r w:rsidR="000B420D">
        <w:rPr>
          <w:lang w:val="en-US"/>
        </w:rPr>
        <w:t xml:space="preserve">my </w:t>
      </w:r>
      <w:r w:rsidR="00C84762">
        <w:rPr>
          <w:lang w:val="en-US"/>
        </w:rPr>
        <w:t xml:space="preserve">conviction </w:t>
      </w:r>
      <w:r w:rsidR="001144CF">
        <w:rPr>
          <w:lang w:val="en-US"/>
        </w:rPr>
        <w:t xml:space="preserve">that </w:t>
      </w:r>
      <w:r w:rsidR="003A5FEB">
        <w:rPr>
          <w:lang w:val="en-US"/>
        </w:rPr>
        <w:t xml:space="preserve">the loss was not hers alone, but ours. </w:t>
      </w:r>
      <w:r w:rsidR="00235545">
        <w:rPr>
          <w:lang w:val="en-US"/>
        </w:rPr>
        <w:t xml:space="preserve">The few pieces she left </w:t>
      </w:r>
      <w:r w:rsidR="00760A30">
        <w:rPr>
          <w:lang w:val="en-US"/>
        </w:rPr>
        <w:t xml:space="preserve">us </w:t>
      </w:r>
      <w:r w:rsidR="004356A6">
        <w:rPr>
          <w:lang w:val="en-US"/>
        </w:rPr>
        <w:t xml:space="preserve">certainly </w:t>
      </w:r>
      <w:r w:rsidR="00A76A34">
        <w:rPr>
          <w:lang w:val="en-US"/>
        </w:rPr>
        <w:t>leave</w:t>
      </w:r>
      <w:r w:rsidR="00F3301E">
        <w:rPr>
          <w:lang w:val="en-US"/>
        </w:rPr>
        <w:t xml:space="preserve"> </w:t>
      </w:r>
      <w:r w:rsidR="00A76A34">
        <w:rPr>
          <w:lang w:val="en-US"/>
        </w:rPr>
        <w:t>one wishing for</w:t>
      </w:r>
      <w:r w:rsidR="008D0C67">
        <w:rPr>
          <w:lang w:val="en-US"/>
        </w:rPr>
        <w:t xml:space="preserve"> more. </w:t>
      </w:r>
      <w:r w:rsidR="00DB295A">
        <w:rPr>
          <w:lang w:val="en-US"/>
        </w:rPr>
        <w:t xml:space="preserve">We can only wonder </w:t>
      </w:r>
      <w:r w:rsidR="00F2337B">
        <w:rPr>
          <w:lang w:val="en-US"/>
        </w:rPr>
        <w:t>how Clara would have developed as a comp</w:t>
      </w:r>
      <w:r w:rsidR="00312178">
        <w:rPr>
          <w:lang w:val="en-US"/>
        </w:rPr>
        <w:t xml:space="preserve">oser </w:t>
      </w:r>
      <w:r w:rsidR="009E2EB3">
        <w:rPr>
          <w:lang w:val="en-US"/>
        </w:rPr>
        <w:t xml:space="preserve">if the division of labor between her and Robert Schumann </w:t>
      </w:r>
      <w:r w:rsidR="00BD7FE1">
        <w:rPr>
          <w:lang w:val="en-US"/>
        </w:rPr>
        <w:t>was different</w:t>
      </w:r>
      <w:r w:rsidR="000B6D48">
        <w:rPr>
          <w:lang w:val="en-US"/>
        </w:rPr>
        <w:t>, i</w:t>
      </w:r>
      <w:r w:rsidR="00591ACA">
        <w:rPr>
          <w:lang w:val="en-US"/>
        </w:rPr>
        <w:t xml:space="preserve">f she could </w:t>
      </w:r>
      <w:r w:rsidR="008E7DB6">
        <w:rPr>
          <w:lang w:val="en-US"/>
        </w:rPr>
        <w:t xml:space="preserve">have </w:t>
      </w:r>
      <w:r w:rsidR="003355E7">
        <w:rPr>
          <w:lang w:val="en-US"/>
        </w:rPr>
        <w:t>regard</w:t>
      </w:r>
      <w:r w:rsidR="00264AB4">
        <w:rPr>
          <w:lang w:val="en-US"/>
        </w:rPr>
        <w:t>ed</w:t>
      </w:r>
      <w:r w:rsidR="001F2B3B">
        <w:rPr>
          <w:lang w:val="en-US"/>
        </w:rPr>
        <w:t xml:space="preserve"> herself</w:t>
      </w:r>
      <w:r w:rsidR="006A4C5D">
        <w:rPr>
          <w:lang w:val="en-US"/>
        </w:rPr>
        <w:t xml:space="preserve"> as a “composer”</w:t>
      </w:r>
      <w:r w:rsidR="00DB49FE">
        <w:rPr>
          <w:lang w:val="en-US"/>
        </w:rPr>
        <w:t xml:space="preserve"> in all senses of the word. </w:t>
      </w:r>
      <w:r w:rsidR="001175D8">
        <w:rPr>
          <w:lang w:val="en-US"/>
        </w:rPr>
        <w:t xml:space="preserve">It should be </w:t>
      </w:r>
      <w:r w:rsidR="00CE33A2">
        <w:rPr>
          <w:lang w:val="en-US"/>
        </w:rPr>
        <w:t>noted in this respect that</w:t>
      </w:r>
      <w:r w:rsidR="0070375A">
        <w:rPr>
          <w:lang w:val="en-US"/>
        </w:rPr>
        <w:t xml:space="preserve"> </w:t>
      </w:r>
      <w:r w:rsidR="00F474A1">
        <w:rPr>
          <w:lang w:val="en-US"/>
        </w:rPr>
        <w:t>composing and creating requires</w:t>
      </w:r>
      <w:r w:rsidR="0059154B">
        <w:rPr>
          <w:lang w:val="en-US"/>
        </w:rPr>
        <w:t xml:space="preserve"> not only </w:t>
      </w:r>
      <w:r w:rsidR="00172F4B">
        <w:rPr>
          <w:lang w:val="en-US"/>
        </w:rPr>
        <w:t>material</w:t>
      </w:r>
      <w:r w:rsidR="00D63124">
        <w:rPr>
          <w:lang w:val="en-US"/>
        </w:rPr>
        <w:t>, but als</w:t>
      </w:r>
      <w:r w:rsidR="0033447A">
        <w:rPr>
          <w:lang w:val="en-US"/>
        </w:rPr>
        <w:t>o</w:t>
      </w:r>
      <w:r w:rsidR="00D63124">
        <w:rPr>
          <w:lang w:val="en-US"/>
        </w:rPr>
        <w:t xml:space="preserve"> mental and emotional resources. </w:t>
      </w:r>
    </w:p>
    <w:p w14:paraId="1E591F1B" w14:textId="342B6B4B" w:rsidR="00772559" w:rsidRDefault="008D18AF" w:rsidP="00CA0370">
      <w:pPr>
        <w:spacing w:line="360" w:lineRule="auto"/>
        <w:rPr>
          <w:lang w:val="en-US"/>
        </w:rPr>
      </w:pPr>
      <w:r>
        <w:rPr>
          <w:lang w:val="en-US"/>
        </w:rPr>
        <w:tab/>
      </w:r>
      <w:r w:rsidR="00B967B3">
        <w:rPr>
          <w:lang w:val="en-US"/>
        </w:rPr>
        <w:t xml:space="preserve">Clara was not the only woman composer </w:t>
      </w:r>
      <w:r w:rsidR="005B4D79">
        <w:rPr>
          <w:lang w:val="en-US"/>
        </w:rPr>
        <w:t>of her time</w:t>
      </w:r>
      <w:r w:rsidR="00CB1357">
        <w:rPr>
          <w:lang w:val="en-US"/>
        </w:rPr>
        <w:t xml:space="preserve">. Many </w:t>
      </w:r>
      <w:r w:rsidR="00FE5E07">
        <w:rPr>
          <w:lang w:val="en-US"/>
        </w:rPr>
        <w:t>women composers</w:t>
      </w:r>
      <w:r w:rsidR="00CB1357">
        <w:rPr>
          <w:lang w:val="en-US"/>
        </w:rPr>
        <w:t xml:space="preserve">, however, </w:t>
      </w:r>
      <w:r w:rsidR="006D7D37">
        <w:rPr>
          <w:lang w:val="en-US"/>
        </w:rPr>
        <w:t>were “</w:t>
      </w:r>
      <w:r w:rsidR="00E7323A">
        <w:rPr>
          <w:lang w:val="en-US"/>
        </w:rPr>
        <w:t>in the closet</w:t>
      </w:r>
      <w:r w:rsidR="00E94E14">
        <w:rPr>
          <w:lang w:val="en-US"/>
        </w:rPr>
        <w:t>.”</w:t>
      </w:r>
      <w:r w:rsidR="008F6407">
        <w:rPr>
          <w:lang w:val="en-US"/>
        </w:rPr>
        <w:t xml:space="preserve"> In the event </w:t>
      </w:r>
      <w:r w:rsidR="00174CBF">
        <w:rPr>
          <w:lang w:val="en-US"/>
        </w:rPr>
        <w:t>that they published their</w:t>
      </w:r>
      <w:r w:rsidR="003906FF">
        <w:rPr>
          <w:lang w:val="en-US"/>
        </w:rPr>
        <w:t xml:space="preserve"> works, </w:t>
      </w:r>
      <w:r w:rsidR="00CB5F13">
        <w:rPr>
          <w:lang w:val="en-US"/>
        </w:rPr>
        <w:t xml:space="preserve">they often did so under a pseudonym. </w:t>
      </w:r>
      <w:r w:rsidR="00716BEA">
        <w:rPr>
          <w:lang w:val="en-US"/>
        </w:rPr>
        <w:t xml:space="preserve">An example for such </w:t>
      </w:r>
      <w:r w:rsidR="009C1BBF">
        <w:rPr>
          <w:lang w:val="en-US"/>
        </w:rPr>
        <w:t xml:space="preserve">a composer </w:t>
      </w:r>
      <w:r w:rsidR="00E56227">
        <w:rPr>
          <w:lang w:val="en-US"/>
        </w:rPr>
        <w:t>is Fanny Mendelssohn</w:t>
      </w:r>
      <w:r w:rsidR="00E55683">
        <w:rPr>
          <w:lang w:val="en-US"/>
        </w:rPr>
        <w:t xml:space="preserve">, </w:t>
      </w:r>
      <w:r w:rsidR="00E24F82">
        <w:rPr>
          <w:lang w:val="en-US"/>
        </w:rPr>
        <w:t>sister of famous composer</w:t>
      </w:r>
      <w:r w:rsidR="001E4B15">
        <w:rPr>
          <w:lang w:val="en-US"/>
        </w:rPr>
        <w:t xml:space="preserve"> Felix Mendelssohn</w:t>
      </w:r>
      <w:r w:rsidR="00B5657B">
        <w:rPr>
          <w:lang w:val="en-US"/>
        </w:rPr>
        <w:t xml:space="preserve">, </w:t>
      </w:r>
      <w:r w:rsidR="00F544B9">
        <w:rPr>
          <w:lang w:val="en-US"/>
        </w:rPr>
        <w:t xml:space="preserve">who </w:t>
      </w:r>
      <w:r w:rsidR="008726D7">
        <w:rPr>
          <w:lang w:val="en-US"/>
        </w:rPr>
        <w:t xml:space="preserve">appears </w:t>
      </w:r>
      <w:r w:rsidR="001959AD">
        <w:rPr>
          <w:lang w:val="en-US"/>
        </w:rPr>
        <w:t xml:space="preserve">to </w:t>
      </w:r>
      <w:r w:rsidR="004F0C22">
        <w:rPr>
          <w:lang w:val="en-US"/>
        </w:rPr>
        <w:t xml:space="preserve">have held her in </w:t>
      </w:r>
      <w:r w:rsidR="00BF198B">
        <w:rPr>
          <w:lang w:val="en-US"/>
        </w:rPr>
        <w:t>very high esteem</w:t>
      </w:r>
      <w:r w:rsidR="00394467">
        <w:rPr>
          <w:lang w:val="en-US"/>
        </w:rPr>
        <w:t xml:space="preserve"> –</w:t>
      </w:r>
      <w:r w:rsidR="005428C1">
        <w:rPr>
          <w:lang w:val="en-US"/>
        </w:rPr>
        <w:t xml:space="preserve"> </w:t>
      </w:r>
      <w:r w:rsidR="006D403E">
        <w:rPr>
          <w:lang w:val="en-US"/>
        </w:rPr>
        <w:t xml:space="preserve">so much so, that he published some of her works under his name </w:t>
      </w:r>
      <w:r w:rsidR="008815E5">
        <w:rPr>
          <w:lang w:val="en-US"/>
        </w:rPr>
        <w:t>to save them from oblivion.</w:t>
      </w:r>
      <w:r w:rsidR="004B5C98">
        <w:rPr>
          <w:rStyle w:val="FootnoteReference"/>
          <w:lang w:val="en-US"/>
        </w:rPr>
        <w:footnoteReference w:id="24"/>
      </w:r>
      <w:r w:rsidR="00DA47E1">
        <w:rPr>
          <w:lang w:val="en-US"/>
        </w:rPr>
        <w:t xml:space="preserve"> We</w:t>
      </w:r>
      <w:r w:rsidR="005E15B7">
        <w:rPr>
          <w:lang w:val="en-US"/>
        </w:rPr>
        <w:t xml:space="preserve"> also</w:t>
      </w:r>
      <w:r w:rsidR="00DA47E1">
        <w:rPr>
          <w:lang w:val="en-US"/>
        </w:rPr>
        <w:t xml:space="preserve"> know </w:t>
      </w:r>
      <w:r w:rsidR="00BE14A0">
        <w:rPr>
          <w:lang w:val="en-US"/>
        </w:rPr>
        <w:t xml:space="preserve">that </w:t>
      </w:r>
      <w:r w:rsidR="000F3DAE">
        <w:rPr>
          <w:lang w:val="en-US"/>
        </w:rPr>
        <w:t xml:space="preserve">their parents </w:t>
      </w:r>
      <w:r w:rsidR="00444D5D">
        <w:rPr>
          <w:lang w:val="en-US"/>
        </w:rPr>
        <w:t xml:space="preserve">requested </w:t>
      </w:r>
      <w:r w:rsidR="00F101C2">
        <w:rPr>
          <w:lang w:val="en-US"/>
        </w:rPr>
        <w:t>this of him.</w:t>
      </w:r>
      <w:r w:rsidR="00800DC9">
        <w:rPr>
          <w:lang w:val="en-US"/>
        </w:rPr>
        <w:t xml:space="preserve"> It was the father of Fanny and Felix Mendelssohn</w:t>
      </w:r>
      <w:r w:rsidR="008F7DE2">
        <w:rPr>
          <w:lang w:val="en-US"/>
        </w:rPr>
        <w:t xml:space="preserve"> who </w:t>
      </w:r>
      <w:r w:rsidR="00FC435F">
        <w:rPr>
          <w:lang w:val="en-US"/>
        </w:rPr>
        <w:t xml:space="preserve">is quoted at the beginning of this chapter. </w:t>
      </w:r>
      <w:r w:rsidR="00C35F9F">
        <w:rPr>
          <w:lang w:val="en-US"/>
        </w:rPr>
        <w:t xml:space="preserve">He </w:t>
      </w:r>
      <w:r w:rsidR="00CA3A03">
        <w:rPr>
          <w:lang w:val="en-US"/>
        </w:rPr>
        <w:t>made it very clear to Fanny</w:t>
      </w:r>
      <w:r w:rsidR="005D7343">
        <w:rPr>
          <w:lang w:val="en-US"/>
        </w:rPr>
        <w:t xml:space="preserve">, who </w:t>
      </w:r>
      <w:r w:rsidR="00AF33A0">
        <w:rPr>
          <w:lang w:val="en-US"/>
        </w:rPr>
        <w:t xml:space="preserve">had shown great </w:t>
      </w:r>
      <w:r w:rsidR="00721EF9">
        <w:rPr>
          <w:lang w:val="en-US"/>
        </w:rPr>
        <w:t>talent</w:t>
      </w:r>
      <w:r w:rsidR="00F2439A">
        <w:rPr>
          <w:lang w:val="en-US"/>
        </w:rPr>
        <w:t xml:space="preserve"> </w:t>
      </w:r>
      <w:r w:rsidR="00AD6CB2">
        <w:rPr>
          <w:lang w:val="en-US"/>
        </w:rPr>
        <w:t>from an early age</w:t>
      </w:r>
      <w:r w:rsidR="00623F3B">
        <w:rPr>
          <w:lang w:val="en-US"/>
        </w:rPr>
        <w:t xml:space="preserve">, </w:t>
      </w:r>
      <w:r w:rsidR="00EC7BDC">
        <w:rPr>
          <w:lang w:val="en-US"/>
        </w:rPr>
        <w:t xml:space="preserve">that </w:t>
      </w:r>
      <w:r w:rsidR="00EC0CE4">
        <w:rPr>
          <w:lang w:val="en-US"/>
        </w:rPr>
        <w:t xml:space="preserve">for her, </w:t>
      </w:r>
      <w:r w:rsidR="00EC7BDC">
        <w:rPr>
          <w:lang w:val="en-US"/>
        </w:rPr>
        <w:t>music will forever be confined to</w:t>
      </w:r>
      <w:r w:rsidR="00C5093B">
        <w:rPr>
          <w:lang w:val="en-US"/>
        </w:rPr>
        <w:t xml:space="preserve"> a</w:t>
      </w:r>
      <w:r w:rsidR="00EC7BDC">
        <w:rPr>
          <w:lang w:val="en-US"/>
        </w:rPr>
        <w:t xml:space="preserve"> hobby</w:t>
      </w:r>
      <w:r w:rsidR="00347177">
        <w:rPr>
          <w:lang w:val="en-US"/>
        </w:rPr>
        <w:t xml:space="preserve">. </w:t>
      </w:r>
      <w:r w:rsidR="0014652E">
        <w:rPr>
          <w:lang w:val="en-US"/>
        </w:rPr>
        <w:t xml:space="preserve">Fanny </w:t>
      </w:r>
      <w:r w:rsidR="00502720">
        <w:rPr>
          <w:lang w:val="en-US"/>
        </w:rPr>
        <w:t xml:space="preserve">was </w:t>
      </w:r>
      <w:r w:rsidR="00045B5F">
        <w:rPr>
          <w:lang w:val="en-US"/>
        </w:rPr>
        <w:t>privileged</w:t>
      </w:r>
      <w:r w:rsidR="00502720">
        <w:rPr>
          <w:lang w:val="en-US"/>
        </w:rPr>
        <w:t xml:space="preserve"> </w:t>
      </w:r>
      <w:r w:rsidR="00677638">
        <w:rPr>
          <w:lang w:val="en-US"/>
        </w:rPr>
        <w:t xml:space="preserve">to have a wonderful </w:t>
      </w:r>
      <w:r w:rsidR="00436A20">
        <w:rPr>
          <w:lang w:val="en-US"/>
        </w:rPr>
        <w:t>brother</w:t>
      </w:r>
      <w:r w:rsidR="00092A1F">
        <w:rPr>
          <w:lang w:val="en-US"/>
        </w:rPr>
        <w:t>: Felix Mende</w:t>
      </w:r>
      <w:r w:rsidR="00785A96">
        <w:rPr>
          <w:lang w:val="en-US"/>
        </w:rPr>
        <w:t>l</w:t>
      </w:r>
      <w:r w:rsidR="00092A1F">
        <w:rPr>
          <w:lang w:val="en-US"/>
        </w:rPr>
        <w:t xml:space="preserve">ssohn, </w:t>
      </w:r>
      <w:r w:rsidR="00785A96">
        <w:rPr>
          <w:lang w:val="en-US"/>
        </w:rPr>
        <w:t>who</w:t>
      </w:r>
      <w:r w:rsidR="00F51928">
        <w:rPr>
          <w:lang w:val="en-US"/>
        </w:rPr>
        <w:t xml:space="preserve">, at least </w:t>
      </w:r>
      <w:r w:rsidR="00F41DF4">
        <w:rPr>
          <w:lang w:val="en-US"/>
        </w:rPr>
        <w:t xml:space="preserve">at times, </w:t>
      </w:r>
      <w:r w:rsidR="00191239">
        <w:rPr>
          <w:lang w:val="en-US"/>
        </w:rPr>
        <w:t xml:space="preserve">admired her, </w:t>
      </w:r>
      <w:r w:rsidR="0012438A">
        <w:rPr>
          <w:lang w:val="en-US"/>
        </w:rPr>
        <w:t xml:space="preserve">supported her, and praised </w:t>
      </w:r>
      <w:r w:rsidR="00B75BFC">
        <w:rPr>
          <w:lang w:val="en-US"/>
        </w:rPr>
        <w:t xml:space="preserve">her </w:t>
      </w:r>
      <w:r w:rsidR="00D5542F">
        <w:rPr>
          <w:lang w:val="en-US"/>
        </w:rPr>
        <w:t xml:space="preserve">work </w:t>
      </w:r>
      <w:r w:rsidR="00047E5A">
        <w:rPr>
          <w:lang w:val="en-US"/>
        </w:rPr>
        <w:t xml:space="preserve">before their </w:t>
      </w:r>
      <w:r w:rsidR="004D784F">
        <w:rPr>
          <w:lang w:val="en-US"/>
        </w:rPr>
        <w:t>difficult father</w:t>
      </w:r>
      <w:r w:rsidR="00CB6244">
        <w:rPr>
          <w:lang w:val="en-US"/>
        </w:rPr>
        <w:t>, in addition to</w:t>
      </w:r>
      <w:r w:rsidR="00181C9E">
        <w:rPr>
          <w:lang w:val="en-US"/>
        </w:rPr>
        <w:t xml:space="preserve"> </w:t>
      </w:r>
      <w:r w:rsidR="00C45D94">
        <w:rPr>
          <w:lang w:val="en-US"/>
        </w:rPr>
        <w:t>publishing</w:t>
      </w:r>
      <w:r w:rsidR="00447285">
        <w:rPr>
          <w:lang w:val="en-US"/>
        </w:rPr>
        <w:t xml:space="preserve"> </w:t>
      </w:r>
      <w:r w:rsidR="00F718F3">
        <w:rPr>
          <w:lang w:val="en-US"/>
        </w:rPr>
        <w:t>some of her works under h</w:t>
      </w:r>
      <w:r w:rsidR="00B65C4C">
        <w:rPr>
          <w:lang w:val="en-US"/>
        </w:rPr>
        <w:t>is</w:t>
      </w:r>
      <w:r w:rsidR="00F718F3">
        <w:rPr>
          <w:lang w:val="en-US"/>
        </w:rPr>
        <w:t xml:space="preserve"> name</w:t>
      </w:r>
      <w:r w:rsidR="00505AFA">
        <w:rPr>
          <w:lang w:val="en-US"/>
        </w:rPr>
        <w:t>, as mentioned above</w:t>
      </w:r>
      <w:r w:rsidR="00F718F3">
        <w:rPr>
          <w:lang w:val="en-US"/>
        </w:rPr>
        <w:t xml:space="preserve">. </w:t>
      </w:r>
      <w:r w:rsidR="00052A79">
        <w:rPr>
          <w:lang w:val="en-US"/>
        </w:rPr>
        <w:t>Among other things, he told their father:</w:t>
      </w:r>
      <w:r w:rsidR="007712DB">
        <w:rPr>
          <w:lang w:val="en-US"/>
        </w:rPr>
        <w:t xml:space="preserve"> </w:t>
      </w:r>
      <w:r w:rsidR="00D65962">
        <w:rPr>
          <w:lang w:val="en-US"/>
        </w:rPr>
        <w:t xml:space="preserve">“But truly </w:t>
      </w:r>
      <w:r w:rsidR="00357580">
        <w:rPr>
          <w:lang w:val="en-US"/>
        </w:rPr>
        <w:t>there is music</w:t>
      </w:r>
      <w:r w:rsidR="00561307">
        <w:rPr>
          <w:lang w:val="en-US"/>
        </w:rPr>
        <w:t xml:space="preserve"> </w:t>
      </w:r>
      <w:r w:rsidR="00B25391">
        <w:rPr>
          <w:lang w:val="en-US"/>
        </w:rPr>
        <w:t xml:space="preserve">which seems to have distilled </w:t>
      </w:r>
      <w:r w:rsidR="004177C7">
        <w:rPr>
          <w:lang w:val="en-US"/>
        </w:rPr>
        <w:t>the very quintessence</w:t>
      </w:r>
      <w:r w:rsidR="00561307">
        <w:rPr>
          <w:lang w:val="en-US"/>
        </w:rPr>
        <w:t xml:space="preserve"> of music</w:t>
      </w:r>
      <w:r w:rsidR="005A473E">
        <w:rPr>
          <w:lang w:val="en-US"/>
        </w:rPr>
        <w:t>, as if it were the soul of music itself – such as these [Fanny’s] songs</w:t>
      </w:r>
      <w:r w:rsidR="001959B8">
        <w:rPr>
          <w:lang w:val="en-US"/>
        </w:rPr>
        <w:t>.”</w:t>
      </w:r>
      <w:r w:rsidR="000D4B15">
        <w:rPr>
          <w:lang w:val="en-US"/>
        </w:rPr>
        <w:t xml:space="preserve"> </w:t>
      </w:r>
    </w:p>
    <w:p w14:paraId="7246C7EF" w14:textId="114529B4" w:rsidR="000D4B15" w:rsidRDefault="000D4B15" w:rsidP="00CA0370">
      <w:pPr>
        <w:spacing w:line="360" w:lineRule="auto"/>
        <w:rPr>
          <w:lang w:val="en-US"/>
        </w:rPr>
      </w:pPr>
      <w:r>
        <w:rPr>
          <w:lang w:val="en-US"/>
        </w:rPr>
        <w:tab/>
      </w:r>
      <w:r w:rsidR="00A72974">
        <w:rPr>
          <w:lang w:val="en-US"/>
        </w:rPr>
        <w:t xml:space="preserve">Later on, </w:t>
      </w:r>
      <w:r w:rsidR="008E0DAB">
        <w:rPr>
          <w:lang w:val="en-US"/>
        </w:rPr>
        <w:t>after she had married</w:t>
      </w:r>
      <w:r w:rsidR="00CD466B">
        <w:rPr>
          <w:lang w:val="en-US"/>
        </w:rPr>
        <w:t xml:space="preserve">, </w:t>
      </w:r>
      <w:r w:rsidR="00E62D48">
        <w:rPr>
          <w:lang w:val="en-US"/>
        </w:rPr>
        <w:t>Fanny’s</w:t>
      </w:r>
      <w:r w:rsidR="009164C2">
        <w:rPr>
          <w:lang w:val="en-US"/>
        </w:rPr>
        <w:t xml:space="preserve"> brother continued </w:t>
      </w:r>
      <w:r w:rsidR="00724D49">
        <w:rPr>
          <w:lang w:val="en-US"/>
        </w:rPr>
        <w:t xml:space="preserve">to </w:t>
      </w:r>
      <w:r w:rsidR="008B183E">
        <w:rPr>
          <w:lang w:val="en-US"/>
        </w:rPr>
        <w:t xml:space="preserve">encourage her to </w:t>
      </w:r>
      <w:r w:rsidR="00430EB8">
        <w:rPr>
          <w:lang w:val="en-US"/>
        </w:rPr>
        <w:t>compose</w:t>
      </w:r>
      <w:r w:rsidR="008F1EA5">
        <w:rPr>
          <w:lang w:val="en-US"/>
        </w:rPr>
        <w:t xml:space="preserve"> works </w:t>
      </w:r>
      <w:r w:rsidR="005653C9">
        <w:rPr>
          <w:lang w:val="en-US"/>
        </w:rPr>
        <w:t>for larger ensembles</w:t>
      </w:r>
      <w:r w:rsidR="00EA03CD">
        <w:rPr>
          <w:lang w:val="en-US"/>
        </w:rPr>
        <w:t xml:space="preserve">, </w:t>
      </w:r>
      <w:r w:rsidR="00E0186D">
        <w:rPr>
          <w:lang w:val="en-US"/>
        </w:rPr>
        <w:t xml:space="preserve">and she even </w:t>
      </w:r>
      <w:r w:rsidR="00021498">
        <w:rPr>
          <w:lang w:val="en-US"/>
        </w:rPr>
        <w:t xml:space="preserve">managed to publish </w:t>
      </w:r>
      <w:r w:rsidR="002E5A1C">
        <w:rPr>
          <w:lang w:val="en-US"/>
        </w:rPr>
        <w:t xml:space="preserve">some of her works under her </w:t>
      </w:r>
      <w:r w:rsidR="00D36423">
        <w:rPr>
          <w:lang w:val="en-US"/>
        </w:rPr>
        <w:t>own</w:t>
      </w:r>
      <w:r w:rsidR="00D8242A">
        <w:rPr>
          <w:lang w:val="en-US"/>
        </w:rPr>
        <w:t xml:space="preserve"> </w:t>
      </w:r>
      <w:r w:rsidR="002E5A1C">
        <w:rPr>
          <w:lang w:val="en-US"/>
        </w:rPr>
        <w:t xml:space="preserve">name. </w:t>
      </w:r>
      <w:r w:rsidR="00284CE1">
        <w:rPr>
          <w:lang w:val="en-US"/>
        </w:rPr>
        <w:t xml:space="preserve">According to historical </w:t>
      </w:r>
      <w:r w:rsidR="00B2472E">
        <w:rPr>
          <w:lang w:val="en-US"/>
        </w:rPr>
        <w:t>sources,</w:t>
      </w:r>
      <w:r w:rsidR="006730C3">
        <w:rPr>
          <w:lang w:val="en-US"/>
        </w:rPr>
        <w:t xml:space="preserve"> we know </w:t>
      </w:r>
      <w:r w:rsidR="003570EE">
        <w:rPr>
          <w:lang w:val="en-US"/>
        </w:rPr>
        <w:t xml:space="preserve">that after Fanny’s </w:t>
      </w:r>
      <w:r w:rsidR="0098592F">
        <w:rPr>
          <w:lang w:val="en-US"/>
        </w:rPr>
        <w:t>death</w:t>
      </w:r>
      <w:r w:rsidR="009A4C65">
        <w:rPr>
          <w:lang w:val="en-US"/>
        </w:rPr>
        <w:t xml:space="preserve">, </w:t>
      </w:r>
      <w:r w:rsidR="009A4C65">
        <w:rPr>
          <w:lang w:val="en-US"/>
        </w:rPr>
        <w:lastRenderedPageBreak/>
        <w:t>Felix mourned her deepl</w:t>
      </w:r>
      <w:r w:rsidR="002F5FA7">
        <w:rPr>
          <w:lang w:val="en-US"/>
        </w:rPr>
        <w:t xml:space="preserve">y and </w:t>
      </w:r>
      <w:r w:rsidR="00977104">
        <w:rPr>
          <w:lang w:val="en-US"/>
        </w:rPr>
        <w:t>suffered</w:t>
      </w:r>
      <w:r w:rsidR="002F5FA7">
        <w:rPr>
          <w:lang w:val="en-US"/>
        </w:rPr>
        <w:t xml:space="preserve"> </w:t>
      </w:r>
      <w:r w:rsidR="00753F20">
        <w:rPr>
          <w:lang w:val="en-US"/>
        </w:rPr>
        <w:t>pangs of guil</w:t>
      </w:r>
      <w:r w:rsidR="002058D1">
        <w:rPr>
          <w:lang w:val="en-US"/>
        </w:rPr>
        <w:t>t</w:t>
      </w:r>
      <w:r w:rsidR="00F86F2E">
        <w:rPr>
          <w:lang w:val="en-US"/>
        </w:rPr>
        <w:t xml:space="preserve"> for not having supported </w:t>
      </w:r>
      <w:r w:rsidR="00AC1D75">
        <w:rPr>
          <w:lang w:val="en-US"/>
        </w:rPr>
        <w:t xml:space="preserve">her </w:t>
      </w:r>
      <w:r w:rsidR="004D72AD">
        <w:rPr>
          <w:lang w:val="en-US"/>
        </w:rPr>
        <w:t>more as a composer</w:t>
      </w:r>
      <w:r w:rsidR="005403A6">
        <w:rPr>
          <w:lang w:val="en-US"/>
        </w:rPr>
        <w:t xml:space="preserve">. For this reason, </w:t>
      </w:r>
      <w:r w:rsidR="00396858">
        <w:rPr>
          <w:lang w:val="en-US"/>
        </w:rPr>
        <w:t xml:space="preserve">he sent </w:t>
      </w:r>
      <w:proofErr w:type="spellStart"/>
      <w:r w:rsidR="00B22709" w:rsidRPr="007A7F47">
        <w:rPr>
          <w:lang w:val="en-US"/>
        </w:rPr>
        <w:t>Breitkopf</w:t>
      </w:r>
      <w:proofErr w:type="spellEnd"/>
      <w:r w:rsidR="00B22709" w:rsidRPr="007A7F47">
        <w:rPr>
          <w:lang w:val="en-US"/>
        </w:rPr>
        <w:t xml:space="preserve"> &amp; </w:t>
      </w:r>
      <w:proofErr w:type="spellStart"/>
      <w:r w:rsidR="00B22709" w:rsidRPr="007A7F47">
        <w:rPr>
          <w:lang w:val="en-US"/>
        </w:rPr>
        <w:t>Härtel</w:t>
      </w:r>
      <w:proofErr w:type="spellEnd"/>
      <w:r w:rsidR="005D5259">
        <w:rPr>
          <w:lang w:val="en-US"/>
        </w:rPr>
        <w:t xml:space="preserve">, an important music publisher, </w:t>
      </w:r>
      <w:r w:rsidR="00184344">
        <w:rPr>
          <w:lang w:val="en-US"/>
        </w:rPr>
        <w:t xml:space="preserve">some of her works, </w:t>
      </w:r>
      <w:r w:rsidR="00BE5535">
        <w:rPr>
          <w:lang w:val="en-US"/>
        </w:rPr>
        <w:t xml:space="preserve">which </w:t>
      </w:r>
      <w:r w:rsidR="00202356">
        <w:rPr>
          <w:lang w:val="en-US"/>
        </w:rPr>
        <w:t>indeed got published in 1850</w:t>
      </w:r>
      <w:r w:rsidR="00410F6D">
        <w:rPr>
          <w:lang w:val="en-US"/>
        </w:rPr>
        <w:t>.</w:t>
      </w:r>
      <w:r w:rsidR="00FF5C76">
        <w:rPr>
          <w:rStyle w:val="FootnoteReference"/>
          <w:lang w:val="en-US"/>
        </w:rPr>
        <w:footnoteReference w:id="25"/>
      </w:r>
      <w:r w:rsidR="005034CB">
        <w:rPr>
          <w:lang w:val="en-US"/>
        </w:rPr>
        <w:t xml:space="preserve"> </w:t>
      </w:r>
    </w:p>
    <w:p w14:paraId="646E527E" w14:textId="5810E07D" w:rsidR="005034CB" w:rsidRDefault="005034CB" w:rsidP="00CA0370">
      <w:pPr>
        <w:spacing w:line="360" w:lineRule="auto"/>
        <w:rPr>
          <w:lang w:val="en-US"/>
        </w:rPr>
      </w:pPr>
      <w:r>
        <w:rPr>
          <w:lang w:val="en-US"/>
        </w:rPr>
        <w:tab/>
      </w:r>
      <w:r w:rsidR="00CB65B5">
        <w:rPr>
          <w:lang w:val="en-US"/>
        </w:rPr>
        <w:t xml:space="preserve">Luckily, </w:t>
      </w:r>
      <w:r w:rsidR="00DD0E12">
        <w:rPr>
          <w:lang w:val="en-US"/>
        </w:rPr>
        <w:t xml:space="preserve">some of the </w:t>
      </w:r>
      <w:r w:rsidR="00C37F27">
        <w:rPr>
          <w:lang w:val="en-US"/>
        </w:rPr>
        <w:t xml:space="preserve">works of these two composers </w:t>
      </w:r>
      <w:r w:rsidR="003A61D5">
        <w:rPr>
          <w:lang w:val="en-US"/>
        </w:rPr>
        <w:t xml:space="preserve">are </w:t>
      </w:r>
      <w:r w:rsidR="005E1B28">
        <w:rPr>
          <w:lang w:val="en-US"/>
        </w:rPr>
        <w:t>widely</w:t>
      </w:r>
      <w:r w:rsidR="003A61D5">
        <w:rPr>
          <w:lang w:val="en-US"/>
        </w:rPr>
        <w:t xml:space="preserve"> performed </w:t>
      </w:r>
      <w:r w:rsidR="00240AA7">
        <w:rPr>
          <w:lang w:val="en-US"/>
        </w:rPr>
        <w:t>today</w:t>
      </w:r>
      <w:r w:rsidR="0046409B">
        <w:rPr>
          <w:lang w:val="en-US"/>
        </w:rPr>
        <w:t xml:space="preserve">. </w:t>
      </w:r>
      <w:r w:rsidR="00194B9D">
        <w:rPr>
          <w:lang w:val="en-US"/>
        </w:rPr>
        <w:t>Since we’ve discussed Lieder</w:t>
      </w:r>
      <w:r w:rsidR="000A496E">
        <w:rPr>
          <w:lang w:val="en-US"/>
        </w:rPr>
        <w:t>, it is worth mentioning</w:t>
      </w:r>
      <w:r w:rsidR="00021266">
        <w:rPr>
          <w:lang w:val="en-US"/>
        </w:rPr>
        <w:t xml:space="preserve"> Clara Schumann’s </w:t>
      </w:r>
      <w:r w:rsidR="007C0A10">
        <w:rPr>
          <w:lang w:val="en-US"/>
        </w:rPr>
        <w:t xml:space="preserve">lovely </w:t>
      </w:r>
      <w:r w:rsidR="00CC73CA">
        <w:rPr>
          <w:lang w:val="en-US"/>
        </w:rPr>
        <w:t xml:space="preserve">Lieder, </w:t>
      </w:r>
      <w:r w:rsidR="000936B4">
        <w:rPr>
          <w:lang w:val="en-US"/>
        </w:rPr>
        <w:t xml:space="preserve">which </w:t>
      </w:r>
      <w:r w:rsidR="0045631C">
        <w:rPr>
          <w:lang w:val="en-US"/>
        </w:rPr>
        <w:t xml:space="preserve">are </w:t>
      </w:r>
      <w:r w:rsidR="00C03F08">
        <w:rPr>
          <w:lang w:val="en-US"/>
        </w:rPr>
        <w:t xml:space="preserve">slowly </w:t>
      </w:r>
      <w:r w:rsidR="000C73DC">
        <w:rPr>
          <w:lang w:val="en-US"/>
        </w:rPr>
        <w:t xml:space="preserve">carving </w:t>
      </w:r>
      <w:r w:rsidR="005661CA">
        <w:rPr>
          <w:lang w:val="en-US"/>
        </w:rPr>
        <w:t>a space for themselves</w:t>
      </w:r>
      <w:r w:rsidR="008F177F">
        <w:rPr>
          <w:lang w:val="en-US"/>
        </w:rPr>
        <w:t xml:space="preserve"> </w:t>
      </w:r>
      <w:r w:rsidR="001012CF">
        <w:rPr>
          <w:lang w:val="en-US"/>
        </w:rPr>
        <w:t xml:space="preserve">in the </w:t>
      </w:r>
      <w:r w:rsidR="00884919">
        <w:rPr>
          <w:lang w:val="en-US"/>
        </w:rPr>
        <w:t xml:space="preserve">genre’s </w:t>
      </w:r>
      <w:r w:rsidR="00C20DD0">
        <w:rPr>
          <w:lang w:val="en-US"/>
        </w:rPr>
        <w:t>canon</w:t>
      </w:r>
      <w:r w:rsidR="00777FFB">
        <w:rPr>
          <w:lang w:val="en-US"/>
        </w:rPr>
        <w:t>.</w:t>
      </w:r>
      <w:r w:rsidR="00777FFB">
        <w:rPr>
          <w:rStyle w:val="FootnoteReference"/>
          <w:lang w:val="en-US"/>
        </w:rPr>
        <w:footnoteReference w:id="26"/>
      </w:r>
    </w:p>
    <w:p w14:paraId="709D58DE" w14:textId="5F673834" w:rsidR="00E91207" w:rsidRDefault="00E91207" w:rsidP="00CA0370">
      <w:pPr>
        <w:spacing w:line="360" w:lineRule="auto"/>
        <w:rPr>
          <w:lang w:val="en-US"/>
        </w:rPr>
      </w:pPr>
    </w:p>
    <w:p w14:paraId="15E410F7" w14:textId="18A94A2F" w:rsidR="00E91207" w:rsidRDefault="0006368E" w:rsidP="00CA0370">
      <w:pPr>
        <w:spacing w:line="360" w:lineRule="auto"/>
        <w:rPr>
          <w:b/>
          <w:bCs/>
          <w:lang w:val="en-US"/>
        </w:rPr>
      </w:pPr>
      <w:r w:rsidRPr="0006368E">
        <w:rPr>
          <w:b/>
          <w:bCs/>
          <w:lang w:val="en-US"/>
        </w:rPr>
        <w:t>“</w:t>
      </w:r>
      <w:r w:rsidR="000A22DA" w:rsidRPr="0006368E">
        <w:rPr>
          <w:b/>
          <w:bCs/>
          <w:lang w:val="en-US"/>
        </w:rPr>
        <w:t>The essence of a conductor's profession is strength. The essence of a woman is weakness</w:t>
      </w:r>
      <w:r w:rsidRPr="0006368E">
        <w:rPr>
          <w:b/>
          <w:bCs/>
          <w:lang w:val="en-US"/>
        </w:rPr>
        <w:t>.”</w:t>
      </w:r>
    </w:p>
    <w:p w14:paraId="318FB05C" w14:textId="3C13AB32" w:rsidR="00DD3B2B" w:rsidRDefault="00386DFB" w:rsidP="00CA0370">
      <w:pPr>
        <w:spacing w:line="360" w:lineRule="auto"/>
        <w:rPr>
          <w:lang w:val="en-US"/>
        </w:rPr>
      </w:pPr>
      <w:r>
        <w:rPr>
          <w:lang w:val="en-US"/>
        </w:rPr>
        <w:t xml:space="preserve">Moving </w:t>
      </w:r>
      <w:r w:rsidR="0039412B">
        <w:rPr>
          <w:lang w:val="en-US"/>
        </w:rPr>
        <w:t xml:space="preserve">on from the </w:t>
      </w:r>
      <w:r w:rsidR="002D7832">
        <w:rPr>
          <w:lang w:val="en-US"/>
        </w:rPr>
        <w:t>women composers of the 19</w:t>
      </w:r>
      <w:r w:rsidR="002D7832" w:rsidRPr="002D7832">
        <w:rPr>
          <w:vertAlign w:val="superscript"/>
          <w:lang w:val="en-US"/>
        </w:rPr>
        <w:t>th</w:t>
      </w:r>
      <w:r w:rsidR="002D7832">
        <w:rPr>
          <w:lang w:val="en-US"/>
        </w:rPr>
        <w:t xml:space="preserve"> </w:t>
      </w:r>
      <w:r w:rsidR="00052EAB">
        <w:rPr>
          <w:lang w:val="en-US"/>
        </w:rPr>
        <w:t xml:space="preserve">century, </w:t>
      </w:r>
      <w:r w:rsidR="00A20AFD">
        <w:rPr>
          <w:lang w:val="en-US"/>
        </w:rPr>
        <w:t xml:space="preserve">we </w:t>
      </w:r>
      <w:r w:rsidR="00C918FC">
        <w:rPr>
          <w:lang w:val="en-US"/>
        </w:rPr>
        <w:t xml:space="preserve">shall now </w:t>
      </w:r>
      <w:r w:rsidR="004F2931">
        <w:rPr>
          <w:lang w:val="en-US"/>
        </w:rPr>
        <w:t xml:space="preserve">discuss the current century. </w:t>
      </w:r>
      <w:r w:rsidR="00D44ED1">
        <w:rPr>
          <w:lang w:val="en-US"/>
        </w:rPr>
        <w:t xml:space="preserve">Today, </w:t>
      </w:r>
      <w:r w:rsidR="00F47048">
        <w:rPr>
          <w:lang w:val="en-US"/>
        </w:rPr>
        <w:t xml:space="preserve">there are many </w:t>
      </w:r>
      <w:r w:rsidR="008371ED">
        <w:rPr>
          <w:lang w:val="en-US"/>
        </w:rPr>
        <w:t>women composers</w:t>
      </w:r>
      <w:r w:rsidR="001023D2">
        <w:rPr>
          <w:lang w:val="en-US"/>
        </w:rPr>
        <w:t xml:space="preserve"> whose works </w:t>
      </w:r>
      <w:r w:rsidR="009C616E">
        <w:rPr>
          <w:lang w:val="en-US"/>
        </w:rPr>
        <w:t>are performed</w:t>
      </w:r>
      <w:r w:rsidR="00B249C8">
        <w:rPr>
          <w:lang w:val="en-US"/>
        </w:rPr>
        <w:t xml:space="preserve">, </w:t>
      </w:r>
      <w:r w:rsidR="00911023">
        <w:rPr>
          <w:lang w:val="en-US"/>
        </w:rPr>
        <w:t>receiv</w:t>
      </w:r>
      <w:r w:rsidR="00B249C8">
        <w:rPr>
          <w:lang w:val="en-US"/>
        </w:rPr>
        <w:t>ing</w:t>
      </w:r>
      <w:r w:rsidR="002F3CD6">
        <w:rPr>
          <w:lang w:val="en-US"/>
        </w:rPr>
        <w:t xml:space="preserve"> active</w:t>
      </w:r>
      <w:r w:rsidR="00E63FC6">
        <w:rPr>
          <w:lang w:val="en-US"/>
        </w:rPr>
        <w:t xml:space="preserve"> interest and recognition</w:t>
      </w:r>
      <w:r w:rsidR="00A47D54">
        <w:rPr>
          <w:lang w:val="en-US"/>
        </w:rPr>
        <w:t xml:space="preserve">, </w:t>
      </w:r>
      <w:r w:rsidR="00B554F9">
        <w:rPr>
          <w:lang w:val="en-US"/>
        </w:rPr>
        <w:t>among</w:t>
      </w:r>
      <w:r w:rsidR="00712601">
        <w:rPr>
          <w:lang w:val="en-US"/>
        </w:rPr>
        <w:t xml:space="preserve"> both</w:t>
      </w:r>
      <w:r w:rsidR="00B554F9">
        <w:rPr>
          <w:lang w:val="en-US"/>
        </w:rPr>
        <w:t xml:space="preserve"> the professional </w:t>
      </w:r>
      <w:r w:rsidR="004116F7">
        <w:rPr>
          <w:lang w:val="en-US"/>
        </w:rPr>
        <w:t xml:space="preserve">milieu </w:t>
      </w:r>
      <w:r w:rsidR="003527B5">
        <w:rPr>
          <w:lang w:val="en-US"/>
        </w:rPr>
        <w:t>and</w:t>
      </w:r>
      <w:r w:rsidR="00644DF0">
        <w:rPr>
          <w:lang w:val="en-US"/>
        </w:rPr>
        <w:t xml:space="preserve"> public</w:t>
      </w:r>
      <w:r w:rsidR="003527B5">
        <w:rPr>
          <w:lang w:val="en-US"/>
        </w:rPr>
        <w:t xml:space="preserve"> </w:t>
      </w:r>
      <w:r w:rsidR="001E2D84">
        <w:rPr>
          <w:lang w:val="en-US"/>
        </w:rPr>
        <w:t>audiences</w:t>
      </w:r>
      <w:r w:rsidR="00A73A4C">
        <w:rPr>
          <w:lang w:val="en-US"/>
        </w:rPr>
        <w:t xml:space="preserve">. </w:t>
      </w:r>
      <w:r w:rsidR="003944A2">
        <w:rPr>
          <w:lang w:val="en-US"/>
        </w:rPr>
        <w:t>While</w:t>
      </w:r>
      <w:r w:rsidR="00A73A4C">
        <w:rPr>
          <w:lang w:val="en-US"/>
        </w:rPr>
        <w:t xml:space="preserve"> </w:t>
      </w:r>
      <w:r w:rsidR="000B036D">
        <w:rPr>
          <w:lang w:val="en-US"/>
        </w:rPr>
        <w:t xml:space="preserve">quite a few women composers </w:t>
      </w:r>
      <w:r w:rsidR="00257CAF">
        <w:rPr>
          <w:lang w:val="en-US"/>
        </w:rPr>
        <w:t>still report</w:t>
      </w:r>
      <w:r w:rsidR="00A41D7A">
        <w:rPr>
          <w:lang w:val="en-US"/>
        </w:rPr>
        <w:t xml:space="preserve"> </w:t>
      </w:r>
      <w:r w:rsidR="00124F2D">
        <w:rPr>
          <w:lang w:val="en-US"/>
        </w:rPr>
        <w:t>conserv</w:t>
      </w:r>
      <w:r w:rsidR="00A74624">
        <w:rPr>
          <w:lang w:val="en-US"/>
        </w:rPr>
        <w:t>ative attitudes</w:t>
      </w:r>
      <w:r w:rsidR="00124F2D">
        <w:rPr>
          <w:lang w:val="en-US"/>
        </w:rPr>
        <w:t xml:space="preserve"> </w:t>
      </w:r>
      <w:r w:rsidR="00577417">
        <w:rPr>
          <w:lang w:val="en-US"/>
        </w:rPr>
        <w:t>and discrim</w:t>
      </w:r>
      <w:r w:rsidR="00F14DB9">
        <w:rPr>
          <w:lang w:val="en-US"/>
        </w:rPr>
        <w:t>inatio</w:t>
      </w:r>
      <w:r w:rsidR="0039491A">
        <w:rPr>
          <w:lang w:val="en-US"/>
        </w:rPr>
        <w:t xml:space="preserve">n, </w:t>
      </w:r>
      <w:r w:rsidR="00D54795">
        <w:rPr>
          <w:lang w:val="en-US"/>
        </w:rPr>
        <w:t xml:space="preserve">there is a sense that </w:t>
      </w:r>
      <w:r w:rsidR="004A2C00">
        <w:rPr>
          <w:lang w:val="en-US"/>
        </w:rPr>
        <w:t>in the big scheme of things</w:t>
      </w:r>
      <w:r w:rsidR="00AC097C">
        <w:rPr>
          <w:lang w:val="en-US"/>
        </w:rPr>
        <w:t xml:space="preserve">, </w:t>
      </w:r>
      <w:r w:rsidR="00502898">
        <w:rPr>
          <w:lang w:val="en-US"/>
        </w:rPr>
        <w:t xml:space="preserve">we are seeing </w:t>
      </w:r>
      <w:r w:rsidR="009E7105">
        <w:rPr>
          <w:lang w:val="en-US"/>
        </w:rPr>
        <w:t>meaningful impr</w:t>
      </w:r>
      <w:r w:rsidR="006D5070">
        <w:rPr>
          <w:lang w:val="en-US"/>
        </w:rPr>
        <w:t>o</w:t>
      </w:r>
      <w:r w:rsidR="009E7105">
        <w:rPr>
          <w:lang w:val="en-US"/>
        </w:rPr>
        <w:t xml:space="preserve">vements </w:t>
      </w:r>
      <w:r w:rsidR="00F55A8C">
        <w:rPr>
          <w:lang w:val="en-US"/>
        </w:rPr>
        <w:t>in this field</w:t>
      </w:r>
      <w:r w:rsidR="00F43434">
        <w:rPr>
          <w:lang w:val="en-US"/>
        </w:rPr>
        <w:t xml:space="preserve"> </w:t>
      </w:r>
      <w:r w:rsidR="00FE07F5">
        <w:rPr>
          <w:lang w:val="en-US"/>
        </w:rPr>
        <w:t xml:space="preserve">and </w:t>
      </w:r>
      <w:r w:rsidR="00A53C77">
        <w:rPr>
          <w:lang w:val="en-US"/>
        </w:rPr>
        <w:t>have gro</w:t>
      </w:r>
      <w:r w:rsidR="007B0F73">
        <w:rPr>
          <w:lang w:val="en-US"/>
        </w:rPr>
        <w:t xml:space="preserve">wn </w:t>
      </w:r>
      <w:r w:rsidR="00ED4BC3">
        <w:rPr>
          <w:lang w:val="en-US"/>
        </w:rPr>
        <w:t>as a society</w:t>
      </w:r>
      <w:r w:rsidR="00555CD6">
        <w:rPr>
          <w:lang w:val="en-US"/>
        </w:rPr>
        <w:t xml:space="preserve"> in this </w:t>
      </w:r>
      <w:r w:rsidR="00770F20">
        <w:rPr>
          <w:lang w:val="en-US"/>
        </w:rPr>
        <w:t>regard</w:t>
      </w:r>
      <w:r w:rsidR="00ED4BC3">
        <w:rPr>
          <w:lang w:val="en-US"/>
        </w:rPr>
        <w:t xml:space="preserve">. </w:t>
      </w:r>
    </w:p>
    <w:p w14:paraId="44ED793A" w14:textId="2A8D6365" w:rsidR="008D6930" w:rsidRDefault="008D6930" w:rsidP="00CA0370">
      <w:pPr>
        <w:spacing w:line="360" w:lineRule="auto"/>
        <w:rPr>
          <w:lang w:val="en-US"/>
        </w:rPr>
      </w:pPr>
      <w:r>
        <w:rPr>
          <w:lang w:val="en-US"/>
        </w:rPr>
        <w:tab/>
      </w:r>
      <w:r w:rsidR="00D15AE6">
        <w:rPr>
          <w:lang w:val="en-US"/>
        </w:rPr>
        <w:t xml:space="preserve">And yet, </w:t>
      </w:r>
      <w:r w:rsidR="002D2148">
        <w:rPr>
          <w:lang w:val="en-US"/>
        </w:rPr>
        <w:t>the following question</w:t>
      </w:r>
      <w:r w:rsidR="008C0C57">
        <w:rPr>
          <w:lang w:val="en-US"/>
        </w:rPr>
        <w:t xml:space="preserve"> warrants </w:t>
      </w:r>
      <w:r w:rsidR="002D2148">
        <w:rPr>
          <w:lang w:val="en-US"/>
        </w:rPr>
        <w:t xml:space="preserve">examination: </w:t>
      </w:r>
      <w:r w:rsidR="008F673B">
        <w:rPr>
          <w:lang w:val="en-US"/>
        </w:rPr>
        <w:t>Are</w:t>
      </w:r>
      <w:r w:rsidR="005E3043">
        <w:rPr>
          <w:lang w:val="en-US"/>
        </w:rPr>
        <w:t xml:space="preserve"> </w:t>
      </w:r>
      <w:r w:rsidR="003D4DE9">
        <w:rPr>
          <w:lang w:val="en-US"/>
        </w:rPr>
        <w:t xml:space="preserve">perceptions </w:t>
      </w:r>
      <w:r w:rsidR="00D8414F">
        <w:rPr>
          <w:lang w:val="en-US"/>
        </w:rPr>
        <w:t xml:space="preserve">that devalue women </w:t>
      </w:r>
      <w:r w:rsidR="00F63950">
        <w:rPr>
          <w:lang w:val="en-US"/>
        </w:rPr>
        <w:t xml:space="preserve">as creative artists </w:t>
      </w:r>
      <w:r w:rsidR="002D7D7B">
        <w:rPr>
          <w:lang w:val="en-US"/>
        </w:rPr>
        <w:t>for different reasons</w:t>
      </w:r>
      <w:r w:rsidR="00B17F5E">
        <w:rPr>
          <w:lang w:val="en-US"/>
        </w:rPr>
        <w:t xml:space="preserve"> –</w:t>
      </w:r>
      <w:r w:rsidR="00443A34">
        <w:rPr>
          <w:lang w:val="en-US"/>
        </w:rPr>
        <w:t xml:space="preserve"> </w:t>
      </w:r>
      <w:r w:rsidR="00F00D72">
        <w:rPr>
          <w:lang w:val="en-US"/>
        </w:rPr>
        <w:t>on the basis of th</w:t>
      </w:r>
      <w:r w:rsidR="0048570C">
        <w:rPr>
          <w:lang w:val="en-US"/>
        </w:rPr>
        <w:t xml:space="preserve">eir </w:t>
      </w:r>
      <w:r w:rsidR="00E8705E">
        <w:rPr>
          <w:lang w:val="en-US"/>
        </w:rPr>
        <w:t>merits,</w:t>
      </w:r>
      <w:r w:rsidR="00507F7C">
        <w:rPr>
          <w:lang w:val="en-US"/>
        </w:rPr>
        <w:t xml:space="preserve"> </w:t>
      </w:r>
      <w:r w:rsidR="00EC386E">
        <w:rPr>
          <w:lang w:val="en-US"/>
        </w:rPr>
        <w:t>c</w:t>
      </w:r>
      <w:r w:rsidR="00507F7C">
        <w:rPr>
          <w:lang w:val="en-US"/>
        </w:rPr>
        <w:t>apabilities,</w:t>
      </w:r>
      <w:r w:rsidR="00CE5961">
        <w:rPr>
          <w:lang w:val="en-US"/>
        </w:rPr>
        <w:t xml:space="preserve"> </w:t>
      </w:r>
      <w:r w:rsidR="001D100E">
        <w:rPr>
          <w:lang w:val="en-US"/>
        </w:rPr>
        <w:t>and</w:t>
      </w:r>
      <w:r w:rsidR="00507F7C">
        <w:rPr>
          <w:lang w:val="en-US"/>
        </w:rPr>
        <w:t xml:space="preserve"> </w:t>
      </w:r>
      <w:r w:rsidR="00FC1CB1">
        <w:rPr>
          <w:lang w:val="en-US"/>
        </w:rPr>
        <w:t>desire</w:t>
      </w:r>
      <w:r w:rsidR="009A5E0D">
        <w:rPr>
          <w:lang w:val="en-US"/>
        </w:rPr>
        <w:t xml:space="preserve">s, or </w:t>
      </w:r>
      <w:r w:rsidR="00223F74">
        <w:rPr>
          <w:lang w:val="en-US"/>
        </w:rPr>
        <w:t xml:space="preserve">their </w:t>
      </w:r>
      <w:r w:rsidR="009A5E0D">
        <w:rPr>
          <w:lang w:val="en-US"/>
        </w:rPr>
        <w:t xml:space="preserve">compatibility </w:t>
      </w:r>
      <w:r w:rsidR="00C30D64">
        <w:rPr>
          <w:lang w:val="en-US"/>
        </w:rPr>
        <w:t xml:space="preserve">with </w:t>
      </w:r>
      <w:r w:rsidR="007057C1">
        <w:rPr>
          <w:lang w:val="en-US"/>
        </w:rPr>
        <w:t>a</w:t>
      </w:r>
      <w:r w:rsidR="00167EBB">
        <w:rPr>
          <w:lang w:val="en-US"/>
        </w:rPr>
        <w:t xml:space="preserve"> certain image of domesticity </w:t>
      </w:r>
      <w:r w:rsidR="00CC7312">
        <w:rPr>
          <w:lang w:val="en-US"/>
        </w:rPr>
        <w:t>that prioritizes male ambitions</w:t>
      </w:r>
      <w:r w:rsidR="00A16182">
        <w:rPr>
          <w:lang w:val="en-US"/>
        </w:rPr>
        <w:t xml:space="preserve"> – </w:t>
      </w:r>
      <w:r w:rsidR="008F673B">
        <w:rPr>
          <w:lang w:val="en-US"/>
        </w:rPr>
        <w:t>e</w:t>
      </w:r>
      <w:r w:rsidR="000569D8">
        <w:rPr>
          <w:lang w:val="en-US"/>
        </w:rPr>
        <w:t>ntirely a thing of the past?</w:t>
      </w:r>
      <w:r w:rsidR="00422DB9">
        <w:rPr>
          <w:lang w:val="en-US"/>
        </w:rPr>
        <w:t xml:space="preserve"> Do </w:t>
      </w:r>
      <w:r w:rsidR="0045465C">
        <w:rPr>
          <w:lang w:val="en-US"/>
        </w:rPr>
        <w:t xml:space="preserve">women </w:t>
      </w:r>
      <w:r w:rsidR="00273EE8">
        <w:rPr>
          <w:lang w:val="en-US"/>
        </w:rPr>
        <w:t>“</w:t>
      </w:r>
      <w:r w:rsidR="0043036A">
        <w:rPr>
          <w:lang w:val="en-US"/>
        </w:rPr>
        <w:t>self</w:t>
      </w:r>
      <w:r w:rsidR="00273EE8">
        <w:rPr>
          <w:lang w:val="en-US"/>
        </w:rPr>
        <w:t>-advocate</w:t>
      </w:r>
      <w:r w:rsidR="00BF0E1C">
        <w:rPr>
          <w:lang w:val="en-US"/>
        </w:rPr>
        <w:t>,</w:t>
      </w:r>
      <w:r w:rsidR="00273EE8">
        <w:rPr>
          <w:lang w:val="en-US"/>
        </w:rPr>
        <w:t>”</w:t>
      </w:r>
      <w:r w:rsidR="0098324B">
        <w:rPr>
          <w:lang w:val="en-US"/>
        </w:rPr>
        <w:t xml:space="preserve"> or </w:t>
      </w:r>
      <w:r w:rsidR="0043036A">
        <w:rPr>
          <w:lang w:val="en-US"/>
        </w:rPr>
        <w:t xml:space="preserve">are </w:t>
      </w:r>
      <w:r w:rsidR="003C0A0A">
        <w:rPr>
          <w:lang w:val="en-US"/>
        </w:rPr>
        <w:t>the</w:t>
      </w:r>
      <w:r w:rsidR="00FC6B43">
        <w:rPr>
          <w:lang w:val="en-US"/>
        </w:rPr>
        <w:t xml:space="preserve">ir choices, </w:t>
      </w:r>
      <w:r w:rsidR="007973F2">
        <w:rPr>
          <w:lang w:val="en-US"/>
        </w:rPr>
        <w:t xml:space="preserve">ambitions, </w:t>
      </w:r>
      <w:r w:rsidR="0037794C">
        <w:rPr>
          <w:lang w:val="en-US"/>
        </w:rPr>
        <w:t xml:space="preserve">and passions </w:t>
      </w:r>
      <w:r w:rsidR="001A12AC">
        <w:rPr>
          <w:lang w:val="en-US"/>
        </w:rPr>
        <w:t xml:space="preserve">still </w:t>
      </w:r>
      <w:r w:rsidR="002A1D76">
        <w:rPr>
          <w:lang w:val="en-US"/>
        </w:rPr>
        <w:t>predetermined</w:t>
      </w:r>
      <w:r w:rsidR="002F3562">
        <w:rPr>
          <w:lang w:val="en-US"/>
        </w:rPr>
        <w:t xml:space="preserve"> </w:t>
      </w:r>
      <w:r w:rsidR="006F003B">
        <w:rPr>
          <w:lang w:val="en-US"/>
        </w:rPr>
        <w:t xml:space="preserve">and </w:t>
      </w:r>
      <w:r w:rsidR="000B7EC6">
        <w:rPr>
          <w:lang w:val="en-US"/>
        </w:rPr>
        <w:t>mediated on their behalf?</w:t>
      </w:r>
      <w:r w:rsidR="001C2BA4">
        <w:rPr>
          <w:lang w:val="en-US"/>
        </w:rPr>
        <w:t xml:space="preserve"> Do men</w:t>
      </w:r>
      <w:r w:rsidR="005059E2">
        <w:rPr>
          <w:lang w:val="en-US"/>
        </w:rPr>
        <w:t xml:space="preserve">, </w:t>
      </w:r>
      <w:r w:rsidR="00997EE6">
        <w:rPr>
          <w:lang w:val="en-US"/>
        </w:rPr>
        <w:t xml:space="preserve">particularly </w:t>
      </w:r>
      <w:r w:rsidR="004B0BC7">
        <w:rPr>
          <w:lang w:val="en-US"/>
        </w:rPr>
        <w:t xml:space="preserve">those </w:t>
      </w:r>
      <w:r w:rsidR="00451A2F">
        <w:rPr>
          <w:lang w:val="en-US"/>
        </w:rPr>
        <w:t xml:space="preserve">in positions of power, </w:t>
      </w:r>
      <w:r w:rsidR="000B41E2">
        <w:rPr>
          <w:lang w:val="en-US"/>
        </w:rPr>
        <w:t xml:space="preserve">still </w:t>
      </w:r>
      <w:r w:rsidR="00D01CF9">
        <w:rPr>
          <w:lang w:val="en-US"/>
        </w:rPr>
        <w:t xml:space="preserve">articulate </w:t>
      </w:r>
      <w:r w:rsidR="00D950C1">
        <w:rPr>
          <w:lang w:val="en-US"/>
        </w:rPr>
        <w:t xml:space="preserve">for women </w:t>
      </w:r>
      <w:r w:rsidR="009251BC">
        <w:rPr>
          <w:lang w:val="en-US"/>
        </w:rPr>
        <w:t xml:space="preserve">what is </w:t>
      </w:r>
      <w:r w:rsidR="00E712E4">
        <w:rPr>
          <w:lang w:val="en-US"/>
        </w:rPr>
        <w:t>possible and desirable</w:t>
      </w:r>
      <w:r w:rsidR="00BF0E1C">
        <w:rPr>
          <w:lang w:val="en-US"/>
        </w:rPr>
        <w:t xml:space="preserve"> for them</w:t>
      </w:r>
      <w:r w:rsidR="004D702E">
        <w:rPr>
          <w:lang w:val="en-US"/>
        </w:rPr>
        <w:t xml:space="preserve">, </w:t>
      </w:r>
      <w:r w:rsidR="00202CD9">
        <w:rPr>
          <w:lang w:val="en-US"/>
        </w:rPr>
        <w:t xml:space="preserve">even </w:t>
      </w:r>
      <w:r w:rsidR="009B504D">
        <w:rPr>
          <w:lang w:val="en-US"/>
        </w:rPr>
        <w:t xml:space="preserve">actively </w:t>
      </w:r>
      <w:r w:rsidR="008551B4">
        <w:rPr>
          <w:lang w:val="en-US"/>
        </w:rPr>
        <w:t>shaping their reality</w:t>
      </w:r>
      <w:r w:rsidR="005978B4">
        <w:rPr>
          <w:lang w:val="en-US"/>
        </w:rPr>
        <w:t>?</w:t>
      </w:r>
    </w:p>
    <w:p w14:paraId="14218695" w14:textId="7B526D7F" w:rsidR="0014013F" w:rsidRDefault="0014013F" w:rsidP="00CA0370">
      <w:pPr>
        <w:spacing w:line="360" w:lineRule="auto"/>
        <w:rPr>
          <w:lang w:val="en-US"/>
        </w:rPr>
      </w:pPr>
      <w:r>
        <w:rPr>
          <w:lang w:val="en-US"/>
        </w:rPr>
        <w:tab/>
      </w:r>
      <w:r w:rsidR="00087976">
        <w:rPr>
          <w:lang w:val="en-US"/>
        </w:rPr>
        <w:t xml:space="preserve">We shall examine this </w:t>
      </w:r>
      <w:r w:rsidR="00C01CEC">
        <w:rPr>
          <w:lang w:val="en-US"/>
        </w:rPr>
        <w:t xml:space="preserve">issue </w:t>
      </w:r>
      <w:r w:rsidR="00A25C10">
        <w:rPr>
          <w:lang w:val="en-US"/>
        </w:rPr>
        <w:t xml:space="preserve">in </w:t>
      </w:r>
      <w:r w:rsidR="003D6B9B">
        <w:rPr>
          <w:lang w:val="en-US"/>
        </w:rPr>
        <w:t xml:space="preserve">the context of </w:t>
      </w:r>
      <w:r w:rsidR="00A25C10">
        <w:rPr>
          <w:lang w:val="en-US"/>
        </w:rPr>
        <w:t xml:space="preserve">a particularly </w:t>
      </w:r>
      <w:r w:rsidR="001D3430">
        <w:rPr>
          <w:lang w:val="en-US"/>
        </w:rPr>
        <w:t>difficult</w:t>
      </w:r>
      <w:r w:rsidR="003013C8">
        <w:rPr>
          <w:lang w:val="en-US"/>
        </w:rPr>
        <w:t xml:space="preserve"> field </w:t>
      </w:r>
      <w:r w:rsidR="0022655F">
        <w:rPr>
          <w:lang w:val="en-US"/>
        </w:rPr>
        <w:t xml:space="preserve">where </w:t>
      </w:r>
      <w:r w:rsidR="00273364">
        <w:rPr>
          <w:lang w:val="en-US"/>
        </w:rPr>
        <w:t xml:space="preserve">women </w:t>
      </w:r>
      <w:r w:rsidR="00983763">
        <w:rPr>
          <w:lang w:val="en-US"/>
        </w:rPr>
        <w:t xml:space="preserve">are trying to make themselves heard </w:t>
      </w:r>
      <w:r w:rsidR="002166C7">
        <w:rPr>
          <w:lang w:val="en-US"/>
        </w:rPr>
        <w:t xml:space="preserve">and </w:t>
      </w:r>
      <w:r w:rsidR="00BE24A5">
        <w:rPr>
          <w:lang w:val="en-US"/>
        </w:rPr>
        <w:t>leave a mark</w:t>
      </w:r>
      <w:r w:rsidR="005B6202">
        <w:rPr>
          <w:lang w:val="en-US"/>
        </w:rPr>
        <w:t xml:space="preserve">, </w:t>
      </w:r>
      <w:r w:rsidR="00C74536">
        <w:rPr>
          <w:lang w:val="en-US"/>
        </w:rPr>
        <w:t xml:space="preserve">and where visibility </w:t>
      </w:r>
      <w:r w:rsidR="00213B53">
        <w:rPr>
          <w:lang w:val="en-US"/>
        </w:rPr>
        <w:t xml:space="preserve">is at its highest. </w:t>
      </w:r>
      <w:r w:rsidR="004A47EB">
        <w:rPr>
          <w:lang w:val="en-US"/>
        </w:rPr>
        <w:t xml:space="preserve">This </w:t>
      </w:r>
      <w:r w:rsidR="006F3DF4">
        <w:rPr>
          <w:lang w:val="en-US"/>
        </w:rPr>
        <w:t xml:space="preserve">is perhaps </w:t>
      </w:r>
      <w:r w:rsidR="000926B0">
        <w:rPr>
          <w:lang w:val="en-US"/>
        </w:rPr>
        <w:t xml:space="preserve">the </w:t>
      </w:r>
      <w:r w:rsidR="006A40CA">
        <w:rPr>
          <w:lang w:val="en-US"/>
        </w:rPr>
        <w:t xml:space="preserve">musical </w:t>
      </w:r>
      <w:r w:rsidR="00BE507D">
        <w:rPr>
          <w:lang w:val="en-US"/>
        </w:rPr>
        <w:t xml:space="preserve">profession </w:t>
      </w:r>
      <w:r w:rsidR="00CB4CC0">
        <w:rPr>
          <w:lang w:val="en-US"/>
        </w:rPr>
        <w:t>that exudes the most presence and authority</w:t>
      </w:r>
      <w:r w:rsidR="00415C51">
        <w:rPr>
          <w:lang w:val="en-US"/>
        </w:rPr>
        <w:t xml:space="preserve">: women orchestral conductors. </w:t>
      </w:r>
      <w:r w:rsidR="00CC2DE1">
        <w:rPr>
          <w:lang w:val="en-US"/>
        </w:rPr>
        <w:t>Historically, this</w:t>
      </w:r>
      <w:r w:rsidR="0094717F">
        <w:rPr>
          <w:lang w:val="en-US"/>
        </w:rPr>
        <w:t xml:space="preserve"> is a relatively </w:t>
      </w:r>
      <w:r w:rsidR="00CC2DE1">
        <w:rPr>
          <w:lang w:val="en-US"/>
        </w:rPr>
        <w:t>new phe</w:t>
      </w:r>
      <w:r w:rsidR="005A1F9A">
        <w:rPr>
          <w:lang w:val="en-US"/>
        </w:rPr>
        <w:t xml:space="preserve">nomenon, </w:t>
      </w:r>
      <w:r w:rsidR="00D6681B">
        <w:rPr>
          <w:lang w:val="en-US"/>
        </w:rPr>
        <w:t xml:space="preserve">yet another </w:t>
      </w:r>
      <w:r w:rsidR="009626C5">
        <w:rPr>
          <w:lang w:val="en-US"/>
        </w:rPr>
        <w:t xml:space="preserve">mark </w:t>
      </w:r>
      <w:r w:rsidR="009A47B7">
        <w:rPr>
          <w:lang w:val="en-US"/>
        </w:rPr>
        <w:t xml:space="preserve">of </w:t>
      </w:r>
      <w:r w:rsidR="00773E6E">
        <w:rPr>
          <w:lang w:val="en-US"/>
        </w:rPr>
        <w:t xml:space="preserve">our growth and development. </w:t>
      </w:r>
      <w:r w:rsidR="00BF64E8">
        <w:rPr>
          <w:lang w:val="en-US"/>
        </w:rPr>
        <w:t>But as we shall se</w:t>
      </w:r>
      <w:r w:rsidR="00D23AB1">
        <w:rPr>
          <w:lang w:val="en-US"/>
        </w:rPr>
        <w:t xml:space="preserve">e, </w:t>
      </w:r>
      <w:r w:rsidR="005A00C7">
        <w:rPr>
          <w:lang w:val="en-US"/>
        </w:rPr>
        <w:t xml:space="preserve">the </w:t>
      </w:r>
      <w:r w:rsidR="007D4C3F">
        <w:rPr>
          <w:lang w:val="en-US"/>
        </w:rPr>
        <w:t xml:space="preserve">situation </w:t>
      </w:r>
      <w:r w:rsidR="0013592E">
        <w:rPr>
          <w:lang w:val="en-US"/>
        </w:rPr>
        <w:t xml:space="preserve">is </w:t>
      </w:r>
      <w:r w:rsidR="005B50B7">
        <w:rPr>
          <w:lang w:val="en-US"/>
        </w:rPr>
        <w:t>far from simple</w:t>
      </w:r>
      <w:r w:rsidR="005D7255">
        <w:rPr>
          <w:lang w:val="en-US"/>
        </w:rPr>
        <w:t xml:space="preserve">. </w:t>
      </w:r>
      <w:r w:rsidR="000F169C">
        <w:rPr>
          <w:lang w:val="en-US"/>
        </w:rPr>
        <w:t xml:space="preserve">We will try to identify </w:t>
      </w:r>
      <w:r w:rsidR="00127DA3">
        <w:rPr>
          <w:lang w:val="en-US"/>
        </w:rPr>
        <w:t xml:space="preserve">the </w:t>
      </w:r>
      <w:r w:rsidR="00B01740">
        <w:rPr>
          <w:lang w:val="en-US"/>
        </w:rPr>
        <w:t xml:space="preserve">main difficulties. </w:t>
      </w:r>
    </w:p>
    <w:p w14:paraId="32CBC109" w14:textId="2E1F52AA" w:rsidR="003944B2" w:rsidRDefault="003944B2" w:rsidP="00CA0370">
      <w:pPr>
        <w:spacing w:line="360" w:lineRule="auto"/>
        <w:rPr>
          <w:lang w:val="en-US"/>
        </w:rPr>
      </w:pPr>
      <w:r>
        <w:rPr>
          <w:lang w:val="en-US"/>
        </w:rPr>
        <w:lastRenderedPageBreak/>
        <w:tab/>
      </w:r>
      <w:r w:rsidR="00D04F4F">
        <w:rPr>
          <w:lang w:val="en-US"/>
        </w:rPr>
        <w:t xml:space="preserve">As I mentioned in chapter 5 </w:t>
      </w:r>
      <w:r w:rsidR="00CD2E7D">
        <w:rPr>
          <w:lang w:val="en-US"/>
        </w:rPr>
        <w:t>(</w:t>
      </w:r>
      <w:r w:rsidR="00013DE6">
        <w:rPr>
          <w:lang w:val="en-US"/>
        </w:rPr>
        <w:t>“Conducting – Is it Really Necessary?”</w:t>
      </w:r>
      <w:r w:rsidR="00CD2E7D">
        <w:rPr>
          <w:lang w:val="en-US"/>
        </w:rPr>
        <w:t>)</w:t>
      </w:r>
      <w:r w:rsidR="00E42490">
        <w:rPr>
          <w:lang w:val="en-US"/>
        </w:rPr>
        <w:t xml:space="preserve">, </w:t>
      </w:r>
      <w:r w:rsidR="00006552">
        <w:rPr>
          <w:lang w:val="en-US"/>
        </w:rPr>
        <w:t xml:space="preserve">the number of women </w:t>
      </w:r>
      <w:r w:rsidR="00154F39">
        <w:rPr>
          <w:lang w:val="en-US"/>
        </w:rPr>
        <w:t>who succeed in making a career in conducting</w:t>
      </w:r>
      <w:r w:rsidR="008205DC">
        <w:rPr>
          <w:lang w:val="en-US"/>
        </w:rPr>
        <w:t xml:space="preserve"> as </w:t>
      </w:r>
      <w:r w:rsidR="009763BB">
        <w:rPr>
          <w:lang w:val="en-US"/>
        </w:rPr>
        <w:t>compare</w:t>
      </w:r>
      <w:r w:rsidR="008205DC">
        <w:rPr>
          <w:lang w:val="en-US"/>
        </w:rPr>
        <w:t>d</w:t>
      </w:r>
      <w:r w:rsidR="009763BB">
        <w:rPr>
          <w:lang w:val="en-US"/>
        </w:rPr>
        <w:t xml:space="preserve"> to the number of women </w:t>
      </w:r>
      <w:r w:rsidR="00AD4D36">
        <w:rPr>
          <w:lang w:val="en-US"/>
        </w:rPr>
        <w:t>who train in this profession, is small</w:t>
      </w:r>
      <w:r w:rsidR="007B029F">
        <w:rPr>
          <w:lang w:val="en-US"/>
        </w:rPr>
        <w:t xml:space="preserve">. </w:t>
      </w:r>
      <w:r w:rsidR="00F50B2A">
        <w:rPr>
          <w:lang w:val="en-US"/>
        </w:rPr>
        <w:t xml:space="preserve">Not to mention </w:t>
      </w:r>
      <w:r w:rsidR="00775176">
        <w:rPr>
          <w:lang w:val="en-US"/>
        </w:rPr>
        <w:t xml:space="preserve">that </w:t>
      </w:r>
      <w:r w:rsidR="00A56EE5">
        <w:rPr>
          <w:lang w:val="en-US"/>
        </w:rPr>
        <w:t xml:space="preserve">the number of women </w:t>
      </w:r>
      <w:r w:rsidR="006109E6">
        <w:rPr>
          <w:lang w:val="en-US"/>
        </w:rPr>
        <w:t xml:space="preserve">who </w:t>
      </w:r>
      <w:r w:rsidR="00E763C7">
        <w:rPr>
          <w:lang w:val="en-US"/>
        </w:rPr>
        <w:t xml:space="preserve">achieve </w:t>
      </w:r>
      <w:r w:rsidR="003924D1">
        <w:rPr>
          <w:lang w:val="en-US"/>
        </w:rPr>
        <w:t xml:space="preserve">a meaningful, </w:t>
      </w:r>
      <w:r w:rsidR="00DD3E0E">
        <w:rPr>
          <w:lang w:val="en-US"/>
        </w:rPr>
        <w:t xml:space="preserve">demanding </w:t>
      </w:r>
      <w:r w:rsidR="005B21EC">
        <w:rPr>
          <w:lang w:val="en-US"/>
        </w:rPr>
        <w:t>career</w:t>
      </w:r>
      <w:r w:rsidR="003501AE">
        <w:rPr>
          <w:lang w:val="en-US"/>
        </w:rPr>
        <w:t xml:space="preserve">, </w:t>
      </w:r>
      <w:r w:rsidR="00635F61">
        <w:rPr>
          <w:lang w:val="en-US"/>
        </w:rPr>
        <w:t xml:space="preserve">what </w:t>
      </w:r>
      <w:r w:rsidR="003501AE">
        <w:rPr>
          <w:lang w:val="en-US"/>
        </w:rPr>
        <w:t xml:space="preserve">some would </w:t>
      </w:r>
      <w:r w:rsidR="00635F61">
        <w:rPr>
          <w:lang w:val="en-US"/>
        </w:rPr>
        <w:t>call</w:t>
      </w:r>
      <w:r w:rsidR="003501AE">
        <w:rPr>
          <w:lang w:val="en-US"/>
        </w:rPr>
        <w:t xml:space="preserve"> “glamorous</w:t>
      </w:r>
      <w:r w:rsidR="00A91C79">
        <w:rPr>
          <w:lang w:val="en-US"/>
        </w:rPr>
        <w:t xml:space="preserve">,” out of the </w:t>
      </w:r>
      <w:r w:rsidR="00F26821">
        <w:rPr>
          <w:lang w:val="en-US"/>
        </w:rPr>
        <w:t xml:space="preserve">women </w:t>
      </w:r>
      <w:r w:rsidR="00187D80">
        <w:rPr>
          <w:lang w:val="en-US"/>
        </w:rPr>
        <w:t>who</w:t>
      </w:r>
      <w:r w:rsidR="00D7050C">
        <w:rPr>
          <w:lang w:val="en-US"/>
        </w:rPr>
        <w:t xml:space="preserve"> studied </w:t>
      </w:r>
      <w:r w:rsidR="007976F5">
        <w:rPr>
          <w:lang w:val="en-US"/>
        </w:rPr>
        <w:t>conducting</w:t>
      </w:r>
      <w:r w:rsidR="00B76615">
        <w:rPr>
          <w:lang w:val="en-US"/>
        </w:rPr>
        <w:t xml:space="preserve"> </w:t>
      </w:r>
      <w:r w:rsidR="00AE0893">
        <w:rPr>
          <w:lang w:val="en-US"/>
        </w:rPr>
        <w:t>or considered it as a profession</w:t>
      </w:r>
      <w:r w:rsidR="00C3637F">
        <w:rPr>
          <w:lang w:val="en-US"/>
        </w:rPr>
        <w:t xml:space="preserve"> – is significantly </w:t>
      </w:r>
      <w:r w:rsidR="00681B6E">
        <w:rPr>
          <w:lang w:val="en-US"/>
        </w:rPr>
        <w:t xml:space="preserve">smaller </w:t>
      </w:r>
      <w:r w:rsidR="00373A73">
        <w:rPr>
          <w:lang w:val="en-US"/>
        </w:rPr>
        <w:t xml:space="preserve">than </w:t>
      </w:r>
      <w:r w:rsidR="005B6ABF">
        <w:rPr>
          <w:lang w:val="en-US"/>
        </w:rPr>
        <w:t xml:space="preserve">the </w:t>
      </w:r>
      <w:r w:rsidR="004A5281">
        <w:rPr>
          <w:lang w:val="en-US"/>
        </w:rPr>
        <w:t>equivalent</w:t>
      </w:r>
      <w:r w:rsidR="008E2652">
        <w:rPr>
          <w:lang w:val="en-US"/>
        </w:rPr>
        <w:t xml:space="preserve"> </w:t>
      </w:r>
      <w:r w:rsidR="005B6ABF">
        <w:rPr>
          <w:lang w:val="en-US"/>
        </w:rPr>
        <w:t xml:space="preserve">number of men. </w:t>
      </w:r>
      <w:r w:rsidR="00704694">
        <w:rPr>
          <w:lang w:val="en-US"/>
        </w:rPr>
        <w:t xml:space="preserve">Recent years have seen </w:t>
      </w:r>
      <w:r w:rsidR="008317DA">
        <w:rPr>
          <w:lang w:val="en-US"/>
        </w:rPr>
        <w:t>a welcome trend in this regard</w:t>
      </w:r>
      <w:r w:rsidR="00BF3292">
        <w:rPr>
          <w:lang w:val="en-US"/>
        </w:rPr>
        <w:t xml:space="preserve">, and from time to time, </w:t>
      </w:r>
      <w:r w:rsidR="00E83E25">
        <w:rPr>
          <w:lang w:val="en-US"/>
        </w:rPr>
        <w:t xml:space="preserve">we </w:t>
      </w:r>
      <w:r w:rsidR="003B0AD3">
        <w:rPr>
          <w:lang w:val="en-US"/>
        </w:rPr>
        <w:t xml:space="preserve">come across </w:t>
      </w:r>
      <w:r w:rsidR="00AE69BF">
        <w:rPr>
          <w:lang w:val="en-US"/>
        </w:rPr>
        <w:t>women</w:t>
      </w:r>
      <w:r w:rsidR="003B0AD3">
        <w:rPr>
          <w:lang w:val="en-US"/>
        </w:rPr>
        <w:t xml:space="preserve"> conductors. </w:t>
      </w:r>
      <w:r w:rsidR="00855417">
        <w:rPr>
          <w:lang w:val="en-US"/>
        </w:rPr>
        <w:t xml:space="preserve">And yet, </w:t>
      </w:r>
      <w:r w:rsidR="00112EB7">
        <w:rPr>
          <w:lang w:val="en-US"/>
        </w:rPr>
        <w:t xml:space="preserve">this often happens in </w:t>
      </w:r>
      <w:r w:rsidR="00521190">
        <w:rPr>
          <w:lang w:val="en-US"/>
        </w:rPr>
        <w:t xml:space="preserve">a </w:t>
      </w:r>
      <w:r w:rsidR="00112EB7">
        <w:rPr>
          <w:lang w:val="en-US"/>
        </w:rPr>
        <w:t>manner th</w:t>
      </w:r>
      <w:r w:rsidR="00F210CA">
        <w:rPr>
          <w:lang w:val="en-US"/>
        </w:rPr>
        <w:t>at is</w:t>
      </w:r>
      <w:r w:rsidR="0054010A">
        <w:rPr>
          <w:lang w:val="en-US"/>
        </w:rPr>
        <w:t xml:space="preserve"> compatible with traditionally female </w:t>
      </w:r>
      <w:r w:rsidR="00384D0A">
        <w:rPr>
          <w:lang w:val="en-US"/>
        </w:rPr>
        <w:t>professions such as education</w:t>
      </w:r>
      <w:r w:rsidR="008D6F58">
        <w:rPr>
          <w:lang w:val="en-US"/>
        </w:rPr>
        <w:t>, therapy</w:t>
      </w:r>
      <w:r w:rsidR="007239DD">
        <w:rPr>
          <w:lang w:val="en-US"/>
        </w:rPr>
        <w:t xml:space="preserve">, and </w:t>
      </w:r>
      <w:r w:rsidR="006C7F1E">
        <w:rPr>
          <w:lang w:val="en-US"/>
        </w:rPr>
        <w:t>working with children</w:t>
      </w:r>
      <w:r w:rsidR="00C81D88">
        <w:rPr>
          <w:lang w:val="en-US"/>
        </w:rPr>
        <w:t xml:space="preserve">: </w:t>
      </w:r>
      <w:r w:rsidR="00214C38">
        <w:rPr>
          <w:lang w:val="en-US"/>
        </w:rPr>
        <w:t>narrated concerts for children</w:t>
      </w:r>
      <w:r w:rsidR="00277A5B">
        <w:rPr>
          <w:lang w:val="en-US"/>
        </w:rPr>
        <w:t xml:space="preserve"> and youth</w:t>
      </w:r>
      <w:r w:rsidR="00BA1368">
        <w:rPr>
          <w:lang w:val="en-US"/>
        </w:rPr>
        <w:t xml:space="preserve"> </w:t>
      </w:r>
      <w:r w:rsidR="004919CC">
        <w:rPr>
          <w:lang w:val="en-US"/>
        </w:rPr>
        <w:t xml:space="preserve">or concerts with </w:t>
      </w:r>
      <w:r w:rsidR="004D6A50">
        <w:rPr>
          <w:lang w:val="en-US"/>
        </w:rPr>
        <w:t xml:space="preserve">a </w:t>
      </w:r>
      <w:r w:rsidR="00355831">
        <w:rPr>
          <w:lang w:val="en-US"/>
        </w:rPr>
        <w:t>“light”</w:t>
      </w:r>
      <w:r w:rsidR="008E4570">
        <w:rPr>
          <w:lang w:val="en-US"/>
        </w:rPr>
        <w:t xml:space="preserve"> </w:t>
      </w:r>
      <w:r w:rsidR="00F0009C">
        <w:rPr>
          <w:lang w:val="en-US"/>
        </w:rPr>
        <w:t xml:space="preserve">program. </w:t>
      </w:r>
      <w:r w:rsidR="00044F79">
        <w:rPr>
          <w:lang w:val="en-US"/>
        </w:rPr>
        <w:t xml:space="preserve">In addition, </w:t>
      </w:r>
      <w:r w:rsidR="00DF5BD9">
        <w:rPr>
          <w:lang w:val="en-US"/>
        </w:rPr>
        <w:t xml:space="preserve">while </w:t>
      </w:r>
      <w:r w:rsidR="006C2D20">
        <w:rPr>
          <w:lang w:val="en-US"/>
        </w:rPr>
        <w:t xml:space="preserve">there are women who conduct small </w:t>
      </w:r>
      <w:r w:rsidR="007E5434">
        <w:rPr>
          <w:lang w:val="en-US"/>
        </w:rPr>
        <w:t>orchestras or ensembles</w:t>
      </w:r>
      <w:r w:rsidR="00DF5BD9">
        <w:rPr>
          <w:lang w:val="en-US"/>
        </w:rPr>
        <w:t xml:space="preserve">, </w:t>
      </w:r>
      <w:r w:rsidR="002A7CBB">
        <w:rPr>
          <w:lang w:val="en-US"/>
        </w:rPr>
        <w:t xml:space="preserve">women are still greatly underrepresented in </w:t>
      </w:r>
      <w:r w:rsidR="00473694">
        <w:rPr>
          <w:lang w:val="en-US"/>
        </w:rPr>
        <w:t>large</w:t>
      </w:r>
      <w:r w:rsidR="00C70156">
        <w:rPr>
          <w:lang w:val="en-US"/>
        </w:rPr>
        <w:t>r</w:t>
      </w:r>
      <w:r w:rsidR="00473694">
        <w:rPr>
          <w:lang w:val="en-US"/>
        </w:rPr>
        <w:t>, symphonic orchestras</w:t>
      </w:r>
      <w:r w:rsidR="00A511DA">
        <w:rPr>
          <w:lang w:val="en-US"/>
        </w:rPr>
        <w:t xml:space="preserve">. </w:t>
      </w:r>
      <w:r w:rsidR="00DD6152">
        <w:rPr>
          <w:lang w:val="en-US"/>
        </w:rPr>
        <w:t xml:space="preserve">It should be duly noted </w:t>
      </w:r>
      <w:r w:rsidR="0048206F">
        <w:rPr>
          <w:lang w:val="en-US"/>
        </w:rPr>
        <w:t xml:space="preserve">that </w:t>
      </w:r>
      <w:r w:rsidR="0032574B">
        <w:rPr>
          <w:lang w:val="en-US"/>
        </w:rPr>
        <w:t xml:space="preserve">women are very prominent </w:t>
      </w:r>
      <w:r w:rsidR="00E0324C">
        <w:rPr>
          <w:lang w:val="en-US"/>
        </w:rPr>
        <w:t xml:space="preserve">as </w:t>
      </w:r>
      <w:r w:rsidR="00216597">
        <w:rPr>
          <w:lang w:val="en-US"/>
        </w:rPr>
        <w:t xml:space="preserve">choir </w:t>
      </w:r>
      <w:r w:rsidR="0010733C">
        <w:rPr>
          <w:lang w:val="en-US"/>
        </w:rPr>
        <w:t>conductors,</w:t>
      </w:r>
      <w:r w:rsidR="00C72093">
        <w:rPr>
          <w:lang w:val="en-US"/>
        </w:rPr>
        <w:t xml:space="preserve"> </w:t>
      </w:r>
      <w:r w:rsidR="00CA3CEA">
        <w:rPr>
          <w:lang w:val="en-US"/>
        </w:rPr>
        <w:t>typically</w:t>
      </w:r>
      <w:r w:rsidR="00C72093">
        <w:rPr>
          <w:lang w:val="en-US"/>
        </w:rPr>
        <w:t xml:space="preserve"> </w:t>
      </w:r>
      <w:r w:rsidR="00670601">
        <w:rPr>
          <w:lang w:val="en-US"/>
        </w:rPr>
        <w:t>in children</w:t>
      </w:r>
      <w:r w:rsidR="0037030D">
        <w:rPr>
          <w:lang w:val="en-US"/>
        </w:rPr>
        <w:t xml:space="preserve">’s </w:t>
      </w:r>
      <w:r w:rsidR="00B4241C">
        <w:rPr>
          <w:lang w:val="en-US"/>
        </w:rPr>
        <w:t xml:space="preserve">choirs </w:t>
      </w:r>
      <w:r w:rsidR="009C3A5F">
        <w:rPr>
          <w:lang w:val="en-US"/>
        </w:rPr>
        <w:t xml:space="preserve">(a field </w:t>
      </w:r>
      <w:r w:rsidR="00BF7419">
        <w:rPr>
          <w:lang w:val="en-US"/>
        </w:rPr>
        <w:t>intima</w:t>
      </w:r>
      <w:r w:rsidR="00B46801">
        <w:rPr>
          <w:lang w:val="en-US"/>
        </w:rPr>
        <w:t xml:space="preserve">tely linked to education, </w:t>
      </w:r>
      <w:r w:rsidR="00C13C80">
        <w:rPr>
          <w:lang w:val="en-US"/>
        </w:rPr>
        <w:t xml:space="preserve">as opposed </w:t>
      </w:r>
      <w:r w:rsidR="00416BE7">
        <w:rPr>
          <w:lang w:val="en-US"/>
        </w:rPr>
        <w:t xml:space="preserve">to </w:t>
      </w:r>
      <w:r w:rsidR="00A271BE">
        <w:rPr>
          <w:lang w:val="en-US"/>
        </w:rPr>
        <w:t>pur</w:t>
      </w:r>
      <w:r w:rsidR="00D74897">
        <w:rPr>
          <w:lang w:val="en-US"/>
        </w:rPr>
        <w:t xml:space="preserve">ely </w:t>
      </w:r>
      <w:r w:rsidR="00CE7806">
        <w:rPr>
          <w:lang w:val="en-US"/>
        </w:rPr>
        <w:t xml:space="preserve">professional </w:t>
      </w:r>
      <w:r w:rsidR="00181D7F">
        <w:rPr>
          <w:lang w:val="en-US"/>
        </w:rPr>
        <w:t>adult choirs)</w:t>
      </w:r>
      <w:r w:rsidR="00CA1CB2">
        <w:rPr>
          <w:lang w:val="en-US"/>
        </w:rPr>
        <w:t xml:space="preserve">. </w:t>
      </w:r>
      <w:r w:rsidR="00B5436D">
        <w:rPr>
          <w:lang w:val="en-US"/>
        </w:rPr>
        <w:t xml:space="preserve">Indeed, </w:t>
      </w:r>
      <w:r w:rsidR="0040553A">
        <w:rPr>
          <w:lang w:val="en-US"/>
        </w:rPr>
        <w:t xml:space="preserve">it seems that the leading, most prominent </w:t>
      </w:r>
      <w:r w:rsidR="00777EA3">
        <w:rPr>
          <w:lang w:val="en-US"/>
        </w:rPr>
        <w:t>cho</w:t>
      </w:r>
      <w:r w:rsidR="00C57347">
        <w:rPr>
          <w:lang w:val="en-US"/>
        </w:rPr>
        <w:t xml:space="preserve">irs </w:t>
      </w:r>
      <w:r w:rsidR="00534B5D">
        <w:rPr>
          <w:lang w:val="en-US"/>
        </w:rPr>
        <w:t xml:space="preserve">today </w:t>
      </w:r>
      <w:r w:rsidR="002A53B5">
        <w:rPr>
          <w:lang w:val="en-US"/>
        </w:rPr>
        <w:t xml:space="preserve">(particularly </w:t>
      </w:r>
      <w:r w:rsidR="00270922">
        <w:rPr>
          <w:lang w:val="en-US"/>
        </w:rPr>
        <w:t>the adult choirs among them)</w:t>
      </w:r>
      <w:r w:rsidR="002A2D4E">
        <w:rPr>
          <w:lang w:val="en-US"/>
        </w:rPr>
        <w:t xml:space="preserve"> are still </w:t>
      </w:r>
      <w:r w:rsidR="00CF08A2">
        <w:rPr>
          <w:lang w:val="en-US"/>
        </w:rPr>
        <w:t xml:space="preserve">largely conducted by men. </w:t>
      </w:r>
    </w:p>
    <w:p w14:paraId="218B4E95" w14:textId="48D13507" w:rsidR="0043669C" w:rsidRDefault="0043669C" w:rsidP="00CA0370">
      <w:pPr>
        <w:spacing w:line="360" w:lineRule="auto"/>
        <w:rPr>
          <w:lang w:val="en-US"/>
        </w:rPr>
      </w:pPr>
      <w:r>
        <w:rPr>
          <w:lang w:val="en-US"/>
        </w:rPr>
        <w:tab/>
      </w:r>
      <w:r w:rsidR="005F486E">
        <w:rPr>
          <w:lang w:val="en-US"/>
        </w:rPr>
        <w:t xml:space="preserve">Are women </w:t>
      </w:r>
      <w:r w:rsidR="003D0342">
        <w:rPr>
          <w:lang w:val="en-US"/>
        </w:rPr>
        <w:t xml:space="preserve">systematically precluded </w:t>
      </w:r>
      <w:r w:rsidR="006F0C19">
        <w:rPr>
          <w:lang w:val="en-US"/>
        </w:rPr>
        <w:t>from conducting</w:t>
      </w:r>
      <w:r w:rsidR="002155B3">
        <w:rPr>
          <w:lang w:val="en-US"/>
        </w:rPr>
        <w:t xml:space="preserve">? </w:t>
      </w:r>
      <w:r w:rsidR="004D3587">
        <w:rPr>
          <w:lang w:val="en-US"/>
        </w:rPr>
        <w:t xml:space="preserve">Or </w:t>
      </w:r>
      <w:r w:rsidR="00B87392">
        <w:rPr>
          <w:lang w:val="en-US"/>
        </w:rPr>
        <w:t>is it the women who cho</w:t>
      </w:r>
      <w:r w:rsidR="00662B28">
        <w:rPr>
          <w:lang w:val="en-US"/>
        </w:rPr>
        <w:t>o</w:t>
      </w:r>
      <w:r w:rsidR="00B87392">
        <w:rPr>
          <w:lang w:val="en-US"/>
        </w:rPr>
        <w:t>se not to conduct?</w:t>
      </w:r>
      <w:r w:rsidR="00604AF4">
        <w:rPr>
          <w:lang w:val="en-US"/>
        </w:rPr>
        <w:t xml:space="preserve"> </w:t>
      </w:r>
    </w:p>
    <w:p w14:paraId="2603A23D" w14:textId="3DCD6722" w:rsidR="00604AF4" w:rsidRDefault="00604AF4" w:rsidP="00CA0370">
      <w:pPr>
        <w:spacing w:line="360" w:lineRule="auto"/>
        <w:rPr>
          <w:lang w:val="en-US"/>
        </w:rPr>
      </w:pPr>
      <w:r>
        <w:rPr>
          <w:lang w:val="en-US"/>
        </w:rPr>
        <w:tab/>
      </w:r>
      <w:r w:rsidR="00925609">
        <w:rPr>
          <w:lang w:val="en-US"/>
        </w:rPr>
        <w:t xml:space="preserve">We will examine </w:t>
      </w:r>
      <w:r w:rsidR="00706510">
        <w:rPr>
          <w:lang w:val="en-US"/>
        </w:rPr>
        <w:t xml:space="preserve">a few cases </w:t>
      </w:r>
      <w:r w:rsidR="00331822">
        <w:rPr>
          <w:lang w:val="en-US"/>
        </w:rPr>
        <w:t xml:space="preserve">that </w:t>
      </w:r>
      <w:r w:rsidR="00DF5172">
        <w:rPr>
          <w:lang w:val="en-US"/>
        </w:rPr>
        <w:t xml:space="preserve">can shed some light </w:t>
      </w:r>
      <w:r w:rsidR="004A392F">
        <w:rPr>
          <w:lang w:val="en-US"/>
        </w:rPr>
        <w:t xml:space="preserve">on this issue. </w:t>
      </w:r>
      <w:r w:rsidR="00EC4497">
        <w:rPr>
          <w:lang w:val="en-US"/>
        </w:rPr>
        <w:t>Ever</w:t>
      </w:r>
      <w:r w:rsidR="00763EDF">
        <w:rPr>
          <w:lang w:val="en-US"/>
        </w:rPr>
        <w:t>y</w:t>
      </w:r>
      <w:r w:rsidR="00EC4497">
        <w:rPr>
          <w:lang w:val="en-US"/>
        </w:rPr>
        <w:t xml:space="preserve"> so often, </w:t>
      </w:r>
      <w:r w:rsidR="006865CB">
        <w:rPr>
          <w:lang w:val="en-US"/>
        </w:rPr>
        <w:t xml:space="preserve">different conductors, </w:t>
      </w:r>
      <w:r w:rsidR="0008391E">
        <w:rPr>
          <w:lang w:val="en-US"/>
        </w:rPr>
        <w:t>some of them quite youn</w:t>
      </w:r>
      <w:r w:rsidR="00374A0D">
        <w:rPr>
          <w:lang w:val="en-US"/>
        </w:rPr>
        <w:t xml:space="preserve">g, </w:t>
      </w:r>
      <w:r w:rsidR="00D46228">
        <w:rPr>
          <w:lang w:val="en-US"/>
        </w:rPr>
        <w:t xml:space="preserve">address the </w:t>
      </w:r>
      <w:r w:rsidR="0019214F">
        <w:rPr>
          <w:lang w:val="en-US"/>
        </w:rPr>
        <w:t>question</w:t>
      </w:r>
      <w:r w:rsidR="00D46228">
        <w:rPr>
          <w:lang w:val="en-US"/>
        </w:rPr>
        <w:t xml:space="preserve"> of </w:t>
      </w:r>
      <w:r w:rsidR="005F1F5A">
        <w:rPr>
          <w:lang w:val="en-US"/>
        </w:rPr>
        <w:t>female</w:t>
      </w:r>
      <w:r w:rsidR="00D46228">
        <w:rPr>
          <w:lang w:val="en-US"/>
        </w:rPr>
        <w:t xml:space="preserve"> conductors. </w:t>
      </w:r>
      <w:r w:rsidR="00C552AD">
        <w:rPr>
          <w:lang w:val="en-US"/>
        </w:rPr>
        <w:t xml:space="preserve">The following </w:t>
      </w:r>
      <w:r w:rsidR="007A5377">
        <w:rPr>
          <w:lang w:val="en-US"/>
        </w:rPr>
        <w:t xml:space="preserve">is </w:t>
      </w:r>
      <w:r w:rsidR="007257A3">
        <w:rPr>
          <w:lang w:val="en-US"/>
        </w:rPr>
        <w:t xml:space="preserve">an assortment </w:t>
      </w:r>
      <w:r w:rsidR="00C22B04">
        <w:rPr>
          <w:lang w:val="en-US"/>
        </w:rPr>
        <w:t xml:space="preserve">of </w:t>
      </w:r>
      <w:r w:rsidR="0053412D">
        <w:rPr>
          <w:lang w:val="en-US"/>
        </w:rPr>
        <w:t xml:space="preserve">statements from </w:t>
      </w:r>
      <w:r w:rsidR="00207E7B">
        <w:rPr>
          <w:lang w:val="en-US"/>
        </w:rPr>
        <w:t xml:space="preserve">recent </w:t>
      </w:r>
      <w:r w:rsidR="008D106E">
        <w:rPr>
          <w:lang w:val="en-US"/>
        </w:rPr>
        <w:t xml:space="preserve">years </w:t>
      </w:r>
      <w:r w:rsidR="005914B6">
        <w:rPr>
          <w:lang w:val="en-US"/>
        </w:rPr>
        <w:t xml:space="preserve">published </w:t>
      </w:r>
      <w:r w:rsidR="00D408D7">
        <w:rPr>
          <w:lang w:val="en-US"/>
        </w:rPr>
        <w:t xml:space="preserve">in the international </w:t>
      </w:r>
      <w:r w:rsidR="00147CC7">
        <w:rPr>
          <w:lang w:val="en-US"/>
        </w:rPr>
        <w:t>media</w:t>
      </w:r>
      <w:r w:rsidR="00D408D7">
        <w:rPr>
          <w:lang w:val="en-US"/>
        </w:rPr>
        <w:t xml:space="preserve"> </w:t>
      </w:r>
      <w:r w:rsidR="00DC58D6">
        <w:rPr>
          <w:lang w:val="en-US"/>
        </w:rPr>
        <w:t>and on other platforms</w:t>
      </w:r>
      <w:r w:rsidR="00B366A2">
        <w:rPr>
          <w:lang w:val="en-US"/>
        </w:rPr>
        <w:t>:</w:t>
      </w:r>
      <w:r w:rsidR="00A07705">
        <w:rPr>
          <w:lang w:val="en-US"/>
        </w:rPr>
        <w:t xml:space="preserve"> orchestras respond </w:t>
      </w:r>
      <w:r w:rsidR="00AA6731">
        <w:rPr>
          <w:lang w:val="en-US"/>
        </w:rPr>
        <w:t>better</w:t>
      </w:r>
      <w:r w:rsidR="00A07705">
        <w:rPr>
          <w:lang w:val="en-US"/>
        </w:rPr>
        <w:t xml:space="preserve"> </w:t>
      </w:r>
      <w:r w:rsidR="00C63B50">
        <w:rPr>
          <w:lang w:val="en-US"/>
        </w:rPr>
        <w:t xml:space="preserve">to </w:t>
      </w:r>
      <w:r w:rsidR="006E2E68">
        <w:rPr>
          <w:lang w:val="en-US"/>
        </w:rPr>
        <w:t xml:space="preserve">male conductors </w:t>
      </w:r>
      <w:r w:rsidR="00902048">
        <w:rPr>
          <w:lang w:val="en-US"/>
        </w:rPr>
        <w:t xml:space="preserve">because </w:t>
      </w:r>
      <w:r w:rsidR="001010B1">
        <w:rPr>
          <w:lang w:val="en-US"/>
        </w:rPr>
        <w:t>t</w:t>
      </w:r>
      <w:r w:rsidR="00BB7C9C">
        <w:rPr>
          <w:lang w:val="en-US"/>
        </w:rPr>
        <w:t>his way, the</w:t>
      </w:r>
      <w:r w:rsidR="001010B1">
        <w:rPr>
          <w:lang w:val="en-US"/>
        </w:rPr>
        <w:t xml:space="preserve"> musicians have “</w:t>
      </w:r>
      <w:r w:rsidR="001010B1" w:rsidRPr="001010B1">
        <w:rPr>
          <w:lang w:val="en-US"/>
        </w:rPr>
        <w:t>less sexual energy and can focus more on the music</w:t>
      </w:r>
      <w:r w:rsidR="00CF6A6C">
        <w:rPr>
          <w:lang w:val="en-US"/>
        </w:rPr>
        <w:t xml:space="preserve">”; </w:t>
      </w:r>
      <w:r w:rsidR="00B27D27">
        <w:rPr>
          <w:lang w:val="en-US"/>
        </w:rPr>
        <w:t xml:space="preserve">because </w:t>
      </w:r>
      <w:r w:rsidR="005F1C22">
        <w:rPr>
          <w:lang w:val="en-US"/>
        </w:rPr>
        <w:t>“</w:t>
      </w:r>
      <w:r w:rsidR="005F1C22" w:rsidRPr="005F1C22">
        <w:rPr>
          <w:lang w:val="en-US"/>
        </w:rPr>
        <w:t>a cute girl on a podium means that musicians think about other things</w:t>
      </w:r>
      <w:r w:rsidR="005F1C22">
        <w:rPr>
          <w:lang w:val="en-US"/>
        </w:rPr>
        <w:t xml:space="preserve">”; </w:t>
      </w:r>
      <w:r w:rsidR="004B360E">
        <w:rPr>
          <w:lang w:val="en-US"/>
        </w:rPr>
        <w:t xml:space="preserve">and </w:t>
      </w:r>
      <w:r w:rsidR="009A1C54">
        <w:rPr>
          <w:lang w:val="en-US"/>
        </w:rPr>
        <w:t xml:space="preserve">because </w:t>
      </w:r>
      <w:r w:rsidR="004B360E">
        <w:rPr>
          <w:lang w:val="en-US"/>
        </w:rPr>
        <w:t>“</w:t>
      </w:r>
      <w:r w:rsidR="004B360E" w:rsidRPr="004B360E">
        <w:rPr>
          <w:lang w:val="en-US"/>
        </w:rPr>
        <w:t>when women have families, it becomes difficult to be as dedicated as is demanded in the business</w:t>
      </w:r>
      <w:r w:rsidR="00E80D39">
        <w:rPr>
          <w:lang w:val="en-US"/>
        </w:rPr>
        <w:t>.</w:t>
      </w:r>
      <w:r w:rsidR="004B360E">
        <w:rPr>
          <w:lang w:val="en-US"/>
        </w:rPr>
        <w:t>”</w:t>
      </w:r>
      <w:r w:rsidR="00E80D39">
        <w:rPr>
          <w:rStyle w:val="FootnoteReference"/>
          <w:lang w:val="en-US"/>
        </w:rPr>
        <w:footnoteReference w:id="27"/>
      </w:r>
    </w:p>
    <w:p w14:paraId="23F1391B" w14:textId="660A9355" w:rsidR="00CE65ED" w:rsidRDefault="00CE65ED" w:rsidP="00CA0370">
      <w:pPr>
        <w:spacing w:line="360" w:lineRule="auto"/>
        <w:rPr>
          <w:lang w:val="en-US"/>
        </w:rPr>
      </w:pPr>
      <w:r>
        <w:rPr>
          <w:lang w:val="en-US"/>
        </w:rPr>
        <w:tab/>
      </w:r>
      <w:r w:rsidR="000004B6">
        <w:rPr>
          <w:lang w:val="en-US"/>
        </w:rPr>
        <w:t xml:space="preserve">Another example </w:t>
      </w:r>
      <w:r w:rsidR="00216FE8">
        <w:rPr>
          <w:lang w:val="en-US"/>
        </w:rPr>
        <w:t xml:space="preserve">of the </w:t>
      </w:r>
      <w:r w:rsidR="00635959">
        <w:rPr>
          <w:lang w:val="en-US"/>
        </w:rPr>
        <w:t xml:space="preserve">attitude towards </w:t>
      </w:r>
      <w:r w:rsidR="00470356">
        <w:rPr>
          <w:lang w:val="en-US"/>
        </w:rPr>
        <w:t>women</w:t>
      </w:r>
      <w:r w:rsidR="00635959">
        <w:rPr>
          <w:lang w:val="en-US"/>
        </w:rPr>
        <w:t xml:space="preserve"> conductors </w:t>
      </w:r>
      <w:r w:rsidR="00044626">
        <w:rPr>
          <w:lang w:val="en-US"/>
        </w:rPr>
        <w:t xml:space="preserve">is </w:t>
      </w:r>
      <w:r w:rsidR="001516C4">
        <w:rPr>
          <w:lang w:val="en-US"/>
        </w:rPr>
        <w:t>reflected</w:t>
      </w:r>
      <w:r w:rsidR="00044626">
        <w:rPr>
          <w:lang w:val="en-US"/>
        </w:rPr>
        <w:t xml:space="preserve"> </w:t>
      </w:r>
      <w:r w:rsidR="002A6929">
        <w:rPr>
          <w:lang w:val="en-US"/>
        </w:rPr>
        <w:t xml:space="preserve">in the words of an important </w:t>
      </w:r>
      <w:proofErr w:type="spellStart"/>
      <w:r w:rsidR="00E564AD">
        <w:rPr>
          <w:lang w:val="en-US"/>
        </w:rPr>
        <w:t>maestra</w:t>
      </w:r>
      <w:proofErr w:type="spellEnd"/>
      <w:r w:rsidR="008B0E22">
        <w:rPr>
          <w:lang w:val="en-US"/>
        </w:rPr>
        <w:t>, one of a rare few</w:t>
      </w:r>
      <w:r w:rsidR="006F0ABB">
        <w:rPr>
          <w:lang w:val="en-US"/>
        </w:rPr>
        <w:t xml:space="preserve"> who managed to overcome the preclusion of women from this field.</w:t>
      </w:r>
      <w:r w:rsidR="00A20D29">
        <w:rPr>
          <w:lang w:val="en-US"/>
        </w:rPr>
        <w:t xml:space="preserve"> </w:t>
      </w:r>
      <w:r w:rsidR="006F0ABB">
        <w:rPr>
          <w:lang w:val="en-US"/>
        </w:rPr>
        <w:t>She</w:t>
      </w:r>
      <w:r w:rsidR="00A20D29">
        <w:rPr>
          <w:lang w:val="en-US"/>
        </w:rPr>
        <w:t xml:space="preserve"> told </w:t>
      </w:r>
      <w:r w:rsidR="00740932">
        <w:rPr>
          <w:lang w:val="en-US"/>
        </w:rPr>
        <w:t xml:space="preserve">of </w:t>
      </w:r>
      <w:r w:rsidR="00BB33E6">
        <w:rPr>
          <w:lang w:val="en-US"/>
        </w:rPr>
        <w:t xml:space="preserve">how at the end </w:t>
      </w:r>
      <w:r w:rsidR="00351192">
        <w:rPr>
          <w:lang w:val="en-US"/>
        </w:rPr>
        <w:t>of a concert on</w:t>
      </w:r>
      <w:r w:rsidR="00A34018">
        <w:rPr>
          <w:lang w:val="en-US"/>
        </w:rPr>
        <w:t>e</w:t>
      </w:r>
      <w:r w:rsidR="00351192">
        <w:rPr>
          <w:lang w:val="en-US"/>
        </w:rPr>
        <w:t xml:space="preserve"> of the </w:t>
      </w:r>
      <w:r w:rsidR="00102BD6">
        <w:rPr>
          <w:lang w:val="en-US"/>
        </w:rPr>
        <w:t>instrumentalists</w:t>
      </w:r>
      <w:r w:rsidR="00B82D3E">
        <w:rPr>
          <w:lang w:val="en-US"/>
        </w:rPr>
        <w:t xml:space="preserve"> came up to her and</w:t>
      </w:r>
      <w:r w:rsidR="00351192">
        <w:rPr>
          <w:lang w:val="en-US"/>
        </w:rPr>
        <w:t xml:space="preserve"> told her:</w:t>
      </w:r>
      <w:r w:rsidR="006872F7">
        <w:rPr>
          <w:lang w:val="en-US"/>
        </w:rPr>
        <w:t xml:space="preserve"> “You were just excellent! I totally forgot </w:t>
      </w:r>
      <w:r w:rsidR="00DD698F">
        <w:rPr>
          <w:lang w:val="en-US"/>
        </w:rPr>
        <w:t xml:space="preserve">you </w:t>
      </w:r>
      <w:r w:rsidR="00DD698F">
        <w:rPr>
          <w:lang w:val="en-US"/>
        </w:rPr>
        <w:lastRenderedPageBreak/>
        <w:t>were a woma</w:t>
      </w:r>
      <w:r w:rsidR="004E080B">
        <w:rPr>
          <w:lang w:val="en-US"/>
        </w:rPr>
        <w:t>n.</w:t>
      </w:r>
      <w:r w:rsidR="00C640D7">
        <w:rPr>
          <w:lang w:val="en-US"/>
        </w:rPr>
        <w:t xml:space="preserve">” This anecdote </w:t>
      </w:r>
      <w:r w:rsidR="00962FB6">
        <w:rPr>
          <w:lang w:val="en-US"/>
        </w:rPr>
        <w:t xml:space="preserve">sheds considerable light </w:t>
      </w:r>
      <w:r w:rsidR="00684E04">
        <w:rPr>
          <w:lang w:val="en-US"/>
        </w:rPr>
        <w:t xml:space="preserve">on </w:t>
      </w:r>
      <w:r w:rsidR="004C4852">
        <w:rPr>
          <w:lang w:val="en-US"/>
        </w:rPr>
        <w:t xml:space="preserve">the success of women </w:t>
      </w:r>
      <w:r w:rsidR="00870DFB">
        <w:rPr>
          <w:lang w:val="en-US"/>
        </w:rPr>
        <w:t>as conductors</w:t>
      </w:r>
      <w:r w:rsidR="00A94B1F">
        <w:rPr>
          <w:lang w:val="en-US"/>
        </w:rPr>
        <w:t xml:space="preserve"> and the price they </w:t>
      </w:r>
      <w:r w:rsidR="00B109F7">
        <w:rPr>
          <w:lang w:val="en-US"/>
        </w:rPr>
        <w:t>must</w:t>
      </w:r>
      <w:r w:rsidR="00A94B1F">
        <w:rPr>
          <w:lang w:val="en-US"/>
        </w:rPr>
        <w:t xml:space="preserve"> pay </w:t>
      </w:r>
      <w:r w:rsidR="00A66055">
        <w:rPr>
          <w:lang w:val="en-US"/>
        </w:rPr>
        <w:t xml:space="preserve">for the right to stand on the podium. </w:t>
      </w:r>
    </w:p>
    <w:p w14:paraId="4FBA0144" w14:textId="39565C4B" w:rsidR="002D2D59" w:rsidRDefault="002D2D59" w:rsidP="00CA0370">
      <w:pPr>
        <w:spacing w:line="360" w:lineRule="auto"/>
        <w:rPr>
          <w:lang w:val="en-US"/>
        </w:rPr>
      </w:pPr>
      <w:r>
        <w:rPr>
          <w:lang w:val="en-US"/>
        </w:rPr>
        <w:tab/>
      </w:r>
      <w:r w:rsidR="00F63A51">
        <w:rPr>
          <w:lang w:val="en-US"/>
        </w:rPr>
        <w:t>Some years ago</w:t>
      </w:r>
      <w:r w:rsidR="00EA5B5C">
        <w:rPr>
          <w:lang w:val="en-US"/>
        </w:rPr>
        <w:t xml:space="preserve">, </w:t>
      </w:r>
      <w:r w:rsidR="00CE7CB4">
        <w:rPr>
          <w:lang w:val="en-US"/>
        </w:rPr>
        <w:t>in a masterclass for young conductors</w:t>
      </w:r>
      <w:r w:rsidR="004A6602">
        <w:rPr>
          <w:lang w:val="en-US"/>
        </w:rPr>
        <w:t xml:space="preserve">, a leading </w:t>
      </w:r>
      <w:r w:rsidR="003A63DB">
        <w:rPr>
          <w:lang w:val="en-US"/>
        </w:rPr>
        <w:t>woman</w:t>
      </w:r>
      <w:r w:rsidR="004A6602">
        <w:rPr>
          <w:lang w:val="en-US"/>
        </w:rPr>
        <w:t xml:space="preserve"> conductor </w:t>
      </w:r>
      <w:r w:rsidR="00CE3F26">
        <w:rPr>
          <w:lang w:val="en-US"/>
        </w:rPr>
        <w:t xml:space="preserve">advised </w:t>
      </w:r>
      <w:r w:rsidR="002F1032">
        <w:rPr>
          <w:lang w:val="en-US"/>
        </w:rPr>
        <w:t>a young</w:t>
      </w:r>
      <w:r w:rsidR="00F60780">
        <w:rPr>
          <w:lang w:val="en-US"/>
        </w:rPr>
        <w:t>er</w:t>
      </w:r>
      <w:r w:rsidR="009B2645">
        <w:rPr>
          <w:lang w:val="en-US"/>
        </w:rPr>
        <w:t xml:space="preserve"> </w:t>
      </w:r>
      <w:r w:rsidR="00FB08B6">
        <w:rPr>
          <w:lang w:val="en-US"/>
        </w:rPr>
        <w:t>aspiring</w:t>
      </w:r>
      <w:r w:rsidR="002F1032">
        <w:rPr>
          <w:lang w:val="en-US"/>
        </w:rPr>
        <w:t xml:space="preserve"> conductor </w:t>
      </w:r>
      <w:r w:rsidR="004276DF">
        <w:rPr>
          <w:lang w:val="en-US"/>
        </w:rPr>
        <w:t xml:space="preserve">to </w:t>
      </w:r>
      <w:r w:rsidR="001277FF">
        <w:rPr>
          <w:lang w:val="en-US"/>
        </w:rPr>
        <w:t>do as she did during the first stages of her caree</w:t>
      </w:r>
      <w:r w:rsidR="000F24CA">
        <w:rPr>
          <w:lang w:val="en-US"/>
        </w:rPr>
        <w:t>r</w:t>
      </w:r>
      <w:r w:rsidR="00484FA9">
        <w:rPr>
          <w:lang w:val="en-US"/>
        </w:rPr>
        <w:t xml:space="preserve"> –</w:t>
      </w:r>
      <w:r w:rsidR="00732031">
        <w:rPr>
          <w:lang w:val="en-US"/>
        </w:rPr>
        <w:t xml:space="preserve"> </w:t>
      </w:r>
      <w:r w:rsidR="00484FA9">
        <w:rPr>
          <w:lang w:val="en-US"/>
        </w:rPr>
        <w:t>to</w:t>
      </w:r>
      <w:r w:rsidR="00CC7311">
        <w:rPr>
          <w:lang w:val="en-US"/>
        </w:rPr>
        <w:t xml:space="preserve"> practice in front of </w:t>
      </w:r>
      <w:r w:rsidR="00A35AA5">
        <w:rPr>
          <w:lang w:val="en-US"/>
        </w:rPr>
        <w:t>a</w:t>
      </w:r>
      <w:r w:rsidR="00CC7311">
        <w:rPr>
          <w:lang w:val="en-US"/>
        </w:rPr>
        <w:t xml:space="preserve"> mirror </w:t>
      </w:r>
      <w:r w:rsidR="00C202DB">
        <w:rPr>
          <w:lang w:val="en-US"/>
        </w:rPr>
        <w:t xml:space="preserve">how to </w:t>
      </w:r>
      <w:r w:rsidR="00AA1A60">
        <w:rPr>
          <w:lang w:val="en-US"/>
        </w:rPr>
        <w:t xml:space="preserve">avoid feminine gestures </w:t>
      </w:r>
      <w:r w:rsidR="00A73563">
        <w:rPr>
          <w:lang w:val="en-US"/>
        </w:rPr>
        <w:t xml:space="preserve">and </w:t>
      </w:r>
      <w:r w:rsidR="00597D2D">
        <w:rPr>
          <w:lang w:val="en-US"/>
        </w:rPr>
        <w:t xml:space="preserve">thus </w:t>
      </w:r>
      <w:r w:rsidR="00592834">
        <w:rPr>
          <w:lang w:val="en-US"/>
        </w:rPr>
        <w:t xml:space="preserve">shed off </w:t>
      </w:r>
      <w:r w:rsidR="000B6EF6">
        <w:rPr>
          <w:lang w:val="en-US"/>
        </w:rPr>
        <w:t xml:space="preserve">her </w:t>
      </w:r>
      <w:r w:rsidR="00FC4C2E">
        <w:rPr>
          <w:lang w:val="en-US"/>
        </w:rPr>
        <w:t>femininity</w:t>
      </w:r>
      <w:r w:rsidR="0049586B">
        <w:rPr>
          <w:lang w:val="en-US"/>
        </w:rPr>
        <w:t xml:space="preserve">. </w:t>
      </w:r>
      <w:r w:rsidR="00D243C5">
        <w:rPr>
          <w:lang w:val="en-US"/>
        </w:rPr>
        <w:t xml:space="preserve">In other words, </w:t>
      </w:r>
      <w:r w:rsidR="00BD7F30">
        <w:rPr>
          <w:lang w:val="en-US"/>
        </w:rPr>
        <w:t>in order to</w:t>
      </w:r>
      <w:r w:rsidR="00EC0D58">
        <w:rPr>
          <w:lang w:val="en-US"/>
        </w:rPr>
        <w:t xml:space="preserve"> </w:t>
      </w:r>
      <w:r w:rsidR="00FC4C2E">
        <w:rPr>
          <w:lang w:val="en-US"/>
        </w:rPr>
        <w:t xml:space="preserve">pave </w:t>
      </w:r>
      <w:r w:rsidR="00160E20">
        <w:rPr>
          <w:lang w:val="en-US"/>
        </w:rPr>
        <w:t>the</w:t>
      </w:r>
      <w:r w:rsidR="00FC4C2E">
        <w:rPr>
          <w:lang w:val="en-US"/>
        </w:rPr>
        <w:t xml:space="preserve"> way forward</w:t>
      </w:r>
      <w:r w:rsidR="001C561E">
        <w:rPr>
          <w:lang w:val="en-US"/>
        </w:rPr>
        <w:t xml:space="preserve"> as </w:t>
      </w:r>
      <w:r w:rsidR="002004A0">
        <w:rPr>
          <w:lang w:val="en-US"/>
        </w:rPr>
        <w:t>a</w:t>
      </w:r>
      <w:r w:rsidR="001A6818">
        <w:rPr>
          <w:lang w:val="en-US"/>
        </w:rPr>
        <w:t xml:space="preserve"> conductor</w:t>
      </w:r>
      <w:r w:rsidR="0026516B">
        <w:rPr>
          <w:lang w:val="en-US"/>
        </w:rPr>
        <w:t xml:space="preserve">, she must first </w:t>
      </w:r>
      <w:r w:rsidR="004C6E3D">
        <w:rPr>
          <w:lang w:val="en-US"/>
        </w:rPr>
        <w:t>objectify</w:t>
      </w:r>
      <w:r w:rsidR="0026516B">
        <w:rPr>
          <w:lang w:val="en-US"/>
        </w:rPr>
        <w:t xml:space="preserve"> herself</w:t>
      </w:r>
      <w:r w:rsidR="00DB2C69">
        <w:rPr>
          <w:lang w:val="en-US"/>
        </w:rPr>
        <w:t xml:space="preserve">, internalizing this attitude towards </w:t>
      </w:r>
      <w:r w:rsidR="00686F12">
        <w:rPr>
          <w:lang w:val="en-US"/>
        </w:rPr>
        <w:t xml:space="preserve">women, </w:t>
      </w:r>
      <w:r w:rsidR="006F0B59">
        <w:rPr>
          <w:lang w:val="en-US"/>
        </w:rPr>
        <w:t xml:space="preserve">and </w:t>
      </w:r>
      <w:r w:rsidR="00D41946">
        <w:rPr>
          <w:lang w:val="en-US"/>
        </w:rPr>
        <w:t>then</w:t>
      </w:r>
      <w:r w:rsidR="00D07192">
        <w:rPr>
          <w:lang w:val="en-US"/>
        </w:rPr>
        <w:t xml:space="preserve"> </w:t>
      </w:r>
      <w:r w:rsidR="006F0B59">
        <w:rPr>
          <w:lang w:val="en-US"/>
        </w:rPr>
        <w:t xml:space="preserve">accept the verdict </w:t>
      </w:r>
      <w:r w:rsidR="000B2315">
        <w:rPr>
          <w:lang w:val="en-US"/>
        </w:rPr>
        <w:t>and to</w:t>
      </w:r>
      <w:r w:rsidR="00FB1838">
        <w:rPr>
          <w:lang w:val="en-US"/>
        </w:rPr>
        <w:t>e the line</w:t>
      </w:r>
      <w:r w:rsidR="00C8550B">
        <w:rPr>
          <w:lang w:val="en-US"/>
        </w:rPr>
        <w:t xml:space="preserve"> accordingly</w:t>
      </w:r>
      <w:r w:rsidR="00FB1838">
        <w:rPr>
          <w:lang w:val="en-US"/>
        </w:rPr>
        <w:t xml:space="preserve">. </w:t>
      </w:r>
    </w:p>
    <w:p w14:paraId="020C9F6C" w14:textId="21FE0F2B" w:rsidR="00FC4B52" w:rsidRDefault="007D3638" w:rsidP="00CA0370">
      <w:pPr>
        <w:spacing w:line="360" w:lineRule="auto"/>
        <w:rPr>
          <w:lang w:val="en-US"/>
        </w:rPr>
      </w:pPr>
      <w:r>
        <w:rPr>
          <w:lang w:val="en-US"/>
        </w:rPr>
        <w:tab/>
      </w:r>
      <w:r w:rsidR="00FB6783">
        <w:rPr>
          <w:lang w:val="en-US"/>
        </w:rPr>
        <w:t xml:space="preserve">An issue that is no less important </w:t>
      </w:r>
      <w:r w:rsidR="002B53A1">
        <w:rPr>
          <w:lang w:val="en-US"/>
        </w:rPr>
        <w:t>than</w:t>
      </w:r>
      <w:r w:rsidR="00F6375A">
        <w:rPr>
          <w:lang w:val="en-US"/>
        </w:rPr>
        <w:t xml:space="preserve"> </w:t>
      </w:r>
      <w:r w:rsidR="00973265">
        <w:rPr>
          <w:lang w:val="en-US"/>
        </w:rPr>
        <w:t xml:space="preserve">the reality </w:t>
      </w:r>
      <w:r w:rsidR="001A084E">
        <w:rPr>
          <w:lang w:val="en-US"/>
        </w:rPr>
        <w:t>women</w:t>
      </w:r>
      <w:r w:rsidR="00155ABF">
        <w:rPr>
          <w:lang w:val="en-US"/>
        </w:rPr>
        <w:t xml:space="preserve"> conductors</w:t>
      </w:r>
      <w:r w:rsidR="005E383F">
        <w:rPr>
          <w:lang w:val="en-US"/>
        </w:rPr>
        <w:t>, particularly those</w:t>
      </w:r>
      <w:r w:rsidR="005520C0">
        <w:rPr>
          <w:lang w:val="en-US"/>
        </w:rPr>
        <w:t xml:space="preserve"> who managed to break the glass ceiling</w:t>
      </w:r>
      <w:r w:rsidR="00782D84">
        <w:rPr>
          <w:lang w:val="en-US"/>
        </w:rPr>
        <w:t>,</w:t>
      </w:r>
      <w:r w:rsidR="00155ABF">
        <w:rPr>
          <w:lang w:val="en-US"/>
        </w:rPr>
        <w:t xml:space="preserve"> must contend with</w:t>
      </w:r>
      <w:r w:rsidR="00242183">
        <w:rPr>
          <w:lang w:val="en-US"/>
        </w:rPr>
        <w:t xml:space="preserve">, is </w:t>
      </w:r>
      <w:r w:rsidR="00613E9C">
        <w:rPr>
          <w:lang w:val="en-US"/>
        </w:rPr>
        <w:t xml:space="preserve">their </w:t>
      </w:r>
      <w:r w:rsidR="00ED05BF">
        <w:rPr>
          <w:lang w:val="en-US"/>
        </w:rPr>
        <w:t>willingness</w:t>
      </w:r>
      <w:r w:rsidR="00B27B18">
        <w:rPr>
          <w:lang w:val="en-US"/>
        </w:rPr>
        <w:t xml:space="preserve"> </w:t>
      </w:r>
      <w:r w:rsidR="00ED05BF">
        <w:rPr>
          <w:lang w:val="en-US"/>
        </w:rPr>
        <w:t xml:space="preserve">or refusal </w:t>
      </w:r>
      <w:r w:rsidR="007B6E9C">
        <w:rPr>
          <w:lang w:val="en-US"/>
        </w:rPr>
        <w:t xml:space="preserve">to </w:t>
      </w:r>
      <w:r w:rsidR="00451008">
        <w:rPr>
          <w:lang w:val="en-US"/>
        </w:rPr>
        <w:t>“toe the line</w:t>
      </w:r>
      <w:r w:rsidR="00DC5352">
        <w:rPr>
          <w:lang w:val="en-US"/>
        </w:rPr>
        <w:t>,</w:t>
      </w:r>
      <w:r w:rsidR="00451008">
        <w:rPr>
          <w:lang w:val="en-US"/>
        </w:rPr>
        <w:t>”</w:t>
      </w:r>
      <w:r w:rsidR="004B16E8">
        <w:rPr>
          <w:lang w:val="en-US"/>
        </w:rPr>
        <w:t xml:space="preserve"> assuming this is</w:t>
      </w:r>
      <w:r w:rsidR="002C2598">
        <w:rPr>
          <w:lang w:val="en-US"/>
        </w:rPr>
        <w:t xml:space="preserve"> somehow</w:t>
      </w:r>
      <w:r w:rsidR="004B16E8">
        <w:rPr>
          <w:lang w:val="en-US"/>
        </w:rPr>
        <w:t xml:space="preserve"> within their control.</w:t>
      </w:r>
      <w:r w:rsidR="005B055C">
        <w:rPr>
          <w:lang w:val="en-US"/>
        </w:rPr>
        <w:t xml:space="preserve"> </w:t>
      </w:r>
      <w:r w:rsidR="009355E1">
        <w:rPr>
          <w:lang w:val="en-US"/>
        </w:rPr>
        <w:t xml:space="preserve">This raises the question of choice. </w:t>
      </w:r>
      <w:r w:rsidR="00BF482E">
        <w:rPr>
          <w:lang w:val="en-US"/>
        </w:rPr>
        <w:t xml:space="preserve">Can women </w:t>
      </w:r>
      <w:r w:rsidR="00543FF7">
        <w:rPr>
          <w:lang w:val="en-US"/>
        </w:rPr>
        <w:t xml:space="preserve">who </w:t>
      </w:r>
      <w:r w:rsidR="00B97CC9">
        <w:rPr>
          <w:lang w:val="en-US"/>
        </w:rPr>
        <w:t>do n</w:t>
      </w:r>
      <w:r w:rsidR="007D0443">
        <w:rPr>
          <w:lang w:val="en-US"/>
        </w:rPr>
        <w:t xml:space="preserve">ot </w:t>
      </w:r>
      <w:r w:rsidR="00D2205D">
        <w:rPr>
          <w:lang w:val="en-US"/>
        </w:rPr>
        <w:t>make</w:t>
      </w:r>
      <w:r w:rsidR="00B81E4D">
        <w:rPr>
          <w:lang w:val="en-US"/>
        </w:rPr>
        <w:t xml:space="preserve"> a </w:t>
      </w:r>
      <w:r w:rsidR="004D3E0F">
        <w:rPr>
          <w:lang w:val="en-US"/>
        </w:rPr>
        <w:t>conscious</w:t>
      </w:r>
      <w:r w:rsidR="00D2205D">
        <w:rPr>
          <w:lang w:val="en-US"/>
        </w:rPr>
        <w:t xml:space="preserve"> effort </w:t>
      </w:r>
      <w:r w:rsidR="00062B31">
        <w:rPr>
          <w:lang w:val="en-US"/>
        </w:rPr>
        <w:t xml:space="preserve">to comply </w:t>
      </w:r>
      <w:r w:rsidR="00A02652">
        <w:rPr>
          <w:lang w:val="en-US"/>
        </w:rPr>
        <w:t>with</w:t>
      </w:r>
      <w:r w:rsidR="008D13CC">
        <w:rPr>
          <w:lang w:val="en-US"/>
        </w:rPr>
        <w:t xml:space="preserve"> </w:t>
      </w:r>
      <w:r w:rsidR="003C37CA">
        <w:rPr>
          <w:lang w:val="en-US"/>
        </w:rPr>
        <w:t>expectations</w:t>
      </w:r>
      <w:r w:rsidR="00D24CF9">
        <w:rPr>
          <w:lang w:val="en-US"/>
        </w:rPr>
        <w:t>,</w:t>
      </w:r>
      <w:r w:rsidR="003C37CA">
        <w:rPr>
          <w:lang w:val="en-US"/>
        </w:rPr>
        <w:t xml:space="preserve"> </w:t>
      </w:r>
      <w:r w:rsidR="00D24CF9">
        <w:rPr>
          <w:lang w:val="en-US"/>
        </w:rPr>
        <w:t>who</w:t>
      </w:r>
      <w:r w:rsidR="002B0B40">
        <w:rPr>
          <w:lang w:val="en-US"/>
        </w:rPr>
        <w:t xml:space="preserve"> remain true to their “nature</w:t>
      </w:r>
      <w:r w:rsidR="0087306C">
        <w:rPr>
          <w:lang w:val="en-US"/>
        </w:rPr>
        <w:t xml:space="preserve">” (out of their own free will or simply </w:t>
      </w:r>
      <w:r w:rsidR="00BE572D">
        <w:rPr>
          <w:lang w:val="en-US"/>
        </w:rPr>
        <w:t xml:space="preserve">because </w:t>
      </w:r>
      <w:r w:rsidR="007132E9">
        <w:rPr>
          <w:lang w:val="en-US"/>
        </w:rPr>
        <w:t>they can</w:t>
      </w:r>
      <w:r w:rsidR="008D13CC">
        <w:rPr>
          <w:lang w:val="en-US"/>
        </w:rPr>
        <w:t>not</w:t>
      </w:r>
      <w:r w:rsidR="007132E9">
        <w:rPr>
          <w:lang w:val="en-US"/>
        </w:rPr>
        <w:t xml:space="preserve"> do otherwise)</w:t>
      </w:r>
      <w:r w:rsidR="00E71EA6">
        <w:rPr>
          <w:lang w:val="en-US"/>
        </w:rPr>
        <w:t xml:space="preserve"> – </w:t>
      </w:r>
      <w:r w:rsidR="00895C65">
        <w:rPr>
          <w:lang w:val="en-US"/>
        </w:rPr>
        <w:t xml:space="preserve">ever be </w:t>
      </w:r>
      <w:r w:rsidR="00497CDB">
        <w:rPr>
          <w:lang w:val="en-US"/>
        </w:rPr>
        <w:t xml:space="preserve">admitted into </w:t>
      </w:r>
      <w:r w:rsidR="00895C65">
        <w:rPr>
          <w:lang w:val="en-US"/>
        </w:rPr>
        <w:t>the inner circle?</w:t>
      </w:r>
    </w:p>
    <w:p w14:paraId="20EB941F" w14:textId="69DFAB55" w:rsidR="00130B0B" w:rsidRDefault="00FC4B52" w:rsidP="00371B8E">
      <w:pPr>
        <w:spacing w:line="360" w:lineRule="auto"/>
        <w:rPr>
          <w:lang w:val="en-US"/>
        </w:rPr>
      </w:pPr>
      <w:r>
        <w:rPr>
          <w:lang w:val="en-US"/>
        </w:rPr>
        <w:tab/>
      </w:r>
      <w:r w:rsidR="00092BD9">
        <w:rPr>
          <w:lang w:val="en-US"/>
        </w:rPr>
        <w:t xml:space="preserve">What </w:t>
      </w:r>
      <w:r w:rsidR="00F6552F">
        <w:rPr>
          <w:lang w:val="en-US"/>
        </w:rPr>
        <w:t xml:space="preserve">happens when </w:t>
      </w:r>
      <w:r w:rsidR="00A07083">
        <w:rPr>
          <w:lang w:val="en-US"/>
        </w:rPr>
        <w:t>wom</w:t>
      </w:r>
      <w:r w:rsidR="004B3BD4">
        <w:rPr>
          <w:lang w:val="en-US"/>
        </w:rPr>
        <w:t>en</w:t>
      </w:r>
      <w:r w:rsidR="00FB728B">
        <w:rPr>
          <w:lang w:val="en-US"/>
        </w:rPr>
        <w:t xml:space="preserve"> </w:t>
      </w:r>
      <w:r w:rsidR="0054397F">
        <w:rPr>
          <w:lang w:val="en-US"/>
        </w:rPr>
        <w:t xml:space="preserve">conductors </w:t>
      </w:r>
      <w:r w:rsidR="009F17F0">
        <w:rPr>
          <w:lang w:val="en-US"/>
        </w:rPr>
        <w:t>who</w:t>
      </w:r>
      <w:r w:rsidR="00FB728B">
        <w:rPr>
          <w:lang w:val="en-US"/>
        </w:rPr>
        <w:t xml:space="preserve"> </w:t>
      </w:r>
      <w:r w:rsidR="00343C08">
        <w:rPr>
          <w:lang w:val="en-US"/>
        </w:rPr>
        <w:t>learned</w:t>
      </w:r>
      <w:r w:rsidR="00B308C7">
        <w:rPr>
          <w:lang w:val="en-US"/>
        </w:rPr>
        <w:t xml:space="preserve"> </w:t>
      </w:r>
      <w:r w:rsidR="00484B48">
        <w:rPr>
          <w:lang w:val="en-US"/>
        </w:rPr>
        <w:t xml:space="preserve">the rules </w:t>
      </w:r>
      <w:r w:rsidR="007D377F">
        <w:rPr>
          <w:lang w:val="en-US"/>
        </w:rPr>
        <w:t xml:space="preserve">of the game </w:t>
      </w:r>
      <w:r w:rsidR="00785655">
        <w:rPr>
          <w:lang w:val="en-US"/>
        </w:rPr>
        <w:t>refuse</w:t>
      </w:r>
      <w:r w:rsidR="00503D81">
        <w:rPr>
          <w:lang w:val="en-US"/>
        </w:rPr>
        <w:t xml:space="preserve">, or </w:t>
      </w:r>
      <w:r w:rsidR="00BF048C">
        <w:rPr>
          <w:lang w:val="en-US"/>
        </w:rPr>
        <w:t xml:space="preserve">are </w:t>
      </w:r>
      <w:r w:rsidR="00503D81">
        <w:rPr>
          <w:lang w:val="en-US"/>
        </w:rPr>
        <w:t xml:space="preserve">unable, </w:t>
      </w:r>
      <w:r w:rsidR="001C6F72">
        <w:rPr>
          <w:lang w:val="en-US"/>
        </w:rPr>
        <w:t>to play along?</w:t>
      </w:r>
      <w:r w:rsidR="00417D2B">
        <w:rPr>
          <w:lang w:val="en-US"/>
        </w:rPr>
        <w:t xml:space="preserve"> </w:t>
      </w:r>
      <w:r w:rsidR="00E60D4D">
        <w:rPr>
          <w:lang w:val="en-US"/>
        </w:rPr>
        <w:t xml:space="preserve">This is the “catch” faced by </w:t>
      </w:r>
      <w:r w:rsidR="002F0420">
        <w:rPr>
          <w:lang w:val="en-US"/>
        </w:rPr>
        <w:t>women</w:t>
      </w:r>
      <w:r w:rsidR="00E60D4D">
        <w:rPr>
          <w:lang w:val="en-US"/>
        </w:rPr>
        <w:t xml:space="preserve"> conductors</w:t>
      </w:r>
      <w:r w:rsidR="00BC3121">
        <w:rPr>
          <w:lang w:val="en-US"/>
        </w:rPr>
        <w:t>, and perhaps also</w:t>
      </w:r>
      <w:r w:rsidR="002B11D3">
        <w:rPr>
          <w:lang w:val="en-US"/>
        </w:rPr>
        <w:t xml:space="preserve">, in some way or another, </w:t>
      </w:r>
      <w:r w:rsidR="006D3510">
        <w:rPr>
          <w:lang w:val="en-US"/>
        </w:rPr>
        <w:t>by</w:t>
      </w:r>
      <w:r w:rsidR="00BC3121">
        <w:rPr>
          <w:lang w:val="en-US"/>
        </w:rPr>
        <w:t xml:space="preserve"> women in positions of power</w:t>
      </w:r>
      <w:r w:rsidR="00B639F5">
        <w:rPr>
          <w:lang w:val="en-US"/>
        </w:rPr>
        <w:t xml:space="preserve"> in other professions</w:t>
      </w:r>
      <w:r w:rsidR="008703B3">
        <w:rPr>
          <w:lang w:val="en-US"/>
        </w:rPr>
        <w:t xml:space="preserve">. </w:t>
      </w:r>
      <w:r w:rsidR="00800F4E">
        <w:rPr>
          <w:lang w:val="en-US"/>
        </w:rPr>
        <w:t xml:space="preserve">On the one hand, </w:t>
      </w:r>
      <w:r w:rsidR="00345288">
        <w:rPr>
          <w:lang w:val="en-US"/>
        </w:rPr>
        <w:t xml:space="preserve">there is the urge to </w:t>
      </w:r>
      <w:r w:rsidR="001C2221">
        <w:rPr>
          <w:lang w:val="en-US"/>
        </w:rPr>
        <w:t>“</w:t>
      </w:r>
      <w:r w:rsidR="00360D5F">
        <w:rPr>
          <w:lang w:val="en-US"/>
        </w:rPr>
        <w:t>shed off femininity</w:t>
      </w:r>
      <w:r w:rsidR="001C2221">
        <w:rPr>
          <w:lang w:val="en-US"/>
        </w:rPr>
        <w:t>”</w:t>
      </w:r>
      <w:r w:rsidR="002B5D0E">
        <w:rPr>
          <w:lang w:val="en-US"/>
        </w:rPr>
        <w:t xml:space="preserve"> </w:t>
      </w:r>
      <w:r w:rsidR="00DC0268">
        <w:rPr>
          <w:lang w:val="en-US"/>
        </w:rPr>
        <w:t xml:space="preserve">in order </w:t>
      </w:r>
      <w:r w:rsidR="00F111C2">
        <w:rPr>
          <w:lang w:val="en-US"/>
        </w:rPr>
        <w:t xml:space="preserve">to </w:t>
      </w:r>
      <w:r w:rsidR="00F27DFB">
        <w:rPr>
          <w:lang w:val="en-US"/>
        </w:rPr>
        <w:t xml:space="preserve">be well-received, </w:t>
      </w:r>
      <w:r w:rsidR="00507033">
        <w:rPr>
          <w:lang w:val="en-US"/>
        </w:rPr>
        <w:t xml:space="preserve">or received at all, </w:t>
      </w:r>
      <w:r w:rsidR="008D0BC3">
        <w:rPr>
          <w:lang w:val="en-US"/>
        </w:rPr>
        <w:t xml:space="preserve">as attested by the leading </w:t>
      </w:r>
      <w:r w:rsidR="0068051E">
        <w:rPr>
          <w:lang w:val="en-US"/>
        </w:rPr>
        <w:t>woman</w:t>
      </w:r>
      <w:r w:rsidR="008D0BC3">
        <w:rPr>
          <w:lang w:val="en-US"/>
        </w:rPr>
        <w:t xml:space="preserve"> conductor mentioned above. </w:t>
      </w:r>
      <w:r w:rsidR="00F62D6B">
        <w:rPr>
          <w:lang w:val="en-US"/>
        </w:rPr>
        <w:t>On the other hand,</w:t>
      </w:r>
      <w:r w:rsidR="003B33B2">
        <w:rPr>
          <w:lang w:val="en-US"/>
        </w:rPr>
        <w:t xml:space="preserve"> women </w:t>
      </w:r>
      <w:r w:rsidR="007B2B2C">
        <w:rPr>
          <w:lang w:val="en-US"/>
        </w:rPr>
        <w:t>who</w:t>
      </w:r>
      <w:r w:rsidR="00921BA9">
        <w:rPr>
          <w:lang w:val="en-US"/>
        </w:rPr>
        <w:t xml:space="preserve"> communicate </w:t>
      </w:r>
      <w:r w:rsidR="0033405B">
        <w:rPr>
          <w:lang w:val="en-US"/>
        </w:rPr>
        <w:t xml:space="preserve">straightforwardly </w:t>
      </w:r>
      <w:r w:rsidR="00626460">
        <w:rPr>
          <w:lang w:val="en-US"/>
        </w:rPr>
        <w:t>and assertively</w:t>
      </w:r>
      <w:r w:rsidR="006E38D7">
        <w:rPr>
          <w:lang w:val="en-US"/>
        </w:rPr>
        <w:t xml:space="preserve"> are </w:t>
      </w:r>
      <w:r w:rsidR="005D0C90">
        <w:rPr>
          <w:lang w:val="en-US"/>
        </w:rPr>
        <w:t>considered</w:t>
      </w:r>
      <w:r w:rsidR="006E38D7">
        <w:rPr>
          <w:lang w:val="en-US"/>
        </w:rPr>
        <w:t xml:space="preserve"> </w:t>
      </w:r>
      <w:r w:rsidR="000B5384">
        <w:rPr>
          <w:lang w:val="en-US"/>
        </w:rPr>
        <w:t>“</w:t>
      </w:r>
      <w:r w:rsidR="00EF4E2E">
        <w:rPr>
          <w:lang w:val="en-US"/>
        </w:rPr>
        <w:t>masculine</w:t>
      </w:r>
      <w:r w:rsidR="000B5384">
        <w:rPr>
          <w:lang w:val="en-US"/>
        </w:rPr>
        <w:t>”</w:t>
      </w:r>
      <w:r w:rsidR="0073642A">
        <w:rPr>
          <w:lang w:val="en-US"/>
        </w:rPr>
        <w:t xml:space="preserve"> and often </w:t>
      </w:r>
      <w:r w:rsidR="00FB0C08">
        <w:rPr>
          <w:lang w:val="en-US"/>
        </w:rPr>
        <w:t>accused of being “aggressive</w:t>
      </w:r>
      <w:r w:rsidR="00371B8E">
        <w:rPr>
          <w:lang w:val="en-US"/>
        </w:rPr>
        <w:t xml:space="preserve">,” and it seems they too </w:t>
      </w:r>
      <w:r w:rsidR="003616FD">
        <w:rPr>
          <w:lang w:val="en-US"/>
        </w:rPr>
        <w:t>have no hope of penetrating the inner circle.</w:t>
      </w:r>
      <w:r w:rsidR="00341D6A">
        <w:rPr>
          <w:lang w:val="en-US"/>
        </w:rPr>
        <w:t xml:space="preserve"> </w:t>
      </w:r>
      <w:r w:rsidR="00F6094B">
        <w:rPr>
          <w:lang w:val="en-US"/>
        </w:rPr>
        <w:t xml:space="preserve">Indeed, it doesn’t </w:t>
      </w:r>
      <w:r w:rsidR="008B5999">
        <w:rPr>
          <w:lang w:val="en-US"/>
        </w:rPr>
        <w:t xml:space="preserve">really matter </w:t>
      </w:r>
      <w:r w:rsidR="007A1419">
        <w:rPr>
          <w:lang w:val="en-US"/>
        </w:rPr>
        <w:t xml:space="preserve">what they do or what their interpretation is for a given piece, </w:t>
      </w:r>
      <w:r w:rsidR="00132F47">
        <w:rPr>
          <w:lang w:val="en-US"/>
        </w:rPr>
        <w:t xml:space="preserve">the fact </w:t>
      </w:r>
      <w:r w:rsidR="00337071">
        <w:rPr>
          <w:lang w:val="en-US"/>
        </w:rPr>
        <w:t xml:space="preserve">of their being women </w:t>
      </w:r>
      <w:r w:rsidR="00D7152D">
        <w:rPr>
          <w:lang w:val="en-US"/>
        </w:rPr>
        <w:t xml:space="preserve">overshadows </w:t>
      </w:r>
      <w:r w:rsidR="003125F6">
        <w:rPr>
          <w:lang w:val="en-US"/>
        </w:rPr>
        <w:t xml:space="preserve">everything </w:t>
      </w:r>
      <w:r w:rsidR="007061AB">
        <w:rPr>
          <w:lang w:val="en-US"/>
        </w:rPr>
        <w:t xml:space="preserve">else </w:t>
      </w:r>
      <w:r w:rsidR="00836AFD">
        <w:rPr>
          <w:lang w:val="en-US"/>
        </w:rPr>
        <w:t xml:space="preserve">and </w:t>
      </w:r>
      <w:r w:rsidR="005868A0">
        <w:rPr>
          <w:lang w:val="en-US"/>
        </w:rPr>
        <w:t xml:space="preserve">provides fertile </w:t>
      </w:r>
      <w:r w:rsidR="007517FE">
        <w:rPr>
          <w:lang w:val="en-US"/>
        </w:rPr>
        <w:t xml:space="preserve">ground </w:t>
      </w:r>
      <w:r w:rsidR="00F635AE">
        <w:rPr>
          <w:lang w:val="en-US"/>
        </w:rPr>
        <w:t xml:space="preserve">for </w:t>
      </w:r>
      <w:r w:rsidR="00353B97">
        <w:rPr>
          <w:lang w:val="en-US"/>
        </w:rPr>
        <w:t xml:space="preserve">denigrating them. </w:t>
      </w:r>
      <w:r w:rsidR="000270C4">
        <w:rPr>
          <w:lang w:val="en-US"/>
        </w:rPr>
        <w:t xml:space="preserve">They are either </w:t>
      </w:r>
      <w:r w:rsidR="00E71851">
        <w:rPr>
          <w:lang w:val="en-US"/>
        </w:rPr>
        <w:t>to</w:t>
      </w:r>
      <w:r w:rsidR="006114FF">
        <w:rPr>
          <w:lang w:val="en-US"/>
        </w:rPr>
        <w:t>o</w:t>
      </w:r>
      <w:r w:rsidR="00E71851">
        <w:rPr>
          <w:lang w:val="en-US"/>
        </w:rPr>
        <w:t xml:space="preserve"> </w:t>
      </w:r>
      <w:r w:rsidR="006C7F09">
        <w:rPr>
          <w:lang w:val="en-US"/>
        </w:rPr>
        <w:t>“</w:t>
      </w:r>
      <w:r w:rsidR="00914B33">
        <w:rPr>
          <w:lang w:val="en-US"/>
        </w:rPr>
        <w:t>feminine</w:t>
      </w:r>
      <w:r w:rsidR="00C33A9D">
        <w:rPr>
          <w:lang w:val="en-US"/>
        </w:rPr>
        <w:t xml:space="preserve">,” </w:t>
      </w:r>
      <w:r w:rsidR="005058AC">
        <w:rPr>
          <w:lang w:val="en-US"/>
        </w:rPr>
        <w:t>meaning</w:t>
      </w:r>
      <w:r w:rsidR="00914B33">
        <w:rPr>
          <w:lang w:val="en-US"/>
        </w:rPr>
        <w:t xml:space="preserve"> too soft</w:t>
      </w:r>
      <w:r w:rsidR="00666991">
        <w:rPr>
          <w:lang w:val="en-US"/>
        </w:rPr>
        <w:t>, or t</w:t>
      </w:r>
      <w:r w:rsidR="00E92E4C">
        <w:rPr>
          <w:lang w:val="en-US"/>
        </w:rPr>
        <w:t>oo “masculine</w:t>
      </w:r>
      <w:r w:rsidR="00020E95">
        <w:rPr>
          <w:lang w:val="en-US"/>
        </w:rPr>
        <w:t>,”</w:t>
      </w:r>
      <w:r w:rsidR="005058AC">
        <w:rPr>
          <w:lang w:val="en-US"/>
        </w:rPr>
        <w:t xml:space="preserve"> </w:t>
      </w:r>
      <w:r w:rsidR="00EC5A03">
        <w:rPr>
          <w:lang w:val="en-US"/>
        </w:rPr>
        <w:t xml:space="preserve">meaning </w:t>
      </w:r>
      <w:r w:rsidR="00823A98">
        <w:rPr>
          <w:lang w:val="en-US"/>
        </w:rPr>
        <w:t xml:space="preserve">too </w:t>
      </w:r>
      <w:r w:rsidR="007D5018">
        <w:rPr>
          <w:lang w:val="en-US"/>
        </w:rPr>
        <w:t xml:space="preserve">assertive. </w:t>
      </w:r>
      <w:r w:rsidR="00047D5A">
        <w:rPr>
          <w:lang w:val="en-US"/>
        </w:rPr>
        <w:t xml:space="preserve">The attitude toward </w:t>
      </w:r>
      <w:r w:rsidR="00507248">
        <w:rPr>
          <w:lang w:val="en-US"/>
        </w:rPr>
        <w:t>women</w:t>
      </w:r>
      <w:r w:rsidR="00047D5A">
        <w:rPr>
          <w:lang w:val="en-US"/>
        </w:rPr>
        <w:t xml:space="preserve"> conductors </w:t>
      </w:r>
      <w:r w:rsidR="00273BF5">
        <w:rPr>
          <w:lang w:val="en-US"/>
        </w:rPr>
        <w:t xml:space="preserve">is often </w:t>
      </w:r>
      <w:r w:rsidR="00061F73">
        <w:rPr>
          <w:lang w:val="en-US"/>
        </w:rPr>
        <w:t xml:space="preserve">devoid </w:t>
      </w:r>
      <w:r w:rsidR="00753F2B">
        <w:rPr>
          <w:lang w:val="en-US"/>
        </w:rPr>
        <w:t xml:space="preserve">of </w:t>
      </w:r>
      <w:r w:rsidR="00DA787D">
        <w:rPr>
          <w:lang w:val="en-US"/>
        </w:rPr>
        <w:t xml:space="preserve">any </w:t>
      </w:r>
      <w:r w:rsidR="00FD6D7D">
        <w:rPr>
          <w:lang w:val="en-US"/>
        </w:rPr>
        <w:t>thoughtful, balanced</w:t>
      </w:r>
      <w:r w:rsidR="00D44252">
        <w:rPr>
          <w:lang w:val="en-US"/>
        </w:rPr>
        <w:t xml:space="preserve">, least of all professional </w:t>
      </w:r>
      <w:r w:rsidR="00FD6D7D">
        <w:rPr>
          <w:lang w:val="en-US"/>
        </w:rPr>
        <w:t xml:space="preserve">deliberation </w:t>
      </w:r>
      <w:r w:rsidR="000847C9">
        <w:rPr>
          <w:lang w:val="en-US"/>
        </w:rPr>
        <w:t xml:space="preserve">and is </w:t>
      </w:r>
      <w:r w:rsidR="00BA3949">
        <w:rPr>
          <w:lang w:val="en-US"/>
        </w:rPr>
        <w:t xml:space="preserve">typically </w:t>
      </w:r>
      <w:r w:rsidR="005D2793">
        <w:rPr>
          <w:lang w:val="en-US"/>
        </w:rPr>
        <w:t>binary</w:t>
      </w:r>
      <w:r w:rsidR="005B6CC6">
        <w:rPr>
          <w:lang w:val="en-US"/>
        </w:rPr>
        <w:t>, simplistic</w:t>
      </w:r>
      <w:r w:rsidR="0068109D">
        <w:rPr>
          <w:lang w:val="en-US"/>
        </w:rPr>
        <w:t xml:space="preserve">, and categorical. </w:t>
      </w:r>
      <w:r w:rsidR="00130B0B">
        <w:rPr>
          <w:lang w:val="en-US"/>
        </w:rPr>
        <w:tab/>
      </w:r>
    </w:p>
    <w:p w14:paraId="4E2A9E05" w14:textId="5557392C" w:rsidR="000B6A59" w:rsidRDefault="007821B4" w:rsidP="00371B8E">
      <w:pPr>
        <w:spacing w:line="360" w:lineRule="auto"/>
        <w:rPr>
          <w:lang w:val="en-US"/>
        </w:rPr>
      </w:pPr>
      <w:r>
        <w:rPr>
          <w:lang w:val="en-US"/>
        </w:rPr>
        <w:tab/>
      </w:r>
      <w:r w:rsidR="00DF136A">
        <w:rPr>
          <w:lang w:val="en-US"/>
        </w:rPr>
        <w:t xml:space="preserve">No less important is the issue of </w:t>
      </w:r>
      <w:r w:rsidR="00112342">
        <w:rPr>
          <w:lang w:val="en-US"/>
        </w:rPr>
        <w:t>authenticity</w:t>
      </w:r>
      <w:r w:rsidR="005A466B">
        <w:rPr>
          <w:lang w:val="en-US"/>
        </w:rPr>
        <w:t xml:space="preserve">. </w:t>
      </w:r>
      <w:r w:rsidR="006D3D61">
        <w:rPr>
          <w:lang w:val="en-US"/>
        </w:rPr>
        <w:t>One m</w:t>
      </w:r>
      <w:r w:rsidR="00F74374">
        <w:rPr>
          <w:lang w:val="en-US"/>
        </w:rPr>
        <w:t xml:space="preserve">ight </w:t>
      </w:r>
      <w:r w:rsidR="00FF0344">
        <w:rPr>
          <w:lang w:val="en-US"/>
        </w:rPr>
        <w:t>question</w:t>
      </w:r>
      <w:r w:rsidR="00F74374">
        <w:rPr>
          <w:lang w:val="en-US"/>
        </w:rPr>
        <w:t xml:space="preserve"> how </w:t>
      </w:r>
      <w:r w:rsidR="00906999">
        <w:rPr>
          <w:lang w:val="en-US"/>
        </w:rPr>
        <w:t xml:space="preserve">natural or healthy </w:t>
      </w:r>
      <w:r w:rsidR="00140ECF">
        <w:rPr>
          <w:lang w:val="en-US"/>
        </w:rPr>
        <w:t xml:space="preserve">it is </w:t>
      </w:r>
      <w:r w:rsidR="001F4D99">
        <w:rPr>
          <w:lang w:val="en-US"/>
        </w:rPr>
        <w:t xml:space="preserve">for humans </w:t>
      </w:r>
      <w:r w:rsidR="0037132C">
        <w:rPr>
          <w:lang w:val="en-US"/>
        </w:rPr>
        <w:t xml:space="preserve">to </w:t>
      </w:r>
      <w:r w:rsidR="00346702">
        <w:rPr>
          <w:lang w:val="en-US"/>
        </w:rPr>
        <w:t>internalize their own objectification</w:t>
      </w:r>
      <w:r w:rsidR="0071161D">
        <w:rPr>
          <w:lang w:val="en-US"/>
        </w:rPr>
        <w:t xml:space="preserve"> and </w:t>
      </w:r>
      <w:r w:rsidR="003D0852">
        <w:rPr>
          <w:lang w:val="en-US"/>
        </w:rPr>
        <w:t>adjust</w:t>
      </w:r>
      <w:r w:rsidR="008218E9">
        <w:rPr>
          <w:lang w:val="en-US"/>
        </w:rPr>
        <w:t xml:space="preserve"> to it for the sake of their work, </w:t>
      </w:r>
      <w:r w:rsidR="000942B3">
        <w:rPr>
          <w:lang w:val="en-US"/>
        </w:rPr>
        <w:t xml:space="preserve">not to say art. </w:t>
      </w:r>
      <w:r w:rsidR="0074416A">
        <w:rPr>
          <w:lang w:val="en-US"/>
        </w:rPr>
        <w:t>At what cost</w:t>
      </w:r>
      <w:r w:rsidR="00A51372">
        <w:rPr>
          <w:lang w:val="en-US"/>
        </w:rPr>
        <w:t xml:space="preserve"> </w:t>
      </w:r>
      <w:r w:rsidR="00F66E88">
        <w:rPr>
          <w:lang w:val="en-US"/>
        </w:rPr>
        <w:t>does this profession come for women</w:t>
      </w:r>
      <w:r w:rsidR="009D11B8">
        <w:rPr>
          <w:lang w:val="en-US"/>
        </w:rPr>
        <w:t xml:space="preserve"> who</w:t>
      </w:r>
      <w:r w:rsidR="00E83307">
        <w:rPr>
          <w:lang w:val="en-US"/>
        </w:rPr>
        <w:t xml:space="preserve"> have</w:t>
      </w:r>
      <w:r w:rsidR="009D11B8">
        <w:rPr>
          <w:lang w:val="en-US"/>
        </w:rPr>
        <w:t xml:space="preserve"> dedicated their whole life </w:t>
      </w:r>
      <w:r w:rsidR="00743734">
        <w:rPr>
          <w:lang w:val="en-US"/>
        </w:rPr>
        <w:t>to study a particular body knowledge</w:t>
      </w:r>
      <w:r w:rsidR="00E15C7E">
        <w:rPr>
          <w:lang w:val="en-US"/>
        </w:rPr>
        <w:t xml:space="preserve">, </w:t>
      </w:r>
      <w:r w:rsidR="00730C53">
        <w:rPr>
          <w:lang w:val="en-US"/>
        </w:rPr>
        <w:t xml:space="preserve">and </w:t>
      </w:r>
      <w:r w:rsidR="0087240B">
        <w:rPr>
          <w:lang w:val="en-US"/>
        </w:rPr>
        <w:t>who</w:t>
      </w:r>
      <w:r w:rsidR="0020168A">
        <w:rPr>
          <w:lang w:val="en-US"/>
        </w:rPr>
        <w:t xml:space="preserve">, in trying </w:t>
      </w:r>
      <w:r w:rsidR="009F50FA">
        <w:rPr>
          <w:lang w:val="en-US"/>
        </w:rPr>
        <w:t xml:space="preserve">to </w:t>
      </w:r>
      <w:r w:rsidR="00400760">
        <w:rPr>
          <w:lang w:val="en-US"/>
        </w:rPr>
        <w:t xml:space="preserve">put it to practice, </w:t>
      </w:r>
      <w:r w:rsidR="00392285">
        <w:rPr>
          <w:lang w:val="en-US"/>
        </w:rPr>
        <w:t xml:space="preserve">must </w:t>
      </w:r>
      <w:r w:rsidR="00222814">
        <w:rPr>
          <w:lang w:val="en-US"/>
        </w:rPr>
        <w:t xml:space="preserve">contend with </w:t>
      </w:r>
      <w:r w:rsidR="00622CC5">
        <w:rPr>
          <w:lang w:val="en-US"/>
        </w:rPr>
        <w:t xml:space="preserve">issues that have nothing to do with </w:t>
      </w:r>
      <w:r w:rsidR="00AC48A7">
        <w:rPr>
          <w:lang w:val="en-US"/>
        </w:rPr>
        <w:t>music</w:t>
      </w:r>
      <w:r w:rsidR="00AA5345">
        <w:rPr>
          <w:lang w:val="en-US"/>
        </w:rPr>
        <w:t>?</w:t>
      </w:r>
      <w:r w:rsidR="00B07A94">
        <w:rPr>
          <w:lang w:val="en-US"/>
        </w:rPr>
        <w:t xml:space="preserve"> Another </w:t>
      </w:r>
      <w:r w:rsidR="00B07A94">
        <w:rPr>
          <w:lang w:val="en-US"/>
        </w:rPr>
        <w:lastRenderedPageBreak/>
        <w:t xml:space="preserve">important </w:t>
      </w:r>
      <w:r w:rsidR="00873017">
        <w:rPr>
          <w:lang w:val="en-US"/>
        </w:rPr>
        <w:t xml:space="preserve">perspective </w:t>
      </w:r>
      <w:r w:rsidR="00DE0559">
        <w:rPr>
          <w:lang w:val="en-US"/>
        </w:rPr>
        <w:t xml:space="preserve">to consider is that </w:t>
      </w:r>
      <w:r w:rsidR="006B54F1">
        <w:rPr>
          <w:lang w:val="en-US"/>
        </w:rPr>
        <w:t>when it comes</w:t>
      </w:r>
      <w:r w:rsidR="008C67C9">
        <w:rPr>
          <w:lang w:val="en-US"/>
        </w:rPr>
        <w:t xml:space="preserve"> </w:t>
      </w:r>
      <w:r w:rsidR="006B54F1">
        <w:rPr>
          <w:lang w:val="en-US"/>
        </w:rPr>
        <w:t>to art</w:t>
      </w:r>
      <w:r w:rsidR="009A212B">
        <w:rPr>
          <w:lang w:val="en-US"/>
        </w:rPr>
        <w:t xml:space="preserve">, </w:t>
      </w:r>
      <w:r w:rsidR="008C67C9">
        <w:rPr>
          <w:lang w:val="en-US"/>
        </w:rPr>
        <w:t xml:space="preserve">the </w:t>
      </w:r>
      <w:r w:rsidR="009A212B">
        <w:rPr>
          <w:lang w:val="en-US"/>
        </w:rPr>
        <w:t xml:space="preserve">authenticity </w:t>
      </w:r>
      <w:r w:rsidR="00A33615">
        <w:rPr>
          <w:lang w:val="en-US"/>
        </w:rPr>
        <w:t>and personality</w:t>
      </w:r>
      <w:r w:rsidR="00CD0B17">
        <w:rPr>
          <w:lang w:val="en-US"/>
        </w:rPr>
        <w:t xml:space="preserve"> of the artist </w:t>
      </w:r>
      <w:r w:rsidR="00FE4920">
        <w:rPr>
          <w:lang w:val="en-US"/>
        </w:rPr>
        <w:t xml:space="preserve">carry immense value </w:t>
      </w:r>
      <w:r w:rsidR="00DA442D">
        <w:rPr>
          <w:lang w:val="en-US"/>
        </w:rPr>
        <w:t xml:space="preserve">and are vital for its realization. </w:t>
      </w:r>
    </w:p>
    <w:p w14:paraId="7EE12390" w14:textId="63A30FAA" w:rsidR="003912D1" w:rsidRDefault="000B6A59" w:rsidP="00A9785C">
      <w:pPr>
        <w:spacing w:line="360" w:lineRule="auto"/>
        <w:rPr>
          <w:lang w:val="en-US"/>
        </w:rPr>
      </w:pPr>
      <w:r>
        <w:rPr>
          <w:lang w:val="en-US"/>
        </w:rPr>
        <w:tab/>
      </w:r>
      <w:r w:rsidR="00CC5A37">
        <w:rPr>
          <w:lang w:val="en-US"/>
        </w:rPr>
        <w:t>A fascin</w:t>
      </w:r>
      <w:r w:rsidR="00B1049B">
        <w:rPr>
          <w:lang w:val="en-US"/>
        </w:rPr>
        <w:t xml:space="preserve">ating </w:t>
      </w:r>
      <w:r w:rsidR="002A79D8">
        <w:rPr>
          <w:lang w:val="en-US"/>
        </w:rPr>
        <w:t>example</w:t>
      </w:r>
      <w:r w:rsidR="00DC5F3E">
        <w:rPr>
          <w:lang w:val="en-US"/>
        </w:rPr>
        <w:t xml:space="preserve"> in this regard </w:t>
      </w:r>
      <w:r w:rsidR="00BC4753">
        <w:rPr>
          <w:lang w:val="en-US"/>
        </w:rPr>
        <w:t xml:space="preserve">concerns how </w:t>
      </w:r>
      <w:r w:rsidR="00BC4753" w:rsidRPr="00BC4753">
        <w:rPr>
          <w:lang w:val="en-US"/>
        </w:rPr>
        <w:t>Serge Koussevitzky</w:t>
      </w:r>
      <w:r w:rsidR="00BC4753">
        <w:rPr>
          <w:lang w:val="en-US"/>
        </w:rPr>
        <w:t xml:space="preserve"> (one of the most </w:t>
      </w:r>
      <w:r w:rsidR="00A06CC1">
        <w:rPr>
          <w:lang w:val="en-US"/>
        </w:rPr>
        <w:t xml:space="preserve">important </w:t>
      </w:r>
      <w:r w:rsidR="00067838">
        <w:rPr>
          <w:lang w:val="en-US"/>
        </w:rPr>
        <w:t>conducto</w:t>
      </w:r>
      <w:r w:rsidR="00D96CDF">
        <w:rPr>
          <w:lang w:val="en-US"/>
        </w:rPr>
        <w:t xml:space="preserve">rs </w:t>
      </w:r>
      <w:r w:rsidR="00BC678C">
        <w:rPr>
          <w:lang w:val="en-US"/>
        </w:rPr>
        <w:t>and musicians</w:t>
      </w:r>
      <w:r w:rsidR="00F31E2D">
        <w:rPr>
          <w:lang w:val="en-US"/>
        </w:rPr>
        <w:t xml:space="preserve"> in the US </w:t>
      </w:r>
      <w:r w:rsidR="00E429E4">
        <w:rPr>
          <w:lang w:val="en-US"/>
        </w:rPr>
        <w:t>and</w:t>
      </w:r>
      <w:r w:rsidR="00A9785C">
        <w:rPr>
          <w:lang w:val="en-US"/>
        </w:rPr>
        <w:t xml:space="preserve"> in</w:t>
      </w:r>
      <w:r w:rsidR="00780D8F">
        <w:rPr>
          <w:lang w:val="en-US"/>
        </w:rPr>
        <w:t xml:space="preserve"> </w:t>
      </w:r>
      <w:r w:rsidR="00E429E4">
        <w:rPr>
          <w:lang w:val="en-US"/>
        </w:rPr>
        <w:t>the 20</w:t>
      </w:r>
      <w:r w:rsidR="00E429E4" w:rsidRPr="00E429E4">
        <w:rPr>
          <w:vertAlign w:val="superscript"/>
          <w:lang w:val="en-US"/>
        </w:rPr>
        <w:t>th</w:t>
      </w:r>
      <w:r w:rsidR="00E429E4">
        <w:rPr>
          <w:lang w:val="en-US"/>
        </w:rPr>
        <w:t xml:space="preserve"> </w:t>
      </w:r>
      <w:r w:rsidR="00410ADF">
        <w:rPr>
          <w:lang w:val="en-US"/>
        </w:rPr>
        <w:t>century</w:t>
      </w:r>
      <w:r w:rsidR="00A9785C">
        <w:rPr>
          <w:lang w:val="en-US"/>
        </w:rPr>
        <w:t xml:space="preserve"> generally</w:t>
      </w:r>
      <w:r w:rsidR="00965DC5">
        <w:rPr>
          <w:lang w:val="en-US"/>
        </w:rPr>
        <w:t>)</w:t>
      </w:r>
      <w:r w:rsidR="00647D85">
        <w:rPr>
          <w:lang w:val="en-US"/>
        </w:rPr>
        <w:t xml:space="preserve"> taught conducting. </w:t>
      </w:r>
      <w:r w:rsidR="00746FC3">
        <w:rPr>
          <w:lang w:val="en-US"/>
        </w:rPr>
        <w:t xml:space="preserve">He invited a dancer </w:t>
      </w:r>
      <w:r w:rsidR="000E35C9">
        <w:rPr>
          <w:lang w:val="en-US"/>
        </w:rPr>
        <w:t>to help</w:t>
      </w:r>
      <w:r w:rsidR="00013527">
        <w:rPr>
          <w:lang w:val="en-US"/>
        </w:rPr>
        <w:t xml:space="preserve"> </w:t>
      </w:r>
      <w:r w:rsidR="00D80D13">
        <w:rPr>
          <w:lang w:val="en-US"/>
        </w:rPr>
        <w:t xml:space="preserve">his students </w:t>
      </w:r>
      <w:r w:rsidR="00613D0E">
        <w:rPr>
          <w:lang w:val="en-US"/>
        </w:rPr>
        <w:t xml:space="preserve">achieve </w:t>
      </w:r>
      <w:r w:rsidR="00D441F2">
        <w:rPr>
          <w:lang w:val="en-US"/>
        </w:rPr>
        <w:t>more elasticit</w:t>
      </w:r>
      <w:r w:rsidR="00402E95">
        <w:rPr>
          <w:lang w:val="en-US"/>
        </w:rPr>
        <w:t xml:space="preserve">y and </w:t>
      </w:r>
      <w:r w:rsidR="00B13D86">
        <w:rPr>
          <w:lang w:val="en-US"/>
        </w:rPr>
        <w:t xml:space="preserve">grace in their </w:t>
      </w:r>
      <w:r w:rsidR="00CA4A01">
        <w:rPr>
          <w:lang w:val="en-US"/>
        </w:rPr>
        <w:t>movements</w:t>
      </w:r>
      <w:r w:rsidR="001C0F4C">
        <w:rPr>
          <w:lang w:val="en-US"/>
        </w:rPr>
        <w:t xml:space="preserve">. </w:t>
      </w:r>
      <w:r w:rsidR="00E823D6">
        <w:rPr>
          <w:lang w:val="en-US"/>
        </w:rPr>
        <w:t xml:space="preserve">The </w:t>
      </w:r>
      <w:r w:rsidR="000306F7">
        <w:rPr>
          <w:lang w:val="en-US"/>
        </w:rPr>
        <w:t xml:space="preserve">language </w:t>
      </w:r>
      <w:r w:rsidR="00992ECE">
        <w:rPr>
          <w:lang w:val="en-US"/>
        </w:rPr>
        <w:t xml:space="preserve">of </w:t>
      </w:r>
      <w:r w:rsidR="00C04AE8">
        <w:rPr>
          <w:lang w:val="en-US"/>
        </w:rPr>
        <w:t xml:space="preserve">classical ballet </w:t>
      </w:r>
      <w:r w:rsidR="00C6437C">
        <w:rPr>
          <w:lang w:val="en-US"/>
        </w:rPr>
        <w:t xml:space="preserve">is considered </w:t>
      </w:r>
      <w:r w:rsidR="002839C1">
        <w:rPr>
          <w:lang w:val="en-US"/>
        </w:rPr>
        <w:t>“feminine</w:t>
      </w:r>
      <w:r w:rsidR="006C7F07">
        <w:rPr>
          <w:lang w:val="en-US"/>
        </w:rPr>
        <w:t xml:space="preserve">”: </w:t>
      </w:r>
      <w:r w:rsidR="00F156B2">
        <w:rPr>
          <w:lang w:val="en-US"/>
        </w:rPr>
        <w:t>“</w:t>
      </w:r>
      <w:r w:rsidR="00A6482E">
        <w:rPr>
          <w:lang w:val="en-US"/>
        </w:rPr>
        <w:t>He hired a ballet master to help his students be graceful on the podium and had the roo</w:t>
      </w:r>
      <w:r w:rsidR="00EC77F9">
        <w:rPr>
          <w:lang w:val="en-US"/>
        </w:rPr>
        <w:t xml:space="preserve">m covered with </w:t>
      </w:r>
      <w:r w:rsidR="00C021D5">
        <w:rPr>
          <w:lang w:val="en-US"/>
        </w:rPr>
        <w:t xml:space="preserve">mirrors so they could </w:t>
      </w:r>
      <w:r w:rsidR="00001B15">
        <w:rPr>
          <w:lang w:val="en-US"/>
        </w:rPr>
        <w:t xml:space="preserve">see themselves. </w:t>
      </w:r>
      <w:r w:rsidR="006203AD">
        <w:rPr>
          <w:lang w:val="en-US"/>
        </w:rPr>
        <w:t xml:space="preserve">Each day </w:t>
      </w:r>
      <w:r w:rsidR="00D10672">
        <w:rPr>
          <w:lang w:val="en-US"/>
        </w:rPr>
        <w:t xml:space="preserve">the class would begin </w:t>
      </w:r>
      <w:r w:rsidR="00727CCC">
        <w:rPr>
          <w:lang w:val="en-US"/>
        </w:rPr>
        <w:t xml:space="preserve">with the students </w:t>
      </w:r>
      <w:r w:rsidR="00BD732D">
        <w:rPr>
          <w:lang w:val="en-US"/>
        </w:rPr>
        <w:t xml:space="preserve">pirouetting and posturing. </w:t>
      </w:r>
      <w:proofErr w:type="gramStart"/>
      <w:r w:rsidR="00DE0070" w:rsidRPr="00DE0070">
        <w:rPr>
          <w:lang w:val="en-US"/>
        </w:rPr>
        <w:t>Finally</w:t>
      </w:r>
      <w:proofErr w:type="gramEnd"/>
      <w:r w:rsidR="00DE0070" w:rsidRPr="00DE0070">
        <w:rPr>
          <w:lang w:val="en-US"/>
        </w:rPr>
        <w:t xml:space="preserve"> Koussevitzky allowed them to conduct the student orchestra</w:t>
      </w:r>
      <w:r w:rsidR="00CA0A78">
        <w:rPr>
          <w:lang w:val="en-US"/>
        </w:rPr>
        <w:t>.”</w:t>
      </w:r>
      <w:r w:rsidR="007A17D8">
        <w:rPr>
          <w:rStyle w:val="FootnoteReference"/>
          <w:lang w:val="en-US"/>
        </w:rPr>
        <w:footnoteReference w:id="28"/>
      </w:r>
    </w:p>
    <w:p w14:paraId="73C04457" w14:textId="2FAB15A7" w:rsidR="003D4258" w:rsidRDefault="003D4258" w:rsidP="00963336">
      <w:pPr>
        <w:spacing w:line="360" w:lineRule="auto"/>
        <w:rPr>
          <w:lang w:val="en-US"/>
        </w:rPr>
      </w:pPr>
      <w:r>
        <w:rPr>
          <w:lang w:val="en-US"/>
        </w:rPr>
        <w:tab/>
      </w:r>
      <w:r w:rsidR="0041353B">
        <w:rPr>
          <w:lang w:val="en-US"/>
        </w:rPr>
        <w:t>Am</w:t>
      </w:r>
      <w:r w:rsidR="001D2B59">
        <w:rPr>
          <w:lang w:val="en-US"/>
        </w:rPr>
        <w:t xml:space="preserve">azingly, </w:t>
      </w:r>
      <w:r w:rsidR="00AF651D">
        <w:rPr>
          <w:lang w:val="en-US"/>
        </w:rPr>
        <w:t xml:space="preserve">a conducting </w:t>
      </w:r>
      <w:r w:rsidR="00651505">
        <w:rPr>
          <w:lang w:val="en-US"/>
        </w:rPr>
        <w:t xml:space="preserve">class </w:t>
      </w:r>
      <w:r w:rsidR="00BB13AD">
        <w:rPr>
          <w:lang w:val="en-US"/>
        </w:rPr>
        <w:t xml:space="preserve">taught </w:t>
      </w:r>
      <w:r w:rsidR="00F1052C">
        <w:rPr>
          <w:lang w:val="en-US"/>
        </w:rPr>
        <w:t xml:space="preserve">by such a great conductor </w:t>
      </w:r>
      <w:r w:rsidR="00DA0637">
        <w:rPr>
          <w:lang w:val="en-US"/>
        </w:rPr>
        <w:t>as Koussevitzky</w:t>
      </w:r>
      <w:r w:rsidR="00423930">
        <w:rPr>
          <w:lang w:val="en-US"/>
        </w:rPr>
        <w:t xml:space="preserve"> and attended by </w:t>
      </w:r>
      <w:r w:rsidR="00F13498">
        <w:rPr>
          <w:lang w:val="en-US"/>
        </w:rPr>
        <w:t>another</w:t>
      </w:r>
      <w:r w:rsidR="00AD3ECF">
        <w:rPr>
          <w:lang w:val="en-US"/>
        </w:rPr>
        <w:t xml:space="preserve"> great</w:t>
      </w:r>
      <w:r w:rsidR="00411827">
        <w:rPr>
          <w:lang w:val="en-US"/>
        </w:rPr>
        <w:t xml:space="preserve"> conductor</w:t>
      </w:r>
      <w:r w:rsidR="007072A1">
        <w:rPr>
          <w:lang w:val="en-US"/>
        </w:rPr>
        <w:t>, Leonard Bernstein</w:t>
      </w:r>
      <w:r w:rsidR="00B27FE3">
        <w:rPr>
          <w:lang w:val="en-US"/>
        </w:rPr>
        <w:t xml:space="preserve">, would open every lesson </w:t>
      </w:r>
      <w:r w:rsidR="003B3182">
        <w:rPr>
          <w:lang w:val="en-US"/>
        </w:rPr>
        <w:t xml:space="preserve">with </w:t>
      </w:r>
      <w:r w:rsidR="00761755">
        <w:rPr>
          <w:lang w:val="en-US"/>
        </w:rPr>
        <w:t>pirouetting</w:t>
      </w:r>
      <w:r w:rsidR="00705AD5">
        <w:rPr>
          <w:lang w:val="en-US"/>
        </w:rPr>
        <w:t>(!)</w:t>
      </w:r>
      <w:r w:rsidR="00EB347F">
        <w:rPr>
          <w:lang w:val="en-US"/>
        </w:rPr>
        <w:t xml:space="preserve">. </w:t>
      </w:r>
      <w:r w:rsidR="003C2B3F">
        <w:rPr>
          <w:lang w:val="en-US"/>
        </w:rPr>
        <w:t>Pirouett</w:t>
      </w:r>
      <w:r w:rsidR="008C71CD">
        <w:rPr>
          <w:lang w:val="en-US"/>
        </w:rPr>
        <w:t xml:space="preserve">ing is </w:t>
      </w:r>
      <w:r w:rsidR="008845FD">
        <w:rPr>
          <w:lang w:val="en-US"/>
        </w:rPr>
        <w:t xml:space="preserve">many things, </w:t>
      </w:r>
      <w:r w:rsidR="00A96D49">
        <w:rPr>
          <w:lang w:val="en-US"/>
        </w:rPr>
        <w:t xml:space="preserve">but </w:t>
      </w:r>
      <w:r w:rsidR="002F0727">
        <w:rPr>
          <w:lang w:val="en-US"/>
        </w:rPr>
        <w:t xml:space="preserve">a </w:t>
      </w:r>
      <w:r w:rsidR="006E5062">
        <w:rPr>
          <w:lang w:val="en-US"/>
        </w:rPr>
        <w:t xml:space="preserve">token of </w:t>
      </w:r>
      <w:r w:rsidR="00EA330B">
        <w:rPr>
          <w:lang w:val="en-US"/>
        </w:rPr>
        <w:t>“classic”</w:t>
      </w:r>
      <w:r w:rsidR="00BF10F0">
        <w:rPr>
          <w:lang w:val="en-US"/>
        </w:rPr>
        <w:t xml:space="preserve"> </w:t>
      </w:r>
      <w:r w:rsidR="00DF5D61">
        <w:rPr>
          <w:lang w:val="en-US"/>
        </w:rPr>
        <w:t>machoism</w:t>
      </w:r>
      <w:r w:rsidR="006E5062">
        <w:rPr>
          <w:lang w:val="en-US"/>
        </w:rPr>
        <w:t xml:space="preserve"> </w:t>
      </w:r>
      <w:r w:rsidR="00AF6126">
        <w:rPr>
          <w:lang w:val="en-US"/>
        </w:rPr>
        <w:t>is not one of the</w:t>
      </w:r>
      <w:r w:rsidR="002C100A">
        <w:rPr>
          <w:lang w:val="en-US"/>
        </w:rPr>
        <w:t xml:space="preserve">m. </w:t>
      </w:r>
    </w:p>
    <w:p w14:paraId="291D7D7D" w14:textId="6CC46277" w:rsidR="002D3359" w:rsidRDefault="002D3359" w:rsidP="00963336">
      <w:pPr>
        <w:spacing w:line="360" w:lineRule="auto"/>
        <w:rPr>
          <w:lang w:val="en-US"/>
        </w:rPr>
      </w:pPr>
      <w:r>
        <w:rPr>
          <w:lang w:val="en-US"/>
        </w:rPr>
        <w:tab/>
      </w:r>
      <w:r w:rsidR="001C2F62">
        <w:rPr>
          <w:lang w:val="en-US"/>
        </w:rPr>
        <w:t xml:space="preserve">It is </w:t>
      </w:r>
      <w:r w:rsidR="008F2ADD">
        <w:rPr>
          <w:lang w:val="en-US"/>
        </w:rPr>
        <w:t xml:space="preserve">fascinating </w:t>
      </w:r>
      <w:r w:rsidR="00CE18EF">
        <w:rPr>
          <w:lang w:val="en-US"/>
        </w:rPr>
        <w:t xml:space="preserve">to </w:t>
      </w:r>
      <w:r w:rsidR="00496C46">
        <w:rPr>
          <w:lang w:val="en-US"/>
        </w:rPr>
        <w:t xml:space="preserve">compare </w:t>
      </w:r>
      <w:r w:rsidR="00454AAA">
        <w:rPr>
          <w:lang w:val="en-US"/>
        </w:rPr>
        <w:t xml:space="preserve">this with </w:t>
      </w:r>
      <w:r w:rsidR="001C5ECB">
        <w:rPr>
          <w:lang w:val="en-US"/>
        </w:rPr>
        <w:t>the</w:t>
      </w:r>
      <w:r w:rsidR="003E6318">
        <w:rPr>
          <w:lang w:val="en-US"/>
        </w:rPr>
        <w:t xml:space="preserve"> current</w:t>
      </w:r>
      <w:r w:rsidR="001C5ECB">
        <w:rPr>
          <w:lang w:val="en-US"/>
        </w:rPr>
        <w:t xml:space="preserve"> state of affairs</w:t>
      </w:r>
      <w:r w:rsidR="001E2012">
        <w:rPr>
          <w:lang w:val="en-US"/>
        </w:rPr>
        <w:t xml:space="preserve">, </w:t>
      </w:r>
      <w:r w:rsidR="00047C6C">
        <w:rPr>
          <w:lang w:val="en-US"/>
        </w:rPr>
        <w:t xml:space="preserve">roughly </w:t>
      </w:r>
      <w:r w:rsidR="00865F38">
        <w:rPr>
          <w:lang w:val="en-US"/>
        </w:rPr>
        <w:t xml:space="preserve">seven decades </w:t>
      </w:r>
      <w:r w:rsidR="00D8044D">
        <w:rPr>
          <w:lang w:val="en-US"/>
        </w:rPr>
        <w:t>later</w:t>
      </w:r>
      <w:r w:rsidR="00C510FA">
        <w:rPr>
          <w:lang w:val="en-US"/>
        </w:rPr>
        <w:t xml:space="preserve">. How </w:t>
      </w:r>
      <w:r w:rsidR="00DE786C">
        <w:rPr>
          <w:lang w:val="en-US"/>
        </w:rPr>
        <w:t>ironic</w:t>
      </w:r>
      <w:r w:rsidR="006E24B6">
        <w:rPr>
          <w:lang w:val="en-US"/>
        </w:rPr>
        <w:t xml:space="preserve"> </w:t>
      </w:r>
      <w:r w:rsidR="005C2C9C">
        <w:rPr>
          <w:lang w:val="en-US"/>
        </w:rPr>
        <w:t xml:space="preserve">that </w:t>
      </w:r>
      <w:r w:rsidR="005C5E39">
        <w:rPr>
          <w:lang w:val="en-US"/>
        </w:rPr>
        <w:t xml:space="preserve">what </w:t>
      </w:r>
      <w:r w:rsidR="00B90EC6">
        <w:rPr>
          <w:lang w:val="en-US"/>
        </w:rPr>
        <w:t xml:space="preserve">was considered </w:t>
      </w:r>
      <w:r w:rsidR="001A553C">
        <w:rPr>
          <w:lang w:val="en-US"/>
        </w:rPr>
        <w:t xml:space="preserve">a </w:t>
      </w:r>
      <w:r w:rsidR="003E064C">
        <w:rPr>
          <w:lang w:val="en-US"/>
        </w:rPr>
        <w:t xml:space="preserve">desirable </w:t>
      </w:r>
      <w:r w:rsidR="00E02D3E">
        <w:rPr>
          <w:lang w:val="en-US"/>
        </w:rPr>
        <w:t xml:space="preserve">professional skill </w:t>
      </w:r>
      <w:r w:rsidR="001373ED">
        <w:rPr>
          <w:lang w:val="en-US"/>
        </w:rPr>
        <w:t xml:space="preserve">seventy </w:t>
      </w:r>
      <w:r w:rsidR="009B7519">
        <w:rPr>
          <w:lang w:val="en-US"/>
        </w:rPr>
        <w:t xml:space="preserve">years </w:t>
      </w:r>
      <w:r w:rsidR="00E137E2">
        <w:rPr>
          <w:lang w:val="en-US"/>
        </w:rPr>
        <w:t>ago – </w:t>
      </w:r>
      <w:r w:rsidR="00E36FD2">
        <w:rPr>
          <w:lang w:val="en-US"/>
        </w:rPr>
        <w:t>elegant, refined movements</w:t>
      </w:r>
      <w:r w:rsidR="002D6E2A">
        <w:rPr>
          <w:lang w:val="en-US"/>
        </w:rPr>
        <w:t xml:space="preserve"> derived from </w:t>
      </w:r>
      <w:r w:rsidR="00423071">
        <w:rPr>
          <w:lang w:val="en-US"/>
        </w:rPr>
        <w:t>a “feminine”</w:t>
      </w:r>
      <w:r w:rsidR="00033429">
        <w:rPr>
          <w:lang w:val="en-US"/>
        </w:rPr>
        <w:t xml:space="preserve"> aesthetic</w:t>
      </w:r>
      <w:r w:rsidR="00EE085C">
        <w:rPr>
          <w:lang w:val="en-US"/>
        </w:rPr>
        <w:t xml:space="preserve"> – </w:t>
      </w:r>
      <w:r w:rsidR="007210F6">
        <w:rPr>
          <w:lang w:val="en-US"/>
        </w:rPr>
        <w:t>later</w:t>
      </w:r>
      <w:r w:rsidR="00A20538">
        <w:rPr>
          <w:lang w:val="en-US"/>
        </w:rPr>
        <w:t xml:space="preserve">, at an ostensibly </w:t>
      </w:r>
      <w:r w:rsidR="008B0870">
        <w:rPr>
          <w:lang w:val="en-US"/>
        </w:rPr>
        <w:t>more progressive time,</w:t>
      </w:r>
      <w:r w:rsidR="007210F6">
        <w:rPr>
          <w:lang w:val="en-US"/>
        </w:rPr>
        <w:t xml:space="preserve"> became </w:t>
      </w:r>
      <w:r w:rsidR="005D2E12">
        <w:rPr>
          <w:lang w:val="en-US"/>
        </w:rPr>
        <w:t xml:space="preserve">something </w:t>
      </w:r>
      <w:r w:rsidR="00743E71">
        <w:rPr>
          <w:lang w:val="en-US"/>
        </w:rPr>
        <w:t>illegitimate</w:t>
      </w:r>
      <w:r w:rsidR="00ED68AC">
        <w:rPr>
          <w:lang w:val="en-US"/>
        </w:rPr>
        <w:t>,</w:t>
      </w:r>
      <w:r w:rsidR="00743E71">
        <w:rPr>
          <w:lang w:val="en-US"/>
        </w:rPr>
        <w:t xml:space="preserve"> </w:t>
      </w:r>
      <w:r w:rsidR="00865CAE">
        <w:rPr>
          <w:lang w:val="en-US"/>
        </w:rPr>
        <w:t>to be avoided and concealed</w:t>
      </w:r>
      <w:r w:rsidR="004803BA">
        <w:rPr>
          <w:lang w:val="en-US"/>
        </w:rPr>
        <w:t xml:space="preserve">. </w:t>
      </w:r>
    </w:p>
    <w:p w14:paraId="1FC23725" w14:textId="4CEF8AE2" w:rsidR="00C0634F" w:rsidRDefault="00E2028D" w:rsidP="00956CB0">
      <w:pPr>
        <w:spacing w:line="360" w:lineRule="auto"/>
        <w:rPr>
          <w:lang w:val="en-US"/>
        </w:rPr>
      </w:pPr>
      <w:r>
        <w:rPr>
          <w:lang w:val="en-US"/>
        </w:rPr>
        <w:tab/>
      </w:r>
      <w:r w:rsidR="001738F4">
        <w:rPr>
          <w:lang w:val="en-US"/>
        </w:rPr>
        <w:t>Particularly</w:t>
      </w:r>
      <w:r w:rsidR="006D0544">
        <w:rPr>
          <w:lang w:val="en-US"/>
        </w:rPr>
        <w:t xml:space="preserve"> controversial was</w:t>
      </w:r>
      <w:r w:rsidR="00450A57">
        <w:rPr>
          <w:lang w:val="en-US"/>
        </w:rPr>
        <w:t xml:space="preserve"> </w:t>
      </w:r>
      <w:r w:rsidR="00217834">
        <w:rPr>
          <w:lang w:val="en-US"/>
        </w:rPr>
        <w:t xml:space="preserve">the statement </w:t>
      </w:r>
      <w:r w:rsidR="00845A51">
        <w:rPr>
          <w:lang w:val="en-US"/>
        </w:rPr>
        <w:t xml:space="preserve">of </w:t>
      </w:r>
      <w:r w:rsidR="009A5092">
        <w:rPr>
          <w:lang w:val="en-US"/>
        </w:rPr>
        <w:t xml:space="preserve">a </w:t>
      </w:r>
      <w:r w:rsidR="00B37B64">
        <w:rPr>
          <w:lang w:val="en-US"/>
        </w:rPr>
        <w:t xml:space="preserve">rather young, </w:t>
      </w:r>
      <w:r w:rsidR="005F6A6E">
        <w:rPr>
          <w:lang w:val="en-US"/>
        </w:rPr>
        <w:t>high-ranking</w:t>
      </w:r>
      <w:r w:rsidR="003E4DA3">
        <w:rPr>
          <w:lang w:val="en-US"/>
        </w:rPr>
        <w:t xml:space="preserve"> and influential </w:t>
      </w:r>
      <w:r w:rsidR="00D802D4">
        <w:rPr>
          <w:lang w:val="en-US"/>
        </w:rPr>
        <w:t>persona</w:t>
      </w:r>
      <w:r w:rsidR="0081668D">
        <w:rPr>
          <w:lang w:val="en-US"/>
        </w:rPr>
        <w:t xml:space="preserve"> </w:t>
      </w:r>
      <w:r w:rsidR="000F4217">
        <w:rPr>
          <w:lang w:val="en-US"/>
        </w:rPr>
        <w:t xml:space="preserve">in the </w:t>
      </w:r>
      <w:r w:rsidR="009663D1">
        <w:rPr>
          <w:lang w:val="en-US"/>
        </w:rPr>
        <w:t>classical music world</w:t>
      </w:r>
      <w:r w:rsidR="0046422E">
        <w:rPr>
          <w:lang w:val="en-US"/>
        </w:rPr>
        <w:t>, who</w:t>
      </w:r>
      <w:r w:rsidR="0060767D">
        <w:rPr>
          <w:lang w:val="en-US"/>
        </w:rPr>
        <w:t xml:space="preserve"> </w:t>
      </w:r>
      <w:r w:rsidR="00136024">
        <w:rPr>
          <w:lang w:val="en-US"/>
        </w:rPr>
        <w:t>explaine</w:t>
      </w:r>
      <w:r w:rsidR="00503F67">
        <w:rPr>
          <w:lang w:val="en-US"/>
        </w:rPr>
        <w:t>d</w:t>
      </w:r>
      <w:r w:rsidR="00136024">
        <w:rPr>
          <w:lang w:val="en-US"/>
        </w:rPr>
        <w:t xml:space="preserve"> the</w:t>
      </w:r>
      <w:r w:rsidR="00281EBD">
        <w:rPr>
          <w:lang w:val="en-US"/>
        </w:rPr>
        <w:t xml:space="preserve"> </w:t>
      </w:r>
      <w:r w:rsidR="00CC559D">
        <w:rPr>
          <w:lang w:val="en-US"/>
        </w:rPr>
        <w:t xml:space="preserve">lack of </w:t>
      </w:r>
      <w:r w:rsidR="0060767D">
        <w:rPr>
          <w:lang w:val="en-US"/>
        </w:rPr>
        <w:t>women conduct</w:t>
      </w:r>
      <w:r w:rsidR="00637B29">
        <w:rPr>
          <w:lang w:val="en-US"/>
        </w:rPr>
        <w:t xml:space="preserve">ors as deriving </w:t>
      </w:r>
      <w:r w:rsidR="005A2AAB">
        <w:rPr>
          <w:lang w:val="en-US"/>
        </w:rPr>
        <w:t xml:space="preserve">from </w:t>
      </w:r>
      <w:r w:rsidR="00D610A3">
        <w:rPr>
          <w:lang w:val="en-US"/>
        </w:rPr>
        <w:t>“</w:t>
      </w:r>
      <w:r w:rsidR="00D610A3" w:rsidRPr="00ED09CC">
        <w:rPr>
          <w:lang w:val="en-US"/>
        </w:rPr>
        <w:t>different ambitions which can be very different between men and women</w:t>
      </w:r>
      <w:r w:rsidR="00220CCA">
        <w:rPr>
          <w:lang w:val="en-US"/>
        </w:rPr>
        <w:t>.”</w:t>
      </w:r>
      <w:r w:rsidR="004448AE">
        <w:rPr>
          <w:lang w:val="en-US"/>
        </w:rPr>
        <w:t xml:space="preserve"> Not to mention, he added, </w:t>
      </w:r>
      <w:r w:rsidR="00B93AB7">
        <w:rPr>
          <w:lang w:val="en-US"/>
        </w:rPr>
        <w:t>“</w:t>
      </w:r>
      <w:r w:rsidR="00ED09CC" w:rsidRPr="00ED09CC">
        <w:rPr>
          <w:lang w:val="en-US"/>
        </w:rPr>
        <w:t>Sometimes women are disheartened by the physical aspect – conducting, flying, conducting again is quite demanding</w:t>
      </w:r>
      <w:r w:rsidR="00B93AB7">
        <w:rPr>
          <w:lang w:val="en-US"/>
        </w:rPr>
        <w:t>.”</w:t>
      </w:r>
      <w:r w:rsidR="00F90791">
        <w:rPr>
          <w:rStyle w:val="FootnoteReference"/>
          <w:lang w:val="en-US"/>
        </w:rPr>
        <w:footnoteReference w:id="29"/>
      </w:r>
      <w:r w:rsidR="00ED09CC">
        <w:rPr>
          <w:lang w:val="en-US"/>
        </w:rPr>
        <w:t xml:space="preserve"> </w:t>
      </w:r>
      <w:r w:rsidR="00FE0240">
        <w:rPr>
          <w:lang w:val="en-US"/>
        </w:rPr>
        <w:t xml:space="preserve">One of the </w:t>
      </w:r>
      <w:r w:rsidR="00CE4795">
        <w:rPr>
          <w:lang w:val="en-US"/>
        </w:rPr>
        <w:t xml:space="preserve">best responses, </w:t>
      </w:r>
      <w:r w:rsidR="0067495B">
        <w:rPr>
          <w:lang w:val="en-US"/>
        </w:rPr>
        <w:t xml:space="preserve">in my view, to </w:t>
      </w:r>
      <w:r w:rsidR="004D7AFB">
        <w:rPr>
          <w:lang w:val="en-US"/>
        </w:rPr>
        <w:t xml:space="preserve">such </w:t>
      </w:r>
      <w:r w:rsidR="00F75DEB">
        <w:rPr>
          <w:lang w:val="en-US"/>
        </w:rPr>
        <w:t>claims</w:t>
      </w:r>
      <w:r w:rsidR="00B0066B">
        <w:rPr>
          <w:lang w:val="en-US"/>
        </w:rPr>
        <w:t xml:space="preserve"> came from </w:t>
      </w:r>
      <w:r w:rsidR="000655D6">
        <w:rPr>
          <w:lang w:val="en-US"/>
        </w:rPr>
        <w:t xml:space="preserve">a </w:t>
      </w:r>
      <w:r w:rsidR="00B271B9">
        <w:rPr>
          <w:lang w:val="en-US"/>
        </w:rPr>
        <w:t>woman</w:t>
      </w:r>
      <w:r w:rsidR="000655D6">
        <w:rPr>
          <w:lang w:val="en-US"/>
        </w:rPr>
        <w:t xml:space="preserve"> conductor who </w:t>
      </w:r>
      <w:r w:rsidR="004552DF">
        <w:rPr>
          <w:lang w:val="en-US"/>
        </w:rPr>
        <w:t xml:space="preserve">said, </w:t>
      </w:r>
      <w:r w:rsidR="0003293F">
        <w:rPr>
          <w:lang w:val="en-US"/>
        </w:rPr>
        <w:t xml:space="preserve">referring </w:t>
      </w:r>
      <w:r w:rsidR="00594E5C">
        <w:rPr>
          <w:lang w:val="en-US"/>
        </w:rPr>
        <w:t xml:space="preserve">to </w:t>
      </w:r>
      <w:r w:rsidR="0052462E">
        <w:rPr>
          <w:lang w:val="en-US"/>
        </w:rPr>
        <w:t xml:space="preserve">a particularly </w:t>
      </w:r>
      <w:r w:rsidR="00552F19">
        <w:rPr>
          <w:lang w:val="en-US"/>
        </w:rPr>
        <w:t>intense concert</w:t>
      </w:r>
      <w:r w:rsidR="00AA07D3">
        <w:rPr>
          <w:lang w:val="en-US"/>
        </w:rPr>
        <w:t xml:space="preserve">, </w:t>
      </w:r>
      <w:r w:rsidR="00956CB0">
        <w:rPr>
          <w:lang w:val="en-US"/>
        </w:rPr>
        <w:t>“</w:t>
      </w:r>
      <w:r w:rsidR="00C0634F" w:rsidRPr="00C0634F">
        <w:rPr>
          <w:lang w:val="en-US"/>
        </w:rPr>
        <w:t>I am four months pregnant and I have never felt this amount of energy before.</w:t>
      </w:r>
      <w:r w:rsidR="00956CB0">
        <w:rPr>
          <w:lang w:val="en-US"/>
        </w:rPr>
        <w:t>”</w:t>
      </w:r>
    </w:p>
    <w:p w14:paraId="5A71210C" w14:textId="16D70546" w:rsidR="00D12D1E" w:rsidRDefault="00D12D1E" w:rsidP="000F4608">
      <w:pPr>
        <w:spacing w:line="360" w:lineRule="auto"/>
        <w:rPr>
          <w:lang w:val="en-US"/>
        </w:rPr>
      </w:pPr>
      <w:r>
        <w:rPr>
          <w:lang w:val="en-US"/>
        </w:rPr>
        <w:tab/>
      </w:r>
      <w:r w:rsidR="00B1283D">
        <w:rPr>
          <w:lang w:val="en-US"/>
        </w:rPr>
        <w:t xml:space="preserve">Admittedly, </w:t>
      </w:r>
      <w:r w:rsidR="00082CA0">
        <w:rPr>
          <w:lang w:val="en-US"/>
        </w:rPr>
        <w:t xml:space="preserve">there is truth </w:t>
      </w:r>
      <w:r w:rsidR="00FB1512">
        <w:rPr>
          <w:lang w:val="en-US"/>
        </w:rPr>
        <w:t xml:space="preserve">to </w:t>
      </w:r>
      <w:r w:rsidR="009246E8">
        <w:rPr>
          <w:lang w:val="en-US"/>
        </w:rPr>
        <w:t xml:space="preserve">the </w:t>
      </w:r>
      <w:r w:rsidR="00C4639E">
        <w:rPr>
          <w:lang w:val="en-US"/>
        </w:rPr>
        <w:t xml:space="preserve">argument </w:t>
      </w:r>
      <w:r w:rsidR="005E4E20">
        <w:rPr>
          <w:lang w:val="en-US"/>
        </w:rPr>
        <w:t xml:space="preserve">that conducting </w:t>
      </w:r>
      <w:r w:rsidR="003D42E9">
        <w:rPr>
          <w:lang w:val="en-US"/>
        </w:rPr>
        <w:t>is physically demanding</w:t>
      </w:r>
      <w:r w:rsidR="003F0C36">
        <w:rPr>
          <w:lang w:val="en-US"/>
        </w:rPr>
        <w:t xml:space="preserve"> and that </w:t>
      </w:r>
      <w:r w:rsidR="000C0646">
        <w:rPr>
          <w:lang w:val="en-US"/>
        </w:rPr>
        <w:t>a career in conducting involve</w:t>
      </w:r>
      <w:r w:rsidR="00C23E4C">
        <w:rPr>
          <w:lang w:val="en-US"/>
        </w:rPr>
        <w:t>s</w:t>
      </w:r>
      <w:r w:rsidR="000C0646">
        <w:rPr>
          <w:lang w:val="en-US"/>
        </w:rPr>
        <w:t xml:space="preserve"> </w:t>
      </w:r>
      <w:r w:rsidR="003E29FA">
        <w:rPr>
          <w:lang w:val="en-US"/>
        </w:rPr>
        <w:t xml:space="preserve">frequent </w:t>
      </w:r>
      <w:r w:rsidR="00265298">
        <w:rPr>
          <w:lang w:val="en-US"/>
        </w:rPr>
        <w:t>travelling</w:t>
      </w:r>
      <w:r w:rsidR="00DB000D">
        <w:rPr>
          <w:lang w:val="en-US"/>
        </w:rPr>
        <w:t xml:space="preserve">, with all the </w:t>
      </w:r>
      <w:r w:rsidR="009C50A7">
        <w:rPr>
          <w:lang w:val="en-US"/>
        </w:rPr>
        <w:t xml:space="preserve">implications </w:t>
      </w:r>
      <w:r w:rsidR="00845675">
        <w:rPr>
          <w:lang w:val="en-US"/>
        </w:rPr>
        <w:t xml:space="preserve">of such </w:t>
      </w:r>
      <w:r w:rsidR="00845675">
        <w:rPr>
          <w:lang w:val="en-US"/>
        </w:rPr>
        <w:lastRenderedPageBreak/>
        <w:t xml:space="preserve">a lifestyle. </w:t>
      </w:r>
      <w:r w:rsidR="00F601CE">
        <w:rPr>
          <w:lang w:val="en-US"/>
        </w:rPr>
        <w:t xml:space="preserve">But this also applies </w:t>
      </w:r>
      <w:r w:rsidR="0015002E">
        <w:rPr>
          <w:lang w:val="en-US"/>
        </w:rPr>
        <w:t xml:space="preserve">to </w:t>
      </w:r>
      <w:r w:rsidR="00A22C7E">
        <w:rPr>
          <w:lang w:val="en-US"/>
        </w:rPr>
        <w:t xml:space="preserve">singers </w:t>
      </w:r>
      <w:r w:rsidR="00554032">
        <w:rPr>
          <w:lang w:val="en-US"/>
        </w:rPr>
        <w:t>who</w:t>
      </w:r>
      <w:r w:rsidR="00580BF4">
        <w:rPr>
          <w:lang w:val="en-US"/>
        </w:rPr>
        <w:t xml:space="preserve"> tour the w</w:t>
      </w:r>
      <w:r w:rsidR="00B17AB7">
        <w:rPr>
          <w:lang w:val="en-US"/>
        </w:rPr>
        <w:t xml:space="preserve">orld </w:t>
      </w:r>
      <w:r w:rsidR="00A54B1F">
        <w:rPr>
          <w:lang w:val="en-US"/>
        </w:rPr>
        <w:t>just as frequently</w:t>
      </w:r>
      <w:r w:rsidR="00C34DD4">
        <w:rPr>
          <w:lang w:val="en-US"/>
        </w:rPr>
        <w:t xml:space="preserve">, </w:t>
      </w:r>
      <w:r w:rsidR="001F1585">
        <w:rPr>
          <w:lang w:val="en-US"/>
        </w:rPr>
        <w:t xml:space="preserve">and yet </w:t>
      </w:r>
      <w:r w:rsidR="00FB732F">
        <w:rPr>
          <w:lang w:val="en-US"/>
        </w:rPr>
        <w:t xml:space="preserve">no-one expects </w:t>
      </w:r>
      <w:r w:rsidR="00CB1CE6">
        <w:rPr>
          <w:lang w:val="en-US"/>
        </w:rPr>
        <w:t xml:space="preserve">female singers </w:t>
      </w:r>
      <w:r w:rsidR="00346648">
        <w:rPr>
          <w:lang w:val="en-US"/>
        </w:rPr>
        <w:t xml:space="preserve">to </w:t>
      </w:r>
      <w:r w:rsidR="003D178F">
        <w:rPr>
          <w:lang w:val="en-US"/>
        </w:rPr>
        <w:t xml:space="preserve">cut their career short or to avoid it altogether. </w:t>
      </w:r>
      <w:r w:rsidR="00C22BC4">
        <w:rPr>
          <w:lang w:val="en-US"/>
        </w:rPr>
        <w:t>As a conductor and a soprano</w:t>
      </w:r>
      <w:r w:rsidR="00416593">
        <w:rPr>
          <w:lang w:val="en-US"/>
        </w:rPr>
        <w:t xml:space="preserve">, I can confirm </w:t>
      </w:r>
      <w:r w:rsidR="00997D61">
        <w:rPr>
          <w:lang w:val="en-US"/>
        </w:rPr>
        <w:t xml:space="preserve">that </w:t>
      </w:r>
      <w:r w:rsidR="00275921">
        <w:rPr>
          <w:lang w:val="en-US"/>
        </w:rPr>
        <w:t>singing is no less</w:t>
      </w:r>
      <w:r w:rsidR="002525E8">
        <w:rPr>
          <w:lang w:val="en-US"/>
        </w:rPr>
        <w:t>, if not more</w:t>
      </w:r>
      <w:r w:rsidR="00275921">
        <w:rPr>
          <w:lang w:val="en-US"/>
        </w:rPr>
        <w:t xml:space="preserve"> physically </w:t>
      </w:r>
      <w:r w:rsidR="00E81513">
        <w:rPr>
          <w:lang w:val="en-US"/>
        </w:rPr>
        <w:t>demanding</w:t>
      </w:r>
      <w:r w:rsidR="00F84B37">
        <w:rPr>
          <w:lang w:val="en-US"/>
        </w:rPr>
        <w:t xml:space="preserve"> than conducting. </w:t>
      </w:r>
      <w:r w:rsidR="00727EEA">
        <w:rPr>
          <w:lang w:val="en-US"/>
        </w:rPr>
        <w:t xml:space="preserve">I </w:t>
      </w:r>
      <w:r w:rsidR="001368AE">
        <w:rPr>
          <w:lang w:val="en-US"/>
        </w:rPr>
        <w:t>also find it rather curious</w:t>
      </w:r>
      <w:r w:rsidR="007E107E">
        <w:rPr>
          <w:lang w:val="en-US"/>
        </w:rPr>
        <w:t xml:space="preserve"> </w:t>
      </w:r>
      <w:r w:rsidR="00B51BDE">
        <w:rPr>
          <w:lang w:val="en-US"/>
        </w:rPr>
        <w:t xml:space="preserve">that </w:t>
      </w:r>
      <w:r w:rsidR="00727CA6">
        <w:rPr>
          <w:lang w:val="en-US"/>
        </w:rPr>
        <w:t xml:space="preserve">a </w:t>
      </w:r>
      <w:r w:rsidR="007240AA">
        <w:rPr>
          <w:lang w:val="en-US"/>
        </w:rPr>
        <w:t xml:space="preserve">man </w:t>
      </w:r>
      <w:r w:rsidR="006957BD">
        <w:rPr>
          <w:lang w:val="en-US"/>
        </w:rPr>
        <w:t xml:space="preserve">would feel </w:t>
      </w:r>
      <w:r w:rsidR="00722EFD">
        <w:rPr>
          <w:lang w:val="en-US"/>
        </w:rPr>
        <w:t>entitled</w:t>
      </w:r>
      <w:r w:rsidR="006957BD">
        <w:rPr>
          <w:lang w:val="en-US"/>
        </w:rPr>
        <w:t xml:space="preserve"> </w:t>
      </w:r>
      <w:r w:rsidR="0066697F">
        <w:rPr>
          <w:lang w:val="en-US"/>
        </w:rPr>
        <w:t>to</w:t>
      </w:r>
      <w:r w:rsidR="00AF1A87">
        <w:rPr>
          <w:lang w:val="en-US"/>
        </w:rPr>
        <w:t xml:space="preserve"> </w:t>
      </w:r>
      <w:r w:rsidR="00284798">
        <w:rPr>
          <w:lang w:val="en-US"/>
        </w:rPr>
        <w:t>pass judgment on</w:t>
      </w:r>
      <w:r w:rsidR="0029210E">
        <w:rPr>
          <w:lang w:val="en-US"/>
        </w:rPr>
        <w:t xml:space="preserve"> the capabilities </w:t>
      </w:r>
      <w:r w:rsidR="00CD130D">
        <w:rPr>
          <w:lang w:val="en-US"/>
        </w:rPr>
        <w:t>of any woman</w:t>
      </w:r>
      <w:r w:rsidR="00E07EC5">
        <w:rPr>
          <w:lang w:val="en-US"/>
        </w:rPr>
        <w:t xml:space="preserve"> –</w:t>
      </w:r>
      <w:r w:rsidR="00343D48">
        <w:rPr>
          <w:lang w:val="en-US"/>
        </w:rPr>
        <w:t xml:space="preserve"> </w:t>
      </w:r>
      <w:r w:rsidR="00131E2B">
        <w:rPr>
          <w:lang w:val="en-US"/>
        </w:rPr>
        <w:t xml:space="preserve">or </w:t>
      </w:r>
      <w:r w:rsidR="00F92F3C">
        <w:rPr>
          <w:lang w:val="en-US"/>
        </w:rPr>
        <w:t xml:space="preserve">worse, </w:t>
      </w:r>
      <w:r w:rsidR="00563F42">
        <w:rPr>
          <w:lang w:val="en-US"/>
        </w:rPr>
        <w:t>that this entitlement</w:t>
      </w:r>
      <w:r w:rsidR="00BB545C">
        <w:rPr>
          <w:lang w:val="en-US"/>
        </w:rPr>
        <w:t xml:space="preserve">, ostensibly </w:t>
      </w:r>
      <w:r w:rsidR="001311D5">
        <w:rPr>
          <w:lang w:val="en-US"/>
        </w:rPr>
        <w:t xml:space="preserve">derived from </w:t>
      </w:r>
      <w:r w:rsidR="00BD2A4C">
        <w:rPr>
          <w:lang w:val="en-US"/>
        </w:rPr>
        <w:t xml:space="preserve">his </w:t>
      </w:r>
      <w:r w:rsidR="003E6E79">
        <w:rPr>
          <w:lang w:val="en-US"/>
        </w:rPr>
        <w:t>social and professional standing</w:t>
      </w:r>
      <w:r w:rsidR="00771ECD">
        <w:rPr>
          <w:lang w:val="en-US"/>
        </w:rPr>
        <w:t>,</w:t>
      </w:r>
      <w:r w:rsidR="00563F42">
        <w:rPr>
          <w:lang w:val="en-US"/>
        </w:rPr>
        <w:t xml:space="preserve"> </w:t>
      </w:r>
      <w:r w:rsidR="00FD21AC">
        <w:rPr>
          <w:lang w:val="en-US"/>
        </w:rPr>
        <w:t xml:space="preserve">would extend </w:t>
      </w:r>
      <w:r w:rsidR="00DC2D29">
        <w:rPr>
          <w:lang w:val="en-US"/>
        </w:rPr>
        <w:t xml:space="preserve">to </w:t>
      </w:r>
      <w:r w:rsidR="00C21B86">
        <w:rPr>
          <w:lang w:val="en-US"/>
        </w:rPr>
        <w:t xml:space="preserve">setting </w:t>
      </w:r>
      <w:r w:rsidR="00A34228">
        <w:rPr>
          <w:lang w:val="en-US"/>
        </w:rPr>
        <w:t>limits</w:t>
      </w:r>
      <w:r w:rsidR="00E34A5B">
        <w:rPr>
          <w:lang w:val="en-US"/>
        </w:rPr>
        <w:t xml:space="preserve"> </w:t>
      </w:r>
      <w:r w:rsidR="001A4DF1">
        <w:rPr>
          <w:lang w:val="en-US"/>
        </w:rPr>
        <w:t>and interfer</w:t>
      </w:r>
      <w:r w:rsidR="00E34A5B">
        <w:rPr>
          <w:lang w:val="en-US"/>
        </w:rPr>
        <w:t>ing</w:t>
      </w:r>
      <w:r w:rsidR="001A4DF1">
        <w:rPr>
          <w:lang w:val="en-US"/>
        </w:rPr>
        <w:t xml:space="preserve"> in her life as if it were his own. </w:t>
      </w:r>
    </w:p>
    <w:p w14:paraId="5FE19033" w14:textId="2CCD2707" w:rsidR="00DB55BA" w:rsidRDefault="001760CC" w:rsidP="000F4608">
      <w:pPr>
        <w:spacing w:line="360" w:lineRule="auto"/>
        <w:rPr>
          <w:lang w:val="en-US"/>
        </w:rPr>
      </w:pPr>
      <w:r>
        <w:rPr>
          <w:lang w:val="en-US"/>
        </w:rPr>
        <w:tab/>
      </w:r>
      <w:r w:rsidR="00AB3A4D">
        <w:rPr>
          <w:lang w:val="en-US"/>
        </w:rPr>
        <w:t xml:space="preserve">Naturally, this discussion also pertains </w:t>
      </w:r>
      <w:r w:rsidR="00A778F5">
        <w:rPr>
          <w:lang w:val="en-US"/>
        </w:rPr>
        <w:t xml:space="preserve">to the broader </w:t>
      </w:r>
      <w:r w:rsidR="00A534BF">
        <w:rPr>
          <w:lang w:val="en-US"/>
        </w:rPr>
        <w:t xml:space="preserve">issue </w:t>
      </w:r>
      <w:r w:rsidR="00910BAC">
        <w:rPr>
          <w:lang w:val="en-US"/>
        </w:rPr>
        <w:t xml:space="preserve">of </w:t>
      </w:r>
      <w:r w:rsidR="00CE39DD">
        <w:rPr>
          <w:lang w:val="en-US"/>
        </w:rPr>
        <w:t xml:space="preserve">working conditions </w:t>
      </w:r>
      <w:r w:rsidR="008A1D61">
        <w:rPr>
          <w:lang w:val="en-US"/>
        </w:rPr>
        <w:t xml:space="preserve">in the </w:t>
      </w:r>
      <w:r w:rsidR="00686704">
        <w:rPr>
          <w:lang w:val="en-US"/>
        </w:rPr>
        <w:t xml:space="preserve">modern-capitalist </w:t>
      </w:r>
      <w:r w:rsidR="00472FBE">
        <w:rPr>
          <w:lang w:val="en-US"/>
        </w:rPr>
        <w:t>era</w:t>
      </w:r>
      <w:r w:rsidR="000D287F">
        <w:rPr>
          <w:lang w:val="en-US"/>
        </w:rPr>
        <w:t xml:space="preserve">, </w:t>
      </w:r>
      <w:r w:rsidR="0055705E">
        <w:rPr>
          <w:lang w:val="en-US"/>
        </w:rPr>
        <w:t xml:space="preserve">and I </w:t>
      </w:r>
      <w:r w:rsidR="004A20C7">
        <w:rPr>
          <w:lang w:val="en-US"/>
        </w:rPr>
        <w:t xml:space="preserve">whole-heartedly </w:t>
      </w:r>
      <w:r w:rsidR="0055705E">
        <w:rPr>
          <w:lang w:val="en-US"/>
        </w:rPr>
        <w:t xml:space="preserve">agree </w:t>
      </w:r>
      <w:r w:rsidR="004D3520">
        <w:rPr>
          <w:lang w:val="en-US"/>
        </w:rPr>
        <w:t xml:space="preserve">that </w:t>
      </w:r>
      <w:r w:rsidR="00531151">
        <w:rPr>
          <w:lang w:val="en-US"/>
        </w:rPr>
        <w:t>the disadvantages of an international career</w:t>
      </w:r>
      <w:r w:rsidR="00413272">
        <w:rPr>
          <w:lang w:val="en-US"/>
        </w:rPr>
        <w:t xml:space="preserve"> and the physical strain it entails</w:t>
      </w:r>
      <w:r w:rsidR="00531151">
        <w:rPr>
          <w:lang w:val="en-US"/>
        </w:rPr>
        <w:t xml:space="preserve"> should </w:t>
      </w:r>
      <w:r w:rsidR="00A92F73">
        <w:rPr>
          <w:lang w:val="en-US"/>
        </w:rPr>
        <w:t xml:space="preserve">be </w:t>
      </w:r>
      <w:r w:rsidR="000E31BE">
        <w:rPr>
          <w:lang w:val="en-US"/>
        </w:rPr>
        <w:t>taken into consideration</w:t>
      </w:r>
      <w:r w:rsidR="000C30A9">
        <w:rPr>
          <w:lang w:val="en-US"/>
        </w:rPr>
        <w:t xml:space="preserve">. </w:t>
      </w:r>
      <w:r w:rsidR="00652533">
        <w:rPr>
          <w:lang w:val="en-US"/>
        </w:rPr>
        <w:t>But do these disadvantages apply</w:t>
      </w:r>
      <w:r w:rsidR="00D346D5">
        <w:rPr>
          <w:lang w:val="en-US"/>
        </w:rPr>
        <w:t xml:space="preserve"> exclusively</w:t>
      </w:r>
      <w:r w:rsidR="00652533">
        <w:rPr>
          <w:lang w:val="en-US"/>
        </w:rPr>
        <w:t xml:space="preserve"> to women?</w:t>
      </w:r>
      <w:r w:rsidR="00DB55BA">
        <w:rPr>
          <w:lang w:val="en-US"/>
        </w:rPr>
        <w:t xml:space="preserve"> </w:t>
      </w:r>
    </w:p>
    <w:p w14:paraId="36080ABD" w14:textId="1C896B93" w:rsidR="00264FC1" w:rsidRPr="00264FC1" w:rsidRDefault="001678DD" w:rsidP="00264FC1">
      <w:pPr>
        <w:spacing w:line="360" w:lineRule="auto"/>
        <w:rPr>
          <w:lang w:val="en-US"/>
        </w:rPr>
      </w:pPr>
      <w:r>
        <w:rPr>
          <w:lang w:val="en-US"/>
        </w:rPr>
        <w:tab/>
      </w:r>
      <w:r w:rsidR="00794626">
        <w:rPr>
          <w:lang w:val="en-US"/>
        </w:rPr>
        <w:t>Let’s</w:t>
      </w:r>
      <w:r w:rsidR="00B70C52">
        <w:rPr>
          <w:lang w:val="en-US"/>
        </w:rPr>
        <w:t xml:space="preserve"> get back</w:t>
      </w:r>
      <w:r w:rsidR="008276CA">
        <w:rPr>
          <w:lang w:val="en-US"/>
        </w:rPr>
        <w:t xml:space="preserve"> </w:t>
      </w:r>
      <w:r w:rsidR="002A1B65">
        <w:rPr>
          <w:lang w:val="en-US"/>
        </w:rPr>
        <w:t>to the afore-</w:t>
      </w:r>
      <w:r w:rsidR="00A02DA2">
        <w:rPr>
          <w:lang w:val="en-US"/>
        </w:rPr>
        <w:t xml:space="preserve">mentioned official </w:t>
      </w:r>
      <w:r w:rsidR="00B21182">
        <w:rPr>
          <w:lang w:val="en-US"/>
        </w:rPr>
        <w:t>who</w:t>
      </w:r>
      <w:r w:rsidR="00765D93">
        <w:rPr>
          <w:lang w:val="en-US"/>
        </w:rPr>
        <w:t xml:space="preserve"> </w:t>
      </w:r>
      <w:r w:rsidR="00C11E78">
        <w:rPr>
          <w:lang w:val="en-US"/>
        </w:rPr>
        <w:t>further</w:t>
      </w:r>
      <w:r w:rsidR="00B21182">
        <w:rPr>
          <w:lang w:val="en-US"/>
        </w:rPr>
        <w:t xml:space="preserve"> claimed </w:t>
      </w:r>
      <w:r w:rsidR="006A13AE">
        <w:rPr>
          <w:lang w:val="en-US"/>
        </w:rPr>
        <w:t xml:space="preserve">that there is no </w:t>
      </w:r>
      <w:r w:rsidR="00556DF7">
        <w:rPr>
          <w:lang w:val="en-US"/>
        </w:rPr>
        <w:t>gender inequality</w:t>
      </w:r>
      <w:r w:rsidR="00264FC1">
        <w:rPr>
          <w:lang w:val="en-US"/>
        </w:rPr>
        <w:t>. “</w:t>
      </w:r>
      <w:r w:rsidR="00264FC1" w:rsidRPr="00264FC1">
        <w:rPr>
          <w:lang w:val="en-US"/>
        </w:rPr>
        <w:t>For me,</w:t>
      </w:r>
      <w:r w:rsidR="00264FC1">
        <w:rPr>
          <w:lang w:val="en-US"/>
        </w:rPr>
        <w:t>” he argued,</w:t>
      </w:r>
      <w:r w:rsidR="00264FC1" w:rsidRPr="00264FC1">
        <w:rPr>
          <w:lang w:val="en-US"/>
        </w:rPr>
        <w:t xml:space="preserve"> </w:t>
      </w:r>
      <w:r w:rsidR="00687DB9">
        <w:rPr>
          <w:lang w:val="en-US"/>
        </w:rPr>
        <w:t>“</w:t>
      </w:r>
      <w:r w:rsidR="00264FC1" w:rsidRPr="00264FC1">
        <w:rPr>
          <w:lang w:val="en-US"/>
        </w:rPr>
        <w:t>the only discrimination, no matter in which</w:t>
      </w:r>
    </w:p>
    <w:p w14:paraId="3309B826" w14:textId="3EF0EB29" w:rsidR="001760CC" w:rsidRDefault="00264FC1" w:rsidP="00264FC1">
      <w:pPr>
        <w:spacing w:line="360" w:lineRule="auto"/>
        <w:rPr>
          <w:lang w:val="en-US"/>
        </w:rPr>
      </w:pPr>
      <w:r w:rsidRPr="00264FC1">
        <w:rPr>
          <w:lang w:val="en-US"/>
        </w:rPr>
        <w:t>discipline, is the entrance exam or competition</w:t>
      </w:r>
      <w:r w:rsidR="00AD39AC">
        <w:rPr>
          <w:lang w:val="en-US"/>
        </w:rPr>
        <w:t>.”</w:t>
      </w:r>
      <w:r w:rsidR="002C30A2">
        <w:rPr>
          <w:lang w:val="en-US"/>
        </w:rPr>
        <w:t xml:space="preserve"> It is worth </w:t>
      </w:r>
      <w:r w:rsidR="002B1DB7">
        <w:rPr>
          <w:lang w:val="en-US"/>
        </w:rPr>
        <w:t>mentioning</w:t>
      </w:r>
      <w:r w:rsidR="003751A4">
        <w:rPr>
          <w:lang w:val="en-US"/>
        </w:rPr>
        <w:t xml:space="preserve"> in this context </w:t>
      </w:r>
      <w:r w:rsidR="00EA2BD7">
        <w:rPr>
          <w:lang w:val="en-US"/>
        </w:rPr>
        <w:t xml:space="preserve">that </w:t>
      </w:r>
      <w:r w:rsidR="005C4B8E">
        <w:rPr>
          <w:lang w:val="en-US"/>
        </w:rPr>
        <w:t>the judges in competition</w:t>
      </w:r>
      <w:r w:rsidR="00C8611F">
        <w:rPr>
          <w:lang w:val="en-US"/>
        </w:rPr>
        <w:t xml:space="preserve">s </w:t>
      </w:r>
      <w:r w:rsidR="00A47DC2">
        <w:rPr>
          <w:lang w:val="en-US"/>
        </w:rPr>
        <w:t xml:space="preserve">are </w:t>
      </w:r>
      <w:r w:rsidR="008516B7">
        <w:rPr>
          <w:lang w:val="en-US"/>
        </w:rPr>
        <w:t xml:space="preserve">themselves </w:t>
      </w:r>
      <w:r w:rsidR="0013626D">
        <w:rPr>
          <w:lang w:val="en-US"/>
        </w:rPr>
        <w:t>conductors</w:t>
      </w:r>
      <w:r w:rsidR="002103F1">
        <w:rPr>
          <w:lang w:val="en-US"/>
        </w:rPr>
        <w:t>.</w:t>
      </w:r>
      <w:r w:rsidR="00D27E9F">
        <w:rPr>
          <w:lang w:val="en-US"/>
        </w:rPr>
        <w:t xml:space="preserve"> </w:t>
      </w:r>
      <w:r w:rsidR="003F3406">
        <w:rPr>
          <w:lang w:val="en-US"/>
        </w:rPr>
        <w:t xml:space="preserve">Furthermore, </w:t>
      </w:r>
      <w:r w:rsidR="007B72DD">
        <w:rPr>
          <w:lang w:val="en-US"/>
        </w:rPr>
        <w:t>c</w:t>
      </w:r>
      <w:r w:rsidR="002103F1">
        <w:rPr>
          <w:lang w:val="en-US"/>
        </w:rPr>
        <w:t>ompetitions</w:t>
      </w:r>
      <w:r w:rsidR="002A0749">
        <w:rPr>
          <w:lang w:val="en-US"/>
        </w:rPr>
        <w:t xml:space="preserve"> </w:t>
      </w:r>
      <w:r w:rsidR="007A235D">
        <w:rPr>
          <w:lang w:val="en-US"/>
        </w:rPr>
        <w:t xml:space="preserve">often </w:t>
      </w:r>
      <w:r w:rsidR="00D162B4">
        <w:rPr>
          <w:lang w:val="en-US"/>
        </w:rPr>
        <w:t xml:space="preserve">serve as a jumping </w:t>
      </w:r>
      <w:r w:rsidR="0034771C">
        <w:rPr>
          <w:lang w:val="en-US"/>
        </w:rPr>
        <w:t xml:space="preserve">board </w:t>
      </w:r>
      <w:r w:rsidR="00E97078">
        <w:rPr>
          <w:lang w:val="en-US"/>
        </w:rPr>
        <w:t xml:space="preserve">for an impressive career, </w:t>
      </w:r>
      <w:r w:rsidR="00A01968">
        <w:rPr>
          <w:lang w:val="en-US"/>
        </w:rPr>
        <w:t xml:space="preserve">which </w:t>
      </w:r>
      <w:r w:rsidR="00F32BB4">
        <w:rPr>
          <w:lang w:val="en-US"/>
        </w:rPr>
        <w:t xml:space="preserve">is why </w:t>
      </w:r>
      <w:r w:rsidR="003378B6">
        <w:rPr>
          <w:lang w:val="en-US"/>
        </w:rPr>
        <w:t xml:space="preserve">gaining </w:t>
      </w:r>
      <w:r w:rsidR="0079285C">
        <w:rPr>
          <w:lang w:val="en-US"/>
        </w:rPr>
        <w:t>entr</w:t>
      </w:r>
      <w:r w:rsidR="0006738A">
        <w:rPr>
          <w:lang w:val="en-US"/>
        </w:rPr>
        <w:t xml:space="preserve">ee </w:t>
      </w:r>
      <w:r w:rsidR="00BF2C2D">
        <w:rPr>
          <w:lang w:val="en-US"/>
        </w:rPr>
        <w:t xml:space="preserve">to them is </w:t>
      </w:r>
      <w:r w:rsidR="002160C9">
        <w:rPr>
          <w:lang w:val="en-US"/>
        </w:rPr>
        <w:t>tremendously</w:t>
      </w:r>
      <w:r w:rsidR="006038A7">
        <w:rPr>
          <w:lang w:val="en-US"/>
        </w:rPr>
        <w:t xml:space="preserve"> important. </w:t>
      </w:r>
      <w:r w:rsidR="00CC1109">
        <w:rPr>
          <w:lang w:val="en-US"/>
        </w:rPr>
        <w:t xml:space="preserve">A </w:t>
      </w:r>
      <w:r w:rsidR="003933C9">
        <w:rPr>
          <w:lang w:val="en-US"/>
        </w:rPr>
        <w:t>respected</w:t>
      </w:r>
      <w:r w:rsidR="00CC1109">
        <w:rPr>
          <w:lang w:val="en-US"/>
        </w:rPr>
        <w:t xml:space="preserve"> conductor </w:t>
      </w:r>
      <w:r w:rsidR="000B17FF">
        <w:rPr>
          <w:lang w:val="en-US"/>
        </w:rPr>
        <w:t xml:space="preserve">with </w:t>
      </w:r>
      <w:r w:rsidR="00085DEB">
        <w:rPr>
          <w:lang w:val="en-US"/>
        </w:rPr>
        <w:t>an impressive career</w:t>
      </w:r>
      <w:r w:rsidR="004348D7">
        <w:rPr>
          <w:lang w:val="en-US"/>
        </w:rPr>
        <w:t xml:space="preserve"> </w:t>
      </w:r>
      <w:r w:rsidR="00FF6C99">
        <w:rPr>
          <w:lang w:val="en-US"/>
        </w:rPr>
        <w:t xml:space="preserve">who </w:t>
      </w:r>
      <w:r w:rsidR="004348D7">
        <w:rPr>
          <w:lang w:val="en-US"/>
        </w:rPr>
        <w:t xml:space="preserve">regularly </w:t>
      </w:r>
      <w:r w:rsidR="00740355">
        <w:rPr>
          <w:lang w:val="en-US"/>
        </w:rPr>
        <w:t>served as</w:t>
      </w:r>
      <w:r w:rsidR="00FF6C99">
        <w:rPr>
          <w:lang w:val="en-US"/>
        </w:rPr>
        <w:t xml:space="preserve"> </w:t>
      </w:r>
      <w:r w:rsidR="00BD313B">
        <w:rPr>
          <w:lang w:val="en-US"/>
        </w:rPr>
        <w:t xml:space="preserve">a </w:t>
      </w:r>
      <w:r w:rsidR="00C7665F">
        <w:rPr>
          <w:lang w:val="en-US"/>
        </w:rPr>
        <w:t xml:space="preserve">judge in </w:t>
      </w:r>
      <w:r w:rsidR="0037785F">
        <w:rPr>
          <w:lang w:val="en-US"/>
        </w:rPr>
        <w:t>some of the</w:t>
      </w:r>
      <w:r w:rsidR="0059169C">
        <w:rPr>
          <w:lang w:val="en-US"/>
        </w:rPr>
        <w:t xml:space="preserve"> most prestigious </w:t>
      </w:r>
      <w:r w:rsidR="00C7665F">
        <w:rPr>
          <w:lang w:val="en-US"/>
        </w:rPr>
        <w:t>competition</w:t>
      </w:r>
      <w:r w:rsidR="00287C07">
        <w:rPr>
          <w:lang w:val="en-US"/>
        </w:rPr>
        <w:t>s</w:t>
      </w:r>
      <w:r w:rsidR="00324FAA">
        <w:rPr>
          <w:lang w:val="en-US"/>
        </w:rPr>
        <w:t xml:space="preserve">, </w:t>
      </w:r>
      <w:r w:rsidR="003018AF">
        <w:rPr>
          <w:lang w:val="en-US"/>
        </w:rPr>
        <w:t xml:space="preserve">granting </w:t>
      </w:r>
      <w:r w:rsidR="006E31E7">
        <w:rPr>
          <w:lang w:val="en-US"/>
        </w:rPr>
        <w:t>h</w:t>
      </w:r>
      <w:r w:rsidR="00B50DD7">
        <w:rPr>
          <w:lang w:val="en-US"/>
        </w:rPr>
        <w:t xml:space="preserve">im </w:t>
      </w:r>
      <w:r w:rsidR="001F0E29">
        <w:rPr>
          <w:lang w:val="en-US"/>
        </w:rPr>
        <w:t xml:space="preserve">considerable influence, </w:t>
      </w:r>
      <w:r w:rsidR="00B120AE">
        <w:rPr>
          <w:lang w:val="en-US"/>
        </w:rPr>
        <w:t xml:space="preserve">also </w:t>
      </w:r>
      <w:r w:rsidR="008D3311">
        <w:rPr>
          <w:lang w:val="en-US"/>
        </w:rPr>
        <w:t xml:space="preserve">addressed the issue of </w:t>
      </w:r>
      <w:r w:rsidR="003D5D50">
        <w:rPr>
          <w:lang w:val="en-US"/>
        </w:rPr>
        <w:t>women</w:t>
      </w:r>
      <w:r w:rsidR="008D3311">
        <w:rPr>
          <w:lang w:val="en-US"/>
        </w:rPr>
        <w:t xml:space="preserve"> conductors. </w:t>
      </w:r>
      <w:r w:rsidR="00C12883">
        <w:rPr>
          <w:lang w:val="en-US"/>
        </w:rPr>
        <w:t>As quoted in the media</w:t>
      </w:r>
      <w:r w:rsidR="00147CC7">
        <w:rPr>
          <w:lang w:val="en-US"/>
        </w:rPr>
        <w:t xml:space="preserve">, </w:t>
      </w:r>
      <w:r w:rsidR="0002712A">
        <w:rPr>
          <w:lang w:val="en-US"/>
        </w:rPr>
        <w:t xml:space="preserve">he </w:t>
      </w:r>
      <w:r w:rsidR="00A80332">
        <w:rPr>
          <w:lang w:val="en-US"/>
        </w:rPr>
        <w:t xml:space="preserve">found it </w:t>
      </w:r>
      <w:r w:rsidR="00E1039B">
        <w:rPr>
          <w:lang w:val="en-US"/>
        </w:rPr>
        <w:t xml:space="preserve">odd that </w:t>
      </w:r>
      <w:r w:rsidR="000F3EB0">
        <w:rPr>
          <w:lang w:val="en-US"/>
        </w:rPr>
        <w:t xml:space="preserve">people </w:t>
      </w:r>
      <w:r w:rsidR="00DF4FCC">
        <w:rPr>
          <w:lang w:val="en-US"/>
        </w:rPr>
        <w:t xml:space="preserve">resented the </w:t>
      </w:r>
      <w:r w:rsidR="00F342A8">
        <w:rPr>
          <w:lang w:val="en-US"/>
        </w:rPr>
        <w:t xml:space="preserve">idea that women can’t </w:t>
      </w:r>
      <w:r w:rsidR="00C95EB8">
        <w:rPr>
          <w:lang w:val="en-US"/>
        </w:rPr>
        <w:t>conduct</w:t>
      </w:r>
      <w:r w:rsidR="00210657">
        <w:rPr>
          <w:lang w:val="en-US"/>
        </w:rPr>
        <w:t xml:space="preserve"> but </w:t>
      </w:r>
      <w:r w:rsidR="00937117">
        <w:rPr>
          <w:lang w:val="en-US"/>
        </w:rPr>
        <w:t xml:space="preserve">would think nothing of the fact that </w:t>
      </w:r>
      <w:r w:rsidR="0037289B">
        <w:rPr>
          <w:lang w:val="en-US"/>
        </w:rPr>
        <w:t>a man can’t give birth</w:t>
      </w:r>
      <w:r w:rsidR="00970B2F">
        <w:rPr>
          <w:lang w:val="en-US"/>
        </w:rPr>
        <w:t>.</w:t>
      </w:r>
      <w:r w:rsidR="00883351">
        <w:rPr>
          <w:lang w:val="en-US"/>
        </w:rPr>
        <w:t xml:space="preserve"> In support of his argument</w:t>
      </w:r>
      <w:r w:rsidR="00BD75B8">
        <w:rPr>
          <w:lang w:val="en-US"/>
        </w:rPr>
        <w:t>,</w:t>
      </w:r>
      <w:r w:rsidR="00A87F2E">
        <w:rPr>
          <w:lang w:val="en-US"/>
        </w:rPr>
        <w:t xml:space="preserve"> he </w:t>
      </w:r>
      <w:r w:rsidR="00DE78DA">
        <w:rPr>
          <w:lang w:val="en-US"/>
        </w:rPr>
        <w:t xml:space="preserve">elicited </w:t>
      </w:r>
      <w:r w:rsidR="00045743">
        <w:rPr>
          <w:lang w:val="en-US"/>
        </w:rPr>
        <w:t xml:space="preserve">God </w:t>
      </w:r>
      <w:r w:rsidR="0072023A">
        <w:rPr>
          <w:lang w:val="en-US"/>
        </w:rPr>
        <w:t>(or “nature</w:t>
      </w:r>
      <w:r w:rsidR="003A4550">
        <w:rPr>
          <w:lang w:val="en-US"/>
        </w:rPr>
        <w:t>”)</w:t>
      </w:r>
      <w:r w:rsidR="008A57F8">
        <w:rPr>
          <w:lang w:val="en-US"/>
        </w:rPr>
        <w:t>, who</w:t>
      </w:r>
      <w:r w:rsidR="00167888">
        <w:rPr>
          <w:lang w:val="en-US"/>
        </w:rPr>
        <w:t xml:space="preserve"> </w:t>
      </w:r>
      <w:r w:rsidR="00E61EB7">
        <w:rPr>
          <w:lang w:val="en-US"/>
        </w:rPr>
        <w:t>a</w:t>
      </w:r>
      <w:r w:rsidR="0022594F">
        <w:rPr>
          <w:lang w:val="en-US"/>
        </w:rPr>
        <w:t>ppears to be</w:t>
      </w:r>
      <w:r w:rsidR="00057799">
        <w:rPr>
          <w:lang w:val="en-US"/>
        </w:rPr>
        <w:t xml:space="preserve"> </w:t>
      </w:r>
      <w:r w:rsidR="00167888">
        <w:rPr>
          <w:lang w:val="en-US"/>
        </w:rPr>
        <w:t xml:space="preserve">responsible </w:t>
      </w:r>
      <w:r w:rsidR="00D46207">
        <w:rPr>
          <w:lang w:val="en-US"/>
        </w:rPr>
        <w:t xml:space="preserve">for this </w:t>
      </w:r>
      <w:r w:rsidR="0051462B">
        <w:rPr>
          <w:lang w:val="en-US"/>
        </w:rPr>
        <w:t>“symmetrical”</w:t>
      </w:r>
      <w:r w:rsidR="00CF678A">
        <w:rPr>
          <w:lang w:val="en-US"/>
        </w:rPr>
        <w:t xml:space="preserve"> reality</w:t>
      </w:r>
      <w:r w:rsidR="00F16FAD">
        <w:rPr>
          <w:lang w:val="en-US"/>
        </w:rPr>
        <w:t xml:space="preserve">, </w:t>
      </w:r>
      <w:r w:rsidR="00922A44">
        <w:rPr>
          <w:lang w:val="en-US"/>
        </w:rPr>
        <w:t>and who</w:t>
      </w:r>
      <w:r w:rsidR="006617FB">
        <w:rPr>
          <w:lang w:val="en-US"/>
        </w:rPr>
        <w:t>m</w:t>
      </w:r>
      <w:r w:rsidR="00922A44">
        <w:rPr>
          <w:lang w:val="en-US"/>
        </w:rPr>
        <w:t xml:space="preserve"> </w:t>
      </w:r>
      <w:r w:rsidR="00250431">
        <w:rPr>
          <w:lang w:val="en-US"/>
        </w:rPr>
        <w:t xml:space="preserve">this </w:t>
      </w:r>
      <w:r w:rsidR="00627243">
        <w:rPr>
          <w:lang w:val="en-US"/>
        </w:rPr>
        <w:t xml:space="preserve">conductor </w:t>
      </w:r>
      <w:r w:rsidR="00350309">
        <w:rPr>
          <w:lang w:val="en-US"/>
        </w:rPr>
        <w:t xml:space="preserve">purportedly </w:t>
      </w:r>
      <w:r w:rsidR="006B2B2A">
        <w:rPr>
          <w:lang w:val="en-US"/>
        </w:rPr>
        <w:t xml:space="preserve">represents. </w:t>
      </w:r>
      <w:r w:rsidR="000F2139">
        <w:rPr>
          <w:lang w:val="en-US"/>
        </w:rPr>
        <w:t xml:space="preserve">He additionally </w:t>
      </w:r>
      <w:r w:rsidR="000379D5">
        <w:rPr>
          <w:lang w:val="en-US"/>
        </w:rPr>
        <w:t xml:space="preserve">quoted Marx in </w:t>
      </w:r>
      <w:r w:rsidR="003E2EE3">
        <w:rPr>
          <w:lang w:val="en-US"/>
        </w:rPr>
        <w:t xml:space="preserve">saying that his “favorite </w:t>
      </w:r>
      <w:r w:rsidR="00687914">
        <w:rPr>
          <w:lang w:val="en-US"/>
        </w:rPr>
        <w:t>virtue</w:t>
      </w:r>
      <w:r w:rsidR="00717C64">
        <w:rPr>
          <w:lang w:val="en-US"/>
        </w:rPr>
        <w:t>” in a woman was “weakness,”</w:t>
      </w:r>
      <w:r w:rsidR="00C71086">
        <w:rPr>
          <w:lang w:val="en-US"/>
        </w:rPr>
        <w:t xml:space="preserve"> </w:t>
      </w:r>
      <w:r w:rsidR="009D516D">
        <w:rPr>
          <w:lang w:val="en-US"/>
        </w:rPr>
        <w:t>and</w:t>
      </w:r>
      <w:r w:rsidR="00C71086">
        <w:rPr>
          <w:lang w:val="en-US"/>
        </w:rPr>
        <w:t xml:space="preserve"> </w:t>
      </w:r>
      <w:r w:rsidR="00F92D48">
        <w:rPr>
          <w:lang w:val="en-US"/>
        </w:rPr>
        <w:t>continued</w:t>
      </w:r>
      <w:r w:rsidR="00065A83">
        <w:rPr>
          <w:lang w:val="en-US"/>
        </w:rPr>
        <w:t>: “</w:t>
      </w:r>
      <w:r w:rsidR="00065A83" w:rsidRPr="00065A83">
        <w:rPr>
          <w:lang w:val="en-US"/>
        </w:rPr>
        <w:t>The important thing is, a woman should be beautiful, likable, attractive</w:t>
      </w:r>
      <w:r w:rsidR="00065A83">
        <w:rPr>
          <w:lang w:val="en-US"/>
        </w:rPr>
        <w:t xml:space="preserve"> […]</w:t>
      </w:r>
      <w:r w:rsidR="000F2139">
        <w:rPr>
          <w:lang w:val="en-US"/>
        </w:rPr>
        <w:t xml:space="preserve"> </w:t>
      </w:r>
      <w:r w:rsidR="000F2139" w:rsidRPr="000F2139">
        <w:rPr>
          <w:lang w:val="en-US"/>
        </w:rPr>
        <w:t>The essence of the conductor’s profession is strength. The essence of a woman is weakness</w:t>
      </w:r>
      <w:r w:rsidR="00BC1438">
        <w:rPr>
          <w:lang w:val="en-US"/>
        </w:rPr>
        <w:t xml:space="preserve">.” </w:t>
      </w:r>
      <w:r w:rsidR="00CD6323">
        <w:rPr>
          <w:lang w:val="en-US"/>
        </w:rPr>
        <w:t>It comes as no surprise that</w:t>
      </w:r>
      <w:r w:rsidR="003D3FB5">
        <w:rPr>
          <w:lang w:val="en-US"/>
        </w:rPr>
        <w:t xml:space="preserve"> </w:t>
      </w:r>
      <w:r w:rsidR="002D4715">
        <w:rPr>
          <w:lang w:val="en-US"/>
        </w:rPr>
        <w:t xml:space="preserve">the conductor </w:t>
      </w:r>
      <w:r w:rsidR="00C42F90">
        <w:rPr>
          <w:lang w:val="en-US"/>
        </w:rPr>
        <w:t>in question</w:t>
      </w:r>
      <w:r w:rsidR="00E06065">
        <w:rPr>
          <w:lang w:val="en-US"/>
        </w:rPr>
        <w:t xml:space="preserve"> did</w:t>
      </w:r>
      <w:r w:rsidR="007739C8">
        <w:rPr>
          <w:lang w:val="en-US"/>
        </w:rPr>
        <w:t xml:space="preserve"> not </w:t>
      </w:r>
      <w:r w:rsidR="00901ADF">
        <w:rPr>
          <w:lang w:val="en-US"/>
        </w:rPr>
        <w:t xml:space="preserve">fail </w:t>
      </w:r>
      <w:r w:rsidR="005E1C62">
        <w:rPr>
          <w:lang w:val="en-US"/>
        </w:rPr>
        <w:t xml:space="preserve">to </w:t>
      </w:r>
      <w:r w:rsidR="00916DDE">
        <w:rPr>
          <w:lang w:val="en-US"/>
        </w:rPr>
        <w:t>mention</w:t>
      </w:r>
      <w:r w:rsidR="007739C8">
        <w:rPr>
          <w:lang w:val="en-US"/>
        </w:rPr>
        <w:t xml:space="preserve"> the </w:t>
      </w:r>
      <w:r w:rsidR="00970B2F">
        <w:rPr>
          <w:lang w:val="en-US"/>
        </w:rPr>
        <w:t xml:space="preserve">grave </w:t>
      </w:r>
      <w:r w:rsidR="00666ED4">
        <w:rPr>
          <w:lang w:val="en-US"/>
        </w:rPr>
        <w:t>concern</w:t>
      </w:r>
      <w:r w:rsidR="004E49D3">
        <w:rPr>
          <w:lang w:val="en-US"/>
        </w:rPr>
        <w:t xml:space="preserve"> </w:t>
      </w:r>
      <w:r w:rsidR="00FA6048">
        <w:rPr>
          <w:lang w:val="en-US"/>
        </w:rPr>
        <w:t xml:space="preserve">that </w:t>
      </w:r>
      <w:r w:rsidR="00145E08">
        <w:rPr>
          <w:lang w:val="en-US"/>
        </w:rPr>
        <w:t xml:space="preserve">musicians </w:t>
      </w:r>
      <w:r w:rsidR="000337A8">
        <w:rPr>
          <w:lang w:val="en-US"/>
        </w:rPr>
        <w:t xml:space="preserve">might get distracted </w:t>
      </w:r>
      <w:r w:rsidR="00B12528">
        <w:rPr>
          <w:lang w:val="en-US"/>
        </w:rPr>
        <w:t xml:space="preserve">by </w:t>
      </w:r>
      <w:r w:rsidR="00116120">
        <w:rPr>
          <w:lang w:val="en-US"/>
        </w:rPr>
        <w:t>an</w:t>
      </w:r>
      <w:r w:rsidR="002609A8">
        <w:rPr>
          <w:lang w:val="en-US"/>
        </w:rPr>
        <w:t xml:space="preserve"> </w:t>
      </w:r>
      <w:r w:rsidR="003D6849">
        <w:rPr>
          <w:lang w:val="en-US"/>
        </w:rPr>
        <w:t>attractive</w:t>
      </w:r>
      <w:r w:rsidR="00B37DAA">
        <w:rPr>
          <w:lang w:val="en-US"/>
        </w:rPr>
        <w:t xml:space="preserve"> </w:t>
      </w:r>
      <w:r w:rsidR="00F24081">
        <w:rPr>
          <w:lang w:val="en-US"/>
        </w:rPr>
        <w:t xml:space="preserve">woman on the podium </w:t>
      </w:r>
      <w:r w:rsidR="00893380">
        <w:rPr>
          <w:lang w:val="en-US"/>
        </w:rPr>
        <w:t>(an argument</w:t>
      </w:r>
      <w:r w:rsidR="00564F18">
        <w:rPr>
          <w:lang w:val="en-US"/>
        </w:rPr>
        <w:t xml:space="preserve"> that,</w:t>
      </w:r>
      <w:r w:rsidR="00893380">
        <w:rPr>
          <w:lang w:val="en-US"/>
        </w:rPr>
        <w:t xml:space="preserve"> </w:t>
      </w:r>
      <w:r w:rsidR="008B4DCE">
        <w:rPr>
          <w:lang w:val="en-US"/>
        </w:rPr>
        <w:t>I find</w:t>
      </w:r>
      <w:r w:rsidR="00564F18">
        <w:rPr>
          <w:lang w:val="en-US"/>
        </w:rPr>
        <w:t>,</w:t>
      </w:r>
      <w:r w:rsidR="008B4DCE">
        <w:rPr>
          <w:lang w:val="en-US"/>
        </w:rPr>
        <w:t xml:space="preserve"> is rather insulting towards men</w:t>
      </w:r>
      <w:r w:rsidR="00CA4DC7">
        <w:rPr>
          <w:lang w:val="en-US"/>
        </w:rPr>
        <w:t xml:space="preserve"> </w:t>
      </w:r>
      <w:r w:rsidR="00020603">
        <w:rPr>
          <w:lang w:val="en-US"/>
        </w:rPr>
        <w:t>in that i</w:t>
      </w:r>
      <w:r w:rsidR="00714687">
        <w:rPr>
          <w:lang w:val="en-US"/>
        </w:rPr>
        <w:t>t</w:t>
      </w:r>
      <w:r w:rsidR="00020603">
        <w:rPr>
          <w:lang w:val="en-US"/>
        </w:rPr>
        <w:t xml:space="preserve"> assumes </w:t>
      </w:r>
      <w:r w:rsidR="002D7098">
        <w:rPr>
          <w:lang w:val="en-US"/>
        </w:rPr>
        <w:t>their i</w:t>
      </w:r>
      <w:r w:rsidR="00627936">
        <w:rPr>
          <w:lang w:val="en-US"/>
        </w:rPr>
        <w:t xml:space="preserve">nability </w:t>
      </w:r>
      <w:r w:rsidR="00913D15">
        <w:rPr>
          <w:lang w:val="en-US"/>
        </w:rPr>
        <w:t>to</w:t>
      </w:r>
      <w:r w:rsidR="002D6AE5">
        <w:rPr>
          <w:lang w:val="en-US"/>
        </w:rPr>
        <w:t xml:space="preserve"> get the job done</w:t>
      </w:r>
      <w:r w:rsidR="001D7837">
        <w:rPr>
          <w:lang w:val="en-US"/>
        </w:rPr>
        <w:t xml:space="preserve">, </w:t>
      </w:r>
      <w:r w:rsidR="004E3736">
        <w:rPr>
          <w:lang w:val="en-US"/>
        </w:rPr>
        <w:t xml:space="preserve">not to mention </w:t>
      </w:r>
      <w:r w:rsidR="0096754C">
        <w:rPr>
          <w:lang w:val="en-US"/>
        </w:rPr>
        <w:t>the</w:t>
      </w:r>
      <w:r w:rsidR="004B13AC">
        <w:rPr>
          <w:lang w:val="en-US"/>
        </w:rPr>
        <w:t xml:space="preserve"> potential </w:t>
      </w:r>
      <w:r w:rsidR="004B13AC">
        <w:rPr>
          <w:lang w:val="en-US"/>
        </w:rPr>
        <w:lastRenderedPageBreak/>
        <w:t xml:space="preserve">attraction </w:t>
      </w:r>
      <w:r w:rsidR="00F64849">
        <w:rPr>
          <w:lang w:val="en-US"/>
        </w:rPr>
        <w:t xml:space="preserve">of conductors </w:t>
      </w:r>
      <w:r w:rsidR="004C0721">
        <w:rPr>
          <w:lang w:val="en-US"/>
        </w:rPr>
        <w:t>to female instrumentalists</w:t>
      </w:r>
      <w:r w:rsidR="00764851">
        <w:rPr>
          <w:lang w:val="en-US"/>
        </w:rPr>
        <w:t xml:space="preserve"> and </w:t>
      </w:r>
      <w:r w:rsidR="00DF68E6">
        <w:rPr>
          <w:lang w:val="en-US"/>
        </w:rPr>
        <w:t xml:space="preserve">the sub-group of homosexual </w:t>
      </w:r>
      <w:r w:rsidR="000D5FF9">
        <w:rPr>
          <w:lang w:val="en-US"/>
        </w:rPr>
        <w:t>conductors</w:t>
      </w:r>
      <w:r w:rsidR="00E25B53">
        <w:rPr>
          <w:lang w:val="en-US"/>
        </w:rPr>
        <w:t xml:space="preserve"> and </w:t>
      </w:r>
      <w:r w:rsidR="00237EEF">
        <w:rPr>
          <w:lang w:val="en-US"/>
        </w:rPr>
        <w:t xml:space="preserve">their </w:t>
      </w:r>
      <w:r w:rsidR="00D67621">
        <w:rPr>
          <w:lang w:val="en-US"/>
        </w:rPr>
        <w:t xml:space="preserve">potential attraction </w:t>
      </w:r>
      <w:r w:rsidR="00BB67B6">
        <w:rPr>
          <w:lang w:val="en-US"/>
        </w:rPr>
        <w:t xml:space="preserve">to </w:t>
      </w:r>
      <w:r w:rsidR="00C20F65">
        <w:rPr>
          <w:lang w:val="en-US"/>
        </w:rPr>
        <w:t xml:space="preserve">male instrumentalists </w:t>
      </w:r>
      <w:r w:rsidR="00AF53E0">
        <w:rPr>
          <w:lang w:val="en-US"/>
        </w:rPr>
        <w:t>and vice versa</w:t>
      </w:r>
      <w:r w:rsidR="00637252">
        <w:rPr>
          <w:lang w:val="en-US"/>
        </w:rPr>
        <w:t>).</w:t>
      </w:r>
      <w:r w:rsidR="007163D3">
        <w:rPr>
          <w:rStyle w:val="FootnoteReference"/>
          <w:lang w:val="en-US"/>
        </w:rPr>
        <w:footnoteReference w:id="30"/>
      </w:r>
      <w:r w:rsidR="00C20883">
        <w:rPr>
          <w:lang w:val="en-US"/>
        </w:rPr>
        <w:t xml:space="preserve"> </w:t>
      </w:r>
      <w:r w:rsidR="00C406B4">
        <w:rPr>
          <w:lang w:val="en-US"/>
        </w:rPr>
        <w:t xml:space="preserve"> </w:t>
      </w:r>
    </w:p>
    <w:p w14:paraId="0C5FB820" w14:textId="742AFA69" w:rsidR="002A24A6" w:rsidRDefault="002A24A6" w:rsidP="00264FC1">
      <w:pPr>
        <w:spacing w:line="360" w:lineRule="auto"/>
        <w:rPr>
          <w:lang w:val="en-US"/>
        </w:rPr>
      </w:pPr>
      <w:r>
        <w:rPr>
          <w:lang w:val="en-US"/>
        </w:rPr>
        <w:tab/>
      </w:r>
      <w:commentRangeStart w:id="52"/>
      <w:r w:rsidR="00A3470F">
        <w:rPr>
          <w:lang w:val="en-US"/>
        </w:rPr>
        <w:t xml:space="preserve">A young section leader </w:t>
      </w:r>
      <w:commentRangeEnd w:id="52"/>
      <w:r w:rsidR="00BA322F">
        <w:rPr>
          <w:rStyle w:val="CommentReference"/>
        </w:rPr>
        <w:commentReference w:id="52"/>
      </w:r>
      <w:r w:rsidR="00AD5A74">
        <w:rPr>
          <w:lang w:val="en-US"/>
        </w:rPr>
        <w:t xml:space="preserve">(the leading </w:t>
      </w:r>
      <w:r w:rsidR="00B16E83">
        <w:rPr>
          <w:lang w:val="en-US"/>
        </w:rPr>
        <w:t>player</w:t>
      </w:r>
      <w:r w:rsidR="00AD5A74">
        <w:rPr>
          <w:lang w:val="en-US"/>
        </w:rPr>
        <w:t xml:space="preserve"> </w:t>
      </w:r>
      <w:r w:rsidR="00A44A5E">
        <w:rPr>
          <w:lang w:val="en-US"/>
        </w:rPr>
        <w:t xml:space="preserve">in a </w:t>
      </w:r>
      <w:r w:rsidR="002F6E51">
        <w:rPr>
          <w:lang w:val="en-US"/>
        </w:rPr>
        <w:t xml:space="preserve">particular </w:t>
      </w:r>
      <w:r w:rsidR="00B86B51">
        <w:rPr>
          <w:lang w:val="en-US"/>
        </w:rPr>
        <w:t xml:space="preserve">group of </w:t>
      </w:r>
      <w:r w:rsidR="002F6E51">
        <w:rPr>
          <w:lang w:val="en-US"/>
        </w:rPr>
        <w:t>instruments</w:t>
      </w:r>
      <w:r w:rsidR="003D2FC4">
        <w:rPr>
          <w:lang w:val="en-US"/>
        </w:rPr>
        <w:t xml:space="preserve">) in </w:t>
      </w:r>
      <w:r w:rsidR="005A0259">
        <w:rPr>
          <w:lang w:val="en-US"/>
        </w:rPr>
        <w:t xml:space="preserve">a prominent </w:t>
      </w:r>
      <w:r w:rsidR="008D740F">
        <w:rPr>
          <w:lang w:val="en-US"/>
        </w:rPr>
        <w:t>orchestra</w:t>
      </w:r>
      <w:r w:rsidR="002D34F4">
        <w:rPr>
          <w:lang w:val="en-US"/>
        </w:rPr>
        <w:t xml:space="preserve"> </w:t>
      </w:r>
      <w:r w:rsidR="0044279C">
        <w:rPr>
          <w:lang w:val="en-US"/>
        </w:rPr>
        <w:t>argued</w:t>
      </w:r>
      <w:r w:rsidR="00D36240">
        <w:rPr>
          <w:lang w:val="en-US"/>
        </w:rPr>
        <w:t xml:space="preserve"> that</w:t>
      </w:r>
      <w:r w:rsidR="002D34F4">
        <w:rPr>
          <w:lang w:val="en-US"/>
        </w:rPr>
        <w:t xml:space="preserve"> the issue </w:t>
      </w:r>
      <w:r w:rsidR="0017529B">
        <w:rPr>
          <w:lang w:val="en-US"/>
        </w:rPr>
        <w:t xml:space="preserve">of </w:t>
      </w:r>
      <w:r w:rsidR="004E24D6">
        <w:rPr>
          <w:lang w:val="en-US"/>
        </w:rPr>
        <w:t>women</w:t>
      </w:r>
      <w:r w:rsidR="0017529B">
        <w:rPr>
          <w:lang w:val="en-US"/>
        </w:rPr>
        <w:t xml:space="preserve"> conductors </w:t>
      </w:r>
      <w:r w:rsidR="00700A17">
        <w:rPr>
          <w:lang w:val="en-US"/>
        </w:rPr>
        <w:t>is problematic</w:t>
      </w:r>
      <w:r w:rsidR="002869A8">
        <w:rPr>
          <w:lang w:val="en-US"/>
        </w:rPr>
        <w:t xml:space="preserve">, </w:t>
      </w:r>
      <w:r w:rsidR="00E92C5B">
        <w:rPr>
          <w:lang w:val="en-US"/>
        </w:rPr>
        <w:t xml:space="preserve">as </w:t>
      </w:r>
      <w:r w:rsidR="00922134">
        <w:rPr>
          <w:lang w:val="en-US"/>
        </w:rPr>
        <w:t>“</w:t>
      </w:r>
      <w:r w:rsidR="00916B51">
        <w:rPr>
          <w:lang w:val="en-US"/>
        </w:rPr>
        <w:t xml:space="preserve">ultimately </w:t>
      </w:r>
      <w:r w:rsidR="00066934">
        <w:rPr>
          <w:lang w:val="en-US"/>
        </w:rPr>
        <w:t xml:space="preserve">men don’t really want </w:t>
      </w:r>
      <w:r w:rsidR="006106DF">
        <w:rPr>
          <w:lang w:val="en-US"/>
        </w:rPr>
        <w:t xml:space="preserve">to </w:t>
      </w:r>
      <w:r w:rsidR="00831859">
        <w:rPr>
          <w:lang w:val="en-US"/>
        </w:rPr>
        <w:t>be told</w:t>
      </w:r>
      <w:r w:rsidR="00163CD8">
        <w:rPr>
          <w:lang w:val="en-US"/>
        </w:rPr>
        <w:t xml:space="preserve"> what to do</w:t>
      </w:r>
      <w:r w:rsidR="00831859">
        <w:rPr>
          <w:lang w:val="en-US"/>
        </w:rPr>
        <w:t xml:space="preserve"> </w:t>
      </w:r>
      <w:r w:rsidR="005D5DF8">
        <w:rPr>
          <w:lang w:val="en-US"/>
        </w:rPr>
        <w:t>by a woman</w:t>
      </w:r>
      <w:r w:rsidR="006106DF">
        <w:rPr>
          <w:lang w:val="en-US"/>
        </w:rPr>
        <w:t>.</w:t>
      </w:r>
      <w:r w:rsidR="004A1758">
        <w:rPr>
          <w:lang w:val="en-US"/>
        </w:rPr>
        <w:t xml:space="preserve"> </w:t>
      </w:r>
      <w:r w:rsidR="004014E7">
        <w:rPr>
          <w:lang w:val="en-US"/>
        </w:rPr>
        <w:t>If</w:t>
      </w:r>
      <w:r w:rsidR="004A1758">
        <w:rPr>
          <w:lang w:val="en-US"/>
        </w:rPr>
        <w:t xml:space="preserve"> </w:t>
      </w:r>
      <w:r w:rsidR="007E3460">
        <w:rPr>
          <w:lang w:val="en-US"/>
        </w:rPr>
        <w:t>this</w:t>
      </w:r>
      <w:r w:rsidR="00364EBD">
        <w:rPr>
          <w:lang w:val="en-US"/>
        </w:rPr>
        <w:t xml:space="preserve"> happens</w:t>
      </w:r>
      <w:r w:rsidR="009C26D4">
        <w:rPr>
          <w:lang w:val="en-US"/>
        </w:rPr>
        <w:t xml:space="preserve"> </w:t>
      </w:r>
      <w:r w:rsidR="00AB4C9E">
        <w:rPr>
          <w:lang w:val="en-US"/>
        </w:rPr>
        <w:t>behind closed doors</w:t>
      </w:r>
      <w:r w:rsidR="000A5573">
        <w:rPr>
          <w:lang w:val="en-US"/>
        </w:rPr>
        <w:t xml:space="preserve"> or with </w:t>
      </w:r>
      <w:r w:rsidR="005A1C34">
        <w:rPr>
          <w:lang w:val="en-US"/>
        </w:rPr>
        <w:t xml:space="preserve">a </w:t>
      </w:r>
      <w:r w:rsidR="00387296">
        <w:rPr>
          <w:lang w:val="en-US"/>
        </w:rPr>
        <w:t>small ensemble that’s one thing,</w:t>
      </w:r>
      <w:r w:rsidR="001C7AE4">
        <w:rPr>
          <w:lang w:val="en-US"/>
        </w:rPr>
        <w:t xml:space="preserve"> </w:t>
      </w:r>
      <w:r w:rsidR="001671AF">
        <w:rPr>
          <w:lang w:val="en-US"/>
        </w:rPr>
        <w:t>but in a</w:t>
      </w:r>
      <w:r w:rsidR="003731D1">
        <w:rPr>
          <w:lang w:val="en-US"/>
        </w:rPr>
        <w:t xml:space="preserve"> big orchestra</w:t>
      </w:r>
      <w:r w:rsidR="00766A77">
        <w:rPr>
          <w:lang w:val="en-US"/>
        </w:rPr>
        <w:t>, whe</w:t>
      </w:r>
      <w:r w:rsidR="00C52A4C">
        <w:rPr>
          <w:lang w:val="en-US"/>
        </w:rPr>
        <w:t>re</w:t>
      </w:r>
      <w:r w:rsidR="00766A77">
        <w:rPr>
          <w:lang w:val="en-US"/>
        </w:rPr>
        <w:t xml:space="preserve"> </w:t>
      </w:r>
      <w:r w:rsidR="00E170B3">
        <w:rPr>
          <w:lang w:val="en-US"/>
        </w:rPr>
        <w:t>the</w:t>
      </w:r>
      <w:r w:rsidR="00AC087A">
        <w:rPr>
          <w:lang w:val="en-US"/>
        </w:rPr>
        <w:t xml:space="preserve"> woman</w:t>
      </w:r>
      <w:r w:rsidR="003731D1">
        <w:rPr>
          <w:lang w:val="en-US"/>
        </w:rPr>
        <w:t xml:space="preserve"> </w:t>
      </w:r>
      <w:r w:rsidR="00691BE1">
        <w:rPr>
          <w:lang w:val="en-US"/>
        </w:rPr>
        <w:t>would have</w:t>
      </w:r>
      <w:r w:rsidR="00FC09F6">
        <w:rPr>
          <w:lang w:val="en-US"/>
        </w:rPr>
        <w:t xml:space="preserve"> </w:t>
      </w:r>
      <w:r w:rsidR="00885A2F">
        <w:rPr>
          <w:lang w:val="en-US"/>
        </w:rPr>
        <w:t xml:space="preserve">considerable authority </w:t>
      </w:r>
      <w:r w:rsidR="00013446">
        <w:rPr>
          <w:lang w:val="en-US"/>
        </w:rPr>
        <w:t>and</w:t>
      </w:r>
      <w:r w:rsidR="003F00A6">
        <w:rPr>
          <w:lang w:val="en-US"/>
        </w:rPr>
        <w:t xml:space="preserve"> there is</w:t>
      </w:r>
      <w:r w:rsidR="00013446">
        <w:rPr>
          <w:lang w:val="en-US"/>
        </w:rPr>
        <w:t xml:space="preserve"> publicity involved, </w:t>
      </w:r>
      <w:r w:rsidR="0054207C">
        <w:rPr>
          <w:lang w:val="en-US"/>
        </w:rPr>
        <w:t xml:space="preserve">that’s an entirely different </w:t>
      </w:r>
      <w:r w:rsidR="00217025">
        <w:rPr>
          <w:lang w:val="en-US"/>
        </w:rPr>
        <w:t>story</w:t>
      </w:r>
      <w:r w:rsidR="00217AB1">
        <w:rPr>
          <w:lang w:val="en-US"/>
        </w:rPr>
        <w:t>.”</w:t>
      </w:r>
      <w:r w:rsidR="00187FB4">
        <w:rPr>
          <w:lang w:val="en-US"/>
        </w:rPr>
        <w:t xml:space="preserve"> </w:t>
      </w:r>
      <w:r w:rsidR="00252109">
        <w:rPr>
          <w:lang w:val="en-US"/>
        </w:rPr>
        <w:t>He added</w:t>
      </w:r>
      <w:r w:rsidR="00672876">
        <w:rPr>
          <w:lang w:val="en-US"/>
        </w:rPr>
        <w:t xml:space="preserve">, </w:t>
      </w:r>
      <w:r w:rsidR="009326FC">
        <w:rPr>
          <w:lang w:val="en-US"/>
        </w:rPr>
        <w:t xml:space="preserve">“in any case, </w:t>
      </w:r>
      <w:r w:rsidR="008B6001">
        <w:rPr>
          <w:lang w:val="en-US"/>
        </w:rPr>
        <w:t>it is a woman’s plac</w:t>
      </w:r>
      <w:r w:rsidR="0083743D">
        <w:rPr>
          <w:lang w:val="en-US"/>
        </w:rPr>
        <w:t>e</w:t>
      </w:r>
      <w:r w:rsidR="008B6001">
        <w:rPr>
          <w:lang w:val="en-US"/>
        </w:rPr>
        <w:t xml:space="preserve"> </w:t>
      </w:r>
      <w:r w:rsidR="009C3B0E">
        <w:rPr>
          <w:lang w:val="en-US"/>
        </w:rPr>
        <w:t xml:space="preserve">to </w:t>
      </w:r>
      <w:r w:rsidR="006859DB">
        <w:rPr>
          <w:lang w:val="en-US"/>
        </w:rPr>
        <w:t xml:space="preserve">convey </w:t>
      </w:r>
      <w:r w:rsidR="009264B8">
        <w:rPr>
          <w:lang w:val="en-US"/>
        </w:rPr>
        <w:t xml:space="preserve">her needs </w:t>
      </w:r>
      <w:r w:rsidR="0005520A">
        <w:rPr>
          <w:lang w:val="en-US"/>
        </w:rPr>
        <w:t xml:space="preserve">like women do, </w:t>
      </w:r>
      <w:r w:rsidR="00AD2309">
        <w:rPr>
          <w:lang w:val="en-US"/>
        </w:rPr>
        <w:t>in a sophisticated</w:t>
      </w:r>
      <w:r w:rsidR="00134116">
        <w:rPr>
          <w:lang w:val="en-US"/>
        </w:rPr>
        <w:t xml:space="preserve">, manipulative, </w:t>
      </w:r>
      <w:r w:rsidR="00513BB9">
        <w:rPr>
          <w:lang w:val="en-US"/>
        </w:rPr>
        <w:t>refined</w:t>
      </w:r>
      <w:r w:rsidR="0013716F">
        <w:rPr>
          <w:lang w:val="en-US"/>
        </w:rPr>
        <w:t>, tender, hesitant way.</w:t>
      </w:r>
      <w:r w:rsidR="00B60414">
        <w:rPr>
          <w:lang w:val="en-US"/>
        </w:rPr>
        <w:t>”</w:t>
      </w:r>
      <w:r w:rsidR="00576BF4">
        <w:rPr>
          <w:lang w:val="en-US"/>
        </w:rPr>
        <w:t xml:space="preserve"> </w:t>
      </w:r>
      <w:r w:rsidR="00187FB4">
        <w:rPr>
          <w:lang w:val="en-US"/>
        </w:rPr>
        <w:t xml:space="preserve">Conducting </w:t>
      </w:r>
      <w:r w:rsidR="00B87331">
        <w:rPr>
          <w:lang w:val="en-US"/>
        </w:rPr>
        <w:t xml:space="preserve">is an art </w:t>
      </w:r>
      <w:r w:rsidR="00BA66EA">
        <w:rPr>
          <w:lang w:val="en-US"/>
        </w:rPr>
        <w:t xml:space="preserve">that </w:t>
      </w:r>
      <w:r w:rsidR="006E293D">
        <w:rPr>
          <w:lang w:val="en-US"/>
        </w:rPr>
        <w:t>exhibits</w:t>
      </w:r>
      <w:r w:rsidR="00335775">
        <w:rPr>
          <w:lang w:val="en-US"/>
        </w:rPr>
        <w:t xml:space="preserve"> </w:t>
      </w:r>
      <w:r w:rsidR="00257640">
        <w:rPr>
          <w:lang w:val="en-US"/>
        </w:rPr>
        <w:t xml:space="preserve">authority </w:t>
      </w:r>
      <w:r w:rsidR="00424910">
        <w:rPr>
          <w:lang w:val="en-US"/>
        </w:rPr>
        <w:t xml:space="preserve">and </w:t>
      </w:r>
      <w:r w:rsidR="001D3131">
        <w:rPr>
          <w:lang w:val="en-US"/>
        </w:rPr>
        <w:t>directness and</w:t>
      </w:r>
      <w:r w:rsidR="000D19AB">
        <w:rPr>
          <w:lang w:val="en-US"/>
        </w:rPr>
        <w:t xml:space="preserve"> is not in the least bit apologetic</w:t>
      </w:r>
      <w:r w:rsidR="004A5EA0">
        <w:rPr>
          <w:lang w:val="en-US"/>
        </w:rPr>
        <w:t xml:space="preserve">. </w:t>
      </w:r>
      <w:r w:rsidR="00C2234E">
        <w:rPr>
          <w:lang w:val="en-US"/>
        </w:rPr>
        <w:t xml:space="preserve">“It’s </w:t>
      </w:r>
      <w:r w:rsidR="00167DAB">
        <w:rPr>
          <w:lang w:val="en-US"/>
        </w:rPr>
        <w:t xml:space="preserve">just </w:t>
      </w:r>
      <w:r w:rsidR="00DC4653">
        <w:rPr>
          <w:lang w:val="en-US"/>
        </w:rPr>
        <w:t>unfeminine</w:t>
      </w:r>
      <w:r w:rsidR="00AB6CF2">
        <w:rPr>
          <w:lang w:val="en-US"/>
        </w:rPr>
        <w:t xml:space="preserve"> and no fun</w:t>
      </w:r>
      <w:r w:rsidR="00CB7A9F">
        <w:rPr>
          <w:lang w:val="en-US"/>
        </w:rPr>
        <w:t xml:space="preserve"> for men </w:t>
      </w:r>
      <w:r w:rsidR="00441CD3">
        <w:rPr>
          <w:lang w:val="en-US"/>
        </w:rPr>
        <w:t xml:space="preserve">to </w:t>
      </w:r>
      <w:r w:rsidR="00A36A36">
        <w:rPr>
          <w:lang w:val="en-US"/>
        </w:rPr>
        <w:t xml:space="preserve">come across women like that, </w:t>
      </w:r>
      <w:r w:rsidR="004037C5">
        <w:rPr>
          <w:lang w:val="en-US"/>
        </w:rPr>
        <w:t xml:space="preserve">with authority </w:t>
      </w:r>
      <w:r w:rsidR="00F95D66">
        <w:rPr>
          <w:lang w:val="en-US"/>
        </w:rPr>
        <w:t>on the podium</w:t>
      </w:r>
      <w:r w:rsidR="00054AE4">
        <w:rPr>
          <w:lang w:val="en-US"/>
        </w:rPr>
        <w:t>.”</w:t>
      </w:r>
    </w:p>
    <w:p w14:paraId="4DB18853" w14:textId="690E7A14" w:rsidR="001D3131" w:rsidRDefault="001D3131" w:rsidP="00264FC1">
      <w:pPr>
        <w:spacing w:line="360" w:lineRule="auto"/>
        <w:rPr>
          <w:lang w:val="en-US"/>
        </w:rPr>
      </w:pPr>
      <w:r>
        <w:rPr>
          <w:lang w:val="en-US"/>
        </w:rPr>
        <w:tab/>
      </w:r>
      <w:r w:rsidR="00546524">
        <w:rPr>
          <w:lang w:val="en-US"/>
        </w:rPr>
        <w:t>As opposed to other</w:t>
      </w:r>
      <w:r w:rsidR="00B5554C">
        <w:rPr>
          <w:lang w:val="en-US"/>
        </w:rPr>
        <w:t xml:space="preserve">, historically </w:t>
      </w:r>
      <w:r w:rsidR="00ED6172">
        <w:rPr>
          <w:lang w:val="en-US"/>
        </w:rPr>
        <w:t>prevalent</w:t>
      </w:r>
      <w:r w:rsidR="00546524">
        <w:rPr>
          <w:lang w:val="en-US"/>
        </w:rPr>
        <w:t xml:space="preserve"> arguments</w:t>
      </w:r>
      <w:r w:rsidR="008E6426">
        <w:rPr>
          <w:lang w:val="en-US"/>
        </w:rPr>
        <w:t xml:space="preserve"> </w:t>
      </w:r>
      <w:r w:rsidR="00B619E6">
        <w:rPr>
          <w:lang w:val="en-US"/>
        </w:rPr>
        <w:t xml:space="preserve">(some of which are </w:t>
      </w:r>
      <w:r w:rsidR="008A762D">
        <w:rPr>
          <w:lang w:val="en-US"/>
        </w:rPr>
        <w:t>reviewed</w:t>
      </w:r>
      <w:r w:rsidR="00B619E6">
        <w:rPr>
          <w:lang w:val="en-US"/>
        </w:rPr>
        <w:t xml:space="preserve"> in this chapter)</w:t>
      </w:r>
      <w:r w:rsidR="002023A0">
        <w:rPr>
          <w:lang w:val="en-US"/>
        </w:rPr>
        <w:t xml:space="preserve">, </w:t>
      </w:r>
      <w:r w:rsidR="00E852A7">
        <w:rPr>
          <w:lang w:val="en-US"/>
        </w:rPr>
        <w:t xml:space="preserve">which </w:t>
      </w:r>
      <w:r w:rsidR="00D96036">
        <w:rPr>
          <w:lang w:val="en-US"/>
        </w:rPr>
        <w:t xml:space="preserve">regard women </w:t>
      </w:r>
      <w:r w:rsidR="002312BC">
        <w:rPr>
          <w:lang w:val="en-US"/>
        </w:rPr>
        <w:t xml:space="preserve">as </w:t>
      </w:r>
      <w:r w:rsidR="00583556">
        <w:rPr>
          <w:lang w:val="en-US"/>
        </w:rPr>
        <w:t xml:space="preserve">a physical, </w:t>
      </w:r>
      <w:r w:rsidR="00663A28">
        <w:rPr>
          <w:lang w:val="en-US"/>
        </w:rPr>
        <w:t xml:space="preserve">sexual, or reproductive </w:t>
      </w:r>
      <w:r w:rsidR="00D8652D">
        <w:rPr>
          <w:lang w:val="en-US"/>
        </w:rPr>
        <w:t>object</w:t>
      </w:r>
      <w:r w:rsidR="00091A67">
        <w:rPr>
          <w:lang w:val="en-US"/>
        </w:rPr>
        <w:t xml:space="preserve">, this </w:t>
      </w:r>
      <w:r w:rsidR="00F90F4F">
        <w:rPr>
          <w:lang w:val="en-US"/>
        </w:rPr>
        <w:t xml:space="preserve">argument </w:t>
      </w:r>
      <w:r w:rsidR="005A386A">
        <w:rPr>
          <w:lang w:val="en-US"/>
        </w:rPr>
        <w:t xml:space="preserve">construes women </w:t>
      </w:r>
      <w:r w:rsidR="00601A63">
        <w:rPr>
          <w:lang w:val="en-US"/>
        </w:rPr>
        <w:t>as</w:t>
      </w:r>
      <w:r w:rsidR="00B3462B">
        <w:rPr>
          <w:lang w:val="en-US"/>
        </w:rPr>
        <w:t xml:space="preserve"> a</w:t>
      </w:r>
      <w:r w:rsidR="00601A63">
        <w:rPr>
          <w:lang w:val="en-US"/>
        </w:rPr>
        <w:t xml:space="preserve"> </w:t>
      </w:r>
      <w:r w:rsidR="00233E4C">
        <w:rPr>
          <w:lang w:val="en-US"/>
        </w:rPr>
        <w:t>mental</w:t>
      </w:r>
      <w:r w:rsidR="003872B2">
        <w:rPr>
          <w:lang w:val="en-US"/>
        </w:rPr>
        <w:t xml:space="preserve"> object</w:t>
      </w:r>
      <w:r w:rsidR="00EC1682">
        <w:rPr>
          <w:lang w:val="en-US"/>
        </w:rPr>
        <w:t>,</w:t>
      </w:r>
      <w:r w:rsidR="003872B2">
        <w:rPr>
          <w:lang w:val="en-US"/>
        </w:rPr>
        <w:t xml:space="preserve"> </w:t>
      </w:r>
      <w:r w:rsidR="00EC1682">
        <w:rPr>
          <w:lang w:val="en-US"/>
        </w:rPr>
        <w:t>expressing</w:t>
      </w:r>
      <w:r w:rsidR="005B775D">
        <w:rPr>
          <w:lang w:val="en-US"/>
        </w:rPr>
        <w:t xml:space="preserve"> </w:t>
      </w:r>
      <w:r w:rsidR="00467064">
        <w:rPr>
          <w:lang w:val="en-US"/>
        </w:rPr>
        <w:t>what</w:t>
      </w:r>
      <w:r w:rsidR="002E3647">
        <w:rPr>
          <w:lang w:val="en-US"/>
        </w:rPr>
        <w:t xml:space="preserve"> </w:t>
      </w:r>
      <w:r w:rsidR="003E071F">
        <w:rPr>
          <w:lang w:val="en-US"/>
        </w:rPr>
        <w:t>qualities</w:t>
      </w:r>
      <w:r w:rsidR="00467064">
        <w:rPr>
          <w:lang w:val="en-US"/>
        </w:rPr>
        <w:t xml:space="preserve"> this musician would </w:t>
      </w:r>
      <w:r w:rsidR="0030167B">
        <w:rPr>
          <w:lang w:val="en-US"/>
        </w:rPr>
        <w:t xml:space="preserve">have </w:t>
      </w:r>
      <w:r w:rsidR="00025CAF">
        <w:rPr>
          <w:lang w:val="en-US"/>
        </w:rPr>
        <w:t>like</w:t>
      </w:r>
      <w:r w:rsidR="0030167B">
        <w:rPr>
          <w:lang w:val="en-US"/>
        </w:rPr>
        <w:t>d</w:t>
      </w:r>
      <w:r w:rsidR="00025CAF">
        <w:rPr>
          <w:lang w:val="en-US"/>
        </w:rPr>
        <w:t xml:space="preserve"> women </w:t>
      </w:r>
      <w:r w:rsidR="00816F8E">
        <w:rPr>
          <w:lang w:val="en-US"/>
        </w:rPr>
        <w:t xml:space="preserve">to </w:t>
      </w:r>
      <w:r w:rsidR="002D1D11">
        <w:rPr>
          <w:lang w:val="en-US"/>
        </w:rPr>
        <w:t>pos</w:t>
      </w:r>
      <w:r w:rsidR="00C703A7">
        <w:rPr>
          <w:lang w:val="en-US"/>
        </w:rPr>
        <w:t>s</w:t>
      </w:r>
      <w:r w:rsidR="002D1D11">
        <w:rPr>
          <w:lang w:val="en-US"/>
        </w:rPr>
        <w:t xml:space="preserve">ess. </w:t>
      </w:r>
      <w:r w:rsidR="003F0FBF">
        <w:rPr>
          <w:lang w:val="en-US"/>
        </w:rPr>
        <w:t xml:space="preserve">In </w:t>
      </w:r>
      <w:r w:rsidR="005F5B47">
        <w:rPr>
          <w:lang w:val="en-US"/>
        </w:rPr>
        <w:t>t</w:t>
      </w:r>
      <w:r w:rsidR="005733E8">
        <w:rPr>
          <w:lang w:val="en-US"/>
        </w:rPr>
        <w:t>his</w:t>
      </w:r>
      <w:r w:rsidR="003F0FBF">
        <w:rPr>
          <w:lang w:val="en-US"/>
        </w:rPr>
        <w:t xml:space="preserve"> case, </w:t>
      </w:r>
      <w:r w:rsidR="00056A56">
        <w:rPr>
          <w:lang w:val="en-US"/>
        </w:rPr>
        <w:t>a woman</w:t>
      </w:r>
      <w:r w:rsidR="003F0FBF">
        <w:rPr>
          <w:lang w:val="en-US"/>
        </w:rPr>
        <w:t xml:space="preserve"> is expected </w:t>
      </w:r>
      <w:r w:rsidR="009378EC">
        <w:rPr>
          <w:lang w:val="en-US"/>
        </w:rPr>
        <w:t xml:space="preserve">to </w:t>
      </w:r>
      <w:r w:rsidR="00BE5FC5">
        <w:rPr>
          <w:lang w:val="en-US"/>
        </w:rPr>
        <w:t xml:space="preserve">behave in a certain way </w:t>
      </w:r>
      <w:r w:rsidR="003710CA">
        <w:rPr>
          <w:lang w:val="en-US"/>
        </w:rPr>
        <w:t xml:space="preserve">that </w:t>
      </w:r>
      <w:r w:rsidR="00AE2838">
        <w:rPr>
          <w:lang w:val="en-US"/>
        </w:rPr>
        <w:t>woul</w:t>
      </w:r>
      <w:r w:rsidR="00171C79">
        <w:rPr>
          <w:lang w:val="en-US"/>
        </w:rPr>
        <w:t xml:space="preserve">d </w:t>
      </w:r>
      <w:r w:rsidR="006400E7">
        <w:rPr>
          <w:lang w:val="en-US"/>
        </w:rPr>
        <w:t xml:space="preserve">find favor </w:t>
      </w:r>
      <w:r w:rsidR="00626156">
        <w:rPr>
          <w:lang w:val="en-US"/>
        </w:rPr>
        <w:t xml:space="preserve">with </w:t>
      </w:r>
      <w:r w:rsidR="00182CCF">
        <w:rPr>
          <w:lang w:val="en-US"/>
        </w:rPr>
        <w:t xml:space="preserve">the </w:t>
      </w:r>
      <w:r w:rsidR="00DF03F6">
        <w:rPr>
          <w:lang w:val="en-US"/>
        </w:rPr>
        <w:t xml:space="preserve">members of the orchestra. </w:t>
      </w:r>
      <w:r w:rsidR="00A126AD">
        <w:rPr>
          <w:lang w:val="en-US"/>
        </w:rPr>
        <w:t xml:space="preserve">This argument </w:t>
      </w:r>
      <w:r w:rsidR="00B17587">
        <w:rPr>
          <w:lang w:val="en-US"/>
        </w:rPr>
        <w:t xml:space="preserve">is somewhat different </w:t>
      </w:r>
      <w:r w:rsidR="009B204F">
        <w:rPr>
          <w:lang w:val="en-US"/>
        </w:rPr>
        <w:t xml:space="preserve">and pertains to what </w:t>
      </w:r>
      <w:r w:rsidR="009268D9">
        <w:rPr>
          <w:lang w:val="en-US"/>
        </w:rPr>
        <w:t>manner</w:t>
      </w:r>
      <w:r w:rsidR="00A86BD7">
        <w:rPr>
          <w:lang w:val="en-US"/>
        </w:rPr>
        <w:t>s</w:t>
      </w:r>
      <w:r w:rsidR="009268D9">
        <w:rPr>
          <w:lang w:val="en-US"/>
        </w:rPr>
        <w:t xml:space="preserve"> of communication with a woman </w:t>
      </w:r>
      <w:r w:rsidR="009B204F">
        <w:rPr>
          <w:lang w:val="en-US"/>
        </w:rPr>
        <w:t xml:space="preserve">a man </w:t>
      </w:r>
      <w:r w:rsidR="00EF1915">
        <w:rPr>
          <w:lang w:val="en-US"/>
        </w:rPr>
        <w:t>would find</w:t>
      </w:r>
      <w:r w:rsidR="009B204F">
        <w:rPr>
          <w:lang w:val="en-US"/>
        </w:rPr>
        <w:t xml:space="preserve"> </w:t>
      </w:r>
      <w:r w:rsidR="00BD1FC6">
        <w:rPr>
          <w:lang w:val="en-US"/>
        </w:rPr>
        <w:t>agreeable</w:t>
      </w:r>
      <w:r w:rsidR="00274715">
        <w:rPr>
          <w:lang w:val="en-US"/>
        </w:rPr>
        <w:t xml:space="preserve">. </w:t>
      </w:r>
      <w:r w:rsidR="005A7449">
        <w:rPr>
          <w:lang w:val="en-US"/>
        </w:rPr>
        <w:t xml:space="preserve">For </w:t>
      </w:r>
      <w:r w:rsidR="007C58C7">
        <w:rPr>
          <w:lang w:val="en-US"/>
        </w:rPr>
        <w:t>the musician in question</w:t>
      </w:r>
      <w:r w:rsidR="005A7449">
        <w:rPr>
          <w:lang w:val="en-US"/>
        </w:rPr>
        <w:t xml:space="preserve">, </w:t>
      </w:r>
      <w:r w:rsidR="00877CC3">
        <w:rPr>
          <w:lang w:val="en-US"/>
        </w:rPr>
        <w:t>a woman should communicate</w:t>
      </w:r>
      <w:r w:rsidR="0077039F">
        <w:rPr>
          <w:lang w:val="en-US"/>
        </w:rPr>
        <w:t xml:space="preserve"> </w:t>
      </w:r>
      <w:r w:rsidR="00C85BC3">
        <w:rPr>
          <w:lang w:val="en-US"/>
        </w:rPr>
        <w:t>coy</w:t>
      </w:r>
      <w:r w:rsidR="00877CC3">
        <w:rPr>
          <w:lang w:val="en-US"/>
        </w:rPr>
        <w:t>ly</w:t>
      </w:r>
      <w:r w:rsidR="00C85BC3">
        <w:rPr>
          <w:lang w:val="en-US"/>
        </w:rPr>
        <w:t xml:space="preserve">, </w:t>
      </w:r>
      <w:r w:rsidR="008B7DF7">
        <w:rPr>
          <w:lang w:val="en-US"/>
        </w:rPr>
        <w:t>indirect</w:t>
      </w:r>
      <w:r w:rsidR="009B4ED4">
        <w:rPr>
          <w:lang w:val="en-US"/>
        </w:rPr>
        <w:t>ly</w:t>
      </w:r>
      <w:r w:rsidR="008B7DF7">
        <w:rPr>
          <w:lang w:val="en-US"/>
        </w:rPr>
        <w:t xml:space="preserve">, </w:t>
      </w:r>
      <w:r w:rsidR="00977485">
        <w:rPr>
          <w:lang w:val="en-US"/>
        </w:rPr>
        <w:t>hesitant</w:t>
      </w:r>
      <w:r w:rsidR="009B4ED4">
        <w:rPr>
          <w:lang w:val="en-US"/>
        </w:rPr>
        <w:t>ly</w:t>
      </w:r>
      <w:r w:rsidR="00977485">
        <w:rPr>
          <w:lang w:val="en-US"/>
        </w:rPr>
        <w:t xml:space="preserve">, </w:t>
      </w:r>
      <w:r w:rsidR="00F053DD">
        <w:rPr>
          <w:lang w:val="en-US"/>
        </w:rPr>
        <w:t>and pleasant</w:t>
      </w:r>
      <w:r w:rsidR="009B4ED4">
        <w:rPr>
          <w:lang w:val="en-US"/>
        </w:rPr>
        <w:t>ly</w:t>
      </w:r>
      <w:r w:rsidR="00F053DD">
        <w:rPr>
          <w:lang w:val="en-US"/>
        </w:rPr>
        <w:t xml:space="preserve">. </w:t>
      </w:r>
    </w:p>
    <w:p w14:paraId="476E3B3C" w14:textId="56298E5E" w:rsidR="00B25744" w:rsidRDefault="00B25744" w:rsidP="00264FC1">
      <w:pPr>
        <w:spacing w:line="360" w:lineRule="auto"/>
        <w:rPr>
          <w:lang w:val="en-US"/>
        </w:rPr>
      </w:pPr>
      <w:r>
        <w:rPr>
          <w:lang w:val="en-US"/>
        </w:rPr>
        <w:tab/>
      </w:r>
      <w:r w:rsidR="00882005">
        <w:rPr>
          <w:lang w:val="en-US"/>
        </w:rPr>
        <w:t>This argument</w:t>
      </w:r>
      <w:r w:rsidR="00300122">
        <w:rPr>
          <w:lang w:val="en-US"/>
        </w:rPr>
        <w:t xml:space="preserve"> </w:t>
      </w:r>
      <w:r w:rsidR="0075590C">
        <w:rPr>
          <w:lang w:val="en-US"/>
        </w:rPr>
        <w:t>contains hidden meanings</w:t>
      </w:r>
      <w:r w:rsidR="00963401">
        <w:rPr>
          <w:lang w:val="en-US"/>
        </w:rPr>
        <w:t xml:space="preserve">, </w:t>
      </w:r>
      <w:r w:rsidR="00E557B4">
        <w:rPr>
          <w:lang w:val="en-US"/>
        </w:rPr>
        <w:t xml:space="preserve">for </w:t>
      </w:r>
      <w:r w:rsidR="00CA05A5">
        <w:rPr>
          <w:lang w:val="en-US"/>
        </w:rPr>
        <w:t xml:space="preserve">it </w:t>
      </w:r>
      <w:r w:rsidR="0052335D">
        <w:rPr>
          <w:lang w:val="en-US"/>
        </w:rPr>
        <w:t xml:space="preserve">betrays </w:t>
      </w:r>
      <w:r w:rsidR="00397053">
        <w:rPr>
          <w:lang w:val="en-US"/>
        </w:rPr>
        <w:t xml:space="preserve">something </w:t>
      </w:r>
      <w:r w:rsidR="00A3695B">
        <w:rPr>
          <w:lang w:val="en-US"/>
        </w:rPr>
        <w:t>elusiv</w:t>
      </w:r>
      <w:r w:rsidR="002E0BFF">
        <w:rPr>
          <w:lang w:val="en-US"/>
        </w:rPr>
        <w:t xml:space="preserve">e </w:t>
      </w:r>
      <w:r w:rsidR="00385E1E">
        <w:rPr>
          <w:lang w:val="en-US"/>
        </w:rPr>
        <w:t>and</w:t>
      </w:r>
      <w:r w:rsidR="00A50CA8">
        <w:rPr>
          <w:lang w:val="en-US"/>
        </w:rPr>
        <w:t xml:space="preserve"> </w:t>
      </w:r>
      <w:r w:rsidR="002E0BFF">
        <w:rPr>
          <w:lang w:val="en-US"/>
        </w:rPr>
        <w:t xml:space="preserve">yet </w:t>
      </w:r>
      <w:r w:rsidR="00A61726">
        <w:rPr>
          <w:lang w:val="en-US"/>
        </w:rPr>
        <w:t xml:space="preserve">tremendously </w:t>
      </w:r>
      <w:r w:rsidR="006B1C43">
        <w:rPr>
          <w:lang w:val="en-US"/>
        </w:rPr>
        <w:t xml:space="preserve">powerful </w:t>
      </w:r>
      <w:r w:rsidR="00680D2F">
        <w:rPr>
          <w:lang w:val="en-US"/>
        </w:rPr>
        <w:t xml:space="preserve">when it comes </w:t>
      </w:r>
      <w:r w:rsidR="000D7FE2">
        <w:rPr>
          <w:lang w:val="en-US"/>
        </w:rPr>
        <w:t xml:space="preserve">to </w:t>
      </w:r>
      <w:r w:rsidR="00241676">
        <w:rPr>
          <w:lang w:val="en-US"/>
        </w:rPr>
        <w:t xml:space="preserve">propelling or inhibiting </w:t>
      </w:r>
      <w:r w:rsidR="004966CD">
        <w:rPr>
          <w:lang w:val="en-US"/>
        </w:rPr>
        <w:t xml:space="preserve">certain processes. </w:t>
      </w:r>
      <w:r w:rsidR="00B97181">
        <w:rPr>
          <w:lang w:val="en-US"/>
        </w:rPr>
        <w:t xml:space="preserve">The musician quoted above </w:t>
      </w:r>
      <w:r w:rsidR="006D3921">
        <w:rPr>
          <w:lang w:val="en-US"/>
        </w:rPr>
        <w:t xml:space="preserve">chafes at </w:t>
      </w:r>
      <w:r w:rsidR="00BE1A95">
        <w:rPr>
          <w:lang w:val="en-US"/>
        </w:rPr>
        <w:t>direct, clear-cut</w:t>
      </w:r>
      <w:r w:rsidR="001D75EA">
        <w:rPr>
          <w:lang w:val="en-US"/>
        </w:rPr>
        <w:t xml:space="preserve">, </w:t>
      </w:r>
      <w:r w:rsidR="00E6130E">
        <w:rPr>
          <w:lang w:val="en-US"/>
        </w:rPr>
        <w:t xml:space="preserve">assertive, and unapologetic </w:t>
      </w:r>
      <w:r w:rsidR="00FF2A0B">
        <w:rPr>
          <w:lang w:val="en-US"/>
        </w:rPr>
        <w:t>c</w:t>
      </w:r>
      <w:r w:rsidR="00BE1A95">
        <w:rPr>
          <w:lang w:val="en-US"/>
        </w:rPr>
        <w:t xml:space="preserve">ommunication </w:t>
      </w:r>
      <w:r w:rsidR="00D50E31">
        <w:rPr>
          <w:lang w:val="en-US"/>
        </w:rPr>
        <w:t xml:space="preserve">coming </w:t>
      </w:r>
      <w:r w:rsidR="00BE1A95">
        <w:rPr>
          <w:lang w:val="en-US"/>
        </w:rPr>
        <w:t>from a woman</w:t>
      </w:r>
      <w:r w:rsidR="007070C3">
        <w:rPr>
          <w:lang w:val="en-US"/>
        </w:rPr>
        <w:t xml:space="preserve">. </w:t>
      </w:r>
      <w:r w:rsidR="002F73ED">
        <w:rPr>
          <w:lang w:val="en-US"/>
        </w:rPr>
        <w:t xml:space="preserve">Perhaps it is this argument </w:t>
      </w:r>
      <w:r w:rsidR="00974EAA">
        <w:rPr>
          <w:lang w:val="en-US"/>
        </w:rPr>
        <w:t xml:space="preserve">that </w:t>
      </w:r>
      <w:r w:rsidR="007A3670">
        <w:rPr>
          <w:lang w:val="en-US"/>
        </w:rPr>
        <w:t>best</w:t>
      </w:r>
      <w:r w:rsidR="008D1B3A">
        <w:rPr>
          <w:lang w:val="en-US"/>
        </w:rPr>
        <w:t xml:space="preserve"> clarifies </w:t>
      </w:r>
      <w:r w:rsidR="00574E93">
        <w:rPr>
          <w:lang w:val="en-US"/>
        </w:rPr>
        <w:t xml:space="preserve">why </w:t>
      </w:r>
      <w:r w:rsidR="006B57DD">
        <w:rPr>
          <w:lang w:val="en-US"/>
        </w:rPr>
        <w:t xml:space="preserve">the element </w:t>
      </w:r>
      <w:r w:rsidR="00FF3ACB">
        <w:rPr>
          <w:lang w:val="en-US"/>
        </w:rPr>
        <w:t xml:space="preserve">of visibility </w:t>
      </w:r>
      <w:r w:rsidR="00C95656">
        <w:rPr>
          <w:lang w:val="en-US"/>
        </w:rPr>
        <w:t xml:space="preserve">causes some people such discomfort. </w:t>
      </w:r>
      <w:r w:rsidR="003A4E0E">
        <w:rPr>
          <w:lang w:val="en-US"/>
        </w:rPr>
        <w:t xml:space="preserve">The presence, </w:t>
      </w:r>
      <w:r w:rsidR="00923FBA">
        <w:rPr>
          <w:lang w:val="en-US"/>
        </w:rPr>
        <w:t xml:space="preserve">dominance, </w:t>
      </w:r>
      <w:r w:rsidR="00EE6139">
        <w:rPr>
          <w:lang w:val="en-US"/>
        </w:rPr>
        <w:t xml:space="preserve">and publicity </w:t>
      </w:r>
      <w:r w:rsidR="00747535">
        <w:rPr>
          <w:lang w:val="en-US"/>
        </w:rPr>
        <w:t xml:space="preserve">we </w:t>
      </w:r>
      <w:r w:rsidR="00A0387C">
        <w:rPr>
          <w:lang w:val="en-US"/>
        </w:rPr>
        <w:t>spoke of</w:t>
      </w:r>
      <w:r w:rsidR="000F342D">
        <w:rPr>
          <w:lang w:val="en-US"/>
        </w:rPr>
        <w:t xml:space="preserve">, </w:t>
      </w:r>
      <w:r w:rsidR="00841275">
        <w:rPr>
          <w:lang w:val="en-US"/>
        </w:rPr>
        <w:t xml:space="preserve">and perhaps </w:t>
      </w:r>
      <w:r w:rsidR="0082652E">
        <w:rPr>
          <w:lang w:val="en-US"/>
        </w:rPr>
        <w:t>the</w:t>
      </w:r>
      <w:r w:rsidR="001F17BA">
        <w:rPr>
          <w:lang w:val="en-US"/>
        </w:rPr>
        <w:t xml:space="preserve"> </w:t>
      </w:r>
      <w:r w:rsidR="00540E50">
        <w:rPr>
          <w:lang w:val="en-US"/>
        </w:rPr>
        <w:t xml:space="preserve">assertiveness </w:t>
      </w:r>
      <w:r w:rsidR="0062377D">
        <w:rPr>
          <w:lang w:val="en-US"/>
        </w:rPr>
        <w:t xml:space="preserve">inherent </w:t>
      </w:r>
      <w:r w:rsidR="00B67B08">
        <w:rPr>
          <w:lang w:val="en-US"/>
        </w:rPr>
        <w:t>to the field of conducting</w:t>
      </w:r>
      <w:r w:rsidR="005C2814">
        <w:rPr>
          <w:lang w:val="en-US"/>
        </w:rPr>
        <w:t xml:space="preserve">, </w:t>
      </w:r>
      <w:r w:rsidR="001C1EF7">
        <w:rPr>
          <w:lang w:val="en-US"/>
        </w:rPr>
        <w:t xml:space="preserve">are often a hindrance </w:t>
      </w:r>
      <w:r w:rsidR="00515D50">
        <w:rPr>
          <w:lang w:val="en-US"/>
        </w:rPr>
        <w:t>and</w:t>
      </w:r>
      <w:r w:rsidR="001C1EF7">
        <w:rPr>
          <w:lang w:val="en-US"/>
        </w:rPr>
        <w:t xml:space="preserve"> a burden to all </w:t>
      </w:r>
      <w:r w:rsidR="00E90914">
        <w:rPr>
          <w:lang w:val="en-US"/>
        </w:rPr>
        <w:t>sides</w:t>
      </w:r>
      <w:r w:rsidR="00AA4D32">
        <w:rPr>
          <w:lang w:val="en-US"/>
        </w:rPr>
        <w:t xml:space="preserve">: </w:t>
      </w:r>
      <w:r w:rsidR="00191F22">
        <w:rPr>
          <w:lang w:val="en-US"/>
        </w:rPr>
        <w:t xml:space="preserve">both </w:t>
      </w:r>
      <w:r w:rsidR="000310B0">
        <w:rPr>
          <w:lang w:val="en-US"/>
        </w:rPr>
        <w:t xml:space="preserve">for those </w:t>
      </w:r>
      <w:r w:rsidR="000301F1">
        <w:rPr>
          <w:lang w:val="en-US"/>
        </w:rPr>
        <w:t xml:space="preserve">expected </w:t>
      </w:r>
      <w:r w:rsidR="00EE6879">
        <w:rPr>
          <w:lang w:val="en-US"/>
        </w:rPr>
        <w:t xml:space="preserve">to </w:t>
      </w:r>
      <w:r w:rsidR="00DA19D4">
        <w:rPr>
          <w:lang w:val="en-US"/>
        </w:rPr>
        <w:t xml:space="preserve">accept </w:t>
      </w:r>
      <w:r w:rsidR="00F63B41">
        <w:rPr>
          <w:lang w:val="en-US"/>
        </w:rPr>
        <w:t xml:space="preserve">this </w:t>
      </w:r>
      <w:r w:rsidR="00F63B41">
        <w:rPr>
          <w:lang w:val="en-US"/>
        </w:rPr>
        <w:lastRenderedPageBreak/>
        <w:t xml:space="preserve">authority, </w:t>
      </w:r>
      <w:r w:rsidR="006E1174">
        <w:rPr>
          <w:lang w:val="en-US"/>
        </w:rPr>
        <w:t>and perhaps no less for</w:t>
      </w:r>
      <w:r w:rsidR="00B0485C">
        <w:rPr>
          <w:lang w:val="en-US"/>
        </w:rPr>
        <w:t xml:space="preserve"> the</w:t>
      </w:r>
      <w:r w:rsidR="006E1174">
        <w:rPr>
          <w:lang w:val="en-US"/>
        </w:rPr>
        <w:t xml:space="preserve"> </w:t>
      </w:r>
      <w:r w:rsidR="00E36145">
        <w:rPr>
          <w:lang w:val="en-US"/>
        </w:rPr>
        <w:t>women</w:t>
      </w:r>
      <w:r w:rsidR="006E1174">
        <w:rPr>
          <w:lang w:val="en-US"/>
        </w:rPr>
        <w:t xml:space="preserve"> conductors</w:t>
      </w:r>
      <w:r w:rsidR="00506DB9">
        <w:rPr>
          <w:lang w:val="en-US"/>
        </w:rPr>
        <w:t xml:space="preserve"> themselves</w:t>
      </w:r>
      <w:r w:rsidR="00CF3707">
        <w:rPr>
          <w:lang w:val="en-US"/>
        </w:rPr>
        <w:t xml:space="preserve">, who </w:t>
      </w:r>
      <w:r w:rsidR="00583581">
        <w:rPr>
          <w:lang w:val="en-US"/>
        </w:rPr>
        <w:t xml:space="preserve">must </w:t>
      </w:r>
      <w:r w:rsidR="00CA55F4">
        <w:rPr>
          <w:lang w:val="en-US"/>
        </w:rPr>
        <w:t xml:space="preserve">contend </w:t>
      </w:r>
      <w:r w:rsidR="00853F71">
        <w:rPr>
          <w:lang w:val="en-US"/>
        </w:rPr>
        <w:t xml:space="preserve">with </w:t>
      </w:r>
      <w:r w:rsidR="00DD0598">
        <w:rPr>
          <w:lang w:val="en-US"/>
        </w:rPr>
        <w:t>resistance</w:t>
      </w:r>
      <w:r w:rsidR="00BD091E">
        <w:rPr>
          <w:lang w:val="en-US"/>
        </w:rPr>
        <w:t xml:space="preserve"> </w:t>
      </w:r>
      <w:r w:rsidR="00EC7C93">
        <w:rPr>
          <w:lang w:val="en-US"/>
        </w:rPr>
        <w:t xml:space="preserve">that is </w:t>
      </w:r>
      <w:r w:rsidR="00897E8A">
        <w:rPr>
          <w:lang w:val="en-US"/>
        </w:rPr>
        <w:t xml:space="preserve">so </w:t>
      </w:r>
      <w:r w:rsidR="00EC7C93">
        <w:rPr>
          <w:lang w:val="en-US"/>
        </w:rPr>
        <w:t xml:space="preserve">deeply </w:t>
      </w:r>
      <w:r w:rsidR="0099533C">
        <w:rPr>
          <w:lang w:val="en-US"/>
        </w:rPr>
        <w:t>embedded</w:t>
      </w:r>
      <w:r w:rsidR="006A4EF3">
        <w:rPr>
          <w:lang w:val="en-US"/>
        </w:rPr>
        <w:t xml:space="preserve"> in the field</w:t>
      </w:r>
      <w:r w:rsidR="00FD285D">
        <w:rPr>
          <w:lang w:val="en-US"/>
        </w:rPr>
        <w:t xml:space="preserve">, </w:t>
      </w:r>
      <w:r w:rsidR="00616A50">
        <w:rPr>
          <w:lang w:val="en-US"/>
        </w:rPr>
        <w:t xml:space="preserve">both </w:t>
      </w:r>
      <w:r w:rsidR="00CE0DA9">
        <w:rPr>
          <w:lang w:val="en-US"/>
        </w:rPr>
        <w:t>mentally</w:t>
      </w:r>
      <w:r w:rsidR="00736878">
        <w:rPr>
          <w:lang w:val="en-US"/>
        </w:rPr>
        <w:t xml:space="preserve"> and</w:t>
      </w:r>
      <w:r w:rsidR="00CE0DA9">
        <w:rPr>
          <w:lang w:val="en-US"/>
        </w:rPr>
        <w:t xml:space="preserve"> historically</w:t>
      </w:r>
      <w:r w:rsidR="000D06BD">
        <w:rPr>
          <w:lang w:val="en-US"/>
        </w:rPr>
        <w:t xml:space="preserve">. </w:t>
      </w:r>
    </w:p>
    <w:p w14:paraId="662DB419" w14:textId="65F3FB22" w:rsidR="000C1EB1" w:rsidRDefault="004B69FA" w:rsidP="00264FC1">
      <w:pPr>
        <w:spacing w:line="360" w:lineRule="auto"/>
        <w:rPr>
          <w:lang w:val="en-US"/>
        </w:rPr>
      </w:pPr>
      <w:r>
        <w:rPr>
          <w:lang w:val="en-US"/>
        </w:rPr>
        <w:tab/>
      </w:r>
      <w:r w:rsidR="00AF06B6">
        <w:rPr>
          <w:lang w:val="en-US"/>
        </w:rPr>
        <w:t xml:space="preserve">Unlike </w:t>
      </w:r>
      <w:r w:rsidR="00C52D98">
        <w:rPr>
          <w:lang w:val="en-US"/>
        </w:rPr>
        <w:t>women</w:t>
      </w:r>
      <w:r w:rsidR="00AF06B6">
        <w:rPr>
          <w:lang w:val="en-US"/>
        </w:rPr>
        <w:t xml:space="preserve"> leaders in other </w:t>
      </w:r>
      <w:r w:rsidR="00195C37">
        <w:rPr>
          <w:lang w:val="en-US"/>
        </w:rPr>
        <w:t>fields</w:t>
      </w:r>
      <w:r w:rsidR="00AF06B6">
        <w:rPr>
          <w:lang w:val="en-US"/>
        </w:rPr>
        <w:t xml:space="preserve">, </w:t>
      </w:r>
      <w:r w:rsidR="009C7A25">
        <w:rPr>
          <w:lang w:val="en-US"/>
        </w:rPr>
        <w:t xml:space="preserve">such </w:t>
      </w:r>
      <w:r w:rsidR="00B16818">
        <w:rPr>
          <w:lang w:val="en-US"/>
        </w:rPr>
        <w:t>as</w:t>
      </w:r>
      <w:r w:rsidR="003E2D15">
        <w:rPr>
          <w:lang w:val="en-US"/>
        </w:rPr>
        <w:t xml:space="preserve"> high-ranking </w:t>
      </w:r>
      <w:r w:rsidR="005138AF">
        <w:rPr>
          <w:lang w:val="en-US"/>
        </w:rPr>
        <w:t>managers</w:t>
      </w:r>
      <w:r w:rsidR="007F3013">
        <w:rPr>
          <w:lang w:val="en-US"/>
        </w:rPr>
        <w:t xml:space="preserve"> or directors</w:t>
      </w:r>
      <w:r w:rsidR="006C7815">
        <w:rPr>
          <w:lang w:val="en-US"/>
        </w:rPr>
        <w:t xml:space="preserve">, whose work </w:t>
      </w:r>
      <w:r w:rsidR="00BB57BE">
        <w:rPr>
          <w:lang w:val="en-US"/>
        </w:rPr>
        <w:t xml:space="preserve">is done mostly </w:t>
      </w:r>
      <w:r w:rsidR="003C47AF">
        <w:rPr>
          <w:lang w:val="en-US"/>
        </w:rPr>
        <w:t>“behind the sc</w:t>
      </w:r>
      <w:r w:rsidR="005F10F0">
        <w:rPr>
          <w:lang w:val="en-US"/>
        </w:rPr>
        <w:t>enes,”</w:t>
      </w:r>
      <w:r w:rsidR="00317F5E">
        <w:rPr>
          <w:lang w:val="en-US"/>
        </w:rPr>
        <w:t xml:space="preserve"> </w:t>
      </w:r>
      <w:r w:rsidR="00B82F00">
        <w:rPr>
          <w:lang w:val="en-US"/>
        </w:rPr>
        <w:t>women</w:t>
      </w:r>
      <w:r w:rsidR="00317F5E">
        <w:rPr>
          <w:lang w:val="en-US"/>
        </w:rPr>
        <w:t xml:space="preserve"> conductors</w:t>
      </w:r>
      <w:r w:rsidR="005F0D10">
        <w:rPr>
          <w:lang w:val="en-US"/>
        </w:rPr>
        <w:t xml:space="preserve"> </w:t>
      </w:r>
      <w:r w:rsidR="00FB2686">
        <w:rPr>
          <w:lang w:val="en-US"/>
        </w:rPr>
        <w:t>are in</w:t>
      </w:r>
      <w:r w:rsidR="00F712BC">
        <w:rPr>
          <w:lang w:val="en-US"/>
        </w:rPr>
        <w:t xml:space="preserve"> a</w:t>
      </w:r>
      <w:r w:rsidR="00FB2686">
        <w:rPr>
          <w:lang w:val="en-US"/>
        </w:rPr>
        <w:t xml:space="preserve"> leadership position</w:t>
      </w:r>
      <w:r w:rsidR="006473B8">
        <w:rPr>
          <w:lang w:val="en-US"/>
        </w:rPr>
        <w:t xml:space="preserve"> at every stage of </w:t>
      </w:r>
      <w:r w:rsidR="009271F3">
        <w:rPr>
          <w:lang w:val="en-US"/>
        </w:rPr>
        <w:t>the musical process</w:t>
      </w:r>
      <w:r w:rsidR="00C571AC">
        <w:rPr>
          <w:lang w:val="en-US"/>
        </w:rPr>
        <w:t xml:space="preserve">, </w:t>
      </w:r>
      <w:r w:rsidR="00BE2764">
        <w:rPr>
          <w:lang w:val="en-US"/>
        </w:rPr>
        <w:t xml:space="preserve">also </w:t>
      </w:r>
      <w:r w:rsidR="00C571AC">
        <w:rPr>
          <w:lang w:val="en-US"/>
        </w:rPr>
        <w:t xml:space="preserve">appearing on stage </w:t>
      </w:r>
      <w:r w:rsidR="001A77D3">
        <w:rPr>
          <w:lang w:val="en-US"/>
        </w:rPr>
        <w:t>(</w:t>
      </w:r>
      <w:r w:rsidR="00556C34">
        <w:rPr>
          <w:lang w:val="en-US"/>
        </w:rPr>
        <w:t xml:space="preserve">with the exception of </w:t>
      </w:r>
      <w:r w:rsidR="009C0AE4">
        <w:rPr>
          <w:lang w:val="en-US"/>
        </w:rPr>
        <w:t xml:space="preserve">the initial stage </w:t>
      </w:r>
      <w:r w:rsidR="00A13715">
        <w:rPr>
          <w:lang w:val="en-US"/>
        </w:rPr>
        <w:t xml:space="preserve">of </w:t>
      </w:r>
      <w:r w:rsidR="00382117">
        <w:rPr>
          <w:lang w:val="en-US"/>
        </w:rPr>
        <w:t>reviewing the score</w:t>
      </w:r>
      <w:r w:rsidR="00B4194E">
        <w:rPr>
          <w:lang w:val="en-US"/>
        </w:rPr>
        <w:t xml:space="preserve">, </w:t>
      </w:r>
      <w:r w:rsidR="007C58C6">
        <w:rPr>
          <w:lang w:val="en-US"/>
        </w:rPr>
        <w:t xml:space="preserve">which </w:t>
      </w:r>
      <w:r w:rsidR="00EE4A36">
        <w:rPr>
          <w:lang w:val="en-US"/>
        </w:rPr>
        <w:t xml:space="preserve">is negligible in this context). </w:t>
      </w:r>
    </w:p>
    <w:p w14:paraId="6F478E06" w14:textId="494481D9" w:rsidR="004B69FA" w:rsidRDefault="000C1EB1" w:rsidP="00264FC1">
      <w:pPr>
        <w:spacing w:line="360" w:lineRule="auto"/>
        <w:rPr>
          <w:lang w:val="en-US"/>
        </w:rPr>
      </w:pPr>
      <w:r>
        <w:rPr>
          <w:lang w:val="en-US"/>
        </w:rPr>
        <w:tab/>
      </w:r>
      <w:r w:rsidR="00B87F8C">
        <w:rPr>
          <w:lang w:val="en-US"/>
        </w:rPr>
        <w:t>It se</w:t>
      </w:r>
      <w:r w:rsidR="00333966">
        <w:rPr>
          <w:lang w:val="en-US"/>
        </w:rPr>
        <w:t>e</w:t>
      </w:r>
      <w:r w:rsidR="00B87F8C">
        <w:rPr>
          <w:lang w:val="en-US"/>
        </w:rPr>
        <w:t>ms, then,</w:t>
      </w:r>
      <w:r w:rsidR="00BF2412">
        <w:rPr>
          <w:lang w:val="en-US"/>
        </w:rPr>
        <w:t xml:space="preserve"> </w:t>
      </w:r>
      <w:r w:rsidR="00D14D17">
        <w:rPr>
          <w:lang w:val="en-US"/>
        </w:rPr>
        <w:t xml:space="preserve">that </w:t>
      </w:r>
      <w:r w:rsidR="00D91C1B">
        <w:rPr>
          <w:lang w:val="en-US"/>
        </w:rPr>
        <w:t xml:space="preserve">female conductors </w:t>
      </w:r>
      <w:r w:rsidR="00155E5D">
        <w:rPr>
          <w:lang w:val="en-US"/>
        </w:rPr>
        <w:t xml:space="preserve">elicit </w:t>
      </w:r>
      <w:r w:rsidR="002D7860">
        <w:rPr>
          <w:lang w:val="en-US"/>
        </w:rPr>
        <w:t xml:space="preserve">very emotional </w:t>
      </w:r>
      <w:r w:rsidR="00030293">
        <w:rPr>
          <w:lang w:val="en-US"/>
        </w:rPr>
        <w:t>responses</w:t>
      </w:r>
      <w:r w:rsidR="00B21D4D">
        <w:rPr>
          <w:lang w:val="en-US"/>
        </w:rPr>
        <w:t xml:space="preserve">, </w:t>
      </w:r>
      <w:r w:rsidR="00852F42">
        <w:rPr>
          <w:lang w:val="en-US"/>
        </w:rPr>
        <w:t xml:space="preserve">exposing </w:t>
      </w:r>
      <w:r w:rsidR="00891EC3">
        <w:rPr>
          <w:lang w:val="en-US"/>
        </w:rPr>
        <w:t xml:space="preserve">deep </w:t>
      </w:r>
      <w:r w:rsidR="000F7BDD">
        <w:rPr>
          <w:lang w:val="en-US"/>
        </w:rPr>
        <w:t>residues</w:t>
      </w:r>
      <w:r w:rsidR="00891EC3">
        <w:rPr>
          <w:lang w:val="en-US"/>
        </w:rPr>
        <w:t xml:space="preserve"> in our culture </w:t>
      </w:r>
      <w:r w:rsidR="0075245F">
        <w:rPr>
          <w:lang w:val="en-US"/>
        </w:rPr>
        <w:t>that have to do</w:t>
      </w:r>
      <w:r w:rsidR="000732C1">
        <w:rPr>
          <w:lang w:val="en-US"/>
        </w:rPr>
        <w:t xml:space="preserve"> with</w:t>
      </w:r>
      <w:r w:rsidR="00E65441">
        <w:rPr>
          <w:lang w:val="en-US"/>
        </w:rPr>
        <w:t xml:space="preserve"> </w:t>
      </w:r>
      <w:r w:rsidR="00C56842">
        <w:rPr>
          <w:lang w:val="en-US"/>
        </w:rPr>
        <w:t xml:space="preserve">age-old </w:t>
      </w:r>
      <w:r w:rsidR="009803ED">
        <w:rPr>
          <w:lang w:val="en-US"/>
        </w:rPr>
        <w:t xml:space="preserve">patterns </w:t>
      </w:r>
      <w:r w:rsidR="00DE7F7D">
        <w:rPr>
          <w:lang w:val="en-US"/>
        </w:rPr>
        <w:t xml:space="preserve">of </w:t>
      </w:r>
      <w:r w:rsidR="005062DE">
        <w:rPr>
          <w:lang w:val="en-US"/>
        </w:rPr>
        <w:t xml:space="preserve">gender dynamics </w:t>
      </w:r>
      <w:r w:rsidR="00927C55">
        <w:rPr>
          <w:lang w:val="en-US"/>
        </w:rPr>
        <w:t>and division of labo</w:t>
      </w:r>
      <w:r w:rsidR="00275992">
        <w:rPr>
          <w:lang w:val="en-US"/>
        </w:rPr>
        <w:t xml:space="preserve">r. </w:t>
      </w:r>
    </w:p>
    <w:p w14:paraId="64362B56" w14:textId="0B76E932" w:rsidR="00267B09" w:rsidRDefault="00267B09" w:rsidP="00264FC1">
      <w:pPr>
        <w:spacing w:line="360" w:lineRule="auto"/>
        <w:rPr>
          <w:lang w:val="en-US"/>
        </w:rPr>
      </w:pPr>
      <w:r>
        <w:rPr>
          <w:lang w:val="en-US"/>
        </w:rPr>
        <w:tab/>
      </w:r>
      <w:r w:rsidR="00557376">
        <w:rPr>
          <w:lang w:val="en-US"/>
        </w:rPr>
        <w:t xml:space="preserve">We will conclude on a more positive note. </w:t>
      </w:r>
      <w:r w:rsidR="001E3209">
        <w:rPr>
          <w:lang w:val="en-US"/>
        </w:rPr>
        <w:t xml:space="preserve">The issue </w:t>
      </w:r>
      <w:r w:rsidR="003A483E">
        <w:rPr>
          <w:lang w:val="en-US"/>
        </w:rPr>
        <w:t xml:space="preserve">of </w:t>
      </w:r>
      <w:r w:rsidR="00771A52">
        <w:rPr>
          <w:lang w:val="en-US"/>
        </w:rPr>
        <w:t xml:space="preserve">women in music </w:t>
      </w:r>
      <w:r w:rsidR="00436497">
        <w:rPr>
          <w:lang w:val="en-US"/>
        </w:rPr>
        <w:t xml:space="preserve">is brought to the fore </w:t>
      </w:r>
      <w:r w:rsidR="00F5050C">
        <w:rPr>
          <w:lang w:val="en-US"/>
        </w:rPr>
        <w:t>precisely</w:t>
      </w:r>
      <w:r w:rsidR="008412C2">
        <w:rPr>
          <w:lang w:val="en-US"/>
        </w:rPr>
        <w:t xml:space="preserve"> because </w:t>
      </w:r>
      <w:r w:rsidR="00F5050C">
        <w:rPr>
          <w:lang w:val="en-US"/>
        </w:rPr>
        <w:t xml:space="preserve">they </w:t>
      </w:r>
      <w:r w:rsidR="006C07D7">
        <w:rPr>
          <w:lang w:val="en-US"/>
        </w:rPr>
        <w:t xml:space="preserve">are </w:t>
      </w:r>
      <w:r w:rsidR="007932F8">
        <w:rPr>
          <w:lang w:val="en-US"/>
        </w:rPr>
        <w:t>so widely</w:t>
      </w:r>
      <w:r w:rsidR="006C07D7">
        <w:rPr>
          <w:lang w:val="en-US"/>
        </w:rPr>
        <w:t xml:space="preserve"> </w:t>
      </w:r>
      <w:r w:rsidR="00A95A15">
        <w:rPr>
          <w:lang w:val="en-US"/>
        </w:rPr>
        <w:t xml:space="preserve">involved in music-making. </w:t>
      </w:r>
      <w:r w:rsidR="00175F2A">
        <w:rPr>
          <w:lang w:val="en-US"/>
        </w:rPr>
        <w:t xml:space="preserve">Discrimination </w:t>
      </w:r>
      <w:r w:rsidR="00697AD3">
        <w:rPr>
          <w:lang w:val="en-US"/>
        </w:rPr>
        <w:t xml:space="preserve">is </w:t>
      </w:r>
      <w:r w:rsidR="00261F9B">
        <w:rPr>
          <w:lang w:val="en-US"/>
        </w:rPr>
        <w:t xml:space="preserve">apparent, </w:t>
      </w:r>
      <w:r w:rsidR="003A58F6">
        <w:rPr>
          <w:lang w:val="en-US"/>
        </w:rPr>
        <w:t xml:space="preserve">also in the </w:t>
      </w:r>
      <w:r w:rsidR="00282425">
        <w:rPr>
          <w:lang w:val="en-US"/>
        </w:rPr>
        <w:t>recent past</w:t>
      </w:r>
      <w:r w:rsidR="00CA4AD3">
        <w:rPr>
          <w:lang w:val="en-US"/>
        </w:rPr>
        <w:t xml:space="preserve">, </w:t>
      </w:r>
      <w:r w:rsidR="00E132C5">
        <w:rPr>
          <w:lang w:val="en-US"/>
        </w:rPr>
        <w:t xml:space="preserve">and also </w:t>
      </w:r>
      <w:r w:rsidR="0061321C">
        <w:rPr>
          <w:lang w:val="en-US"/>
        </w:rPr>
        <w:t xml:space="preserve">among </w:t>
      </w:r>
      <w:r w:rsidR="00FE1CBF">
        <w:rPr>
          <w:lang w:val="en-US"/>
        </w:rPr>
        <w:t>women</w:t>
      </w:r>
      <w:r w:rsidR="0061321C">
        <w:rPr>
          <w:lang w:val="en-US"/>
        </w:rPr>
        <w:t xml:space="preserve"> instrumentalists. </w:t>
      </w:r>
      <w:r w:rsidR="003F7117">
        <w:rPr>
          <w:lang w:val="en-US"/>
        </w:rPr>
        <w:t>The Vienna Philharmonic</w:t>
      </w:r>
      <w:r w:rsidR="004F2055">
        <w:rPr>
          <w:lang w:val="en-US"/>
        </w:rPr>
        <w:t xml:space="preserve">, </w:t>
      </w:r>
      <w:r w:rsidR="006239DC">
        <w:rPr>
          <w:lang w:val="en-US"/>
        </w:rPr>
        <w:t xml:space="preserve">mentioned previously </w:t>
      </w:r>
      <w:r w:rsidR="00C0351B">
        <w:rPr>
          <w:lang w:val="en-US"/>
        </w:rPr>
        <w:t>in other contexts</w:t>
      </w:r>
      <w:r w:rsidR="009F133B">
        <w:rPr>
          <w:lang w:val="en-US"/>
        </w:rPr>
        <w:t xml:space="preserve"> and considered </w:t>
      </w:r>
      <w:r w:rsidR="002A15C4">
        <w:rPr>
          <w:lang w:val="en-US"/>
        </w:rPr>
        <w:t xml:space="preserve">historically </w:t>
      </w:r>
      <w:r w:rsidR="009F133B">
        <w:rPr>
          <w:lang w:val="en-US"/>
        </w:rPr>
        <w:t>on</w:t>
      </w:r>
      <w:r w:rsidR="00DE4B80">
        <w:rPr>
          <w:lang w:val="en-US"/>
        </w:rPr>
        <w:t>e</w:t>
      </w:r>
      <w:r w:rsidR="009F133B">
        <w:rPr>
          <w:lang w:val="en-US"/>
        </w:rPr>
        <w:t xml:space="preserve"> of the </w:t>
      </w:r>
      <w:r w:rsidR="009D0A22">
        <w:rPr>
          <w:lang w:val="en-US"/>
        </w:rPr>
        <w:t>crown jewels</w:t>
      </w:r>
      <w:r w:rsidR="00CA052E">
        <w:rPr>
          <w:lang w:val="en-US"/>
        </w:rPr>
        <w:t xml:space="preserve"> </w:t>
      </w:r>
      <w:r w:rsidR="002A15C4">
        <w:rPr>
          <w:lang w:val="en-US"/>
        </w:rPr>
        <w:t xml:space="preserve">of </w:t>
      </w:r>
      <w:r w:rsidR="00EB0D9C">
        <w:rPr>
          <w:lang w:val="en-US"/>
        </w:rPr>
        <w:t xml:space="preserve">classical </w:t>
      </w:r>
      <w:r w:rsidR="008533E9">
        <w:rPr>
          <w:lang w:val="en-US"/>
        </w:rPr>
        <w:t>music</w:t>
      </w:r>
      <w:r w:rsidR="00822F63">
        <w:rPr>
          <w:lang w:val="en-US"/>
        </w:rPr>
        <w:t xml:space="preserve">, </w:t>
      </w:r>
      <w:r w:rsidR="00967B91">
        <w:rPr>
          <w:lang w:val="en-US"/>
        </w:rPr>
        <w:t>started</w:t>
      </w:r>
      <w:r w:rsidR="00FD5251">
        <w:rPr>
          <w:lang w:val="en-US"/>
        </w:rPr>
        <w:t xml:space="preserve"> </w:t>
      </w:r>
      <w:r w:rsidR="000E1B70">
        <w:rPr>
          <w:lang w:val="en-US"/>
        </w:rPr>
        <w:t>admitt</w:t>
      </w:r>
      <w:r w:rsidR="00A77260">
        <w:rPr>
          <w:lang w:val="en-US"/>
        </w:rPr>
        <w:t>ing</w:t>
      </w:r>
      <w:r w:rsidR="000E1B70">
        <w:rPr>
          <w:lang w:val="en-US"/>
        </w:rPr>
        <w:t xml:space="preserve"> </w:t>
      </w:r>
      <w:r w:rsidR="00DC19B3">
        <w:rPr>
          <w:lang w:val="en-US"/>
        </w:rPr>
        <w:t>female orchestra members</w:t>
      </w:r>
      <w:r w:rsidR="00EC3FE6">
        <w:rPr>
          <w:lang w:val="en-US"/>
        </w:rPr>
        <w:t xml:space="preserve"> </w:t>
      </w:r>
      <w:r w:rsidR="006D35FC">
        <w:rPr>
          <w:lang w:val="en-US"/>
        </w:rPr>
        <w:t>as late as</w:t>
      </w:r>
      <w:r w:rsidR="00EC3FE6">
        <w:rPr>
          <w:lang w:val="en-US"/>
        </w:rPr>
        <w:t xml:space="preserve"> 1997</w:t>
      </w:r>
      <w:r w:rsidR="0025626C">
        <w:rPr>
          <w:lang w:val="en-US"/>
        </w:rPr>
        <w:t xml:space="preserve"> – and this too </w:t>
      </w:r>
      <w:r w:rsidR="00D84EC5">
        <w:rPr>
          <w:lang w:val="en-US"/>
        </w:rPr>
        <w:t>seemed nigh</w:t>
      </w:r>
      <w:r w:rsidR="0025626C">
        <w:rPr>
          <w:lang w:val="en-US"/>
        </w:rPr>
        <w:t xml:space="preserve"> impossible. </w:t>
      </w:r>
      <w:r w:rsidR="003F26AA">
        <w:rPr>
          <w:lang w:val="en-US"/>
        </w:rPr>
        <w:t xml:space="preserve">Indeed, </w:t>
      </w:r>
      <w:r w:rsidR="00C34933">
        <w:rPr>
          <w:lang w:val="en-US"/>
        </w:rPr>
        <w:t xml:space="preserve">several orchestras voiced harsh objections </w:t>
      </w:r>
      <w:r w:rsidR="0051469E">
        <w:rPr>
          <w:lang w:val="en-US"/>
        </w:rPr>
        <w:t xml:space="preserve">to admitting </w:t>
      </w:r>
      <w:r w:rsidR="00461851">
        <w:rPr>
          <w:lang w:val="en-US"/>
        </w:rPr>
        <w:t xml:space="preserve">female </w:t>
      </w:r>
      <w:r w:rsidR="00CF3119">
        <w:rPr>
          <w:lang w:val="en-US"/>
        </w:rPr>
        <w:t>and</w:t>
      </w:r>
      <w:r w:rsidR="000965FC">
        <w:rPr>
          <w:lang w:val="en-US"/>
        </w:rPr>
        <w:t>,</w:t>
      </w:r>
      <w:r w:rsidR="00C47DD2">
        <w:rPr>
          <w:lang w:val="en-US"/>
        </w:rPr>
        <w:t xml:space="preserve"> unsurprisingly, </w:t>
      </w:r>
      <w:r w:rsidR="006A0E0A">
        <w:rPr>
          <w:lang w:val="en-US"/>
        </w:rPr>
        <w:t xml:space="preserve">non-white </w:t>
      </w:r>
      <w:r w:rsidR="000965FC">
        <w:rPr>
          <w:lang w:val="en-US"/>
        </w:rPr>
        <w:t>members</w:t>
      </w:r>
      <w:r w:rsidR="00490797">
        <w:rPr>
          <w:lang w:val="en-US"/>
        </w:rPr>
        <w:t xml:space="preserve">. </w:t>
      </w:r>
      <w:r w:rsidR="003F73BD">
        <w:rPr>
          <w:lang w:val="en-US"/>
        </w:rPr>
        <w:t xml:space="preserve">And yet today, </w:t>
      </w:r>
      <w:r w:rsidR="003A5AD1">
        <w:rPr>
          <w:lang w:val="en-US"/>
        </w:rPr>
        <w:t xml:space="preserve">great </w:t>
      </w:r>
      <w:r w:rsidR="00CC6406">
        <w:rPr>
          <w:lang w:val="en-US"/>
        </w:rPr>
        <w:t xml:space="preserve">changes are afoot </w:t>
      </w:r>
      <w:r w:rsidR="00CD5498">
        <w:rPr>
          <w:lang w:val="en-US"/>
        </w:rPr>
        <w:t>with respect to both race and gender</w:t>
      </w:r>
      <w:r w:rsidR="00480870">
        <w:rPr>
          <w:lang w:val="en-US"/>
        </w:rPr>
        <w:t xml:space="preserve">. </w:t>
      </w:r>
      <w:r w:rsidR="005C76A5">
        <w:rPr>
          <w:lang w:val="en-US"/>
        </w:rPr>
        <w:t xml:space="preserve">In 2005, </w:t>
      </w:r>
      <w:r w:rsidR="00520E25">
        <w:rPr>
          <w:lang w:val="en-US"/>
        </w:rPr>
        <w:t>a woman conducted the Vienna Philharmonic for the first time</w:t>
      </w:r>
      <w:r w:rsidR="0032461F">
        <w:rPr>
          <w:lang w:val="en-US"/>
        </w:rPr>
        <w:t xml:space="preserve">. </w:t>
      </w:r>
      <w:r w:rsidR="00AC24AD">
        <w:rPr>
          <w:lang w:val="en-US"/>
        </w:rPr>
        <w:t xml:space="preserve">Without a doubt, </w:t>
      </w:r>
      <w:proofErr w:type="spellStart"/>
      <w:r w:rsidR="008B4677">
        <w:rPr>
          <w:lang w:val="en-US"/>
        </w:rPr>
        <w:t>m</w:t>
      </w:r>
      <w:r w:rsidR="00AC24AD">
        <w:rPr>
          <w:lang w:val="en-US"/>
        </w:rPr>
        <w:t>aestra</w:t>
      </w:r>
      <w:proofErr w:type="spellEnd"/>
      <w:r w:rsidR="00AC24AD">
        <w:rPr>
          <w:lang w:val="en-US"/>
        </w:rPr>
        <w:t xml:space="preserve"> Simon</w:t>
      </w:r>
      <w:r w:rsidR="0022226A">
        <w:rPr>
          <w:lang w:val="en-US"/>
        </w:rPr>
        <w:t>e Young made history.</w:t>
      </w:r>
      <w:r w:rsidR="00392C38">
        <w:rPr>
          <w:rStyle w:val="FootnoteReference"/>
          <w:lang w:val="en-US"/>
        </w:rPr>
        <w:footnoteReference w:id="31"/>
      </w:r>
      <w:r w:rsidR="00AC24AD">
        <w:rPr>
          <w:lang w:val="en-US"/>
        </w:rPr>
        <w:t xml:space="preserve"> </w:t>
      </w:r>
    </w:p>
    <w:p w14:paraId="557CE58C" w14:textId="7B2AC0BD" w:rsidR="00300B1C" w:rsidRDefault="00300B1C" w:rsidP="00264FC1">
      <w:pPr>
        <w:spacing w:line="360" w:lineRule="auto"/>
        <w:rPr>
          <w:lang w:val="en-US"/>
        </w:rPr>
      </w:pPr>
      <w:r>
        <w:rPr>
          <w:lang w:val="en-US"/>
        </w:rPr>
        <w:tab/>
      </w:r>
      <w:r w:rsidR="006D1417">
        <w:rPr>
          <w:lang w:val="en-US"/>
        </w:rPr>
        <w:t xml:space="preserve">Now </w:t>
      </w:r>
      <w:r w:rsidR="009840D5">
        <w:rPr>
          <w:lang w:val="en-US"/>
        </w:rPr>
        <w:t xml:space="preserve">that </w:t>
      </w:r>
      <w:r w:rsidR="005144B4">
        <w:rPr>
          <w:lang w:val="en-US"/>
        </w:rPr>
        <w:t xml:space="preserve">we </w:t>
      </w:r>
      <w:r w:rsidR="009E3AC6">
        <w:rPr>
          <w:lang w:val="en-US"/>
        </w:rPr>
        <w:t xml:space="preserve">are permitted </w:t>
      </w:r>
      <w:r w:rsidR="000F6A8E">
        <w:rPr>
          <w:lang w:val="en-US"/>
        </w:rPr>
        <w:t>to</w:t>
      </w:r>
      <w:r w:rsidR="005144B4">
        <w:rPr>
          <w:lang w:val="en-US"/>
        </w:rPr>
        <w:t xml:space="preserve"> sing again, </w:t>
      </w:r>
      <w:r w:rsidR="00D2657C">
        <w:rPr>
          <w:lang w:val="en-US"/>
        </w:rPr>
        <w:t xml:space="preserve">to </w:t>
      </w:r>
      <w:r w:rsidR="003C33DE">
        <w:rPr>
          <w:lang w:val="en-US"/>
        </w:rPr>
        <w:t xml:space="preserve">compose, </w:t>
      </w:r>
      <w:r w:rsidR="008C5982">
        <w:rPr>
          <w:lang w:val="en-US"/>
        </w:rPr>
        <w:t xml:space="preserve">and </w:t>
      </w:r>
      <w:r w:rsidR="00B93C7A">
        <w:rPr>
          <w:lang w:val="en-US"/>
        </w:rPr>
        <w:t xml:space="preserve">even </w:t>
      </w:r>
      <w:r w:rsidR="00457A49">
        <w:rPr>
          <w:lang w:val="en-US"/>
        </w:rPr>
        <w:t xml:space="preserve">to </w:t>
      </w:r>
      <w:r w:rsidR="00FA51C9">
        <w:rPr>
          <w:lang w:val="en-US"/>
        </w:rPr>
        <w:t xml:space="preserve">play </w:t>
      </w:r>
      <w:r w:rsidR="00981BB5">
        <w:rPr>
          <w:lang w:val="en-US"/>
        </w:rPr>
        <w:t xml:space="preserve">in philharmonic orchestras, </w:t>
      </w:r>
      <w:r w:rsidR="00F64DA3">
        <w:rPr>
          <w:lang w:val="en-US"/>
        </w:rPr>
        <w:t xml:space="preserve">there are </w:t>
      </w:r>
      <w:r w:rsidR="00484EE4">
        <w:rPr>
          <w:lang w:val="en-US"/>
        </w:rPr>
        <w:t>al</w:t>
      </w:r>
      <w:r w:rsidR="00F8258C">
        <w:rPr>
          <w:lang w:val="en-US"/>
        </w:rPr>
        <w:t xml:space="preserve">so </w:t>
      </w:r>
      <w:r w:rsidR="00910C85">
        <w:rPr>
          <w:lang w:val="en-US"/>
        </w:rPr>
        <w:t xml:space="preserve">women </w:t>
      </w:r>
      <w:r w:rsidR="005D5544">
        <w:rPr>
          <w:lang w:val="en-US"/>
        </w:rPr>
        <w:t>building</w:t>
      </w:r>
      <w:r w:rsidR="001149FE">
        <w:rPr>
          <w:lang w:val="en-US"/>
        </w:rPr>
        <w:t xml:space="preserve"> impressive careers </w:t>
      </w:r>
      <w:r w:rsidR="005D5544">
        <w:rPr>
          <w:lang w:val="en-US"/>
        </w:rPr>
        <w:t xml:space="preserve">of the highest order </w:t>
      </w:r>
      <w:r w:rsidR="001149FE">
        <w:rPr>
          <w:lang w:val="en-US"/>
        </w:rPr>
        <w:t>in conducting</w:t>
      </w:r>
      <w:r w:rsidR="00413049">
        <w:rPr>
          <w:lang w:val="en-US"/>
        </w:rPr>
        <w:t xml:space="preserve">, </w:t>
      </w:r>
      <w:r w:rsidR="00F61261">
        <w:rPr>
          <w:lang w:val="en-US"/>
        </w:rPr>
        <w:t xml:space="preserve">taking the lead </w:t>
      </w:r>
      <w:r w:rsidR="00527511">
        <w:rPr>
          <w:lang w:val="en-US"/>
        </w:rPr>
        <w:t xml:space="preserve">in the </w:t>
      </w:r>
      <w:r w:rsidR="0096763E">
        <w:rPr>
          <w:lang w:val="en-US"/>
        </w:rPr>
        <w:t xml:space="preserve">most </w:t>
      </w:r>
      <w:r w:rsidR="00025571">
        <w:rPr>
          <w:lang w:val="en-US"/>
        </w:rPr>
        <w:t xml:space="preserve">prominent </w:t>
      </w:r>
      <w:r w:rsidR="007A6408">
        <w:rPr>
          <w:lang w:val="en-US"/>
        </w:rPr>
        <w:t xml:space="preserve">musical institutions </w:t>
      </w:r>
      <w:r w:rsidR="00304A5B">
        <w:rPr>
          <w:lang w:val="en-US"/>
        </w:rPr>
        <w:t xml:space="preserve">in the world. </w:t>
      </w:r>
    </w:p>
    <w:p w14:paraId="04CAFEEB" w14:textId="75001F28" w:rsidR="00515F52" w:rsidRDefault="00CD212E" w:rsidP="00264FC1">
      <w:pPr>
        <w:spacing w:line="360" w:lineRule="auto"/>
        <w:rPr>
          <w:lang w:val="en-US"/>
        </w:rPr>
      </w:pPr>
      <w:r>
        <w:rPr>
          <w:lang w:val="en-US"/>
        </w:rPr>
        <w:tab/>
        <w:t xml:space="preserve">There is yet hope. </w:t>
      </w:r>
    </w:p>
    <w:p w14:paraId="20B84A47" w14:textId="77777777" w:rsidR="00515F52" w:rsidRDefault="00515F52">
      <w:pPr>
        <w:rPr>
          <w:lang w:val="en-US"/>
        </w:rPr>
      </w:pPr>
      <w:r>
        <w:rPr>
          <w:lang w:val="en-US"/>
        </w:rPr>
        <w:br w:type="page"/>
      </w:r>
    </w:p>
    <w:p w14:paraId="3D4401A6" w14:textId="146A880B" w:rsidR="00CD212E" w:rsidRPr="00874A85" w:rsidRDefault="00ED4205" w:rsidP="00264FC1">
      <w:pPr>
        <w:spacing w:line="360" w:lineRule="auto"/>
        <w:rPr>
          <w:b/>
          <w:bCs/>
          <w:lang w:val="en-US"/>
        </w:rPr>
      </w:pPr>
      <w:r w:rsidRPr="00874A85">
        <w:rPr>
          <w:b/>
          <w:bCs/>
          <w:lang w:val="en-US"/>
        </w:rPr>
        <w:lastRenderedPageBreak/>
        <w:t>Acknowledgements</w:t>
      </w:r>
    </w:p>
    <w:p w14:paraId="5FFB7796" w14:textId="4D279EB1" w:rsidR="009E493F" w:rsidRDefault="009E493F" w:rsidP="00264FC1">
      <w:pPr>
        <w:spacing w:line="360" w:lineRule="auto"/>
        <w:rPr>
          <w:lang w:val="en-US"/>
        </w:rPr>
      </w:pPr>
    </w:p>
    <w:p w14:paraId="03D4734B" w14:textId="656A5AC6" w:rsidR="00E33204" w:rsidRDefault="00B22AFC" w:rsidP="007D2916">
      <w:pPr>
        <w:spacing w:line="360" w:lineRule="auto"/>
        <w:rPr>
          <w:lang w:val="en-US"/>
        </w:rPr>
      </w:pPr>
      <w:r>
        <w:rPr>
          <w:lang w:val="en-US"/>
        </w:rPr>
        <w:t xml:space="preserve">To </w:t>
      </w:r>
      <w:r w:rsidR="00985FBA">
        <w:rPr>
          <w:lang w:val="en-US"/>
        </w:rPr>
        <w:t>f</w:t>
      </w:r>
      <w:r w:rsidR="00ED4205">
        <w:rPr>
          <w:lang w:val="en-US"/>
        </w:rPr>
        <w:t xml:space="preserve">riends, </w:t>
      </w:r>
      <w:r w:rsidR="00F621F3">
        <w:rPr>
          <w:lang w:val="en-US"/>
        </w:rPr>
        <w:t>relatives,</w:t>
      </w:r>
      <w:r w:rsidR="00477056">
        <w:rPr>
          <w:lang w:val="en-US"/>
        </w:rPr>
        <w:t xml:space="preserve"> </w:t>
      </w:r>
      <w:r w:rsidR="00C33167">
        <w:rPr>
          <w:lang w:val="en-US"/>
        </w:rPr>
        <w:t xml:space="preserve">and dear </w:t>
      </w:r>
      <w:r w:rsidR="005A599D">
        <w:rPr>
          <w:lang w:val="en-US"/>
        </w:rPr>
        <w:t>colleagues</w:t>
      </w:r>
      <w:r w:rsidR="00AC76AF">
        <w:rPr>
          <w:lang w:val="en-US"/>
        </w:rPr>
        <w:t xml:space="preserve"> who</w:t>
      </w:r>
      <w:r w:rsidR="00477056">
        <w:rPr>
          <w:lang w:val="en-US"/>
        </w:rPr>
        <w:t xml:space="preserve"> </w:t>
      </w:r>
      <w:r w:rsidR="00E74F07">
        <w:rPr>
          <w:lang w:val="en-US"/>
        </w:rPr>
        <w:t xml:space="preserve">listened, </w:t>
      </w:r>
      <w:r w:rsidR="00AC76AF">
        <w:rPr>
          <w:lang w:val="en-US"/>
        </w:rPr>
        <w:t>commented</w:t>
      </w:r>
      <w:r w:rsidR="004C5E3C">
        <w:rPr>
          <w:lang w:val="en-US"/>
        </w:rPr>
        <w:t>, and most of all enabled</w:t>
      </w:r>
      <w:r w:rsidR="007D2916">
        <w:rPr>
          <w:lang w:val="en-US"/>
        </w:rPr>
        <w:t xml:space="preserve">. Thank you: </w:t>
      </w:r>
    </w:p>
    <w:p w14:paraId="3C294B1A" w14:textId="66840117" w:rsidR="007D2916" w:rsidRDefault="007D2916" w:rsidP="00A10F1C">
      <w:pPr>
        <w:spacing w:line="360" w:lineRule="auto"/>
        <w:ind w:firstLine="720"/>
        <w:rPr>
          <w:lang w:val="en-US"/>
        </w:rPr>
      </w:pPr>
      <w:r>
        <w:rPr>
          <w:lang w:val="en-US"/>
        </w:rPr>
        <w:t xml:space="preserve">David Grossman, </w:t>
      </w:r>
      <w:r w:rsidR="00980D14">
        <w:rPr>
          <w:lang w:val="en-US"/>
        </w:rPr>
        <w:t xml:space="preserve">Yoni </w:t>
      </w:r>
      <w:proofErr w:type="spellStart"/>
      <w:r w:rsidR="00980D14">
        <w:rPr>
          <w:lang w:val="en-US"/>
        </w:rPr>
        <w:t>Rechter</w:t>
      </w:r>
      <w:proofErr w:type="spellEnd"/>
      <w:r w:rsidR="0048444F">
        <w:rPr>
          <w:lang w:val="en-US"/>
        </w:rPr>
        <w:t xml:space="preserve">, Rafi </w:t>
      </w:r>
      <w:proofErr w:type="spellStart"/>
      <w:r w:rsidR="0048444F">
        <w:rPr>
          <w:lang w:val="en-US"/>
        </w:rPr>
        <w:t>Kadishzon</w:t>
      </w:r>
      <w:proofErr w:type="spellEnd"/>
      <w:r w:rsidR="0048444F">
        <w:rPr>
          <w:lang w:val="en-US"/>
        </w:rPr>
        <w:t xml:space="preserve">, </w:t>
      </w:r>
      <w:r w:rsidR="0089771E">
        <w:rPr>
          <w:lang w:val="en-US"/>
        </w:rPr>
        <w:t xml:space="preserve">Gil </w:t>
      </w:r>
      <w:proofErr w:type="spellStart"/>
      <w:r w:rsidR="0089771E">
        <w:rPr>
          <w:lang w:val="en-US"/>
        </w:rPr>
        <w:t>Hovav</w:t>
      </w:r>
      <w:proofErr w:type="spellEnd"/>
      <w:r w:rsidR="0089771E">
        <w:rPr>
          <w:lang w:val="en-US"/>
        </w:rPr>
        <w:t xml:space="preserve">, </w:t>
      </w:r>
      <w:commentRangeStart w:id="53"/>
      <w:proofErr w:type="spellStart"/>
      <w:r w:rsidR="00053819" w:rsidRPr="00053819">
        <w:rPr>
          <w:lang w:val="en-US"/>
        </w:rPr>
        <w:t>Hadas</w:t>
      </w:r>
      <w:proofErr w:type="spellEnd"/>
      <w:r w:rsidR="00053819" w:rsidRPr="00053819">
        <w:rPr>
          <w:lang w:val="en-US"/>
        </w:rPr>
        <w:t xml:space="preserve"> </w:t>
      </w:r>
      <w:proofErr w:type="spellStart"/>
      <w:r w:rsidR="00053819" w:rsidRPr="00053819">
        <w:rPr>
          <w:lang w:val="en-US"/>
        </w:rPr>
        <w:t>Pe'ery</w:t>
      </w:r>
      <w:commentRangeEnd w:id="53"/>
      <w:proofErr w:type="spellEnd"/>
      <w:r w:rsidR="005F36DD">
        <w:rPr>
          <w:rStyle w:val="CommentReference"/>
        </w:rPr>
        <w:commentReference w:id="53"/>
      </w:r>
      <w:r w:rsidR="00053819">
        <w:rPr>
          <w:lang w:val="en-US"/>
        </w:rPr>
        <w:t xml:space="preserve">, </w:t>
      </w:r>
      <w:proofErr w:type="spellStart"/>
      <w:r w:rsidR="00053819" w:rsidRPr="00053819">
        <w:rPr>
          <w:lang w:val="en-US"/>
        </w:rPr>
        <w:t>Ohad</w:t>
      </w:r>
      <w:proofErr w:type="spellEnd"/>
      <w:r w:rsidR="00053819" w:rsidRPr="00053819">
        <w:rPr>
          <w:lang w:val="en-US"/>
        </w:rPr>
        <w:t xml:space="preserve"> </w:t>
      </w:r>
      <w:proofErr w:type="spellStart"/>
      <w:r w:rsidR="00053819" w:rsidRPr="00053819">
        <w:rPr>
          <w:lang w:val="en-US"/>
        </w:rPr>
        <w:t>Stolarz</w:t>
      </w:r>
      <w:proofErr w:type="spellEnd"/>
      <w:r w:rsidR="003C07E0">
        <w:rPr>
          <w:lang w:val="en-US"/>
        </w:rPr>
        <w:t xml:space="preserve">, Dr. Tomer </w:t>
      </w:r>
      <w:r w:rsidR="00433FFA">
        <w:rPr>
          <w:lang w:val="en-US"/>
        </w:rPr>
        <w:t>Persico,</w:t>
      </w:r>
      <w:r w:rsidR="00A90422">
        <w:rPr>
          <w:lang w:val="en-US"/>
        </w:rPr>
        <w:t xml:space="preserve"> Prof. </w:t>
      </w:r>
      <w:proofErr w:type="spellStart"/>
      <w:r w:rsidR="00555A85">
        <w:rPr>
          <w:lang w:val="en-US"/>
        </w:rPr>
        <w:t>Aviad</w:t>
      </w:r>
      <w:proofErr w:type="spellEnd"/>
      <w:r w:rsidR="00555A85">
        <w:rPr>
          <w:lang w:val="en-US"/>
        </w:rPr>
        <w:t xml:space="preserve"> </w:t>
      </w:r>
      <w:r w:rsidR="0002686B">
        <w:rPr>
          <w:lang w:val="en-US"/>
        </w:rPr>
        <w:t xml:space="preserve">Kleinberg, </w:t>
      </w:r>
      <w:r w:rsidR="00A8482D">
        <w:rPr>
          <w:lang w:val="en-US"/>
        </w:rPr>
        <w:t xml:space="preserve">Dr. </w:t>
      </w:r>
      <w:r w:rsidR="003F645A">
        <w:rPr>
          <w:lang w:val="en-US"/>
        </w:rPr>
        <w:t xml:space="preserve">Yael </w:t>
      </w:r>
      <w:proofErr w:type="spellStart"/>
      <w:r w:rsidR="003F645A">
        <w:rPr>
          <w:lang w:val="en-US"/>
        </w:rPr>
        <w:t>Sternhell</w:t>
      </w:r>
      <w:proofErr w:type="spellEnd"/>
      <w:r w:rsidR="00317959">
        <w:rPr>
          <w:lang w:val="en-US"/>
        </w:rPr>
        <w:t>, Dr. Amit Weiner</w:t>
      </w:r>
      <w:r w:rsidR="00B0756A">
        <w:rPr>
          <w:lang w:val="en-US"/>
        </w:rPr>
        <w:t xml:space="preserve">, Dr. </w:t>
      </w:r>
      <w:r w:rsidR="00782C3A">
        <w:rPr>
          <w:lang w:val="en-US"/>
        </w:rPr>
        <w:t xml:space="preserve">Tamara Belter, </w:t>
      </w:r>
      <w:r w:rsidR="00BF45A3">
        <w:rPr>
          <w:lang w:val="en-US"/>
        </w:rPr>
        <w:t xml:space="preserve">Shira Belter, </w:t>
      </w:r>
      <w:r w:rsidR="0084677D">
        <w:rPr>
          <w:lang w:val="en-US"/>
        </w:rPr>
        <w:t>Prof. Menach</w:t>
      </w:r>
      <w:r w:rsidR="000E712A">
        <w:rPr>
          <w:lang w:val="en-US"/>
        </w:rPr>
        <w:t xml:space="preserve">em </w:t>
      </w:r>
      <w:proofErr w:type="spellStart"/>
      <w:r w:rsidR="000E712A">
        <w:rPr>
          <w:lang w:val="en-US"/>
        </w:rPr>
        <w:t>T</w:t>
      </w:r>
      <w:r w:rsidR="00905065">
        <w:rPr>
          <w:lang w:val="en-US"/>
        </w:rPr>
        <w:t>zur</w:t>
      </w:r>
      <w:proofErr w:type="spellEnd"/>
      <w:r w:rsidR="00BC0579">
        <w:rPr>
          <w:lang w:val="en-US"/>
        </w:rPr>
        <w:t xml:space="preserve">, </w:t>
      </w:r>
      <w:proofErr w:type="spellStart"/>
      <w:r w:rsidR="005A0DE1">
        <w:rPr>
          <w:lang w:val="en-US"/>
        </w:rPr>
        <w:t>Ofer</w:t>
      </w:r>
      <w:proofErr w:type="spellEnd"/>
      <w:r w:rsidR="005A0DE1">
        <w:rPr>
          <w:lang w:val="en-US"/>
        </w:rPr>
        <w:t xml:space="preserve"> Waldman, </w:t>
      </w:r>
      <w:r w:rsidR="00F254C9">
        <w:rPr>
          <w:lang w:val="en-US"/>
        </w:rPr>
        <w:t>Prof. Naftali Wagner,</w:t>
      </w:r>
      <w:r w:rsidR="00B12FC5">
        <w:rPr>
          <w:lang w:val="en-US"/>
        </w:rPr>
        <w:t xml:space="preserve"> Roy Neon, </w:t>
      </w:r>
      <w:r w:rsidR="00487A1A">
        <w:rPr>
          <w:lang w:val="en-US"/>
        </w:rPr>
        <w:t xml:space="preserve">Dr. </w:t>
      </w:r>
      <w:r w:rsidR="006E1DB5">
        <w:rPr>
          <w:lang w:val="en-US"/>
        </w:rPr>
        <w:t xml:space="preserve">Boaz </w:t>
      </w:r>
      <w:proofErr w:type="spellStart"/>
      <w:r w:rsidR="006E1DB5">
        <w:rPr>
          <w:lang w:val="en-US"/>
        </w:rPr>
        <w:t>Noyman</w:t>
      </w:r>
      <w:proofErr w:type="spellEnd"/>
      <w:r w:rsidR="006E1DB5">
        <w:rPr>
          <w:lang w:val="en-US"/>
        </w:rPr>
        <w:t xml:space="preserve"> (may he rest in peace)</w:t>
      </w:r>
      <w:r w:rsidR="0076276E">
        <w:rPr>
          <w:lang w:val="en-US"/>
        </w:rPr>
        <w:t xml:space="preserve">, Ron </w:t>
      </w:r>
      <w:proofErr w:type="spellStart"/>
      <w:r w:rsidR="0076276E">
        <w:rPr>
          <w:lang w:val="en-US"/>
        </w:rPr>
        <w:t>Dahan</w:t>
      </w:r>
      <w:proofErr w:type="spellEnd"/>
      <w:r w:rsidR="0076276E">
        <w:rPr>
          <w:lang w:val="en-US"/>
        </w:rPr>
        <w:t xml:space="preserve">, </w:t>
      </w:r>
      <w:r w:rsidR="00D65C25">
        <w:rPr>
          <w:lang w:val="en-US"/>
        </w:rPr>
        <w:t>Rani Graff</w:t>
      </w:r>
      <w:r w:rsidR="005372B9">
        <w:rPr>
          <w:lang w:val="en-US"/>
        </w:rPr>
        <w:t xml:space="preserve">, </w:t>
      </w:r>
      <w:r w:rsidR="006C5474">
        <w:rPr>
          <w:lang w:val="en-US"/>
        </w:rPr>
        <w:t xml:space="preserve">attorney </w:t>
      </w:r>
      <w:r w:rsidR="009F5724">
        <w:rPr>
          <w:lang w:val="en-US"/>
        </w:rPr>
        <w:t xml:space="preserve">Roy </w:t>
      </w:r>
      <w:proofErr w:type="spellStart"/>
      <w:r w:rsidR="009F5724">
        <w:rPr>
          <w:lang w:val="en-US"/>
        </w:rPr>
        <w:t>Peled</w:t>
      </w:r>
      <w:proofErr w:type="spellEnd"/>
      <w:r w:rsidR="007A67AC">
        <w:rPr>
          <w:lang w:val="en-US"/>
        </w:rPr>
        <w:t xml:space="preserve"> and attorney </w:t>
      </w:r>
      <w:r w:rsidR="009D2B08">
        <w:rPr>
          <w:lang w:val="en-US"/>
        </w:rPr>
        <w:t xml:space="preserve">Moshe </w:t>
      </w:r>
      <w:proofErr w:type="spellStart"/>
      <w:r w:rsidR="009E3AAD">
        <w:rPr>
          <w:lang w:val="en-US"/>
        </w:rPr>
        <w:t>Asulin</w:t>
      </w:r>
      <w:proofErr w:type="spellEnd"/>
      <w:r w:rsidR="00ED123D">
        <w:rPr>
          <w:lang w:val="en-US"/>
        </w:rPr>
        <w:t xml:space="preserve">, </w:t>
      </w:r>
      <w:r w:rsidR="00A371C2">
        <w:rPr>
          <w:lang w:val="en-US"/>
        </w:rPr>
        <w:t xml:space="preserve">and my father, </w:t>
      </w:r>
      <w:r w:rsidR="0040570F">
        <w:rPr>
          <w:lang w:val="en-US"/>
        </w:rPr>
        <w:t xml:space="preserve">Berry </w:t>
      </w:r>
      <w:proofErr w:type="spellStart"/>
      <w:r w:rsidR="0040570F">
        <w:rPr>
          <w:lang w:val="en-US"/>
        </w:rPr>
        <w:t>Cherniavsky</w:t>
      </w:r>
      <w:proofErr w:type="spellEnd"/>
      <w:r w:rsidR="0040570F">
        <w:rPr>
          <w:lang w:val="en-US"/>
        </w:rPr>
        <w:t xml:space="preserve">. </w:t>
      </w:r>
    </w:p>
    <w:p w14:paraId="712AAE83" w14:textId="5E676BF7" w:rsidR="00340EA8" w:rsidRDefault="001C7CB2" w:rsidP="00A10F1C">
      <w:pPr>
        <w:spacing w:line="360" w:lineRule="auto"/>
        <w:ind w:firstLine="720"/>
        <w:rPr>
          <w:lang w:val="en-US"/>
        </w:rPr>
      </w:pPr>
      <w:r>
        <w:rPr>
          <w:lang w:val="en-US"/>
        </w:rPr>
        <w:t xml:space="preserve">A special thanks </w:t>
      </w:r>
      <w:r w:rsidR="002369A7">
        <w:rPr>
          <w:lang w:val="en-US"/>
        </w:rPr>
        <w:t xml:space="preserve">to </w:t>
      </w:r>
      <w:r w:rsidR="00B53095">
        <w:rPr>
          <w:lang w:val="en-US"/>
        </w:rPr>
        <w:t xml:space="preserve">the </w:t>
      </w:r>
      <w:r w:rsidR="00A04A98">
        <w:rPr>
          <w:lang w:val="en-US"/>
        </w:rPr>
        <w:t xml:space="preserve">book’s </w:t>
      </w:r>
      <w:r w:rsidR="004275D5">
        <w:rPr>
          <w:lang w:val="en-US"/>
        </w:rPr>
        <w:t xml:space="preserve">content editor, </w:t>
      </w:r>
      <w:r w:rsidR="00901470">
        <w:rPr>
          <w:lang w:val="en-US"/>
        </w:rPr>
        <w:t>the de</w:t>
      </w:r>
      <w:r w:rsidR="002B2CCD">
        <w:rPr>
          <w:lang w:val="en-US"/>
        </w:rPr>
        <w:t xml:space="preserve">ar </w:t>
      </w:r>
      <w:r w:rsidR="0099208A">
        <w:rPr>
          <w:lang w:val="en-US"/>
        </w:rPr>
        <w:t xml:space="preserve">Dr. </w:t>
      </w:r>
      <w:proofErr w:type="spellStart"/>
      <w:r w:rsidR="00A66CA5">
        <w:rPr>
          <w:lang w:val="en-US"/>
        </w:rPr>
        <w:t>Osnat</w:t>
      </w:r>
      <w:proofErr w:type="spellEnd"/>
      <w:r w:rsidR="00A66CA5">
        <w:rPr>
          <w:lang w:val="en-US"/>
        </w:rPr>
        <w:t xml:space="preserve"> </w:t>
      </w:r>
      <w:proofErr w:type="spellStart"/>
      <w:r w:rsidR="00FC7B08">
        <w:rPr>
          <w:lang w:val="en-US"/>
        </w:rPr>
        <w:t>Netzer</w:t>
      </w:r>
      <w:proofErr w:type="spellEnd"/>
      <w:r w:rsidR="00FC7B08">
        <w:rPr>
          <w:lang w:val="en-US"/>
        </w:rPr>
        <w:t xml:space="preserve">, </w:t>
      </w:r>
      <w:r w:rsidR="00324E4F">
        <w:rPr>
          <w:lang w:val="en-US"/>
        </w:rPr>
        <w:t xml:space="preserve">for </w:t>
      </w:r>
      <w:r w:rsidR="00792D8A">
        <w:rPr>
          <w:lang w:val="en-US"/>
        </w:rPr>
        <w:t xml:space="preserve">her originality, </w:t>
      </w:r>
      <w:r w:rsidR="003E0203">
        <w:rPr>
          <w:lang w:val="en-US"/>
        </w:rPr>
        <w:t xml:space="preserve">patience, </w:t>
      </w:r>
      <w:r w:rsidR="005E490C">
        <w:rPr>
          <w:lang w:val="en-US"/>
        </w:rPr>
        <w:t>and dedication</w:t>
      </w:r>
      <w:r w:rsidR="00B3527A">
        <w:rPr>
          <w:lang w:val="en-US"/>
        </w:rPr>
        <w:t xml:space="preserve">; to </w:t>
      </w:r>
      <w:proofErr w:type="spellStart"/>
      <w:r w:rsidR="00B3527A">
        <w:rPr>
          <w:lang w:val="en-US"/>
        </w:rPr>
        <w:t>Modan</w:t>
      </w:r>
      <w:proofErr w:type="spellEnd"/>
      <w:r w:rsidR="00B3527A">
        <w:rPr>
          <w:lang w:val="en-US"/>
        </w:rPr>
        <w:t xml:space="preserve"> </w:t>
      </w:r>
      <w:r w:rsidR="009F5B80">
        <w:rPr>
          <w:lang w:val="en-US"/>
        </w:rPr>
        <w:t>Publishing House</w:t>
      </w:r>
      <w:r w:rsidR="00FB67A8">
        <w:rPr>
          <w:lang w:val="en-US"/>
        </w:rPr>
        <w:t xml:space="preserve">, to the </w:t>
      </w:r>
      <w:r w:rsidR="0073711B">
        <w:rPr>
          <w:lang w:val="en-US"/>
        </w:rPr>
        <w:t xml:space="preserve">CEO </w:t>
      </w:r>
      <w:r w:rsidR="0085750E">
        <w:rPr>
          <w:lang w:val="en-US"/>
        </w:rPr>
        <w:t xml:space="preserve">Roni </w:t>
      </w:r>
      <w:proofErr w:type="spellStart"/>
      <w:r w:rsidR="0085750E">
        <w:rPr>
          <w:lang w:val="en-US"/>
        </w:rPr>
        <w:t>Modan</w:t>
      </w:r>
      <w:proofErr w:type="spellEnd"/>
      <w:r w:rsidR="007D5711">
        <w:rPr>
          <w:lang w:val="en-US"/>
        </w:rPr>
        <w:t>, and to</w:t>
      </w:r>
      <w:r w:rsidR="005D0BD6">
        <w:rPr>
          <w:lang w:val="en-US"/>
        </w:rPr>
        <w:t xml:space="preserve"> the</w:t>
      </w:r>
      <w:r w:rsidR="007D5711">
        <w:rPr>
          <w:lang w:val="en-US"/>
        </w:rPr>
        <w:t xml:space="preserve"> </w:t>
      </w:r>
      <w:r w:rsidR="00D429FB">
        <w:rPr>
          <w:lang w:val="en-US"/>
        </w:rPr>
        <w:t>production editor</w:t>
      </w:r>
      <w:r w:rsidR="00316BB4">
        <w:rPr>
          <w:lang w:val="en-US"/>
        </w:rPr>
        <w:t xml:space="preserve">, </w:t>
      </w:r>
      <w:r w:rsidR="004F5B59">
        <w:rPr>
          <w:lang w:val="en-US"/>
        </w:rPr>
        <w:t xml:space="preserve">Keren Ori. </w:t>
      </w:r>
    </w:p>
    <w:p w14:paraId="488FD29E" w14:textId="6F541BD0" w:rsidR="00875DEF" w:rsidRDefault="00C00E6C" w:rsidP="00A10F1C">
      <w:pPr>
        <w:spacing w:line="360" w:lineRule="auto"/>
        <w:ind w:firstLine="720"/>
        <w:rPr>
          <w:lang w:val="en-US"/>
        </w:rPr>
      </w:pPr>
      <w:r>
        <w:rPr>
          <w:lang w:val="en-US"/>
        </w:rPr>
        <w:t xml:space="preserve">A separate thanks </w:t>
      </w:r>
      <w:r w:rsidR="00E50D57">
        <w:rPr>
          <w:lang w:val="en-US"/>
        </w:rPr>
        <w:t xml:space="preserve">to my mother, </w:t>
      </w:r>
      <w:r w:rsidR="008904AA">
        <w:rPr>
          <w:lang w:val="en-US"/>
        </w:rPr>
        <w:t xml:space="preserve">historian </w:t>
      </w:r>
      <w:r w:rsidR="00015B63">
        <w:rPr>
          <w:lang w:val="en-US"/>
        </w:rPr>
        <w:t xml:space="preserve">Dr. </w:t>
      </w:r>
      <w:proofErr w:type="spellStart"/>
      <w:r w:rsidR="00D327BA">
        <w:rPr>
          <w:lang w:val="en-US"/>
        </w:rPr>
        <w:t>Irit</w:t>
      </w:r>
      <w:proofErr w:type="spellEnd"/>
      <w:r w:rsidR="00D327BA">
        <w:rPr>
          <w:lang w:val="en-US"/>
        </w:rPr>
        <w:t xml:space="preserve"> </w:t>
      </w:r>
      <w:proofErr w:type="spellStart"/>
      <w:r w:rsidR="00261643">
        <w:rPr>
          <w:lang w:val="en-US"/>
        </w:rPr>
        <w:t>Cherniavsky</w:t>
      </w:r>
      <w:proofErr w:type="spellEnd"/>
      <w:r w:rsidR="00817A43">
        <w:rPr>
          <w:lang w:val="en-US"/>
        </w:rPr>
        <w:t xml:space="preserve">, and to my dear friend </w:t>
      </w:r>
      <w:r w:rsidR="00ED6AF5">
        <w:rPr>
          <w:lang w:val="en-US"/>
        </w:rPr>
        <w:t xml:space="preserve">the </w:t>
      </w:r>
      <w:r w:rsidR="00DD15C9">
        <w:rPr>
          <w:lang w:val="en-US"/>
        </w:rPr>
        <w:t>countertenor</w:t>
      </w:r>
      <w:r w:rsidR="00ED6AF5">
        <w:rPr>
          <w:lang w:val="en-US"/>
        </w:rPr>
        <w:t xml:space="preserve"> </w:t>
      </w:r>
      <w:r w:rsidR="00BF054C">
        <w:rPr>
          <w:lang w:val="en-US"/>
        </w:rPr>
        <w:t>Doron S</w:t>
      </w:r>
      <w:r w:rsidR="001D3313">
        <w:rPr>
          <w:lang w:val="en-US"/>
        </w:rPr>
        <w:t>c</w:t>
      </w:r>
      <w:r w:rsidR="00BF054C">
        <w:rPr>
          <w:lang w:val="en-US"/>
        </w:rPr>
        <w:t xml:space="preserve">hleifer, </w:t>
      </w:r>
      <w:r w:rsidR="00A16CCE">
        <w:rPr>
          <w:lang w:val="en-US"/>
        </w:rPr>
        <w:t xml:space="preserve">whose </w:t>
      </w:r>
      <w:r w:rsidR="00250ED5">
        <w:rPr>
          <w:lang w:val="en-US"/>
        </w:rPr>
        <w:t>point of view</w:t>
      </w:r>
      <w:r w:rsidR="00DD15C9">
        <w:rPr>
          <w:lang w:val="en-US"/>
        </w:rPr>
        <w:t>s</w:t>
      </w:r>
      <w:r w:rsidR="00DE18B8">
        <w:rPr>
          <w:lang w:val="en-US"/>
        </w:rPr>
        <w:t xml:space="preserve"> have</w:t>
      </w:r>
      <w:r w:rsidR="00250ED5">
        <w:rPr>
          <w:lang w:val="en-US"/>
        </w:rPr>
        <w:t xml:space="preserve"> </w:t>
      </w:r>
      <w:r w:rsidR="0072027E">
        <w:rPr>
          <w:lang w:val="en-US"/>
        </w:rPr>
        <w:t xml:space="preserve">left </w:t>
      </w:r>
      <w:r w:rsidR="003009E6">
        <w:rPr>
          <w:lang w:val="en-US"/>
        </w:rPr>
        <w:t xml:space="preserve">a lasting mark </w:t>
      </w:r>
      <w:r w:rsidR="00D06029">
        <w:rPr>
          <w:lang w:val="en-US"/>
        </w:rPr>
        <w:t xml:space="preserve">on this book. </w:t>
      </w:r>
    </w:p>
    <w:p w14:paraId="70AD9EEB" w14:textId="489C1C93" w:rsidR="00C30EAD" w:rsidRDefault="00541F85" w:rsidP="00A10F1C">
      <w:pPr>
        <w:spacing w:line="360" w:lineRule="auto"/>
        <w:ind w:firstLine="720"/>
        <w:rPr>
          <w:lang w:val="en-US"/>
        </w:rPr>
      </w:pPr>
      <w:r>
        <w:rPr>
          <w:lang w:val="en-US"/>
        </w:rPr>
        <w:t xml:space="preserve">As mentioned in the introduction, </w:t>
      </w:r>
      <w:r w:rsidR="00E95235">
        <w:rPr>
          <w:lang w:val="en-US"/>
        </w:rPr>
        <w:t xml:space="preserve">this book </w:t>
      </w:r>
      <w:r w:rsidR="002C55B7">
        <w:rPr>
          <w:lang w:val="en-US"/>
        </w:rPr>
        <w:t xml:space="preserve">is </w:t>
      </w:r>
      <w:r w:rsidR="00C96215">
        <w:rPr>
          <w:lang w:val="en-US"/>
        </w:rPr>
        <w:t xml:space="preserve">the product </w:t>
      </w:r>
      <w:r w:rsidR="009B653F">
        <w:rPr>
          <w:lang w:val="en-US"/>
        </w:rPr>
        <w:t xml:space="preserve">of </w:t>
      </w:r>
      <w:r w:rsidR="006B5BDE">
        <w:rPr>
          <w:lang w:val="en-US"/>
        </w:rPr>
        <w:t>a radio lecture ser</w:t>
      </w:r>
      <w:r w:rsidR="00CB1F51">
        <w:rPr>
          <w:lang w:val="en-US"/>
        </w:rPr>
        <w:t>ies</w:t>
      </w:r>
      <w:r w:rsidR="00B50DB0">
        <w:rPr>
          <w:lang w:val="en-US"/>
        </w:rPr>
        <w:t xml:space="preserve"> of the “Broadcast University</w:t>
      </w:r>
      <w:r w:rsidR="00484AD2">
        <w:rPr>
          <w:lang w:val="en-US"/>
        </w:rPr>
        <w:t>,” in collaboration with Tel Aviv University</w:t>
      </w:r>
      <w:r w:rsidR="00EE5A49">
        <w:rPr>
          <w:lang w:val="en-US"/>
        </w:rPr>
        <w:t xml:space="preserve">. </w:t>
      </w:r>
      <w:r w:rsidR="00B16AB9">
        <w:rPr>
          <w:lang w:val="en-US"/>
        </w:rPr>
        <w:t>I owe a great debt of gratitude</w:t>
      </w:r>
      <w:r w:rsidR="004008DE">
        <w:rPr>
          <w:lang w:val="en-US"/>
        </w:rPr>
        <w:t xml:space="preserve"> to </w:t>
      </w:r>
      <w:r w:rsidR="00102E52">
        <w:rPr>
          <w:lang w:val="en-US"/>
        </w:rPr>
        <w:t>the series edito</w:t>
      </w:r>
      <w:r w:rsidR="009D331E">
        <w:rPr>
          <w:lang w:val="en-US"/>
        </w:rPr>
        <w:t>r</w:t>
      </w:r>
      <w:r w:rsidR="00D557B4">
        <w:rPr>
          <w:lang w:val="en-US"/>
        </w:rPr>
        <w:t xml:space="preserve">, Dr. </w:t>
      </w:r>
      <w:proofErr w:type="spellStart"/>
      <w:r w:rsidR="00F3670F">
        <w:rPr>
          <w:lang w:val="en-US"/>
        </w:rPr>
        <w:t>Hagai</w:t>
      </w:r>
      <w:proofErr w:type="spellEnd"/>
      <w:r w:rsidR="00F3670F">
        <w:rPr>
          <w:lang w:val="en-US"/>
        </w:rPr>
        <w:t xml:space="preserve"> </w:t>
      </w:r>
      <w:r w:rsidR="00FD4695">
        <w:rPr>
          <w:lang w:val="en-US"/>
        </w:rPr>
        <w:t xml:space="preserve">Boaz, </w:t>
      </w:r>
      <w:r w:rsidR="003059AB">
        <w:rPr>
          <w:lang w:val="en-US"/>
        </w:rPr>
        <w:t xml:space="preserve">for </w:t>
      </w:r>
      <w:r w:rsidR="00202F41">
        <w:rPr>
          <w:lang w:val="en-US"/>
        </w:rPr>
        <w:t>cho</w:t>
      </w:r>
      <w:r w:rsidR="00921084">
        <w:rPr>
          <w:lang w:val="en-US"/>
        </w:rPr>
        <w:t>o</w:t>
      </w:r>
      <w:r w:rsidR="00202F41">
        <w:rPr>
          <w:lang w:val="en-US"/>
        </w:rPr>
        <w:t xml:space="preserve">sing </w:t>
      </w:r>
      <w:r w:rsidR="00DF7F57">
        <w:rPr>
          <w:lang w:val="en-US"/>
        </w:rPr>
        <w:t xml:space="preserve">me </w:t>
      </w:r>
      <w:r w:rsidR="00DA7DA4">
        <w:rPr>
          <w:lang w:val="en-US"/>
        </w:rPr>
        <w:t xml:space="preserve">and </w:t>
      </w:r>
      <w:r w:rsidR="00E73B6B">
        <w:rPr>
          <w:lang w:val="en-US"/>
        </w:rPr>
        <w:t xml:space="preserve">having faith </w:t>
      </w:r>
      <w:r w:rsidR="009F3D87">
        <w:rPr>
          <w:lang w:val="en-US"/>
        </w:rPr>
        <w:t xml:space="preserve">in </w:t>
      </w:r>
      <w:r w:rsidR="0044454F">
        <w:rPr>
          <w:lang w:val="en-US"/>
        </w:rPr>
        <w:t xml:space="preserve">the </w:t>
      </w:r>
      <w:r w:rsidR="00590329">
        <w:rPr>
          <w:lang w:val="en-US"/>
        </w:rPr>
        <w:t>conten</w:t>
      </w:r>
      <w:r w:rsidR="00E73847">
        <w:rPr>
          <w:lang w:val="en-US"/>
        </w:rPr>
        <w:t xml:space="preserve">t I had to offer. </w:t>
      </w:r>
      <w:r w:rsidR="00053548">
        <w:rPr>
          <w:lang w:val="en-US"/>
        </w:rPr>
        <w:t xml:space="preserve">It was an honor. </w:t>
      </w:r>
    </w:p>
    <w:p w14:paraId="28011BEE" w14:textId="65756F75" w:rsidR="007846EA" w:rsidRDefault="007846EA" w:rsidP="00A10F1C">
      <w:pPr>
        <w:spacing w:line="360" w:lineRule="auto"/>
        <w:ind w:firstLine="720"/>
        <w:rPr>
          <w:lang w:val="en-US"/>
        </w:rPr>
      </w:pPr>
      <w:r>
        <w:rPr>
          <w:lang w:val="en-US"/>
        </w:rPr>
        <w:t>Last but not least</w:t>
      </w:r>
      <w:r w:rsidR="00794699">
        <w:rPr>
          <w:lang w:val="en-US"/>
        </w:rPr>
        <w:t xml:space="preserve">. The editor, </w:t>
      </w:r>
      <w:proofErr w:type="spellStart"/>
      <w:r w:rsidR="00ED55CE">
        <w:rPr>
          <w:lang w:val="en-US"/>
        </w:rPr>
        <w:t>Shulamit</w:t>
      </w:r>
      <w:proofErr w:type="spellEnd"/>
      <w:r w:rsidR="00ED55CE">
        <w:rPr>
          <w:lang w:val="en-US"/>
        </w:rPr>
        <w:t xml:space="preserve"> </w:t>
      </w:r>
      <w:proofErr w:type="spellStart"/>
      <w:r w:rsidR="00C475A8">
        <w:rPr>
          <w:lang w:val="en-US"/>
        </w:rPr>
        <w:t>Davidovitz</w:t>
      </w:r>
      <w:proofErr w:type="spellEnd"/>
      <w:r w:rsidR="002923A7">
        <w:rPr>
          <w:lang w:val="en-US"/>
        </w:rPr>
        <w:t xml:space="preserve">. Thank you. </w:t>
      </w:r>
      <w:r w:rsidR="00CC5DCE">
        <w:rPr>
          <w:lang w:val="en-US"/>
        </w:rPr>
        <w:t>For you</w:t>
      </w:r>
      <w:r w:rsidR="00540EB8">
        <w:rPr>
          <w:lang w:val="en-US"/>
        </w:rPr>
        <w:t>r</w:t>
      </w:r>
      <w:r w:rsidR="00CC5DCE">
        <w:rPr>
          <w:lang w:val="en-US"/>
        </w:rPr>
        <w:t xml:space="preserve"> involvement, </w:t>
      </w:r>
      <w:r w:rsidR="00DC745A">
        <w:rPr>
          <w:lang w:val="en-US"/>
        </w:rPr>
        <w:t xml:space="preserve">wisdom, and generosity. </w:t>
      </w:r>
      <w:r w:rsidR="00C475A8">
        <w:rPr>
          <w:lang w:val="en-US"/>
        </w:rPr>
        <w:t xml:space="preserve"> </w:t>
      </w:r>
    </w:p>
    <w:p w14:paraId="0D23E32E" w14:textId="77777777" w:rsidR="003912D1" w:rsidRDefault="003912D1" w:rsidP="00761E8B">
      <w:pPr>
        <w:bidi/>
        <w:spacing w:line="360" w:lineRule="auto"/>
        <w:rPr>
          <w:rtl/>
          <w:lang w:val="en-US"/>
        </w:rPr>
      </w:pPr>
    </w:p>
    <w:p w14:paraId="5CCDC68C" w14:textId="5D46CF6F" w:rsidR="003912D1" w:rsidRDefault="003912D1" w:rsidP="00963336">
      <w:pPr>
        <w:spacing w:line="360" w:lineRule="auto"/>
        <w:rPr>
          <w:lang w:val="en-US"/>
        </w:rPr>
      </w:pPr>
    </w:p>
    <w:p w14:paraId="0090C8B8" w14:textId="77777777" w:rsidR="003912D1" w:rsidRPr="003912D1" w:rsidRDefault="003912D1" w:rsidP="003912D1">
      <w:pPr>
        <w:bidi/>
        <w:spacing w:line="360" w:lineRule="auto"/>
        <w:rPr>
          <w:b/>
          <w:bCs/>
          <w:i/>
          <w:iCs/>
          <w:rtl/>
          <w:lang w:val="en-US"/>
        </w:rPr>
      </w:pPr>
    </w:p>
    <w:sectPr w:rsidR="003912D1" w:rsidRPr="003912D1" w:rsidSect="00AA749F">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13DE897E" w14:textId="77777777" w:rsidR="00A6482E" w:rsidRDefault="00A6482E" w:rsidP="00CF1E3B">
      <w:pPr>
        <w:pStyle w:val="CommentText"/>
        <w:rPr>
          <w:lang w:val="en-GB"/>
        </w:rPr>
      </w:pPr>
      <w:r>
        <w:rPr>
          <w:rStyle w:val="CommentReference"/>
        </w:rPr>
        <w:annotationRef/>
      </w:r>
      <w:r>
        <w:rPr>
          <w:lang w:val="en-GB"/>
        </w:rPr>
        <w:t>I’m actually not 100% clear on which word you’re refer to:</w:t>
      </w:r>
    </w:p>
    <w:p w14:paraId="5B4D7346" w14:textId="77777777" w:rsidR="00A6482E" w:rsidRPr="00B72947" w:rsidRDefault="00A6482E" w:rsidP="00CF1E3B">
      <w:pPr>
        <w:pStyle w:val="CommentText"/>
      </w:pPr>
      <w:r>
        <w:rPr>
          <w:lang w:val="en-GB"/>
        </w:rPr>
        <w:t xml:space="preserve">Music? </w:t>
      </w:r>
    </w:p>
  </w:comment>
  <w:comment w:id="1" w:author="Author" w:initials="A">
    <w:p w14:paraId="454C2FBA" w14:textId="77777777" w:rsidR="00A6482E" w:rsidRDefault="00A6482E" w:rsidP="00CF1E3B">
      <w:pPr>
        <w:pStyle w:val="CommentText"/>
        <w:rPr>
          <w:lang w:val="en-GB"/>
        </w:rPr>
      </w:pPr>
      <w:r>
        <w:rPr>
          <w:rStyle w:val="CommentReference"/>
        </w:rPr>
        <w:annotationRef/>
      </w:r>
      <w:r>
        <w:rPr>
          <w:lang w:val="en-GB"/>
        </w:rPr>
        <w:t>This is not a commonly used phrase in English, it may be best to find another option.</w:t>
      </w:r>
    </w:p>
    <w:p w14:paraId="16CFD09C" w14:textId="77777777" w:rsidR="00A6482E" w:rsidRDefault="00A6482E" w:rsidP="00CF1E3B">
      <w:pPr>
        <w:pStyle w:val="CommentText"/>
        <w:rPr>
          <w:lang w:val="en-GB"/>
        </w:rPr>
      </w:pPr>
      <w:r>
        <w:rPr>
          <w:lang w:val="en-GB"/>
        </w:rPr>
        <w:t xml:space="preserve"> </w:t>
      </w:r>
    </w:p>
    <w:p w14:paraId="3D82A293" w14:textId="77777777" w:rsidR="00A6482E" w:rsidRPr="009D679E" w:rsidRDefault="00A6482E" w:rsidP="00CF1E3B">
      <w:pPr>
        <w:pStyle w:val="CommentText"/>
      </w:pPr>
      <w:r>
        <w:rPr>
          <w:lang w:val="en-GB"/>
        </w:rPr>
        <w:t xml:space="preserve">Are you referring simply to </w:t>
      </w:r>
      <w:r>
        <w:t>“the arts” (Including visual arts, literature and performing arts)? Or just the performing arts?</w:t>
      </w:r>
    </w:p>
  </w:comment>
  <w:comment w:id="2" w:author="User1" w:date="2020-05-10T12:51:00Z" w:initials="U">
    <w:p w14:paraId="57A3BA31" w14:textId="77777777" w:rsidR="00A6482E" w:rsidRPr="00371174" w:rsidRDefault="00A6482E" w:rsidP="00CF1E3B">
      <w:pPr>
        <w:pStyle w:val="CommentText"/>
        <w:rPr>
          <w:rtl/>
        </w:rPr>
      </w:pPr>
      <w:r>
        <w:rPr>
          <w:rStyle w:val="CommentReference"/>
        </w:rPr>
        <w:annotationRef/>
      </w:r>
      <w:r>
        <w:rPr>
          <w:rFonts w:hint="cs"/>
          <w:rtl/>
        </w:rPr>
        <w:t xml:space="preserve">הייתי רוצה מילה נוספת אחרי עומקים </w:t>
      </w:r>
      <w:proofErr w:type="spellStart"/>
      <w:r>
        <w:rPr>
          <w:rFonts w:hint="cs"/>
          <w:rtl/>
        </w:rPr>
        <w:t>לתוככיה</w:t>
      </w:r>
      <w:proofErr w:type="spellEnd"/>
      <w:r>
        <w:rPr>
          <w:rFonts w:hint="cs"/>
          <w:rtl/>
        </w:rPr>
        <w:t>, יש כזו?</w:t>
      </w:r>
    </w:p>
  </w:comment>
  <w:comment w:id="3" w:author="Liron" w:date="2020-05-11T19:44:00Z" w:initials="L">
    <w:p w14:paraId="3F2ACD02" w14:textId="77777777" w:rsidR="00A6482E" w:rsidRDefault="00A6482E" w:rsidP="00CF1E3B">
      <w:pPr>
        <w:pStyle w:val="CommentText"/>
      </w:pPr>
      <w:r>
        <w:rPr>
          <w:rStyle w:val="CommentReference"/>
        </w:rPr>
        <w:annotationRef/>
      </w:r>
      <w:r>
        <w:t>Profundities OR intricacies</w:t>
      </w:r>
    </w:p>
  </w:comment>
  <w:comment w:id="4" w:author="User1" w:date="2020-05-10T12:50:00Z" w:initials="U">
    <w:p w14:paraId="68078C15" w14:textId="77777777" w:rsidR="00A6482E" w:rsidRPr="00371174" w:rsidRDefault="00A6482E" w:rsidP="00CF1E3B">
      <w:pPr>
        <w:pStyle w:val="CommentText"/>
        <w:rPr>
          <w:rtl/>
        </w:rPr>
      </w:pPr>
      <w:r>
        <w:rPr>
          <w:rStyle w:val="CommentReference"/>
        </w:rPr>
        <w:annotationRef/>
      </w:r>
      <w:r>
        <w:rPr>
          <w:rFonts w:hint="cs"/>
          <w:rtl/>
        </w:rPr>
        <w:t xml:space="preserve"> </w:t>
      </w:r>
    </w:p>
  </w:comment>
  <w:comment w:id="5" w:author="Author" w:initials="A">
    <w:p w14:paraId="0495F0FA" w14:textId="77777777" w:rsidR="00A6482E" w:rsidRDefault="00A6482E" w:rsidP="00CF1E3B">
      <w:pPr>
        <w:pStyle w:val="CommentText"/>
        <w:rPr>
          <w:rtl/>
        </w:rPr>
      </w:pPr>
      <w:r>
        <w:rPr>
          <w:rStyle w:val="CommentReference"/>
        </w:rPr>
        <w:annotationRef/>
      </w:r>
      <w:r>
        <w:rPr>
          <w:rFonts w:hint="cs"/>
          <w:rtl/>
        </w:rPr>
        <w:t>,תרתי משמע'</w:t>
      </w:r>
    </w:p>
    <w:p w14:paraId="074A5727" w14:textId="77777777" w:rsidR="00A6482E" w:rsidRPr="009D679E" w:rsidRDefault="00A6482E" w:rsidP="00CF1E3B">
      <w:pPr>
        <w:pStyle w:val="CommentText"/>
        <w:rPr>
          <w:lang w:val="en-GB"/>
        </w:rPr>
      </w:pPr>
      <w:r>
        <w:rPr>
          <w:lang w:val="en-GB"/>
        </w:rPr>
        <w:t>Perhaps this can be removed in the translation?</w:t>
      </w:r>
    </w:p>
  </w:comment>
  <w:comment w:id="6" w:author="User1" w:date="2020-05-10T12:55:00Z" w:initials="U">
    <w:p w14:paraId="49FE2CB6" w14:textId="77777777" w:rsidR="00A6482E" w:rsidRPr="0046123F" w:rsidRDefault="00A6482E" w:rsidP="00CF1E3B">
      <w:pPr>
        <w:pStyle w:val="CommentText"/>
        <w:rPr>
          <w:rtl/>
        </w:rPr>
      </w:pPr>
      <w:r>
        <w:rPr>
          <w:rStyle w:val="CommentReference"/>
        </w:rPr>
        <w:annotationRef/>
      </w:r>
      <w:r>
        <w:rPr>
          <w:rFonts w:hint="cs"/>
          <w:rtl/>
        </w:rPr>
        <w:t>מסתרים זה לא עומק. צריך משהו אחר</w:t>
      </w:r>
      <w:r w:rsidRPr="0046123F">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p>
  </w:comment>
  <w:comment w:id="7" w:author="Liron" w:date="2020-05-11T19:47:00Z" w:initials="L">
    <w:p w14:paraId="37062F24" w14:textId="77777777" w:rsidR="00A6482E" w:rsidRDefault="00A6482E" w:rsidP="00CF1E3B">
      <w:pPr>
        <w:pStyle w:val="CommentText"/>
      </w:pPr>
      <w:r>
        <w:rPr>
          <w:rStyle w:val="CommentReference"/>
        </w:rPr>
        <w:annotationRef/>
      </w:r>
      <w:r>
        <w:t>How about this?</w:t>
      </w:r>
    </w:p>
  </w:comment>
  <w:comment w:id="8" w:author="User1" w:date="2020-05-10T12:54:00Z" w:initials="U">
    <w:p w14:paraId="034B3693" w14:textId="77777777" w:rsidR="00A6482E" w:rsidRPr="0046123F" w:rsidRDefault="00A6482E" w:rsidP="00CF1E3B">
      <w:pPr>
        <w:pStyle w:val="CommentText"/>
      </w:pPr>
      <w:r>
        <w:rPr>
          <w:rStyle w:val="CommentReference"/>
        </w:rPr>
        <w:annotationRef/>
      </w:r>
    </w:p>
  </w:comment>
  <w:comment w:id="9" w:author="User1" w:date="2020-05-10T12:59:00Z" w:initials="U">
    <w:p w14:paraId="7779453E" w14:textId="77777777" w:rsidR="00A6482E" w:rsidRPr="0046123F" w:rsidRDefault="00A6482E" w:rsidP="00CF1E3B">
      <w:pPr>
        <w:pStyle w:val="CommentText"/>
        <w:rPr>
          <w:rtl/>
        </w:rPr>
      </w:pPr>
      <w:r>
        <w:rPr>
          <w:rStyle w:val="CommentReference"/>
        </w:rPr>
        <w:annotationRef/>
      </w:r>
      <w:r>
        <w:rPr>
          <w:rFonts w:hint="cs"/>
          <w:rtl/>
        </w:rPr>
        <w:t xml:space="preserve">מטאפיזי זה התרגום הנכון לרוחני </w:t>
      </w:r>
      <w:r>
        <w:rPr>
          <w:rtl/>
        </w:rPr>
        <w:t>–</w:t>
      </w:r>
      <w:r>
        <w:rPr>
          <w:rFonts w:hint="cs"/>
          <w:rtl/>
        </w:rPr>
        <w:t xml:space="preserve"> תודעתי?</w:t>
      </w:r>
    </w:p>
  </w:comment>
  <w:comment w:id="10" w:author="Liron" w:date="2020-05-11T19:47:00Z" w:initials="L">
    <w:p w14:paraId="0262634D" w14:textId="77777777" w:rsidR="00A6482E" w:rsidRDefault="00A6482E" w:rsidP="00CF1E3B">
      <w:pPr>
        <w:pStyle w:val="CommentText"/>
      </w:pPr>
      <w:r>
        <w:rPr>
          <w:rStyle w:val="CommentReference"/>
        </w:rPr>
        <w:annotationRef/>
      </w:r>
      <w:r>
        <w:t>Yes, it relates to what is beyond the physical. I think it better than ‘spiritual’ or conscious.</w:t>
      </w:r>
    </w:p>
  </w:comment>
  <w:comment w:id="11" w:author="User1" w:date="2020-05-10T13:04:00Z" w:initials="U">
    <w:p w14:paraId="13882A43" w14:textId="77777777" w:rsidR="00A6482E" w:rsidRPr="003220B2" w:rsidRDefault="00A6482E" w:rsidP="00CF1E3B">
      <w:pPr>
        <w:pStyle w:val="CommentText"/>
      </w:pPr>
      <w:r>
        <w:rPr>
          <w:rStyle w:val="CommentReference"/>
        </w:rPr>
        <w:annotationRef/>
      </w:r>
      <w:r>
        <w:rPr>
          <w:rFonts w:hint="cs"/>
          <w:rtl/>
        </w:rPr>
        <w:t xml:space="preserve">לא תרגום </w:t>
      </w:r>
      <w:proofErr w:type="spellStart"/>
      <w:r>
        <w:rPr>
          <w:rFonts w:hint="cs"/>
          <w:rtl/>
        </w:rPr>
        <w:t>מדוייק</w:t>
      </w:r>
      <w:proofErr w:type="spellEnd"/>
      <w:r>
        <w:rPr>
          <w:rFonts w:hint="cs"/>
          <w:rtl/>
        </w:rPr>
        <w:t xml:space="preserve"> להבנתי של כוונתי. זה לא שזה כולל את הקהל, אלא מיתרגם עבורו</w:t>
      </w:r>
      <w:r w:rsidRPr="003220B2">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p>
  </w:comment>
  <w:comment w:id="12" w:author="Liron" w:date="2020-05-11T19:50:00Z" w:initials="L">
    <w:p w14:paraId="69CA030A" w14:textId="77777777" w:rsidR="00A6482E" w:rsidRDefault="00A6482E" w:rsidP="00CF1E3B">
      <w:pPr>
        <w:pStyle w:val="CommentText"/>
      </w:pPr>
      <w:r>
        <w:rPr>
          <w:rStyle w:val="CommentReference"/>
        </w:rPr>
        <w:annotationRef/>
      </w:r>
      <w:r>
        <w:t>Is this better?</w:t>
      </w:r>
    </w:p>
  </w:comment>
  <w:comment w:id="13" w:author="User1" w:date="2020-05-10T13:03:00Z" w:initials="U">
    <w:p w14:paraId="05E3780B" w14:textId="77777777" w:rsidR="00A6482E" w:rsidRPr="0046123F" w:rsidRDefault="00A6482E" w:rsidP="00CF1E3B">
      <w:pPr>
        <w:pStyle w:val="CommentText"/>
        <w:rPr>
          <w:rtl/>
        </w:rPr>
      </w:pPr>
      <w:r>
        <w:rPr>
          <w:rStyle w:val="CommentReference"/>
        </w:rPr>
        <w:annotationRef/>
      </w:r>
      <w:r>
        <w:rPr>
          <w:rFonts w:hint="cs"/>
          <w:rtl/>
        </w:rPr>
        <w:t>זה ברור ל"גויים" או שכדאי להחליף לאבותינו או משהו? או לבאר בהערת שוליים?</w:t>
      </w:r>
    </w:p>
  </w:comment>
  <w:comment w:id="14" w:author="Liron" w:date="2020-05-11T19:50:00Z" w:initials="L">
    <w:p w14:paraId="0280F692" w14:textId="77777777" w:rsidR="00A6482E" w:rsidRDefault="00A6482E" w:rsidP="00CF1E3B">
      <w:pPr>
        <w:pStyle w:val="CommentText"/>
      </w:pPr>
      <w:r>
        <w:rPr>
          <w:rStyle w:val="CommentReference"/>
        </w:rPr>
        <w:annotationRef/>
      </w:r>
      <w:r>
        <w:t>Yes I think it’s clear</w:t>
      </w:r>
    </w:p>
  </w:comment>
  <w:comment w:id="15" w:author="User1" w:date="2020-05-10T14:44:00Z" w:initials="U">
    <w:p w14:paraId="287FF7D6" w14:textId="77777777" w:rsidR="00A6482E" w:rsidRPr="00966526" w:rsidRDefault="00A6482E" w:rsidP="00CF1E3B">
      <w:pPr>
        <w:pStyle w:val="CommentText"/>
        <w:rPr>
          <w:rtl/>
        </w:rPr>
      </w:pPr>
      <w:r>
        <w:rPr>
          <w:rStyle w:val="CommentReference"/>
        </w:rPr>
        <w:annotationRef/>
      </w:r>
      <w:r>
        <w:rPr>
          <w:rFonts w:hint="cs"/>
          <w:rtl/>
        </w:rPr>
        <w:t xml:space="preserve">אולי ששווה להוסיף </w:t>
      </w:r>
      <w:proofErr w:type="spellStart"/>
      <w:r>
        <w:rPr>
          <w:rFonts w:hint="cs"/>
          <w:rtl/>
        </w:rPr>
        <w:t>אורקסטרל</w:t>
      </w:r>
      <w:proofErr w:type="spellEnd"/>
      <w:r>
        <w:rPr>
          <w:rFonts w:hint="cs"/>
          <w:rtl/>
        </w:rPr>
        <w:t>?</w:t>
      </w:r>
    </w:p>
  </w:comment>
  <w:comment w:id="16" w:author="User1" w:date="2020-05-10T14:46:00Z" w:initials="U">
    <w:p w14:paraId="50539A72" w14:textId="77777777" w:rsidR="00A6482E" w:rsidRPr="00966526" w:rsidRDefault="00A6482E" w:rsidP="00CF1E3B">
      <w:pPr>
        <w:pStyle w:val="CommentText"/>
        <w:rPr>
          <w:rtl/>
        </w:rPr>
      </w:pPr>
      <w:r>
        <w:rPr>
          <w:rStyle w:val="CommentReference"/>
        </w:rPr>
        <w:annotationRef/>
      </w:r>
      <w:r>
        <w:rPr>
          <w:rFonts w:hint="cs"/>
          <w:rtl/>
        </w:rPr>
        <w:t>כמוסיקאית מבצעת זה חשוב</w:t>
      </w:r>
    </w:p>
  </w:comment>
  <w:comment w:id="17" w:author="Liron" w:date="2020-05-11T19:52:00Z" w:initials="L">
    <w:p w14:paraId="3258DFC1" w14:textId="77777777" w:rsidR="00A6482E" w:rsidRDefault="00A6482E" w:rsidP="00CF1E3B">
      <w:pPr>
        <w:pStyle w:val="CommentText"/>
      </w:pPr>
      <w:r>
        <w:rPr>
          <w:rStyle w:val="CommentReference"/>
        </w:rPr>
        <w:annotationRef/>
      </w:r>
      <w:r>
        <w:t>Afterwards it says ‘as a soprano and conductor’. Is that not clear that you are a performing artists?</w:t>
      </w:r>
    </w:p>
  </w:comment>
  <w:comment w:id="18" w:author="User1" w:date="2020-05-10T14:47:00Z" w:initials="U">
    <w:p w14:paraId="168CCEE0" w14:textId="77777777" w:rsidR="00A6482E" w:rsidRPr="00966526" w:rsidRDefault="00A6482E" w:rsidP="00CF1E3B">
      <w:pPr>
        <w:pStyle w:val="CommentText"/>
        <w:rPr>
          <w:rtl/>
        </w:rPr>
      </w:pPr>
      <w:r>
        <w:rPr>
          <w:rStyle w:val="CommentReference"/>
        </w:rPr>
        <w:annotationRef/>
      </w:r>
      <w:r>
        <w:rPr>
          <w:rFonts w:hint="cs"/>
          <w:rtl/>
        </w:rPr>
        <w:t xml:space="preserve">חשה כי </w:t>
      </w:r>
      <w:proofErr w:type="spellStart"/>
      <w:r>
        <w:rPr>
          <w:rFonts w:hint="cs"/>
          <w:rtl/>
        </w:rPr>
        <w:t>הפיסקה</w:t>
      </w:r>
      <w:proofErr w:type="spellEnd"/>
      <w:r>
        <w:rPr>
          <w:rFonts w:hint="cs"/>
          <w:rtl/>
        </w:rPr>
        <w:t xml:space="preserve"> קצת מאבדת מערכה בניסוח זה</w:t>
      </w:r>
      <w:r w:rsidRPr="00966526">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p>
  </w:comment>
  <w:comment w:id="19" w:author="Liron" w:date="2020-05-11T19:53:00Z" w:initials="L">
    <w:p w14:paraId="32E92019" w14:textId="77777777" w:rsidR="00A6482E" w:rsidRDefault="00A6482E" w:rsidP="00CF1E3B">
      <w:pPr>
        <w:pStyle w:val="CommentText"/>
      </w:pPr>
      <w:r>
        <w:rPr>
          <w:rStyle w:val="CommentReference"/>
        </w:rPr>
        <w:annotationRef/>
      </w:r>
      <w:r>
        <w:t>Can you say more? What is missing for you?</w:t>
      </w:r>
    </w:p>
  </w:comment>
  <w:comment w:id="20" w:author="User1" w:date="2020-05-10T14:49:00Z" w:initials="U">
    <w:p w14:paraId="348125D1" w14:textId="77777777" w:rsidR="00A6482E" w:rsidRDefault="00A6482E" w:rsidP="00CF1E3B">
      <w:pPr>
        <w:pStyle w:val="CommentText"/>
        <w:rPr>
          <w:rtl/>
        </w:rPr>
      </w:pPr>
      <w:r>
        <w:rPr>
          <w:rStyle w:val="CommentReference"/>
        </w:rPr>
        <w:annotationRef/>
      </w:r>
      <w:r>
        <w:rPr>
          <w:rFonts w:hint="cs"/>
          <w:rtl/>
        </w:rPr>
        <w:t>הייתי מעדיפה שינוסח חיובי כפי שבמקור</w:t>
      </w:r>
    </w:p>
    <w:p w14:paraId="59948862" w14:textId="77777777" w:rsidR="00A6482E" w:rsidRPr="00966526" w:rsidRDefault="00A6482E" w:rsidP="00CF1E3B">
      <w:pPr>
        <w:pStyle w:val="CommentText"/>
        <w:rPr>
          <w:rtl/>
        </w:rPr>
      </w:pPr>
    </w:p>
  </w:comment>
  <w:comment w:id="21" w:author="Liron" w:date="2020-05-11T19:53:00Z" w:initials="L">
    <w:p w14:paraId="3241000E" w14:textId="77777777" w:rsidR="00A6482E" w:rsidRDefault="00A6482E" w:rsidP="00CF1E3B">
      <w:pPr>
        <w:pStyle w:val="CommentText"/>
      </w:pPr>
      <w:r>
        <w:rPr>
          <w:rStyle w:val="CommentReference"/>
        </w:rPr>
        <w:annotationRef/>
      </w:r>
      <w:r>
        <w:t>Changed</w:t>
      </w:r>
    </w:p>
  </w:comment>
  <w:comment w:id="24" w:author="User1" w:date="2020-05-10T14:50:00Z" w:initials="U">
    <w:p w14:paraId="02ABD482" w14:textId="77777777" w:rsidR="00A6482E" w:rsidRPr="00966526" w:rsidRDefault="00A6482E" w:rsidP="00CF1E3B">
      <w:pPr>
        <w:pStyle w:val="CommentText"/>
        <w:rPr>
          <w:rtl/>
        </w:rPr>
      </w:pPr>
      <w:r>
        <w:rPr>
          <w:rStyle w:val="CommentReference"/>
        </w:rPr>
        <w:annotationRef/>
      </w:r>
      <w:r>
        <w:t xml:space="preserve">Its all about the music – </w:t>
      </w:r>
      <w:r>
        <w:rPr>
          <w:rFonts w:hint="cs"/>
          <w:rtl/>
        </w:rPr>
        <w:t>לא?</w:t>
      </w:r>
    </w:p>
  </w:comment>
  <w:comment w:id="25" w:author="Liron" w:date="2020-05-11T19:54:00Z" w:initials="L">
    <w:p w14:paraId="15043447" w14:textId="77777777" w:rsidR="00A6482E" w:rsidRDefault="00A6482E" w:rsidP="00CF1E3B">
      <w:pPr>
        <w:pStyle w:val="CommentText"/>
      </w:pPr>
      <w:r>
        <w:rPr>
          <w:rStyle w:val="CommentReference"/>
        </w:rPr>
        <w:annotationRef/>
      </w:r>
      <w:r>
        <w:t>Your suggested title doesn’t say anything about classical music…</w:t>
      </w:r>
    </w:p>
  </w:comment>
  <w:comment w:id="22" w:author="Author" w:initials="A">
    <w:p w14:paraId="5D565259" w14:textId="77777777" w:rsidR="00A6482E" w:rsidRPr="00064200" w:rsidRDefault="00A6482E" w:rsidP="00CF1E3B">
      <w:pPr>
        <w:pStyle w:val="CommentText"/>
      </w:pPr>
      <w:r>
        <w:rPr>
          <w:rStyle w:val="CommentReference"/>
        </w:rPr>
        <w:annotationRef/>
      </w:r>
      <w:r>
        <w:t>What do you think of this title? I think it is a good option --Liron</w:t>
      </w:r>
    </w:p>
  </w:comment>
  <w:comment w:id="23" w:author="Tamar Kogman" w:date="2020-05-20T14:29:00Z" w:initials="TK">
    <w:p w14:paraId="5902B5DD" w14:textId="13FA7487" w:rsidR="00A6482E" w:rsidRPr="00E44A52" w:rsidRDefault="00A6482E">
      <w:pPr>
        <w:pStyle w:val="CommentText"/>
        <w:rPr>
          <w:lang w:val="en-US"/>
        </w:rPr>
      </w:pPr>
      <w:r>
        <w:rPr>
          <w:rStyle w:val="CommentReference"/>
        </w:rPr>
        <w:annotationRef/>
      </w:r>
      <w:r>
        <w:rPr>
          <w:lang w:val="en-US"/>
        </w:rPr>
        <w:t xml:space="preserve">I thought maybe “It’s All About the Classics”. “It’s all about X” is a more pervasive turn of phrase and has some pop-culture connotations, for better or for worse (It’s all about the money/that bass/the </w:t>
      </w:r>
      <w:proofErr w:type="spellStart"/>
      <w:r>
        <w:rPr>
          <w:lang w:val="en-US"/>
        </w:rPr>
        <w:t>benjamins</w:t>
      </w:r>
      <w:proofErr w:type="spellEnd"/>
      <w:r>
        <w:rPr>
          <w:lang w:val="en-US"/>
        </w:rPr>
        <w:t xml:space="preserve"> </w:t>
      </w:r>
      <w:proofErr w:type="spellStart"/>
      <w:r>
        <w:rPr>
          <w:lang w:val="en-US"/>
        </w:rPr>
        <w:t>etc</w:t>
      </w:r>
      <w:proofErr w:type="spellEnd"/>
      <w:r>
        <w:rPr>
          <w:lang w:val="en-US"/>
        </w:rPr>
        <w:t>)</w:t>
      </w:r>
    </w:p>
  </w:comment>
  <w:comment w:id="26" w:author="User1" w:date="2020-05-10T15:31:00Z" w:initials="U">
    <w:p w14:paraId="641BF5ED" w14:textId="77777777" w:rsidR="00A6482E" w:rsidRDefault="00A6482E" w:rsidP="00CF1E3B">
      <w:pPr>
        <w:pStyle w:val="CommentText"/>
        <w:rPr>
          <w:rtl/>
        </w:rPr>
      </w:pPr>
      <w:r>
        <w:rPr>
          <w:rStyle w:val="CommentReference"/>
        </w:rPr>
        <w:annotationRef/>
      </w:r>
      <w:r>
        <w:rPr>
          <w:rFonts w:hint="cs"/>
          <w:rtl/>
        </w:rPr>
        <w:t>הייתי מעדיפה שהמשפט יתורגם באופן צמוד יותר למקור</w:t>
      </w:r>
    </w:p>
    <w:p w14:paraId="1FB67126" w14:textId="77777777" w:rsidR="00A6482E" w:rsidRPr="00486374" w:rsidRDefault="00A6482E" w:rsidP="00CF1E3B">
      <w:pPr>
        <w:pStyle w:val="CommentText"/>
        <w:rPr>
          <w:rtl/>
        </w:rPr>
      </w:pPr>
    </w:p>
  </w:comment>
  <w:comment w:id="27" w:author="Liron" w:date="2020-05-11T20:02:00Z" w:initials="L">
    <w:p w14:paraId="351F6F6F" w14:textId="77777777" w:rsidR="00A6482E" w:rsidRDefault="00A6482E" w:rsidP="00CF1E3B">
      <w:pPr>
        <w:pStyle w:val="CommentText"/>
      </w:pPr>
      <w:r>
        <w:rPr>
          <w:rStyle w:val="CommentReference"/>
        </w:rPr>
        <w:annotationRef/>
      </w:r>
      <w:r>
        <w:t>I’ve changed it. Is this what you meant?</w:t>
      </w:r>
    </w:p>
  </w:comment>
  <w:comment w:id="28" w:author="Author" w:initials="A">
    <w:p w14:paraId="1202CABF" w14:textId="77777777" w:rsidR="00A6482E" w:rsidRPr="0090428E" w:rsidRDefault="00A6482E" w:rsidP="00CF1E3B">
      <w:pPr>
        <w:pStyle w:val="CommentText"/>
        <w:rPr>
          <w:lang w:val="en-GB"/>
        </w:rPr>
      </w:pPr>
      <w:r>
        <w:rPr>
          <w:rStyle w:val="CommentReference"/>
        </w:rPr>
        <w:annotationRef/>
      </w:r>
      <w:r>
        <w:rPr>
          <w:lang w:val="en-GB"/>
        </w:rPr>
        <w:t>OR: depth</w:t>
      </w:r>
    </w:p>
  </w:comment>
  <w:comment w:id="29" w:author="User1" w:date="2020-05-10T15:33:00Z" w:initials="U">
    <w:p w14:paraId="1028B790" w14:textId="77777777" w:rsidR="00A6482E" w:rsidRPr="00486374" w:rsidRDefault="00A6482E" w:rsidP="00CF1E3B">
      <w:pPr>
        <w:pStyle w:val="CommentText"/>
        <w:rPr>
          <w:rtl/>
        </w:rPr>
      </w:pPr>
      <w:r>
        <w:rPr>
          <w:rStyle w:val="CommentReference"/>
        </w:rPr>
        <w:annotationRef/>
      </w:r>
      <w:r>
        <w:rPr>
          <w:rFonts w:hint="cs"/>
          <w:rtl/>
        </w:rPr>
        <w:t xml:space="preserve">האם זה </w:t>
      </w:r>
      <w:proofErr w:type="spellStart"/>
      <w:r>
        <w:rPr>
          <w:rFonts w:hint="cs"/>
          <w:rtl/>
        </w:rPr>
        <w:t>מדוייק</w:t>
      </w:r>
      <w:proofErr w:type="spellEnd"/>
      <w:r>
        <w:rPr>
          <w:rFonts w:hint="cs"/>
          <w:rtl/>
        </w:rPr>
        <w:t xml:space="preserve"> כמו המקף בעברית?</w:t>
      </w:r>
    </w:p>
  </w:comment>
  <w:comment w:id="30" w:author="Liron" w:date="2020-05-11T20:03:00Z" w:initials="L">
    <w:p w14:paraId="0516CF4E" w14:textId="77777777" w:rsidR="00A6482E" w:rsidRDefault="00A6482E" w:rsidP="00CF1E3B">
      <w:pPr>
        <w:pStyle w:val="CommentText"/>
      </w:pPr>
      <w:r>
        <w:rPr>
          <w:rStyle w:val="CommentReference"/>
        </w:rPr>
        <w:annotationRef/>
      </w:r>
      <w:r>
        <w:t>yes</w:t>
      </w:r>
    </w:p>
  </w:comment>
  <w:comment w:id="31" w:author="User1" w:date="2020-05-12T11:15:00Z" w:initials="U">
    <w:p w14:paraId="571B9B75" w14:textId="77777777" w:rsidR="00A6482E" w:rsidRDefault="00A6482E" w:rsidP="00CF1E3B">
      <w:pPr>
        <w:pStyle w:val="CommentText"/>
        <w:rPr>
          <w:rtl/>
        </w:rPr>
      </w:pPr>
      <w:r>
        <w:rPr>
          <w:rStyle w:val="CommentReference"/>
        </w:rPr>
        <w:annotationRef/>
      </w:r>
      <w:r>
        <w:rPr>
          <w:rFonts w:hint="cs"/>
          <w:rtl/>
        </w:rPr>
        <w:t>אולי במקור האיטלקי? מה נהוג באנגלית במצב כזה והאם זה כלל ברור או עדיף לשנות?</w:t>
      </w:r>
    </w:p>
  </w:comment>
  <w:comment w:id="32" w:author="User1" w:date="2020-05-12T11:16:00Z" w:initials="U">
    <w:p w14:paraId="5927B337" w14:textId="77777777" w:rsidR="00A6482E" w:rsidRDefault="00A6482E" w:rsidP="00CF1E3B">
      <w:pPr>
        <w:pStyle w:val="CommentText"/>
        <w:rPr>
          <w:rtl/>
        </w:rPr>
      </w:pPr>
      <w:r>
        <w:rPr>
          <w:rStyle w:val="CommentReference"/>
        </w:rPr>
        <w:annotationRef/>
      </w:r>
      <w:r>
        <w:rPr>
          <w:rFonts w:hint="cs"/>
          <w:rtl/>
        </w:rPr>
        <w:t>זה שם הספר? צריך להחליט סופית</w:t>
      </w:r>
      <w:r>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p>
  </w:comment>
  <w:comment w:id="33" w:author="Liron" w:date="2020-05-18T11:34:00Z" w:initials="L">
    <w:p w14:paraId="63132B68" w14:textId="77777777" w:rsidR="00A6482E" w:rsidRDefault="00A6482E" w:rsidP="00CF1E3B">
      <w:pPr>
        <w:pStyle w:val="CommentText"/>
      </w:pPr>
      <w:r>
        <w:t xml:space="preserve">YAEL: </w:t>
      </w:r>
      <w:r>
        <w:rPr>
          <w:rStyle w:val="CommentReference"/>
        </w:rPr>
        <w:annotationRef/>
      </w:r>
      <w:r>
        <w:t>If you use the title I have suggested, you don’t need to say ‘species’ again here</w:t>
      </w:r>
    </w:p>
  </w:comment>
  <w:comment w:id="34" w:author="Tamar Kogman" w:date="2020-05-20T14:06:00Z" w:initials="TK">
    <w:p w14:paraId="175AF8E2" w14:textId="25243FF5" w:rsidR="00A6482E" w:rsidRPr="00A450C7" w:rsidRDefault="00A6482E">
      <w:pPr>
        <w:pStyle w:val="CommentText"/>
        <w:rPr>
          <w:lang w:val="en-US"/>
        </w:rPr>
      </w:pPr>
      <w:r>
        <w:rPr>
          <w:rStyle w:val="CommentReference"/>
        </w:rPr>
        <w:annotationRef/>
      </w:r>
      <w:r>
        <w:rPr>
          <w:lang w:val="en-US"/>
        </w:rPr>
        <w:t xml:space="preserve">Ear training and aural skills are pretty much interchangeable, but aural skills </w:t>
      </w:r>
      <w:proofErr w:type="gramStart"/>
      <w:r>
        <w:rPr>
          <w:lang w:val="en-US"/>
        </w:rPr>
        <w:t>fits</w:t>
      </w:r>
      <w:proofErr w:type="gramEnd"/>
      <w:r>
        <w:rPr>
          <w:lang w:val="en-US"/>
        </w:rPr>
        <w:t xml:space="preserve"> better with the sentence structure. Also, I think the concept of “skills” is more suitable here than “training”</w:t>
      </w:r>
    </w:p>
  </w:comment>
  <w:comment w:id="35" w:author="Author" w:initials="A">
    <w:p w14:paraId="56D00797" w14:textId="77777777" w:rsidR="00A6482E" w:rsidRPr="0071221F" w:rsidRDefault="00A6482E" w:rsidP="00CF1E3B">
      <w:pPr>
        <w:pStyle w:val="CommentText"/>
      </w:pPr>
      <w:r>
        <w:rPr>
          <w:rStyle w:val="CommentReference"/>
        </w:rPr>
        <w:annotationRef/>
      </w:r>
      <w:r>
        <w:t>I don’t think you need this twice in one paragraph, perhaps remove the parentheses earlier in the paragraph?</w:t>
      </w:r>
    </w:p>
  </w:comment>
  <w:comment w:id="36" w:author="User1" w:date="2020-05-12T11:47:00Z" w:initials="U">
    <w:p w14:paraId="05C014E9" w14:textId="77777777" w:rsidR="00A6482E" w:rsidRDefault="00A6482E" w:rsidP="00CF1E3B">
      <w:pPr>
        <w:pStyle w:val="CommentText"/>
        <w:rPr>
          <w:rtl/>
        </w:rPr>
      </w:pPr>
      <w:r>
        <w:rPr>
          <w:rStyle w:val="CommentReference"/>
        </w:rPr>
        <w:annotationRef/>
      </w:r>
      <w:r>
        <w:rPr>
          <w:rFonts w:hint="cs"/>
          <w:rtl/>
        </w:rPr>
        <w:t>אולי נוסיף כאן משהו בינ"ל?</w:t>
      </w:r>
    </w:p>
  </w:comment>
  <w:comment w:id="37" w:author="Liron" w:date="2020-05-18T10:51:00Z" w:initials="L">
    <w:p w14:paraId="34EEE08C" w14:textId="77777777" w:rsidR="00A6482E" w:rsidRDefault="00A6482E" w:rsidP="00CF1E3B">
      <w:pPr>
        <w:pStyle w:val="CommentText"/>
      </w:pPr>
      <w:r>
        <w:rPr>
          <w:rStyle w:val="CommentReference"/>
        </w:rPr>
        <w:annotationRef/>
      </w:r>
      <w:r>
        <w:t>YAEL will add</w:t>
      </w:r>
    </w:p>
  </w:comment>
  <w:comment w:id="38" w:author="User1" w:date="2020-05-12T12:01:00Z" w:initials="U">
    <w:p w14:paraId="4B2933A6" w14:textId="77777777" w:rsidR="00A6482E" w:rsidRDefault="00A6482E" w:rsidP="00CF1E3B">
      <w:pPr>
        <w:pStyle w:val="CommentText"/>
        <w:rPr>
          <w:rtl/>
        </w:rPr>
      </w:pPr>
      <w:r>
        <w:rPr>
          <w:rStyle w:val="CommentReference"/>
        </w:rPr>
        <w:annotationRef/>
      </w:r>
      <w:r>
        <w:rPr>
          <w:rFonts w:hint="cs"/>
          <w:rtl/>
        </w:rPr>
        <w:t xml:space="preserve">שוב </w:t>
      </w:r>
      <w:proofErr w:type="spellStart"/>
      <w:r>
        <w:rPr>
          <w:rFonts w:hint="cs"/>
          <w:rtl/>
        </w:rPr>
        <w:t>האוראל</w:t>
      </w:r>
      <w:proofErr w:type="spellEnd"/>
      <w:r>
        <w:rPr>
          <w:rFonts w:hint="cs"/>
          <w:rtl/>
        </w:rPr>
        <w:t>, לא סגורה על זה</w:t>
      </w:r>
    </w:p>
  </w:comment>
  <w:comment w:id="39" w:author="Tamar Kogman" w:date="2020-05-20T14:32:00Z" w:initials="TK">
    <w:p w14:paraId="468C37AA" w14:textId="35518B5A" w:rsidR="00A6482E" w:rsidRPr="00D2740F" w:rsidRDefault="00A6482E">
      <w:pPr>
        <w:pStyle w:val="CommentText"/>
        <w:rPr>
          <w:lang w:val="en-US"/>
        </w:rPr>
      </w:pPr>
      <w:r>
        <w:rPr>
          <w:rStyle w:val="CommentReference"/>
        </w:rPr>
        <w:annotationRef/>
      </w:r>
      <w:r>
        <w:rPr>
          <w:lang w:val="en-US"/>
        </w:rPr>
        <w:t>See above</w:t>
      </w:r>
    </w:p>
  </w:comment>
  <w:comment w:id="40" w:author="User1" w:date="2020-05-12T12:17:00Z" w:initials="U">
    <w:p w14:paraId="06AF4A83" w14:textId="77777777" w:rsidR="00A6482E" w:rsidRDefault="00A6482E" w:rsidP="00CF1E3B">
      <w:pPr>
        <w:pStyle w:val="CommentText"/>
        <w:rPr>
          <w:rtl/>
        </w:rPr>
      </w:pPr>
      <w:r>
        <w:rPr>
          <w:rStyle w:val="CommentReference"/>
        </w:rPr>
        <w:annotationRef/>
      </w:r>
      <w:r>
        <w:rPr>
          <w:rFonts w:hint="cs"/>
          <w:rtl/>
        </w:rPr>
        <w:t>להשאיר מסומן כלא ודאי. אולי נחליף שמות פרקים</w:t>
      </w:r>
    </w:p>
  </w:comment>
  <w:comment w:id="41" w:author="Tamar Kogman" w:date="2020-05-05T13:36:00Z" w:initials="TK">
    <w:p w14:paraId="0DCA49F3" w14:textId="77777777" w:rsidR="00A6482E" w:rsidRPr="003F7C25" w:rsidRDefault="00A6482E" w:rsidP="00CF1E3B">
      <w:pPr>
        <w:pStyle w:val="CommentText"/>
      </w:pPr>
      <w:r>
        <w:rPr>
          <w:rStyle w:val="CommentReference"/>
        </w:rPr>
        <w:annotationRef/>
      </w:r>
      <w:r>
        <w:rPr>
          <w:rStyle w:val="CommentReference"/>
        </w:rPr>
        <w:t>changed this from “actually” to “really”</w:t>
      </w:r>
    </w:p>
  </w:comment>
  <w:comment w:id="42" w:author="Tamar Kogman" w:date="2020-05-21T21:20:00Z" w:initials="TK">
    <w:p w14:paraId="4B02EF6C" w14:textId="77777777" w:rsidR="00B80676" w:rsidRPr="00BC5FBD" w:rsidRDefault="00B80676" w:rsidP="00B80676">
      <w:pPr>
        <w:pStyle w:val="CommentText"/>
        <w:rPr>
          <w:lang w:val="en-US"/>
        </w:rPr>
      </w:pPr>
      <w:r>
        <w:rPr>
          <w:rStyle w:val="CommentReference"/>
        </w:rPr>
        <w:annotationRef/>
      </w:r>
      <w:r>
        <w:rPr>
          <w:rStyle w:val="CommentReference"/>
        </w:rPr>
        <w:annotationRef/>
      </w:r>
      <w:r>
        <w:rPr>
          <w:lang w:val="en-US"/>
        </w:rPr>
        <w:t>Changed it again… third time’s a charm?</w:t>
      </w:r>
    </w:p>
    <w:p w14:paraId="4C0B8EBE" w14:textId="4AA7D82D" w:rsidR="00B80676" w:rsidRDefault="00B80676">
      <w:pPr>
        <w:pStyle w:val="CommentText"/>
      </w:pPr>
    </w:p>
  </w:comment>
  <w:comment w:id="43" w:author="User1" w:date="2020-05-12T12:51:00Z" w:initials="U">
    <w:p w14:paraId="6C4092AB" w14:textId="77777777" w:rsidR="00A6482E" w:rsidRDefault="00A6482E" w:rsidP="00CF1E3B">
      <w:pPr>
        <w:pStyle w:val="CommentText"/>
        <w:rPr>
          <w:rtl/>
        </w:rPr>
      </w:pPr>
      <w:r>
        <w:rPr>
          <w:rStyle w:val="CommentReference"/>
        </w:rPr>
        <w:annotationRef/>
      </w:r>
      <w:r>
        <w:rPr>
          <w:rFonts w:hint="cs"/>
          <w:rtl/>
        </w:rPr>
        <w:t>זו לא חוויה מסוג חדש אלא חוויה שלמה. אני מחפשת את המקור של דליה</w:t>
      </w:r>
    </w:p>
  </w:comment>
  <w:comment w:id="44" w:author="Liron" w:date="2020-05-18T11:45:00Z" w:initials="L">
    <w:p w14:paraId="04478A09" w14:textId="77777777" w:rsidR="00A6482E" w:rsidRDefault="00A6482E" w:rsidP="00CF1E3B">
      <w:pPr>
        <w:pStyle w:val="CommentText"/>
      </w:pPr>
      <w:r>
        <w:rPr>
          <w:rStyle w:val="CommentReference"/>
        </w:rPr>
        <w:annotationRef/>
      </w:r>
      <w:r>
        <w:t>YAEL you will find the term from Dalia</w:t>
      </w:r>
    </w:p>
  </w:comment>
  <w:comment w:id="45" w:author="Tamar Kogman" w:date="2020-05-20T15:10:00Z" w:initials="TK">
    <w:p w14:paraId="285E94E0" w14:textId="2EDBC8A2" w:rsidR="00A6482E" w:rsidRPr="00C80EEF" w:rsidRDefault="00A6482E">
      <w:pPr>
        <w:pStyle w:val="CommentText"/>
        <w:rPr>
          <w:lang w:val="en-US"/>
        </w:rPr>
      </w:pPr>
      <w:r>
        <w:rPr>
          <w:rStyle w:val="CommentReference"/>
        </w:rPr>
        <w:annotationRef/>
      </w:r>
      <w:r>
        <w:rPr>
          <w:lang w:val="en-US"/>
        </w:rPr>
        <w:t>Maybe a “full experience?”</w:t>
      </w:r>
    </w:p>
  </w:comment>
  <w:comment w:id="46" w:author="User1" w:date="2020-05-12T13:51:00Z" w:initials="U">
    <w:p w14:paraId="47871B90" w14:textId="77777777" w:rsidR="00A6482E" w:rsidRDefault="00A6482E" w:rsidP="00CF1E3B">
      <w:pPr>
        <w:pStyle w:val="CommentText"/>
        <w:rPr>
          <w:rtl/>
        </w:rPr>
      </w:pPr>
      <w:r>
        <w:rPr>
          <w:rStyle w:val="CommentReference"/>
        </w:rPr>
        <w:annotationRef/>
      </w:r>
      <w:r>
        <w:rPr>
          <w:rFonts w:hint="cs"/>
          <w:rtl/>
        </w:rPr>
        <w:t xml:space="preserve">פה המקום לציין  </w:t>
      </w:r>
      <w:proofErr w:type="spellStart"/>
      <w:r>
        <w:rPr>
          <w:rFonts w:hint="cs"/>
          <w:rtl/>
        </w:rPr>
        <w:t>חוייה</w:t>
      </w:r>
      <w:proofErr w:type="spellEnd"/>
      <w:r>
        <w:rPr>
          <w:rFonts w:hint="cs"/>
          <w:rtl/>
        </w:rPr>
        <w:t xml:space="preserve"> שלמה שאני מתחקה אחר תרגומה</w:t>
      </w:r>
      <w:r>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p>
  </w:comment>
  <w:comment w:id="47" w:author="Liron" w:date="2020-05-18T11:16:00Z" w:initials="L">
    <w:p w14:paraId="2539482B" w14:textId="77777777" w:rsidR="00A6482E" w:rsidRDefault="00A6482E" w:rsidP="00CF1E3B">
      <w:pPr>
        <w:pStyle w:val="CommentText"/>
      </w:pPr>
      <w:r>
        <w:rPr>
          <w:rStyle w:val="CommentReference"/>
        </w:rPr>
        <w:annotationRef/>
      </w:r>
    </w:p>
  </w:comment>
  <w:comment w:id="48" w:author="Author" w:initials="A">
    <w:p w14:paraId="0773296D" w14:textId="77777777" w:rsidR="00A6482E" w:rsidRPr="00367E56" w:rsidRDefault="00A6482E" w:rsidP="00CF1E3B">
      <w:pPr>
        <w:pStyle w:val="CommentText"/>
      </w:pPr>
      <w:r>
        <w:rPr>
          <w:rStyle w:val="CommentReference"/>
        </w:rPr>
        <w:annotationRef/>
      </w:r>
      <w:r>
        <w:t>In general, consider putting the chapter titles in parentheses…</w:t>
      </w:r>
    </w:p>
  </w:comment>
  <w:comment w:id="49" w:author="User1" w:date="2020-05-12T13:46:00Z" w:initials="U">
    <w:p w14:paraId="6808F32B" w14:textId="77777777" w:rsidR="00A6482E" w:rsidRDefault="00A6482E" w:rsidP="00CF1E3B">
      <w:pPr>
        <w:pStyle w:val="CommentText"/>
        <w:rPr>
          <w:rtl/>
        </w:rPr>
      </w:pPr>
      <w:r>
        <w:rPr>
          <w:rStyle w:val="CommentReference"/>
        </w:rPr>
        <w:annotationRef/>
      </w:r>
      <w:r>
        <w:rPr>
          <w:rFonts w:hint="cs"/>
          <w:rtl/>
        </w:rPr>
        <w:t>אולי שווה להוסיף</w:t>
      </w:r>
    </w:p>
    <w:p w14:paraId="3A6597C8" w14:textId="77777777" w:rsidR="00A6482E" w:rsidRDefault="00A6482E" w:rsidP="00CF1E3B">
      <w:pPr>
        <w:pStyle w:val="CommentText"/>
      </w:pPr>
      <w:r>
        <w:t>Really do</w:t>
      </w:r>
    </w:p>
  </w:comment>
  <w:comment w:id="50" w:author="Tamar Kogman" w:date="2020-05-20T14:39:00Z" w:initials="TK">
    <w:p w14:paraId="6AD504CE" w14:textId="321885B6" w:rsidR="00A6482E" w:rsidRPr="00473BC3" w:rsidRDefault="00A6482E">
      <w:pPr>
        <w:pStyle w:val="CommentText"/>
        <w:rPr>
          <w:lang w:val="en-US"/>
        </w:rPr>
      </w:pPr>
      <w:r>
        <w:rPr>
          <w:rStyle w:val="CommentReference"/>
        </w:rPr>
        <w:annotationRef/>
      </w:r>
      <w:r>
        <w:rPr>
          <w:lang w:val="en-US"/>
        </w:rPr>
        <w:t>This is the character’s designation but a problematic choice of word… maybe nomad?</w:t>
      </w:r>
    </w:p>
  </w:comment>
  <w:comment w:id="51" w:author="Tamar Kogman" w:date="2019-09-09T11:46:00Z" w:initials="TK">
    <w:p w14:paraId="18948B8A" w14:textId="5966D87C" w:rsidR="00A6482E" w:rsidRDefault="00A6482E" w:rsidP="00FE0D28">
      <w:pPr>
        <w:pStyle w:val="CommentText"/>
      </w:pPr>
      <w:r>
        <w:rPr>
          <w:rStyle w:val="CommentReference"/>
        </w:rPr>
        <w:annotationRef/>
      </w:r>
      <w:r>
        <w:rPr>
          <w:noProof/>
        </w:rPr>
        <w:t>the etymology in English is literally a direct opposite of the one</w:t>
      </w:r>
      <w:r>
        <w:rPr>
          <w:noProof/>
          <w:lang w:val="en-US"/>
        </w:rPr>
        <w:t xml:space="preserve"> </w:t>
      </w:r>
      <w:r>
        <w:rPr>
          <w:noProof/>
        </w:rPr>
        <w:t xml:space="preserve">in Hebrew... </w:t>
      </w:r>
    </w:p>
  </w:comment>
  <w:comment w:id="52" w:author="Tamar Kogman" w:date="2020-05-21T17:38:00Z" w:initials="TK">
    <w:p w14:paraId="6B1A7730" w14:textId="02402889" w:rsidR="00BA322F" w:rsidRPr="00BA322F" w:rsidRDefault="00BA322F">
      <w:pPr>
        <w:pStyle w:val="CommentText"/>
        <w:rPr>
          <w:lang w:val="en-US"/>
        </w:rPr>
      </w:pPr>
      <w:r>
        <w:rPr>
          <w:rStyle w:val="CommentReference"/>
        </w:rPr>
        <w:annotationRef/>
      </w:r>
      <w:r>
        <w:rPr>
          <w:lang w:val="en-US"/>
        </w:rPr>
        <w:t xml:space="preserve">didn’t find the original </w:t>
      </w:r>
      <w:r w:rsidR="00BD5F17">
        <w:rPr>
          <w:lang w:val="en-US"/>
        </w:rPr>
        <w:t xml:space="preserve">quotes </w:t>
      </w:r>
      <w:r>
        <w:rPr>
          <w:lang w:val="en-US"/>
        </w:rPr>
        <w:t>so translated freely</w:t>
      </w:r>
    </w:p>
  </w:comment>
  <w:comment w:id="53" w:author="Tamar Kogman" w:date="2020-05-21T18:33:00Z" w:initials="TK">
    <w:p w14:paraId="4B1BFC05" w14:textId="75DBB5A8" w:rsidR="005F36DD" w:rsidRPr="005F36DD" w:rsidRDefault="005F36DD">
      <w:pPr>
        <w:pStyle w:val="CommentText"/>
        <w:rPr>
          <w:lang w:val="en-US"/>
        </w:rPr>
      </w:pPr>
      <w:r>
        <w:rPr>
          <w:rStyle w:val="CommentReference"/>
        </w:rPr>
        <w:annotationRef/>
      </w:r>
      <w:r>
        <w:rPr>
          <w:lang w:val="en-US"/>
        </w:rPr>
        <w:t>mentioned twice in the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4D7346" w15:done="0"/>
  <w15:commentEx w15:paraId="3D82A293" w15:done="0"/>
  <w15:commentEx w15:paraId="57A3BA31" w15:done="0"/>
  <w15:commentEx w15:paraId="3F2ACD02" w15:paraIdParent="57A3BA31" w15:done="0"/>
  <w15:commentEx w15:paraId="68078C15" w15:done="1"/>
  <w15:commentEx w15:paraId="074A5727" w15:done="0"/>
  <w15:commentEx w15:paraId="49FE2CB6" w15:done="0"/>
  <w15:commentEx w15:paraId="37062F24" w15:paraIdParent="49FE2CB6" w15:done="0"/>
  <w15:commentEx w15:paraId="034B3693" w15:done="1"/>
  <w15:commentEx w15:paraId="7779453E" w15:done="0"/>
  <w15:commentEx w15:paraId="0262634D" w15:paraIdParent="7779453E" w15:done="0"/>
  <w15:commentEx w15:paraId="13882A43" w15:done="0"/>
  <w15:commentEx w15:paraId="69CA030A" w15:paraIdParent="13882A43" w15:done="0"/>
  <w15:commentEx w15:paraId="05E3780B" w15:done="0"/>
  <w15:commentEx w15:paraId="0280F692" w15:paraIdParent="05E3780B" w15:done="0"/>
  <w15:commentEx w15:paraId="287FF7D6" w15:done="1"/>
  <w15:commentEx w15:paraId="50539A72" w15:done="0"/>
  <w15:commentEx w15:paraId="3258DFC1" w15:paraIdParent="50539A72" w15:done="0"/>
  <w15:commentEx w15:paraId="168CCEE0" w15:done="0"/>
  <w15:commentEx w15:paraId="32E92019" w15:paraIdParent="168CCEE0" w15:done="0"/>
  <w15:commentEx w15:paraId="59948862" w15:done="0"/>
  <w15:commentEx w15:paraId="3241000E" w15:paraIdParent="59948862" w15:done="0"/>
  <w15:commentEx w15:paraId="02ABD482" w15:done="0"/>
  <w15:commentEx w15:paraId="15043447" w15:paraIdParent="02ABD482" w15:done="0"/>
  <w15:commentEx w15:paraId="5D565259" w15:done="0"/>
  <w15:commentEx w15:paraId="5902B5DD" w15:paraIdParent="5D565259" w15:done="0"/>
  <w15:commentEx w15:paraId="1FB67126" w15:done="0"/>
  <w15:commentEx w15:paraId="351F6F6F" w15:paraIdParent="1FB67126" w15:done="0"/>
  <w15:commentEx w15:paraId="1202CABF" w15:done="0"/>
  <w15:commentEx w15:paraId="1028B790" w15:done="0"/>
  <w15:commentEx w15:paraId="0516CF4E" w15:paraIdParent="1028B790" w15:done="0"/>
  <w15:commentEx w15:paraId="571B9B75" w15:done="1"/>
  <w15:commentEx w15:paraId="5927B337" w15:done="0"/>
  <w15:commentEx w15:paraId="63132B68" w15:done="0"/>
  <w15:commentEx w15:paraId="175AF8E2" w15:done="0"/>
  <w15:commentEx w15:paraId="56D00797" w15:done="1"/>
  <w15:commentEx w15:paraId="05C014E9" w15:done="0"/>
  <w15:commentEx w15:paraId="34EEE08C" w15:paraIdParent="05C014E9" w15:done="0"/>
  <w15:commentEx w15:paraId="4B2933A6" w15:done="0"/>
  <w15:commentEx w15:paraId="468C37AA" w15:paraIdParent="4B2933A6" w15:done="0"/>
  <w15:commentEx w15:paraId="06AF4A83" w15:done="0"/>
  <w15:commentEx w15:paraId="0DCA49F3" w15:done="0"/>
  <w15:commentEx w15:paraId="4C0B8EBE" w15:paraIdParent="0DCA49F3" w15:done="0"/>
  <w15:commentEx w15:paraId="6C4092AB" w15:done="0"/>
  <w15:commentEx w15:paraId="04478A09" w15:paraIdParent="6C4092AB" w15:done="0"/>
  <w15:commentEx w15:paraId="285E94E0" w15:paraIdParent="6C4092AB" w15:done="0"/>
  <w15:commentEx w15:paraId="47871B90" w15:done="0"/>
  <w15:commentEx w15:paraId="2539482B" w15:paraIdParent="47871B90" w15:done="0"/>
  <w15:commentEx w15:paraId="0773296D" w15:done="0"/>
  <w15:commentEx w15:paraId="3A6597C8" w15:done="1"/>
  <w15:commentEx w15:paraId="6AD504CE" w15:done="0"/>
  <w15:commentEx w15:paraId="18948B8A" w15:done="0"/>
  <w15:commentEx w15:paraId="6B1A7730" w15:done="0"/>
  <w15:commentEx w15:paraId="4B1BFC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27760" w16cex:dateUtc="2020-05-10T09:51:00Z"/>
  <w16cex:commentExtensible w16cex:durableId="2264298E" w16cex:dateUtc="2020-05-11T16:44:00Z"/>
  <w16cex:commentExtensible w16cex:durableId="22627711" w16cex:dateUtc="2020-05-10T09:50:00Z"/>
  <w16cex:commentExtensible w16cex:durableId="2262785D" w16cex:dateUtc="2020-05-10T09:55:00Z"/>
  <w16cex:commentExtensible w16cex:durableId="22642A57" w16cex:dateUtc="2020-05-11T16:47:00Z"/>
  <w16cex:commentExtensible w16cex:durableId="22627821" w16cex:dateUtc="2020-05-10T09:54:00Z"/>
  <w16cex:commentExtensible w16cex:durableId="2262793D" w16cex:dateUtc="2020-05-10T09:59:00Z"/>
  <w16cex:commentExtensible w16cex:durableId="22642A6B" w16cex:dateUtc="2020-05-11T16:47:00Z"/>
  <w16cex:commentExtensible w16cex:durableId="22627A4B" w16cex:dateUtc="2020-05-10T10:04:00Z"/>
  <w16cex:commentExtensible w16cex:durableId="22642B1B" w16cex:dateUtc="2020-05-11T16:50:00Z"/>
  <w16cex:commentExtensible w16cex:durableId="22627A1B" w16cex:dateUtc="2020-05-10T10:03:00Z"/>
  <w16cex:commentExtensible w16cex:durableId="22642B22" w16cex:dateUtc="2020-05-11T16:50:00Z"/>
  <w16cex:commentExtensible w16cex:durableId="226291C9" w16cex:dateUtc="2020-05-10T11:44:00Z"/>
  <w16cex:commentExtensible w16cex:durableId="22629237" w16cex:dateUtc="2020-05-10T11:46:00Z"/>
  <w16cex:commentExtensible w16cex:durableId="22642B71" w16cex:dateUtc="2020-05-11T16:52:00Z"/>
  <w16cex:commentExtensible w16cex:durableId="22629276" w16cex:dateUtc="2020-05-10T11:47:00Z"/>
  <w16cex:commentExtensible w16cex:durableId="22642BA5" w16cex:dateUtc="2020-05-11T16:53:00Z"/>
  <w16cex:commentExtensible w16cex:durableId="226292F1" w16cex:dateUtc="2020-05-10T11:49:00Z"/>
  <w16cex:commentExtensible w16cex:durableId="22642BC9" w16cex:dateUtc="2020-05-11T16:53:00Z"/>
  <w16cex:commentExtensible w16cex:durableId="2262932E" w16cex:dateUtc="2020-05-10T11:50:00Z"/>
  <w16cex:commentExtensible w16cex:durableId="22642BDB" w16cex:dateUtc="2020-05-11T16:54:00Z"/>
  <w16cex:commentExtensible w16cex:durableId="226FBD49" w16cex:dateUtc="2020-05-20T11:29:00Z"/>
  <w16cex:commentExtensible w16cex:durableId="22629CE7" w16cex:dateUtc="2020-05-10T12:31:00Z"/>
  <w16cex:commentExtensible w16cex:durableId="22642DDA" w16cex:dateUtc="2020-05-11T17:02:00Z"/>
  <w16cex:commentExtensible w16cex:durableId="22629D2F" w16cex:dateUtc="2020-05-10T12:33:00Z"/>
  <w16cex:commentExtensible w16cex:durableId="22642DFB" w16cex:dateUtc="2020-05-11T17:03:00Z"/>
  <w16cex:commentExtensible w16cex:durableId="226503D9" w16cex:dateUtc="2020-05-12T08:15:00Z"/>
  <w16cex:commentExtensible w16cex:durableId="226503FB" w16cex:dateUtc="2020-05-12T08:16:00Z"/>
  <w16cex:commentExtensible w16cex:durableId="226CF138" w16cex:dateUtc="2020-05-18T08:34:00Z"/>
  <w16cex:commentExtensible w16cex:durableId="226FB7F9" w16cex:dateUtc="2020-05-20T11:06:00Z"/>
  <w16cex:commentExtensible w16cex:durableId="22650B35" w16cex:dateUtc="2020-05-12T08:47:00Z"/>
  <w16cex:commentExtensible w16cex:durableId="226CE74C" w16cex:dateUtc="2020-05-18T07:51:00Z"/>
  <w16cex:commentExtensible w16cex:durableId="22650E88" w16cex:dateUtc="2020-05-12T09:01:00Z"/>
  <w16cex:commentExtensible w16cex:durableId="226FBE1B" w16cex:dateUtc="2020-05-20T11:32:00Z"/>
  <w16cex:commentExtensible w16cex:durableId="2265126E" w16cex:dateUtc="2020-05-12T09:17:00Z"/>
  <w16cex:commentExtensible w16cex:durableId="225BEA6F" w16cex:dateUtc="2020-05-05T10:36:00Z"/>
  <w16cex:commentExtensible w16cex:durableId="22716F34" w16cex:dateUtc="2020-05-21T18:20:00Z"/>
  <w16cex:commentExtensible w16cex:durableId="22651A5C" w16cex:dateUtc="2020-05-12T09:51:00Z"/>
  <w16cex:commentExtensible w16cex:durableId="226CF3C7" w16cex:dateUtc="2020-05-18T08:45:00Z"/>
  <w16cex:commentExtensible w16cex:durableId="226FC6CE" w16cex:dateUtc="2020-05-20T12:10:00Z"/>
  <w16cex:commentExtensible w16cex:durableId="2265287F" w16cex:dateUtc="2020-05-12T10:51:00Z"/>
  <w16cex:commentExtensible w16cex:durableId="226CED1F" w16cex:dateUtc="2020-05-18T08:16:00Z"/>
  <w16cex:commentExtensible w16cex:durableId="2265271A" w16cex:dateUtc="2020-05-12T10:46:00Z"/>
  <w16cex:commentExtensible w16cex:durableId="226FBFA1" w16cex:dateUtc="2020-05-20T11:39:00Z"/>
  <w16cex:commentExtensible w16cex:durableId="22713AF8" w16cex:dateUtc="2020-05-21T14:38:00Z"/>
  <w16cex:commentExtensible w16cex:durableId="227147FB" w16cex:dateUtc="2020-05-21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4D7346" w16cid:durableId="226CF50B"/>
  <w16cid:commentId w16cid:paraId="3D82A293" w16cid:durableId="226CF50A"/>
  <w16cid:commentId w16cid:paraId="57A3BA31" w16cid:durableId="22627760"/>
  <w16cid:commentId w16cid:paraId="3F2ACD02" w16cid:durableId="2264298E"/>
  <w16cid:commentId w16cid:paraId="68078C15" w16cid:durableId="22627711"/>
  <w16cid:commentId w16cid:paraId="074A5727" w16cid:durableId="226CF509"/>
  <w16cid:commentId w16cid:paraId="49FE2CB6" w16cid:durableId="2262785D"/>
  <w16cid:commentId w16cid:paraId="37062F24" w16cid:durableId="22642A57"/>
  <w16cid:commentId w16cid:paraId="034B3693" w16cid:durableId="22627821"/>
  <w16cid:commentId w16cid:paraId="7779453E" w16cid:durableId="2262793D"/>
  <w16cid:commentId w16cid:paraId="0262634D" w16cid:durableId="22642A6B"/>
  <w16cid:commentId w16cid:paraId="13882A43" w16cid:durableId="22627A4B"/>
  <w16cid:commentId w16cid:paraId="69CA030A" w16cid:durableId="22642B1B"/>
  <w16cid:commentId w16cid:paraId="05E3780B" w16cid:durableId="22627A1B"/>
  <w16cid:commentId w16cid:paraId="0280F692" w16cid:durableId="22642B22"/>
  <w16cid:commentId w16cid:paraId="287FF7D6" w16cid:durableId="226291C9"/>
  <w16cid:commentId w16cid:paraId="50539A72" w16cid:durableId="22629237"/>
  <w16cid:commentId w16cid:paraId="3258DFC1" w16cid:durableId="22642B71"/>
  <w16cid:commentId w16cid:paraId="168CCEE0" w16cid:durableId="22629276"/>
  <w16cid:commentId w16cid:paraId="32E92019" w16cid:durableId="22642BA5"/>
  <w16cid:commentId w16cid:paraId="59948862" w16cid:durableId="226292F1"/>
  <w16cid:commentId w16cid:paraId="3241000E" w16cid:durableId="22642BC9"/>
  <w16cid:commentId w16cid:paraId="02ABD482" w16cid:durableId="2262932E"/>
  <w16cid:commentId w16cid:paraId="15043447" w16cid:durableId="22642BDB"/>
  <w16cid:commentId w16cid:paraId="5D565259" w16cid:durableId="226CF508"/>
  <w16cid:commentId w16cid:paraId="5902B5DD" w16cid:durableId="226FBD49"/>
  <w16cid:commentId w16cid:paraId="1FB67126" w16cid:durableId="22629CE7"/>
  <w16cid:commentId w16cid:paraId="351F6F6F" w16cid:durableId="22642DDA"/>
  <w16cid:commentId w16cid:paraId="1202CABF" w16cid:durableId="226CF504"/>
  <w16cid:commentId w16cid:paraId="1028B790" w16cid:durableId="22629D2F"/>
  <w16cid:commentId w16cid:paraId="0516CF4E" w16cid:durableId="22642DFB"/>
  <w16cid:commentId w16cid:paraId="571B9B75" w16cid:durableId="226503D9"/>
  <w16cid:commentId w16cid:paraId="5927B337" w16cid:durableId="226503FB"/>
  <w16cid:commentId w16cid:paraId="63132B68" w16cid:durableId="226CF138"/>
  <w16cid:commentId w16cid:paraId="175AF8E2" w16cid:durableId="226FB7F9"/>
  <w16cid:commentId w16cid:paraId="56D00797" w16cid:durableId="225FE07A"/>
  <w16cid:commentId w16cid:paraId="05C014E9" w16cid:durableId="22650B35"/>
  <w16cid:commentId w16cid:paraId="34EEE08C" w16cid:durableId="226CE74C"/>
  <w16cid:commentId w16cid:paraId="4B2933A6" w16cid:durableId="22650E88"/>
  <w16cid:commentId w16cid:paraId="468C37AA" w16cid:durableId="226FBE1B"/>
  <w16cid:commentId w16cid:paraId="06AF4A83" w16cid:durableId="2265126E"/>
  <w16cid:commentId w16cid:paraId="0DCA49F3" w16cid:durableId="225BEA6F"/>
  <w16cid:commentId w16cid:paraId="4C0B8EBE" w16cid:durableId="22716F34"/>
  <w16cid:commentId w16cid:paraId="6C4092AB" w16cid:durableId="22651A5C"/>
  <w16cid:commentId w16cid:paraId="04478A09" w16cid:durableId="226CF3C7"/>
  <w16cid:commentId w16cid:paraId="285E94E0" w16cid:durableId="226FC6CE"/>
  <w16cid:commentId w16cid:paraId="47871B90" w16cid:durableId="2265287F"/>
  <w16cid:commentId w16cid:paraId="2539482B" w16cid:durableId="226CED1F"/>
  <w16cid:commentId w16cid:paraId="0773296D" w16cid:durableId="225FF6B4"/>
  <w16cid:commentId w16cid:paraId="3A6597C8" w16cid:durableId="2265271A"/>
  <w16cid:commentId w16cid:paraId="6AD504CE" w16cid:durableId="226FBFA1"/>
  <w16cid:commentId w16cid:paraId="18948B8A" w16cid:durableId="2120BA2D"/>
  <w16cid:commentId w16cid:paraId="6B1A7730" w16cid:durableId="22713AF8"/>
  <w16cid:commentId w16cid:paraId="4B1BFC05" w16cid:durableId="227147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2906D" w14:textId="77777777" w:rsidR="003871B3" w:rsidRDefault="003871B3" w:rsidP="000443A3">
      <w:r>
        <w:separator/>
      </w:r>
    </w:p>
  </w:endnote>
  <w:endnote w:type="continuationSeparator" w:id="0">
    <w:p w14:paraId="3860280A" w14:textId="77777777" w:rsidR="003871B3" w:rsidRDefault="003871B3" w:rsidP="0004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AFE1C" w14:textId="77777777" w:rsidR="003871B3" w:rsidRDefault="003871B3" w:rsidP="000443A3">
      <w:r>
        <w:separator/>
      </w:r>
    </w:p>
  </w:footnote>
  <w:footnote w:type="continuationSeparator" w:id="0">
    <w:p w14:paraId="1559F5D2" w14:textId="77777777" w:rsidR="003871B3" w:rsidRDefault="003871B3" w:rsidP="000443A3">
      <w:r>
        <w:continuationSeparator/>
      </w:r>
    </w:p>
  </w:footnote>
  <w:footnote w:id="1">
    <w:p w14:paraId="667CA15B" w14:textId="77777777" w:rsidR="00A6482E" w:rsidRPr="00A0538A" w:rsidRDefault="00A6482E" w:rsidP="00CF1E3B">
      <w:pPr>
        <w:pStyle w:val="FootnoteText"/>
      </w:pPr>
      <w:r>
        <w:rPr>
          <w:rStyle w:val="FootnoteReference"/>
        </w:rPr>
        <w:footnoteRef/>
      </w:r>
      <w:r>
        <w:t xml:space="preserve"> </w:t>
      </w:r>
      <w:r w:rsidRPr="00E52BE6">
        <w:t xml:space="preserve">To quote a dear teacher and friend, Prof. Menachem Tzur. </w:t>
      </w:r>
    </w:p>
  </w:footnote>
  <w:footnote w:id="2">
    <w:p w14:paraId="564707C2" w14:textId="77777777" w:rsidR="00A6482E" w:rsidRPr="00A0538A" w:rsidRDefault="00A6482E" w:rsidP="00CF1E3B">
      <w:pPr>
        <w:pStyle w:val="FootnoteText"/>
      </w:pPr>
      <w:r>
        <w:rPr>
          <w:rStyle w:val="FootnoteReference"/>
        </w:rPr>
        <w:footnoteRef/>
      </w:r>
      <w:r>
        <w:t xml:space="preserve"> </w:t>
      </w:r>
      <w:r w:rsidRPr="00E52BE6">
        <w:t xml:space="preserve">Of Galei Tzahal </w:t>
      </w:r>
      <w:r>
        <w:t xml:space="preserve">(Israel radio) </w:t>
      </w:r>
      <w:r w:rsidRPr="00E52BE6">
        <w:t xml:space="preserve">and Tel Aviv University, edited by Dr. Hagai Boaz. </w:t>
      </w:r>
    </w:p>
  </w:footnote>
  <w:footnote w:id="3">
    <w:p w14:paraId="7E01864C" w14:textId="77777777" w:rsidR="00A6482E" w:rsidRPr="00987134" w:rsidRDefault="00A6482E" w:rsidP="00CF1E3B">
      <w:pPr>
        <w:pStyle w:val="FootnoteText"/>
      </w:pPr>
      <w:r>
        <w:rPr>
          <w:rStyle w:val="FootnoteReference"/>
        </w:rPr>
        <w:footnoteRef/>
      </w:r>
      <w:r>
        <w:t xml:space="preserve"> </w:t>
      </w:r>
      <w:r w:rsidRPr="00E52BE6">
        <w:t xml:space="preserve">In many universities in the US, musicology is defined somewhat differently and is considered as distinct from </w:t>
      </w:r>
      <w:r>
        <w:t xml:space="preserve">musical theory. </w:t>
      </w:r>
    </w:p>
  </w:footnote>
  <w:footnote w:id="4">
    <w:p w14:paraId="0020CFA9" w14:textId="5B06B1A0" w:rsidR="00A6482E" w:rsidRPr="001A1D96" w:rsidRDefault="00A6482E">
      <w:pPr>
        <w:pStyle w:val="FootnoteText"/>
        <w:rPr>
          <w:rtl/>
          <w:lang w:val="en-US"/>
        </w:rPr>
      </w:pPr>
      <w:r>
        <w:rPr>
          <w:rStyle w:val="FootnoteReference"/>
        </w:rPr>
        <w:footnoteRef/>
      </w:r>
      <w:r>
        <w:t xml:space="preserve"> </w:t>
      </w:r>
      <w:r>
        <w:rPr>
          <w:lang w:val="en-US"/>
        </w:rPr>
        <w:t xml:space="preserve">“Cadence” – a musical sequence that typically closes a phrase or movement. </w:t>
      </w:r>
    </w:p>
  </w:footnote>
  <w:footnote w:id="5">
    <w:p w14:paraId="113D8C06" w14:textId="6DEC4C95" w:rsidR="00A6482E" w:rsidRPr="00CC65DD" w:rsidRDefault="00A6482E">
      <w:pPr>
        <w:pStyle w:val="FootnoteText"/>
        <w:rPr>
          <w:lang w:val="en-US"/>
        </w:rPr>
      </w:pPr>
      <w:r>
        <w:rPr>
          <w:rStyle w:val="FootnoteReference"/>
        </w:rPr>
        <w:footnoteRef/>
      </w:r>
      <w:r>
        <w:t xml:space="preserve"> </w:t>
      </w:r>
      <w:r>
        <w:rPr>
          <w:lang w:val="en-US"/>
        </w:rPr>
        <w:t xml:space="preserve">In this opera, Madam Butterfly, the heroine, is “won over” and exploited (to the point of her complete demise) by the white man three times over: as a young “woman” – </w:t>
      </w:r>
      <w:proofErr w:type="spellStart"/>
      <w:r>
        <w:rPr>
          <w:lang w:val="en-US"/>
        </w:rPr>
        <w:t>Madama</w:t>
      </w:r>
      <w:proofErr w:type="spellEnd"/>
      <w:r>
        <w:rPr>
          <w:lang w:val="en-US"/>
        </w:rPr>
        <w:t xml:space="preserve"> Butterfly is a young geisha of about fifteen years of age, purchased by Pinkerton and hopelessly infatuated with him, an American navy </w:t>
      </w:r>
      <w:r w:rsidRPr="00860A13">
        <w:rPr>
          <w:lang w:val="en-US"/>
        </w:rPr>
        <w:t>Lieutenant</w:t>
      </w:r>
      <w:r>
        <w:rPr>
          <w:lang w:val="en-US"/>
        </w:rPr>
        <w:t xml:space="preserve"> serving in Japan; as a Japanese local in the face of a “strong” American, an army man; and finally, though perhaps to a lesser extent, as a person of lower social-economic status. The political and social dimension is very present in this opera, which is undoubtedly part of what makes it an important and influential piece, in addition to its artistic merits. As opposed to our Carmen, </w:t>
      </w:r>
      <w:proofErr w:type="spellStart"/>
      <w:r>
        <w:rPr>
          <w:lang w:val="en-US"/>
        </w:rPr>
        <w:t>Madama</w:t>
      </w:r>
      <w:proofErr w:type="spellEnd"/>
      <w:r>
        <w:rPr>
          <w:lang w:val="en-US"/>
        </w:rPr>
        <w:t xml:space="preserve"> Butterfly’s character is one of the most naïve and vulnerable in the literature.                          </w:t>
      </w:r>
    </w:p>
  </w:footnote>
  <w:footnote w:id="6">
    <w:p w14:paraId="6FA14B30" w14:textId="7D50038E" w:rsidR="00A6482E" w:rsidRPr="003E2E1D" w:rsidRDefault="00A6482E">
      <w:pPr>
        <w:pStyle w:val="FootnoteText"/>
        <w:rPr>
          <w:lang w:val="en-US"/>
        </w:rPr>
      </w:pPr>
      <w:r>
        <w:rPr>
          <w:rStyle w:val="FootnoteReference"/>
        </w:rPr>
        <w:footnoteRef/>
      </w:r>
      <w:r>
        <w:t xml:space="preserve"> </w:t>
      </w:r>
      <w:r>
        <w:rPr>
          <w:lang w:val="en-US"/>
        </w:rPr>
        <w:t>It is important to note that a number of (relatively minor) changes have been made in the opera after Bizet’s death.</w:t>
      </w:r>
    </w:p>
  </w:footnote>
  <w:footnote w:id="7">
    <w:p w14:paraId="595D9392" w14:textId="588AE85E" w:rsidR="00A6482E" w:rsidRPr="001B541D" w:rsidRDefault="00A6482E">
      <w:pPr>
        <w:pStyle w:val="FootnoteText"/>
        <w:rPr>
          <w:lang w:val="en-US"/>
        </w:rPr>
      </w:pPr>
      <w:r>
        <w:rPr>
          <w:rStyle w:val="FootnoteReference"/>
        </w:rPr>
        <w:footnoteRef/>
      </w:r>
      <w:r>
        <w:t xml:space="preserve"> </w:t>
      </w:r>
      <w:r>
        <w:rPr>
          <w:lang w:val="en-US"/>
        </w:rPr>
        <w:t xml:space="preserve">Michael Kennedy, </w:t>
      </w:r>
      <w:r>
        <w:rPr>
          <w:i/>
          <w:iCs/>
          <w:lang w:val="en-US"/>
        </w:rPr>
        <w:t>Mahler</w:t>
      </w:r>
      <w:r>
        <w:rPr>
          <w:lang w:val="en-US"/>
        </w:rPr>
        <w:t xml:space="preserve"> (Oxford: Oxford University Press, 2000), 118.</w:t>
      </w:r>
    </w:p>
  </w:footnote>
  <w:footnote w:id="8">
    <w:p w14:paraId="213D39BF" w14:textId="25C48DE3" w:rsidR="00A6482E" w:rsidRPr="00C56B37" w:rsidRDefault="00A6482E">
      <w:pPr>
        <w:pStyle w:val="FootnoteText"/>
        <w:rPr>
          <w:lang w:val="en-US"/>
        </w:rPr>
      </w:pPr>
      <w:r>
        <w:rPr>
          <w:rStyle w:val="FootnoteReference"/>
        </w:rPr>
        <w:footnoteRef/>
      </w:r>
      <w:r>
        <w:t xml:space="preserve"> </w:t>
      </w:r>
      <w:r>
        <w:rPr>
          <w:lang w:val="en-US"/>
        </w:rPr>
        <w:t xml:space="preserve">As an aside, I cannot but help mention Mahler’s Jewishness and later conversion to Christianity, which took a considerable toll on his career. </w:t>
      </w:r>
    </w:p>
  </w:footnote>
  <w:footnote w:id="9">
    <w:p w14:paraId="4C11249A" w14:textId="562A1DF7" w:rsidR="00A6482E" w:rsidRPr="00FD2E3A" w:rsidRDefault="00A6482E">
      <w:pPr>
        <w:pStyle w:val="FootnoteText"/>
        <w:rPr>
          <w:lang w:val="en-US"/>
        </w:rPr>
      </w:pPr>
      <w:r>
        <w:rPr>
          <w:rStyle w:val="FootnoteReference"/>
        </w:rPr>
        <w:footnoteRef/>
      </w:r>
      <w:r>
        <w:t xml:space="preserve"> </w:t>
      </w:r>
      <w:r>
        <w:rPr>
          <w:lang w:val="en-US"/>
        </w:rPr>
        <w:t xml:space="preserve">A synchronous aggregation of three notes or more. Usually, a chord forms part of a progression of chords with varying degrees of tension between them, which is an important part of the Western classical musical language. </w:t>
      </w:r>
    </w:p>
  </w:footnote>
  <w:footnote w:id="10">
    <w:p w14:paraId="4D6F0743" w14:textId="62373D87" w:rsidR="00A6482E" w:rsidRPr="00FF3163" w:rsidRDefault="00A6482E">
      <w:pPr>
        <w:pStyle w:val="FootnoteText"/>
        <w:rPr>
          <w:lang w:val="en-US"/>
        </w:rPr>
      </w:pPr>
      <w:r>
        <w:rPr>
          <w:rStyle w:val="FootnoteReference"/>
        </w:rPr>
        <w:footnoteRef/>
      </w:r>
      <w:r>
        <w:t xml:space="preserve"> </w:t>
      </w:r>
      <w:r>
        <w:rPr>
          <w:lang w:val="en-US"/>
        </w:rPr>
        <w:t>Piano pedals, which the pianist depresses with her feet, help sustain or dampen the sound and affect its timbre.</w:t>
      </w:r>
    </w:p>
  </w:footnote>
  <w:footnote w:id="11">
    <w:p w14:paraId="15B9DDB0" w14:textId="77777777" w:rsidR="00A6482E" w:rsidRPr="00450355" w:rsidRDefault="00A6482E" w:rsidP="00FE0D28">
      <w:pPr>
        <w:pStyle w:val="FootnoteText"/>
      </w:pPr>
      <w:r>
        <w:rPr>
          <w:rStyle w:val="FootnoteReference"/>
        </w:rPr>
        <w:footnoteRef/>
      </w:r>
      <w:r>
        <w:t xml:space="preserve"> David Grossman, </w:t>
      </w:r>
      <w:r>
        <w:rPr>
          <w:i/>
          <w:iCs/>
        </w:rPr>
        <w:t>Be my Knife</w:t>
      </w:r>
      <w:r>
        <w:t xml:space="preserve">, trans. Vered Almog and Maya Gurantz (London: Picador, 2003), </w:t>
      </w:r>
      <w:r>
        <w:rPr>
          <w:highlight w:val="yellow"/>
        </w:rPr>
        <w:t>couldn’t find the</w:t>
      </w:r>
      <w:r w:rsidRPr="00E04FB7">
        <w:rPr>
          <w:highlight w:val="yellow"/>
        </w:rPr>
        <w:t xml:space="preserve"> page number.</w:t>
      </w:r>
    </w:p>
  </w:footnote>
  <w:footnote w:id="12">
    <w:p w14:paraId="167A7764" w14:textId="77777777" w:rsidR="00A6482E" w:rsidRDefault="00A6482E" w:rsidP="00FE0D28">
      <w:pPr>
        <w:pStyle w:val="FootnoteText"/>
      </w:pPr>
      <w:r>
        <w:rPr>
          <w:rStyle w:val="FootnoteReference"/>
        </w:rPr>
        <w:footnoteRef/>
      </w:r>
      <w:r>
        <w:t xml:space="preserve"> Maqam is a kind of equivalent of the key in Arabic music but has additional features beyond a system of pitches.</w:t>
      </w:r>
    </w:p>
  </w:footnote>
  <w:footnote w:id="13">
    <w:p w14:paraId="7342F19F" w14:textId="77777777" w:rsidR="00A6482E" w:rsidRPr="00EB3305" w:rsidRDefault="00A6482E" w:rsidP="00FE0D28">
      <w:pPr>
        <w:pStyle w:val="FootnoteText"/>
        <w:rPr>
          <w:rtl/>
        </w:rPr>
      </w:pPr>
      <w:r>
        <w:rPr>
          <w:rStyle w:val="FootnoteReference"/>
        </w:rPr>
        <w:footnoteRef/>
      </w:r>
      <w:r>
        <w:t xml:space="preserve"> For further reading on Professor Cohen’s research I recommend reading her manifold books, particularly </w:t>
      </w:r>
      <w:r>
        <w:rPr>
          <w:i/>
          <w:iCs/>
        </w:rPr>
        <w:t>Contemplation and Experience</w:t>
      </w:r>
      <w:r>
        <w:t xml:space="preserve">, and </w:t>
      </w:r>
      <w:r>
        <w:rPr>
          <w:i/>
          <w:iCs/>
        </w:rPr>
        <w:t xml:space="preserve">East and West in Music, </w:t>
      </w:r>
      <w:r>
        <w:t>both published by Magnes.</w:t>
      </w:r>
    </w:p>
  </w:footnote>
  <w:footnote w:id="14">
    <w:p w14:paraId="1585BEC0" w14:textId="60B6F0AB" w:rsidR="00A6482E" w:rsidRPr="00447ECA" w:rsidRDefault="00A6482E">
      <w:pPr>
        <w:pStyle w:val="FootnoteText"/>
        <w:rPr>
          <w:lang w:val="en-US"/>
        </w:rPr>
      </w:pPr>
      <w:r>
        <w:rPr>
          <w:rStyle w:val="FootnoteReference"/>
        </w:rPr>
        <w:footnoteRef/>
      </w:r>
      <w:r>
        <w:t xml:space="preserve"> </w:t>
      </w:r>
      <w:r>
        <w:rPr>
          <w:i/>
          <w:iCs/>
          <w:lang w:val="en-US"/>
        </w:rPr>
        <w:t>Andante</w:t>
      </w:r>
      <w:r>
        <w:rPr>
          <w:lang w:val="en-US"/>
        </w:rPr>
        <w:t>: a tempo marking indicating a moderate, walking pace.</w:t>
      </w:r>
    </w:p>
  </w:footnote>
  <w:footnote w:id="15">
    <w:p w14:paraId="22E1933B" w14:textId="49A9D6DE" w:rsidR="00A6482E" w:rsidRPr="00306C34" w:rsidRDefault="00A6482E">
      <w:pPr>
        <w:pStyle w:val="FootnoteText"/>
        <w:rPr>
          <w:lang w:val="en-US"/>
        </w:rPr>
      </w:pPr>
      <w:r>
        <w:rPr>
          <w:rStyle w:val="FootnoteReference"/>
        </w:rPr>
        <w:footnoteRef/>
      </w:r>
      <w:r>
        <w:t xml:space="preserve"> </w:t>
      </w:r>
      <w:r>
        <w:rPr>
          <w:i/>
          <w:iCs/>
          <w:lang w:val="en-US"/>
        </w:rPr>
        <w:t xml:space="preserve">I love </w:t>
      </w:r>
      <w:r w:rsidRPr="002C1A39">
        <w:rPr>
          <w:i/>
          <w:iCs/>
          <w:lang w:val="en-US"/>
        </w:rPr>
        <w:t>Thee</w:t>
      </w:r>
      <w:r>
        <w:rPr>
          <w:lang w:val="en-US"/>
        </w:rPr>
        <w:t xml:space="preserve">, </w:t>
      </w:r>
      <w:proofErr w:type="spellStart"/>
      <w:r>
        <w:rPr>
          <w:lang w:val="en-US"/>
        </w:rPr>
        <w:t>t</w:t>
      </w:r>
      <w:r w:rsidRPr="00306C34">
        <w:rPr>
          <w:lang w:val="en-US"/>
        </w:rPr>
        <w:t>ran</w:t>
      </w:r>
      <w:proofErr w:type="spellEnd"/>
      <w:r>
        <w:rPr>
          <w:lang w:val="en-US"/>
        </w:rPr>
        <w:t xml:space="preserve">. Henry Grafton Chapman (New York: G Schirmer, 1911), available at </w:t>
      </w:r>
      <w:hyperlink r:id="rId1" w:history="1">
        <w:r w:rsidRPr="00B63260">
          <w:rPr>
            <w:rStyle w:val="Hyperlink"/>
            <w:lang w:val="en-US"/>
          </w:rPr>
          <w:t>http://hdl.handle.net/1802/9121</w:t>
        </w:r>
      </w:hyperlink>
      <w:r>
        <w:rPr>
          <w:lang w:val="en-US"/>
        </w:rPr>
        <w:t xml:space="preserve">. </w:t>
      </w:r>
    </w:p>
  </w:footnote>
  <w:footnote w:id="16">
    <w:p w14:paraId="74E8FBBF" w14:textId="348652F5" w:rsidR="00A6482E" w:rsidRPr="001831FA" w:rsidRDefault="00A6482E">
      <w:pPr>
        <w:pStyle w:val="FootnoteText"/>
        <w:rPr>
          <w:lang w:val="en-US"/>
        </w:rPr>
      </w:pPr>
      <w:r>
        <w:rPr>
          <w:rStyle w:val="FootnoteReference"/>
        </w:rPr>
        <w:footnoteRef/>
      </w:r>
      <w:r>
        <w:t xml:space="preserve"> </w:t>
      </w:r>
      <w:r>
        <w:rPr>
          <w:lang w:val="en-US"/>
        </w:rPr>
        <w:t xml:space="preserve">This </w:t>
      </w:r>
      <w:proofErr w:type="spellStart"/>
      <w:r>
        <w:rPr>
          <w:lang w:val="en-US"/>
        </w:rPr>
        <w:t>renditon</w:t>
      </w:r>
      <w:proofErr w:type="spellEnd"/>
      <w:r>
        <w:rPr>
          <w:lang w:val="en-US"/>
        </w:rPr>
        <w:t xml:space="preserve"> can be found in EMI Classics’ </w:t>
      </w:r>
      <w:r w:rsidRPr="001831FA">
        <w:rPr>
          <w:i/>
          <w:iCs/>
          <w:lang w:val="en-US"/>
        </w:rPr>
        <w:t>Icon: Elizabeth Schwarzkopf – Perfect Prima Donna Soprano Box set</w:t>
      </w:r>
      <w:r>
        <w:rPr>
          <w:lang w:val="en-US"/>
        </w:rPr>
        <w:t xml:space="preserve">. </w:t>
      </w:r>
    </w:p>
  </w:footnote>
  <w:footnote w:id="17">
    <w:p w14:paraId="361143B2" w14:textId="1C2C6D85" w:rsidR="00A6482E" w:rsidRPr="00563021" w:rsidRDefault="00A6482E">
      <w:pPr>
        <w:pStyle w:val="FootnoteText"/>
        <w:rPr>
          <w:lang w:val="en-US"/>
        </w:rPr>
      </w:pPr>
      <w:r>
        <w:rPr>
          <w:rStyle w:val="FootnoteReference"/>
        </w:rPr>
        <w:footnoteRef/>
      </w:r>
      <w:r>
        <w:t xml:space="preserve"> </w:t>
      </w:r>
      <w:r>
        <w:rPr>
          <w:lang w:val="en-US"/>
        </w:rPr>
        <w:t xml:space="preserve">This rendition can be found in </w:t>
      </w:r>
      <w:proofErr w:type="spellStart"/>
      <w:r>
        <w:rPr>
          <w:lang w:val="en-US"/>
        </w:rPr>
        <w:t>Acanta’s</w:t>
      </w:r>
      <w:proofErr w:type="spellEnd"/>
      <w:r>
        <w:rPr>
          <w:lang w:val="en-US"/>
        </w:rPr>
        <w:t xml:space="preserve"> </w:t>
      </w:r>
      <w:r w:rsidRPr="00563021">
        <w:rPr>
          <w:i/>
          <w:iCs/>
          <w:lang w:val="en-US"/>
        </w:rPr>
        <w:t>José Carreras Live: The Comeback Concerts</w:t>
      </w:r>
      <w:r>
        <w:rPr>
          <w:i/>
          <w:iCs/>
          <w:lang w:val="en-US"/>
        </w:rPr>
        <w:t xml:space="preserve"> </w:t>
      </w:r>
      <w:r>
        <w:rPr>
          <w:lang w:val="en-US"/>
        </w:rPr>
        <w:t xml:space="preserve">with pianist </w:t>
      </w:r>
      <w:r w:rsidRPr="003C22CE">
        <w:rPr>
          <w:lang w:val="en-US"/>
        </w:rPr>
        <w:t xml:space="preserve">Vincenzo </w:t>
      </w:r>
      <w:proofErr w:type="spellStart"/>
      <w:r w:rsidRPr="003C22CE">
        <w:rPr>
          <w:lang w:val="en-US"/>
        </w:rPr>
        <w:t>Scalera</w:t>
      </w:r>
      <w:proofErr w:type="spellEnd"/>
      <w:r>
        <w:rPr>
          <w:lang w:val="en-US"/>
        </w:rPr>
        <w:t xml:space="preserve"> (some electronic media mistakenly name a different pianist). </w:t>
      </w:r>
    </w:p>
  </w:footnote>
  <w:footnote w:id="18">
    <w:p w14:paraId="328DC1D8" w14:textId="7B4B023A" w:rsidR="00A6482E" w:rsidRPr="00762859" w:rsidRDefault="00A6482E">
      <w:pPr>
        <w:pStyle w:val="FootnoteText"/>
        <w:rPr>
          <w:lang w:val="en-US"/>
        </w:rPr>
      </w:pPr>
      <w:r>
        <w:rPr>
          <w:rStyle w:val="FootnoteReference"/>
        </w:rPr>
        <w:footnoteRef/>
      </w:r>
      <w:r>
        <w:t xml:space="preserve"> </w:t>
      </w:r>
      <w:r>
        <w:rPr>
          <w:lang w:val="en-US"/>
        </w:rPr>
        <w:t xml:space="preserve">It should also be noted that Mozart used this song as the theme for his C major variations (K 265). </w:t>
      </w:r>
    </w:p>
  </w:footnote>
  <w:footnote w:id="19">
    <w:p w14:paraId="6C15852B" w14:textId="4550F496" w:rsidR="00A6482E" w:rsidRPr="00F85574" w:rsidRDefault="00A6482E">
      <w:pPr>
        <w:pStyle w:val="FootnoteText"/>
        <w:rPr>
          <w:lang w:val="en-US"/>
        </w:rPr>
      </w:pPr>
      <w:r>
        <w:rPr>
          <w:rStyle w:val="FootnoteReference"/>
        </w:rPr>
        <w:footnoteRef/>
      </w:r>
      <w:r>
        <w:t xml:space="preserve"> </w:t>
      </w:r>
      <w:r>
        <w:rPr>
          <w:lang w:val="en-US"/>
        </w:rPr>
        <w:t xml:space="preserve">Even if </w:t>
      </w:r>
      <w:proofErr w:type="spellStart"/>
      <w:r w:rsidRPr="004178F8">
        <w:rPr>
          <w:lang w:val="en-US"/>
        </w:rPr>
        <w:t>Saint-Saëns</w:t>
      </w:r>
      <w:proofErr w:type="spellEnd"/>
      <w:r>
        <w:rPr>
          <w:lang w:val="en-US"/>
        </w:rPr>
        <w:t xml:space="preserve"> himself swore to the “innocence” (whatever that means) of his endeavor both in writing and in conversation, I reserve the right, shared by everyone, to question and contemplate the piece’s manifold possible meanings.  </w:t>
      </w:r>
    </w:p>
  </w:footnote>
  <w:footnote w:id="20">
    <w:p w14:paraId="61C28098" w14:textId="6175263B" w:rsidR="00A6482E" w:rsidRPr="00BA410C" w:rsidRDefault="00A6482E">
      <w:pPr>
        <w:pStyle w:val="FootnoteText"/>
        <w:rPr>
          <w:lang w:val="en-US"/>
        </w:rPr>
      </w:pPr>
      <w:r>
        <w:rPr>
          <w:rStyle w:val="FootnoteReference"/>
        </w:rPr>
        <w:footnoteRef/>
      </w:r>
      <w:r>
        <w:t xml:space="preserve"> </w:t>
      </w:r>
      <w:r>
        <w:rPr>
          <w:lang w:val="en-US"/>
        </w:rPr>
        <w:t>According to most respected editions, although there are certain inconsistencies, and even different versions of this prelude.</w:t>
      </w:r>
    </w:p>
  </w:footnote>
  <w:footnote w:id="21">
    <w:p w14:paraId="71BF861A" w14:textId="08246CBA" w:rsidR="00A6482E" w:rsidRPr="004A1A09" w:rsidRDefault="00A6482E">
      <w:pPr>
        <w:pStyle w:val="FootnoteText"/>
        <w:rPr>
          <w:lang w:val="en-US"/>
        </w:rPr>
      </w:pPr>
      <w:r>
        <w:rPr>
          <w:rStyle w:val="FootnoteReference"/>
        </w:rPr>
        <w:footnoteRef/>
      </w:r>
      <w:r>
        <w:t xml:space="preserve"> </w:t>
      </w:r>
      <w:r>
        <w:rPr>
          <w:lang w:val="en-US"/>
        </w:rPr>
        <w:t xml:space="preserve">This performance can be found in </w:t>
      </w:r>
      <w:r>
        <w:rPr>
          <w:i/>
          <w:iCs/>
          <w:lang w:val="en-US"/>
        </w:rPr>
        <w:t xml:space="preserve">Rubinstein Collection, </w:t>
      </w:r>
      <w:r>
        <w:rPr>
          <w:lang w:val="en-US"/>
        </w:rPr>
        <w:t xml:space="preserve">Vol. 16: Chopin (RCA). </w:t>
      </w:r>
    </w:p>
  </w:footnote>
  <w:footnote w:id="22">
    <w:p w14:paraId="4DF2164E" w14:textId="538F6396" w:rsidR="00A6482E" w:rsidRPr="00C159C5" w:rsidRDefault="00A6482E">
      <w:pPr>
        <w:pStyle w:val="FootnoteText"/>
        <w:rPr>
          <w:lang w:val="en-US"/>
        </w:rPr>
      </w:pPr>
      <w:r>
        <w:rPr>
          <w:rStyle w:val="FootnoteReference"/>
        </w:rPr>
        <w:footnoteRef/>
      </w:r>
      <w:r>
        <w:t xml:space="preserve"> </w:t>
      </w:r>
      <w:r>
        <w:rPr>
          <w:lang w:val="en-US"/>
        </w:rPr>
        <w:t xml:space="preserve">This performance can be found in </w:t>
      </w:r>
      <w:r>
        <w:rPr>
          <w:i/>
          <w:iCs/>
          <w:lang w:val="en-US"/>
        </w:rPr>
        <w:t>SOKOLOV-CHOPIN</w:t>
      </w:r>
      <w:r>
        <w:rPr>
          <w:lang w:val="en-US"/>
        </w:rPr>
        <w:t>, Preludes, Sonata No.2, Etudes Op. 25 (</w:t>
      </w:r>
      <w:proofErr w:type="spellStart"/>
      <w:r w:rsidRPr="00481FF8">
        <w:rPr>
          <w:lang w:val="en-US"/>
        </w:rPr>
        <w:t>Naïve</w:t>
      </w:r>
      <w:proofErr w:type="spellEnd"/>
      <w:r>
        <w:rPr>
          <w:lang w:val="en-US"/>
        </w:rPr>
        <w:t xml:space="preserve">). </w:t>
      </w:r>
    </w:p>
  </w:footnote>
  <w:footnote w:id="23">
    <w:p w14:paraId="5029FDCC" w14:textId="2EAAC591" w:rsidR="00A6482E" w:rsidRPr="00A30E94" w:rsidRDefault="00A6482E">
      <w:pPr>
        <w:pStyle w:val="FootnoteText"/>
        <w:rPr>
          <w:lang w:val="en-US"/>
        </w:rPr>
      </w:pPr>
      <w:r>
        <w:rPr>
          <w:rStyle w:val="FootnoteReference"/>
        </w:rPr>
        <w:footnoteRef/>
      </w:r>
      <w:r>
        <w:t xml:space="preserve"> </w:t>
      </w:r>
      <w:r>
        <w:rPr>
          <w:lang w:val="en-US"/>
        </w:rPr>
        <w:t xml:space="preserve">Found in </w:t>
      </w:r>
      <w:r>
        <w:rPr>
          <w:i/>
          <w:iCs/>
          <w:lang w:val="en-US"/>
        </w:rPr>
        <w:t xml:space="preserve">Great Pianists – </w:t>
      </w:r>
      <w:proofErr w:type="spellStart"/>
      <w:r>
        <w:rPr>
          <w:i/>
          <w:iCs/>
          <w:lang w:val="en-US"/>
        </w:rPr>
        <w:t>Cortot</w:t>
      </w:r>
      <w:proofErr w:type="spellEnd"/>
      <w:r>
        <w:rPr>
          <w:i/>
          <w:iCs/>
          <w:lang w:val="en-US"/>
        </w:rPr>
        <w:t>, Chopin: 24 Preludes / 2 Impromptus</w:t>
      </w:r>
      <w:r>
        <w:rPr>
          <w:lang w:val="en-US"/>
        </w:rPr>
        <w:t xml:space="preserve">, </w:t>
      </w:r>
      <w:proofErr w:type="spellStart"/>
      <w:r>
        <w:rPr>
          <w:lang w:val="en-US"/>
        </w:rPr>
        <w:t>Corto</w:t>
      </w:r>
      <w:proofErr w:type="spellEnd"/>
      <w:r>
        <w:rPr>
          <w:lang w:val="en-US"/>
        </w:rPr>
        <w:t>, 78 rpm Recordings, 1926-1950, Vol. 1 (</w:t>
      </w:r>
      <w:proofErr w:type="spellStart"/>
      <w:r>
        <w:rPr>
          <w:lang w:val="en-US"/>
        </w:rPr>
        <w:t>Naxus</w:t>
      </w:r>
      <w:proofErr w:type="spellEnd"/>
      <w:r>
        <w:rPr>
          <w:lang w:val="en-US"/>
        </w:rPr>
        <w:t xml:space="preserve">). </w:t>
      </w:r>
    </w:p>
  </w:footnote>
  <w:footnote w:id="24">
    <w:p w14:paraId="3E9FE275" w14:textId="22C3DA84" w:rsidR="00A6482E" w:rsidRPr="004B5C98" w:rsidRDefault="00A6482E">
      <w:pPr>
        <w:pStyle w:val="FootnoteText"/>
        <w:rPr>
          <w:lang w:val="en-US"/>
        </w:rPr>
      </w:pPr>
      <w:r>
        <w:rPr>
          <w:rStyle w:val="FootnoteReference"/>
        </w:rPr>
        <w:footnoteRef/>
      </w:r>
      <w:r>
        <w:t xml:space="preserve"> </w:t>
      </w:r>
      <w:r>
        <w:rPr>
          <w:lang w:val="en-US"/>
        </w:rPr>
        <w:t xml:space="preserve">However, it should be added that different sources indicate the relationship between the Mendelssohn siblings was strained. Felix’s attitude toward his sister’s compositional endeavors was not always positive, but often ambivalent. </w:t>
      </w:r>
    </w:p>
  </w:footnote>
  <w:footnote w:id="25">
    <w:p w14:paraId="46E428A3" w14:textId="75809543" w:rsidR="00A6482E" w:rsidRPr="00FF5C76" w:rsidRDefault="00A6482E">
      <w:pPr>
        <w:pStyle w:val="FootnoteText"/>
        <w:rPr>
          <w:i/>
          <w:iCs/>
          <w:lang w:val="en-US"/>
        </w:rPr>
      </w:pPr>
      <w:r>
        <w:rPr>
          <w:rStyle w:val="FootnoteReference"/>
        </w:rPr>
        <w:footnoteRef/>
      </w:r>
      <w:r>
        <w:t xml:space="preserve"> </w:t>
      </w:r>
      <w:r>
        <w:rPr>
          <w:lang w:val="en-US"/>
        </w:rPr>
        <w:t xml:space="preserve">Edith Zack, </w:t>
      </w:r>
      <w:r>
        <w:rPr>
          <w:i/>
          <w:iCs/>
          <w:lang w:val="en-US"/>
        </w:rPr>
        <w:t>Love of the Sirens: On Composers, Compulsions, and Creations</w:t>
      </w:r>
      <w:r>
        <w:rPr>
          <w:lang w:val="en-US"/>
        </w:rPr>
        <w:t xml:space="preserve"> (Scotts </w:t>
      </w:r>
      <w:proofErr w:type="spellStart"/>
      <w:r>
        <w:rPr>
          <w:lang w:val="en-US"/>
        </w:rPr>
        <w:t>Vally</w:t>
      </w:r>
      <w:proofErr w:type="spellEnd"/>
      <w:r>
        <w:rPr>
          <w:lang w:val="en-US"/>
        </w:rPr>
        <w:t xml:space="preserve">: CreateSpace, 2015), </w:t>
      </w:r>
      <w:r w:rsidRPr="00BF7D4C">
        <w:rPr>
          <w:highlight w:val="yellow"/>
          <w:lang w:val="en-US"/>
        </w:rPr>
        <w:t>missing p.#</w:t>
      </w:r>
      <w:r>
        <w:rPr>
          <w:i/>
          <w:iCs/>
          <w:lang w:val="en-US"/>
        </w:rPr>
        <w:t xml:space="preserve"> </w:t>
      </w:r>
    </w:p>
  </w:footnote>
  <w:footnote w:id="26">
    <w:p w14:paraId="4A2A68FB" w14:textId="67D2B20B" w:rsidR="00A6482E" w:rsidRPr="00777FFB" w:rsidRDefault="00A6482E">
      <w:pPr>
        <w:pStyle w:val="FootnoteText"/>
        <w:rPr>
          <w:lang w:val="en-US"/>
        </w:rPr>
      </w:pPr>
      <w:r>
        <w:rPr>
          <w:rStyle w:val="FootnoteReference"/>
        </w:rPr>
        <w:footnoteRef/>
      </w:r>
      <w:r>
        <w:t xml:space="preserve"> </w:t>
      </w:r>
      <w:r>
        <w:rPr>
          <w:lang w:val="en-US"/>
        </w:rPr>
        <w:t xml:space="preserve">On the subject of women Lieder composers, I can’t help but mention Alma Mahler’s wonderful piece from a later period. To put it mildly, Alma Mahler also had to contend with her husband’s less than favorable attitude towards her </w:t>
      </w:r>
      <w:r w:rsidR="00F12377">
        <w:rPr>
          <w:lang w:val="en-US"/>
        </w:rPr>
        <w:t>compositional endeavor</w:t>
      </w:r>
      <w:r w:rsidR="00142937">
        <w:rPr>
          <w:lang w:val="en-US"/>
        </w:rPr>
        <w:t>s</w:t>
      </w:r>
      <w:r>
        <w:rPr>
          <w:lang w:val="en-US"/>
        </w:rPr>
        <w:t>.</w:t>
      </w:r>
    </w:p>
  </w:footnote>
  <w:footnote w:id="27">
    <w:p w14:paraId="26FEEA05" w14:textId="2D253D21" w:rsidR="00A6482E" w:rsidRPr="00E80D39" w:rsidRDefault="00A6482E">
      <w:pPr>
        <w:pStyle w:val="FootnoteText"/>
        <w:rPr>
          <w:lang w:val="en-US"/>
        </w:rPr>
      </w:pPr>
      <w:r>
        <w:rPr>
          <w:rStyle w:val="FootnoteReference"/>
        </w:rPr>
        <w:footnoteRef/>
      </w:r>
      <w:r>
        <w:t xml:space="preserve"> </w:t>
      </w:r>
      <w:r>
        <w:rPr>
          <w:lang w:val="en-US"/>
        </w:rPr>
        <w:t>It should be noted that following public outrage</w:t>
      </w:r>
      <w:r w:rsidR="000F7C3A">
        <w:rPr>
          <w:lang w:val="en-US"/>
        </w:rPr>
        <w:t xml:space="preserve"> in response to these statements</w:t>
      </w:r>
      <w:r>
        <w:rPr>
          <w:lang w:val="en-US"/>
        </w:rPr>
        <w:t xml:space="preserve">, an apology was issued. </w:t>
      </w:r>
    </w:p>
  </w:footnote>
  <w:footnote w:id="28">
    <w:p w14:paraId="3A608B4C" w14:textId="0E42E7D5" w:rsidR="007A17D8" w:rsidRPr="006C6189" w:rsidRDefault="007A17D8">
      <w:pPr>
        <w:pStyle w:val="FootnoteText"/>
        <w:rPr>
          <w:lang w:val="en-US"/>
        </w:rPr>
      </w:pPr>
      <w:r>
        <w:rPr>
          <w:rStyle w:val="FootnoteReference"/>
        </w:rPr>
        <w:footnoteRef/>
      </w:r>
      <w:r>
        <w:t xml:space="preserve"> </w:t>
      </w:r>
      <w:r>
        <w:rPr>
          <w:lang w:val="en-US"/>
        </w:rPr>
        <w:t xml:space="preserve">Joan </w:t>
      </w:r>
      <w:proofErr w:type="spellStart"/>
      <w:r>
        <w:rPr>
          <w:lang w:val="en-US"/>
        </w:rPr>
        <w:t>Preyser</w:t>
      </w:r>
      <w:proofErr w:type="spellEnd"/>
      <w:r>
        <w:rPr>
          <w:lang w:val="en-US"/>
        </w:rPr>
        <w:t xml:space="preserve">, </w:t>
      </w:r>
      <w:r w:rsidR="005425A6">
        <w:rPr>
          <w:i/>
          <w:iCs/>
          <w:lang w:val="en-US"/>
        </w:rPr>
        <w:t>Bernstein</w:t>
      </w:r>
      <w:r w:rsidR="0026023A">
        <w:rPr>
          <w:i/>
          <w:iCs/>
          <w:lang w:val="en-US"/>
        </w:rPr>
        <w:t>: A Biography</w:t>
      </w:r>
      <w:r w:rsidR="006C6189">
        <w:rPr>
          <w:lang w:val="en-US"/>
        </w:rPr>
        <w:t xml:space="preserve"> (New York: Billboard Books</w:t>
      </w:r>
      <w:r w:rsidR="001C192A">
        <w:rPr>
          <w:lang w:val="en-US"/>
        </w:rPr>
        <w:t xml:space="preserve">, 1998), 80. </w:t>
      </w:r>
    </w:p>
  </w:footnote>
  <w:footnote w:id="29">
    <w:p w14:paraId="6ED73AF1" w14:textId="15F35CA0" w:rsidR="00F90791" w:rsidRPr="00F90791" w:rsidRDefault="00F90791">
      <w:pPr>
        <w:pStyle w:val="FootnoteText"/>
        <w:rPr>
          <w:lang w:val="en-US"/>
        </w:rPr>
      </w:pPr>
      <w:r>
        <w:rPr>
          <w:rStyle w:val="FootnoteReference"/>
        </w:rPr>
        <w:footnoteRef/>
      </w:r>
      <w:r>
        <w:t xml:space="preserve"> </w:t>
      </w:r>
      <w:r w:rsidR="00D60476">
        <w:rPr>
          <w:lang w:val="en-US"/>
        </w:rPr>
        <w:t xml:space="preserve">Here too, </w:t>
      </w:r>
      <w:r w:rsidR="00BB15D6">
        <w:rPr>
          <w:lang w:val="en-US"/>
        </w:rPr>
        <w:t xml:space="preserve">the official in question issued an apology following public outrage. </w:t>
      </w:r>
    </w:p>
  </w:footnote>
  <w:footnote w:id="30">
    <w:p w14:paraId="31ED9543" w14:textId="406BA6F4" w:rsidR="007163D3" w:rsidRPr="007163D3" w:rsidRDefault="007163D3">
      <w:pPr>
        <w:pStyle w:val="FootnoteText"/>
        <w:rPr>
          <w:rtl/>
          <w:lang w:val="en-US"/>
        </w:rPr>
      </w:pPr>
      <w:r>
        <w:rPr>
          <w:rStyle w:val="FootnoteReference"/>
        </w:rPr>
        <w:footnoteRef/>
      </w:r>
      <w:r>
        <w:t xml:space="preserve"> </w:t>
      </w:r>
      <w:r>
        <w:rPr>
          <w:lang w:val="en-US"/>
        </w:rPr>
        <w:t xml:space="preserve">The author is not aware </w:t>
      </w:r>
      <w:r w:rsidR="00C23F57">
        <w:rPr>
          <w:lang w:val="en-US"/>
        </w:rPr>
        <w:t>that</w:t>
      </w:r>
      <w:r>
        <w:rPr>
          <w:lang w:val="en-US"/>
        </w:rPr>
        <w:t xml:space="preserve"> any apology </w:t>
      </w:r>
      <w:r w:rsidR="006A7FC6">
        <w:rPr>
          <w:lang w:val="en-US"/>
        </w:rPr>
        <w:t>was issued by the latter</w:t>
      </w:r>
      <w:r w:rsidR="0084447C">
        <w:rPr>
          <w:lang w:val="en-US"/>
        </w:rPr>
        <w:t xml:space="preserve">. </w:t>
      </w:r>
      <w:r w:rsidR="002C1EB3">
        <w:rPr>
          <w:lang w:val="en-US"/>
        </w:rPr>
        <w:t xml:space="preserve">As </w:t>
      </w:r>
      <w:r w:rsidR="00D271A2">
        <w:rPr>
          <w:lang w:val="en-US"/>
        </w:rPr>
        <w:t xml:space="preserve">is often the case, also in other fields, </w:t>
      </w:r>
      <w:r w:rsidR="003616B1">
        <w:rPr>
          <w:lang w:val="en-US"/>
        </w:rPr>
        <w:t xml:space="preserve">many demanded in response to these statements </w:t>
      </w:r>
      <w:r w:rsidR="00254000">
        <w:rPr>
          <w:lang w:val="en-US"/>
        </w:rPr>
        <w:t xml:space="preserve">that </w:t>
      </w:r>
      <w:r w:rsidR="00A94643">
        <w:rPr>
          <w:lang w:val="en-US"/>
        </w:rPr>
        <w:t xml:space="preserve">the relevant officials assume responsibility </w:t>
      </w:r>
      <w:r w:rsidR="00CF1453">
        <w:rPr>
          <w:lang w:val="en-US"/>
        </w:rPr>
        <w:t>and even resign</w:t>
      </w:r>
      <w:r w:rsidR="00B30E92">
        <w:rPr>
          <w:lang w:val="en-US"/>
        </w:rPr>
        <w:t xml:space="preserve">, </w:t>
      </w:r>
      <w:r w:rsidR="00F52619">
        <w:rPr>
          <w:lang w:val="en-US"/>
        </w:rPr>
        <w:t xml:space="preserve">but </w:t>
      </w:r>
      <w:r w:rsidR="000C45E1">
        <w:rPr>
          <w:lang w:val="en-US"/>
        </w:rPr>
        <w:t>as of t</w:t>
      </w:r>
      <w:r w:rsidR="00222097">
        <w:rPr>
          <w:lang w:val="en-US"/>
        </w:rPr>
        <w:t xml:space="preserve">his </w:t>
      </w:r>
      <w:r w:rsidR="000C45E1">
        <w:rPr>
          <w:lang w:val="en-US"/>
        </w:rPr>
        <w:t xml:space="preserve">writing </w:t>
      </w:r>
      <w:r w:rsidR="00031F67">
        <w:rPr>
          <w:lang w:val="en-US"/>
        </w:rPr>
        <w:t xml:space="preserve">it remains unclear whether </w:t>
      </w:r>
      <w:r w:rsidR="002E135B">
        <w:rPr>
          <w:lang w:val="en-US"/>
        </w:rPr>
        <w:t xml:space="preserve">such measured were taken. </w:t>
      </w:r>
      <w:r w:rsidR="00791948">
        <w:rPr>
          <w:lang w:val="en-US"/>
        </w:rPr>
        <w:t xml:space="preserve">This </w:t>
      </w:r>
      <w:r w:rsidR="00174E8E">
        <w:rPr>
          <w:lang w:val="en-US"/>
        </w:rPr>
        <w:t xml:space="preserve">incident </w:t>
      </w:r>
      <w:r w:rsidR="00882184">
        <w:rPr>
          <w:lang w:val="en-US"/>
        </w:rPr>
        <w:t xml:space="preserve">led to much frustration </w:t>
      </w:r>
      <w:r w:rsidR="00E32077">
        <w:rPr>
          <w:lang w:val="en-US"/>
        </w:rPr>
        <w:t xml:space="preserve">among </w:t>
      </w:r>
      <w:r w:rsidR="000A4F13">
        <w:rPr>
          <w:lang w:val="en-US"/>
        </w:rPr>
        <w:t xml:space="preserve">those </w:t>
      </w:r>
      <w:r w:rsidR="00EF015D">
        <w:rPr>
          <w:lang w:val="en-US"/>
        </w:rPr>
        <w:t xml:space="preserve">interested </w:t>
      </w:r>
      <w:r w:rsidR="0013222F">
        <w:rPr>
          <w:lang w:val="en-US"/>
        </w:rPr>
        <w:t xml:space="preserve">in more progress and diversity </w:t>
      </w:r>
      <w:r w:rsidR="00B43537">
        <w:rPr>
          <w:lang w:val="en-US"/>
        </w:rPr>
        <w:t xml:space="preserve">in the field </w:t>
      </w:r>
      <w:r w:rsidR="00775B43">
        <w:rPr>
          <w:lang w:val="en-US"/>
        </w:rPr>
        <w:t xml:space="preserve">of conducting. </w:t>
      </w:r>
    </w:p>
  </w:footnote>
  <w:footnote w:id="31">
    <w:p w14:paraId="677870EB" w14:textId="155576CD" w:rsidR="00392C38" w:rsidRPr="00392C38" w:rsidRDefault="00392C38">
      <w:pPr>
        <w:pStyle w:val="FootnoteText"/>
        <w:rPr>
          <w:lang w:val="en-US"/>
        </w:rPr>
      </w:pPr>
      <w:r>
        <w:rPr>
          <w:rStyle w:val="FootnoteReference"/>
        </w:rPr>
        <w:footnoteRef/>
      </w:r>
      <w:r>
        <w:t xml:space="preserve"> </w:t>
      </w:r>
      <w:r>
        <w:rPr>
          <w:lang w:val="en-US"/>
        </w:rPr>
        <w:t xml:space="preserve">As proper disclosure, I should mention </w:t>
      </w:r>
      <w:r w:rsidR="00AC62D2">
        <w:rPr>
          <w:lang w:val="en-US"/>
        </w:rPr>
        <w:t xml:space="preserve">that </w:t>
      </w:r>
      <w:r w:rsidR="008063F6">
        <w:rPr>
          <w:lang w:val="en-US"/>
        </w:rPr>
        <w:t xml:space="preserve">I worked with her as an assistant </w:t>
      </w:r>
      <w:r w:rsidR="00CF3838">
        <w:rPr>
          <w:lang w:val="en-US"/>
        </w:rPr>
        <w:t>conductor</w:t>
      </w:r>
      <w:r w:rsidR="00C72535">
        <w:rPr>
          <w:lang w:val="en-US"/>
        </w:rP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er1">
    <w15:presenceInfo w15:providerId="None" w15:userId="User1"/>
  </w15:person>
  <w15:person w15:author="Liron">
    <w15:presenceInfo w15:providerId="None" w15:userId="Liron"/>
  </w15:person>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13"/>
    <w:rsid w:val="000004B6"/>
    <w:rsid w:val="000009DE"/>
    <w:rsid w:val="00000BFD"/>
    <w:rsid w:val="00001161"/>
    <w:rsid w:val="000012AA"/>
    <w:rsid w:val="00001B15"/>
    <w:rsid w:val="00001B7E"/>
    <w:rsid w:val="00002002"/>
    <w:rsid w:val="00002641"/>
    <w:rsid w:val="000027B3"/>
    <w:rsid w:val="00002842"/>
    <w:rsid w:val="00002891"/>
    <w:rsid w:val="00002B94"/>
    <w:rsid w:val="00002CDC"/>
    <w:rsid w:val="00002D24"/>
    <w:rsid w:val="00002FD2"/>
    <w:rsid w:val="00002FEA"/>
    <w:rsid w:val="00003093"/>
    <w:rsid w:val="0000325D"/>
    <w:rsid w:val="0000331D"/>
    <w:rsid w:val="0000332C"/>
    <w:rsid w:val="0000350F"/>
    <w:rsid w:val="000038FA"/>
    <w:rsid w:val="00003A1E"/>
    <w:rsid w:val="00003AAF"/>
    <w:rsid w:val="00003B3E"/>
    <w:rsid w:val="00003EBE"/>
    <w:rsid w:val="000040B6"/>
    <w:rsid w:val="0000426F"/>
    <w:rsid w:val="00004702"/>
    <w:rsid w:val="0000490C"/>
    <w:rsid w:val="00004B61"/>
    <w:rsid w:val="00004CEA"/>
    <w:rsid w:val="00004F45"/>
    <w:rsid w:val="000051E0"/>
    <w:rsid w:val="0000521A"/>
    <w:rsid w:val="000057D9"/>
    <w:rsid w:val="0000636D"/>
    <w:rsid w:val="000064F5"/>
    <w:rsid w:val="00006552"/>
    <w:rsid w:val="0000674C"/>
    <w:rsid w:val="0000699D"/>
    <w:rsid w:val="00006DFE"/>
    <w:rsid w:val="00006F50"/>
    <w:rsid w:val="0000718D"/>
    <w:rsid w:val="0000728E"/>
    <w:rsid w:val="000072B5"/>
    <w:rsid w:val="000072B7"/>
    <w:rsid w:val="000072F5"/>
    <w:rsid w:val="000073D1"/>
    <w:rsid w:val="000079A6"/>
    <w:rsid w:val="0001007E"/>
    <w:rsid w:val="00010555"/>
    <w:rsid w:val="000108FF"/>
    <w:rsid w:val="00010E0A"/>
    <w:rsid w:val="00010F66"/>
    <w:rsid w:val="00011542"/>
    <w:rsid w:val="00011612"/>
    <w:rsid w:val="00011701"/>
    <w:rsid w:val="00011738"/>
    <w:rsid w:val="000118B9"/>
    <w:rsid w:val="00011A3B"/>
    <w:rsid w:val="00011C9D"/>
    <w:rsid w:val="00012471"/>
    <w:rsid w:val="00012771"/>
    <w:rsid w:val="0001281C"/>
    <w:rsid w:val="00012DE1"/>
    <w:rsid w:val="00012FCE"/>
    <w:rsid w:val="0001305F"/>
    <w:rsid w:val="00013446"/>
    <w:rsid w:val="00013527"/>
    <w:rsid w:val="00013CEA"/>
    <w:rsid w:val="00013D42"/>
    <w:rsid w:val="00013DE6"/>
    <w:rsid w:val="00013EB8"/>
    <w:rsid w:val="00013F74"/>
    <w:rsid w:val="0001448D"/>
    <w:rsid w:val="000144E9"/>
    <w:rsid w:val="000144EB"/>
    <w:rsid w:val="00014523"/>
    <w:rsid w:val="00014877"/>
    <w:rsid w:val="00014B66"/>
    <w:rsid w:val="00014DB1"/>
    <w:rsid w:val="00014DDE"/>
    <w:rsid w:val="00014E64"/>
    <w:rsid w:val="00014FC2"/>
    <w:rsid w:val="00015141"/>
    <w:rsid w:val="00015195"/>
    <w:rsid w:val="00015243"/>
    <w:rsid w:val="00015396"/>
    <w:rsid w:val="000154FA"/>
    <w:rsid w:val="000157CE"/>
    <w:rsid w:val="00015828"/>
    <w:rsid w:val="00015919"/>
    <w:rsid w:val="00015A52"/>
    <w:rsid w:val="00015B63"/>
    <w:rsid w:val="0001606F"/>
    <w:rsid w:val="000162CA"/>
    <w:rsid w:val="00016530"/>
    <w:rsid w:val="000165CD"/>
    <w:rsid w:val="00016674"/>
    <w:rsid w:val="00016701"/>
    <w:rsid w:val="00016870"/>
    <w:rsid w:val="000168ED"/>
    <w:rsid w:val="00016AD6"/>
    <w:rsid w:val="0001729E"/>
    <w:rsid w:val="000172DB"/>
    <w:rsid w:val="0001777D"/>
    <w:rsid w:val="00017ABF"/>
    <w:rsid w:val="00017F59"/>
    <w:rsid w:val="00020307"/>
    <w:rsid w:val="0002038C"/>
    <w:rsid w:val="0002059B"/>
    <w:rsid w:val="000205FE"/>
    <w:rsid w:val="00020603"/>
    <w:rsid w:val="00020629"/>
    <w:rsid w:val="00020874"/>
    <w:rsid w:val="000208CD"/>
    <w:rsid w:val="00020961"/>
    <w:rsid w:val="00020E95"/>
    <w:rsid w:val="00020F2F"/>
    <w:rsid w:val="00020F60"/>
    <w:rsid w:val="00021266"/>
    <w:rsid w:val="00021296"/>
    <w:rsid w:val="00021498"/>
    <w:rsid w:val="000216CE"/>
    <w:rsid w:val="0002189A"/>
    <w:rsid w:val="00021D05"/>
    <w:rsid w:val="00021E12"/>
    <w:rsid w:val="00021E72"/>
    <w:rsid w:val="0002247C"/>
    <w:rsid w:val="000224C9"/>
    <w:rsid w:val="0002263A"/>
    <w:rsid w:val="0002293E"/>
    <w:rsid w:val="00022941"/>
    <w:rsid w:val="00022A3F"/>
    <w:rsid w:val="00022AE3"/>
    <w:rsid w:val="00022BC4"/>
    <w:rsid w:val="00022CB9"/>
    <w:rsid w:val="00023204"/>
    <w:rsid w:val="000233FC"/>
    <w:rsid w:val="000236EE"/>
    <w:rsid w:val="0002387B"/>
    <w:rsid w:val="000239D4"/>
    <w:rsid w:val="00023A81"/>
    <w:rsid w:val="000240E7"/>
    <w:rsid w:val="000244FF"/>
    <w:rsid w:val="00024628"/>
    <w:rsid w:val="000247B8"/>
    <w:rsid w:val="00024873"/>
    <w:rsid w:val="00024940"/>
    <w:rsid w:val="00024BE9"/>
    <w:rsid w:val="00024D52"/>
    <w:rsid w:val="000250D2"/>
    <w:rsid w:val="00025358"/>
    <w:rsid w:val="0002547F"/>
    <w:rsid w:val="00025571"/>
    <w:rsid w:val="00025717"/>
    <w:rsid w:val="0002583C"/>
    <w:rsid w:val="00025A4B"/>
    <w:rsid w:val="00025C1E"/>
    <w:rsid w:val="00025CAF"/>
    <w:rsid w:val="00025D00"/>
    <w:rsid w:val="00025DD5"/>
    <w:rsid w:val="000261B6"/>
    <w:rsid w:val="000265DE"/>
    <w:rsid w:val="0002673D"/>
    <w:rsid w:val="0002686B"/>
    <w:rsid w:val="00026C25"/>
    <w:rsid w:val="00026C3E"/>
    <w:rsid w:val="00026C83"/>
    <w:rsid w:val="00027012"/>
    <w:rsid w:val="000270C4"/>
    <w:rsid w:val="0002712A"/>
    <w:rsid w:val="00027547"/>
    <w:rsid w:val="0002759D"/>
    <w:rsid w:val="00027692"/>
    <w:rsid w:val="0002772E"/>
    <w:rsid w:val="000278D9"/>
    <w:rsid w:val="00027AE7"/>
    <w:rsid w:val="00027B01"/>
    <w:rsid w:val="00027DCD"/>
    <w:rsid w:val="00027FAB"/>
    <w:rsid w:val="0003011E"/>
    <w:rsid w:val="000301F1"/>
    <w:rsid w:val="00030231"/>
    <w:rsid w:val="00030248"/>
    <w:rsid w:val="00030253"/>
    <w:rsid w:val="00030293"/>
    <w:rsid w:val="000306F7"/>
    <w:rsid w:val="0003076F"/>
    <w:rsid w:val="0003077F"/>
    <w:rsid w:val="000307CC"/>
    <w:rsid w:val="0003087C"/>
    <w:rsid w:val="000309B5"/>
    <w:rsid w:val="00030B1A"/>
    <w:rsid w:val="00030B51"/>
    <w:rsid w:val="00030DE5"/>
    <w:rsid w:val="000310B0"/>
    <w:rsid w:val="000312E7"/>
    <w:rsid w:val="000312E9"/>
    <w:rsid w:val="0003149A"/>
    <w:rsid w:val="000315F3"/>
    <w:rsid w:val="00031614"/>
    <w:rsid w:val="0003177D"/>
    <w:rsid w:val="00031BDD"/>
    <w:rsid w:val="00031CC5"/>
    <w:rsid w:val="00031E68"/>
    <w:rsid w:val="00031F2C"/>
    <w:rsid w:val="00031F67"/>
    <w:rsid w:val="00031F6A"/>
    <w:rsid w:val="000320F9"/>
    <w:rsid w:val="00032422"/>
    <w:rsid w:val="0003293F"/>
    <w:rsid w:val="00032E2F"/>
    <w:rsid w:val="00033346"/>
    <w:rsid w:val="00033429"/>
    <w:rsid w:val="0003347A"/>
    <w:rsid w:val="000334DA"/>
    <w:rsid w:val="000337A8"/>
    <w:rsid w:val="00033A2E"/>
    <w:rsid w:val="00033C8D"/>
    <w:rsid w:val="00033F05"/>
    <w:rsid w:val="00034241"/>
    <w:rsid w:val="00034497"/>
    <w:rsid w:val="0003486F"/>
    <w:rsid w:val="00034A5A"/>
    <w:rsid w:val="00034F61"/>
    <w:rsid w:val="00035119"/>
    <w:rsid w:val="00035274"/>
    <w:rsid w:val="0003571C"/>
    <w:rsid w:val="00035B3A"/>
    <w:rsid w:val="00035D97"/>
    <w:rsid w:val="00035D9A"/>
    <w:rsid w:val="000362CA"/>
    <w:rsid w:val="000362D3"/>
    <w:rsid w:val="000362F0"/>
    <w:rsid w:val="000365CE"/>
    <w:rsid w:val="000366DF"/>
    <w:rsid w:val="00036A31"/>
    <w:rsid w:val="00036C45"/>
    <w:rsid w:val="00036C7A"/>
    <w:rsid w:val="00037147"/>
    <w:rsid w:val="00037341"/>
    <w:rsid w:val="000379D5"/>
    <w:rsid w:val="00037C72"/>
    <w:rsid w:val="000406CE"/>
    <w:rsid w:val="0004099B"/>
    <w:rsid w:val="00040B03"/>
    <w:rsid w:val="00040F7A"/>
    <w:rsid w:val="0004125D"/>
    <w:rsid w:val="00041606"/>
    <w:rsid w:val="00041CE8"/>
    <w:rsid w:val="00041ED7"/>
    <w:rsid w:val="000426A8"/>
    <w:rsid w:val="000427B6"/>
    <w:rsid w:val="00042DB2"/>
    <w:rsid w:val="000434E3"/>
    <w:rsid w:val="0004358A"/>
    <w:rsid w:val="0004386C"/>
    <w:rsid w:val="00043C9B"/>
    <w:rsid w:val="00043F46"/>
    <w:rsid w:val="00044036"/>
    <w:rsid w:val="000443A3"/>
    <w:rsid w:val="000443C9"/>
    <w:rsid w:val="00044470"/>
    <w:rsid w:val="00044626"/>
    <w:rsid w:val="000446F8"/>
    <w:rsid w:val="00044D32"/>
    <w:rsid w:val="00044E01"/>
    <w:rsid w:val="00044F79"/>
    <w:rsid w:val="00044FDE"/>
    <w:rsid w:val="000451A2"/>
    <w:rsid w:val="000451BD"/>
    <w:rsid w:val="000455BD"/>
    <w:rsid w:val="0004571D"/>
    <w:rsid w:val="00045743"/>
    <w:rsid w:val="00045B5F"/>
    <w:rsid w:val="000462F0"/>
    <w:rsid w:val="00046B1C"/>
    <w:rsid w:val="0004793C"/>
    <w:rsid w:val="00047C56"/>
    <w:rsid w:val="00047C6C"/>
    <w:rsid w:val="00047D5A"/>
    <w:rsid w:val="00047E19"/>
    <w:rsid w:val="00047E5A"/>
    <w:rsid w:val="00047E9B"/>
    <w:rsid w:val="00050076"/>
    <w:rsid w:val="00050193"/>
    <w:rsid w:val="00050337"/>
    <w:rsid w:val="00050696"/>
    <w:rsid w:val="0005077F"/>
    <w:rsid w:val="00050917"/>
    <w:rsid w:val="00050B03"/>
    <w:rsid w:val="00050FC6"/>
    <w:rsid w:val="000511B6"/>
    <w:rsid w:val="00051499"/>
    <w:rsid w:val="00051876"/>
    <w:rsid w:val="00051B9A"/>
    <w:rsid w:val="00051D27"/>
    <w:rsid w:val="00051F4C"/>
    <w:rsid w:val="000521EE"/>
    <w:rsid w:val="000522BB"/>
    <w:rsid w:val="000523DA"/>
    <w:rsid w:val="000528F2"/>
    <w:rsid w:val="00052A79"/>
    <w:rsid w:val="00052EAB"/>
    <w:rsid w:val="0005305D"/>
    <w:rsid w:val="000532C2"/>
    <w:rsid w:val="0005338B"/>
    <w:rsid w:val="00053548"/>
    <w:rsid w:val="00053554"/>
    <w:rsid w:val="000535E8"/>
    <w:rsid w:val="0005366F"/>
    <w:rsid w:val="00053819"/>
    <w:rsid w:val="00053AE1"/>
    <w:rsid w:val="00054593"/>
    <w:rsid w:val="00054AE4"/>
    <w:rsid w:val="00054CDC"/>
    <w:rsid w:val="00054DBB"/>
    <w:rsid w:val="00054EE2"/>
    <w:rsid w:val="00054F12"/>
    <w:rsid w:val="00054FEE"/>
    <w:rsid w:val="0005508C"/>
    <w:rsid w:val="000550D4"/>
    <w:rsid w:val="0005520A"/>
    <w:rsid w:val="00055322"/>
    <w:rsid w:val="0005535B"/>
    <w:rsid w:val="0005549F"/>
    <w:rsid w:val="000554A5"/>
    <w:rsid w:val="000556AA"/>
    <w:rsid w:val="00055727"/>
    <w:rsid w:val="0005591B"/>
    <w:rsid w:val="00055CFF"/>
    <w:rsid w:val="00055E72"/>
    <w:rsid w:val="0005661A"/>
    <w:rsid w:val="0005669E"/>
    <w:rsid w:val="0005676E"/>
    <w:rsid w:val="00056788"/>
    <w:rsid w:val="000567E9"/>
    <w:rsid w:val="00056840"/>
    <w:rsid w:val="000568C3"/>
    <w:rsid w:val="000568E2"/>
    <w:rsid w:val="000569D8"/>
    <w:rsid w:val="00056A56"/>
    <w:rsid w:val="000572D5"/>
    <w:rsid w:val="00057490"/>
    <w:rsid w:val="00057799"/>
    <w:rsid w:val="00057970"/>
    <w:rsid w:val="00057A6A"/>
    <w:rsid w:val="000602AC"/>
    <w:rsid w:val="000604AB"/>
    <w:rsid w:val="000606DA"/>
    <w:rsid w:val="00060B3B"/>
    <w:rsid w:val="00060C4A"/>
    <w:rsid w:val="00060D94"/>
    <w:rsid w:val="000610FA"/>
    <w:rsid w:val="00061210"/>
    <w:rsid w:val="000615AF"/>
    <w:rsid w:val="0006178C"/>
    <w:rsid w:val="00061824"/>
    <w:rsid w:val="00061A42"/>
    <w:rsid w:val="00061A96"/>
    <w:rsid w:val="00061BF9"/>
    <w:rsid w:val="00061DC7"/>
    <w:rsid w:val="00061F73"/>
    <w:rsid w:val="00062076"/>
    <w:rsid w:val="0006219B"/>
    <w:rsid w:val="00062364"/>
    <w:rsid w:val="0006253E"/>
    <w:rsid w:val="000626C0"/>
    <w:rsid w:val="00062B31"/>
    <w:rsid w:val="00062F5F"/>
    <w:rsid w:val="0006368E"/>
    <w:rsid w:val="000639AB"/>
    <w:rsid w:val="00064759"/>
    <w:rsid w:val="00064C6F"/>
    <w:rsid w:val="00064D30"/>
    <w:rsid w:val="00064F86"/>
    <w:rsid w:val="000655B0"/>
    <w:rsid w:val="000655D6"/>
    <w:rsid w:val="00065658"/>
    <w:rsid w:val="00065A83"/>
    <w:rsid w:val="00065AD7"/>
    <w:rsid w:val="00065D84"/>
    <w:rsid w:val="0006600F"/>
    <w:rsid w:val="000661B9"/>
    <w:rsid w:val="00066678"/>
    <w:rsid w:val="00066868"/>
    <w:rsid w:val="000668A7"/>
    <w:rsid w:val="00066934"/>
    <w:rsid w:val="00067338"/>
    <w:rsid w:val="0006738A"/>
    <w:rsid w:val="00067589"/>
    <w:rsid w:val="00067635"/>
    <w:rsid w:val="000677FD"/>
    <w:rsid w:val="00067838"/>
    <w:rsid w:val="00067F02"/>
    <w:rsid w:val="0007010F"/>
    <w:rsid w:val="000704D4"/>
    <w:rsid w:val="000705AC"/>
    <w:rsid w:val="000708AC"/>
    <w:rsid w:val="00070F10"/>
    <w:rsid w:val="0007129A"/>
    <w:rsid w:val="000718C5"/>
    <w:rsid w:val="00071991"/>
    <w:rsid w:val="00071BFC"/>
    <w:rsid w:val="00071C04"/>
    <w:rsid w:val="00071CDC"/>
    <w:rsid w:val="00071F4E"/>
    <w:rsid w:val="00072020"/>
    <w:rsid w:val="0007206C"/>
    <w:rsid w:val="0007287D"/>
    <w:rsid w:val="000729BA"/>
    <w:rsid w:val="00072AA3"/>
    <w:rsid w:val="0007304D"/>
    <w:rsid w:val="00073167"/>
    <w:rsid w:val="000732C1"/>
    <w:rsid w:val="0007343A"/>
    <w:rsid w:val="00073A2C"/>
    <w:rsid w:val="00073AB1"/>
    <w:rsid w:val="00073E44"/>
    <w:rsid w:val="0007499D"/>
    <w:rsid w:val="00074D0A"/>
    <w:rsid w:val="0007534B"/>
    <w:rsid w:val="00075557"/>
    <w:rsid w:val="000755A3"/>
    <w:rsid w:val="00075701"/>
    <w:rsid w:val="000757F8"/>
    <w:rsid w:val="00075AEF"/>
    <w:rsid w:val="00076006"/>
    <w:rsid w:val="00076374"/>
    <w:rsid w:val="000766F0"/>
    <w:rsid w:val="00076737"/>
    <w:rsid w:val="00076989"/>
    <w:rsid w:val="00076B8B"/>
    <w:rsid w:val="00076CD4"/>
    <w:rsid w:val="00076F5F"/>
    <w:rsid w:val="0007707B"/>
    <w:rsid w:val="00077141"/>
    <w:rsid w:val="000778EB"/>
    <w:rsid w:val="00077C90"/>
    <w:rsid w:val="00077D07"/>
    <w:rsid w:val="00077DEE"/>
    <w:rsid w:val="00077EF2"/>
    <w:rsid w:val="00077FF4"/>
    <w:rsid w:val="00080456"/>
    <w:rsid w:val="000804F9"/>
    <w:rsid w:val="00080B97"/>
    <w:rsid w:val="000810AD"/>
    <w:rsid w:val="0008140A"/>
    <w:rsid w:val="000815BB"/>
    <w:rsid w:val="000815C5"/>
    <w:rsid w:val="000818FC"/>
    <w:rsid w:val="00081B7A"/>
    <w:rsid w:val="00082167"/>
    <w:rsid w:val="000824DD"/>
    <w:rsid w:val="00082CA0"/>
    <w:rsid w:val="00082E65"/>
    <w:rsid w:val="00082EFF"/>
    <w:rsid w:val="000833BB"/>
    <w:rsid w:val="0008387F"/>
    <w:rsid w:val="0008391E"/>
    <w:rsid w:val="00083A44"/>
    <w:rsid w:val="00083BA8"/>
    <w:rsid w:val="00083C5A"/>
    <w:rsid w:val="00083D5D"/>
    <w:rsid w:val="00083FE5"/>
    <w:rsid w:val="0008441D"/>
    <w:rsid w:val="000847C9"/>
    <w:rsid w:val="000847DD"/>
    <w:rsid w:val="0008494B"/>
    <w:rsid w:val="000849B4"/>
    <w:rsid w:val="00084B77"/>
    <w:rsid w:val="00084C56"/>
    <w:rsid w:val="00084CAD"/>
    <w:rsid w:val="00085154"/>
    <w:rsid w:val="000852FF"/>
    <w:rsid w:val="000857C4"/>
    <w:rsid w:val="00085D17"/>
    <w:rsid w:val="00085D5F"/>
    <w:rsid w:val="00085DEB"/>
    <w:rsid w:val="00085DF3"/>
    <w:rsid w:val="000860F7"/>
    <w:rsid w:val="00086287"/>
    <w:rsid w:val="000867D3"/>
    <w:rsid w:val="00086B4B"/>
    <w:rsid w:val="00086CA3"/>
    <w:rsid w:val="0008704C"/>
    <w:rsid w:val="00087860"/>
    <w:rsid w:val="00087976"/>
    <w:rsid w:val="00087A83"/>
    <w:rsid w:val="00087AEA"/>
    <w:rsid w:val="00087BA9"/>
    <w:rsid w:val="00087BFA"/>
    <w:rsid w:val="00087C0A"/>
    <w:rsid w:val="0009059F"/>
    <w:rsid w:val="00090619"/>
    <w:rsid w:val="00090842"/>
    <w:rsid w:val="00090843"/>
    <w:rsid w:val="0009103B"/>
    <w:rsid w:val="00091170"/>
    <w:rsid w:val="0009122F"/>
    <w:rsid w:val="00091376"/>
    <w:rsid w:val="00091A67"/>
    <w:rsid w:val="00091C3B"/>
    <w:rsid w:val="00091C59"/>
    <w:rsid w:val="00091D0E"/>
    <w:rsid w:val="00091F85"/>
    <w:rsid w:val="000922B9"/>
    <w:rsid w:val="000922C2"/>
    <w:rsid w:val="000923F1"/>
    <w:rsid w:val="00092636"/>
    <w:rsid w:val="000926B0"/>
    <w:rsid w:val="00092870"/>
    <w:rsid w:val="00092874"/>
    <w:rsid w:val="000928E2"/>
    <w:rsid w:val="00092A1F"/>
    <w:rsid w:val="00092A29"/>
    <w:rsid w:val="00092BB7"/>
    <w:rsid w:val="00092BD9"/>
    <w:rsid w:val="00092CC5"/>
    <w:rsid w:val="00092FD7"/>
    <w:rsid w:val="00093561"/>
    <w:rsid w:val="000935F9"/>
    <w:rsid w:val="000936B4"/>
    <w:rsid w:val="0009394F"/>
    <w:rsid w:val="00093F6E"/>
    <w:rsid w:val="000940DE"/>
    <w:rsid w:val="0009414F"/>
    <w:rsid w:val="000942B3"/>
    <w:rsid w:val="000943E2"/>
    <w:rsid w:val="00094692"/>
    <w:rsid w:val="000949EB"/>
    <w:rsid w:val="00094C94"/>
    <w:rsid w:val="00094E01"/>
    <w:rsid w:val="0009579B"/>
    <w:rsid w:val="00095ABB"/>
    <w:rsid w:val="00096389"/>
    <w:rsid w:val="000965CC"/>
    <w:rsid w:val="000965ED"/>
    <w:rsid w:val="000965FC"/>
    <w:rsid w:val="00096642"/>
    <w:rsid w:val="000968A5"/>
    <w:rsid w:val="00096BDF"/>
    <w:rsid w:val="00096CC3"/>
    <w:rsid w:val="00096D44"/>
    <w:rsid w:val="00096DAA"/>
    <w:rsid w:val="00096DF0"/>
    <w:rsid w:val="00096ED0"/>
    <w:rsid w:val="00097152"/>
    <w:rsid w:val="0009744C"/>
    <w:rsid w:val="000977BC"/>
    <w:rsid w:val="00097862"/>
    <w:rsid w:val="00097CC0"/>
    <w:rsid w:val="00097F47"/>
    <w:rsid w:val="000A0303"/>
    <w:rsid w:val="000A038D"/>
    <w:rsid w:val="000A0886"/>
    <w:rsid w:val="000A0A52"/>
    <w:rsid w:val="000A0A56"/>
    <w:rsid w:val="000A0C5E"/>
    <w:rsid w:val="000A1008"/>
    <w:rsid w:val="000A10AE"/>
    <w:rsid w:val="000A130E"/>
    <w:rsid w:val="000A161A"/>
    <w:rsid w:val="000A1661"/>
    <w:rsid w:val="000A178C"/>
    <w:rsid w:val="000A19D3"/>
    <w:rsid w:val="000A1D32"/>
    <w:rsid w:val="000A1D3F"/>
    <w:rsid w:val="000A1E02"/>
    <w:rsid w:val="000A1FC4"/>
    <w:rsid w:val="000A208C"/>
    <w:rsid w:val="000A22DA"/>
    <w:rsid w:val="000A22EB"/>
    <w:rsid w:val="000A2400"/>
    <w:rsid w:val="000A2426"/>
    <w:rsid w:val="000A25C7"/>
    <w:rsid w:val="000A2674"/>
    <w:rsid w:val="000A26AE"/>
    <w:rsid w:val="000A2709"/>
    <w:rsid w:val="000A28B9"/>
    <w:rsid w:val="000A294B"/>
    <w:rsid w:val="000A2A6F"/>
    <w:rsid w:val="000A2B93"/>
    <w:rsid w:val="000A2CF2"/>
    <w:rsid w:val="000A2DBD"/>
    <w:rsid w:val="000A3B7B"/>
    <w:rsid w:val="000A3BD7"/>
    <w:rsid w:val="000A4005"/>
    <w:rsid w:val="000A4216"/>
    <w:rsid w:val="000A435B"/>
    <w:rsid w:val="000A44D5"/>
    <w:rsid w:val="000A4749"/>
    <w:rsid w:val="000A47C2"/>
    <w:rsid w:val="000A48E4"/>
    <w:rsid w:val="000A496E"/>
    <w:rsid w:val="000A4A23"/>
    <w:rsid w:val="000A4A48"/>
    <w:rsid w:val="000A4AA2"/>
    <w:rsid w:val="000A4D81"/>
    <w:rsid w:val="000A4DA9"/>
    <w:rsid w:val="000A4F13"/>
    <w:rsid w:val="000A5079"/>
    <w:rsid w:val="000A5573"/>
    <w:rsid w:val="000A5B14"/>
    <w:rsid w:val="000A5C8B"/>
    <w:rsid w:val="000A5F5C"/>
    <w:rsid w:val="000A5F6F"/>
    <w:rsid w:val="000A613E"/>
    <w:rsid w:val="000A6140"/>
    <w:rsid w:val="000A616B"/>
    <w:rsid w:val="000A63A0"/>
    <w:rsid w:val="000A6AE6"/>
    <w:rsid w:val="000A6EE2"/>
    <w:rsid w:val="000A6F68"/>
    <w:rsid w:val="000A7058"/>
    <w:rsid w:val="000A7231"/>
    <w:rsid w:val="000A725D"/>
    <w:rsid w:val="000B0184"/>
    <w:rsid w:val="000B0364"/>
    <w:rsid w:val="000B036D"/>
    <w:rsid w:val="000B05B4"/>
    <w:rsid w:val="000B069A"/>
    <w:rsid w:val="000B07BA"/>
    <w:rsid w:val="000B0B54"/>
    <w:rsid w:val="000B0CCD"/>
    <w:rsid w:val="000B0D3F"/>
    <w:rsid w:val="000B0FC0"/>
    <w:rsid w:val="000B115B"/>
    <w:rsid w:val="000B17FF"/>
    <w:rsid w:val="000B1B6B"/>
    <w:rsid w:val="000B2224"/>
    <w:rsid w:val="000B2315"/>
    <w:rsid w:val="000B2A1C"/>
    <w:rsid w:val="000B2A69"/>
    <w:rsid w:val="000B2C6C"/>
    <w:rsid w:val="000B3180"/>
    <w:rsid w:val="000B31CF"/>
    <w:rsid w:val="000B34CB"/>
    <w:rsid w:val="000B351B"/>
    <w:rsid w:val="000B356B"/>
    <w:rsid w:val="000B36E6"/>
    <w:rsid w:val="000B3D7C"/>
    <w:rsid w:val="000B3E92"/>
    <w:rsid w:val="000B3FC4"/>
    <w:rsid w:val="000B40C1"/>
    <w:rsid w:val="000B41E2"/>
    <w:rsid w:val="000B420D"/>
    <w:rsid w:val="000B453A"/>
    <w:rsid w:val="000B4BA0"/>
    <w:rsid w:val="000B4D0C"/>
    <w:rsid w:val="000B4E56"/>
    <w:rsid w:val="000B4EB3"/>
    <w:rsid w:val="000B4FCE"/>
    <w:rsid w:val="000B5092"/>
    <w:rsid w:val="000B5221"/>
    <w:rsid w:val="000B5384"/>
    <w:rsid w:val="000B5528"/>
    <w:rsid w:val="000B5549"/>
    <w:rsid w:val="000B5732"/>
    <w:rsid w:val="000B5CD1"/>
    <w:rsid w:val="000B6205"/>
    <w:rsid w:val="000B62AE"/>
    <w:rsid w:val="000B63A4"/>
    <w:rsid w:val="000B64BF"/>
    <w:rsid w:val="000B64EA"/>
    <w:rsid w:val="000B6504"/>
    <w:rsid w:val="000B6884"/>
    <w:rsid w:val="000B6A59"/>
    <w:rsid w:val="000B6BC5"/>
    <w:rsid w:val="000B6D48"/>
    <w:rsid w:val="000B6DC4"/>
    <w:rsid w:val="000B6ED1"/>
    <w:rsid w:val="000B6EF6"/>
    <w:rsid w:val="000B6F73"/>
    <w:rsid w:val="000B700D"/>
    <w:rsid w:val="000B73A5"/>
    <w:rsid w:val="000B7504"/>
    <w:rsid w:val="000B7533"/>
    <w:rsid w:val="000B7C78"/>
    <w:rsid w:val="000B7EC6"/>
    <w:rsid w:val="000B7ED6"/>
    <w:rsid w:val="000C029D"/>
    <w:rsid w:val="000C034E"/>
    <w:rsid w:val="000C0470"/>
    <w:rsid w:val="000C0646"/>
    <w:rsid w:val="000C073C"/>
    <w:rsid w:val="000C0D31"/>
    <w:rsid w:val="000C0F5A"/>
    <w:rsid w:val="000C10BA"/>
    <w:rsid w:val="000C1206"/>
    <w:rsid w:val="000C1770"/>
    <w:rsid w:val="000C184D"/>
    <w:rsid w:val="000C1ABE"/>
    <w:rsid w:val="000C1E77"/>
    <w:rsid w:val="000C1EB1"/>
    <w:rsid w:val="000C2174"/>
    <w:rsid w:val="000C225A"/>
    <w:rsid w:val="000C24D5"/>
    <w:rsid w:val="000C2515"/>
    <w:rsid w:val="000C267C"/>
    <w:rsid w:val="000C2D4B"/>
    <w:rsid w:val="000C2D4E"/>
    <w:rsid w:val="000C2E88"/>
    <w:rsid w:val="000C2FED"/>
    <w:rsid w:val="000C30A9"/>
    <w:rsid w:val="000C33D2"/>
    <w:rsid w:val="000C34C5"/>
    <w:rsid w:val="000C3659"/>
    <w:rsid w:val="000C36C8"/>
    <w:rsid w:val="000C39C1"/>
    <w:rsid w:val="000C3BA3"/>
    <w:rsid w:val="000C4361"/>
    <w:rsid w:val="000C4451"/>
    <w:rsid w:val="000C45E1"/>
    <w:rsid w:val="000C4659"/>
    <w:rsid w:val="000C48C0"/>
    <w:rsid w:val="000C4AE0"/>
    <w:rsid w:val="000C52C5"/>
    <w:rsid w:val="000C5356"/>
    <w:rsid w:val="000C53F8"/>
    <w:rsid w:val="000C542C"/>
    <w:rsid w:val="000C5C4E"/>
    <w:rsid w:val="000C5CF6"/>
    <w:rsid w:val="000C5E9E"/>
    <w:rsid w:val="000C68B1"/>
    <w:rsid w:val="000C6ABB"/>
    <w:rsid w:val="000C6BD9"/>
    <w:rsid w:val="000C705E"/>
    <w:rsid w:val="000C7368"/>
    <w:rsid w:val="000C73DC"/>
    <w:rsid w:val="000D03DC"/>
    <w:rsid w:val="000D0554"/>
    <w:rsid w:val="000D06BD"/>
    <w:rsid w:val="000D0737"/>
    <w:rsid w:val="000D078E"/>
    <w:rsid w:val="000D0830"/>
    <w:rsid w:val="000D0930"/>
    <w:rsid w:val="000D0A91"/>
    <w:rsid w:val="000D0AF3"/>
    <w:rsid w:val="000D102E"/>
    <w:rsid w:val="000D132B"/>
    <w:rsid w:val="000D1567"/>
    <w:rsid w:val="000D15A8"/>
    <w:rsid w:val="000D181A"/>
    <w:rsid w:val="000D19AB"/>
    <w:rsid w:val="000D1A1B"/>
    <w:rsid w:val="000D1C88"/>
    <w:rsid w:val="000D1CD6"/>
    <w:rsid w:val="000D1DF1"/>
    <w:rsid w:val="000D1EE7"/>
    <w:rsid w:val="000D210B"/>
    <w:rsid w:val="000D21CB"/>
    <w:rsid w:val="000D22FB"/>
    <w:rsid w:val="000D23E8"/>
    <w:rsid w:val="000D2577"/>
    <w:rsid w:val="000D2701"/>
    <w:rsid w:val="000D287F"/>
    <w:rsid w:val="000D28B0"/>
    <w:rsid w:val="000D28E7"/>
    <w:rsid w:val="000D2ABF"/>
    <w:rsid w:val="000D2C45"/>
    <w:rsid w:val="000D2E8E"/>
    <w:rsid w:val="000D328F"/>
    <w:rsid w:val="000D39D8"/>
    <w:rsid w:val="000D3A36"/>
    <w:rsid w:val="000D3AAE"/>
    <w:rsid w:val="000D3AC4"/>
    <w:rsid w:val="000D3D26"/>
    <w:rsid w:val="000D3E60"/>
    <w:rsid w:val="000D4117"/>
    <w:rsid w:val="000D420C"/>
    <w:rsid w:val="000D4830"/>
    <w:rsid w:val="000D49E4"/>
    <w:rsid w:val="000D4B15"/>
    <w:rsid w:val="000D5036"/>
    <w:rsid w:val="000D53C6"/>
    <w:rsid w:val="000D54B8"/>
    <w:rsid w:val="000D5538"/>
    <w:rsid w:val="000D5FF7"/>
    <w:rsid w:val="000D5FF9"/>
    <w:rsid w:val="000D6481"/>
    <w:rsid w:val="000D65DD"/>
    <w:rsid w:val="000D6F80"/>
    <w:rsid w:val="000D720F"/>
    <w:rsid w:val="000D7241"/>
    <w:rsid w:val="000D7808"/>
    <w:rsid w:val="000D783E"/>
    <w:rsid w:val="000D7A07"/>
    <w:rsid w:val="000D7C7B"/>
    <w:rsid w:val="000D7DAA"/>
    <w:rsid w:val="000D7FE2"/>
    <w:rsid w:val="000E03C8"/>
    <w:rsid w:val="000E0813"/>
    <w:rsid w:val="000E0A42"/>
    <w:rsid w:val="000E0A8B"/>
    <w:rsid w:val="000E0BA6"/>
    <w:rsid w:val="000E132D"/>
    <w:rsid w:val="000E16B5"/>
    <w:rsid w:val="000E16DE"/>
    <w:rsid w:val="000E194C"/>
    <w:rsid w:val="000E196F"/>
    <w:rsid w:val="000E1B70"/>
    <w:rsid w:val="000E1F46"/>
    <w:rsid w:val="000E2038"/>
    <w:rsid w:val="000E223A"/>
    <w:rsid w:val="000E30A2"/>
    <w:rsid w:val="000E3189"/>
    <w:rsid w:val="000E31BE"/>
    <w:rsid w:val="000E35C9"/>
    <w:rsid w:val="000E36A0"/>
    <w:rsid w:val="000E3722"/>
    <w:rsid w:val="000E3A9A"/>
    <w:rsid w:val="000E3DE4"/>
    <w:rsid w:val="000E4AD9"/>
    <w:rsid w:val="000E4D22"/>
    <w:rsid w:val="000E4E48"/>
    <w:rsid w:val="000E4E93"/>
    <w:rsid w:val="000E530E"/>
    <w:rsid w:val="000E54AE"/>
    <w:rsid w:val="000E54FB"/>
    <w:rsid w:val="000E5780"/>
    <w:rsid w:val="000E598C"/>
    <w:rsid w:val="000E5C0D"/>
    <w:rsid w:val="000E5C45"/>
    <w:rsid w:val="000E6321"/>
    <w:rsid w:val="000E6543"/>
    <w:rsid w:val="000E6625"/>
    <w:rsid w:val="000E6853"/>
    <w:rsid w:val="000E712A"/>
    <w:rsid w:val="000E7303"/>
    <w:rsid w:val="000E7613"/>
    <w:rsid w:val="000E7BD2"/>
    <w:rsid w:val="000E7C21"/>
    <w:rsid w:val="000E7E4D"/>
    <w:rsid w:val="000F0BC8"/>
    <w:rsid w:val="000F0C84"/>
    <w:rsid w:val="000F0E9C"/>
    <w:rsid w:val="000F132E"/>
    <w:rsid w:val="000F169C"/>
    <w:rsid w:val="000F1A47"/>
    <w:rsid w:val="000F1A82"/>
    <w:rsid w:val="000F1B56"/>
    <w:rsid w:val="000F1CBA"/>
    <w:rsid w:val="000F1F57"/>
    <w:rsid w:val="000F1FEF"/>
    <w:rsid w:val="000F2139"/>
    <w:rsid w:val="000F24CA"/>
    <w:rsid w:val="000F2570"/>
    <w:rsid w:val="000F25C8"/>
    <w:rsid w:val="000F25D3"/>
    <w:rsid w:val="000F2652"/>
    <w:rsid w:val="000F27E9"/>
    <w:rsid w:val="000F287D"/>
    <w:rsid w:val="000F28E5"/>
    <w:rsid w:val="000F29CB"/>
    <w:rsid w:val="000F2D60"/>
    <w:rsid w:val="000F2D7E"/>
    <w:rsid w:val="000F3346"/>
    <w:rsid w:val="000F336D"/>
    <w:rsid w:val="000F342D"/>
    <w:rsid w:val="000F3984"/>
    <w:rsid w:val="000F3C2C"/>
    <w:rsid w:val="000F3DAE"/>
    <w:rsid w:val="000F3E30"/>
    <w:rsid w:val="000F3EB0"/>
    <w:rsid w:val="000F3EC6"/>
    <w:rsid w:val="000F4217"/>
    <w:rsid w:val="000F4319"/>
    <w:rsid w:val="000F4608"/>
    <w:rsid w:val="000F48CD"/>
    <w:rsid w:val="000F4A13"/>
    <w:rsid w:val="000F4CFD"/>
    <w:rsid w:val="000F5218"/>
    <w:rsid w:val="000F572E"/>
    <w:rsid w:val="000F5867"/>
    <w:rsid w:val="000F5CA6"/>
    <w:rsid w:val="000F5F6F"/>
    <w:rsid w:val="000F5FA3"/>
    <w:rsid w:val="000F5FE6"/>
    <w:rsid w:val="000F6496"/>
    <w:rsid w:val="000F6A2C"/>
    <w:rsid w:val="000F6A8E"/>
    <w:rsid w:val="000F6B95"/>
    <w:rsid w:val="000F7057"/>
    <w:rsid w:val="000F72DB"/>
    <w:rsid w:val="000F7447"/>
    <w:rsid w:val="000F7527"/>
    <w:rsid w:val="000F754E"/>
    <w:rsid w:val="000F75A3"/>
    <w:rsid w:val="000F77B2"/>
    <w:rsid w:val="000F7BDD"/>
    <w:rsid w:val="000F7C3A"/>
    <w:rsid w:val="00100259"/>
    <w:rsid w:val="001003E8"/>
    <w:rsid w:val="0010051C"/>
    <w:rsid w:val="00100786"/>
    <w:rsid w:val="001009BB"/>
    <w:rsid w:val="00100A5E"/>
    <w:rsid w:val="00100D84"/>
    <w:rsid w:val="00100E5F"/>
    <w:rsid w:val="00100FEE"/>
    <w:rsid w:val="001010B1"/>
    <w:rsid w:val="00101168"/>
    <w:rsid w:val="001012CF"/>
    <w:rsid w:val="00101A4E"/>
    <w:rsid w:val="00101D69"/>
    <w:rsid w:val="00101E09"/>
    <w:rsid w:val="00101E6D"/>
    <w:rsid w:val="001023D2"/>
    <w:rsid w:val="00102404"/>
    <w:rsid w:val="00102989"/>
    <w:rsid w:val="00102B71"/>
    <w:rsid w:val="00102BD6"/>
    <w:rsid w:val="00102C89"/>
    <w:rsid w:val="00102E52"/>
    <w:rsid w:val="001032F2"/>
    <w:rsid w:val="001034B0"/>
    <w:rsid w:val="00103AEC"/>
    <w:rsid w:val="00103CB4"/>
    <w:rsid w:val="00103CC3"/>
    <w:rsid w:val="0010417D"/>
    <w:rsid w:val="001041AE"/>
    <w:rsid w:val="00104446"/>
    <w:rsid w:val="001044B2"/>
    <w:rsid w:val="001047D5"/>
    <w:rsid w:val="00104A79"/>
    <w:rsid w:val="00104B85"/>
    <w:rsid w:val="00104CD3"/>
    <w:rsid w:val="00104E93"/>
    <w:rsid w:val="00104EBD"/>
    <w:rsid w:val="0010501D"/>
    <w:rsid w:val="001051D1"/>
    <w:rsid w:val="001054DA"/>
    <w:rsid w:val="0010554F"/>
    <w:rsid w:val="00105821"/>
    <w:rsid w:val="0010613D"/>
    <w:rsid w:val="0010670B"/>
    <w:rsid w:val="00106791"/>
    <w:rsid w:val="00106A03"/>
    <w:rsid w:val="00106A3C"/>
    <w:rsid w:val="00106A61"/>
    <w:rsid w:val="00106B6C"/>
    <w:rsid w:val="00106C30"/>
    <w:rsid w:val="00106F04"/>
    <w:rsid w:val="0010727D"/>
    <w:rsid w:val="0010733C"/>
    <w:rsid w:val="001073BC"/>
    <w:rsid w:val="00107724"/>
    <w:rsid w:val="0010784C"/>
    <w:rsid w:val="001079F4"/>
    <w:rsid w:val="00107C02"/>
    <w:rsid w:val="0011000F"/>
    <w:rsid w:val="001102C7"/>
    <w:rsid w:val="00110377"/>
    <w:rsid w:val="0011065A"/>
    <w:rsid w:val="00110A9B"/>
    <w:rsid w:val="00110B82"/>
    <w:rsid w:val="00110C17"/>
    <w:rsid w:val="00111AAC"/>
    <w:rsid w:val="00112257"/>
    <w:rsid w:val="00112342"/>
    <w:rsid w:val="00112404"/>
    <w:rsid w:val="001125E2"/>
    <w:rsid w:val="00112723"/>
    <w:rsid w:val="0011299B"/>
    <w:rsid w:val="00112A7D"/>
    <w:rsid w:val="00112EB7"/>
    <w:rsid w:val="00112EE9"/>
    <w:rsid w:val="00112F3C"/>
    <w:rsid w:val="001131AF"/>
    <w:rsid w:val="0011326D"/>
    <w:rsid w:val="00113329"/>
    <w:rsid w:val="0011375A"/>
    <w:rsid w:val="00113C88"/>
    <w:rsid w:val="00113E03"/>
    <w:rsid w:val="00113E68"/>
    <w:rsid w:val="00113F40"/>
    <w:rsid w:val="001144CF"/>
    <w:rsid w:val="00114500"/>
    <w:rsid w:val="00114603"/>
    <w:rsid w:val="0011478A"/>
    <w:rsid w:val="001149FE"/>
    <w:rsid w:val="00114C56"/>
    <w:rsid w:val="001151BD"/>
    <w:rsid w:val="001156C9"/>
    <w:rsid w:val="00115883"/>
    <w:rsid w:val="00115A89"/>
    <w:rsid w:val="00115CE1"/>
    <w:rsid w:val="00116120"/>
    <w:rsid w:val="00116227"/>
    <w:rsid w:val="0011622F"/>
    <w:rsid w:val="00116318"/>
    <w:rsid w:val="001163B6"/>
    <w:rsid w:val="00116DC0"/>
    <w:rsid w:val="00116F5B"/>
    <w:rsid w:val="00117129"/>
    <w:rsid w:val="0011745C"/>
    <w:rsid w:val="00117467"/>
    <w:rsid w:val="001175D8"/>
    <w:rsid w:val="00117ADC"/>
    <w:rsid w:val="00117DD0"/>
    <w:rsid w:val="00120037"/>
    <w:rsid w:val="00120198"/>
    <w:rsid w:val="00120363"/>
    <w:rsid w:val="001205A9"/>
    <w:rsid w:val="0012071C"/>
    <w:rsid w:val="001209DF"/>
    <w:rsid w:val="00120D83"/>
    <w:rsid w:val="00120F70"/>
    <w:rsid w:val="0012128E"/>
    <w:rsid w:val="0012183C"/>
    <w:rsid w:val="00121D2A"/>
    <w:rsid w:val="00121D34"/>
    <w:rsid w:val="00122327"/>
    <w:rsid w:val="001224CE"/>
    <w:rsid w:val="0012258C"/>
    <w:rsid w:val="00122B66"/>
    <w:rsid w:val="00122BA9"/>
    <w:rsid w:val="00122D2B"/>
    <w:rsid w:val="00122E4A"/>
    <w:rsid w:val="00122FEE"/>
    <w:rsid w:val="001231FE"/>
    <w:rsid w:val="001236C2"/>
    <w:rsid w:val="00123932"/>
    <w:rsid w:val="00123BB2"/>
    <w:rsid w:val="00123C8F"/>
    <w:rsid w:val="00124102"/>
    <w:rsid w:val="0012412F"/>
    <w:rsid w:val="00124191"/>
    <w:rsid w:val="0012438A"/>
    <w:rsid w:val="001244A3"/>
    <w:rsid w:val="00124648"/>
    <w:rsid w:val="0012480F"/>
    <w:rsid w:val="00124A14"/>
    <w:rsid w:val="00124BD2"/>
    <w:rsid w:val="00124CC0"/>
    <w:rsid w:val="00124DFF"/>
    <w:rsid w:val="00124F2D"/>
    <w:rsid w:val="001250D9"/>
    <w:rsid w:val="0012526B"/>
    <w:rsid w:val="0012545C"/>
    <w:rsid w:val="00125B0B"/>
    <w:rsid w:val="00125B1E"/>
    <w:rsid w:val="00125BB7"/>
    <w:rsid w:val="00125DEF"/>
    <w:rsid w:val="001260D9"/>
    <w:rsid w:val="00126175"/>
    <w:rsid w:val="001264D4"/>
    <w:rsid w:val="001264DE"/>
    <w:rsid w:val="001264DF"/>
    <w:rsid w:val="0012654E"/>
    <w:rsid w:val="00126738"/>
    <w:rsid w:val="00126A36"/>
    <w:rsid w:val="00126A9D"/>
    <w:rsid w:val="001277FF"/>
    <w:rsid w:val="00127993"/>
    <w:rsid w:val="00127A32"/>
    <w:rsid w:val="00127DA3"/>
    <w:rsid w:val="0013019E"/>
    <w:rsid w:val="00130421"/>
    <w:rsid w:val="001304A0"/>
    <w:rsid w:val="00130B0B"/>
    <w:rsid w:val="00130CE8"/>
    <w:rsid w:val="00130EED"/>
    <w:rsid w:val="00131069"/>
    <w:rsid w:val="001311D5"/>
    <w:rsid w:val="0013126E"/>
    <w:rsid w:val="0013152D"/>
    <w:rsid w:val="0013162E"/>
    <w:rsid w:val="0013195D"/>
    <w:rsid w:val="00131D92"/>
    <w:rsid w:val="00131E2B"/>
    <w:rsid w:val="00131FCB"/>
    <w:rsid w:val="001320C5"/>
    <w:rsid w:val="0013222F"/>
    <w:rsid w:val="00132766"/>
    <w:rsid w:val="00132B1B"/>
    <w:rsid w:val="00132BFF"/>
    <w:rsid w:val="00132C65"/>
    <w:rsid w:val="00132E2D"/>
    <w:rsid w:val="00132F47"/>
    <w:rsid w:val="00132F9A"/>
    <w:rsid w:val="0013307F"/>
    <w:rsid w:val="001330D9"/>
    <w:rsid w:val="001333FD"/>
    <w:rsid w:val="001334F7"/>
    <w:rsid w:val="00133852"/>
    <w:rsid w:val="00133AC3"/>
    <w:rsid w:val="00133C7C"/>
    <w:rsid w:val="00133E78"/>
    <w:rsid w:val="0013406B"/>
    <w:rsid w:val="00134116"/>
    <w:rsid w:val="0013437A"/>
    <w:rsid w:val="0013444C"/>
    <w:rsid w:val="001345E9"/>
    <w:rsid w:val="0013492F"/>
    <w:rsid w:val="00134AF7"/>
    <w:rsid w:val="00134C12"/>
    <w:rsid w:val="00135469"/>
    <w:rsid w:val="001354D7"/>
    <w:rsid w:val="001355B0"/>
    <w:rsid w:val="001357D8"/>
    <w:rsid w:val="0013587D"/>
    <w:rsid w:val="00135924"/>
    <w:rsid w:val="0013592E"/>
    <w:rsid w:val="00135932"/>
    <w:rsid w:val="00135D36"/>
    <w:rsid w:val="00135E7D"/>
    <w:rsid w:val="00135FB5"/>
    <w:rsid w:val="00136024"/>
    <w:rsid w:val="0013626D"/>
    <w:rsid w:val="00136457"/>
    <w:rsid w:val="00136799"/>
    <w:rsid w:val="00136827"/>
    <w:rsid w:val="001368AE"/>
    <w:rsid w:val="00136A75"/>
    <w:rsid w:val="00136B5A"/>
    <w:rsid w:val="00136DCC"/>
    <w:rsid w:val="00136E13"/>
    <w:rsid w:val="00136EDF"/>
    <w:rsid w:val="0013701F"/>
    <w:rsid w:val="0013715B"/>
    <w:rsid w:val="0013716F"/>
    <w:rsid w:val="0013718C"/>
    <w:rsid w:val="0013726D"/>
    <w:rsid w:val="001373ED"/>
    <w:rsid w:val="00137A4B"/>
    <w:rsid w:val="0014013F"/>
    <w:rsid w:val="0014029B"/>
    <w:rsid w:val="0014069F"/>
    <w:rsid w:val="00140855"/>
    <w:rsid w:val="00140A21"/>
    <w:rsid w:val="00140ABC"/>
    <w:rsid w:val="00140EB3"/>
    <w:rsid w:val="00140ECF"/>
    <w:rsid w:val="00141170"/>
    <w:rsid w:val="00141459"/>
    <w:rsid w:val="001417DA"/>
    <w:rsid w:val="00141877"/>
    <w:rsid w:val="00141D05"/>
    <w:rsid w:val="00141E73"/>
    <w:rsid w:val="0014217D"/>
    <w:rsid w:val="001428A3"/>
    <w:rsid w:val="00142937"/>
    <w:rsid w:val="00142AAA"/>
    <w:rsid w:val="00142C1B"/>
    <w:rsid w:val="00142CFD"/>
    <w:rsid w:val="00142DD5"/>
    <w:rsid w:val="00143216"/>
    <w:rsid w:val="00143291"/>
    <w:rsid w:val="001432DC"/>
    <w:rsid w:val="001437C0"/>
    <w:rsid w:val="001439B4"/>
    <w:rsid w:val="001439DB"/>
    <w:rsid w:val="00143DD7"/>
    <w:rsid w:val="00143FAB"/>
    <w:rsid w:val="00144292"/>
    <w:rsid w:val="001443E5"/>
    <w:rsid w:val="00144549"/>
    <w:rsid w:val="001446F6"/>
    <w:rsid w:val="0014474F"/>
    <w:rsid w:val="00145032"/>
    <w:rsid w:val="001450CE"/>
    <w:rsid w:val="0014526D"/>
    <w:rsid w:val="00145345"/>
    <w:rsid w:val="00145576"/>
    <w:rsid w:val="00145AAC"/>
    <w:rsid w:val="00145C92"/>
    <w:rsid w:val="00145E08"/>
    <w:rsid w:val="00145FB1"/>
    <w:rsid w:val="00146477"/>
    <w:rsid w:val="0014652E"/>
    <w:rsid w:val="00146547"/>
    <w:rsid w:val="00146578"/>
    <w:rsid w:val="00146874"/>
    <w:rsid w:val="00146925"/>
    <w:rsid w:val="00146980"/>
    <w:rsid w:val="00146BD2"/>
    <w:rsid w:val="001471A8"/>
    <w:rsid w:val="001474FC"/>
    <w:rsid w:val="0014758B"/>
    <w:rsid w:val="0014759C"/>
    <w:rsid w:val="00147866"/>
    <w:rsid w:val="001479F0"/>
    <w:rsid w:val="00147CAB"/>
    <w:rsid w:val="00147CC7"/>
    <w:rsid w:val="00147DD2"/>
    <w:rsid w:val="00147E68"/>
    <w:rsid w:val="00147FB1"/>
    <w:rsid w:val="0015002E"/>
    <w:rsid w:val="001501AB"/>
    <w:rsid w:val="00150440"/>
    <w:rsid w:val="001504CF"/>
    <w:rsid w:val="001505A6"/>
    <w:rsid w:val="001506F6"/>
    <w:rsid w:val="001507A5"/>
    <w:rsid w:val="0015085B"/>
    <w:rsid w:val="00150BCE"/>
    <w:rsid w:val="00150BD1"/>
    <w:rsid w:val="00150CEA"/>
    <w:rsid w:val="00150EB3"/>
    <w:rsid w:val="00151005"/>
    <w:rsid w:val="001510D5"/>
    <w:rsid w:val="001514F6"/>
    <w:rsid w:val="001516C4"/>
    <w:rsid w:val="001517A0"/>
    <w:rsid w:val="00151B11"/>
    <w:rsid w:val="00151CE8"/>
    <w:rsid w:val="00151F35"/>
    <w:rsid w:val="00152027"/>
    <w:rsid w:val="001520A2"/>
    <w:rsid w:val="001524D1"/>
    <w:rsid w:val="001525DB"/>
    <w:rsid w:val="0015296D"/>
    <w:rsid w:val="00152C63"/>
    <w:rsid w:val="00152F3A"/>
    <w:rsid w:val="00152F64"/>
    <w:rsid w:val="001536E8"/>
    <w:rsid w:val="001536F6"/>
    <w:rsid w:val="00153B6B"/>
    <w:rsid w:val="00153EFA"/>
    <w:rsid w:val="00154270"/>
    <w:rsid w:val="00154372"/>
    <w:rsid w:val="001545D1"/>
    <w:rsid w:val="001547CD"/>
    <w:rsid w:val="00154D66"/>
    <w:rsid w:val="00154EA6"/>
    <w:rsid w:val="00154F32"/>
    <w:rsid w:val="00154F39"/>
    <w:rsid w:val="0015539A"/>
    <w:rsid w:val="00155599"/>
    <w:rsid w:val="001558B0"/>
    <w:rsid w:val="00155A0B"/>
    <w:rsid w:val="00155A51"/>
    <w:rsid w:val="00155ABF"/>
    <w:rsid w:val="00155B9F"/>
    <w:rsid w:val="00155E36"/>
    <w:rsid w:val="00155E5D"/>
    <w:rsid w:val="00155FD0"/>
    <w:rsid w:val="0015662B"/>
    <w:rsid w:val="001566B6"/>
    <w:rsid w:val="00156797"/>
    <w:rsid w:val="001567B5"/>
    <w:rsid w:val="001569DE"/>
    <w:rsid w:val="00156A72"/>
    <w:rsid w:val="00156F04"/>
    <w:rsid w:val="0015725F"/>
    <w:rsid w:val="001600DC"/>
    <w:rsid w:val="001602AE"/>
    <w:rsid w:val="001604A8"/>
    <w:rsid w:val="0016058B"/>
    <w:rsid w:val="00160698"/>
    <w:rsid w:val="001607B3"/>
    <w:rsid w:val="00160E20"/>
    <w:rsid w:val="00160E34"/>
    <w:rsid w:val="00160F89"/>
    <w:rsid w:val="00161226"/>
    <w:rsid w:val="00161AC8"/>
    <w:rsid w:val="00161E94"/>
    <w:rsid w:val="00161F7B"/>
    <w:rsid w:val="0016256D"/>
    <w:rsid w:val="00162597"/>
    <w:rsid w:val="001625B7"/>
    <w:rsid w:val="00162B26"/>
    <w:rsid w:val="00162D0B"/>
    <w:rsid w:val="00162D78"/>
    <w:rsid w:val="00162DA4"/>
    <w:rsid w:val="00162DCF"/>
    <w:rsid w:val="00162DD3"/>
    <w:rsid w:val="0016302D"/>
    <w:rsid w:val="00163218"/>
    <w:rsid w:val="00163334"/>
    <w:rsid w:val="001638AE"/>
    <w:rsid w:val="00163A1F"/>
    <w:rsid w:val="00163A46"/>
    <w:rsid w:val="00163B13"/>
    <w:rsid w:val="00163B9A"/>
    <w:rsid w:val="00163CD8"/>
    <w:rsid w:val="00163DD8"/>
    <w:rsid w:val="00164233"/>
    <w:rsid w:val="001644B4"/>
    <w:rsid w:val="001644EC"/>
    <w:rsid w:val="00164569"/>
    <w:rsid w:val="0016464F"/>
    <w:rsid w:val="001646CA"/>
    <w:rsid w:val="00164A47"/>
    <w:rsid w:val="00164C45"/>
    <w:rsid w:val="00164F32"/>
    <w:rsid w:val="001651E7"/>
    <w:rsid w:val="001652FC"/>
    <w:rsid w:val="001658CC"/>
    <w:rsid w:val="001659D1"/>
    <w:rsid w:val="00165ADA"/>
    <w:rsid w:val="00165F4C"/>
    <w:rsid w:val="00166AFF"/>
    <w:rsid w:val="00166B78"/>
    <w:rsid w:val="00166E15"/>
    <w:rsid w:val="001670E9"/>
    <w:rsid w:val="001671AF"/>
    <w:rsid w:val="001674A5"/>
    <w:rsid w:val="001674F0"/>
    <w:rsid w:val="00167888"/>
    <w:rsid w:val="001678DD"/>
    <w:rsid w:val="00167CAE"/>
    <w:rsid w:val="00167D37"/>
    <w:rsid w:val="00167DAB"/>
    <w:rsid w:val="00167DCF"/>
    <w:rsid w:val="00167EBB"/>
    <w:rsid w:val="00167F2D"/>
    <w:rsid w:val="00167F34"/>
    <w:rsid w:val="0017035C"/>
    <w:rsid w:val="0017039A"/>
    <w:rsid w:val="00170553"/>
    <w:rsid w:val="00170631"/>
    <w:rsid w:val="00170642"/>
    <w:rsid w:val="00170672"/>
    <w:rsid w:val="00170BA4"/>
    <w:rsid w:val="00170F60"/>
    <w:rsid w:val="001711BE"/>
    <w:rsid w:val="0017144D"/>
    <w:rsid w:val="00171C79"/>
    <w:rsid w:val="00171D44"/>
    <w:rsid w:val="00172374"/>
    <w:rsid w:val="0017268D"/>
    <w:rsid w:val="00172BC0"/>
    <w:rsid w:val="00172F4B"/>
    <w:rsid w:val="00172FA1"/>
    <w:rsid w:val="0017307E"/>
    <w:rsid w:val="001735A7"/>
    <w:rsid w:val="00173794"/>
    <w:rsid w:val="00173895"/>
    <w:rsid w:val="001738F4"/>
    <w:rsid w:val="00173FD4"/>
    <w:rsid w:val="0017406B"/>
    <w:rsid w:val="0017446C"/>
    <w:rsid w:val="00174BA1"/>
    <w:rsid w:val="00174CBF"/>
    <w:rsid w:val="00174D06"/>
    <w:rsid w:val="00174D7A"/>
    <w:rsid w:val="00174DB2"/>
    <w:rsid w:val="00174DE2"/>
    <w:rsid w:val="00174E45"/>
    <w:rsid w:val="00174E8E"/>
    <w:rsid w:val="00174FB8"/>
    <w:rsid w:val="00175038"/>
    <w:rsid w:val="0017529B"/>
    <w:rsid w:val="001755F8"/>
    <w:rsid w:val="00175A0E"/>
    <w:rsid w:val="00175A1D"/>
    <w:rsid w:val="00175AA2"/>
    <w:rsid w:val="00175BC5"/>
    <w:rsid w:val="00175CED"/>
    <w:rsid w:val="00175F2A"/>
    <w:rsid w:val="001760CC"/>
    <w:rsid w:val="00176100"/>
    <w:rsid w:val="001764A4"/>
    <w:rsid w:val="00176B7E"/>
    <w:rsid w:val="00176C2C"/>
    <w:rsid w:val="0017732C"/>
    <w:rsid w:val="0017794B"/>
    <w:rsid w:val="00177EFA"/>
    <w:rsid w:val="001805EC"/>
    <w:rsid w:val="001807A2"/>
    <w:rsid w:val="001808E2"/>
    <w:rsid w:val="00180A2B"/>
    <w:rsid w:val="00180C92"/>
    <w:rsid w:val="00180E0A"/>
    <w:rsid w:val="00180E77"/>
    <w:rsid w:val="001817AA"/>
    <w:rsid w:val="00181C9E"/>
    <w:rsid w:val="00181D51"/>
    <w:rsid w:val="00181D7F"/>
    <w:rsid w:val="00181E15"/>
    <w:rsid w:val="001820F7"/>
    <w:rsid w:val="0018227E"/>
    <w:rsid w:val="001822E1"/>
    <w:rsid w:val="00182504"/>
    <w:rsid w:val="0018250C"/>
    <w:rsid w:val="001825AB"/>
    <w:rsid w:val="001827CA"/>
    <w:rsid w:val="00182848"/>
    <w:rsid w:val="00182CCF"/>
    <w:rsid w:val="00182DD0"/>
    <w:rsid w:val="00182E2B"/>
    <w:rsid w:val="001831FA"/>
    <w:rsid w:val="00183479"/>
    <w:rsid w:val="0018353A"/>
    <w:rsid w:val="00183576"/>
    <w:rsid w:val="001835CB"/>
    <w:rsid w:val="00183644"/>
    <w:rsid w:val="00183832"/>
    <w:rsid w:val="00183E23"/>
    <w:rsid w:val="00184055"/>
    <w:rsid w:val="001840A1"/>
    <w:rsid w:val="001840FE"/>
    <w:rsid w:val="00184344"/>
    <w:rsid w:val="00184510"/>
    <w:rsid w:val="00184618"/>
    <w:rsid w:val="00184B6A"/>
    <w:rsid w:val="00184CD7"/>
    <w:rsid w:val="00184EB1"/>
    <w:rsid w:val="00184EBD"/>
    <w:rsid w:val="0018536B"/>
    <w:rsid w:val="00185772"/>
    <w:rsid w:val="0018585A"/>
    <w:rsid w:val="00185AE9"/>
    <w:rsid w:val="0018605A"/>
    <w:rsid w:val="00186179"/>
    <w:rsid w:val="0018682B"/>
    <w:rsid w:val="00186A0B"/>
    <w:rsid w:val="00186C1B"/>
    <w:rsid w:val="00186D72"/>
    <w:rsid w:val="0018765A"/>
    <w:rsid w:val="001876FA"/>
    <w:rsid w:val="00187763"/>
    <w:rsid w:val="00187D80"/>
    <w:rsid w:val="00187DE2"/>
    <w:rsid w:val="00187FB4"/>
    <w:rsid w:val="0019014D"/>
    <w:rsid w:val="00190158"/>
    <w:rsid w:val="0019015F"/>
    <w:rsid w:val="001902A2"/>
    <w:rsid w:val="001903B9"/>
    <w:rsid w:val="00190514"/>
    <w:rsid w:val="00190518"/>
    <w:rsid w:val="001905AA"/>
    <w:rsid w:val="00190795"/>
    <w:rsid w:val="00190807"/>
    <w:rsid w:val="001908B8"/>
    <w:rsid w:val="00190A59"/>
    <w:rsid w:val="00190AA8"/>
    <w:rsid w:val="00190BE9"/>
    <w:rsid w:val="00190D6F"/>
    <w:rsid w:val="00190DAE"/>
    <w:rsid w:val="0019120C"/>
    <w:rsid w:val="00191239"/>
    <w:rsid w:val="00191816"/>
    <w:rsid w:val="00191BB8"/>
    <w:rsid w:val="00191C03"/>
    <w:rsid w:val="00191E2C"/>
    <w:rsid w:val="00191F22"/>
    <w:rsid w:val="00191FC1"/>
    <w:rsid w:val="0019207D"/>
    <w:rsid w:val="0019214F"/>
    <w:rsid w:val="001921D4"/>
    <w:rsid w:val="001923C0"/>
    <w:rsid w:val="00192445"/>
    <w:rsid w:val="001925C4"/>
    <w:rsid w:val="00192E3D"/>
    <w:rsid w:val="001930AC"/>
    <w:rsid w:val="001937CB"/>
    <w:rsid w:val="00193B25"/>
    <w:rsid w:val="00193D6B"/>
    <w:rsid w:val="00193FF9"/>
    <w:rsid w:val="0019476B"/>
    <w:rsid w:val="00194792"/>
    <w:rsid w:val="0019486D"/>
    <w:rsid w:val="00194B9D"/>
    <w:rsid w:val="00194D6B"/>
    <w:rsid w:val="00194E40"/>
    <w:rsid w:val="00194EC3"/>
    <w:rsid w:val="00195381"/>
    <w:rsid w:val="001954D8"/>
    <w:rsid w:val="00195508"/>
    <w:rsid w:val="001955A6"/>
    <w:rsid w:val="001955E2"/>
    <w:rsid w:val="001956F5"/>
    <w:rsid w:val="001958C2"/>
    <w:rsid w:val="001959AD"/>
    <w:rsid w:val="001959B8"/>
    <w:rsid w:val="001959F4"/>
    <w:rsid w:val="00195B43"/>
    <w:rsid w:val="00195C37"/>
    <w:rsid w:val="00195C67"/>
    <w:rsid w:val="00195E9A"/>
    <w:rsid w:val="00195EB0"/>
    <w:rsid w:val="0019621F"/>
    <w:rsid w:val="00196839"/>
    <w:rsid w:val="00196E8F"/>
    <w:rsid w:val="00197252"/>
    <w:rsid w:val="00197333"/>
    <w:rsid w:val="00197396"/>
    <w:rsid w:val="00197733"/>
    <w:rsid w:val="00197864"/>
    <w:rsid w:val="00197A2C"/>
    <w:rsid w:val="001A02AC"/>
    <w:rsid w:val="001A05BB"/>
    <w:rsid w:val="001A084E"/>
    <w:rsid w:val="001A1094"/>
    <w:rsid w:val="001A1273"/>
    <w:rsid w:val="001A12AC"/>
    <w:rsid w:val="001A1336"/>
    <w:rsid w:val="001A1C26"/>
    <w:rsid w:val="001A1C6A"/>
    <w:rsid w:val="001A1CE4"/>
    <w:rsid w:val="001A1D96"/>
    <w:rsid w:val="001A205B"/>
    <w:rsid w:val="001A2184"/>
    <w:rsid w:val="001A26AF"/>
    <w:rsid w:val="001A2B46"/>
    <w:rsid w:val="001A2E3C"/>
    <w:rsid w:val="001A2EB4"/>
    <w:rsid w:val="001A3173"/>
    <w:rsid w:val="001A34A3"/>
    <w:rsid w:val="001A366A"/>
    <w:rsid w:val="001A36BF"/>
    <w:rsid w:val="001A3910"/>
    <w:rsid w:val="001A3913"/>
    <w:rsid w:val="001A3A08"/>
    <w:rsid w:val="001A3E91"/>
    <w:rsid w:val="001A3FE1"/>
    <w:rsid w:val="001A442E"/>
    <w:rsid w:val="001A4556"/>
    <w:rsid w:val="001A485F"/>
    <w:rsid w:val="001A498F"/>
    <w:rsid w:val="001A4A46"/>
    <w:rsid w:val="001A4D12"/>
    <w:rsid w:val="001A4DF1"/>
    <w:rsid w:val="001A4E2C"/>
    <w:rsid w:val="001A5208"/>
    <w:rsid w:val="001A542C"/>
    <w:rsid w:val="001A5499"/>
    <w:rsid w:val="001A553C"/>
    <w:rsid w:val="001A55AE"/>
    <w:rsid w:val="001A56DC"/>
    <w:rsid w:val="001A5834"/>
    <w:rsid w:val="001A5848"/>
    <w:rsid w:val="001A5ADD"/>
    <w:rsid w:val="001A5D99"/>
    <w:rsid w:val="001A5DCC"/>
    <w:rsid w:val="001A5DE2"/>
    <w:rsid w:val="001A5E1C"/>
    <w:rsid w:val="001A608B"/>
    <w:rsid w:val="001A6818"/>
    <w:rsid w:val="001A6CEE"/>
    <w:rsid w:val="001A6CF4"/>
    <w:rsid w:val="001A6ED8"/>
    <w:rsid w:val="001A7472"/>
    <w:rsid w:val="001A7689"/>
    <w:rsid w:val="001A76FE"/>
    <w:rsid w:val="001A77D3"/>
    <w:rsid w:val="001A79B2"/>
    <w:rsid w:val="001A79CE"/>
    <w:rsid w:val="001A7D91"/>
    <w:rsid w:val="001B05A0"/>
    <w:rsid w:val="001B06D7"/>
    <w:rsid w:val="001B06F3"/>
    <w:rsid w:val="001B0EF5"/>
    <w:rsid w:val="001B1040"/>
    <w:rsid w:val="001B12A1"/>
    <w:rsid w:val="001B13C0"/>
    <w:rsid w:val="001B148A"/>
    <w:rsid w:val="001B16CF"/>
    <w:rsid w:val="001B18F5"/>
    <w:rsid w:val="001B1A61"/>
    <w:rsid w:val="001B1BB3"/>
    <w:rsid w:val="001B1BBD"/>
    <w:rsid w:val="001B1DE2"/>
    <w:rsid w:val="001B1FC9"/>
    <w:rsid w:val="001B21F0"/>
    <w:rsid w:val="001B2699"/>
    <w:rsid w:val="001B2C70"/>
    <w:rsid w:val="001B3041"/>
    <w:rsid w:val="001B30ED"/>
    <w:rsid w:val="001B3491"/>
    <w:rsid w:val="001B3728"/>
    <w:rsid w:val="001B3962"/>
    <w:rsid w:val="001B3AAA"/>
    <w:rsid w:val="001B3CC9"/>
    <w:rsid w:val="001B435C"/>
    <w:rsid w:val="001B4444"/>
    <w:rsid w:val="001B45F7"/>
    <w:rsid w:val="001B464B"/>
    <w:rsid w:val="001B4AF4"/>
    <w:rsid w:val="001B4D62"/>
    <w:rsid w:val="001B4E9E"/>
    <w:rsid w:val="001B4F8F"/>
    <w:rsid w:val="001B527F"/>
    <w:rsid w:val="001B5352"/>
    <w:rsid w:val="001B541A"/>
    <w:rsid w:val="001B541D"/>
    <w:rsid w:val="001B5571"/>
    <w:rsid w:val="001B57D8"/>
    <w:rsid w:val="001B59A9"/>
    <w:rsid w:val="001B5B0F"/>
    <w:rsid w:val="001B604B"/>
    <w:rsid w:val="001B60A5"/>
    <w:rsid w:val="001B622E"/>
    <w:rsid w:val="001B62EE"/>
    <w:rsid w:val="001B6482"/>
    <w:rsid w:val="001B66CC"/>
    <w:rsid w:val="001B6BDB"/>
    <w:rsid w:val="001B6E2B"/>
    <w:rsid w:val="001B73DE"/>
    <w:rsid w:val="001B764F"/>
    <w:rsid w:val="001B7734"/>
    <w:rsid w:val="001B7A5F"/>
    <w:rsid w:val="001B7F25"/>
    <w:rsid w:val="001C0175"/>
    <w:rsid w:val="001C0223"/>
    <w:rsid w:val="001C04FF"/>
    <w:rsid w:val="001C059F"/>
    <w:rsid w:val="001C074B"/>
    <w:rsid w:val="001C08D8"/>
    <w:rsid w:val="001C0AFC"/>
    <w:rsid w:val="001C0F4C"/>
    <w:rsid w:val="001C1293"/>
    <w:rsid w:val="001C15C4"/>
    <w:rsid w:val="001C1764"/>
    <w:rsid w:val="001C1819"/>
    <w:rsid w:val="001C192A"/>
    <w:rsid w:val="001C1A02"/>
    <w:rsid w:val="001C1EF7"/>
    <w:rsid w:val="001C1F1B"/>
    <w:rsid w:val="001C20B6"/>
    <w:rsid w:val="001C2221"/>
    <w:rsid w:val="001C23DF"/>
    <w:rsid w:val="001C24E0"/>
    <w:rsid w:val="001C251B"/>
    <w:rsid w:val="001C2609"/>
    <w:rsid w:val="001C26BD"/>
    <w:rsid w:val="001C2994"/>
    <w:rsid w:val="001C2A40"/>
    <w:rsid w:val="001C2BA4"/>
    <w:rsid w:val="001C2F62"/>
    <w:rsid w:val="001C3306"/>
    <w:rsid w:val="001C35A4"/>
    <w:rsid w:val="001C361A"/>
    <w:rsid w:val="001C3749"/>
    <w:rsid w:val="001C3A4B"/>
    <w:rsid w:val="001C408E"/>
    <w:rsid w:val="001C41A0"/>
    <w:rsid w:val="001C4452"/>
    <w:rsid w:val="001C44FB"/>
    <w:rsid w:val="001C4665"/>
    <w:rsid w:val="001C4666"/>
    <w:rsid w:val="001C4C6D"/>
    <w:rsid w:val="001C561E"/>
    <w:rsid w:val="001C5646"/>
    <w:rsid w:val="001C5B66"/>
    <w:rsid w:val="001C5E62"/>
    <w:rsid w:val="001C5ECB"/>
    <w:rsid w:val="001C5FF6"/>
    <w:rsid w:val="001C611C"/>
    <w:rsid w:val="001C6299"/>
    <w:rsid w:val="001C636C"/>
    <w:rsid w:val="001C655A"/>
    <w:rsid w:val="001C6A16"/>
    <w:rsid w:val="001C6A2F"/>
    <w:rsid w:val="001C6A65"/>
    <w:rsid w:val="001C6A8A"/>
    <w:rsid w:val="001C6AD2"/>
    <w:rsid w:val="001C6B44"/>
    <w:rsid w:val="001C6D19"/>
    <w:rsid w:val="001C6F72"/>
    <w:rsid w:val="001C7350"/>
    <w:rsid w:val="001C7508"/>
    <w:rsid w:val="001C751E"/>
    <w:rsid w:val="001C7631"/>
    <w:rsid w:val="001C7877"/>
    <w:rsid w:val="001C7951"/>
    <w:rsid w:val="001C7AE4"/>
    <w:rsid w:val="001C7CB2"/>
    <w:rsid w:val="001D0176"/>
    <w:rsid w:val="001D0194"/>
    <w:rsid w:val="001D01C8"/>
    <w:rsid w:val="001D038B"/>
    <w:rsid w:val="001D04A8"/>
    <w:rsid w:val="001D081E"/>
    <w:rsid w:val="001D08A0"/>
    <w:rsid w:val="001D0B04"/>
    <w:rsid w:val="001D0D82"/>
    <w:rsid w:val="001D0DC8"/>
    <w:rsid w:val="001D0E65"/>
    <w:rsid w:val="001D0FBA"/>
    <w:rsid w:val="001D100E"/>
    <w:rsid w:val="001D10EE"/>
    <w:rsid w:val="001D130B"/>
    <w:rsid w:val="001D1407"/>
    <w:rsid w:val="001D1F0D"/>
    <w:rsid w:val="001D233F"/>
    <w:rsid w:val="001D24A5"/>
    <w:rsid w:val="001D281E"/>
    <w:rsid w:val="001D29FD"/>
    <w:rsid w:val="001D2A9D"/>
    <w:rsid w:val="001D2B59"/>
    <w:rsid w:val="001D2BC1"/>
    <w:rsid w:val="001D311E"/>
    <w:rsid w:val="001D3131"/>
    <w:rsid w:val="001D31E3"/>
    <w:rsid w:val="001D32CD"/>
    <w:rsid w:val="001D3313"/>
    <w:rsid w:val="001D3430"/>
    <w:rsid w:val="001D364E"/>
    <w:rsid w:val="001D37B4"/>
    <w:rsid w:val="001D3E4D"/>
    <w:rsid w:val="001D4457"/>
    <w:rsid w:val="001D4692"/>
    <w:rsid w:val="001D4EA2"/>
    <w:rsid w:val="001D4F11"/>
    <w:rsid w:val="001D5144"/>
    <w:rsid w:val="001D5213"/>
    <w:rsid w:val="001D55EA"/>
    <w:rsid w:val="001D5A4F"/>
    <w:rsid w:val="001D5CBB"/>
    <w:rsid w:val="001D5F85"/>
    <w:rsid w:val="001D6077"/>
    <w:rsid w:val="001D6115"/>
    <w:rsid w:val="001D611B"/>
    <w:rsid w:val="001D6252"/>
    <w:rsid w:val="001D64D7"/>
    <w:rsid w:val="001D6647"/>
    <w:rsid w:val="001D68DB"/>
    <w:rsid w:val="001D6C7D"/>
    <w:rsid w:val="001D7045"/>
    <w:rsid w:val="001D708C"/>
    <w:rsid w:val="001D712D"/>
    <w:rsid w:val="001D72A0"/>
    <w:rsid w:val="001D7382"/>
    <w:rsid w:val="001D74C8"/>
    <w:rsid w:val="001D75EA"/>
    <w:rsid w:val="001D7767"/>
    <w:rsid w:val="001D77C2"/>
    <w:rsid w:val="001D7837"/>
    <w:rsid w:val="001D7FA7"/>
    <w:rsid w:val="001D7FF5"/>
    <w:rsid w:val="001E0C56"/>
    <w:rsid w:val="001E0D89"/>
    <w:rsid w:val="001E1196"/>
    <w:rsid w:val="001E119C"/>
    <w:rsid w:val="001E11D6"/>
    <w:rsid w:val="001E14C9"/>
    <w:rsid w:val="001E1824"/>
    <w:rsid w:val="001E1828"/>
    <w:rsid w:val="001E2012"/>
    <w:rsid w:val="001E2322"/>
    <w:rsid w:val="001E25F7"/>
    <w:rsid w:val="001E2902"/>
    <w:rsid w:val="001E2BAE"/>
    <w:rsid w:val="001E2D2F"/>
    <w:rsid w:val="001E2D84"/>
    <w:rsid w:val="001E2DC7"/>
    <w:rsid w:val="001E3141"/>
    <w:rsid w:val="001E3209"/>
    <w:rsid w:val="001E3317"/>
    <w:rsid w:val="001E350F"/>
    <w:rsid w:val="001E354F"/>
    <w:rsid w:val="001E359B"/>
    <w:rsid w:val="001E3774"/>
    <w:rsid w:val="001E3B81"/>
    <w:rsid w:val="001E40CC"/>
    <w:rsid w:val="001E4B15"/>
    <w:rsid w:val="001E4BD1"/>
    <w:rsid w:val="001E4CC9"/>
    <w:rsid w:val="001E5033"/>
    <w:rsid w:val="001E547C"/>
    <w:rsid w:val="001E55C6"/>
    <w:rsid w:val="001E5C8B"/>
    <w:rsid w:val="001E5D1E"/>
    <w:rsid w:val="001E5EBA"/>
    <w:rsid w:val="001E60D9"/>
    <w:rsid w:val="001E6143"/>
    <w:rsid w:val="001E6241"/>
    <w:rsid w:val="001E6314"/>
    <w:rsid w:val="001E640D"/>
    <w:rsid w:val="001E6607"/>
    <w:rsid w:val="001E6702"/>
    <w:rsid w:val="001E6A97"/>
    <w:rsid w:val="001E6DA9"/>
    <w:rsid w:val="001E6EF8"/>
    <w:rsid w:val="001E700A"/>
    <w:rsid w:val="001E70EE"/>
    <w:rsid w:val="001E751A"/>
    <w:rsid w:val="001E763A"/>
    <w:rsid w:val="001E7C3D"/>
    <w:rsid w:val="001E7F29"/>
    <w:rsid w:val="001F057E"/>
    <w:rsid w:val="001F0AEF"/>
    <w:rsid w:val="001F0DD2"/>
    <w:rsid w:val="001F0E29"/>
    <w:rsid w:val="001F1031"/>
    <w:rsid w:val="001F145E"/>
    <w:rsid w:val="001F1585"/>
    <w:rsid w:val="001F1750"/>
    <w:rsid w:val="001F177C"/>
    <w:rsid w:val="001F17BA"/>
    <w:rsid w:val="001F1840"/>
    <w:rsid w:val="001F18E3"/>
    <w:rsid w:val="001F1B3C"/>
    <w:rsid w:val="001F2045"/>
    <w:rsid w:val="001F222A"/>
    <w:rsid w:val="001F22C7"/>
    <w:rsid w:val="001F23E4"/>
    <w:rsid w:val="001F23F1"/>
    <w:rsid w:val="001F27F1"/>
    <w:rsid w:val="001F2A25"/>
    <w:rsid w:val="001F2B0C"/>
    <w:rsid w:val="001F2B3B"/>
    <w:rsid w:val="001F2C24"/>
    <w:rsid w:val="001F2DC5"/>
    <w:rsid w:val="001F2DFD"/>
    <w:rsid w:val="001F309D"/>
    <w:rsid w:val="001F319F"/>
    <w:rsid w:val="001F330F"/>
    <w:rsid w:val="001F35C6"/>
    <w:rsid w:val="001F3B23"/>
    <w:rsid w:val="001F3C48"/>
    <w:rsid w:val="001F3DA9"/>
    <w:rsid w:val="001F462C"/>
    <w:rsid w:val="001F4D99"/>
    <w:rsid w:val="001F4F61"/>
    <w:rsid w:val="001F53A4"/>
    <w:rsid w:val="001F542A"/>
    <w:rsid w:val="001F579F"/>
    <w:rsid w:val="001F583F"/>
    <w:rsid w:val="001F5849"/>
    <w:rsid w:val="001F5B70"/>
    <w:rsid w:val="001F5E39"/>
    <w:rsid w:val="001F5FA0"/>
    <w:rsid w:val="001F5FB6"/>
    <w:rsid w:val="001F5FCD"/>
    <w:rsid w:val="001F6393"/>
    <w:rsid w:val="001F642E"/>
    <w:rsid w:val="001F67D3"/>
    <w:rsid w:val="001F6876"/>
    <w:rsid w:val="001F7024"/>
    <w:rsid w:val="001F741B"/>
    <w:rsid w:val="001F7A68"/>
    <w:rsid w:val="001F7BCE"/>
    <w:rsid w:val="001F7E4B"/>
    <w:rsid w:val="001F7FE1"/>
    <w:rsid w:val="00200131"/>
    <w:rsid w:val="002001C9"/>
    <w:rsid w:val="002004A0"/>
    <w:rsid w:val="00200757"/>
    <w:rsid w:val="00200C96"/>
    <w:rsid w:val="00200FAC"/>
    <w:rsid w:val="002012F7"/>
    <w:rsid w:val="0020168A"/>
    <w:rsid w:val="0020168D"/>
    <w:rsid w:val="0020188A"/>
    <w:rsid w:val="00201940"/>
    <w:rsid w:val="00201BE4"/>
    <w:rsid w:val="0020228A"/>
    <w:rsid w:val="00202335"/>
    <w:rsid w:val="00202356"/>
    <w:rsid w:val="002023A0"/>
    <w:rsid w:val="002023E4"/>
    <w:rsid w:val="00202499"/>
    <w:rsid w:val="002029F3"/>
    <w:rsid w:val="00202CD9"/>
    <w:rsid w:val="00202E9E"/>
    <w:rsid w:val="00202F41"/>
    <w:rsid w:val="00203388"/>
    <w:rsid w:val="0020339E"/>
    <w:rsid w:val="00203A3D"/>
    <w:rsid w:val="00203ADB"/>
    <w:rsid w:val="00203FCD"/>
    <w:rsid w:val="002041F1"/>
    <w:rsid w:val="00204717"/>
    <w:rsid w:val="002049FA"/>
    <w:rsid w:val="00204C6C"/>
    <w:rsid w:val="00204D2D"/>
    <w:rsid w:val="00204F4B"/>
    <w:rsid w:val="002054CD"/>
    <w:rsid w:val="0020567B"/>
    <w:rsid w:val="002058D1"/>
    <w:rsid w:val="002059BC"/>
    <w:rsid w:val="00205BE4"/>
    <w:rsid w:val="00205F61"/>
    <w:rsid w:val="002065DE"/>
    <w:rsid w:val="002069AC"/>
    <w:rsid w:val="00206A96"/>
    <w:rsid w:val="00206CBD"/>
    <w:rsid w:val="00206F7A"/>
    <w:rsid w:val="00207188"/>
    <w:rsid w:val="00207511"/>
    <w:rsid w:val="00207738"/>
    <w:rsid w:val="00207D67"/>
    <w:rsid w:val="00207E5F"/>
    <w:rsid w:val="00207E7B"/>
    <w:rsid w:val="00207E89"/>
    <w:rsid w:val="00207EFF"/>
    <w:rsid w:val="002103F1"/>
    <w:rsid w:val="002104FC"/>
    <w:rsid w:val="00210657"/>
    <w:rsid w:val="00210883"/>
    <w:rsid w:val="00210898"/>
    <w:rsid w:val="002108DE"/>
    <w:rsid w:val="00210E13"/>
    <w:rsid w:val="0021109C"/>
    <w:rsid w:val="00211D2F"/>
    <w:rsid w:val="00212322"/>
    <w:rsid w:val="002126FA"/>
    <w:rsid w:val="00212745"/>
    <w:rsid w:val="00212A31"/>
    <w:rsid w:val="00212C79"/>
    <w:rsid w:val="00213291"/>
    <w:rsid w:val="002135B0"/>
    <w:rsid w:val="00213A0B"/>
    <w:rsid w:val="00213ABA"/>
    <w:rsid w:val="00213B53"/>
    <w:rsid w:val="00213BA5"/>
    <w:rsid w:val="00213C45"/>
    <w:rsid w:val="00213E7F"/>
    <w:rsid w:val="00213E82"/>
    <w:rsid w:val="00214634"/>
    <w:rsid w:val="0021479D"/>
    <w:rsid w:val="00214827"/>
    <w:rsid w:val="0021496E"/>
    <w:rsid w:val="00214C38"/>
    <w:rsid w:val="00214E12"/>
    <w:rsid w:val="00215002"/>
    <w:rsid w:val="00215097"/>
    <w:rsid w:val="00215175"/>
    <w:rsid w:val="0021517F"/>
    <w:rsid w:val="0021519F"/>
    <w:rsid w:val="002155B3"/>
    <w:rsid w:val="002157A2"/>
    <w:rsid w:val="00215BF3"/>
    <w:rsid w:val="00215C47"/>
    <w:rsid w:val="00215D10"/>
    <w:rsid w:val="00215EC9"/>
    <w:rsid w:val="002160C9"/>
    <w:rsid w:val="00216266"/>
    <w:rsid w:val="00216411"/>
    <w:rsid w:val="0021650A"/>
    <w:rsid w:val="00216597"/>
    <w:rsid w:val="0021660D"/>
    <w:rsid w:val="002166C7"/>
    <w:rsid w:val="00216911"/>
    <w:rsid w:val="00216BB8"/>
    <w:rsid w:val="00216FE8"/>
    <w:rsid w:val="00217025"/>
    <w:rsid w:val="0021705A"/>
    <w:rsid w:val="00217261"/>
    <w:rsid w:val="002172BE"/>
    <w:rsid w:val="0021761E"/>
    <w:rsid w:val="002176AD"/>
    <w:rsid w:val="0021773F"/>
    <w:rsid w:val="00217770"/>
    <w:rsid w:val="00217823"/>
    <w:rsid w:val="00217834"/>
    <w:rsid w:val="0021799D"/>
    <w:rsid w:val="00217AB1"/>
    <w:rsid w:val="00217AEE"/>
    <w:rsid w:val="00217C37"/>
    <w:rsid w:val="00217CC0"/>
    <w:rsid w:val="00217ED2"/>
    <w:rsid w:val="0022034C"/>
    <w:rsid w:val="00220CCA"/>
    <w:rsid w:val="00220E3E"/>
    <w:rsid w:val="00220FEC"/>
    <w:rsid w:val="002215BF"/>
    <w:rsid w:val="002215D6"/>
    <w:rsid w:val="002215FB"/>
    <w:rsid w:val="00221AC9"/>
    <w:rsid w:val="00221C7D"/>
    <w:rsid w:val="00221FD2"/>
    <w:rsid w:val="0022200D"/>
    <w:rsid w:val="00222097"/>
    <w:rsid w:val="0022212D"/>
    <w:rsid w:val="0022226A"/>
    <w:rsid w:val="002223FE"/>
    <w:rsid w:val="002226D3"/>
    <w:rsid w:val="0022279A"/>
    <w:rsid w:val="00222814"/>
    <w:rsid w:val="00222874"/>
    <w:rsid w:val="00222A6B"/>
    <w:rsid w:val="00223199"/>
    <w:rsid w:val="002234E6"/>
    <w:rsid w:val="002235DC"/>
    <w:rsid w:val="002239CF"/>
    <w:rsid w:val="002239D6"/>
    <w:rsid w:val="00223DF4"/>
    <w:rsid w:val="00223F74"/>
    <w:rsid w:val="00224222"/>
    <w:rsid w:val="00224809"/>
    <w:rsid w:val="002248F2"/>
    <w:rsid w:val="0022490E"/>
    <w:rsid w:val="00224AA2"/>
    <w:rsid w:val="00224B2D"/>
    <w:rsid w:val="00224C07"/>
    <w:rsid w:val="00224D95"/>
    <w:rsid w:val="002252A1"/>
    <w:rsid w:val="0022542A"/>
    <w:rsid w:val="00225525"/>
    <w:rsid w:val="002257F7"/>
    <w:rsid w:val="0022594F"/>
    <w:rsid w:val="002259F2"/>
    <w:rsid w:val="00225B30"/>
    <w:rsid w:val="00225DA1"/>
    <w:rsid w:val="00225E06"/>
    <w:rsid w:val="00226048"/>
    <w:rsid w:val="0022655F"/>
    <w:rsid w:val="002267E5"/>
    <w:rsid w:val="002268A5"/>
    <w:rsid w:val="002271B6"/>
    <w:rsid w:val="00227AB3"/>
    <w:rsid w:val="00227ABE"/>
    <w:rsid w:val="00227B1B"/>
    <w:rsid w:val="00227DFF"/>
    <w:rsid w:val="002304C2"/>
    <w:rsid w:val="00230775"/>
    <w:rsid w:val="00230841"/>
    <w:rsid w:val="00230970"/>
    <w:rsid w:val="002309E2"/>
    <w:rsid w:val="00230C8C"/>
    <w:rsid w:val="00230CC1"/>
    <w:rsid w:val="00230D0F"/>
    <w:rsid w:val="0023109C"/>
    <w:rsid w:val="002310B6"/>
    <w:rsid w:val="002312BC"/>
    <w:rsid w:val="00231422"/>
    <w:rsid w:val="00231579"/>
    <w:rsid w:val="002316A6"/>
    <w:rsid w:val="00231715"/>
    <w:rsid w:val="00231741"/>
    <w:rsid w:val="002318BD"/>
    <w:rsid w:val="00231A94"/>
    <w:rsid w:val="00231EC8"/>
    <w:rsid w:val="00231F35"/>
    <w:rsid w:val="00232355"/>
    <w:rsid w:val="002323D0"/>
    <w:rsid w:val="0023247E"/>
    <w:rsid w:val="0023265A"/>
    <w:rsid w:val="002329F1"/>
    <w:rsid w:val="00232BB6"/>
    <w:rsid w:val="00232CEB"/>
    <w:rsid w:val="00232E20"/>
    <w:rsid w:val="00232EC8"/>
    <w:rsid w:val="00232F33"/>
    <w:rsid w:val="002333D4"/>
    <w:rsid w:val="00233A5B"/>
    <w:rsid w:val="00233E4C"/>
    <w:rsid w:val="002340CD"/>
    <w:rsid w:val="0023413F"/>
    <w:rsid w:val="002341CF"/>
    <w:rsid w:val="00234315"/>
    <w:rsid w:val="002343A3"/>
    <w:rsid w:val="0023443A"/>
    <w:rsid w:val="002344BA"/>
    <w:rsid w:val="002344BF"/>
    <w:rsid w:val="002344C0"/>
    <w:rsid w:val="002346FE"/>
    <w:rsid w:val="00234782"/>
    <w:rsid w:val="00235545"/>
    <w:rsid w:val="0023557D"/>
    <w:rsid w:val="002355EF"/>
    <w:rsid w:val="002358C8"/>
    <w:rsid w:val="002359BA"/>
    <w:rsid w:val="00235B6E"/>
    <w:rsid w:val="002361EE"/>
    <w:rsid w:val="0023648C"/>
    <w:rsid w:val="002364AC"/>
    <w:rsid w:val="00236870"/>
    <w:rsid w:val="00236884"/>
    <w:rsid w:val="0023689F"/>
    <w:rsid w:val="00236949"/>
    <w:rsid w:val="002369A7"/>
    <w:rsid w:val="0023735D"/>
    <w:rsid w:val="002374A2"/>
    <w:rsid w:val="002375AF"/>
    <w:rsid w:val="00237886"/>
    <w:rsid w:val="00237DF5"/>
    <w:rsid w:val="00237EEF"/>
    <w:rsid w:val="00240090"/>
    <w:rsid w:val="00240698"/>
    <w:rsid w:val="00240AA7"/>
    <w:rsid w:val="00240D0A"/>
    <w:rsid w:val="00240FCE"/>
    <w:rsid w:val="00241395"/>
    <w:rsid w:val="00241676"/>
    <w:rsid w:val="002417E0"/>
    <w:rsid w:val="00241BCE"/>
    <w:rsid w:val="0024210D"/>
    <w:rsid w:val="00242183"/>
    <w:rsid w:val="00242199"/>
    <w:rsid w:val="002421F7"/>
    <w:rsid w:val="002429B0"/>
    <w:rsid w:val="002429B1"/>
    <w:rsid w:val="00242BB1"/>
    <w:rsid w:val="00242BCE"/>
    <w:rsid w:val="00242C28"/>
    <w:rsid w:val="00242D66"/>
    <w:rsid w:val="00242EF2"/>
    <w:rsid w:val="00243039"/>
    <w:rsid w:val="002430C2"/>
    <w:rsid w:val="00243668"/>
    <w:rsid w:val="0024379B"/>
    <w:rsid w:val="002438F5"/>
    <w:rsid w:val="00243973"/>
    <w:rsid w:val="00243D28"/>
    <w:rsid w:val="00243D96"/>
    <w:rsid w:val="00243D9E"/>
    <w:rsid w:val="002443C7"/>
    <w:rsid w:val="002449DB"/>
    <w:rsid w:val="00244CA3"/>
    <w:rsid w:val="0024593B"/>
    <w:rsid w:val="00245A5C"/>
    <w:rsid w:val="00245B2C"/>
    <w:rsid w:val="00245E62"/>
    <w:rsid w:val="002466E8"/>
    <w:rsid w:val="002469EE"/>
    <w:rsid w:val="002470A2"/>
    <w:rsid w:val="00247E3E"/>
    <w:rsid w:val="00247FBD"/>
    <w:rsid w:val="00250000"/>
    <w:rsid w:val="0025001B"/>
    <w:rsid w:val="00250075"/>
    <w:rsid w:val="00250431"/>
    <w:rsid w:val="00250AA7"/>
    <w:rsid w:val="00250C14"/>
    <w:rsid w:val="00250CEE"/>
    <w:rsid w:val="00250ED5"/>
    <w:rsid w:val="0025127B"/>
    <w:rsid w:val="00251470"/>
    <w:rsid w:val="00251783"/>
    <w:rsid w:val="002519D3"/>
    <w:rsid w:val="00251B7B"/>
    <w:rsid w:val="00252040"/>
    <w:rsid w:val="00252062"/>
    <w:rsid w:val="00252109"/>
    <w:rsid w:val="002521EA"/>
    <w:rsid w:val="002523C0"/>
    <w:rsid w:val="002525E8"/>
    <w:rsid w:val="002529DC"/>
    <w:rsid w:val="00252A96"/>
    <w:rsid w:val="00252C28"/>
    <w:rsid w:val="00252C34"/>
    <w:rsid w:val="00252DF1"/>
    <w:rsid w:val="002531CF"/>
    <w:rsid w:val="002533CA"/>
    <w:rsid w:val="002533E3"/>
    <w:rsid w:val="002534CE"/>
    <w:rsid w:val="00253985"/>
    <w:rsid w:val="00253C8F"/>
    <w:rsid w:val="00253D89"/>
    <w:rsid w:val="00253DD8"/>
    <w:rsid w:val="00254000"/>
    <w:rsid w:val="0025414B"/>
    <w:rsid w:val="0025432A"/>
    <w:rsid w:val="002544C8"/>
    <w:rsid w:val="002546AC"/>
    <w:rsid w:val="002559BB"/>
    <w:rsid w:val="00255B04"/>
    <w:rsid w:val="00256006"/>
    <w:rsid w:val="002560F2"/>
    <w:rsid w:val="00256173"/>
    <w:rsid w:val="0025626C"/>
    <w:rsid w:val="002563C9"/>
    <w:rsid w:val="002564D5"/>
    <w:rsid w:val="00256ACE"/>
    <w:rsid w:val="00256CD3"/>
    <w:rsid w:val="00256D81"/>
    <w:rsid w:val="00256DD6"/>
    <w:rsid w:val="00257055"/>
    <w:rsid w:val="002572CD"/>
    <w:rsid w:val="002575E9"/>
    <w:rsid w:val="00257640"/>
    <w:rsid w:val="00257708"/>
    <w:rsid w:val="00257759"/>
    <w:rsid w:val="00257898"/>
    <w:rsid w:val="002578B4"/>
    <w:rsid w:val="00257C3B"/>
    <w:rsid w:val="00257CAF"/>
    <w:rsid w:val="00257DD1"/>
    <w:rsid w:val="00260028"/>
    <w:rsid w:val="0026002D"/>
    <w:rsid w:val="0026014E"/>
    <w:rsid w:val="0026023A"/>
    <w:rsid w:val="0026057C"/>
    <w:rsid w:val="00260588"/>
    <w:rsid w:val="002609A8"/>
    <w:rsid w:val="00261201"/>
    <w:rsid w:val="002614E0"/>
    <w:rsid w:val="00261616"/>
    <w:rsid w:val="00261643"/>
    <w:rsid w:val="002616B6"/>
    <w:rsid w:val="00261982"/>
    <w:rsid w:val="00261D2A"/>
    <w:rsid w:val="00261E0E"/>
    <w:rsid w:val="00261F9B"/>
    <w:rsid w:val="0026236A"/>
    <w:rsid w:val="00262384"/>
    <w:rsid w:val="002623CB"/>
    <w:rsid w:val="002624BC"/>
    <w:rsid w:val="00262764"/>
    <w:rsid w:val="00262875"/>
    <w:rsid w:val="002628B8"/>
    <w:rsid w:val="00262BD4"/>
    <w:rsid w:val="00262BF7"/>
    <w:rsid w:val="00262D0C"/>
    <w:rsid w:val="00262E22"/>
    <w:rsid w:val="0026317B"/>
    <w:rsid w:val="00263312"/>
    <w:rsid w:val="002635EA"/>
    <w:rsid w:val="00263991"/>
    <w:rsid w:val="00263AE6"/>
    <w:rsid w:val="00263FF3"/>
    <w:rsid w:val="002644B9"/>
    <w:rsid w:val="002647E2"/>
    <w:rsid w:val="00264AB4"/>
    <w:rsid w:val="00264AD2"/>
    <w:rsid w:val="00264CBA"/>
    <w:rsid w:val="00264CFD"/>
    <w:rsid w:val="00264FC1"/>
    <w:rsid w:val="0026513E"/>
    <w:rsid w:val="0026516B"/>
    <w:rsid w:val="00265298"/>
    <w:rsid w:val="002654B9"/>
    <w:rsid w:val="0026552F"/>
    <w:rsid w:val="0026583A"/>
    <w:rsid w:val="0026587E"/>
    <w:rsid w:val="00265EBA"/>
    <w:rsid w:val="002660B7"/>
    <w:rsid w:val="0026631A"/>
    <w:rsid w:val="0026636B"/>
    <w:rsid w:val="002663BB"/>
    <w:rsid w:val="002664A4"/>
    <w:rsid w:val="00266851"/>
    <w:rsid w:val="002668E3"/>
    <w:rsid w:val="00266C8C"/>
    <w:rsid w:val="00267439"/>
    <w:rsid w:val="00267A63"/>
    <w:rsid w:val="00267AB2"/>
    <w:rsid w:val="00267B09"/>
    <w:rsid w:val="00267BFE"/>
    <w:rsid w:val="00267C3F"/>
    <w:rsid w:val="00267F4F"/>
    <w:rsid w:val="00267FB1"/>
    <w:rsid w:val="0027004C"/>
    <w:rsid w:val="0027036B"/>
    <w:rsid w:val="00270446"/>
    <w:rsid w:val="002704AC"/>
    <w:rsid w:val="0027054A"/>
    <w:rsid w:val="00270603"/>
    <w:rsid w:val="00270678"/>
    <w:rsid w:val="0027078E"/>
    <w:rsid w:val="00270922"/>
    <w:rsid w:val="00270E48"/>
    <w:rsid w:val="00271058"/>
    <w:rsid w:val="00271477"/>
    <w:rsid w:val="0027185B"/>
    <w:rsid w:val="00271B0A"/>
    <w:rsid w:val="00271D9F"/>
    <w:rsid w:val="00271DDC"/>
    <w:rsid w:val="0027228E"/>
    <w:rsid w:val="002722D1"/>
    <w:rsid w:val="002725D4"/>
    <w:rsid w:val="00272630"/>
    <w:rsid w:val="00272655"/>
    <w:rsid w:val="00272980"/>
    <w:rsid w:val="0027298D"/>
    <w:rsid w:val="00272B3C"/>
    <w:rsid w:val="00272D8D"/>
    <w:rsid w:val="00272FD0"/>
    <w:rsid w:val="002730AF"/>
    <w:rsid w:val="0027311B"/>
    <w:rsid w:val="002731B7"/>
    <w:rsid w:val="00273364"/>
    <w:rsid w:val="0027347A"/>
    <w:rsid w:val="0027381A"/>
    <w:rsid w:val="00273B7F"/>
    <w:rsid w:val="00273BF5"/>
    <w:rsid w:val="00273C0A"/>
    <w:rsid w:val="00273D57"/>
    <w:rsid w:val="00273DB6"/>
    <w:rsid w:val="00273EE8"/>
    <w:rsid w:val="00274081"/>
    <w:rsid w:val="002741FD"/>
    <w:rsid w:val="002745C5"/>
    <w:rsid w:val="00274715"/>
    <w:rsid w:val="0027504F"/>
    <w:rsid w:val="00275123"/>
    <w:rsid w:val="00275921"/>
    <w:rsid w:val="00275992"/>
    <w:rsid w:val="00275B37"/>
    <w:rsid w:val="00275C56"/>
    <w:rsid w:val="00276441"/>
    <w:rsid w:val="0027656B"/>
    <w:rsid w:val="002765D3"/>
    <w:rsid w:val="0027694B"/>
    <w:rsid w:val="00276ADD"/>
    <w:rsid w:val="00276C30"/>
    <w:rsid w:val="00277301"/>
    <w:rsid w:val="00277355"/>
    <w:rsid w:val="0027739E"/>
    <w:rsid w:val="0027741B"/>
    <w:rsid w:val="00277696"/>
    <w:rsid w:val="00277968"/>
    <w:rsid w:val="0027798C"/>
    <w:rsid w:val="002779D2"/>
    <w:rsid w:val="00277A5B"/>
    <w:rsid w:val="00277BC3"/>
    <w:rsid w:val="00277BDB"/>
    <w:rsid w:val="00277BEB"/>
    <w:rsid w:val="00277C95"/>
    <w:rsid w:val="00280496"/>
    <w:rsid w:val="00280828"/>
    <w:rsid w:val="00280CB8"/>
    <w:rsid w:val="00280F0D"/>
    <w:rsid w:val="00280F55"/>
    <w:rsid w:val="0028130E"/>
    <w:rsid w:val="0028166C"/>
    <w:rsid w:val="00281AC2"/>
    <w:rsid w:val="00281B4B"/>
    <w:rsid w:val="00281EBD"/>
    <w:rsid w:val="00282425"/>
    <w:rsid w:val="00282C85"/>
    <w:rsid w:val="00282D1A"/>
    <w:rsid w:val="00282D58"/>
    <w:rsid w:val="00283691"/>
    <w:rsid w:val="00283697"/>
    <w:rsid w:val="00283865"/>
    <w:rsid w:val="002838AD"/>
    <w:rsid w:val="002838E2"/>
    <w:rsid w:val="002839C1"/>
    <w:rsid w:val="00283DC8"/>
    <w:rsid w:val="00283DDA"/>
    <w:rsid w:val="00283EAE"/>
    <w:rsid w:val="00284013"/>
    <w:rsid w:val="002841C7"/>
    <w:rsid w:val="00284798"/>
    <w:rsid w:val="0028487A"/>
    <w:rsid w:val="002849DA"/>
    <w:rsid w:val="00284CE1"/>
    <w:rsid w:val="00284D06"/>
    <w:rsid w:val="002851B2"/>
    <w:rsid w:val="002852B7"/>
    <w:rsid w:val="00285504"/>
    <w:rsid w:val="00285668"/>
    <w:rsid w:val="00285884"/>
    <w:rsid w:val="002858A5"/>
    <w:rsid w:val="00285D61"/>
    <w:rsid w:val="00285D7B"/>
    <w:rsid w:val="00285F7C"/>
    <w:rsid w:val="0028612F"/>
    <w:rsid w:val="00286141"/>
    <w:rsid w:val="002864C3"/>
    <w:rsid w:val="002868BE"/>
    <w:rsid w:val="002869A8"/>
    <w:rsid w:val="00286C86"/>
    <w:rsid w:val="00286D8B"/>
    <w:rsid w:val="00286F4F"/>
    <w:rsid w:val="00287341"/>
    <w:rsid w:val="0028737D"/>
    <w:rsid w:val="0028763A"/>
    <w:rsid w:val="0028787C"/>
    <w:rsid w:val="002878AB"/>
    <w:rsid w:val="00287B8D"/>
    <w:rsid w:val="00287BD5"/>
    <w:rsid w:val="00287C07"/>
    <w:rsid w:val="00287CB1"/>
    <w:rsid w:val="00287EE5"/>
    <w:rsid w:val="00287F0A"/>
    <w:rsid w:val="002900CE"/>
    <w:rsid w:val="002900E8"/>
    <w:rsid w:val="00290257"/>
    <w:rsid w:val="002903A2"/>
    <w:rsid w:val="00290CA9"/>
    <w:rsid w:val="00290CFE"/>
    <w:rsid w:val="00290D7D"/>
    <w:rsid w:val="00290E79"/>
    <w:rsid w:val="002911E9"/>
    <w:rsid w:val="002917DB"/>
    <w:rsid w:val="00291C15"/>
    <w:rsid w:val="00291D2D"/>
    <w:rsid w:val="00291EAE"/>
    <w:rsid w:val="0029210E"/>
    <w:rsid w:val="002921CB"/>
    <w:rsid w:val="002921F9"/>
    <w:rsid w:val="00292277"/>
    <w:rsid w:val="002922F5"/>
    <w:rsid w:val="002923A7"/>
    <w:rsid w:val="00292409"/>
    <w:rsid w:val="0029244C"/>
    <w:rsid w:val="0029249C"/>
    <w:rsid w:val="00292896"/>
    <w:rsid w:val="002929E3"/>
    <w:rsid w:val="00292B74"/>
    <w:rsid w:val="00292F1E"/>
    <w:rsid w:val="00292FE7"/>
    <w:rsid w:val="0029322A"/>
    <w:rsid w:val="0029325D"/>
    <w:rsid w:val="002932CF"/>
    <w:rsid w:val="002933F6"/>
    <w:rsid w:val="00293416"/>
    <w:rsid w:val="00293417"/>
    <w:rsid w:val="0029351E"/>
    <w:rsid w:val="002936A5"/>
    <w:rsid w:val="00293BB6"/>
    <w:rsid w:val="002943CB"/>
    <w:rsid w:val="002945C9"/>
    <w:rsid w:val="00294621"/>
    <w:rsid w:val="0029466A"/>
    <w:rsid w:val="002951D8"/>
    <w:rsid w:val="0029521A"/>
    <w:rsid w:val="0029527C"/>
    <w:rsid w:val="00295533"/>
    <w:rsid w:val="00295638"/>
    <w:rsid w:val="0029564D"/>
    <w:rsid w:val="00295961"/>
    <w:rsid w:val="00295AC3"/>
    <w:rsid w:val="00295B15"/>
    <w:rsid w:val="00295F39"/>
    <w:rsid w:val="00296373"/>
    <w:rsid w:val="00296718"/>
    <w:rsid w:val="00296884"/>
    <w:rsid w:val="00296C6A"/>
    <w:rsid w:val="00296E94"/>
    <w:rsid w:val="002970A0"/>
    <w:rsid w:val="00297220"/>
    <w:rsid w:val="00297323"/>
    <w:rsid w:val="00297591"/>
    <w:rsid w:val="00297670"/>
    <w:rsid w:val="00297911"/>
    <w:rsid w:val="00297C6C"/>
    <w:rsid w:val="00297D04"/>
    <w:rsid w:val="00297EDB"/>
    <w:rsid w:val="002A0749"/>
    <w:rsid w:val="002A08DF"/>
    <w:rsid w:val="002A09A9"/>
    <w:rsid w:val="002A0B14"/>
    <w:rsid w:val="002A0B64"/>
    <w:rsid w:val="002A0B9D"/>
    <w:rsid w:val="002A154D"/>
    <w:rsid w:val="002A15C4"/>
    <w:rsid w:val="002A1719"/>
    <w:rsid w:val="002A19DC"/>
    <w:rsid w:val="002A1B65"/>
    <w:rsid w:val="002A1D76"/>
    <w:rsid w:val="002A1DCB"/>
    <w:rsid w:val="002A1FDD"/>
    <w:rsid w:val="002A2158"/>
    <w:rsid w:val="002A21AA"/>
    <w:rsid w:val="002A24A6"/>
    <w:rsid w:val="002A24E9"/>
    <w:rsid w:val="002A2501"/>
    <w:rsid w:val="002A284B"/>
    <w:rsid w:val="002A2D4E"/>
    <w:rsid w:val="002A331B"/>
    <w:rsid w:val="002A34F8"/>
    <w:rsid w:val="002A369C"/>
    <w:rsid w:val="002A3788"/>
    <w:rsid w:val="002A37C3"/>
    <w:rsid w:val="002A39F8"/>
    <w:rsid w:val="002A3A01"/>
    <w:rsid w:val="002A4078"/>
    <w:rsid w:val="002A43B7"/>
    <w:rsid w:val="002A488C"/>
    <w:rsid w:val="002A4B3A"/>
    <w:rsid w:val="002A4E5B"/>
    <w:rsid w:val="002A4F05"/>
    <w:rsid w:val="002A508E"/>
    <w:rsid w:val="002A5357"/>
    <w:rsid w:val="002A53B5"/>
    <w:rsid w:val="002A54A5"/>
    <w:rsid w:val="002A59D7"/>
    <w:rsid w:val="002A5C77"/>
    <w:rsid w:val="002A5DC2"/>
    <w:rsid w:val="002A5EAD"/>
    <w:rsid w:val="002A5F1C"/>
    <w:rsid w:val="002A5FB9"/>
    <w:rsid w:val="002A60A3"/>
    <w:rsid w:val="002A616B"/>
    <w:rsid w:val="002A623F"/>
    <w:rsid w:val="002A640F"/>
    <w:rsid w:val="002A656D"/>
    <w:rsid w:val="002A68C4"/>
    <w:rsid w:val="002A6929"/>
    <w:rsid w:val="002A70E7"/>
    <w:rsid w:val="002A712B"/>
    <w:rsid w:val="002A756C"/>
    <w:rsid w:val="002A7707"/>
    <w:rsid w:val="002A79D8"/>
    <w:rsid w:val="002A7CBB"/>
    <w:rsid w:val="002A7DE7"/>
    <w:rsid w:val="002A7E29"/>
    <w:rsid w:val="002A7ECA"/>
    <w:rsid w:val="002B00F8"/>
    <w:rsid w:val="002B01B0"/>
    <w:rsid w:val="002B027A"/>
    <w:rsid w:val="002B0317"/>
    <w:rsid w:val="002B047D"/>
    <w:rsid w:val="002B059A"/>
    <w:rsid w:val="002B05E7"/>
    <w:rsid w:val="002B07E3"/>
    <w:rsid w:val="002B0B40"/>
    <w:rsid w:val="002B0DE8"/>
    <w:rsid w:val="002B11D3"/>
    <w:rsid w:val="002B124D"/>
    <w:rsid w:val="002B15CF"/>
    <w:rsid w:val="002B192C"/>
    <w:rsid w:val="002B1AFB"/>
    <w:rsid w:val="002B1B2A"/>
    <w:rsid w:val="002B1BE4"/>
    <w:rsid w:val="002B1DB7"/>
    <w:rsid w:val="002B2108"/>
    <w:rsid w:val="002B24BD"/>
    <w:rsid w:val="002B24C3"/>
    <w:rsid w:val="002B25DB"/>
    <w:rsid w:val="002B283F"/>
    <w:rsid w:val="002B2B93"/>
    <w:rsid w:val="002B2C5C"/>
    <w:rsid w:val="002B2CCD"/>
    <w:rsid w:val="002B2E6A"/>
    <w:rsid w:val="002B31D1"/>
    <w:rsid w:val="002B3327"/>
    <w:rsid w:val="002B332C"/>
    <w:rsid w:val="002B35E8"/>
    <w:rsid w:val="002B38D3"/>
    <w:rsid w:val="002B3ACF"/>
    <w:rsid w:val="002B430D"/>
    <w:rsid w:val="002B4335"/>
    <w:rsid w:val="002B4400"/>
    <w:rsid w:val="002B443A"/>
    <w:rsid w:val="002B4751"/>
    <w:rsid w:val="002B48DB"/>
    <w:rsid w:val="002B4AAD"/>
    <w:rsid w:val="002B4AB5"/>
    <w:rsid w:val="002B4E23"/>
    <w:rsid w:val="002B4FC2"/>
    <w:rsid w:val="002B53A1"/>
    <w:rsid w:val="002B54AC"/>
    <w:rsid w:val="002B55CC"/>
    <w:rsid w:val="002B582F"/>
    <w:rsid w:val="002B5D0E"/>
    <w:rsid w:val="002B5E7B"/>
    <w:rsid w:val="002B6383"/>
    <w:rsid w:val="002B63CA"/>
    <w:rsid w:val="002B65D1"/>
    <w:rsid w:val="002B6730"/>
    <w:rsid w:val="002B6A64"/>
    <w:rsid w:val="002B6D48"/>
    <w:rsid w:val="002B6E1E"/>
    <w:rsid w:val="002B7113"/>
    <w:rsid w:val="002B7316"/>
    <w:rsid w:val="002B73FA"/>
    <w:rsid w:val="002B75E5"/>
    <w:rsid w:val="002B762D"/>
    <w:rsid w:val="002B79F7"/>
    <w:rsid w:val="002B7A0B"/>
    <w:rsid w:val="002B7A38"/>
    <w:rsid w:val="002B7B18"/>
    <w:rsid w:val="002B7C1C"/>
    <w:rsid w:val="002B7C2E"/>
    <w:rsid w:val="002B7C54"/>
    <w:rsid w:val="002B7E8A"/>
    <w:rsid w:val="002C0544"/>
    <w:rsid w:val="002C064A"/>
    <w:rsid w:val="002C0743"/>
    <w:rsid w:val="002C08D9"/>
    <w:rsid w:val="002C0A05"/>
    <w:rsid w:val="002C0D95"/>
    <w:rsid w:val="002C0DFC"/>
    <w:rsid w:val="002C0FD5"/>
    <w:rsid w:val="002C100A"/>
    <w:rsid w:val="002C1A39"/>
    <w:rsid w:val="002C1D4A"/>
    <w:rsid w:val="002C1DAA"/>
    <w:rsid w:val="002C1EA7"/>
    <w:rsid w:val="002C1EB3"/>
    <w:rsid w:val="002C1F7F"/>
    <w:rsid w:val="002C2571"/>
    <w:rsid w:val="002C2573"/>
    <w:rsid w:val="002C2598"/>
    <w:rsid w:val="002C28FB"/>
    <w:rsid w:val="002C2937"/>
    <w:rsid w:val="002C2BA8"/>
    <w:rsid w:val="002C2C1C"/>
    <w:rsid w:val="002C30A2"/>
    <w:rsid w:val="002C3181"/>
    <w:rsid w:val="002C3234"/>
    <w:rsid w:val="002C3294"/>
    <w:rsid w:val="002C34FF"/>
    <w:rsid w:val="002C3516"/>
    <w:rsid w:val="002C385B"/>
    <w:rsid w:val="002C3959"/>
    <w:rsid w:val="002C3C3E"/>
    <w:rsid w:val="002C3D38"/>
    <w:rsid w:val="002C4230"/>
    <w:rsid w:val="002C4535"/>
    <w:rsid w:val="002C468C"/>
    <w:rsid w:val="002C48D5"/>
    <w:rsid w:val="002C4B97"/>
    <w:rsid w:val="002C4EF0"/>
    <w:rsid w:val="002C505F"/>
    <w:rsid w:val="002C5170"/>
    <w:rsid w:val="002C53B3"/>
    <w:rsid w:val="002C55B7"/>
    <w:rsid w:val="002C60E2"/>
    <w:rsid w:val="002C6249"/>
    <w:rsid w:val="002C686F"/>
    <w:rsid w:val="002C6915"/>
    <w:rsid w:val="002C6DCE"/>
    <w:rsid w:val="002C6EC2"/>
    <w:rsid w:val="002C7118"/>
    <w:rsid w:val="002C7124"/>
    <w:rsid w:val="002C76DF"/>
    <w:rsid w:val="002C7927"/>
    <w:rsid w:val="002C7BA0"/>
    <w:rsid w:val="002D021D"/>
    <w:rsid w:val="002D023D"/>
    <w:rsid w:val="002D037B"/>
    <w:rsid w:val="002D0B3F"/>
    <w:rsid w:val="002D0C9C"/>
    <w:rsid w:val="002D0D77"/>
    <w:rsid w:val="002D0E35"/>
    <w:rsid w:val="002D0EDD"/>
    <w:rsid w:val="002D108C"/>
    <w:rsid w:val="002D1123"/>
    <w:rsid w:val="002D162C"/>
    <w:rsid w:val="002D1C05"/>
    <w:rsid w:val="002D1D11"/>
    <w:rsid w:val="002D1E93"/>
    <w:rsid w:val="002D2148"/>
    <w:rsid w:val="002D247D"/>
    <w:rsid w:val="002D250D"/>
    <w:rsid w:val="002D268C"/>
    <w:rsid w:val="002D27DE"/>
    <w:rsid w:val="002D2B5C"/>
    <w:rsid w:val="002D2D59"/>
    <w:rsid w:val="002D3359"/>
    <w:rsid w:val="002D33A1"/>
    <w:rsid w:val="002D34F4"/>
    <w:rsid w:val="002D382F"/>
    <w:rsid w:val="002D399A"/>
    <w:rsid w:val="002D3ACD"/>
    <w:rsid w:val="002D3D09"/>
    <w:rsid w:val="002D42E7"/>
    <w:rsid w:val="002D43B9"/>
    <w:rsid w:val="002D46E5"/>
    <w:rsid w:val="002D4715"/>
    <w:rsid w:val="002D4AAB"/>
    <w:rsid w:val="002D4D9A"/>
    <w:rsid w:val="002D4F03"/>
    <w:rsid w:val="002D5060"/>
    <w:rsid w:val="002D5355"/>
    <w:rsid w:val="002D55B8"/>
    <w:rsid w:val="002D56C6"/>
    <w:rsid w:val="002D5B83"/>
    <w:rsid w:val="002D5C82"/>
    <w:rsid w:val="002D5CBF"/>
    <w:rsid w:val="002D5D5E"/>
    <w:rsid w:val="002D5DFF"/>
    <w:rsid w:val="002D5EC7"/>
    <w:rsid w:val="002D5FB6"/>
    <w:rsid w:val="002D645E"/>
    <w:rsid w:val="002D647A"/>
    <w:rsid w:val="002D6817"/>
    <w:rsid w:val="002D6AE5"/>
    <w:rsid w:val="002D6CFE"/>
    <w:rsid w:val="002D6D79"/>
    <w:rsid w:val="002D6DEF"/>
    <w:rsid w:val="002D6E2A"/>
    <w:rsid w:val="002D6EE7"/>
    <w:rsid w:val="002D6F27"/>
    <w:rsid w:val="002D7098"/>
    <w:rsid w:val="002D71F6"/>
    <w:rsid w:val="002D729E"/>
    <w:rsid w:val="002D730E"/>
    <w:rsid w:val="002D737E"/>
    <w:rsid w:val="002D7832"/>
    <w:rsid w:val="002D7860"/>
    <w:rsid w:val="002D7D7B"/>
    <w:rsid w:val="002E0023"/>
    <w:rsid w:val="002E0459"/>
    <w:rsid w:val="002E071B"/>
    <w:rsid w:val="002E0748"/>
    <w:rsid w:val="002E081C"/>
    <w:rsid w:val="002E0BFF"/>
    <w:rsid w:val="002E11BF"/>
    <w:rsid w:val="002E127F"/>
    <w:rsid w:val="002E1316"/>
    <w:rsid w:val="002E135B"/>
    <w:rsid w:val="002E14ED"/>
    <w:rsid w:val="002E1673"/>
    <w:rsid w:val="002E16A3"/>
    <w:rsid w:val="002E174F"/>
    <w:rsid w:val="002E179B"/>
    <w:rsid w:val="002E1B88"/>
    <w:rsid w:val="002E229E"/>
    <w:rsid w:val="002E22BF"/>
    <w:rsid w:val="002E24CD"/>
    <w:rsid w:val="002E2689"/>
    <w:rsid w:val="002E2917"/>
    <w:rsid w:val="002E2DF9"/>
    <w:rsid w:val="002E302E"/>
    <w:rsid w:val="002E3647"/>
    <w:rsid w:val="002E392E"/>
    <w:rsid w:val="002E3BFD"/>
    <w:rsid w:val="002E3C37"/>
    <w:rsid w:val="002E3CCD"/>
    <w:rsid w:val="002E3E25"/>
    <w:rsid w:val="002E412D"/>
    <w:rsid w:val="002E4692"/>
    <w:rsid w:val="002E47CB"/>
    <w:rsid w:val="002E487A"/>
    <w:rsid w:val="002E49D0"/>
    <w:rsid w:val="002E4C3A"/>
    <w:rsid w:val="002E4CF6"/>
    <w:rsid w:val="002E5140"/>
    <w:rsid w:val="002E51ED"/>
    <w:rsid w:val="002E5A1C"/>
    <w:rsid w:val="002E5D03"/>
    <w:rsid w:val="002E5D82"/>
    <w:rsid w:val="002E5DEF"/>
    <w:rsid w:val="002E61CB"/>
    <w:rsid w:val="002E62B4"/>
    <w:rsid w:val="002E68A5"/>
    <w:rsid w:val="002E692A"/>
    <w:rsid w:val="002E697A"/>
    <w:rsid w:val="002E6D52"/>
    <w:rsid w:val="002E6D5B"/>
    <w:rsid w:val="002E734D"/>
    <w:rsid w:val="002E7507"/>
    <w:rsid w:val="002E7694"/>
    <w:rsid w:val="002E7891"/>
    <w:rsid w:val="002E79DE"/>
    <w:rsid w:val="002E7E64"/>
    <w:rsid w:val="002F0081"/>
    <w:rsid w:val="002F01CE"/>
    <w:rsid w:val="002F0420"/>
    <w:rsid w:val="002F06F7"/>
    <w:rsid w:val="002F0727"/>
    <w:rsid w:val="002F09BC"/>
    <w:rsid w:val="002F1032"/>
    <w:rsid w:val="002F1039"/>
    <w:rsid w:val="002F1458"/>
    <w:rsid w:val="002F1D8A"/>
    <w:rsid w:val="002F1EFF"/>
    <w:rsid w:val="002F2364"/>
    <w:rsid w:val="002F2617"/>
    <w:rsid w:val="002F29DA"/>
    <w:rsid w:val="002F3071"/>
    <w:rsid w:val="002F3351"/>
    <w:rsid w:val="002F3562"/>
    <w:rsid w:val="002F39C2"/>
    <w:rsid w:val="002F3CD6"/>
    <w:rsid w:val="002F4196"/>
    <w:rsid w:val="002F427C"/>
    <w:rsid w:val="002F4755"/>
    <w:rsid w:val="002F4C26"/>
    <w:rsid w:val="002F4FB8"/>
    <w:rsid w:val="002F55D1"/>
    <w:rsid w:val="002F5698"/>
    <w:rsid w:val="002F59EF"/>
    <w:rsid w:val="002F5D09"/>
    <w:rsid w:val="002F5FA7"/>
    <w:rsid w:val="002F617E"/>
    <w:rsid w:val="002F61EC"/>
    <w:rsid w:val="002F6274"/>
    <w:rsid w:val="002F65D4"/>
    <w:rsid w:val="002F6CEA"/>
    <w:rsid w:val="002F6E51"/>
    <w:rsid w:val="002F7159"/>
    <w:rsid w:val="002F71B2"/>
    <w:rsid w:val="002F71B9"/>
    <w:rsid w:val="002F73ED"/>
    <w:rsid w:val="002F742B"/>
    <w:rsid w:val="002F7533"/>
    <w:rsid w:val="002F7545"/>
    <w:rsid w:val="002F78A5"/>
    <w:rsid w:val="002F7C4A"/>
    <w:rsid w:val="002F7C98"/>
    <w:rsid w:val="0030011E"/>
    <w:rsid w:val="00300122"/>
    <w:rsid w:val="003001D3"/>
    <w:rsid w:val="00300575"/>
    <w:rsid w:val="003007A6"/>
    <w:rsid w:val="003009E6"/>
    <w:rsid w:val="00300B1C"/>
    <w:rsid w:val="003013C8"/>
    <w:rsid w:val="003014DF"/>
    <w:rsid w:val="0030167B"/>
    <w:rsid w:val="0030184B"/>
    <w:rsid w:val="003018AF"/>
    <w:rsid w:val="0030194D"/>
    <w:rsid w:val="003019F4"/>
    <w:rsid w:val="00301DE4"/>
    <w:rsid w:val="00302938"/>
    <w:rsid w:val="00302961"/>
    <w:rsid w:val="00302A8F"/>
    <w:rsid w:val="00302C43"/>
    <w:rsid w:val="0030324D"/>
    <w:rsid w:val="0030349C"/>
    <w:rsid w:val="003036E9"/>
    <w:rsid w:val="00303920"/>
    <w:rsid w:val="00303B83"/>
    <w:rsid w:val="00303BDC"/>
    <w:rsid w:val="00303BEA"/>
    <w:rsid w:val="00303C0D"/>
    <w:rsid w:val="00303CFF"/>
    <w:rsid w:val="003040D8"/>
    <w:rsid w:val="003042C6"/>
    <w:rsid w:val="0030430E"/>
    <w:rsid w:val="003043FC"/>
    <w:rsid w:val="00304999"/>
    <w:rsid w:val="003049A9"/>
    <w:rsid w:val="00304A5B"/>
    <w:rsid w:val="00304E38"/>
    <w:rsid w:val="00304E8D"/>
    <w:rsid w:val="0030538B"/>
    <w:rsid w:val="003053C4"/>
    <w:rsid w:val="0030578D"/>
    <w:rsid w:val="003057F1"/>
    <w:rsid w:val="003059AB"/>
    <w:rsid w:val="00305A7A"/>
    <w:rsid w:val="00305BA1"/>
    <w:rsid w:val="0030615B"/>
    <w:rsid w:val="003063AC"/>
    <w:rsid w:val="003067C0"/>
    <w:rsid w:val="00306AC8"/>
    <w:rsid w:val="00306BD8"/>
    <w:rsid w:val="00306C34"/>
    <w:rsid w:val="00306C6D"/>
    <w:rsid w:val="00306CCD"/>
    <w:rsid w:val="00306D4A"/>
    <w:rsid w:val="00306F28"/>
    <w:rsid w:val="003072E9"/>
    <w:rsid w:val="0030778E"/>
    <w:rsid w:val="00307828"/>
    <w:rsid w:val="00307987"/>
    <w:rsid w:val="003079DB"/>
    <w:rsid w:val="00307B49"/>
    <w:rsid w:val="0031030C"/>
    <w:rsid w:val="003106EE"/>
    <w:rsid w:val="00310950"/>
    <w:rsid w:val="00310B36"/>
    <w:rsid w:val="00310DC0"/>
    <w:rsid w:val="0031125F"/>
    <w:rsid w:val="0031127F"/>
    <w:rsid w:val="003113E2"/>
    <w:rsid w:val="00311814"/>
    <w:rsid w:val="00311C6E"/>
    <w:rsid w:val="00311EF9"/>
    <w:rsid w:val="00312178"/>
    <w:rsid w:val="003123A7"/>
    <w:rsid w:val="0031247F"/>
    <w:rsid w:val="003125F6"/>
    <w:rsid w:val="003127D0"/>
    <w:rsid w:val="00312A53"/>
    <w:rsid w:val="00312A7C"/>
    <w:rsid w:val="00312C12"/>
    <w:rsid w:val="00312C5B"/>
    <w:rsid w:val="00312D3D"/>
    <w:rsid w:val="00312F1A"/>
    <w:rsid w:val="00312F90"/>
    <w:rsid w:val="00313334"/>
    <w:rsid w:val="00313E9F"/>
    <w:rsid w:val="00314491"/>
    <w:rsid w:val="003145AB"/>
    <w:rsid w:val="003145E8"/>
    <w:rsid w:val="00314A3C"/>
    <w:rsid w:val="00314B55"/>
    <w:rsid w:val="00314DDE"/>
    <w:rsid w:val="00315180"/>
    <w:rsid w:val="003152FF"/>
    <w:rsid w:val="003154D8"/>
    <w:rsid w:val="003156D7"/>
    <w:rsid w:val="00315701"/>
    <w:rsid w:val="003157DB"/>
    <w:rsid w:val="00315D37"/>
    <w:rsid w:val="00315E14"/>
    <w:rsid w:val="00315E98"/>
    <w:rsid w:val="00315F81"/>
    <w:rsid w:val="00316356"/>
    <w:rsid w:val="00316ACE"/>
    <w:rsid w:val="00316BB4"/>
    <w:rsid w:val="003171A7"/>
    <w:rsid w:val="003173A7"/>
    <w:rsid w:val="00317559"/>
    <w:rsid w:val="0031780F"/>
    <w:rsid w:val="003178E7"/>
    <w:rsid w:val="00317959"/>
    <w:rsid w:val="00317B49"/>
    <w:rsid w:val="00317D0A"/>
    <w:rsid w:val="00317F5E"/>
    <w:rsid w:val="00320123"/>
    <w:rsid w:val="00320268"/>
    <w:rsid w:val="00320287"/>
    <w:rsid w:val="003207C9"/>
    <w:rsid w:val="0032092E"/>
    <w:rsid w:val="00320ED4"/>
    <w:rsid w:val="0032129B"/>
    <w:rsid w:val="0032148B"/>
    <w:rsid w:val="00321B0C"/>
    <w:rsid w:val="00321BB6"/>
    <w:rsid w:val="00321CC3"/>
    <w:rsid w:val="00321CD3"/>
    <w:rsid w:val="00322544"/>
    <w:rsid w:val="00322B42"/>
    <w:rsid w:val="00322C52"/>
    <w:rsid w:val="003233F1"/>
    <w:rsid w:val="003235F6"/>
    <w:rsid w:val="00323633"/>
    <w:rsid w:val="00323687"/>
    <w:rsid w:val="00323A0B"/>
    <w:rsid w:val="00323A6A"/>
    <w:rsid w:val="00323E04"/>
    <w:rsid w:val="00323E8B"/>
    <w:rsid w:val="00324315"/>
    <w:rsid w:val="0032435E"/>
    <w:rsid w:val="0032461F"/>
    <w:rsid w:val="00324913"/>
    <w:rsid w:val="0032497F"/>
    <w:rsid w:val="00324990"/>
    <w:rsid w:val="00324CC3"/>
    <w:rsid w:val="00324D4A"/>
    <w:rsid w:val="00324E4F"/>
    <w:rsid w:val="00324FAA"/>
    <w:rsid w:val="003250FB"/>
    <w:rsid w:val="003252B1"/>
    <w:rsid w:val="0032545B"/>
    <w:rsid w:val="0032574B"/>
    <w:rsid w:val="00325C13"/>
    <w:rsid w:val="00325C55"/>
    <w:rsid w:val="00325DF5"/>
    <w:rsid w:val="00325F81"/>
    <w:rsid w:val="00326034"/>
    <w:rsid w:val="00326054"/>
    <w:rsid w:val="003260B3"/>
    <w:rsid w:val="003262B0"/>
    <w:rsid w:val="0032687D"/>
    <w:rsid w:val="003269BA"/>
    <w:rsid w:val="00326C73"/>
    <w:rsid w:val="00326FA6"/>
    <w:rsid w:val="00327143"/>
    <w:rsid w:val="00327215"/>
    <w:rsid w:val="00327252"/>
    <w:rsid w:val="003272F5"/>
    <w:rsid w:val="0032731D"/>
    <w:rsid w:val="00327D07"/>
    <w:rsid w:val="00327DFE"/>
    <w:rsid w:val="003305E9"/>
    <w:rsid w:val="0033075B"/>
    <w:rsid w:val="00330A2E"/>
    <w:rsid w:val="00330B94"/>
    <w:rsid w:val="00330BCC"/>
    <w:rsid w:val="00330C26"/>
    <w:rsid w:val="00330E52"/>
    <w:rsid w:val="00330F00"/>
    <w:rsid w:val="00330FF3"/>
    <w:rsid w:val="00331012"/>
    <w:rsid w:val="00331151"/>
    <w:rsid w:val="00331225"/>
    <w:rsid w:val="0033136C"/>
    <w:rsid w:val="0033148C"/>
    <w:rsid w:val="003316BC"/>
    <w:rsid w:val="003316FA"/>
    <w:rsid w:val="00331822"/>
    <w:rsid w:val="00331890"/>
    <w:rsid w:val="00331B74"/>
    <w:rsid w:val="00331E40"/>
    <w:rsid w:val="00332057"/>
    <w:rsid w:val="003322BE"/>
    <w:rsid w:val="003322D5"/>
    <w:rsid w:val="00332373"/>
    <w:rsid w:val="003325D4"/>
    <w:rsid w:val="00332867"/>
    <w:rsid w:val="00332A5E"/>
    <w:rsid w:val="00332F14"/>
    <w:rsid w:val="00333199"/>
    <w:rsid w:val="00333363"/>
    <w:rsid w:val="003336A7"/>
    <w:rsid w:val="0033370E"/>
    <w:rsid w:val="00333966"/>
    <w:rsid w:val="00333983"/>
    <w:rsid w:val="0033405B"/>
    <w:rsid w:val="0033412D"/>
    <w:rsid w:val="00334266"/>
    <w:rsid w:val="0033447A"/>
    <w:rsid w:val="0033456A"/>
    <w:rsid w:val="003349D4"/>
    <w:rsid w:val="00335015"/>
    <w:rsid w:val="00335042"/>
    <w:rsid w:val="003350F3"/>
    <w:rsid w:val="003351D2"/>
    <w:rsid w:val="00335205"/>
    <w:rsid w:val="003353EC"/>
    <w:rsid w:val="00335443"/>
    <w:rsid w:val="003355E7"/>
    <w:rsid w:val="00335746"/>
    <w:rsid w:val="00335775"/>
    <w:rsid w:val="00335866"/>
    <w:rsid w:val="00335DF4"/>
    <w:rsid w:val="00335E83"/>
    <w:rsid w:val="00335FB9"/>
    <w:rsid w:val="0033600B"/>
    <w:rsid w:val="003361AA"/>
    <w:rsid w:val="00336300"/>
    <w:rsid w:val="00336D4A"/>
    <w:rsid w:val="00337071"/>
    <w:rsid w:val="003373EF"/>
    <w:rsid w:val="003378B6"/>
    <w:rsid w:val="00337E5B"/>
    <w:rsid w:val="00337F8D"/>
    <w:rsid w:val="00340048"/>
    <w:rsid w:val="0034018B"/>
    <w:rsid w:val="00340511"/>
    <w:rsid w:val="00340EA8"/>
    <w:rsid w:val="0034134F"/>
    <w:rsid w:val="003413AE"/>
    <w:rsid w:val="003415BC"/>
    <w:rsid w:val="0034176D"/>
    <w:rsid w:val="00341BF1"/>
    <w:rsid w:val="00341D18"/>
    <w:rsid w:val="00341D6A"/>
    <w:rsid w:val="00341F23"/>
    <w:rsid w:val="003420A2"/>
    <w:rsid w:val="00342390"/>
    <w:rsid w:val="003427D7"/>
    <w:rsid w:val="00342933"/>
    <w:rsid w:val="003429D4"/>
    <w:rsid w:val="00342A03"/>
    <w:rsid w:val="00342C3C"/>
    <w:rsid w:val="00342CAE"/>
    <w:rsid w:val="00343541"/>
    <w:rsid w:val="003435F0"/>
    <w:rsid w:val="00343801"/>
    <w:rsid w:val="00343984"/>
    <w:rsid w:val="00343C08"/>
    <w:rsid w:val="00343C42"/>
    <w:rsid w:val="00343D48"/>
    <w:rsid w:val="00343EC5"/>
    <w:rsid w:val="00343F8B"/>
    <w:rsid w:val="00344049"/>
    <w:rsid w:val="003441DE"/>
    <w:rsid w:val="0034428A"/>
    <w:rsid w:val="003443E9"/>
    <w:rsid w:val="003443FF"/>
    <w:rsid w:val="003444B1"/>
    <w:rsid w:val="0034452D"/>
    <w:rsid w:val="0034456F"/>
    <w:rsid w:val="00344DD7"/>
    <w:rsid w:val="00344DE1"/>
    <w:rsid w:val="0034506C"/>
    <w:rsid w:val="003450DA"/>
    <w:rsid w:val="00345288"/>
    <w:rsid w:val="00345357"/>
    <w:rsid w:val="003453D2"/>
    <w:rsid w:val="003458B8"/>
    <w:rsid w:val="003458E1"/>
    <w:rsid w:val="00345A0B"/>
    <w:rsid w:val="00345ED5"/>
    <w:rsid w:val="00346291"/>
    <w:rsid w:val="0034632E"/>
    <w:rsid w:val="003465E7"/>
    <w:rsid w:val="00346648"/>
    <w:rsid w:val="00346693"/>
    <w:rsid w:val="00346702"/>
    <w:rsid w:val="003467EC"/>
    <w:rsid w:val="00346884"/>
    <w:rsid w:val="00346B1B"/>
    <w:rsid w:val="00346F52"/>
    <w:rsid w:val="003470C1"/>
    <w:rsid w:val="00347177"/>
    <w:rsid w:val="003472C9"/>
    <w:rsid w:val="0034771C"/>
    <w:rsid w:val="003477B0"/>
    <w:rsid w:val="003501AE"/>
    <w:rsid w:val="00350309"/>
    <w:rsid w:val="003503BE"/>
    <w:rsid w:val="003506AE"/>
    <w:rsid w:val="00350858"/>
    <w:rsid w:val="00350AF2"/>
    <w:rsid w:val="00350C0A"/>
    <w:rsid w:val="0035114D"/>
    <w:rsid w:val="00351192"/>
    <w:rsid w:val="003511DC"/>
    <w:rsid w:val="003512F7"/>
    <w:rsid w:val="003514FA"/>
    <w:rsid w:val="003517D5"/>
    <w:rsid w:val="00351B00"/>
    <w:rsid w:val="00351F4D"/>
    <w:rsid w:val="003520D2"/>
    <w:rsid w:val="00352458"/>
    <w:rsid w:val="003526AF"/>
    <w:rsid w:val="003527B5"/>
    <w:rsid w:val="003528C3"/>
    <w:rsid w:val="00352A7B"/>
    <w:rsid w:val="00352AD0"/>
    <w:rsid w:val="00352B73"/>
    <w:rsid w:val="00352E34"/>
    <w:rsid w:val="00352F20"/>
    <w:rsid w:val="00352F62"/>
    <w:rsid w:val="00352F92"/>
    <w:rsid w:val="003532DC"/>
    <w:rsid w:val="0035362B"/>
    <w:rsid w:val="003538FA"/>
    <w:rsid w:val="00353945"/>
    <w:rsid w:val="00353B97"/>
    <w:rsid w:val="00353C9C"/>
    <w:rsid w:val="00353D28"/>
    <w:rsid w:val="00353EB6"/>
    <w:rsid w:val="0035436F"/>
    <w:rsid w:val="00354544"/>
    <w:rsid w:val="0035462F"/>
    <w:rsid w:val="00354630"/>
    <w:rsid w:val="00354891"/>
    <w:rsid w:val="003549B8"/>
    <w:rsid w:val="00354C62"/>
    <w:rsid w:val="00354D0F"/>
    <w:rsid w:val="00354E3B"/>
    <w:rsid w:val="00355125"/>
    <w:rsid w:val="003551E4"/>
    <w:rsid w:val="003552F2"/>
    <w:rsid w:val="0035541C"/>
    <w:rsid w:val="00355831"/>
    <w:rsid w:val="003558A9"/>
    <w:rsid w:val="00355D32"/>
    <w:rsid w:val="00355D62"/>
    <w:rsid w:val="00355E0D"/>
    <w:rsid w:val="00356177"/>
    <w:rsid w:val="0035636A"/>
    <w:rsid w:val="003563A1"/>
    <w:rsid w:val="003565BC"/>
    <w:rsid w:val="00356929"/>
    <w:rsid w:val="00356AB4"/>
    <w:rsid w:val="00356F0A"/>
    <w:rsid w:val="003570B3"/>
    <w:rsid w:val="003570EE"/>
    <w:rsid w:val="0035736D"/>
    <w:rsid w:val="00357426"/>
    <w:rsid w:val="003574B1"/>
    <w:rsid w:val="00357580"/>
    <w:rsid w:val="003577C9"/>
    <w:rsid w:val="003578CA"/>
    <w:rsid w:val="00357A86"/>
    <w:rsid w:val="00357AF5"/>
    <w:rsid w:val="00360208"/>
    <w:rsid w:val="00360301"/>
    <w:rsid w:val="00360774"/>
    <w:rsid w:val="00360860"/>
    <w:rsid w:val="00360B19"/>
    <w:rsid w:val="00360D5F"/>
    <w:rsid w:val="00360E6B"/>
    <w:rsid w:val="00360F77"/>
    <w:rsid w:val="00361191"/>
    <w:rsid w:val="0036154D"/>
    <w:rsid w:val="003616B1"/>
    <w:rsid w:val="003616FD"/>
    <w:rsid w:val="00361926"/>
    <w:rsid w:val="00361B7A"/>
    <w:rsid w:val="00361F5B"/>
    <w:rsid w:val="003621EA"/>
    <w:rsid w:val="00362253"/>
    <w:rsid w:val="003622E3"/>
    <w:rsid w:val="00362726"/>
    <w:rsid w:val="00362740"/>
    <w:rsid w:val="003627B3"/>
    <w:rsid w:val="00362980"/>
    <w:rsid w:val="00362B06"/>
    <w:rsid w:val="00362D31"/>
    <w:rsid w:val="003637B2"/>
    <w:rsid w:val="00363816"/>
    <w:rsid w:val="00363EBC"/>
    <w:rsid w:val="00363F98"/>
    <w:rsid w:val="003640BB"/>
    <w:rsid w:val="00364370"/>
    <w:rsid w:val="00364C1F"/>
    <w:rsid w:val="00364D38"/>
    <w:rsid w:val="00364E78"/>
    <w:rsid w:val="00364EBD"/>
    <w:rsid w:val="00364FA9"/>
    <w:rsid w:val="003651B3"/>
    <w:rsid w:val="00365214"/>
    <w:rsid w:val="003652A8"/>
    <w:rsid w:val="003653CA"/>
    <w:rsid w:val="00365B1C"/>
    <w:rsid w:val="00365C47"/>
    <w:rsid w:val="00365DE3"/>
    <w:rsid w:val="00365EB4"/>
    <w:rsid w:val="003660F8"/>
    <w:rsid w:val="00366478"/>
    <w:rsid w:val="00366A17"/>
    <w:rsid w:val="00366E77"/>
    <w:rsid w:val="00366FFC"/>
    <w:rsid w:val="003670CC"/>
    <w:rsid w:val="00367420"/>
    <w:rsid w:val="0036748C"/>
    <w:rsid w:val="00367601"/>
    <w:rsid w:val="00367CDE"/>
    <w:rsid w:val="00367E02"/>
    <w:rsid w:val="003702EC"/>
    <w:rsid w:val="0037030D"/>
    <w:rsid w:val="00370396"/>
    <w:rsid w:val="003703D8"/>
    <w:rsid w:val="00370594"/>
    <w:rsid w:val="003707E2"/>
    <w:rsid w:val="00370C3D"/>
    <w:rsid w:val="00370C78"/>
    <w:rsid w:val="0037100A"/>
    <w:rsid w:val="003710CA"/>
    <w:rsid w:val="00371171"/>
    <w:rsid w:val="0037117A"/>
    <w:rsid w:val="0037132C"/>
    <w:rsid w:val="00371433"/>
    <w:rsid w:val="00371AD1"/>
    <w:rsid w:val="00371B8E"/>
    <w:rsid w:val="00371F40"/>
    <w:rsid w:val="00371F47"/>
    <w:rsid w:val="0037289B"/>
    <w:rsid w:val="003731D1"/>
    <w:rsid w:val="003731D8"/>
    <w:rsid w:val="00373359"/>
    <w:rsid w:val="00373A73"/>
    <w:rsid w:val="00373C0B"/>
    <w:rsid w:val="003740B5"/>
    <w:rsid w:val="003741AB"/>
    <w:rsid w:val="003742BB"/>
    <w:rsid w:val="003745A2"/>
    <w:rsid w:val="0037462D"/>
    <w:rsid w:val="00374A0D"/>
    <w:rsid w:val="00374B11"/>
    <w:rsid w:val="00374C11"/>
    <w:rsid w:val="00374CAB"/>
    <w:rsid w:val="00374EC4"/>
    <w:rsid w:val="00374F5E"/>
    <w:rsid w:val="00375101"/>
    <w:rsid w:val="003751A4"/>
    <w:rsid w:val="00375541"/>
    <w:rsid w:val="003755B9"/>
    <w:rsid w:val="003759CD"/>
    <w:rsid w:val="00375C89"/>
    <w:rsid w:val="00375D51"/>
    <w:rsid w:val="00375F5D"/>
    <w:rsid w:val="0037607B"/>
    <w:rsid w:val="00376248"/>
    <w:rsid w:val="00376314"/>
    <w:rsid w:val="00376417"/>
    <w:rsid w:val="003764CF"/>
    <w:rsid w:val="00376937"/>
    <w:rsid w:val="00376FBB"/>
    <w:rsid w:val="003775F7"/>
    <w:rsid w:val="00377663"/>
    <w:rsid w:val="0037785F"/>
    <w:rsid w:val="0037794C"/>
    <w:rsid w:val="00377A1D"/>
    <w:rsid w:val="00377C1F"/>
    <w:rsid w:val="00377D21"/>
    <w:rsid w:val="00377DAB"/>
    <w:rsid w:val="00377FD1"/>
    <w:rsid w:val="0038004B"/>
    <w:rsid w:val="00380064"/>
    <w:rsid w:val="003803F3"/>
    <w:rsid w:val="003804D4"/>
    <w:rsid w:val="003805F7"/>
    <w:rsid w:val="003809FC"/>
    <w:rsid w:val="00380C02"/>
    <w:rsid w:val="00380DE4"/>
    <w:rsid w:val="00381125"/>
    <w:rsid w:val="00381C00"/>
    <w:rsid w:val="00382117"/>
    <w:rsid w:val="00382207"/>
    <w:rsid w:val="00382218"/>
    <w:rsid w:val="0038229F"/>
    <w:rsid w:val="0038234A"/>
    <w:rsid w:val="003823CB"/>
    <w:rsid w:val="00382B91"/>
    <w:rsid w:val="00382FFF"/>
    <w:rsid w:val="003830C2"/>
    <w:rsid w:val="003831FC"/>
    <w:rsid w:val="00383315"/>
    <w:rsid w:val="00383490"/>
    <w:rsid w:val="003834C8"/>
    <w:rsid w:val="00383568"/>
    <w:rsid w:val="00383A92"/>
    <w:rsid w:val="00383B8B"/>
    <w:rsid w:val="00383DBE"/>
    <w:rsid w:val="0038489A"/>
    <w:rsid w:val="00384C63"/>
    <w:rsid w:val="00384D0A"/>
    <w:rsid w:val="00384E32"/>
    <w:rsid w:val="00384FAB"/>
    <w:rsid w:val="003850A8"/>
    <w:rsid w:val="003850E0"/>
    <w:rsid w:val="0038534A"/>
    <w:rsid w:val="00385714"/>
    <w:rsid w:val="003857DA"/>
    <w:rsid w:val="00385D8C"/>
    <w:rsid w:val="00385E1E"/>
    <w:rsid w:val="00385ECB"/>
    <w:rsid w:val="00385FA4"/>
    <w:rsid w:val="0038605F"/>
    <w:rsid w:val="003864F9"/>
    <w:rsid w:val="003865E7"/>
    <w:rsid w:val="003867D8"/>
    <w:rsid w:val="0038686B"/>
    <w:rsid w:val="003868D0"/>
    <w:rsid w:val="00386A1F"/>
    <w:rsid w:val="00386BAE"/>
    <w:rsid w:val="00386DFB"/>
    <w:rsid w:val="0038706D"/>
    <w:rsid w:val="003871B3"/>
    <w:rsid w:val="00387296"/>
    <w:rsid w:val="003872B2"/>
    <w:rsid w:val="0038735E"/>
    <w:rsid w:val="003873CE"/>
    <w:rsid w:val="0038781E"/>
    <w:rsid w:val="003879CE"/>
    <w:rsid w:val="00387C97"/>
    <w:rsid w:val="003906FF"/>
    <w:rsid w:val="00390890"/>
    <w:rsid w:val="003909A3"/>
    <w:rsid w:val="00390DD2"/>
    <w:rsid w:val="00390E4A"/>
    <w:rsid w:val="00390E52"/>
    <w:rsid w:val="00391092"/>
    <w:rsid w:val="003912D1"/>
    <w:rsid w:val="00391488"/>
    <w:rsid w:val="003915B0"/>
    <w:rsid w:val="00391661"/>
    <w:rsid w:val="00391895"/>
    <w:rsid w:val="003918B1"/>
    <w:rsid w:val="003918E4"/>
    <w:rsid w:val="00391936"/>
    <w:rsid w:val="003919F8"/>
    <w:rsid w:val="00391AA1"/>
    <w:rsid w:val="00391AEA"/>
    <w:rsid w:val="00391FE8"/>
    <w:rsid w:val="00392048"/>
    <w:rsid w:val="00392285"/>
    <w:rsid w:val="003924D1"/>
    <w:rsid w:val="00392504"/>
    <w:rsid w:val="003926D3"/>
    <w:rsid w:val="00392731"/>
    <w:rsid w:val="0039276F"/>
    <w:rsid w:val="00392C1F"/>
    <w:rsid w:val="00392C38"/>
    <w:rsid w:val="00392C7F"/>
    <w:rsid w:val="00392CF6"/>
    <w:rsid w:val="00392DFC"/>
    <w:rsid w:val="00392E13"/>
    <w:rsid w:val="00392E71"/>
    <w:rsid w:val="00393044"/>
    <w:rsid w:val="003931B9"/>
    <w:rsid w:val="003933C9"/>
    <w:rsid w:val="0039349E"/>
    <w:rsid w:val="0039387E"/>
    <w:rsid w:val="00393A2C"/>
    <w:rsid w:val="00393BDE"/>
    <w:rsid w:val="00393CCB"/>
    <w:rsid w:val="0039403A"/>
    <w:rsid w:val="003940B9"/>
    <w:rsid w:val="0039412B"/>
    <w:rsid w:val="00394243"/>
    <w:rsid w:val="00394467"/>
    <w:rsid w:val="003944A2"/>
    <w:rsid w:val="003944B2"/>
    <w:rsid w:val="00394666"/>
    <w:rsid w:val="003947D4"/>
    <w:rsid w:val="00394853"/>
    <w:rsid w:val="0039491A"/>
    <w:rsid w:val="00394952"/>
    <w:rsid w:val="00394C14"/>
    <w:rsid w:val="00394CF8"/>
    <w:rsid w:val="00395028"/>
    <w:rsid w:val="0039507A"/>
    <w:rsid w:val="0039513F"/>
    <w:rsid w:val="00395918"/>
    <w:rsid w:val="00396041"/>
    <w:rsid w:val="0039617B"/>
    <w:rsid w:val="003963E9"/>
    <w:rsid w:val="003965DC"/>
    <w:rsid w:val="003967C6"/>
    <w:rsid w:val="00396858"/>
    <w:rsid w:val="00396A1C"/>
    <w:rsid w:val="00396C15"/>
    <w:rsid w:val="00396C1F"/>
    <w:rsid w:val="00397053"/>
    <w:rsid w:val="0039733A"/>
    <w:rsid w:val="00397443"/>
    <w:rsid w:val="0039767E"/>
    <w:rsid w:val="00397ADA"/>
    <w:rsid w:val="00397DBF"/>
    <w:rsid w:val="003A0022"/>
    <w:rsid w:val="003A07AE"/>
    <w:rsid w:val="003A0831"/>
    <w:rsid w:val="003A0FB8"/>
    <w:rsid w:val="003A10BD"/>
    <w:rsid w:val="003A113C"/>
    <w:rsid w:val="003A1825"/>
    <w:rsid w:val="003A2337"/>
    <w:rsid w:val="003A2796"/>
    <w:rsid w:val="003A3301"/>
    <w:rsid w:val="003A342C"/>
    <w:rsid w:val="003A34B8"/>
    <w:rsid w:val="003A35AF"/>
    <w:rsid w:val="003A3826"/>
    <w:rsid w:val="003A3A7A"/>
    <w:rsid w:val="003A3B2E"/>
    <w:rsid w:val="003A3C09"/>
    <w:rsid w:val="003A412E"/>
    <w:rsid w:val="003A4550"/>
    <w:rsid w:val="003A457D"/>
    <w:rsid w:val="003A483E"/>
    <w:rsid w:val="003A4BAE"/>
    <w:rsid w:val="003A4BDE"/>
    <w:rsid w:val="003A4C98"/>
    <w:rsid w:val="003A4CBD"/>
    <w:rsid w:val="003A4E0E"/>
    <w:rsid w:val="003A5358"/>
    <w:rsid w:val="003A5561"/>
    <w:rsid w:val="003A584C"/>
    <w:rsid w:val="003A58F6"/>
    <w:rsid w:val="003A5A74"/>
    <w:rsid w:val="003A5AD1"/>
    <w:rsid w:val="003A5B1E"/>
    <w:rsid w:val="003A5D2C"/>
    <w:rsid w:val="003A5D64"/>
    <w:rsid w:val="003A5F34"/>
    <w:rsid w:val="003A5FEB"/>
    <w:rsid w:val="003A61D5"/>
    <w:rsid w:val="003A6218"/>
    <w:rsid w:val="003A6265"/>
    <w:rsid w:val="003A63DB"/>
    <w:rsid w:val="003A644D"/>
    <w:rsid w:val="003A64CF"/>
    <w:rsid w:val="003A663C"/>
    <w:rsid w:val="003A6B5C"/>
    <w:rsid w:val="003A6C2E"/>
    <w:rsid w:val="003A6E43"/>
    <w:rsid w:val="003A7255"/>
    <w:rsid w:val="003A75D9"/>
    <w:rsid w:val="003A78F9"/>
    <w:rsid w:val="003A7D9C"/>
    <w:rsid w:val="003B008F"/>
    <w:rsid w:val="003B01DB"/>
    <w:rsid w:val="003B0630"/>
    <w:rsid w:val="003B08E3"/>
    <w:rsid w:val="003B0997"/>
    <w:rsid w:val="003B0AD3"/>
    <w:rsid w:val="003B0B20"/>
    <w:rsid w:val="003B0C3D"/>
    <w:rsid w:val="003B0DAD"/>
    <w:rsid w:val="003B0E6D"/>
    <w:rsid w:val="003B10D8"/>
    <w:rsid w:val="003B11E7"/>
    <w:rsid w:val="003B15BD"/>
    <w:rsid w:val="003B1AA0"/>
    <w:rsid w:val="003B1B8F"/>
    <w:rsid w:val="003B1CAB"/>
    <w:rsid w:val="003B1D9D"/>
    <w:rsid w:val="003B2728"/>
    <w:rsid w:val="003B299A"/>
    <w:rsid w:val="003B2C7B"/>
    <w:rsid w:val="003B30D6"/>
    <w:rsid w:val="003B3182"/>
    <w:rsid w:val="003B31CC"/>
    <w:rsid w:val="003B33B2"/>
    <w:rsid w:val="003B3E52"/>
    <w:rsid w:val="003B3E96"/>
    <w:rsid w:val="003B3EDB"/>
    <w:rsid w:val="003B3EF8"/>
    <w:rsid w:val="003B42D1"/>
    <w:rsid w:val="003B4323"/>
    <w:rsid w:val="003B4A9C"/>
    <w:rsid w:val="003B4AD9"/>
    <w:rsid w:val="003B4B26"/>
    <w:rsid w:val="003B4CD1"/>
    <w:rsid w:val="003B525B"/>
    <w:rsid w:val="003B54DF"/>
    <w:rsid w:val="003B5A9D"/>
    <w:rsid w:val="003B663B"/>
    <w:rsid w:val="003B69C4"/>
    <w:rsid w:val="003B6FA2"/>
    <w:rsid w:val="003B7042"/>
    <w:rsid w:val="003B7322"/>
    <w:rsid w:val="003B746D"/>
    <w:rsid w:val="003B7562"/>
    <w:rsid w:val="003B765A"/>
    <w:rsid w:val="003B77AB"/>
    <w:rsid w:val="003B7A7C"/>
    <w:rsid w:val="003B7A82"/>
    <w:rsid w:val="003C02C9"/>
    <w:rsid w:val="003C0500"/>
    <w:rsid w:val="003C07E0"/>
    <w:rsid w:val="003C0A0A"/>
    <w:rsid w:val="003C0AA6"/>
    <w:rsid w:val="003C0CDB"/>
    <w:rsid w:val="003C0DCD"/>
    <w:rsid w:val="003C123B"/>
    <w:rsid w:val="003C1671"/>
    <w:rsid w:val="003C16B6"/>
    <w:rsid w:val="003C18FC"/>
    <w:rsid w:val="003C211F"/>
    <w:rsid w:val="003C21E5"/>
    <w:rsid w:val="003C22CE"/>
    <w:rsid w:val="003C23C5"/>
    <w:rsid w:val="003C2732"/>
    <w:rsid w:val="003C29D4"/>
    <w:rsid w:val="003C2A2D"/>
    <w:rsid w:val="003C2B3F"/>
    <w:rsid w:val="003C2DB8"/>
    <w:rsid w:val="003C312B"/>
    <w:rsid w:val="003C3169"/>
    <w:rsid w:val="003C33DC"/>
    <w:rsid w:val="003C33DE"/>
    <w:rsid w:val="003C35B5"/>
    <w:rsid w:val="003C3652"/>
    <w:rsid w:val="003C3782"/>
    <w:rsid w:val="003C37CA"/>
    <w:rsid w:val="003C3993"/>
    <w:rsid w:val="003C3A2D"/>
    <w:rsid w:val="003C3BE8"/>
    <w:rsid w:val="003C3CB7"/>
    <w:rsid w:val="003C3F96"/>
    <w:rsid w:val="003C4062"/>
    <w:rsid w:val="003C4461"/>
    <w:rsid w:val="003C461E"/>
    <w:rsid w:val="003C47AF"/>
    <w:rsid w:val="003C47F9"/>
    <w:rsid w:val="003C4A4C"/>
    <w:rsid w:val="003C4CDE"/>
    <w:rsid w:val="003C4DE7"/>
    <w:rsid w:val="003C4F9F"/>
    <w:rsid w:val="003C512E"/>
    <w:rsid w:val="003C51B8"/>
    <w:rsid w:val="003C533B"/>
    <w:rsid w:val="003C54A3"/>
    <w:rsid w:val="003C5591"/>
    <w:rsid w:val="003C57F3"/>
    <w:rsid w:val="003C5C1A"/>
    <w:rsid w:val="003C5E03"/>
    <w:rsid w:val="003C5FD3"/>
    <w:rsid w:val="003C6A4A"/>
    <w:rsid w:val="003C6AF0"/>
    <w:rsid w:val="003C6C9C"/>
    <w:rsid w:val="003C6FE5"/>
    <w:rsid w:val="003C72EB"/>
    <w:rsid w:val="003C734D"/>
    <w:rsid w:val="003C7A1F"/>
    <w:rsid w:val="003C7C65"/>
    <w:rsid w:val="003C7FD5"/>
    <w:rsid w:val="003D000B"/>
    <w:rsid w:val="003D026B"/>
    <w:rsid w:val="003D0342"/>
    <w:rsid w:val="003D0598"/>
    <w:rsid w:val="003D06B4"/>
    <w:rsid w:val="003D06E9"/>
    <w:rsid w:val="003D0852"/>
    <w:rsid w:val="003D0A3D"/>
    <w:rsid w:val="003D0AF2"/>
    <w:rsid w:val="003D0BFC"/>
    <w:rsid w:val="003D0E64"/>
    <w:rsid w:val="003D0E89"/>
    <w:rsid w:val="003D0F04"/>
    <w:rsid w:val="003D0FE7"/>
    <w:rsid w:val="003D1134"/>
    <w:rsid w:val="003D1149"/>
    <w:rsid w:val="003D11F6"/>
    <w:rsid w:val="003D178F"/>
    <w:rsid w:val="003D24D6"/>
    <w:rsid w:val="003D2795"/>
    <w:rsid w:val="003D2E63"/>
    <w:rsid w:val="003D2FC4"/>
    <w:rsid w:val="003D2FFF"/>
    <w:rsid w:val="003D30AB"/>
    <w:rsid w:val="003D30C3"/>
    <w:rsid w:val="003D333B"/>
    <w:rsid w:val="003D369E"/>
    <w:rsid w:val="003D36A5"/>
    <w:rsid w:val="003D36A8"/>
    <w:rsid w:val="003D38B1"/>
    <w:rsid w:val="003D39A6"/>
    <w:rsid w:val="003D39CC"/>
    <w:rsid w:val="003D3AED"/>
    <w:rsid w:val="003D3C40"/>
    <w:rsid w:val="003D3D4C"/>
    <w:rsid w:val="003D3FB5"/>
    <w:rsid w:val="003D4258"/>
    <w:rsid w:val="003D425D"/>
    <w:rsid w:val="003D4286"/>
    <w:rsid w:val="003D42E9"/>
    <w:rsid w:val="003D435A"/>
    <w:rsid w:val="003D4630"/>
    <w:rsid w:val="003D480F"/>
    <w:rsid w:val="003D49E2"/>
    <w:rsid w:val="003D4DE9"/>
    <w:rsid w:val="003D4FF3"/>
    <w:rsid w:val="003D5120"/>
    <w:rsid w:val="003D5295"/>
    <w:rsid w:val="003D54DF"/>
    <w:rsid w:val="003D550E"/>
    <w:rsid w:val="003D59E1"/>
    <w:rsid w:val="003D5AFD"/>
    <w:rsid w:val="003D5B14"/>
    <w:rsid w:val="003D5C77"/>
    <w:rsid w:val="003D5D50"/>
    <w:rsid w:val="003D5D9A"/>
    <w:rsid w:val="003D5E0B"/>
    <w:rsid w:val="003D62AF"/>
    <w:rsid w:val="003D641D"/>
    <w:rsid w:val="003D6662"/>
    <w:rsid w:val="003D680D"/>
    <w:rsid w:val="003D6849"/>
    <w:rsid w:val="003D6B1C"/>
    <w:rsid w:val="003D6B9B"/>
    <w:rsid w:val="003D6DAF"/>
    <w:rsid w:val="003D72A9"/>
    <w:rsid w:val="003D7393"/>
    <w:rsid w:val="003D79AD"/>
    <w:rsid w:val="003D7F75"/>
    <w:rsid w:val="003E00A8"/>
    <w:rsid w:val="003E0203"/>
    <w:rsid w:val="003E0392"/>
    <w:rsid w:val="003E05A7"/>
    <w:rsid w:val="003E0602"/>
    <w:rsid w:val="003E0621"/>
    <w:rsid w:val="003E0647"/>
    <w:rsid w:val="003E064C"/>
    <w:rsid w:val="003E071F"/>
    <w:rsid w:val="003E0820"/>
    <w:rsid w:val="003E0A9C"/>
    <w:rsid w:val="003E0B76"/>
    <w:rsid w:val="003E1128"/>
    <w:rsid w:val="003E13BD"/>
    <w:rsid w:val="003E1923"/>
    <w:rsid w:val="003E1B97"/>
    <w:rsid w:val="003E2170"/>
    <w:rsid w:val="003E247F"/>
    <w:rsid w:val="003E2694"/>
    <w:rsid w:val="003E26AF"/>
    <w:rsid w:val="003E2784"/>
    <w:rsid w:val="003E2875"/>
    <w:rsid w:val="003E28C9"/>
    <w:rsid w:val="003E29FA"/>
    <w:rsid w:val="003E2A5B"/>
    <w:rsid w:val="003E2AE6"/>
    <w:rsid w:val="003E2D15"/>
    <w:rsid w:val="003E2E1D"/>
    <w:rsid w:val="003E2E61"/>
    <w:rsid w:val="003E2EE3"/>
    <w:rsid w:val="003E3217"/>
    <w:rsid w:val="003E328E"/>
    <w:rsid w:val="003E3472"/>
    <w:rsid w:val="003E34FF"/>
    <w:rsid w:val="003E38EC"/>
    <w:rsid w:val="003E3ECC"/>
    <w:rsid w:val="003E442F"/>
    <w:rsid w:val="003E4432"/>
    <w:rsid w:val="003E455B"/>
    <w:rsid w:val="003E45EB"/>
    <w:rsid w:val="003E4644"/>
    <w:rsid w:val="003E4841"/>
    <w:rsid w:val="003E48BB"/>
    <w:rsid w:val="003E4BA7"/>
    <w:rsid w:val="003E4C5F"/>
    <w:rsid w:val="003E4DA3"/>
    <w:rsid w:val="003E50F0"/>
    <w:rsid w:val="003E5443"/>
    <w:rsid w:val="003E5627"/>
    <w:rsid w:val="003E572D"/>
    <w:rsid w:val="003E5753"/>
    <w:rsid w:val="003E5B29"/>
    <w:rsid w:val="003E5B47"/>
    <w:rsid w:val="003E5DAD"/>
    <w:rsid w:val="003E5FE0"/>
    <w:rsid w:val="003E5FFE"/>
    <w:rsid w:val="003E6054"/>
    <w:rsid w:val="003E6192"/>
    <w:rsid w:val="003E61C4"/>
    <w:rsid w:val="003E6318"/>
    <w:rsid w:val="003E64C3"/>
    <w:rsid w:val="003E64D4"/>
    <w:rsid w:val="003E6A0D"/>
    <w:rsid w:val="003E6C0C"/>
    <w:rsid w:val="003E6D98"/>
    <w:rsid w:val="003E6E79"/>
    <w:rsid w:val="003E73DA"/>
    <w:rsid w:val="003E74B0"/>
    <w:rsid w:val="003E763D"/>
    <w:rsid w:val="003E7860"/>
    <w:rsid w:val="003E79C2"/>
    <w:rsid w:val="003E79D8"/>
    <w:rsid w:val="003E7AA7"/>
    <w:rsid w:val="003E7B53"/>
    <w:rsid w:val="003E7E38"/>
    <w:rsid w:val="003F00A6"/>
    <w:rsid w:val="003F01EE"/>
    <w:rsid w:val="003F0707"/>
    <w:rsid w:val="003F0C36"/>
    <w:rsid w:val="003F0E11"/>
    <w:rsid w:val="003F0FBF"/>
    <w:rsid w:val="003F1423"/>
    <w:rsid w:val="003F150F"/>
    <w:rsid w:val="003F1B59"/>
    <w:rsid w:val="003F1D04"/>
    <w:rsid w:val="003F20AF"/>
    <w:rsid w:val="003F2159"/>
    <w:rsid w:val="003F22C2"/>
    <w:rsid w:val="003F26AA"/>
    <w:rsid w:val="003F2A47"/>
    <w:rsid w:val="003F2A68"/>
    <w:rsid w:val="003F2AA4"/>
    <w:rsid w:val="003F2D8B"/>
    <w:rsid w:val="003F2F5C"/>
    <w:rsid w:val="003F3406"/>
    <w:rsid w:val="003F3630"/>
    <w:rsid w:val="003F3DC9"/>
    <w:rsid w:val="003F3EF4"/>
    <w:rsid w:val="003F3F0E"/>
    <w:rsid w:val="003F4258"/>
    <w:rsid w:val="003F43C1"/>
    <w:rsid w:val="003F5316"/>
    <w:rsid w:val="003F5426"/>
    <w:rsid w:val="003F5590"/>
    <w:rsid w:val="003F5882"/>
    <w:rsid w:val="003F599B"/>
    <w:rsid w:val="003F5A09"/>
    <w:rsid w:val="003F5B76"/>
    <w:rsid w:val="003F5E14"/>
    <w:rsid w:val="003F6264"/>
    <w:rsid w:val="003F6265"/>
    <w:rsid w:val="003F645A"/>
    <w:rsid w:val="003F664E"/>
    <w:rsid w:val="003F6716"/>
    <w:rsid w:val="003F6DD8"/>
    <w:rsid w:val="003F6F85"/>
    <w:rsid w:val="003F7117"/>
    <w:rsid w:val="003F718E"/>
    <w:rsid w:val="003F720C"/>
    <w:rsid w:val="003F72BA"/>
    <w:rsid w:val="003F7320"/>
    <w:rsid w:val="003F73BD"/>
    <w:rsid w:val="003F799E"/>
    <w:rsid w:val="003F7C17"/>
    <w:rsid w:val="003F7C25"/>
    <w:rsid w:val="003F7EA4"/>
    <w:rsid w:val="00400414"/>
    <w:rsid w:val="00400485"/>
    <w:rsid w:val="00400760"/>
    <w:rsid w:val="004007CB"/>
    <w:rsid w:val="004008DE"/>
    <w:rsid w:val="0040113F"/>
    <w:rsid w:val="004014E7"/>
    <w:rsid w:val="0040173A"/>
    <w:rsid w:val="004019F3"/>
    <w:rsid w:val="00401AD5"/>
    <w:rsid w:val="00401B87"/>
    <w:rsid w:val="00401DCF"/>
    <w:rsid w:val="00401EC4"/>
    <w:rsid w:val="004023B3"/>
    <w:rsid w:val="0040252E"/>
    <w:rsid w:val="004027C5"/>
    <w:rsid w:val="00402D0B"/>
    <w:rsid w:val="00402E95"/>
    <w:rsid w:val="00402F75"/>
    <w:rsid w:val="00402FE7"/>
    <w:rsid w:val="004031CA"/>
    <w:rsid w:val="00403384"/>
    <w:rsid w:val="0040349D"/>
    <w:rsid w:val="00403574"/>
    <w:rsid w:val="004037C5"/>
    <w:rsid w:val="004038B9"/>
    <w:rsid w:val="004039A7"/>
    <w:rsid w:val="00403C2E"/>
    <w:rsid w:val="0040407E"/>
    <w:rsid w:val="00404210"/>
    <w:rsid w:val="00404974"/>
    <w:rsid w:val="00404A48"/>
    <w:rsid w:val="00404B56"/>
    <w:rsid w:val="00404C3E"/>
    <w:rsid w:val="004050E5"/>
    <w:rsid w:val="004051E7"/>
    <w:rsid w:val="0040553A"/>
    <w:rsid w:val="0040569D"/>
    <w:rsid w:val="0040570F"/>
    <w:rsid w:val="00405B66"/>
    <w:rsid w:val="00405D16"/>
    <w:rsid w:val="00405E00"/>
    <w:rsid w:val="00405EAA"/>
    <w:rsid w:val="00406018"/>
    <w:rsid w:val="0040601D"/>
    <w:rsid w:val="004060AA"/>
    <w:rsid w:val="00406248"/>
    <w:rsid w:val="00406420"/>
    <w:rsid w:val="00406A73"/>
    <w:rsid w:val="00407016"/>
    <w:rsid w:val="004071BE"/>
    <w:rsid w:val="004075CB"/>
    <w:rsid w:val="00407CE7"/>
    <w:rsid w:val="00407D19"/>
    <w:rsid w:val="00407D9F"/>
    <w:rsid w:val="00410257"/>
    <w:rsid w:val="00410292"/>
    <w:rsid w:val="00410849"/>
    <w:rsid w:val="00410A87"/>
    <w:rsid w:val="00410ADF"/>
    <w:rsid w:val="00410B3D"/>
    <w:rsid w:val="00410D04"/>
    <w:rsid w:val="00410D64"/>
    <w:rsid w:val="00410E6D"/>
    <w:rsid w:val="00410F6D"/>
    <w:rsid w:val="0041121F"/>
    <w:rsid w:val="0041142C"/>
    <w:rsid w:val="004116F7"/>
    <w:rsid w:val="00411799"/>
    <w:rsid w:val="00411827"/>
    <w:rsid w:val="00411D34"/>
    <w:rsid w:val="004120A5"/>
    <w:rsid w:val="004123AF"/>
    <w:rsid w:val="004124C5"/>
    <w:rsid w:val="004126EA"/>
    <w:rsid w:val="004128E0"/>
    <w:rsid w:val="00412C5C"/>
    <w:rsid w:val="00412CB1"/>
    <w:rsid w:val="00413049"/>
    <w:rsid w:val="0041309A"/>
    <w:rsid w:val="00413260"/>
    <w:rsid w:val="00413272"/>
    <w:rsid w:val="0041353B"/>
    <w:rsid w:val="0041360A"/>
    <w:rsid w:val="0041366F"/>
    <w:rsid w:val="0041367E"/>
    <w:rsid w:val="00413855"/>
    <w:rsid w:val="00413ADB"/>
    <w:rsid w:val="00413B31"/>
    <w:rsid w:val="00413B97"/>
    <w:rsid w:val="00413BD6"/>
    <w:rsid w:val="00413C1F"/>
    <w:rsid w:val="00413D20"/>
    <w:rsid w:val="004142EC"/>
    <w:rsid w:val="004147C3"/>
    <w:rsid w:val="00414B36"/>
    <w:rsid w:val="00414E7B"/>
    <w:rsid w:val="00414FD3"/>
    <w:rsid w:val="00415381"/>
    <w:rsid w:val="004158DD"/>
    <w:rsid w:val="00415ADB"/>
    <w:rsid w:val="00415C46"/>
    <w:rsid w:val="00415C51"/>
    <w:rsid w:val="00415D19"/>
    <w:rsid w:val="00415ED4"/>
    <w:rsid w:val="00415F99"/>
    <w:rsid w:val="00415FDD"/>
    <w:rsid w:val="004161D7"/>
    <w:rsid w:val="0041624A"/>
    <w:rsid w:val="00416406"/>
    <w:rsid w:val="00416593"/>
    <w:rsid w:val="00416BE7"/>
    <w:rsid w:val="00417113"/>
    <w:rsid w:val="00417158"/>
    <w:rsid w:val="00417182"/>
    <w:rsid w:val="00417678"/>
    <w:rsid w:val="00417740"/>
    <w:rsid w:val="0041774A"/>
    <w:rsid w:val="004177C7"/>
    <w:rsid w:val="004178F8"/>
    <w:rsid w:val="004179D8"/>
    <w:rsid w:val="00417BA9"/>
    <w:rsid w:val="00417CDB"/>
    <w:rsid w:val="00417D2B"/>
    <w:rsid w:val="00417D7A"/>
    <w:rsid w:val="00420033"/>
    <w:rsid w:val="00420384"/>
    <w:rsid w:val="00420389"/>
    <w:rsid w:val="004203FC"/>
    <w:rsid w:val="00420466"/>
    <w:rsid w:val="004205D8"/>
    <w:rsid w:val="004207A3"/>
    <w:rsid w:val="00420940"/>
    <w:rsid w:val="00420A88"/>
    <w:rsid w:val="00420CC7"/>
    <w:rsid w:val="00420CF1"/>
    <w:rsid w:val="00421670"/>
    <w:rsid w:val="0042185A"/>
    <w:rsid w:val="00421982"/>
    <w:rsid w:val="00421D00"/>
    <w:rsid w:val="00421EED"/>
    <w:rsid w:val="004224FB"/>
    <w:rsid w:val="004226E4"/>
    <w:rsid w:val="00422704"/>
    <w:rsid w:val="004228D9"/>
    <w:rsid w:val="00422ABD"/>
    <w:rsid w:val="00422DB9"/>
    <w:rsid w:val="00422F5D"/>
    <w:rsid w:val="00423071"/>
    <w:rsid w:val="00423930"/>
    <w:rsid w:val="0042396F"/>
    <w:rsid w:val="00423B54"/>
    <w:rsid w:val="00423C66"/>
    <w:rsid w:val="00423CC9"/>
    <w:rsid w:val="00423D88"/>
    <w:rsid w:val="00423DBE"/>
    <w:rsid w:val="004242AB"/>
    <w:rsid w:val="0042467F"/>
    <w:rsid w:val="00424686"/>
    <w:rsid w:val="004246C9"/>
    <w:rsid w:val="0042481B"/>
    <w:rsid w:val="00424910"/>
    <w:rsid w:val="00424D00"/>
    <w:rsid w:val="00424DB2"/>
    <w:rsid w:val="00424F4E"/>
    <w:rsid w:val="00424F7F"/>
    <w:rsid w:val="00425048"/>
    <w:rsid w:val="0042558B"/>
    <w:rsid w:val="00425685"/>
    <w:rsid w:val="00425AE7"/>
    <w:rsid w:val="00426352"/>
    <w:rsid w:val="00426623"/>
    <w:rsid w:val="00426788"/>
    <w:rsid w:val="00426867"/>
    <w:rsid w:val="00426886"/>
    <w:rsid w:val="00426A22"/>
    <w:rsid w:val="00426AE1"/>
    <w:rsid w:val="00426D4E"/>
    <w:rsid w:val="00426D8F"/>
    <w:rsid w:val="00426E2A"/>
    <w:rsid w:val="00426E2C"/>
    <w:rsid w:val="00427170"/>
    <w:rsid w:val="004272D2"/>
    <w:rsid w:val="004273F1"/>
    <w:rsid w:val="004274D2"/>
    <w:rsid w:val="004275D5"/>
    <w:rsid w:val="004276DF"/>
    <w:rsid w:val="004277B4"/>
    <w:rsid w:val="00427A26"/>
    <w:rsid w:val="00427C80"/>
    <w:rsid w:val="00427E06"/>
    <w:rsid w:val="00427EC2"/>
    <w:rsid w:val="0043036A"/>
    <w:rsid w:val="00430596"/>
    <w:rsid w:val="00430728"/>
    <w:rsid w:val="00430754"/>
    <w:rsid w:val="00430C62"/>
    <w:rsid w:val="00430DCB"/>
    <w:rsid w:val="00430EB8"/>
    <w:rsid w:val="004310C8"/>
    <w:rsid w:val="0043113F"/>
    <w:rsid w:val="00431AE8"/>
    <w:rsid w:val="00431D24"/>
    <w:rsid w:val="00431F43"/>
    <w:rsid w:val="00431F44"/>
    <w:rsid w:val="00432C50"/>
    <w:rsid w:val="004332ED"/>
    <w:rsid w:val="004337BF"/>
    <w:rsid w:val="004337D6"/>
    <w:rsid w:val="00433830"/>
    <w:rsid w:val="00433B4A"/>
    <w:rsid w:val="00433CE5"/>
    <w:rsid w:val="00433DE8"/>
    <w:rsid w:val="00433EEB"/>
    <w:rsid w:val="00433FFA"/>
    <w:rsid w:val="0043408B"/>
    <w:rsid w:val="004341F7"/>
    <w:rsid w:val="004342D4"/>
    <w:rsid w:val="004343CC"/>
    <w:rsid w:val="0043467E"/>
    <w:rsid w:val="004346C2"/>
    <w:rsid w:val="004348D7"/>
    <w:rsid w:val="00434964"/>
    <w:rsid w:val="00434BB3"/>
    <w:rsid w:val="00434C9D"/>
    <w:rsid w:val="00434CE1"/>
    <w:rsid w:val="0043514A"/>
    <w:rsid w:val="004351D5"/>
    <w:rsid w:val="0043523C"/>
    <w:rsid w:val="00435252"/>
    <w:rsid w:val="0043535C"/>
    <w:rsid w:val="00435360"/>
    <w:rsid w:val="00435458"/>
    <w:rsid w:val="004356A6"/>
    <w:rsid w:val="00435791"/>
    <w:rsid w:val="0043582D"/>
    <w:rsid w:val="00435B5F"/>
    <w:rsid w:val="00435D0A"/>
    <w:rsid w:val="004360D5"/>
    <w:rsid w:val="004361C6"/>
    <w:rsid w:val="00436220"/>
    <w:rsid w:val="00436497"/>
    <w:rsid w:val="0043669C"/>
    <w:rsid w:val="0043676A"/>
    <w:rsid w:val="00436A20"/>
    <w:rsid w:val="00436BA5"/>
    <w:rsid w:val="00436E5B"/>
    <w:rsid w:val="00436F6D"/>
    <w:rsid w:val="00436FBD"/>
    <w:rsid w:val="004370E1"/>
    <w:rsid w:val="00437721"/>
    <w:rsid w:val="00437B97"/>
    <w:rsid w:val="00437C7A"/>
    <w:rsid w:val="00437DC1"/>
    <w:rsid w:val="00437F49"/>
    <w:rsid w:val="00440283"/>
    <w:rsid w:val="00440294"/>
    <w:rsid w:val="0044045E"/>
    <w:rsid w:val="004404E6"/>
    <w:rsid w:val="00440602"/>
    <w:rsid w:val="004406B5"/>
    <w:rsid w:val="004408DD"/>
    <w:rsid w:val="00440B9A"/>
    <w:rsid w:val="00441230"/>
    <w:rsid w:val="0044126B"/>
    <w:rsid w:val="004412B3"/>
    <w:rsid w:val="00441659"/>
    <w:rsid w:val="004416C6"/>
    <w:rsid w:val="004416D1"/>
    <w:rsid w:val="00441760"/>
    <w:rsid w:val="00441B08"/>
    <w:rsid w:val="00441CD3"/>
    <w:rsid w:val="00441CF9"/>
    <w:rsid w:val="00441E8E"/>
    <w:rsid w:val="004420AB"/>
    <w:rsid w:val="004421D4"/>
    <w:rsid w:val="00442335"/>
    <w:rsid w:val="004426AF"/>
    <w:rsid w:val="00442770"/>
    <w:rsid w:val="0044279C"/>
    <w:rsid w:val="004427A0"/>
    <w:rsid w:val="004427C8"/>
    <w:rsid w:val="00442A5B"/>
    <w:rsid w:val="00442B4B"/>
    <w:rsid w:val="00442C5C"/>
    <w:rsid w:val="00442D25"/>
    <w:rsid w:val="00442E5E"/>
    <w:rsid w:val="00443837"/>
    <w:rsid w:val="00443956"/>
    <w:rsid w:val="00443A34"/>
    <w:rsid w:val="00443C18"/>
    <w:rsid w:val="00443F2B"/>
    <w:rsid w:val="004440B4"/>
    <w:rsid w:val="00444216"/>
    <w:rsid w:val="00444340"/>
    <w:rsid w:val="004444C8"/>
    <w:rsid w:val="0044452A"/>
    <w:rsid w:val="0044454F"/>
    <w:rsid w:val="0044488B"/>
    <w:rsid w:val="004448AE"/>
    <w:rsid w:val="00444B2E"/>
    <w:rsid w:val="00444D5D"/>
    <w:rsid w:val="00444EC0"/>
    <w:rsid w:val="00445181"/>
    <w:rsid w:val="004452C6"/>
    <w:rsid w:val="0044548F"/>
    <w:rsid w:val="00445910"/>
    <w:rsid w:val="00445FAB"/>
    <w:rsid w:val="00446021"/>
    <w:rsid w:val="004460DB"/>
    <w:rsid w:val="004468DE"/>
    <w:rsid w:val="004468E4"/>
    <w:rsid w:val="00446904"/>
    <w:rsid w:val="00446CA5"/>
    <w:rsid w:val="00447054"/>
    <w:rsid w:val="004470C9"/>
    <w:rsid w:val="00447139"/>
    <w:rsid w:val="0044714E"/>
    <w:rsid w:val="00447285"/>
    <w:rsid w:val="00447299"/>
    <w:rsid w:val="0044744E"/>
    <w:rsid w:val="00447510"/>
    <w:rsid w:val="0044754C"/>
    <w:rsid w:val="0044780B"/>
    <w:rsid w:val="00447811"/>
    <w:rsid w:val="00447B4D"/>
    <w:rsid w:val="00447ECA"/>
    <w:rsid w:val="004501A9"/>
    <w:rsid w:val="004504B4"/>
    <w:rsid w:val="004508C5"/>
    <w:rsid w:val="00450A57"/>
    <w:rsid w:val="00450C70"/>
    <w:rsid w:val="00450D52"/>
    <w:rsid w:val="00450E04"/>
    <w:rsid w:val="00451008"/>
    <w:rsid w:val="004511A4"/>
    <w:rsid w:val="00451781"/>
    <w:rsid w:val="00451A2F"/>
    <w:rsid w:val="00451A3E"/>
    <w:rsid w:val="00451A4B"/>
    <w:rsid w:val="00451BB1"/>
    <w:rsid w:val="00451DF8"/>
    <w:rsid w:val="00451E19"/>
    <w:rsid w:val="0045201C"/>
    <w:rsid w:val="004520F2"/>
    <w:rsid w:val="00452328"/>
    <w:rsid w:val="00452A6F"/>
    <w:rsid w:val="00452C24"/>
    <w:rsid w:val="00452C80"/>
    <w:rsid w:val="00452C81"/>
    <w:rsid w:val="00452EA2"/>
    <w:rsid w:val="00452F8E"/>
    <w:rsid w:val="00453320"/>
    <w:rsid w:val="004535E3"/>
    <w:rsid w:val="004539D7"/>
    <w:rsid w:val="00453F79"/>
    <w:rsid w:val="0045445B"/>
    <w:rsid w:val="00454485"/>
    <w:rsid w:val="00454556"/>
    <w:rsid w:val="0045465C"/>
    <w:rsid w:val="0045471E"/>
    <w:rsid w:val="00454865"/>
    <w:rsid w:val="00454A5C"/>
    <w:rsid w:val="00454AAA"/>
    <w:rsid w:val="00454C38"/>
    <w:rsid w:val="004552DF"/>
    <w:rsid w:val="00455672"/>
    <w:rsid w:val="00455B1B"/>
    <w:rsid w:val="00455E5B"/>
    <w:rsid w:val="00455EAC"/>
    <w:rsid w:val="00456207"/>
    <w:rsid w:val="0045631C"/>
    <w:rsid w:val="004564DE"/>
    <w:rsid w:val="004565B0"/>
    <w:rsid w:val="0045676B"/>
    <w:rsid w:val="004568D1"/>
    <w:rsid w:val="00456C3A"/>
    <w:rsid w:val="00456C67"/>
    <w:rsid w:val="00456CE7"/>
    <w:rsid w:val="00456EA0"/>
    <w:rsid w:val="0045714E"/>
    <w:rsid w:val="00457495"/>
    <w:rsid w:val="004578C0"/>
    <w:rsid w:val="00457A49"/>
    <w:rsid w:val="00457D6B"/>
    <w:rsid w:val="00460010"/>
    <w:rsid w:val="00460436"/>
    <w:rsid w:val="004604C4"/>
    <w:rsid w:val="00460719"/>
    <w:rsid w:val="00460B01"/>
    <w:rsid w:val="00460B05"/>
    <w:rsid w:val="00461068"/>
    <w:rsid w:val="00461359"/>
    <w:rsid w:val="004614F6"/>
    <w:rsid w:val="0046164C"/>
    <w:rsid w:val="00461728"/>
    <w:rsid w:val="00461851"/>
    <w:rsid w:val="00461B25"/>
    <w:rsid w:val="00461BFD"/>
    <w:rsid w:val="00461D9D"/>
    <w:rsid w:val="004622F8"/>
    <w:rsid w:val="004628E2"/>
    <w:rsid w:val="00462FA8"/>
    <w:rsid w:val="004635AB"/>
    <w:rsid w:val="00463E85"/>
    <w:rsid w:val="0046409B"/>
    <w:rsid w:val="004640C5"/>
    <w:rsid w:val="0046422E"/>
    <w:rsid w:val="0046424C"/>
    <w:rsid w:val="0046432B"/>
    <w:rsid w:val="00464387"/>
    <w:rsid w:val="0046448F"/>
    <w:rsid w:val="004645D7"/>
    <w:rsid w:val="004645DD"/>
    <w:rsid w:val="00464914"/>
    <w:rsid w:val="004649CD"/>
    <w:rsid w:val="00464ABD"/>
    <w:rsid w:val="00464B36"/>
    <w:rsid w:val="00464B50"/>
    <w:rsid w:val="00464CB0"/>
    <w:rsid w:val="00464F89"/>
    <w:rsid w:val="0046500C"/>
    <w:rsid w:val="00465059"/>
    <w:rsid w:val="00465216"/>
    <w:rsid w:val="004652BC"/>
    <w:rsid w:val="004655DA"/>
    <w:rsid w:val="004659A5"/>
    <w:rsid w:val="00465AFA"/>
    <w:rsid w:val="00465B61"/>
    <w:rsid w:val="00465FA7"/>
    <w:rsid w:val="0046649A"/>
    <w:rsid w:val="004666BB"/>
    <w:rsid w:val="0046674A"/>
    <w:rsid w:val="004667CF"/>
    <w:rsid w:val="00466B62"/>
    <w:rsid w:val="00467053"/>
    <w:rsid w:val="00467064"/>
    <w:rsid w:val="0046713E"/>
    <w:rsid w:val="00467166"/>
    <w:rsid w:val="0046737B"/>
    <w:rsid w:val="004675BF"/>
    <w:rsid w:val="004675F9"/>
    <w:rsid w:val="00467940"/>
    <w:rsid w:val="00467A88"/>
    <w:rsid w:val="0047012E"/>
    <w:rsid w:val="00470356"/>
    <w:rsid w:val="00470573"/>
    <w:rsid w:val="0047059C"/>
    <w:rsid w:val="004707A3"/>
    <w:rsid w:val="00470D63"/>
    <w:rsid w:val="00470D99"/>
    <w:rsid w:val="00471086"/>
    <w:rsid w:val="00471867"/>
    <w:rsid w:val="00471A91"/>
    <w:rsid w:val="00471AA6"/>
    <w:rsid w:val="00471EC7"/>
    <w:rsid w:val="00472106"/>
    <w:rsid w:val="00472206"/>
    <w:rsid w:val="0047257E"/>
    <w:rsid w:val="00472709"/>
    <w:rsid w:val="00472ED0"/>
    <w:rsid w:val="00472F0A"/>
    <w:rsid w:val="00472FBE"/>
    <w:rsid w:val="004733B8"/>
    <w:rsid w:val="004733BE"/>
    <w:rsid w:val="004733C8"/>
    <w:rsid w:val="004735A0"/>
    <w:rsid w:val="00473643"/>
    <w:rsid w:val="00473694"/>
    <w:rsid w:val="00473719"/>
    <w:rsid w:val="00473960"/>
    <w:rsid w:val="004739E1"/>
    <w:rsid w:val="00473BC3"/>
    <w:rsid w:val="00473BC9"/>
    <w:rsid w:val="004740AC"/>
    <w:rsid w:val="004740F4"/>
    <w:rsid w:val="00474490"/>
    <w:rsid w:val="00474A3E"/>
    <w:rsid w:val="00474BE4"/>
    <w:rsid w:val="0047500B"/>
    <w:rsid w:val="00475227"/>
    <w:rsid w:val="0047529B"/>
    <w:rsid w:val="004755E1"/>
    <w:rsid w:val="004757D7"/>
    <w:rsid w:val="00475845"/>
    <w:rsid w:val="004758B4"/>
    <w:rsid w:val="004759E7"/>
    <w:rsid w:val="00475E00"/>
    <w:rsid w:val="00476054"/>
    <w:rsid w:val="0047618C"/>
    <w:rsid w:val="0047620E"/>
    <w:rsid w:val="004765CF"/>
    <w:rsid w:val="00476883"/>
    <w:rsid w:val="00476AB3"/>
    <w:rsid w:val="00476F4B"/>
    <w:rsid w:val="00477056"/>
    <w:rsid w:val="00477089"/>
    <w:rsid w:val="0047786D"/>
    <w:rsid w:val="004778A8"/>
    <w:rsid w:val="004778E8"/>
    <w:rsid w:val="00477A46"/>
    <w:rsid w:val="00477D55"/>
    <w:rsid w:val="00477E69"/>
    <w:rsid w:val="00477F4E"/>
    <w:rsid w:val="00480254"/>
    <w:rsid w:val="004802E3"/>
    <w:rsid w:val="004803BA"/>
    <w:rsid w:val="004805E7"/>
    <w:rsid w:val="00480683"/>
    <w:rsid w:val="004807CE"/>
    <w:rsid w:val="00480870"/>
    <w:rsid w:val="00480D92"/>
    <w:rsid w:val="00480DD6"/>
    <w:rsid w:val="00481203"/>
    <w:rsid w:val="004813DE"/>
    <w:rsid w:val="0048144A"/>
    <w:rsid w:val="00481A99"/>
    <w:rsid w:val="00481B30"/>
    <w:rsid w:val="00481B7E"/>
    <w:rsid w:val="00481C0C"/>
    <w:rsid w:val="00481FF8"/>
    <w:rsid w:val="0048206F"/>
    <w:rsid w:val="00482B39"/>
    <w:rsid w:val="00482FF0"/>
    <w:rsid w:val="004830F0"/>
    <w:rsid w:val="0048314C"/>
    <w:rsid w:val="004838F6"/>
    <w:rsid w:val="00483914"/>
    <w:rsid w:val="00483E2D"/>
    <w:rsid w:val="0048444F"/>
    <w:rsid w:val="00484586"/>
    <w:rsid w:val="0048469E"/>
    <w:rsid w:val="0048475A"/>
    <w:rsid w:val="004847A4"/>
    <w:rsid w:val="00484992"/>
    <w:rsid w:val="004849BF"/>
    <w:rsid w:val="00484A37"/>
    <w:rsid w:val="00484AD2"/>
    <w:rsid w:val="00484B48"/>
    <w:rsid w:val="00484DDC"/>
    <w:rsid w:val="00484EE4"/>
    <w:rsid w:val="00484F65"/>
    <w:rsid w:val="00484FA9"/>
    <w:rsid w:val="00485149"/>
    <w:rsid w:val="004854E7"/>
    <w:rsid w:val="0048557E"/>
    <w:rsid w:val="0048564E"/>
    <w:rsid w:val="0048568E"/>
    <w:rsid w:val="00485699"/>
    <w:rsid w:val="0048570C"/>
    <w:rsid w:val="00485B8E"/>
    <w:rsid w:val="00485F87"/>
    <w:rsid w:val="00486461"/>
    <w:rsid w:val="00486553"/>
    <w:rsid w:val="00486725"/>
    <w:rsid w:val="00486753"/>
    <w:rsid w:val="00486B1A"/>
    <w:rsid w:val="00486D56"/>
    <w:rsid w:val="00486EFA"/>
    <w:rsid w:val="00487485"/>
    <w:rsid w:val="0048752F"/>
    <w:rsid w:val="004875CD"/>
    <w:rsid w:val="0048769A"/>
    <w:rsid w:val="004879DF"/>
    <w:rsid w:val="00487A1A"/>
    <w:rsid w:val="00487B16"/>
    <w:rsid w:val="00487B32"/>
    <w:rsid w:val="00487BDB"/>
    <w:rsid w:val="00487E72"/>
    <w:rsid w:val="00487E8C"/>
    <w:rsid w:val="00487F1B"/>
    <w:rsid w:val="0049015D"/>
    <w:rsid w:val="00490235"/>
    <w:rsid w:val="004903B7"/>
    <w:rsid w:val="0049063E"/>
    <w:rsid w:val="00490701"/>
    <w:rsid w:val="00490797"/>
    <w:rsid w:val="004908D0"/>
    <w:rsid w:val="0049090C"/>
    <w:rsid w:val="00490AF9"/>
    <w:rsid w:val="00490B58"/>
    <w:rsid w:val="00491076"/>
    <w:rsid w:val="004910D5"/>
    <w:rsid w:val="0049118F"/>
    <w:rsid w:val="00491244"/>
    <w:rsid w:val="00491365"/>
    <w:rsid w:val="00491467"/>
    <w:rsid w:val="004919CC"/>
    <w:rsid w:val="00491AEE"/>
    <w:rsid w:val="00491AF5"/>
    <w:rsid w:val="0049209E"/>
    <w:rsid w:val="004920EA"/>
    <w:rsid w:val="004923BD"/>
    <w:rsid w:val="00492C84"/>
    <w:rsid w:val="00492D90"/>
    <w:rsid w:val="004931AF"/>
    <w:rsid w:val="00493548"/>
    <w:rsid w:val="004939C2"/>
    <w:rsid w:val="00493C05"/>
    <w:rsid w:val="00493C1E"/>
    <w:rsid w:val="00493D2C"/>
    <w:rsid w:val="00493F47"/>
    <w:rsid w:val="0049427A"/>
    <w:rsid w:val="00494346"/>
    <w:rsid w:val="004947BE"/>
    <w:rsid w:val="004949BD"/>
    <w:rsid w:val="00494C07"/>
    <w:rsid w:val="00494CA0"/>
    <w:rsid w:val="00494ECF"/>
    <w:rsid w:val="004954DE"/>
    <w:rsid w:val="0049586B"/>
    <w:rsid w:val="0049594B"/>
    <w:rsid w:val="00495AC7"/>
    <w:rsid w:val="00495C72"/>
    <w:rsid w:val="0049635D"/>
    <w:rsid w:val="00496609"/>
    <w:rsid w:val="004966CD"/>
    <w:rsid w:val="00496796"/>
    <w:rsid w:val="004969EF"/>
    <w:rsid w:val="00496ACF"/>
    <w:rsid w:val="00496C46"/>
    <w:rsid w:val="00496EB5"/>
    <w:rsid w:val="004974C0"/>
    <w:rsid w:val="00497CDB"/>
    <w:rsid w:val="004A007B"/>
    <w:rsid w:val="004A04CB"/>
    <w:rsid w:val="004A055F"/>
    <w:rsid w:val="004A05E8"/>
    <w:rsid w:val="004A0A6E"/>
    <w:rsid w:val="004A0A79"/>
    <w:rsid w:val="004A1398"/>
    <w:rsid w:val="004A157C"/>
    <w:rsid w:val="004A16B9"/>
    <w:rsid w:val="004A174A"/>
    <w:rsid w:val="004A1758"/>
    <w:rsid w:val="004A19E1"/>
    <w:rsid w:val="004A1A09"/>
    <w:rsid w:val="004A1AF8"/>
    <w:rsid w:val="004A1AFF"/>
    <w:rsid w:val="004A1D70"/>
    <w:rsid w:val="004A2048"/>
    <w:rsid w:val="004A20C7"/>
    <w:rsid w:val="004A2121"/>
    <w:rsid w:val="004A2A42"/>
    <w:rsid w:val="004A2C00"/>
    <w:rsid w:val="004A2D43"/>
    <w:rsid w:val="004A32DB"/>
    <w:rsid w:val="004A357B"/>
    <w:rsid w:val="004A36F4"/>
    <w:rsid w:val="004A373D"/>
    <w:rsid w:val="004A392F"/>
    <w:rsid w:val="004A3C80"/>
    <w:rsid w:val="004A3D8B"/>
    <w:rsid w:val="004A3FEC"/>
    <w:rsid w:val="004A4208"/>
    <w:rsid w:val="004A43DD"/>
    <w:rsid w:val="004A47EB"/>
    <w:rsid w:val="004A48DD"/>
    <w:rsid w:val="004A4945"/>
    <w:rsid w:val="004A49AF"/>
    <w:rsid w:val="004A4B2C"/>
    <w:rsid w:val="004A4DBD"/>
    <w:rsid w:val="004A5146"/>
    <w:rsid w:val="004A5281"/>
    <w:rsid w:val="004A5312"/>
    <w:rsid w:val="004A5604"/>
    <w:rsid w:val="004A58F8"/>
    <w:rsid w:val="004A5B1E"/>
    <w:rsid w:val="004A5B33"/>
    <w:rsid w:val="004A5EA0"/>
    <w:rsid w:val="004A5F34"/>
    <w:rsid w:val="004A656D"/>
    <w:rsid w:val="004A6602"/>
    <w:rsid w:val="004A685F"/>
    <w:rsid w:val="004A688B"/>
    <w:rsid w:val="004A6D91"/>
    <w:rsid w:val="004A709A"/>
    <w:rsid w:val="004A74F1"/>
    <w:rsid w:val="004A78ED"/>
    <w:rsid w:val="004A7983"/>
    <w:rsid w:val="004A7C99"/>
    <w:rsid w:val="004A7F92"/>
    <w:rsid w:val="004B00D3"/>
    <w:rsid w:val="004B033C"/>
    <w:rsid w:val="004B0A1A"/>
    <w:rsid w:val="004B0BC7"/>
    <w:rsid w:val="004B0C14"/>
    <w:rsid w:val="004B0D19"/>
    <w:rsid w:val="004B0D29"/>
    <w:rsid w:val="004B0F92"/>
    <w:rsid w:val="004B116A"/>
    <w:rsid w:val="004B12F4"/>
    <w:rsid w:val="004B13AC"/>
    <w:rsid w:val="004B14DC"/>
    <w:rsid w:val="004B1646"/>
    <w:rsid w:val="004B16E8"/>
    <w:rsid w:val="004B192F"/>
    <w:rsid w:val="004B1B6F"/>
    <w:rsid w:val="004B1C62"/>
    <w:rsid w:val="004B2129"/>
    <w:rsid w:val="004B2B6A"/>
    <w:rsid w:val="004B2F33"/>
    <w:rsid w:val="004B3136"/>
    <w:rsid w:val="004B319F"/>
    <w:rsid w:val="004B3274"/>
    <w:rsid w:val="004B342B"/>
    <w:rsid w:val="004B360E"/>
    <w:rsid w:val="004B3637"/>
    <w:rsid w:val="004B3BD4"/>
    <w:rsid w:val="004B42FC"/>
    <w:rsid w:val="004B4A71"/>
    <w:rsid w:val="004B50FC"/>
    <w:rsid w:val="004B51C9"/>
    <w:rsid w:val="004B5568"/>
    <w:rsid w:val="004B5573"/>
    <w:rsid w:val="004B569C"/>
    <w:rsid w:val="004B5839"/>
    <w:rsid w:val="004B5843"/>
    <w:rsid w:val="004B5C43"/>
    <w:rsid w:val="004B5C98"/>
    <w:rsid w:val="004B611F"/>
    <w:rsid w:val="004B6402"/>
    <w:rsid w:val="004B642B"/>
    <w:rsid w:val="004B6476"/>
    <w:rsid w:val="004B64BB"/>
    <w:rsid w:val="004B6527"/>
    <w:rsid w:val="004B6546"/>
    <w:rsid w:val="004B6641"/>
    <w:rsid w:val="004B698C"/>
    <w:rsid w:val="004B69D3"/>
    <w:rsid w:val="004B69FA"/>
    <w:rsid w:val="004B6C72"/>
    <w:rsid w:val="004B712C"/>
    <w:rsid w:val="004B778C"/>
    <w:rsid w:val="004B7AAA"/>
    <w:rsid w:val="004B7B55"/>
    <w:rsid w:val="004C002D"/>
    <w:rsid w:val="004C00BE"/>
    <w:rsid w:val="004C04CA"/>
    <w:rsid w:val="004C0503"/>
    <w:rsid w:val="004C0629"/>
    <w:rsid w:val="004C0721"/>
    <w:rsid w:val="004C0825"/>
    <w:rsid w:val="004C0845"/>
    <w:rsid w:val="004C0FD6"/>
    <w:rsid w:val="004C1564"/>
    <w:rsid w:val="004C174B"/>
    <w:rsid w:val="004C1AC3"/>
    <w:rsid w:val="004C24CD"/>
    <w:rsid w:val="004C2969"/>
    <w:rsid w:val="004C2A55"/>
    <w:rsid w:val="004C2AE9"/>
    <w:rsid w:val="004C2BCB"/>
    <w:rsid w:val="004C2F00"/>
    <w:rsid w:val="004C2F5E"/>
    <w:rsid w:val="004C3138"/>
    <w:rsid w:val="004C365F"/>
    <w:rsid w:val="004C3DCB"/>
    <w:rsid w:val="004C3F20"/>
    <w:rsid w:val="004C40C4"/>
    <w:rsid w:val="004C4132"/>
    <w:rsid w:val="004C44DD"/>
    <w:rsid w:val="004C4608"/>
    <w:rsid w:val="004C4852"/>
    <w:rsid w:val="004C49BC"/>
    <w:rsid w:val="004C4C70"/>
    <w:rsid w:val="004C4D2C"/>
    <w:rsid w:val="004C4F1E"/>
    <w:rsid w:val="004C4F96"/>
    <w:rsid w:val="004C4FFF"/>
    <w:rsid w:val="004C547B"/>
    <w:rsid w:val="004C5566"/>
    <w:rsid w:val="004C598D"/>
    <w:rsid w:val="004C5CD9"/>
    <w:rsid w:val="004C5DED"/>
    <w:rsid w:val="004C5E3C"/>
    <w:rsid w:val="004C62D4"/>
    <w:rsid w:val="004C6425"/>
    <w:rsid w:val="004C64D8"/>
    <w:rsid w:val="004C66E1"/>
    <w:rsid w:val="004C6767"/>
    <w:rsid w:val="004C6E3D"/>
    <w:rsid w:val="004C7485"/>
    <w:rsid w:val="004C7719"/>
    <w:rsid w:val="004C7AC5"/>
    <w:rsid w:val="004C7E4E"/>
    <w:rsid w:val="004D03AD"/>
    <w:rsid w:val="004D03B3"/>
    <w:rsid w:val="004D0491"/>
    <w:rsid w:val="004D0710"/>
    <w:rsid w:val="004D0B5A"/>
    <w:rsid w:val="004D0F02"/>
    <w:rsid w:val="004D0F88"/>
    <w:rsid w:val="004D13F5"/>
    <w:rsid w:val="004D1496"/>
    <w:rsid w:val="004D1556"/>
    <w:rsid w:val="004D1661"/>
    <w:rsid w:val="004D1B2F"/>
    <w:rsid w:val="004D1BC3"/>
    <w:rsid w:val="004D1D1A"/>
    <w:rsid w:val="004D2632"/>
    <w:rsid w:val="004D26A5"/>
    <w:rsid w:val="004D2BDA"/>
    <w:rsid w:val="004D2C3F"/>
    <w:rsid w:val="004D2D48"/>
    <w:rsid w:val="004D3520"/>
    <w:rsid w:val="004D3587"/>
    <w:rsid w:val="004D36A5"/>
    <w:rsid w:val="004D374C"/>
    <w:rsid w:val="004D3A96"/>
    <w:rsid w:val="004D3CEE"/>
    <w:rsid w:val="004D3D5E"/>
    <w:rsid w:val="004D3E0F"/>
    <w:rsid w:val="004D3E2F"/>
    <w:rsid w:val="004D40BE"/>
    <w:rsid w:val="004D43C8"/>
    <w:rsid w:val="004D444E"/>
    <w:rsid w:val="004D44C9"/>
    <w:rsid w:val="004D4526"/>
    <w:rsid w:val="004D452C"/>
    <w:rsid w:val="004D45A5"/>
    <w:rsid w:val="004D4666"/>
    <w:rsid w:val="004D48F1"/>
    <w:rsid w:val="004D4BE1"/>
    <w:rsid w:val="004D4F87"/>
    <w:rsid w:val="004D50F0"/>
    <w:rsid w:val="004D5137"/>
    <w:rsid w:val="004D525E"/>
    <w:rsid w:val="004D52BA"/>
    <w:rsid w:val="004D55CA"/>
    <w:rsid w:val="004D568C"/>
    <w:rsid w:val="004D57DA"/>
    <w:rsid w:val="004D57FF"/>
    <w:rsid w:val="004D58A6"/>
    <w:rsid w:val="004D59DB"/>
    <w:rsid w:val="004D6714"/>
    <w:rsid w:val="004D6A50"/>
    <w:rsid w:val="004D6AC5"/>
    <w:rsid w:val="004D6B5B"/>
    <w:rsid w:val="004D702E"/>
    <w:rsid w:val="004D70D3"/>
    <w:rsid w:val="004D712D"/>
    <w:rsid w:val="004D72AD"/>
    <w:rsid w:val="004D769F"/>
    <w:rsid w:val="004D7811"/>
    <w:rsid w:val="004D784F"/>
    <w:rsid w:val="004D79F1"/>
    <w:rsid w:val="004D7AFB"/>
    <w:rsid w:val="004D7B9C"/>
    <w:rsid w:val="004D7D02"/>
    <w:rsid w:val="004D7E41"/>
    <w:rsid w:val="004D7ED6"/>
    <w:rsid w:val="004E03E5"/>
    <w:rsid w:val="004E03F2"/>
    <w:rsid w:val="004E080B"/>
    <w:rsid w:val="004E08D4"/>
    <w:rsid w:val="004E08E1"/>
    <w:rsid w:val="004E0B09"/>
    <w:rsid w:val="004E0B5F"/>
    <w:rsid w:val="004E1589"/>
    <w:rsid w:val="004E1674"/>
    <w:rsid w:val="004E1FB1"/>
    <w:rsid w:val="004E24D6"/>
    <w:rsid w:val="004E2983"/>
    <w:rsid w:val="004E2BE8"/>
    <w:rsid w:val="004E2C18"/>
    <w:rsid w:val="004E2C76"/>
    <w:rsid w:val="004E2CD6"/>
    <w:rsid w:val="004E36D7"/>
    <w:rsid w:val="004E3736"/>
    <w:rsid w:val="004E3747"/>
    <w:rsid w:val="004E398C"/>
    <w:rsid w:val="004E3A62"/>
    <w:rsid w:val="004E3ADA"/>
    <w:rsid w:val="004E3BD5"/>
    <w:rsid w:val="004E409F"/>
    <w:rsid w:val="004E4529"/>
    <w:rsid w:val="004E494B"/>
    <w:rsid w:val="004E49A4"/>
    <w:rsid w:val="004E49D3"/>
    <w:rsid w:val="004E4BFC"/>
    <w:rsid w:val="004E4C3B"/>
    <w:rsid w:val="004E4D9F"/>
    <w:rsid w:val="004E4DAD"/>
    <w:rsid w:val="004E5434"/>
    <w:rsid w:val="004E545D"/>
    <w:rsid w:val="004E553F"/>
    <w:rsid w:val="004E554F"/>
    <w:rsid w:val="004E566C"/>
    <w:rsid w:val="004E5A7A"/>
    <w:rsid w:val="004E5B9A"/>
    <w:rsid w:val="004E5C73"/>
    <w:rsid w:val="004E5D1A"/>
    <w:rsid w:val="004E5F59"/>
    <w:rsid w:val="004E615A"/>
    <w:rsid w:val="004E65B9"/>
    <w:rsid w:val="004E6676"/>
    <w:rsid w:val="004E6688"/>
    <w:rsid w:val="004E681C"/>
    <w:rsid w:val="004E68D0"/>
    <w:rsid w:val="004E69A9"/>
    <w:rsid w:val="004E6B55"/>
    <w:rsid w:val="004E7087"/>
    <w:rsid w:val="004E7335"/>
    <w:rsid w:val="004E7600"/>
    <w:rsid w:val="004E763E"/>
    <w:rsid w:val="004E7807"/>
    <w:rsid w:val="004E7845"/>
    <w:rsid w:val="004E7F2C"/>
    <w:rsid w:val="004E7F42"/>
    <w:rsid w:val="004F0069"/>
    <w:rsid w:val="004F02B0"/>
    <w:rsid w:val="004F0402"/>
    <w:rsid w:val="004F043C"/>
    <w:rsid w:val="004F0575"/>
    <w:rsid w:val="004F05E7"/>
    <w:rsid w:val="004F0A38"/>
    <w:rsid w:val="004F0C22"/>
    <w:rsid w:val="004F0F8B"/>
    <w:rsid w:val="004F1607"/>
    <w:rsid w:val="004F177E"/>
    <w:rsid w:val="004F1843"/>
    <w:rsid w:val="004F19C4"/>
    <w:rsid w:val="004F1A26"/>
    <w:rsid w:val="004F1A6A"/>
    <w:rsid w:val="004F1B35"/>
    <w:rsid w:val="004F2023"/>
    <w:rsid w:val="004F2055"/>
    <w:rsid w:val="004F20C4"/>
    <w:rsid w:val="004F22F9"/>
    <w:rsid w:val="004F27C2"/>
    <w:rsid w:val="004F286F"/>
    <w:rsid w:val="004F2931"/>
    <w:rsid w:val="004F2CE4"/>
    <w:rsid w:val="004F2D11"/>
    <w:rsid w:val="004F2ECB"/>
    <w:rsid w:val="004F32DC"/>
    <w:rsid w:val="004F332E"/>
    <w:rsid w:val="004F34AC"/>
    <w:rsid w:val="004F387D"/>
    <w:rsid w:val="004F390C"/>
    <w:rsid w:val="004F3E34"/>
    <w:rsid w:val="004F422C"/>
    <w:rsid w:val="004F4295"/>
    <w:rsid w:val="004F46EE"/>
    <w:rsid w:val="004F4718"/>
    <w:rsid w:val="004F489B"/>
    <w:rsid w:val="004F49F1"/>
    <w:rsid w:val="004F4A86"/>
    <w:rsid w:val="004F4B88"/>
    <w:rsid w:val="004F4C4F"/>
    <w:rsid w:val="004F4E24"/>
    <w:rsid w:val="004F510A"/>
    <w:rsid w:val="004F5637"/>
    <w:rsid w:val="004F585C"/>
    <w:rsid w:val="004F5A9E"/>
    <w:rsid w:val="004F5B59"/>
    <w:rsid w:val="004F63B5"/>
    <w:rsid w:val="004F6404"/>
    <w:rsid w:val="004F6443"/>
    <w:rsid w:val="004F66F3"/>
    <w:rsid w:val="004F720B"/>
    <w:rsid w:val="004F7332"/>
    <w:rsid w:val="004F748C"/>
    <w:rsid w:val="004F76ED"/>
    <w:rsid w:val="004F772D"/>
    <w:rsid w:val="004F7808"/>
    <w:rsid w:val="004F7903"/>
    <w:rsid w:val="004F7AA6"/>
    <w:rsid w:val="004F7AE3"/>
    <w:rsid w:val="004F7AF1"/>
    <w:rsid w:val="004F7FEF"/>
    <w:rsid w:val="0050021A"/>
    <w:rsid w:val="005005D1"/>
    <w:rsid w:val="00500BC1"/>
    <w:rsid w:val="00500CCE"/>
    <w:rsid w:val="005011A6"/>
    <w:rsid w:val="00501660"/>
    <w:rsid w:val="005018AA"/>
    <w:rsid w:val="00501BB6"/>
    <w:rsid w:val="00501DD1"/>
    <w:rsid w:val="00501E68"/>
    <w:rsid w:val="00501E98"/>
    <w:rsid w:val="00501F09"/>
    <w:rsid w:val="00502283"/>
    <w:rsid w:val="00502648"/>
    <w:rsid w:val="00502720"/>
    <w:rsid w:val="00502770"/>
    <w:rsid w:val="005027F1"/>
    <w:rsid w:val="00502898"/>
    <w:rsid w:val="00502B26"/>
    <w:rsid w:val="00502CC1"/>
    <w:rsid w:val="00502F1D"/>
    <w:rsid w:val="00503021"/>
    <w:rsid w:val="005031D0"/>
    <w:rsid w:val="005034CB"/>
    <w:rsid w:val="005037EE"/>
    <w:rsid w:val="005038EA"/>
    <w:rsid w:val="00503A14"/>
    <w:rsid w:val="00503C30"/>
    <w:rsid w:val="00503D81"/>
    <w:rsid w:val="00503F67"/>
    <w:rsid w:val="00504186"/>
    <w:rsid w:val="0050422F"/>
    <w:rsid w:val="00504682"/>
    <w:rsid w:val="00504688"/>
    <w:rsid w:val="00504692"/>
    <w:rsid w:val="005046EB"/>
    <w:rsid w:val="00504833"/>
    <w:rsid w:val="00504B28"/>
    <w:rsid w:val="00504D2D"/>
    <w:rsid w:val="0050531A"/>
    <w:rsid w:val="00505372"/>
    <w:rsid w:val="00505418"/>
    <w:rsid w:val="0050551A"/>
    <w:rsid w:val="00505587"/>
    <w:rsid w:val="00505730"/>
    <w:rsid w:val="005057FF"/>
    <w:rsid w:val="005058AC"/>
    <w:rsid w:val="005058D7"/>
    <w:rsid w:val="005059B2"/>
    <w:rsid w:val="005059D2"/>
    <w:rsid w:val="005059E2"/>
    <w:rsid w:val="00505AFA"/>
    <w:rsid w:val="00505CA7"/>
    <w:rsid w:val="00505FE4"/>
    <w:rsid w:val="005060B9"/>
    <w:rsid w:val="005062DE"/>
    <w:rsid w:val="00506A7B"/>
    <w:rsid w:val="00506DB9"/>
    <w:rsid w:val="00507033"/>
    <w:rsid w:val="00507248"/>
    <w:rsid w:val="005072CF"/>
    <w:rsid w:val="00507501"/>
    <w:rsid w:val="00507656"/>
    <w:rsid w:val="00507973"/>
    <w:rsid w:val="00507B55"/>
    <w:rsid w:val="00507CEE"/>
    <w:rsid w:val="00507D95"/>
    <w:rsid w:val="00507E1D"/>
    <w:rsid w:val="00507F7C"/>
    <w:rsid w:val="005101FD"/>
    <w:rsid w:val="00510235"/>
    <w:rsid w:val="00510244"/>
    <w:rsid w:val="005102D6"/>
    <w:rsid w:val="005103FD"/>
    <w:rsid w:val="005104B1"/>
    <w:rsid w:val="0051057F"/>
    <w:rsid w:val="00510710"/>
    <w:rsid w:val="00510A7B"/>
    <w:rsid w:val="00510B5C"/>
    <w:rsid w:val="00510F4F"/>
    <w:rsid w:val="00510FED"/>
    <w:rsid w:val="00511A2B"/>
    <w:rsid w:val="00511BA2"/>
    <w:rsid w:val="00511BEB"/>
    <w:rsid w:val="00511C1D"/>
    <w:rsid w:val="00511C32"/>
    <w:rsid w:val="00511DCB"/>
    <w:rsid w:val="00512229"/>
    <w:rsid w:val="0051267E"/>
    <w:rsid w:val="00512718"/>
    <w:rsid w:val="00512769"/>
    <w:rsid w:val="00512C55"/>
    <w:rsid w:val="00512E39"/>
    <w:rsid w:val="00512E53"/>
    <w:rsid w:val="005131B8"/>
    <w:rsid w:val="00513539"/>
    <w:rsid w:val="005138AC"/>
    <w:rsid w:val="005138AF"/>
    <w:rsid w:val="00513A0A"/>
    <w:rsid w:val="00513BB9"/>
    <w:rsid w:val="00513C69"/>
    <w:rsid w:val="00513DB4"/>
    <w:rsid w:val="005140F6"/>
    <w:rsid w:val="005144B4"/>
    <w:rsid w:val="0051462B"/>
    <w:rsid w:val="0051469E"/>
    <w:rsid w:val="005147B0"/>
    <w:rsid w:val="00514966"/>
    <w:rsid w:val="005149E8"/>
    <w:rsid w:val="00514B02"/>
    <w:rsid w:val="00514C5A"/>
    <w:rsid w:val="00514CA8"/>
    <w:rsid w:val="00514CB4"/>
    <w:rsid w:val="00515016"/>
    <w:rsid w:val="00515058"/>
    <w:rsid w:val="00515472"/>
    <w:rsid w:val="00515495"/>
    <w:rsid w:val="00515571"/>
    <w:rsid w:val="005155AC"/>
    <w:rsid w:val="0051561A"/>
    <w:rsid w:val="00515B52"/>
    <w:rsid w:val="00515B86"/>
    <w:rsid w:val="00515C5F"/>
    <w:rsid w:val="00515D34"/>
    <w:rsid w:val="00515D50"/>
    <w:rsid w:val="00515DE6"/>
    <w:rsid w:val="00515E56"/>
    <w:rsid w:val="00515F52"/>
    <w:rsid w:val="005160DB"/>
    <w:rsid w:val="00516698"/>
    <w:rsid w:val="005166FC"/>
    <w:rsid w:val="005167C6"/>
    <w:rsid w:val="00516856"/>
    <w:rsid w:val="00516A3E"/>
    <w:rsid w:val="00516D6C"/>
    <w:rsid w:val="00516DB4"/>
    <w:rsid w:val="0051761B"/>
    <w:rsid w:val="00517950"/>
    <w:rsid w:val="00517BF4"/>
    <w:rsid w:val="00517EB2"/>
    <w:rsid w:val="005201B0"/>
    <w:rsid w:val="005202B0"/>
    <w:rsid w:val="00520541"/>
    <w:rsid w:val="00520621"/>
    <w:rsid w:val="0052063C"/>
    <w:rsid w:val="005207A3"/>
    <w:rsid w:val="00520B50"/>
    <w:rsid w:val="00520D01"/>
    <w:rsid w:val="00520D23"/>
    <w:rsid w:val="00520D36"/>
    <w:rsid w:val="00520E25"/>
    <w:rsid w:val="00520EA1"/>
    <w:rsid w:val="00521190"/>
    <w:rsid w:val="00521193"/>
    <w:rsid w:val="00521833"/>
    <w:rsid w:val="00521ADF"/>
    <w:rsid w:val="005225FB"/>
    <w:rsid w:val="00522D8D"/>
    <w:rsid w:val="00522E5B"/>
    <w:rsid w:val="0052321C"/>
    <w:rsid w:val="00523317"/>
    <w:rsid w:val="0052335D"/>
    <w:rsid w:val="0052342E"/>
    <w:rsid w:val="005235DC"/>
    <w:rsid w:val="005235EC"/>
    <w:rsid w:val="005235F5"/>
    <w:rsid w:val="00524336"/>
    <w:rsid w:val="00524358"/>
    <w:rsid w:val="0052462E"/>
    <w:rsid w:val="00524706"/>
    <w:rsid w:val="005249BC"/>
    <w:rsid w:val="00524A63"/>
    <w:rsid w:val="00524C6A"/>
    <w:rsid w:val="00524C87"/>
    <w:rsid w:val="00524D38"/>
    <w:rsid w:val="00524F0F"/>
    <w:rsid w:val="005252D6"/>
    <w:rsid w:val="00525D34"/>
    <w:rsid w:val="0052622F"/>
    <w:rsid w:val="00526522"/>
    <w:rsid w:val="0052656A"/>
    <w:rsid w:val="005265F8"/>
    <w:rsid w:val="0052671F"/>
    <w:rsid w:val="00526984"/>
    <w:rsid w:val="00526B12"/>
    <w:rsid w:val="00527426"/>
    <w:rsid w:val="005274CE"/>
    <w:rsid w:val="00527511"/>
    <w:rsid w:val="005277B4"/>
    <w:rsid w:val="0052783F"/>
    <w:rsid w:val="00527A4C"/>
    <w:rsid w:val="00527BBF"/>
    <w:rsid w:val="00527E58"/>
    <w:rsid w:val="00530812"/>
    <w:rsid w:val="00530C02"/>
    <w:rsid w:val="00530D0F"/>
    <w:rsid w:val="00530E58"/>
    <w:rsid w:val="00530F36"/>
    <w:rsid w:val="00531151"/>
    <w:rsid w:val="0053117F"/>
    <w:rsid w:val="00531241"/>
    <w:rsid w:val="0053137A"/>
    <w:rsid w:val="0053139E"/>
    <w:rsid w:val="0053146F"/>
    <w:rsid w:val="00531A93"/>
    <w:rsid w:val="0053249D"/>
    <w:rsid w:val="005324C0"/>
    <w:rsid w:val="005328B1"/>
    <w:rsid w:val="00532B58"/>
    <w:rsid w:val="00532C79"/>
    <w:rsid w:val="00532E65"/>
    <w:rsid w:val="00533672"/>
    <w:rsid w:val="00533F2C"/>
    <w:rsid w:val="00533F2F"/>
    <w:rsid w:val="0053404B"/>
    <w:rsid w:val="0053412D"/>
    <w:rsid w:val="00534815"/>
    <w:rsid w:val="005349B3"/>
    <w:rsid w:val="00534B5D"/>
    <w:rsid w:val="00534C27"/>
    <w:rsid w:val="00534E7C"/>
    <w:rsid w:val="00535D6E"/>
    <w:rsid w:val="00536199"/>
    <w:rsid w:val="005367B2"/>
    <w:rsid w:val="00536808"/>
    <w:rsid w:val="00536A9B"/>
    <w:rsid w:val="005370C7"/>
    <w:rsid w:val="005372B9"/>
    <w:rsid w:val="00537516"/>
    <w:rsid w:val="0053759F"/>
    <w:rsid w:val="00537697"/>
    <w:rsid w:val="00537763"/>
    <w:rsid w:val="00537787"/>
    <w:rsid w:val="005378C1"/>
    <w:rsid w:val="00537D0C"/>
    <w:rsid w:val="00537F8E"/>
    <w:rsid w:val="0054010A"/>
    <w:rsid w:val="005402C7"/>
    <w:rsid w:val="00540328"/>
    <w:rsid w:val="005403A6"/>
    <w:rsid w:val="005405B8"/>
    <w:rsid w:val="0054069E"/>
    <w:rsid w:val="00540754"/>
    <w:rsid w:val="005407A6"/>
    <w:rsid w:val="005409A3"/>
    <w:rsid w:val="005409E2"/>
    <w:rsid w:val="00540CC5"/>
    <w:rsid w:val="00540D4C"/>
    <w:rsid w:val="00540D65"/>
    <w:rsid w:val="00540E50"/>
    <w:rsid w:val="00540EB8"/>
    <w:rsid w:val="00541000"/>
    <w:rsid w:val="005415D7"/>
    <w:rsid w:val="00541909"/>
    <w:rsid w:val="00541B4E"/>
    <w:rsid w:val="00541F85"/>
    <w:rsid w:val="0054207C"/>
    <w:rsid w:val="00542450"/>
    <w:rsid w:val="00542454"/>
    <w:rsid w:val="005424E6"/>
    <w:rsid w:val="005425A6"/>
    <w:rsid w:val="005425B4"/>
    <w:rsid w:val="005425D6"/>
    <w:rsid w:val="00542686"/>
    <w:rsid w:val="005428C1"/>
    <w:rsid w:val="00542AE0"/>
    <w:rsid w:val="00542C53"/>
    <w:rsid w:val="00542EF3"/>
    <w:rsid w:val="00542F33"/>
    <w:rsid w:val="00543128"/>
    <w:rsid w:val="005435F8"/>
    <w:rsid w:val="00543678"/>
    <w:rsid w:val="00543800"/>
    <w:rsid w:val="0054397F"/>
    <w:rsid w:val="00543CB3"/>
    <w:rsid w:val="00543E23"/>
    <w:rsid w:val="00543FF7"/>
    <w:rsid w:val="005440C0"/>
    <w:rsid w:val="005443E9"/>
    <w:rsid w:val="00544855"/>
    <w:rsid w:val="005449AE"/>
    <w:rsid w:val="00544DA0"/>
    <w:rsid w:val="005450DA"/>
    <w:rsid w:val="005458CF"/>
    <w:rsid w:val="00545A8C"/>
    <w:rsid w:val="00545AE9"/>
    <w:rsid w:val="00545D5B"/>
    <w:rsid w:val="005460DD"/>
    <w:rsid w:val="00546213"/>
    <w:rsid w:val="0054648C"/>
    <w:rsid w:val="00546524"/>
    <w:rsid w:val="005465CD"/>
    <w:rsid w:val="0054668A"/>
    <w:rsid w:val="005466AF"/>
    <w:rsid w:val="005466E5"/>
    <w:rsid w:val="00546AE1"/>
    <w:rsid w:val="00546B1F"/>
    <w:rsid w:val="00546D90"/>
    <w:rsid w:val="005470FE"/>
    <w:rsid w:val="00547AF1"/>
    <w:rsid w:val="00547C04"/>
    <w:rsid w:val="00547C0D"/>
    <w:rsid w:val="00547CA1"/>
    <w:rsid w:val="00547FED"/>
    <w:rsid w:val="00550072"/>
    <w:rsid w:val="0055027E"/>
    <w:rsid w:val="005503BD"/>
    <w:rsid w:val="00550747"/>
    <w:rsid w:val="005507C9"/>
    <w:rsid w:val="00550C03"/>
    <w:rsid w:val="00550EEF"/>
    <w:rsid w:val="00551100"/>
    <w:rsid w:val="0055113C"/>
    <w:rsid w:val="00551461"/>
    <w:rsid w:val="0055157E"/>
    <w:rsid w:val="005518B3"/>
    <w:rsid w:val="0055192C"/>
    <w:rsid w:val="00551A53"/>
    <w:rsid w:val="00551E2A"/>
    <w:rsid w:val="005520C0"/>
    <w:rsid w:val="005520C2"/>
    <w:rsid w:val="0055213D"/>
    <w:rsid w:val="005521BA"/>
    <w:rsid w:val="0055232E"/>
    <w:rsid w:val="0055257A"/>
    <w:rsid w:val="0055287E"/>
    <w:rsid w:val="005528B0"/>
    <w:rsid w:val="00552A73"/>
    <w:rsid w:val="00552B48"/>
    <w:rsid w:val="00552C93"/>
    <w:rsid w:val="00552D49"/>
    <w:rsid w:val="00552D75"/>
    <w:rsid w:val="00552F19"/>
    <w:rsid w:val="00553052"/>
    <w:rsid w:val="00553241"/>
    <w:rsid w:val="0055346C"/>
    <w:rsid w:val="0055369F"/>
    <w:rsid w:val="00553744"/>
    <w:rsid w:val="005537F8"/>
    <w:rsid w:val="005538AD"/>
    <w:rsid w:val="00553E51"/>
    <w:rsid w:val="00554032"/>
    <w:rsid w:val="00554247"/>
    <w:rsid w:val="005547B7"/>
    <w:rsid w:val="00554D29"/>
    <w:rsid w:val="00554D4D"/>
    <w:rsid w:val="00554EB5"/>
    <w:rsid w:val="00554F3E"/>
    <w:rsid w:val="0055538F"/>
    <w:rsid w:val="005553F2"/>
    <w:rsid w:val="00555710"/>
    <w:rsid w:val="00555765"/>
    <w:rsid w:val="00555A03"/>
    <w:rsid w:val="00555A85"/>
    <w:rsid w:val="00555CD6"/>
    <w:rsid w:val="00555F5F"/>
    <w:rsid w:val="00555FA1"/>
    <w:rsid w:val="0055684F"/>
    <w:rsid w:val="005568A9"/>
    <w:rsid w:val="00556C34"/>
    <w:rsid w:val="00556D79"/>
    <w:rsid w:val="00556DF7"/>
    <w:rsid w:val="00556F33"/>
    <w:rsid w:val="00556FF8"/>
    <w:rsid w:val="0055705E"/>
    <w:rsid w:val="005571A5"/>
    <w:rsid w:val="00557376"/>
    <w:rsid w:val="005574EA"/>
    <w:rsid w:val="0055758C"/>
    <w:rsid w:val="00557591"/>
    <w:rsid w:val="00557632"/>
    <w:rsid w:val="005576F6"/>
    <w:rsid w:val="00557899"/>
    <w:rsid w:val="00557B07"/>
    <w:rsid w:val="00557F0E"/>
    <w:rsid w:val="00557F22"/>
    <w:rsid w:val="005605DB"/>
    <w:rsid w:val="005607E9"/>
    <w:rsid w:val="0056097F"/>
    <w:rsid w:val="00560F69"/>
    <w:rsid w:val="005610EF"/>
    <w:rsid w:val="00561307"/>
    <w:rsid w:val="00561398"/>
    <w:rsid w:val="005613CF"/>
    <w:rsid w:val="00561831"/>
    <w:rsid w:val="00561A0B"/>
    <w:rsid w:val="00561AC9"/>
    <w:rsid w:val="00561E3A"/>
    <w:rsid w:val="00562285"/>
    <w:rsid w:val="00562361"/>
    <w:rsid w:val="005624C0"/>
    <w:rsid w:val="005624DE"/>
    <w:rsid w:val="005627E8"/>
    <w:rsid w:val="00562802"/>
    <w:rsid w:val="005628EA"/>
    <w:rsid w:val="00562D06"/>
    <w:rsid w:val="00563021"/>
    <w:rsid w:val="00563166"/>
    <w:rsid w:val="00563366"/>
    <w:rsid w:val="00563432"/>
    <w:rsid w:val="005635A9"/>
    <w:rsid w:val="00563607"/>
    <w:rsid w:val="0056363B"/>
    <w:rsid w:val="005637BF"/>
    <w:rsid w:val="005639D7"/>
    <w:rsid w:val="00563C39"/>
    <w:rsid w:val="00563F42"/>
    <w:rsid w:val="00563FDA"/>
    <w:rsid w:val="00564293"/>
    <w:rsid w:val="00564310"/>
    <w:rsid w:val="00564365"/>
    <w:rsid w:val="005644A8"/>
    <w:rsid w:val="005645A2"/>
    <w:rsid w:val="0056467E"/>
    <w:rsid w:val="0056486C"/>
    <w:rsid w:val="00564969"/>
    <w:rsid w:val="00564F18"/>
    <w:rsid w:val="0056516E"/>
    <w:rsid w:val="0056521F"/>
    <w:rsid w:val="005653C9"/>
    <w:rsid w:val="005653FE"/>
    <w:rsid w:val="00565A55"/>
    <w:rsid w:val="00565BD0"/>
    <w:rsid w:val="00565C4B"/>
    <w:rsid w:val="00565F99"/>
    <w:rsid w:val="0056616D"/>
    <w:rsid w:val="005661CA"/>
    <w:rsid w:val="00566274"/>
    <w:rsid w:val="005669C5"/>
    <w:rsid w:val="00566B68"/>
    <w:rsid w:val="00566C3E"/>
    <w:rsid w:val="00567231"/>
    <w:rsid w:val="005673E3"/>
    <w:rsid w:val="00567633"/>
    <w:rsid w:val="00567689"/>
    <w:rsid w:val="005676AC"/>
    <w:rsid w:val="005676BF"/>
    <w:rsid w:val="00567AD2"/>
    <w:rsid w:val="00567C0D"/>
    <w:rsid w:val="00570304"/>
    <w:rsid w:val="00570862"/>
    <w:rsid w:val="00570F56"/>
    <w:rsid w:val="00570FA1"/>
    <w:rsid w:val="00570FF3"/>
    <w:rsid w:val="00571094"/>
    <w:rsid w:val="005710DD"/>
    <w:rsid w:val="005714B9"/>
    <w:rsid w:val="005714D9"/>
    <w:rsid w:val="005714F0"/>
    <w:rsid w:val="00571716"/>
    <w:rsid w:val="00571961"/>
    <w:rsid w:val="00571B1B"/>
    <w:rsid w:val="00571CEF"/>
    <w:rsid w:val="005722C4"/>
    <w:rsid w:val="00572377"/>
    <w:rsid w:val="005723A9"/>
    <w:rsid w:val="005726B9"/>
    <w:rsid w:val="00572A1E"/>
    <w:rsid w:val="005733E8"/>
    <w:rsid w:val="00573A14"/>
    <w:rsid w:val="00573AA3"/>
    <w:rsid w:val="00573AE8"/>
    <w:rsid w:val="00573D31"/>
    <w:rsid w:val="0057410C"/>
    <w:rsid w:val="00574126"/>
    <w:rsid w:val="0057431D"/>
    <w:rsid w:val="005744F7"/>
    <w:rsid w:val="0057472F"/>
    <w:rsid w:val="00574D03"/>
    <w:rsid w:val="00574DA6"/>
    <w:rsid w:val="00574E93"/>
    <w:rsid w:val="00575372"/>
    <w:rsid w:val="00575A0A"/>
    <w:rsid w:val="00575B28"/>
    <w:rsid w:val="00575BB8"/>
    <w:rsid w:val="00575D17"/>
    <w:rsid w:val="00575E9B"/>
    <w:rsid w:val="00576427"/>
    <w:rsid w:val="00576562"/>
    <w:rsid w:val="0057656D"/>
    <w:rsid w:val="00576BF4"/>
    <w:rsid w:val="00576D8E"/>
    <w:rsid w:val="00576E84"/>
    <w:rsid w:val="005771A2"/>
    <w:rsid w:val="005773F6"/>
    <w:rsid w:val="00577417"/>
    <w:rsid w:val="00577518"/>
    <w:rsid w:val="005775FE"/>
    <w:rsid w:val="00577703"/>
    <w:rsid w:val="0057777D"/>
    <w:rsid w:val="00577BB8"/>
    <w:rsid w:val="00577D1D"/>
    <w:rsid w:val="00577D60"/>
    <w:rsid w:val="00577F20"/>
    <w:rsid w:val="0058032F"/>
    <w:rsid w:val="0058047C"/>
    <w:rsid w:val="00580562"/>
    <w:rsid w:val="00580837"/>
    <w:rsid w:val="00580863"/>
    <w:rsid w:val="005808A0"/>
    <w:rsid w:val="00580BF4"/>
    <w:rsid w:val="00580C30"/>
    <w:rsid w:val="00581013"/>
    <w:rsid w:val="005810B3"/>
    <w:rsid w:val="005815EB"/>
    <w:rsid w:val="00581C96"/>
    <w:rsid w:val="00581FC5"/>
    <w:rsid w:val="0058230F"/>
    <w:rsid w:val="00582441"/>
    <w:rsid w:val="005826B5"/>
    <w:rsid w:val="0058278A"/>
    <w:rsid w:val="0058289F"/>
    <w:rsid w:val="00582980"/>
    <w:rsid w:val="00582AA7"/>
    <w:rsid w:val="00582CB7"/>
    <w:rsid w:val="00582E34"/>
    <w:rsid w:val="00582F30"/>
    <w:rsid w:val="00582FD6"/>
    <w:rsid w:val="00583307"/>
    <w:rsid w:val="00583556"/>
    <w:rsid w:val="00583581"/>
    <w:rsid w:val="005836AC"/>
    <w:rsid w:val="00583745"/>
    <w:rsid w:val="0058388F"/>
    <w:rsid w:val="00583B77"/>
    <w:rsid w:val="00583C81"/>
    <w:rsid w:val="00583CAE"/>
    <w:rsid w:val="00584159"/>
    <w:rsid w:val="00584330"/>
    <w:rsid w:val="005848A3"/>
    <w:rsid w:val="005850AF"/>
    <w:rsid w:val="005850DA"/>
    <w:rsid w:val="00585171"/>
    <w:rsid w:val="00585335"/>
    <w:rsid w:val="005856D2"/>
    <w:rsid w:val="005858A6"/>
    <w:rsid w:val="00585ACE"/>
    <w:rsid w:val="00585B3E"/>
    <w:rsid w:val="00585C2B"/>
    <w:rsid w:val="00585D82"/>
    <w:rsid w:val="00585F8C"/>
    <w:rsid w:val="00586008"/>
    <w:rsid w:val="0058626A"/>
    <w:rsid w:val="0058631D"/>
    <w:rsid w:val="0058658E"/>
    <w:rsid w:val="005868A0"/>
    <w:rsid w:val="005868A7"/>
    <w:rsid w:val="00586943"/>
    <w:rsid w:val="00586DEE"/>
    <w:rsid w:val="00587290"/>
    <w:rsid w:val="005874C9"/>
    <w:rsid w:val="00587536"/>
    <w:rsid w:val="0058758E"/>
    <w:rsid w:val="00587768"/>
    <w:rsid w:val="005877A5"/>
    <w:rsid w:val="00587C40"/>
    <w:rsid w:val="00587C9C"/>
    <w:rsid w:val="00587F8C"/>
    <w:rsid w:val="00590045"/>
    <w:rsid w:val="00590329"/>
    <w:rsid w:val="00590490"/>
    <w:rsid w:val="005904F4"/>
    <w:rsid w:val="00590670"/>
    <w:rsid w:val="005907EC"/>
    <w:rsid w:val="00591204"/>
    <w:rsid w:val="00591402"/>
    <w:rsid w:val="005914B6"/>
    <w:rsid w:val="0059154B"/>
    <w:rsid w:val="0059169C"/>
    <w:rsid w:val="00591786"/>
    <w:rsid w:val="0059197A"/>
    <w:rsid w:val="00591ACA"/>
    <w:rsid w:val="00591BFD"/>
    <w:rsid w:val="0059275A"/>
    <w:rsid w:val="00592834"/>
    <w:rsid w:val="00592BD7"/>
    <w:rsid w:val="0059313C"/>
    <w:rsid w:val="005931E2"/>
    <w:rsid w:val="0059329C"/>
    <w:rsid w:val="005936A6"/>
    <w:rsid w:val="00593762"/>
    <w:rsid w:val="00593789"/>
    <w:rsid w:val="00593909"/>
    <w:rsid w:val="00593B72"/>
    <w:rsid w:val="005940F0"/>
    <w:rsid w:val="005942C0"/>
    <w:rsid w:val="005942F6"/>
    <w:rsid w:val="0059469B"/>
    <w:rsid w:val="005947B7"/>
    <w:rsid w:val="005948F8"/>
    <w:rsid w:val="00594AF0"/>
    <w:rsid w:val="00594B33"/>
    <w:rsid w:val="00594E5C"/>
    <w:rsid w:val="00594E77"/>
    <w:rsid w:val="00594F93"/>
    <w:rsid w:val="00595237"/>
    <w:rsid w:val="0059578D"/>
    <w:rsid w:val="00595EFA"/>
    <w:rsid w:val="00595F2F"/>
    <w:rsid w:val="00596567"/>
    <w:rsid w:val="005967B9"/>
    <w:rsid w:val="005967EB"/>
    <w:rsid w:val="00596899"/>
    <w:rsid w:val="00596B06"/>
    <w:rsid w:val="00596ED3"/>
    <w:rsid w:val="00596F81"/>
    <w:rsid w:val="00597067"/>
    <w:rsid w:val="00597888"/>
    <w:rsid w:val="005978B4"/>
    <w:rsid w:val="00597C1F"/>
    <w:rsid w:val="00597C9C"/>
    <w:rsid w:val="00597D2D"/>
    <w:rsid w:val="00597F07"/>
    <w:rsid w:val="005A00C7"/>
    <w:rsid w:val="005A014B"/>
    <w:rsid w:val="005A020E"/>
    <w:rsid w:val="005A0259"/>
    <w:rsid w:val="005A0803"/>
    <w:rsid w:val="005A0950"/>
    <w:rsid w:val="005A0C95"/>
    <w:rsid w:val="005A0DB2"/>
    <w:rsid w:val="005A0DE1"/>
    <w:rsid w:val="005A0F4B"/>
    <w:rsid w:val="005A0F7A"/>
    <w:rsid w:val="005A130C"/>
    <w:rsid w:val="005A1335"/>
    <w:rsid w:val="005A1721"/>
    <w:rsid w:val="005A19CE"/>
    <w:rsid w:val="005A1A60"/>
    <w:rsid w:val="005A1AC5"/>
    <w:rsid w:val="005A1B52"/>
    <w:rsid w:val="005A1BD2"/>
    <w:rsid w:val="005A1C34"/>
    <w:rsid w:val="005A1F5B"/>
    <w:rsid w:val="005A1F9A"/>
    <w:rsid w:val="005A22C8"/>
    <w:rsid w:val="005A2800"/>
    <w:rsid w:val="005A2856"/>
    <w:rsid w:val="005A28B1"/>
    <w:rsid w:val="005A2929"/>
    <w:rsid w:val="005A293F"/>
    <w:rsid w:val="005A297D"/>
    <w:rsid w:val="005A298D"/>
    <w:rsid w:val="005A2AAB"/>
    <w:rsid w:val="005A2F6E"/>
    <w:rsid w:val="005A33BF"/>
    <w:rsid w:val="005A361F"/>
    <w:rsid w:val="005A386A"/>
    <w:rsid w:val="005A39B4"/>
    <w:rsid w:val="005A3C04"/>
    <w:rsid w:val="005A3C93"/>
    <w:rsid w:val="005A3CC9"/>
    <w:rsid w:val="005A3FC9"/>
    <w:rsid w:val="005A4131"/>
    <w:rsid w:val="005A447F"/>
    <w:rsid w:val="005A4637"/>
    <w:rsid w:val="005A466B"/>
    <w:rsid w:val="005A473E"/>
    <w:rsid w:val="005A47C6"/>
    <w:rsid w:val="005A4EEA"/>
    <w:rsid w:val="005A4F40"/>
    <w:rsid w:val="005A4F8E"/>
    <w:rsid w:val="005A53BC"/>
    <w:rsid w:val="005A5472"/>
    <w:rsid w:val="005A5766"/>
    <w:rsid w:val="005A599D"/>
    <w:rsid w:val="005A5B6D"/>
    <w:rsid w:val="005A5C53"/>
    <w:rsid w:val="005A5FAD"/>
    <w:rsid w:val="005A6081"/>
    <w:rsid w:val="005A6139"/>
    <w:rsid w:val="005A6273"/>
    <w:rsid w:val="005A6477"/>
    <w:rsid w:val="005A64F4"/>
    <w:rsid w:val="005A6705"/>
    <w:rsid w:val="005A6806"/>
    <w:rsid w:val="005A68AD"/>
    <w:rsid w:val="005A6A4D"/>
    <w:rsid w:val="005A6B37"/>
    <w:rsid w:val="005A6EB5"/>
    <w:rsid w:val="005A703F"/>
    <w:rsid w:val="005A717E"/>
    <w:rsid w:val="005A7442"/>
    <w:rsid w:val="005A7449"/>
    <w:rsid w:val="005A76EE"/>
    <w:rsid w:val="005A76EF"/>
    <w:rsid w:val="005A7DC2"/>
    <w:rsid w:val="005B055C"/>
    <w:rsid w:val="005B0B8F"/>
    <w:rsid w:val="005B0C13"/>
    <w:rsid w:val="005B0D3C"/>
    <w:rsid w:val="005B0D96"/>
    <w:rsid w:val="005B0FAE"/>
    <w:rsid w:val="005B125E"/>
    <w:rsid w:val="005B1282"/>
    <w:rsid w:val="005B188D"/>
    <w:rsid w:val="005B1BC5"/>
    <w:rsid w:val="005B1C67"/>
    <w:rsid w:val="005B1E2F"/>
    <w:rsid w:val="005B1E6E"/>
    <w:rsid w:val="005B1EE0"/>
    <w:rsid w:val="005B207F"/>
    <w:rsid w:val="005B218B"/>
    <w:rsid w:val="005B21EC"/>
    <w:rsid w:val="005B250B"/>
    <w:rsid w:val="005B27AF"/>
    <w:rsid w:val="005B286A"/>
    <w:rsid w:val="005B3264"/>
    <w:rsid w:val="005B3655"/>
    <w:rsid w:val="005B38C5"/>
    <w:rsid w:val="005B3B14"/>
    <w:rsid w:val="005B3E9E"/>
    <w:rsid w:val="005B3F0A"/>
    <w:rsid w:val="005B3F12"/>
    <w:rsid w:val="005B40ED"/>
    <w:rsid w:val="005B435A"/>
    <w:rsid w:val="005B43AB"/>
    <w:rsid w:val="005B457D"/>
    <w:rsid w:val="005B46F6"/>
    <w:rsid w:val="005B47E2"/>
    <w:rsid w:val="005B4982"/>
    <w:rsid w:val="005B4B05"/>
    <w:rsid w:val="005B4D79"/>
    <w:rsid w:val="005B50B7"/>
    <w:rsid w:val="005B51E9"/>
    <w:rsid w:val="005B545C"/>
    <w:rsid w:val="005B5635"/>
    <w:rsid w:val="005B5674"/>
    <w:rsid w:val="005B56C2"/>
    <w:rsid w:val="005B6202"/>
    <w:rsid w:val="005B6592"/>
    <w:rsid w:val="005B66E7"/>
    <w:rsid w:val="005B67C9"/>
    <w:rsid w:val="005B69B5"/>
    <w:rsid w:val="005B6A1F"/>
    <w:rsid w:val="005B6AA5"/>
    <w:rsid w:val="005B6ABE"/>
    <w:rsid w:val="005B6ABF"/>
    <w:rsid w:val="005B6CC6"/>
    <w:rsid w:val="005B6FBD"/>
    <w:rsid w:val="005B7318"/>
    <w:rsid w:val="005B731F"/>
    <w:rsid w:val="005B737F"/>
    <w:rsid w:val="005B775D"/>
    <w:rsid w:val="005B780C"/>
    <w:rsid w:val="005B7A2B"/>
    <w:rsid w:val="005B7AD7"/>
    <w:rsid w:val="005B7DA0"/>
    <w:rsid w:val="005C0123"/>
    <w:rsid w:val="005C02E7"/>
    <w:rsid w:val="005C092F"/>
    <w:rsid w:val="005C0F06"/>
    <w:rsid w:val="005C0F62"/>
    <w:rsid w:val="005C1003"/>
    <w:rsid w:val="005C1439"/>
    <w:rsid w:val="005C1957"/>
    <w:rsid w:val="005C1B66"/>
    <w:rsid w:val="005C1C9C"/>
    <w:rsid w:val="005C1E43"/>
    <w:rsid w:val="005C21B6"/>
    <w:rsid w:val="005C2461"/>
    <w:rsid w:val="005C248C"/>
    <w:rsid w:val="005C24D8"/>
    <w:rsid w:val="005C2540"/>
    <w:rsid w:val="005C2814"/>
    <w:rsid w:val="005C2987"/>
    <w:rsid w:val="005C2A09"/>
    <w:rsid w:val="005C2C9C"/>
    <w:rsid w:val="005C3329"/>
    <w:rsid w:val="005C3903"/>
    <w:rsid w:val="005C39D1"/>
    <w:rsid w:val="005C3C2A"/>
    <w:rsid w:val="005C3E86"/>
    <w:rsid w:val="005C3F29"/>
    <w:rsid w:val="005C4093"/>
    <w:rsid w:val="005C4373"/>
    <w:rsid w:val="005C444E"/>
    <w:rsid w:val="005C45FB"/>
    <w:rsid w:val="005C4911"/>
    <w:rsid w:val="005C4954"/>
    <w:rsid w:val="005C498A"/>
    <w:rsid w:val="005C4B42"/>
    <w:rsid w:val="005C4B8E"/>
    <w:rsid w:val="005C4C98"/>
    <w:rsid w:val="005C4CE1"/>
    <w:rsid w:val="005C4D53"/>
    <w:rsid w:val="005C4D5F"/>
    <w:rsid w:val="005C4DA1"/>
    <w:rsid w:val="005C4FDB"/>
    <w:rsid w:val="005C5093"/>
    <w:rsid w:val="005C5145"/>
    <w:rsid w:val="005C5504"/>
    <w:rsid w:val="005C5753"/>
    <w:rsid w:val="005C5A60"/>
    <w:rsid w:val="005C5E39"/>
    <w:rsid w:val="005C61E9"/>
    <w:rsid w:val="005C64A5"/>
    <w:rsid w:val="005C6711"/>
    <w:rsid w:val="005C6786"/>
    <w:rsid w:val="005C6A7E"/>
    <w:rsid w:val="005C6C23"/>
    <w:rsid w:val="005C6DEB"/>
    <w:rsid w:val="005C6F35"/>
    <w:rsid w:val="005C6FA8"/>
    <w:rsid w:val="005C7000"/>
    <w:rsid w:val="005C7074"/>
    <w:rsid w:val="005C7085"/>
    <w:rsid w:val="005C7203"/>
    <w:rsid w:val="005C7270"/>
    <w:rsid w:val="005C75C7"/>
    <w:rsid w:val="005C76A5"/>
    <w:rsid w:val="005C7871"/>
    <w:rsid w:val="005C7ADC"/>
    <w:rsid w:val="005C7AF6"/>
    <w:rsid w:val="005C7D29"/>
    <w:rsid w:val="005C7D42"/>
    <w:rsid w:val="005C7E2D"/>
    <w:rsid w:val="005C7EC1"/>
    <w:rsid w:val="005C7EE4"/>
    <w:rsid w:val="005C7FF4"/>
    <w:rsid w:val="005D02D8"/>
    <w:rsid w:val="005D041E"/>
    <w:rsid w:val="005D0447"/>
    <w:rsid w:val="005D0684"/>
    <w:rsid w:val="005D06EF"/>
    <w:rsid w:val="005D0AA0"/>
    <w:rsid w:val="005D0B1C"/>
    <w:rsid w:val="005D0BD6"/>
    <w:rsid w:val="005D0C1A"/>
    <w:rsid w:val="005D0C90"/>
    <w:rsid w:val="005D0CA2"/>
    <w:rsid w:val="005D0CEB"/>
    <w:rsid w:val="005D0D87"/>
    <w:rsid w:val="005D0EE0"/>
    <w:rsid w:val="005D0EEE"/>
    <w:rsid w:val="005D1AC2"/>
    <w:rsid w:val="005D1BA0"/>
    <w:rsid w:val="005D1FA9"/>
    <w:rsid w:val="005D2384"/>
    <w:rsid w:val="005D2430"/>
    <w:rsid w:val="005D2452"/>
    <w:rsid w:val="005D2542"/>
    <w:rsid w:val="005D26CF"/>
    <w:rsid w:val="005D2714"/>
    <w:rsid w:val="005D2793"/>
    <w:rsid w:val="005D28C1"/>
    <w:rsid w:val="005D2A78"/>
    <w:rsid w:val="005D2CCA"/>
    <w:rsid w:val="005D2E12"/>
    <w:rsid w:val="005D2F92"/>
    <w:rsid w:val="005D300C"/>
    <w:rsid w:val="005D30AC"/>
    <w:rsid w:val="005D3765"/>
    <w:rsid w:val="005D3A46"/>
    <w:rsid w:val="005D3ED0"/>
    <w:rsid w:val="005D3FC7"/>
    <w:rsid w:val="005D41FA"/>
    <w:rsid w:val="005D4333"/>
    <w:rsid w:val="005D4663"/>
    <w:rsid w:val="005D4828"/>
    <w:rsid w:val="005D48EB"/>
    <w:rsid w:val="005D4E71"/>
    <w:rsid w:val="005D4F6F"/>
    <w:rsid w:val="005D5199"/>
    <w:rsid w:val="005D5259"/>
    <w:rsid w:val="005D5544"/>
    <w:rsid w:val="005D5C30"/>
    <w:rsid w:val="005D5CB6"/>
    <w:rsid w:val="005D5D61"/>
    <w:rsid w:val="005D5DF8"/>
    <w:rsid w:val="005D5E7E"/>
    <w:rsid w:val="005D5F6B"/>
    <w:rsid w:val="005D62DB"/>
    <w:rsid w:val="005D6300"/>
    <w:rsid w:val="005D6368"/>
    <w:rsid w:val="005D6492"/>
    <w:rsid w:val="005D6552"/>
    <w:rsid w:val="005D65B9"/>
    <w:rsid w:val="005D68CE"/>
    <w:rsid w:val="005D6A1C"/>
    <w:rsid w:val="005D6AA0"/>
    <w:rsid w:val="005D70A5"/>
    <w:rsid w:val="005D70E0"/>
    <w:rsid w:val="005D7255"/>
    <w:rsid w:val="005D7343"/>
    <w:rsid w:val="005D74E0"/>
    <w:rsid w:val="005D77E5"/>
    <w:rsid w:val="005D78F0"/>
    <w:rsid w:val="005D7996"/>
    <w:rsid w:val="005E00CE"/>
    <w:rsid w:val="005E05ED"/>
    <w:rsid w:val="005E0801"/>
    <w:rsid w:val="005E0871"/>
    <w:rsid w:val="005E09B9"/>
    <w:rsid w:val="005E0D6D"/>
    <w:rsid w:val="005E1027"/>
    <w:rsid w:val="005E15B7"/>
    <w:rsid w:val="005E15E8"/>
    <w:rsid w:val="005E1600"/>
    <w:rsid w:val="005E17C9"/>
    <w:rsid w:val="005E1A22"/>
    <w:rsid w:val="005E1AA0"/>
    <w:rsid w:val="005E1B28"/>
    <w:rsid w:val="005E1C62"/>
    <w:rsid w:val="005E2259"/>
    <w:rsid w:val="005E28A5"/>
    <w:rsid w:val="005E2A41"/>
    <w:rsid w:val="005E2AF3"/>
    <w:rsid w:val="005E3043"/>
    <w:rsid w:val="005E3700"/>
    <w:rsid w:val="005E3833"/>
    <w:rsid w:val="005E383F"/>
    <w:rsid w:val="005E3D27"/>
    <w:rsid w:val="005E44EA"/>
    <w:rsid w:val="005E472C"/>
    <w:rsid w:val="005E490C"/>
    <w:rsid w:val="005E4CD6"/>
    <w:rsid w:val="005E4E20"/>
    <w:rsid w:val="005E4E4C"/>
    <w:rsid w:val="005E4E50"/>
    <w:rsid w:val="005E5000"/>
    <w:rsid w:val="005E5171"/>
    <w:rsid w:val="005E5D3E"/>
    <w:rsid w:val="005E5E6E"/>
    <w:rsid w:val="005E6442"/>
    <w:rsid w:val="005E67F8"/>
    <w:rsid w:val="005E70E8"/>
    <w:rsid w:val="005E733E"/>
    <w:rsid w:val="005E79FC"/>
    <w:rsid w:val="005E7D0C"/>
    <w:rsid w:val="005E7D3C"/>
    <w:rsid w:val="005E7EDE"/>
    <w:rsid w:val="005F00C4"/>
    <w:rsid w:val="005F0364"/>
    <w:rsid w:val="005F03F3"/>
    <w:rsid w:val="005F0430"/>
    <w:rsid w:val="005F057D"/>
    <w:rsid w:val="005F05B1"/>
    <w:rsid w:val="005F0665"/>
    <w:rsid w:val="005F08D9"/>
    <w:rsid w:val="005F0B41"/>
    <w:rsid w:val="005F0C7E"/>
    <w:rsid w:val="005F0D10"/>
    <w:rsid w:val="005F0DB8"/>
    <w:rsid w:val="005F0FF0"/>
    <w:rsid w:val="005F0FF1"/>
    <w:rsid w:val="005F10F0"/>
    <w:rsid w:val="005F1250"/>
    <w:rsid w:val="005F12A2"/>
    <w:rsid w:val="005F1881"/>
    <w:rsid w:val="005F1C22"/>
    <w:rsid w:val="005F1F5A"/>
    <w:rsid w:val="005F21BE"/>
    <w:rsid w:val="005F2754"/>
    <w:rsid w:val="005F2956"/>
    <w:rsid w:val="005F2B1D"/>
    <w:rsid w:val="005F2EE5"/>
    <w:rsid w:val="005F36DD"/>
    <w:rsid w:val="005F3927"/>
    <w:rsid w:val="005F3AD0"/>
    <w:rsid w:val="005F3B3C"/>
    <w:rsid w:val="005F3BA6"/>
    <w:rsid w:val="005F41D5"/>
    <w:rsid w:val="005F4311"/>
    <w:rsid w:val="005F431B"/>
    <w:rsid w:val="005F4534"/>
    <w:rsid w:val="005F4547"/>
    <w:rsid w:val="005F46CC"/>
    <w:rsid w:val="005F4837"/>
    <w:rsid w:val="005F486E"/>
    <w:rsid w:val="005F4EFC"/>
    <w:rsid w:val="005F4FDD"/>
    <w:rsid w:val="005F55A5"/>
    <w:rsid w:val="005F572F"/>
    <w:rsid w:val="005F5A45"/>
    <w:rsid w:val="005F5A6F"/>
    <w:rsid w:val="005F5ACC"/>
    <w:rsid w:val="005F5AE0"/>
    <w:rsid w:val="005F5B47"/>
    <w:rsid w:val="005F5B4B"/>
    <w:rsid w:val="005F5C12"/>
    <w:rsid w:val="005F5C4F"/>
    <w:rsid w:val="005F60C4"/>
    <w:rsid w:val="005F6331"/>
    <w:rsid w:val="005F639E"/>
    <w:rsid w:val="005F6486"/>
    <w:rsid w:val="005F66FB"/>
    <w:rsid w:val="005F6A6E"/>
    <w:rsid w:val="005F7835"/>
    <w:rsid w:val="005F79F8"/>
    <w:rsid w:val="005F7A88"/>
    <w:rsid w:val="005F7F4F"/>
    <w:rsid w:val="0060022A"/>
    <w:rsid w:val="00600602"/>
    <w:rsid w:val="00600A03"/>
    <w:rsid w:val="00600A34"/>
    <w:rsid w:val="00600C04"/>
    <w:rsid w:val="00600D26"/>
    <w:rsid w:val="00600E3C"/>
    <w:rsid w:val="00600E91"/>
    <w:rsid w:val="00600F7E"/>
    <w:rsid w:val="00600F82"/>
    <w:rsid w:val="006015C4"/>
    <w:rsid w:val="006015F5"/>
    <w:rsid w:val="006016B9"/>
    <w:rsid w:val="0060187C"/>
    <w:rsid w:val="00601A02"/>
    <w:rsid w:val="00601A63"/>
    <w:rsid w:val="00601BFC"/>
    <w:rsid w:val="006023B0"/>
    <w:rsid w:val="00602814"/>
    <w:rsid w:val="00602AE6"/>
    <w:rsid w:val="00602B77"/>
    <w:rsid w:val="006035BF"/>
    <w:rsid w:val="00603716"/>
    <w:rsid w:val="006037A5"/>
    <w:rsid w:val="006038A7"/>
    <w:rsid w:val="00603C67"/>
    <w:rsid w:val="00603E48"/>
    <w:rsid w:val="00603F39"/>
    <w:rsid w:val="00603FC2"/>
    <w:rsid w:val="0060401B"/>
    <w:rsid w:val="00604237"/>
    <w:rsid w:val="006046C8"/>
    <w:rsid w:val="00604993"/>
    <w:rsid w:val="006049C0"/>
    <w:rsid w:val="00604AF4"/>
    <w:rsid w:val="006053E9"/>
    <w:rsid w:val="0060543D"/>
    <w:rsid w:val="006054FC"/>
    <w:rsid w:val="00605596"/>
    <w:rsid w:val="006056FF"/>
    <w:rsid w:val="00605956"/>
    <w:rsid w:val="006059B7"/>
    <w:rsid w:val="00605EA7"/>
    <w:rsid w:val="00605EFD"/>
    <w:rsid w:val="006061DA"/>
    <w:rsid w:val="006062F0"/>
    <w:rsid w:val="0060694C"/>
    <w:rsid w:val="00606B5C"/>
    <w:rsid w:val="0060701E"/>
    <w:rsid w:val="00607229"/>
    <w:rsid w:val="006072DA"/>
    <w:rsid w:val="0060730C"/>
    <w:rsid w:val="0060747D"/>
    <w:rsid w:val="00607580"/>
    <w:rsid w:val="0060767D"/>
    <w:rsid w:val="006076F1"/>
    <w:rsid w:val="00607807"/>
    <w:rsid w:val="0060781A"/>
    <w:rsid w:val="00607AFF"/>
    <w:rsid w:val="00607F2E"/>
    <w:rsid w:val="00610049"/>
    <w:rsid w:val="006104BB"/>
    <w:rsid w:val="00610502"/>
    <w:rsid w:val="006106DF"/>
    <w:rsid w:val="0061073F"/>
    <w:rsid w:val="006107FE"/>
    <w:rsid w:val="00610926"/>
    <w:rsid w:val="0061094D"/>
    <w:rsid w:val="0061094E"/>
    <w:rsid w:val="006109E6"/>
    <w:rsid w:val="00610E92"/>
    <w:rsid w:val="00610EAA"/>
    <w:rsid w:val="0061103D"/>
    <w:rsid w:val="00611121"/>
    <w:rsid w:val="006114FF"/>
    <w:rsid w:val="00611A90"/>
    <w:rsid w:val="00611CA6"/>
    <w:rsid w:val="00611D57"/>
    <w:rsid w:val="006121FC"/>
    <w:rsid w:val="00612481"/>
    <w:rsid w:val="006124E8"/>
    <w:rsid w:val="00612AA0"/>
    <w:rsid w:val="00612AB8"/>
    <w:rsid w:val="00612C5D"/>
    <w:rsid w:val="0061300D"/>
    <w:rsid w:val="0061321C"/>
    <w:rsid w:val="00613377"/>
    <w:rsid w:val="006133EC"/>
    <w:rsid w:val="00613432"/>
    <w:rsid w:val="00613475"/>
    <w:rsid w:val="006134D4"/>
    <w:rsid w:val="006134E8"/>
    <w:rsid w:val="006135A6"/>
    <w:rsid w:val="006138EF"/>
    <w:rsid w:val="00613ACA"/>
    <w:rsid w:val="00613BEC"/>
    <w:rsid w:val="00613C20"/>
    <w:rsid w:val="00613D0E"/>
    <w:rsid w:val="00613E9C"/>
    <w:rsid w:val="00613EB3"/>
    <w:rsid w:val="006147AF"/>
    <w:rsid w:val="00614AE4"/>
    <w:rsid w:val="00614B0F"/>
    <w:rsid w:val="00614C82"/>
    <w:rsid w:val="006152FF"/>
    <w:rsid w:val="006156F8"/>
    <w:rsid w:val="00615A4E"/>
    <w:rsid w:val="00615A80"/>
    <w:rsid w:val="00615CA4"/>
    <w:rsid w:val="00615EB9"/>
    <w:rsid w:val="00615F6D"/>
    <w:rsid w:val="00615FB7"/>
    <w:rsid w:val="00616168"/>
    <w:rsid w:val="0061617E"/>
    <w:rsid w:val="00616468"/>
    <w:rsid w:val="00616826"/>
    <w:rsid w:val="00616896"/>
    <w:rsid w:val="00616A50"/>
    <w:rsid w:val="00616B96"/>
    <w:rsid w:val="00616BEB"/>
    <w:rsid w:val="00616C21"/>
    <w:rsid w:val="00616F96"/>
    <w:rsid w:val="00617099"/>
    <w:rsid w:val="00617186"/>
    <w:rsid w:val="00617333"/>
    <w:rsid w:val="00617F95"/>
    <w:rsid w:val="00620070"/>
    <w:rsid w:val="006201D2"/>
    <w:rsid w:val="006203AD"/>
    <w:rsid w:val="006203B0"/>
    <w:rsid w:val="006203EC"/>
    <w:rsid w:val="006205B3"/>
    <w:rsid w:val="00620F52"/>
    <w:rsid w:val="00620F60"/>
    <w:rsid w:val="00621065"/>
    <w:rsid w:val="00621094"/>
    <w:rsid w:val="00621523"/>
    <w:rsid w:val="00621863"/>
    <w:rsid w:val="00621878"/>
    <w:rsid w:val="00621A62"/>
    <w:rsid w:val="00621B42"/>
    <w:rsid w:val="00621D40"/>
    <w:rsid w:val="00621F11"/>
    <w:rsid w:val="00621F24"/>
    <w:rsid w:val="006222CF"/>
    <w:rsid w:val="00622541"/>
    <w:rsid w:val="00622814"/>
    <w:rsid w:val="00622895"/>
    <w:rsid w:val="006228AB"/>
    <w:rsid w:val="00622957"/>
    <w:rsid w:val="00622AD4"/>
    <w:rsid w:val="00622CC5"/>
    <w:rsid w:val="00622DE6"/>
    <w:rsid w:val="00623099"/>
    <w:rsid w:val="006230FA"/>
    <w:rsid w:val="0062377D"/>
    <w:rsid w:val="006238F5"/>
    <w:rsid w:val="006239DC"/>
    <w:rsid w:val="00623B46"/>
    <w:rsid w:val="00623F3B"/>
    <w:rsid w:val="00624424"/>
    <w:rsid w:val="00624808"/>
    <w:rsid w:val="00624A23"/>
    <w:rsid w:val="00624EB3"/>
    <w:rsid w:val="006251CD"/>
    <w:rsid w:val="00625352"/>
    <w:rsid w:val="006253F0"/>
    <w:rsid w:val="00625480"/>
    <w:rsid w:val="006255D7"/>
    <w:rsid w:val="00625736"/>
    <w:rsid w:val="0062573C"/>
    <w:rsid w:val="006257DB"/>
    <w:rsid w:val="00625B03"/>
    <w:rsid w:val="00625F3B"/>
    <w:rsid w:val="00625FCA"/>
    <w:rsid w:val="00626156"/>
    <w:rsid w:val="00626423"/>
    <w:rsid w:val="00626460"/>
    <w:rsid w:val="00626569"/>
    <w:rsid w:val="006265D1"/>
    <w:rsid w:val="006266C8"/>
    <w:rsid w:val="00626773"/>
    <w:rsid w:val="00626A7D"/>
    <w:rsid w:val="0062716C"/>
    <w:rsid w:val="00627243"/>
    <w:rsid w:val="00627527"/>
    <w:rsid w:val="006278B3"/>
    <w:rsid w:val="006278CF"/>
    <w:rsid w:val="00627936"/>
    <w:rsid w:val="00627967"/>
    <w:rsid w:val="0062796C"/>
    <w:rsid w:val="00627A85"/>
    <w:rsid w:val="00627B03"/>
    <w:rsid w:val="00627EA1"/>
    <w:rsid w:val="006301E7"/>
    <w:rsid w:val="006303FC"/>
    <w:rsid w:val="006305FF"/>
    <w:rsid w:val="00630CF8"/>
    <w:rsid w:val="00630DD6"/>
    <w:rsid w:val="006310B0"/>
    <w:rsid w:val="006310D7"/>
    <w:rsid w:val="00631251"/>
    <w:rsid w:val="006312A6"/>
    <w:rsid w:val="00631464"/>
    <w:rsid w:val="00631C1A"/>
    <w:rsid w:val="006324F0"/>
    <w:rsid w:val="0063260B"/>
    <w:rsid w:val="006329A5"/>
    <w:rsid w:val="00632FF1"/>
    <w:rsid w:val="00633313"/>
    <w:rsid w:val="00633448"/>
    <w:rsid w:val="0063347C"/>
    <w:rsid w:val="0063349F"/>
    <w:rsid w:val="00633598"/>
    <w:rsid w:val="006337F5"/>
    <w:rsid w:val="0063394B"/>
    <w:rsid w:val="00633D1E"/>
    <w:rsid w:val="00633DE7"/>
    <w:rsid w:val="006342D9"/>
    <w:rsid w:val="00634AE1"/>
    <w:rsid w:val="00634C4F"/>
    <w:rsid w:val="00635054"/>
    <w:rsid w:val="00635685"/>
    <w:rsid w:val="006357AA"/>
    <w:rsid w:val="00635959"/>
    <w:rsid w:val="00635BDC"/>
    <w:rsid w:val="00635DDE"/>
    <w:rsid w:val="00635EB4"/>
    <w:rsid w:val="00635F2F"/>
    <w:rsid w:val="00635F61"/>
    <w:rsid w:val="0063627B"/>
    <w:rsid w:val="006368E7"/>
    <w:rsid w:val="00636A01"/>
    <w:rsid w:val="00636B16"/>
    <w:rsid w:val="00636CBF"/>
    <w:rsid w:val="0063724D"/>
    <w:rsid w:val="00637252"/>
    <w:rsid w:val="00637327"/>
    <w:rsid w:val="0063733E"/>
    <w:rsid w:val="00637367"/>
    <w:rsid w:val="00637631"/>
    <w:rsid w:val="006378A9"/>
    <w:rsid w:val="00637B29"/>
    <w:rsid w:val="00637BD0"/>
    <w:rsid w:val="00637F3E"/>
    <w:rsid w:val="00637F84"/>
    <w:rsid w:val="006400E7"/>
    <w:rsid w:val="00640191"/>
    <w:rsid w:val="006402E8"/>
    <w:rsid w:val="006408F2"/>
    <w:rsid w:val="006410AD"/>
    <w:rsid w:val="0064114B"/>
    <w:rsid w:val="00641712"/>
    <w:rsid w:val="00641720"/>
    <w:rsid w:val="0064178D"/>
    <w:rsid w:val="00641935"/>
    <w:rsid w:val="0064198B"/>
    <w:rsid w:val="00641C7C"/>
    <w:rsid w:val="00641CCC"/>
    <w:rsid w:val="00641F29"/>
    <w:rsid w:val="00641F61"/>
    <w:rsid w:val="0064201B"/>
    <w:rsid w:val="006420A1"/>
    <w:rsid w:val="00642346"/>
    <w:rsid w:val="0064240F"/>
    <w:rsid w:val="00642498"/>
    <w:rsid w:val="00642955"/>
    <w:rsid w:val="00642D44"/>
    <w:rsid w:val="00642E74"/>
    <w:rsid w:val="00642F3F"/>
    <w:rsid w:val="00643071"/>
    <w:rsid w:val="00643405"/>
    <w:rsid w:val="00643942"/>
    <w:rsid w:val="00643A7A"/>
    <w:rsid w:val="00643C65"/>
    <w:rsid w:val="00643E03"/>
    <w:rsid w:val="00644009"/>
    <w:rsid w:val="006441E9"/>
    <w:rsid w:val="006446D4"/>
    <w:rsid w:val="006448DA"/>
    <w:rsid w:val="00644A78"/>
    <w:rsid w:val="00644DF0"/>
    <w:rsid w:val="006450B3"/>
    <w:rsid w:val="006451F7"/>
    <w:rsid w:val="00645342"/>
    <w:rsid w:val="00645C0A"/>
    <w:rsid w:val="00645E83"/>
    <w:rsid w:val="006461F8"/>
    <w:rsid w:val="00646368"/>
    <w:rsid w:val="00646371"/>
    <w:rsid w:val="006464E7"/>
    <w:rsid w:val="00646732"/>
    <w:rsid w:val="0064684B"/>
    <w:rsid w:val="00646AFF"/>
    <w:rsid w:val="0064722F"/>
    <w:rsid w:val="006473B8"/>
    <w:rsid w:val="00647BB5"/>
    <w:rsid w:val="00647D85"/>
    <w:rsid w:val="0065023B"/>
    <w:rsid w:val="006502C4"/>
    <w:rsid w:val="006506A0"/>
    <w:rsid w:val="00650882"/>
    <w:rsid w:val="00650BCC"/>
    <w:rsid w:val="00650C97"/>
    <w:rsid w:val="00650CC2"/>
    <w:rsid w:val="0065109B"/>
    <w:rsid w:val="006512DA"/>
    <w:rsid w:val="00651496"/>
    <w:rsid w:val="00651505"/>
    <w:rsid w:val="00651532"/>
    <w:rsid w:val="00651585"/>
    <w:rsid w:val="0065166B"/>
    <w:rsid w:val="00651A63"/>
    <w:rsid w:val="00652346"/>
    <w:rsid w:val="00652533"/>
    <w:rsid w:val="00652652"/>
    <w:rsid w:val="006529B5"/>
    <w:rsid w:val="00652F55"/>
    <w:rsid w:val="00652FAD"/>
    <w:rsid w:val="0065319B"/>
    <w:rsid w:val="0065321E"/>
    <w:rsid w:val="00653229"/>
    <w:rsid w:val="00653343"/>
    <w:rsid w:val="00653469"/>
    <w:rsid w:val="00653DFB"/>
    <w:rsid w:val="0065401F"/>
    <w:rsid w:val="00654072"/>
    <w:rsid w:val="006540A3"/>
    <w:rsid w:val="006545C7"/>
    <w:rsid w:val="00654D64"/>
    <w:rsid w:val="00654DBB"/>
    <w:rsid w:val="00654EAA"/>
    <w:rsid w:val="0065504F"/>
    <w:rsid w:val="006551F5"/>
    <w:rsid w:val="006552CA"/>
    <w:rsid w:val="0065539B"/>
    <w:rsid w:val="00655708"/>
    <w:rsid w:val="00655840"/>
    <w:rsid w:val="00655B3A"/>
    <w:rsid w:val="00655B9B"/>
    <w:rsid w:val="0065638E"/>
    <w:rsid w:val="00656770"/>
    <w:rsid w:val="00656779"/>
    <w:rsid w:val="0065685A"/>
    <w:rsid w:val="00656919"/>
    <w:rsid w:val="00656ABA"/>
    <w:rsid w:val="00656B2C"/>
    <w:rsid w:val="00656E29"/>
    <w:rsid w:val="00656EA8"/>
    <w:rsid w:val="006574A2"/>
    <w:rsid w:val="0065752B"/>
    <w:rsid w:val="00657595"/>
    <w:rsid w:val="006577ED"/>
    <w:rsid w:val="006578A9"/>
    <w:rsid w:val="006579CF"/>
    <w:rsid w:val="00657BC6"/>
    <w:rsid w:val="00657ED5"/>
    <w:rsid w:val="006600DF"/>
    <w:rsid w:val="00660329"/>
    <w:rsid w:val="00660452"/>
    <w:rsid w:val="006607EA"/>
    <w:rsid w:val="00660899"/>
    <w:rsid w:val="006608FA"/>
    <w:rsid w:val="00660B61"/>
    <w:rsid w:val="00660D31"/>
    <w:rsid w:val="0066166E"/>
    <w:rsid w:val="00661779"/>
    <w:rsid w:val="0066179A"/>
    <w:rsid w:val="006617FB"/>
    <w:rsid w:val="006619CB"/>
    <w:rsid w:val="00661BD1"/>
    <w:rsid w:val="00661DD9"/>
    <w:rsid w:val="00662263"/>
    <w:rsid w:val="00662474"/>
    <w:rsid w:val="00662566"/>
    <w:rsid w:val="00662AC3"/>
    <w:rsid w:val="00662B28"/>
    <w:rsid w:val="00662D61"/>
    <w:rsid w:val="00663078"/>
    <w:rsid w:val="006633B1"/>
    <w:rsid w:val="0066380A"/>
    <w:rsid w:val="00663846"/>
    <w:rsid w:val="006638C5"/>
    <w:rsid w:val="00663A28"/>
    <w:rsid w:val="00663BA0"/>
    <w:rsid w:val="00663BF4"/>
    <w:rsid w:val="00663CF9"/>
    <w:rsid w:val="006645E3"/>
    <w:rsid w:val="00664D34"/>
    <w:rsid w:val="00664D4D"/>
    <w:rsid w:val="0066531B"/>
    <w:rsid w:val="00665FB0"/>
    <w:rsid w:val="00666072"/>
    <w:rsid w:val="00666435"/>
    <w:rsid w:val="00666595"/>
    <w:rsid w:val="00666793"/>
    <w:rsid w:val="0066697F"/>
    <w:rsid w:val="00666991"/>
    <w:rsid w:val="00666C18"/>
    <w:rsid w:val="00666ED4"/>
    <w:rsid w:val="00666F16"/>
    <w:rsid w:val="00666FFC"/>
    <w:rsid w:val="00667203"/>
    <w:rsid w:val="006674EF"/>
    <w:rsid w:val="0066784E"/>
    <w:rsid w:val="00667BD3"/>
    <w:rsid w:val="00667FF3"/>
    <w:rsid w:val="0067005E"/>
    <w:rsid w:val="0067011C"/>
    <w:rsid w:val="00670146"/>
    <w:rsid w:val="00670477"/>
    <w:rsid w:val="00670553"/>
    <w:rsid w:val="00670573"/>
    <w:rsid w:val="00670601"/>
    <w:rsid w:val="0067064E"/>
    <w:rsid w:val="00670682"/>
    <w:rsid w:val="00670728"/>
    <w:rsid w:val="00670D3E"/>
    <w:rsid w:val="006711E6"/>
    <w:rsid w:val="006712B2"/>
    <w:rsid w:val="0067145A"/>
    <w:rsid w:val="0067161B"/>
    <w:rsid w:val="00671702"/>
    <w:rsid w:val="006718EC"/>
    <w:rsid w:val="00671B14"/>
    <w:rsid w:val="006721F0"/>
    <w:rsid w:val="006725E3"/>
    <w:rsid w:val="00672876"/>
    <w:rsid w:val="00672A38"/>
    <w:rsid w:val="006730C3"/>
    <w:rsid w:val="006734AC"/>
    <w:rsid w:val="0067350A"/>
    <w:rsid w:val="00673AF2"/>
    <w:rsid w:val="00673C1D"/>
    <w:rsid w:val="00673E59"/>
    <w:rsid w:val="0067401C"/>
    <w:rsid w:val="006743F0"/>
    <w:rsid w:val="0067462B"/>
    <w:rsid w:val="00674705"/>
    <w:rsid w:val="006747A7"/>
    <w:rsid w:val="0067495B"/>
    <w:rsid w:val="00674A36"/>
    <w:rsid w:val="00674B06"/>
    <w:rsid w:val="00674C95"/>
    <w:rsid w:val="0067500D"/>
    <w:rsid w:val="0067539F"/>
    <w:rsid w:val="00675639"/>
    <w:rsid w:val="006759FA"/>
    <w:rsid w:val="00675A06"/>
    <w:rsid w:val="00675D66"/>
    <w:rsid w:val="00675DC9"/>
    <w:rsid w:val="00675DDE"/>
    <w:rsid w:val="00675E52"/>
    <w:rsid w:val="00676502"/>
    <w:rsid w:val="0067694F"/>
    <w:rsid w:val="0067697A"/>
    <w:rsid w:val="00676B51"/>
    <w:rsid w:val="00676C53"/>
    <w:rsid w:val="00676F66"/>
    <w:rsid w:val="00676F69"/>
    <w:rsid w:val="00676F98"/>
    <w:rsid w:val="00677096"/>
    <w:rsid w:val="00677186"/>
    <w:rsid w:val="00677224"/>
    <w:rsid w:val="00677326"/>
    <w:rsid w:val="00677638"/>
    <w:rsid w:val="006776A8"/>
    <w:rsid w:val="006776BF"/>
    <w:rsid w:val="006777C7"/>
    <w:rsid w:val="00677DD9"/>
    <w:rsid w:val="00677F19"/>
    <w:rsid w:val="00677F68"/>
    <w:rsid w:val="006800A2"/>
    <w:rsid w:val="0068051E"/>
    <w:rsid w:val="006807C3"/>
    <w:rsid w:val="00680817"/>
    <w:rsid w:val="00680A7B"/>
    <w:rsid w:val="00680C7E"/>
    <w:rsid w:val="00680D2F"/>
    <w:rsid w:val="00680E12"/>
    <w:rsid w:val="0068109D"/>
    <w:rsid w:val="006812B9"/>
    <w:rsid w:val="00681363"/>
    <w:rsid w:val="0068137E"/>
    <w:rsid w:val="006813E1"/>
    <w:rsid w:val="0068165A"/>
    <w:rsid w:val="006819FA"/>
    <w:rsid w:val="00681AE9"/>
    <w:rsid w:val="00681B6E"/>
    <w:rsid w:val="00681FA6"/>
    <w:rsid w:val="006827F1"/>
    <w:rsid w:val="00682A93"/>
    <w:rsid w:val="00682AE2"/>
    <w:rsid w:val="00682AF5"/>
    <w:rsid w:val="00682B53"/>
    <w:rsid w:val="00682FBF"/>
    <w:rsid w:val="0068334C"/>
    <w:rsid w:val="00683377"/>
    <w:rsid w:val="00683946"/>
    <w:rsid w:val="00683D04"/>
    <w:rsid w:val="00683EA2"/>
    <w:rsid w:val="006840B7"/>
    <w:rsid w:val="006840D2"/>
    <w:rsid w:val="00684735"/>
    <w:rsid w:val="006848C2"/>
    <w:rsid w:val="00684E04"/>
    <w:rsid w:val="00685496"/>
    <w:rsid w:val="006857FF"/>
    <w:rsid w:val="006859DB"/>
    <w:rsid w:val="00685B71"/>
    <w:rsid w:val="00685D7A"/>
    <w:rsid w:val="00686127"/>
    <w:rsid w:val="00686536"/>
    <w:rsid w:val="006865CB"/>
    <w:rsid w:val="00686704"/>
    <w:rsid w:val="006867FA"/>
    <w:rsid w:val="00686F12"/>
    <w:rsid w:val="00687009"/>
    <w:rsid w:val="00687285"/>
    <w:rsid w:val="006872B2"/>
    <w:rsid w:val="006872F7"/>
    <w:rsid w:val="00687396"/>
    <w:rsid w:val="00687412"/>
    <w:rsid w:val="00687843"/>
    <w:rsid w:val="00687914"/>
    <w:rsid w:val="0068799C"/>
    <w:rsid w:val="00687DB9"/>
    <w:rsid w:val="006900DA"/>
    <w:rsid w:val="00690100"/>
    <w:rsid w:val="006901CC"/>
    <w:rsid w:val="00690234"/>
    <w:rsid w:val="00690316"/>
    <w:rsid w:val="00690666"/>
    <w:rsid w:val="006906C1"/>
    <w:rsid w:val="00690938"/>
    <w:rsid w:val="006909E1"/>
    <w:rsid w:val="00690AC9"/>
    <w:rsid w:val="00690B30"/>
    <w:rsid w:val="00690D82"/>
    <w:rsid w:val="00690D8E"/>
    <w:rsid w:val="00690E29"/>
    <w:rsid w:val="00691101"/>
    <w:rsid w:val="00691168"/>
    <w:rsid w:val="006912FA"/>
    <w:rsid w:val="006915F4"/>
    <w:rsid w:val="00691BE1"/>
    <w:rsid w:val="00691C99"/>
    <w:rsid w:val="00691CA1"/>
    <w:rsid w:val="00691F3C"/>
    <w:rsid w:val="00691F4F"/>
    <w:rsid w:val="006922BE"/>
    <w:rsid w:val="00692441"/>
    <w:rsid w:val="0069249F"/>
    <w:rsid w:val="00692532"/>
    <w:rsid w:val="0069286C"/>
    <w:rsid w:val="006929C5"/>
    <w:rsid w:val="00692BC9"/>
    <w:rsid w:val="00692C20"/>
    <w:rsid w:val="00692DE8"/>
    <w:rsid w:val="00692F60"/>
    <w:rsid w:val="0069310F"/>
    <w:rsid w:val="00693110"/>
    <w:rsid w:val="0069321A"/>
    <w:rsid w:val="00693526"/>
    <w:rsid w:val="00693586"/>
    <w:rsid w:val="006939D7"/>
    <w:rsid w:val="00693A2E"/>
    <w:rsid w:val="00693CD0"/>
    <w:rsid w:val="00693E28"/>
    <w:rsid w:val="00693E8E"/>
    <w:rsid w:val="00694290"/>
    <w:rsid w:val="0069459A"/>
    <w:rsid w:val="00694A10"/>
    <w:rsid w:val="00694C2B"/>
    <w:rsid w:val="00694F7B"/>
    <w:rsid w:val="00695473"/>
    <w:rsid w:val="0069552F"/>
    <w:rsid w:val="006956BD"/>
    <w:rsid w:val="00695717"/>
    <w:rsid w:val="006957BD"/>
    <w:rsid w:val="00695BCC"/>
    <w:rsid w:val="00695E5C"/>
    <w:rsid w:val="0069607A"/>
    <w:rsid w:val="006961B2"/>
    <w:rsid w:val="006961D0"/>
    <w:rsid w:val="006963D6"/>
    <w:rsid w:val="00696504"/>
    <w:rsid w:val="00696557"/>
    <w:rsid w:val="006966E9"/>
    <w:rsid w:val="00696BBD"/>
    <w:rsid w:val="006971A7"/>
    <w:rsid w:val="006972D4"/>
    <w:rsid w:val="00697502"/>
    <w:rsid w:val="00697AD3"/>
    <w:rsid w:val="006A0035"/>
    <w:rsid w:val="006A026E"/>
    <w:rsid w:val="006A0488"/>
    <w:rsid w:val="006A05FA"/>
    <w:rsid w:val="006A0C0C"/>
    <w:rsid w:val="006A0C1E"/>
    <w:rsid w:val="006A0E0A"/>
    <w:rsid w:val="006A0E16"/>
    <w:rsid w:val="006A111F"/>
    <w:rsid w:val="006A13AE"/>
    <w:rsid w:val="006A1582"/>
    <w:rsid w:val="006A1929"/>
    <w:rsid w:val="006A1DC9"/>
    <w:rsid w:val="006A1F9E"/>
    <w:rsid w:val="006A211B"/>
    <w:rsid w:val="006A253F"/>
    <w:rsid w:val="006A269F"/>
    <w:rsid w:val="006A28CF"/>
    <w:rsid w:val="006A2B45"/>
    <w:rsid w:val="006A2BFE"/>
    <w:rsid w:val="006A2ECE"/>
    <w:rsid w:val="006A2F13"/>
    <w:rsid w:val="006A33E6"/>
    <w:rsid w:val="006A3707"/>
    <w:rsid w:val="006A390B"/>
    <w:rsid w:val="006A3B54"/>
    <w:rsid w:val="006A3BC8"/>
    <w:rsid w:val="006A3D8C"/>
    <w:rsid w:val="006A4090"/>
    <w:rsid w:val="006A40CA"/>
    <w:rsid w:val="006A4302"/>
    <w:rsid w:val="006A47EC"/>
    <w:rsid w:val="006A48CE"/>
    <w:rsid w:val="006A4BC0"/>
    <w:rsid w:val="006A4C5D"/>
    <w:rsid w:val="006A4E98"/>
    <w:rsid w:val="006A4EF3"/>
    <w:rsid w:val="006A5061"/>
    <w:rsid w:val="006A506B"/>
    <w:rsid w:val="006A548A"/>
    <w:rsid w:val="006A56FF"/>
    <w:rsid w:val="006A5738"/>
    <w:rsid w:val="006A591E"/>
    <w:rsid w:val="006A5B16"/>
    <w:rsid w:val="006A5BE3"/>
    <w:rsid w:val="006A5DF7"/>
    <w:rsid w:val="006A5FB2"/>
    <w:rsid w:val="006A6026"/>
    <w:rsid w:val="006A6147"/>
    <w:rsid w:val="006A6243"/>
    <w:rsid w:val="006A625B"/>
    <w:rsid w:val="006A68F2"/>
    <w:rsid w:val="006A6A52"/>
    <w:rsid w:val="006A6CB2"/>
    <w:rsid w:val="006A7488"/>
    <w:rsid w:val="006A7B4B"/>
    <w:rsid w:val="006A7BCA"/>
    <w:rsid w:val="006A7F53"/>
    <w:rsid w:val="006A7FC6"/>
    <w:rsid w:val="006B0041"/>
    <w:rsid w:val="006B013D"/>
    <w:rsid w:val="006B01BB"/>
    <w:rsid w:val="006B0208"/>
    <w:rsid w:val="006B039C"/>
    <w:rsid w:val="006B03F1"/>
    <w:rsid w:val="006B0724"/>
    <w:rsid w:val="006B0743"/>
    <w:rsid w:val="006B0747"/>
    <w:rsid w:val="006B080F"/>
    <w:rsid w:val="006B0D91"/>
    <w:rsid w:val="006B1316"/>
    <w:rsid w:val="006B16F6"/>
    <w:rsid w:val="006B1741"/>
    <w:rsid w:val="006B17F0"/>
    <w:rsid w:val="006B1B7F"/>
    <w:rsid w:val="006B1C2D"/>
    <w:rsid w:val="006B1C43"/>
    <w:rsid w:val="006B1EFE"/>
    <w:rsid w:val="006B2140"/>
    <w:rsid w:val="006B27A3"/>
    <w:rsid w:val="006B2903"/>
    <w:rsid w:val="006B2A36"/>
    <w:rsid w:val="006B2B2A"/>
    <w:rsid w:val="006B2D68"/>
    <w:rsid w:val="006B2D81"/>
    <w:rsid w:val="006B2DD7"/>
    <w:rsid w:val="006B31E0"/>
    <w:rsid w:val="006B359B"/>
    <w:rsid w:val="006B3720"/>
    <w:rsid w:val="006B383D"/>
    <w:rsid w:val="006B392E"/>
    <w:rsid w:val="006B3B4F"/>
    <w:rsid w:val="006B41F9"/>
    <w:rsid w:val="006B44AD"/>
    <w:rsid w:val="006B4665"/>
    <w:rsid w:val="006B47E2"/>
    <w:rsid w:val="006B4AD4"/>
    <w:rsid w:val="006B4BA8"/>
    <w:rsid w:val="006B54F1"/>
    <w:rsid w:val="006B57DD"/>
    <w:rsid w:val="006B591B"/>
    <w:rsid w:val="006B5A55"/>
    <w:rsid w:val="006B5AAD"/>
    <w:rsid w:val="006B5BDE"/>
    <w:rsid w:val="006B5DA1"/>
    <w:rsid w:val="006B5F42"/>
    <w:rsid w:val="006B6099"/>
    <w:rsid w:val="006B62C1"/>
    <w:rsid w:val="006B6352"/>
    <w:rsid w:val="006B6420"/>
    <w:rsid w:val="006B659A"/>
    <w:rsid w:val="006B6717"/>
    <w:rsid w:val="006B689E"/>
    <w:rsid w:val="006B6A44"/>
    <w:rsid w:val="006B6AA7"/>
    <w:rsid w:val="006B6AFA"/>
    <w:rsid w:val="006B6ED7"/>
    <w:rsid w:val="006B6FFC"/>
    <w:rsid w:val="006B73A4"/>
    <w:rsid w:val="006B756C"/>
    <w:rsid w:val="006B759B"/>
    <w:rsid w:val="006B7B53"/>
    <w:rsid w:val="006B7D04"/>
    <w:rsid w:val="006C047E"/>
    <w:rsid w:val="006C061E"/>
    <w:rsid w:val="006C07D7"/>
    <w:rsid w:val="006C0968"/>
    <w:rsid w:val="006C1339"/>
    <w:rsid w:val="006C192C"/>
    <w:rsid w:val="006C1FA7"/>
    <w:rsid w:val="006C205C"/>
    <w:rsid w:val="006C2363"/>
    <w:rsid w:val="006C253B"/>
    <w:rsid w:val="006C2698"/>
    <w:rsid w:val="006C2849"/>
    <w:rsid w:val="006C284E"/>
    <w:rsid w:val="006C2926"/>
    <w:rsid w:val="006C29B9"/>
    <w:rsid w:val="006C2D20"/>
    <w:rsid w:val="006C303E"/>
    <w:rsid w:val="006C3136"/>
    <w:rsid w:val="006C3196"/>
    <w:rsid w:val="006C31CE"/>
    <w:rsid w:val="006C3294"/>
    <w:rsid w:val="006C35E9"/>
    <w:rsid w:val="006C3D0C"/>
    <w:rsid w:val="006C3D51"/>
    <w:rsid w:val="006C3EE8"/>
    <w:rsid w:val="006C4138"/>
    <w:rsid w:val="006C43A2"/>
    <w:rsid w:val="006C4552"/>
    <w:rsid w:val="006C4621"/>
    <w:rsid w:val="006C4A86"/>
    <w:rsid w:val="006C4A9F"/>
    <w:rsid w:val="006C4B7A"/>
    <w:rsid w:val="006C4FF0"/>
    <w:rsid w:val="006C506F"/>
    <w:rsid w:val="006C5099"/>
    <w:rsid w:val="006C5134"/>
    <w:rsid w:val="006C5456"/>
    <w:rsid w:val="006C5474"/>
    <w:rsid w:val="006C5AAB"/>
    <w:rsid w:val="006C5B65"/>
    <w:rsid w:val="006C5C4C"/>
    <w:rsid w:val="006C60B1"/>
    <w:rsid w:val="006C6137"/>
    <w:rsid w:val="006C6189"/>
    <w:rsid w:val="006C63F5"/>
    <w:rsid w:val="006C6403"/>
    <w:rsid w:val="006C6E23"/>
    <w:rsid w:val="006C6E65"/>
    <w:rsid w:val="006C6F2D"/>
    <w:rsid w:val="006C7045"/>
    <w:rsid w:val="006C73A5"/>
    <w:rsid w:val="006C7449"/>
    <w:rsid w:val="006C74D7"/>
    <w:rsid w:val="006C7815"/>
    <w:rsid w:val="006C7F07"/>
    <w:rsid w:val="006C7F09"/>
    <w:rsid w:val="006C7F1E"/>
    <w:rsid w:val="006D0182"/>
    <w:rsid w:val="006D024C"/>
    <w:rsid w:val="006D02DC"/>
    <w:rsid w:val="006D0365"/>
    <w:rsid w:val="006D0544"/>
    <w:rsid w:val="006D07ED"/>
    <w:rsid w:val="006D088E"/>
    <w:rsid w:val="006D0B4D"/>
    <w:rsid w:val="006D0F92"/>
    <w:rsid w:val="006D1209"/>
    <w:rsid w:val="006D1417"/>
    <w:rsid w:val="006D162A"/>
    <w:rsid w:val="006D1F26"/>
    <w:rsid w:val="006D20A4"/>
    <w:rsid w:val="006D25B0"/>
    <w:rsid w:val="006D2760"/>
    <w:rsid w:val="006D28B9"/>
    <w:rsid w:val="006D291D"/>
    <w:rsid w:val="006D2F51"/>
    <w:rsid w:val="006D2FD9"/>
    <w:rsid w:val="006D308E"/>
    <w:rsid w:val="006D30D2"/>
    <w:rsid w:val="006D3231"/>
    <w:rsid w:val="006D3510"/>
    <w:rsid w:val="006D35E5"/>
    <w:rsid w:val="006D35FC"/>
    <w:rsid w:val="006D3829"/>
    <w:rsid w:val="006D3915"/>
    <w:rsid w:val="006D3921"/>
    <w:rsid w:val="006D3BFB"/>
    <w:rsid w:val="006D3D61"/>
    <w:rsid w:val="006D400D"/>
    <w:rsid w:val="006D403E"/>
    <w:rsid w:val="006D4569"/>
    <w:rsid w:val="006D4B15"/>
    <w:rsid w:val="006D4B9A"/>
    <w:rsid w:val="006D4BA0"/>
    <w:rsid w:val="006D4CA2"/>
    <w:rsid w:val="006D4CC1"/>
    <w:rsid w:val="006D4DDB"/>
    <w:rsid w:val="006D4F9F"/>
    <w:rsid w:val="006D5070"/>
    <w:rsid w:val="006D5545"/>
    <w:rsid w:val="006D5955"/>
    <w:rsid w:val="006D5A37"/>
    <w:rsid w:val="006D5C09"/>
    <w:rsid w:val="006D604C"/>
    <w:rsid w:val="006D65C0"/>
    <w:rsid w:val="006D6658"/>
    <w:rsid w:val="006D6804"/>
    <w:rsid w:val="006D69A9"/>
    <w:rsid w:val="006D7D37"/>
    <w:rsid w:val="006E04CF"/>
    <w:rsid w:val="006E079E"/>
    <w:rsid w:val="006E081E"/>
    <w:rsid w:val="006E0CC6"/>
    <w:rsid w:val="006E0D1F"/>
    <w:rsid w:val="006E0D35"/>
    <w:rsid w:val="006E1174"/>
    <w:rsid w:val="006E11F1"/>
    <w:rsid w:val="006E1275"/>
    <w:rsid w:val="006E182F"/>
    <w:rsid w:val="006E1CF5"/>
    <w:rsid w:val="006E1D60"/>
    <w:rsid w:val="006E1DB5"/>
    <w:rsid w:val="006E1F63"/>
    <w:rsid w:val="006E20CD"/>
    <w:rsid w:val="006E22C5"/>
    <w:rsid w:val="006E22EB"/>
    <w:rsid w:val="006E24B6"/>
    <w:rsid w:val="006E2608"/>
    <w:rsid w:val="006E26A7"/>
    <w:rsid w:val="006E278D"/>
    <w:rsid w:val="006E2842"/>
    <w:rsid w:val="006E293D"/>
    <w:rsid w:val="006E2E67"/>
    <w:rsid w:val="006E2E68"/>
    <w:rsid w:val="006E300A"/>
    <w:rsid w:val="006E31A5"/>
    <w:rsid w:val="006E31E7"/>
    <w:rsid w:val="006E38D7"/>
    <w:rsid w:val="006E3A7A"/>
    <w:rsid w:val="006E3B30"/>
    <w:rsid w:val="006E3BBF"/>
    <w:rsid w:val="006E40F0"/>
    <w:rsid w:val="006E432F"/>
    <w:rsid w:val="006E478C"/>
    <w:rsid w:val="006E48C1"/>
    <w:rsid w:val="006E4B4A"/>
    <w:rsid w:val="006E5034"/>
    <w:rsid w:val="006E5062"/>
    <w:rsid w:val="006E5361"/>
    <w:rsid w:val="006E57E3"/>
    <w:rsid w:val="006E57E5"/>
    <w:rsid w:val="006E59DB"/>
    <w:rsid w:val="006E5A53"/>
    <w:rsid w:val="006E5C6C"/>
    <w:rsid w:val="006E63B3"/>
    <w:rsid w:val="006E6AFD"/>
    <w:rsid w:val="006E6E5D"/>
    <w:rsid w:val="006E70C0"/>
    <w:rsid w:val="006E781D"/>
    <w:rsid w:val="006E7B41"/>
    <w:rsid w:val="006F003B"/>
    <w:rsid w:val="006F057E"/>
    <w:rsid w:val="006F0817"/>
    <w:rsid w:val="006F09D0"/>
    <w:rsid w:val="006F0ABB"/>
    <w:rsid w:val="006F0B59"/>
    <w:rsid w:val="006F0C19"/>
    <w:rsid w:val="006F0CDE"/>
    <w:rsid w:val="006F0CE1"/>
    <w:rsid w:val="006F0D77"/>
    <w:rsid w:val="006F0EA1"/>
    <w:rsid w:val="006F1108"/>
    <w:rsid w:val="006F1442"/>
    <w:rsid w:val="006F1554"/>
    <w:rsid w:val="006F1D12"/>
    <w:rsid w:val="006F1F70"/>
    <w:rsid w:val="006F1FF3"/>
    <w:rsid w:val="006F2636"/>
    <w:rsid w:val="006F269B"/>
    <w:rsid w:val="006F2719"/>
    <w:rsid w:val="006F2A63"/>
    <w:rsid w:val="006F2C85"/>
    <w:rsid w:val="006F2D66"/>
    <w:rsid w:val="006F31E4"/>
    <w:rsid w:val="006F3286"/>
    <w:rsid w:val="006F35D5"/>
    <w:rsid w:val="006F3920"/>
    <w:rsid w:val="006F3931"/>
    <w:rsid w:val="006F3A98"/>
    <w:rsid w:val="006F3C7A"/>
    <w:rsid w:val="006F3D3B"/>
    <w:rsid w:val="006F3D43"/>
    <w:rsid w:val="006F3DF4"/>
    <w:rsid w:val="006F4176"/>
    <w:rsid w:val="006F4193"/>
    <w:rsid w:val="006F45B8"/>
    <w:rsid w:val="006F4A62"/>
    <w:rsid w:val="006F4A72"/>
    <w:rsid w:val="006F4CA3"/>
    <w:rsid w:val="006F4D7D"/>
    <w:rsid w:val="006F4D9B"/>
    <w:rsid w:val="006F4DC9"/>
    <w:rsid w:val="006F4F35"/>
    <w:rsid w:val="006F50DA"/>
    <w:rsid w:val="006F53E8"/>
    <w:rsid w:val="006F5518"/>
    <w:rsid w:val="006F561E"/>
    <w:rsid w:val="006F5907"/>
    <w:rsid w:val="006F59DB"/>
    <w:rsid w:val="006F5F22"/>
    <w:rsid w:val="006F601E"/>
    <w:rsid w:val="006F6408"/>
    <w:rsid w:val="006F6471"/>
    <w:rsid w:val="006F64DE"/>
    <w:rsid w:val="006F6D36"/>
    <w:rsid w:val="006F6D73"/>
    <w:rsid w:val="006F710A"/>
    <w:rsid w:val="006F7268"/>
    <w:rsid w:val="006F749A"/>
    <w:rsid w:val="006F7591"/>
    <w:rsid w:val="006F770C"/>
    <w:rsid w:val="006F77B9"/>
    <w:rsid w:val="006F7A2B"/>
    <w:rsid w:val="006F7D46"/>
    <w:rsid w:val="006F7E6D"/>
    <w:rsid w:val="006F7E94"/>
    <w:rsid w:val="006F7EEA"/>
    <w:rsid w:val="00700553"/>
    <w:rsid w:val="00700633"/>
    <w:rsid w:val="007006BF"/>
    <w:rsid w:val="00700761"/>
    <w:rsid w:val="007008EF"/>
    <w:rsid w:val="00700A17"/>
    <w:rsid w:val="00700CDA"/>
    <w:rsid w:val="00700E74"/>
    <w:rsid w:val="007011C9"/>
    <w:rsid w:val="00701313"/>
    <w:rsid w:val="007013CA"/>
    <w:rsid w:val="007014C0"/>
    <w:rsid w:val="0070162B"/>
    <w:rsid w:val="00701A5C"/>
    <w:rsid w:val="00701DF4"/>
    <w:rsid w:val="00701FE6"/>
    <w:rsid w:val="00702082"/>
    <w:rsid w:val="007022A5"/>
    <w:rsid w:val="007025A8"/>
    <w:rsid w:val="0070270B"/>
    <w:rsid w:val="007028CA"/>
    <w:rsid w:val="00702A4E"/>
    <w:rsid w:val="00702DDE"/>
    <w:rsid w:val="00703427"/>
    <w:rsid w:val="0070375A"/>
    <w:rsid w:val="00703BD9"/>
    <w:rsid w:val="00703C57"/>
    <w:rsid w:val="00704694"/>
    <w:rsid w:val="0070475E"/>
    <w:rsid w:val="00704A59"/>
    <w:rsid w:val="00704DAC"/>
    <w:rsid w:val="007053EF"/>
    <w:rsid w:val="00705792"/>
    <w:rsid w:val="0070579C"/>
    <w:rsid w:val="007057C1"/>
    <w:rsid w:val="0070587F"/>
    <w:rsid w:val="00705AD5"/>
    <w:rsid w:val="00705AFE"/>
    <w:rsid w:val="00705B63"/>
    <w:rsid w:val="00705B6C"/>
    <w:rsid w:val="00705B74"/>
    <w:rsid w:val="00705CBA"/>
    <w:rsid w:val="00705E72"/>
    <w:rsid w:val="00706061"/>
    <w:rsid w:val="007061AB"/>
    <w:rsid w:val="007061D5"/>
    <w:rsid w:val="0070646C"/>
    <w:rsid w:val="00706510"/>
    <w:rsid w:val="00706767"/>
    <w:rsid w:val="0070680A"/>
    <w:rsid w:val="00706D15"/>
    <w:rsid w:val="007070C3"/>
    <w:rsid w:val="0070712A"/>
    <w:rsid w:val="007072A1"/>
    <w:rsid w:val="007074D0"/>
    <w:rsid w:val="00707866"/>
    <w:rsid w:val="00707988"/>
    <w:rsid w:val="00707A8B"/>
    <w:rsid w:val="00710511"/>
    <w:rsid w:val="00710717"/>
    <w:rsid w:val="00710A7A"/>
    <w:rsid w:val="00710BB4"/>
    <w:rsid w:val="0071119A"/>
    <w:rsid w:val="007112BE"/>
    <w:rsid w:val="0071154C"/>
    <w:rsid w:val="0071161D"/>
    <w:rsid w:val="00711647"/>
    <w:rsid w:val="007117F7"/>
    <w:rsid w:val="0071188F"/>
    <w:rsid w:val="00711D66"/>
    <w:rsid w:val="00711E92"/>
    <w:rsid w:val="00712246"/>
    <w:rsid w:val="007122B2"/>
    <w:rsid w:val="00712601"/>
    <w:rsid w:val="0071277A"/>
    <w:rsid w:val="0071281D"/>
    <w:rsid w:val="00712903"/>
    <w:rsid w:val="007129D1"/>
    <w:rsid w:val="007129F1"/>
    <w:rsid w:val="00712DE7"/>
    <w:rsid w:val="00713185"/>
    <w:rsid w:val="00713188"/>
    <w:rsid w:val="007132E9"/>
    <w:rsid w:val="00713387"/>
    <w:rsid w:val="007133F0"/>
    <w:rsid w:val="00713779"/>
    <w:rsid w:val="007139B0"/>
    <w:rsid w:val="00713D36"/>
    <w:rsid w:val="00714082"/>
    <w:rsid w:val="0071420D"/>
    <w:rsid w:val="00714276"/>
    <w:rsid w:val="00714490"/>
    <w:rsid w:val="00714614"/>
    <w:rsid w:val="00714687"/>
    <w:rsid w:val="00714AA8"/>
    <w:rsid w:val="00714B3F"/>
    <w:rsid w:val="00714BB6"/>
    <w:rsid w:val="00714DEC"/>
    <w:rsid w:val="00714E1B"/>
    <w:rsid w:val="00714E88"/>
    <w:rsid w:val="00714FF8"/>
    <w:rsid w:val="0071563C"/>
    <w:rsid w:val="007156CE"/>
    <w:rsid w:val="00715A09"/>
    <w:rsid w:val="00715AC9"/>
    <w:rsid w:val="00715E04"/>
    <w:rsid w:val="00715F86"/>
    <w:rsid w:val="007163D3"/>
    <w:rsid w:val="00716BEA"/>
    <w:rsid w:val="00716CAE"/>
    <w:rsid w:val="00716F35"/>
    <w:rsid w:val="00716F3E"/>
    <w:rsid w:val="007171A1"/>
    <w:rsid w:val="00717328"/>
    <w:rsid w:val="00717771"/>
    <w:rsid w:val="007177FF"/>
    <w:rsid w:val="00717A56"/>
    <w:rsid w:val="00717C64"/>
    <w:rsid w:val="00717EB9"/>
    <w:rsid w:val="00720024"/>
    <w:rsid w:val="007200E3"/>
    <w:rsid w:val="00720221"/>
    <w:rsid w:val="0072023A"/>
    <w:rsid w:val="0072027E"/>
    <w:rsid w:val="00720421"/>
    <w:rsid w:val="007204A0"/>
    <w:rsid w:val="007204FD"/>
    <w:rsid w:val="0072050E"/>
    <w:rsid w:val="00720B74"/>
    <w:rsid w:val="00720C29"/>
    <w:rsid w:val="00720F87"/>
    <w:rsid w:val="007210F6"/>
    <w:rsid w:val="00721331"/>
    <w:rsid w:val="007213A5"/>
    <w:rsid w:val="007213A7"/>
    <w:rsid w:val="0072158E"/>
    <w:rsid w:val="007216E3"/>
    <w:rsid w:val="007219E9"/>
    <w:rsid w:val="00721C00"/>
    <w:rsid w:val="00721CF5"/>
    <w:rsid w:val="00721D56"/>
    <w:rsid w:val="00721EF9"/>
    <w:rsid w:val="00721F8F"/>
    <w:rsid w:val="00722111"/>
    <w:rsid w:val="00722176"/>
    <w:rsid w:val="007221B9"/>
    <w:rsid w:val="007221EA"/>
    <w:rsid w:val="00722470"/>
    <w:rsid w:val="0072248C"/>
    <w:rsid w:val="007224DB"/>
    <w:rsid w:val="00722584"/>
    <w:rsid w:val="00722A59"/>
    <w:rsid w:val="00722CB8"/>
    <w:rsid w:val="00722CC6"/>
    <w:rsid w:val="00722EFD"/>
    <w:rsid w:val="007235D4"/>
    <w:rsid w:val="00723946"/>
    <w:rsid w:val="007239DD"/>
    <w:rsid w:val="00723BF8"/>
    <w:rsid w:val="00723ECC"/>
    <w:rsid w:val="00723ED4"/>
    <w:rsid w:val="00723EDC"/>
    <w:rsid w:val="00723F83"/>
    <w:rsid w:val="007240AA"/>
    <w:rsid w:val="007241BB"/>
    <w:rsid w:val="0072474F"/>
    <w:rsid w:val="00724A35"/>
    <w:rsid w:val="00724C97"/>
    <w:rsid w:val="00724D49"/>
    <w:rsid w:val="00724DD5"/>
    <w:rsid w:val="007252C3"/>
    <w:rsid w:val="007254D5"/>
    <w:rsid w:val="00725573"/>
    <w:rsid w:val="00725605"/>
    <w:rsid w:val="00725722"/>
    <w:rsid w:val="007257A3"/>
    <w:rsid w:val="007257C2"/>
    <w:rsid w:val="00725884"/>
    <w:rsid w:val="007258C2"/>
    <w:rsid w:val="0072598C"/>
    <w:rsid w:val="00725DD3"/>
    <w:rsid w:val="0072628D"/>
    <w:rsid w:val="0072665D"/>
    <w:rsid w:val="00726877"/>
    <w:rsid w:val="007269C0"/>
    <w:rsid w:val="00726A49"/>
    <w:rsid w:val="00726CB2"/>
    <w:rsid w:val="00726E80"/>
    <w:rsid w:val="0072708D"/>
    <w:rsid w:val="007270D6"/>
    <w:rsid w:val="00727233"/>
    <w:rsid w:val="007272EB"/>
    <w:rsid w:val="0072754B"/>
    <w:rsid w:val="00727A74"/>
    <w:rsid w:val="00727CA6"/>
    <w:rsid w:val="00727CCC"/>
    <w:rsid w:val="00727EEA"/>
    <w:rsid w:val="007300DC"/>
    <w:rsid w:val="007303C2"/>
    <w:rsid w:val="007304CC"/>
    <w:rsid w:val="0073063F"/>
    <w:rsid w:val="007308D9"/>
    <w:rsid w:val="0073095A"/>
    <w:rsid w:val="007309FE"/>
    <w:rsid w:val="00730AFB"/>
    <w:rsid w:val="00730C53"/>
    <w:rsid w:val="00730EEB"/>
    <w:rsid w:val="00730FFB"/>
    <w:rsid w:val="0073171B"/>
    <w:rsid w:val="00731777"/>
    <w:rsid w:val="0073185B"/>
    <w:rsid w:val="0073198D"/>
    <w:rsid w:val="00731C01"/>
    <w:rsid w:val="00731C11"/>
    <w:rsid w:val="00731E6D"/>
    <w:rsid w:val="00731FFD"/>
    <w:rsid w:val="00732022"/>
    <w:rsid w:val="00732031"/>
    <w:rsid w:val="00732372"/>
    <w:rsid w:val="007325D8"/>
    <w:rsid w:val="007327FE"/>
    <w:rsid w:val="007329C1"/>
    <w:rsid w:val="00732E28"/>
    <w:rsid w:val="00732EAF"/>
    <w:rsid w:val="007332D6"/>
    <w:rsid w:val="007333F9"/>
    <w:rsid w:val="0073359A"/>
    <w:rsid w:val="0073369C"/>
    <w:rsid w:val="007339A9"/>
    <w:rsid w:val="00733B34"/>
    <w:rsid w:val="00733D10"/>
    <w:rsid w:val="00733EAF"/>
    <w:rsid w:val="007344D8"/>
    <w:rsid w:val="007346B4"/>
    <w:rsid w:val="00734786"/>
    <w:rsid w:val="007347A0"/>
    <w:rsid w:val="007348B1"/>
    <w:rsid w:val="00734EBC"/>
    <w:rsid w:val="0073518B"/>
    <w:rsid w:val="00735297"/>
    <w:rsid w:val="00735B06"/>
    <w:rsid w:val="00735C57"/>
    <w:rsid w:val="00735E26"/>
    <w:rsid w:val="00735FAB"/>
    <w:rsid w:val="00736174"/>
    <w:rsid w:val="007363F5"/>
    <w:rsid w:val="00736402"/>
    <w:rsid w:val="0073642A"/>
    <w:rsid w:val="00736829"/>
    <w:rsid w:val="00736878"/>
    <w:rsid w:val="00736987"/>
    <w:rsid w:val="007369FC"/>
    <w:rsid w:val="00736A0B"/>
    <w:rsid w:val="0073711B"/>
    <w:rsid w:val="00737163"/>
    <w:rsid w:val="00737177"/>
    <w:rsid w:val="007372C6"/>
    <w:rsid w:val="0073764B"/>
    <w:rsid w:val="00737C0A"/>
    <w:rsid w:val="00737FC8"/>
    <w:rsid w:val="0074006E"/>
    <w:rsid w:val="007400B0"/>
    <w:rsid w:val="00740193"/>
    <w:rsid w:val="00740355"/>
    <w:rsid w:val="0074035D"/>
    <w:rsid w:val="00740630"/>
    <w:rsid w:val="00740932"/>
    <w:rsid w:val="00740EE5"/>
    <w:rsid w:val="00740F44"/>
    <w:rsid w:val="00741399"/>
    <w:rsid w:val="00741494"/>
    <w:rsid w:val="007415C7"/>
    <w:rsid w:val="00741782"/>
    <w:rsid w:val="00741B76"/>
    <w:rsid w:val="00741F4E"/>
    <w:rsid w:val="007421E8"/>
    <w:rsid w:val="0074229C"/>
    <w:rsid w:val="00743033"/>
    <w:rsid w:val="00743104"/>
    <w:rsid w:val="00743415"/>
    <w:rsid w:val="007435E7"/>
    <w:rsid w:val="00743734"/>
    <w:rsid w:val="0074396A"/>
    <w:rsid w:val="00743980"/>
    <w:rsid w:val="00743A90"/>
    <w:rsid w:val="00743CE6"/>
    <w:rsid w:val="00743E71"/>
    <w:rsid w:val="0074416A"/>
    <w:rsid w:val="007441A8"/>
    <w:rsid w:val="00744221"/>
    <w:rsid w:val="00744410"/>
    <w:rsid w:val="007447D4"/>
    <w:rsid w:val="007449F1"/>
    <w:rsid w:val="00744A36"/>
    <w:rsid w:val="00744B42"/>
    <w:rsid w:val="00744F00"/>
    <w:rsid w:val="00744F47"/>
    <w:rsid w:val="00745027"/>
    <w:rsid w:val="00745372"/>
    <w:rsid w:val="00745377"/>
    <w:rsid w:val="0074592B"/>
    <w:rsid w:val="00746033"/>
    <w:rsid w:val="00746240"/>
    <w:rsid w:val="00746285"/>
    <w:rsid w:val="007462F5"/>
    <w:rsid w:val="0074646F"/>
    <w:rsid w:val="00746483"/>
    <w:rsid w:val="00746843"/>
    <w:rsid w:val="00746BC5"/>
    <w:rsid w:val="00746BEA"/>
    <w:rsid w:val="00746E18"/>
    <w:rsid w:val="00746FC3"/>
    <w:rsid w:val="00747083"/>
    <w:rsid w:val="00747241"/>
    <w:rsid w:val="00747400"/>
    <w:rsid w:val="00747493"/>
    <w:rsid w:val="00747535"/>
    <w:rsid w:val="00747E7E"/>
    <w:rsid w:val="00750254"/>
    <w:rsid w:val="00750532"/>
    <w:rsid w:val="00750834"/>
    <w:rsid w:val="00750ABF"/>
    <w:rsid w:val="00750D25"/>
    <w:rsid w:val="00751119"/>
    <w:rsid w:val="007513F2"/>
    <w:rsid w:val="007513F4"/>
    <w:rsid w:val="007517FE"/>
    <w:rsid w:val="00751843"/>
    <w:rsid w:val="007519E8"/>
    <w:rsid w:val="00751CFB"/>
    <w:rsid w:val="00751D25"/>
    <w:rsid w:val="00751E4F"/>
    <w:rsid w:val="007521F7"/>
    <w:rsid w:val="007522FC"/>
    <w:rsid w:val="0075245F"/>
    <w:rsid w:val="0075258C"/>
    <w:rsid w:val="00752893"/>
    <w:rsid w:val="00752C8E"/>
    <w:rsid w:val="0075306B"/>
    <w:rsid w:val="007530AD"/>
    <w:rsid w:val="00753193"/>
    <w:rsid w:val="00753258"/>
    <w:rsid w:val="00753419"/>
    <w:rsid w:val="00753666"/>
    <w:rsid w:val="00753DEA"/>
    <w:rsid w:val="00753F20"/>
    <w:rsid w:val="00753F2B"/>
    <w:rsid w:val="00754090"/>
    <w:rsid w:val="007546D8"/>
    <w:rsid w:val="00754BC5"/>
    <w:rsid w:val="00754CA4"/>
    <w:rsid w:val="00754D05"/>
    <w:rsid w:val="00755477"/>
    <w:rsid w:val="007555C9"/>
    <w:rsid w:val="0075589A"/>
    <w:rsid w:val="0075590C"/>
    <w:rsid w:val="00755CF9"/>
    <w:rsid w:val="00755D7B"/>
    <w:rsid w:val="00755EE2"/>
    <w:rsid w:val="00755F38"/>
    <w:rsid w:val="00755F7F"/>
    <w:rsid w:val="00755FE1"/>
    <w:rsid w:val="0075600D"/>
    <w:rsid w:val="00756077"/>
    <w:rsid w:val="0075625A"/>
    <w:rsid w:val="00756289"/>
    <w:rsid w:val="0075633E"/>
    <w:rsid w:val="00756430"/>
    <w:rsid w:val="007564C1"/>
    <w:rsid w:val="00756BF7"/>
    <w:rsid w:val="00756E4F"/>
    <w:rsid w:val="00756E54"/>
    <w:rsid w:val="00756FB4"/>
    <w:rsid w:val="0075740B"/>
    <w:rsid w:val="007575DC"/>
    <w:rsid w:val="0075761F"/>
    <w:rsid w:val="00757636"/>
    <w:rsid w:val="007577B1"/>
    <w:rsid w:val="007577B6"/>
    <w:rsid w:val="00757A3B"/>
    <w:rsid w:val="00757CD9"/>
    <w:rsid w:val="00757D51"/>
    <w:rsid w:val="00757E45"/>
    <w:rsid w:val="00760096"/>
    <w:rsid w:val="0076081F"/>
    <w:rsid w:val="00760A30"/>
    <w:rsid w:val="00760BF6"/>
    <w:rsid w:val="0076110F"/>
    <w:rsid w:val="00761356"/>
    <w:rsid w:val="007613FE"/>
    <w:rsid w:val="00761405"/>
    <w:rsid w:val="0076158C"/>
    <w:rsid w:val="00761755"/>
    <w:rsid w:val="00761BD5"/>
    <w:rsid w:val="00761C18"/>
    <w:rsid w:val="00761CCA"/>
    <w:rsid w:val="00761E8B"/>
    <w:rsid w:val="00761EDB"/>
    <w:rsid w:val="00762130"/>
    <w:rsid w:val="0076276E"/>
    <w:rsid w:val="00762859"/>
    <w:rsid w:val="00762A78"/>
    <w:rsid w:val="00762B78"/>
    <w:rsid w:val="00762C26"/>
    <w:rsid w:val="007636FA"/>
    <w:rsid w:val="00763EDF"/>
    <w:rsid w:val="0076402B"/>
    <w:rsid w:val="00764221"/>
    <w:rsid w:val="007645B8"/>
    <w:rsid w:val="00764776"/>
    <w:rsid w:val="00764851"/>
    <w:rsid w:val="00764999"/>
    <w:rsid w:val="00764AE4"/>
    <w:rsid w:val="00764B14"/>
    <w:rsid w:val="00764CC2"/>
    <w:rsid w:val="00764E49"/>
    <w:rsid w:val="0076525D"/>
    <w:rsid w:val="00765423"/>
    <w:rsid w:val="00765763"/>
    <w:rsid w:val="00765913"/>
    <w:rsid w:val="00765D93"/>
    <w:rsid w:val="0076616E"/>
    <w:rsid w:val="007661E3"/>
    <w:rsid w:val="00766228"/>
    <w:rsid w:val="00766325"/>
    <w:rsid w:val="007663E8"/>
    <w:rsid w:val="0076666D"/>
    <w:rsid w:val="00766899"/>
    <w:rsid w:val="00766A77"/>
    <w:rsid w:val="0076730B"/>
    <w:rsid w:val="0076792A"/>
    <w:rsid w:val="00767A6D"/>
    <w:rsid w:val="00767B47"/>
    <w:rsid w:val="00767DC2"/>
    <w:rsid w:val="00767E2B"/>
    <w:rsid w:val="00767E5A"/>
    <w:rsid w:val="00767EAC"/>
    <w:rsid w:val="0077039F"/>
    <w:rsid w:val="00770440"/>
    <w:rsid w:val="00770722"/>
    <w:rsid w:val="00770D75"/>
    <w:rsid w:val="00770F20"/>
    <w:rsid w:val="007712DB"/>
    <w:rsid w:val="00771482"/>
    <w:rsid w:val="00771523"/>
    <w:rsid w:val="0077154B"/>
    <w:rsid w:val="00771A52"/>
    <w:rsid w:val="00771ECD"/>
    <w:rsid w:val="00771EFF"/>
    <w:rsid w:val="0077202A"/>
    <w:rsid w:val="007722D8"/>
    <w:rsid w:val="00772327"/>
    <w:rsid w:val="00772559"/>
    <w:rsid w:val="00772569"/>
    <w:rsid w:val="00772CB5"/>
    <w:rsid w:val="00772F6F"/>
    <w:rsid w:val="00773301"/>
    <w:rsid w:val="0077361D"/>
    <w:rsid w:val="007736E1"/>
    <w:rsid w:val="0077399D"/>
    <w:rsid w:val="007739C8"/>
    <w:rsid w:val="00773AB6"/>
    <w:rsid w:val="00773BB9"/>
    <w:rsid w:val="00773CF5"/>
    <w:rsid w:val="00773E6E"/>
    <w:rsid w:val="00773E8F"/>
    <w:rsid w:val="00773E9D"/>
    <w:rsid w:val="00773EE2"/>
    <w:rsid w:val="007741F7"/>
    <w:rsid w:val="00774293"/>
    <w:rsid w:val="00774403"/>
    <w:rsid w:val="00774571"/>
    <w:rsid w:val="00774DCB"/>
    <w:rsid w:val="00775176"/>
    <w:rsid w:val="0077556B"/>
    <w:rsid w:val="007755DD"/>
    <w:rsid w:val="007759B0"/>
    <w:rsid w:val="00775B43"/>
    <w:rsid w:val="00775D07"/>
    <w:rsid w:val="00775F2E"/>
    <w:rsid w:val="007767C9"/>
    <w:rsid w:val="00776E28"/>
    <w:rsid w:val="00776F5A"/>
    <w:rsid w:val="0077736B"/>
    <w:rsid w:val="0077746F"/>
    <w:rsid w:val="007775D4"/>
    <w:rsid w:val="00777658"/>
    <w:rsid w:val="0077781A"/>
    <w:rsid w:val="00777B4A"/>
    <w:rsid w:val="00777D24"/>
    <w:rsid w:val="00777E44"/>
    <w:rsid w:val="00777EA3"/>
    <w:rsid w:val="00777F98"/>
    <w:rsid w:val="00777F9E"/>
    <w:rsid w:val="00777FFB"/>
    <w:rsid w:val="00780217"/>
    <w:rsid w:val="00780640"/>
    <w:rsid w:val="00780C4D"/>
    <w:rsid w:val="00780D8F"/>
    <w:rsid w:val="007812D4"/>
    <w:rsid w:val="007813A0"/>
    <w:rsid w:val="00781643"/>
    <w:rsid w:val="007818B7"/>
    <w:rsid w:val="00781CFF"/>
    <w:rsid w:val="00781D48"/>
    <w:rsid w:val="00781F32"/>
    <w:rsid w:val="00781FA8"/>
    <w:rsid w:val="00782022"/>
    <w:rsid w:val="007821B4"/>
    <w:rsid w:val="007821BA"/>
    <w:rsid w:val="00782200"/>
    <w:rsid w:val="007823AF"/>
    <w:rsid w:val="007825D3"/>
    <w:rsid w:val="007825EB"/>
    <w:rsid w:val="00782785"/>
    <w:rsid w:val="00782A25"/>
    <w:rsid w:val="00782B07"/>
    <w:rsid w:val="00782C3A"/>
    <w:rsid w:val="00782D62"/>
    <w:rsid w:val="00782D84"/>
    <w:rsid w:val="00782FCA"/>
    <w:rsid w:val="00783091"/>
    <w:rsid w:val="00783254"/>
    <w:rsid w:val="00783378"/>
    <w:rsid w:val="00783530"/>
    <w:rsid w:val="007835D1"/>
    <w:rsid w:val="0078390C"/>
    <w:rsid w:val="007839EE"/>
    <w:rsid w:val="00783AD0"/>
    <w:rsid w:val="00783AEA"/>
    <w:rsid w:val="00783E24"/>
    <w:rsid w:val="00783F5B"/>
    <w:rsid w:val="00783FDE"/>
    <w:rsid w:val="007840D2"/>
    <w:rsid w:val="007842FC"/>
    <w:rsid w:val="007844F5"/>
    <w:rsid w:val="00784654"/>
    <w:rsid w:val="007846EA"/>
    <w:rsid w:val="007846EE"/>
    <w:rsid w:val="007848E9"/>
    <w:rsid w:val="00784B69"/>
    <w:rsid w:val="00785071"/>
    <w:rsid w:val="00785283"/>
    <w:rsid w:val="00785655"/>
    <w:rsid w:val="00785829"/>
    <w:rsid w:val="00785A96"/>
    <w:rsid w:val="00785EF5"/>
    <w:rsid w:val="00785EFB"/>
    <w:rsid w:val="00786358"/>
    <w:rsid w:val="00786359"/>
    <w:rsid w:val="007863AE"/>
    <w:rsid w:val="00786912"/>
    <w:rsid w:val="007869CA"/>
    <w:rsid w:val="00786CD5"/>
    <w:rsid w:val="00786DD2"/>
    <w:rsid w:val="00787070"/>
    <w:rsid w:val="00787240"/>
    <w:rsid w:val="00787AFE"/>
    <w:rsid w:val="00787CEC"/>
    <w:rsid w:val="007900EE"/>
    <w:rsid w:val="00790384"/>
    <w:rsid w:val="00790389"/>
    <w:rsid w:val="007909FB"/>
    <w:rsid w:val="00790F71"/>
    <w:rsid w:val="00790FD3"/>
    <w:rsid w:val="0079110C"/>
    <w:rsid w:val="00791176"/>
    <w:rsid w:val="0079151E"/>
    <w:rsid w:val="007918D5"/>
    <w:rsid w:val="00791948"/>
    <w:rsid w:val="00791A15"/>
    <w:rsid w:val="00791BA4"/>
    <w:rsid w:val="00791EDE"/>
    <w:rsid w:val="00791F49"/>
    <w:rsid w:val="00792332"/>
    <w:rsid w:val="00792682"/>
    <w:rsid w:val="007926E5"/>
    <w:rsid w:val="00792736"/>
    <w:rsid w:val="00792753"/>
    <w:rsid w:val="0079285C"/>
    <w:rsid w:val="00792D8A"/>
    <w:rsid w:val="00792E08"/>
    <w:rsid w:val="007931C4"/>
    <w:rsid w:val="007932F8"/>
    <w:rsid w:val="007935B8"/>
    <w:rsid w:val="00793684"/>
    <w:rsid w:val="007936B9"/>
    <w:rsid w:val="007937F5"/>
    <w:rsid w:val="007939BD"/>
    <w:rsid w:val="00793BB9"/>
    <w:rsid w:val="00793C23"/>
    <w:rsid w:val="00793F7F"/>
    <w:rsid w:val="0079428B"/>
    <w:rsid w:val="007942FE"/>
    <w:rsid w:val="00794626"/>
    <w:rsid w:val="00794699"/>
    <w:rsid w:val="00794CDF"/>
    <w:rsid w:val="00794D63"/>
    <w:rsid w:val="00795477"/>
    <w:rsid w:val="00795481"/>
    <w:rsid w:val="00795742"/>
    <w:rsid w:val="00795873"/>
    <w:rsid w:val="007959CC"/>
    <w:rsid w:val="007959D9"/>
    <w:rsid w:val="00795A16"/>
    <w:rsid w:val="00795F14"/>
    <w:rsid w:val="00795F52"/>
    <w:rsid w:val="0079612D"/>
    <w:rsid w:val="00796318"/>
    <w:rsid w:val="00796A82"/>
    <w:rsid w:val="00796A83"/>
    <w:rsid w:val="00796AC1"/>
    <w:rsid w:val="00796C5C"/>
    <w:rsid w:val="00796CA4"/>
    <w:rsid w:val="00796EAF"/>
    <w:rsid w:val="007973F2"/>
    <w:rsid w:val="00797626"/>
    <w:rsid w:val="007976F5"/>
    <w:rsid w:val="00797705"/>
    <w:rsid w:val="007979BD"/>
    <w:rsid w:val="00797BAC"/>
    <w:rsid w:val="00797C6E"/>
    <w:rsid w:val="00797E08"/>
    <w:rsid w:val="00797F5A"/>
    <w:rsid w:val="007A005E"/>
    <w:rsid w:val="007A0469"/>
    <w:rsid w:val="007A04BC"/>
    <w:rsid w:val="007A0712"/>
    <w:rsid w:val="007A0735"/>
    <w:rsid w:val="007A0742"/>
    <w:rsid w:val="007A08BC"/>
    <w:rsid w:val="007A0937"/>
    <w:rsid w:val="007A0C1F"/>
    <w:rsid w:val="007A10AB"/>
    <w:rsid w:val="007A1181"/>
    <w:rsid w:val="007A1206"/>
    <w:rsid w:val="007A130B"/>
    <w:rsid w:val="007A1419"/>
    <w:rsid w:val="007A17D8"/>
    <w:rsid w:val="007A190E"/>
    <w:rsid w:val="007A1C49"/>
    <w:rsid w:val="007A1C84"/>
    <w:rsid w:val="007A1D3C"/>
    <w:rsid w:val="007A2108"/>
    <w:rsid w:val="007A2280"/>
    <w:rsid w:val="007A235D"/>
    <w:rsid w:val="007A2529"/>
    <w:rsid w:val="007A28CB"/>
    <w:rsid w:val="007A2A97"/>
    <w:rsid w:val="007A2BA7"/>
    <w:rsid w:val="007A2C39"/>
    <w:rsid w:val="007A2D8D"/>
    <w:rsid w:val="007A3042"/>
    <w:rsid w:val="007A32A3"/>
    <w:rsid w:val="007A3506"/>
    <w:rsid w:val="007A3670"/>
    <w:rsid w:val="007A37FF"/>
    <w:rsid w:val="007A42D7"/>
    <w:rsid w:val="007A4701"/>
    <w:rsid w:val="007A47B4"/>
    <w:rsid w:val="007A47BE"/>
    <w:rsid w:val="007A493D"/>
    <w:rsid w:val="007A4951"/>
    <w:rsid w:val="007A4ACE"/>
    <w:rsid w:val="007A4C0D"/>
    <w:rsid w:val="007A4FE8"/>
    <w:rsid w:val="007A5023"/>
    <w:rsid w:val="007A52D4"/>
    <w:rsid w:val="007A5377"/>
    <w:rsid w:val="007A54BF"/>
    <w:rsid w:val="007A5CEF"/>
    <w:rsid w:val="007A5D0F"/>
    <w:rsid w:val="007A6059"/>
    <w:rsid w:val="007A618C"/>
    <w:rsid w:val="007A6408"/>
    <w:rsid w:val="007A67AC"/>
    <w:rsid w:val="007A680E"/>
    <w:rsid w:val="007A6C19"/>
    <w:rsid w:val="007A6CC7"/>
    <w:rsid w:val="007A6DC7"/>
    <w:rsid w:val="007A7148"/>
    <w:rsid w:val="007A7A14"/>
    <w:rsid w:val="007A7F47"/>
    <w:rsid w:val="007A7F49"/>
    <w:rsid w:val="007B00CD"/>
    <w:rsid w:val="007B0189"/>
    <w:rsid w:val="007B027A"/>
    <w:rsid w:val="007B029D"/>
    <w:rsid w:val="007B029F"/>
    <w:rsid w:val="007B0899"/>
    <w:rsid w:val="007B0A67"/>
    <w:rsid w:val="007B0B04"/>
    <w:rsid w:val="007B0F73"/>
    <w:rsid w:val="007B0F82"/>
    <w:rsid w:val="007B1001"/>
    <w:rsid w:val="007B1025"/>
    <w:rsid w:val="007B11CF"/>
    <w:rsid w:val="007B12FE"/>
    <w:rsid w:val="007B1525"/>
    <w:rsid w:val="007B15D2"/>
    <w:rsid w:val="007B17E0"/>
    <w:rsid w:val="007B1AE4"/>
    <w:rsid w:val="007B1B91"/>
    <w:rsid w:val="007B1C68"/>
    <w:rsid w:val="007B1E64"/>
    <w:rsid w:val="007B2019"/>
    <w:rsid w:val="007B2085"/>
    <w:rsid w:val="007B2149"/>
    <w:rsid w:val="007B2279"/>
    <w:rsid w:val="007B23A9"/>
    <w:rsid w:val="007B2426"/>
    <w:rsid w:val="007B24B7"/>
    <w:rsid w:val="007B26A3"/>
    <w:rsid w:val="007B2774"/>
    <w:rsid w:val="007B28D4"/>
    <w:rsid w:val="007B2AD5"/>
    <w:rsid w:val="007B2B2C"/>
    <w:rsid w:val="007B2D00"/>
    <w:rsid w:val="007B2DE7"/>
    <w:rsid w:val="007B2EA2"/>
    <w:rsid w:val="007B31C1"/>
    <w:rsid w:val="007B3236"/>
    <w:rsid w:val="007B3520"/>
    <w:rsid w:val="007B36C5"/>
    <w:rsid w:val="007B388C"/>
    <w:rsid w:val="007B4283"/>
    <w:rsid w:val="007B42FE"/>
    <w:rsid w:val="007B438A"/>
    <w:rsid w:val="007B440D"/>
    <w:rsid w:val="007B4491"/>
    <w:rsid w:val="007B45C9"/>
    <w:rsid w:val="007B4664"/>
    <w:rsid w:val="007B4782"/>
    <w:rsid w:val="007B4828"/>
    <w:rsid w:val="007B4B7C"/>
    <w:rsid w:val="007B4BC7"/>
    <w:rsid w:val="007B4C85"/>
    <w:rsid w:val="007B4E9A"/>
    <w:rsid w:val="007B53AA"/>
    <w:rsid w:val="007B542D"/>
    <w:rsid w:val="007B5437"/>
    <w:rsid w:val="007B543E"/>
    <w:rsid w:val="007B54B1"/>
    <w:rsid w:val="007B58B0"/>
    <w:rsid w:val="007B5BCE"/>
    <w:rsid w:val="007B5D38"/>
    <w:rsid w:val="007B643E"/>
    <w:rsid w:val="007B6676"/>
    <w:rsid w:val="007B69F8"/>
    <w:rsid w:val="007B6A20"/>
    <w:rsid w:val="007B6A94"/>
    <w:rsid w:val="007B6ABD"/>
    <w:rsid w:val="007B6DF3"/>
    <w:rsid w:val="007B6E73"/>
    <w:rsid w:val="007B6E9C"/>
    <w:rsid w:val="007B6FD4"/>
    <w:rsid w:val="007B712F"/>
    <w:rsid w:val="007B72DD"/>
    <w:rsid w:val="007B75E5"/>
    <w:rsid w:val="007B77F0"/>
    <w:rsid w:val="007B79E8"/>
    <w:rsid w:val="007B7CEC"/>
    <w:rsid w:val="007C0A10"/>
    <w:rsid w:val="007C14B5"/>
    <w:rsid w:val="007C1B5F"/>
    <w:rsid w:val="007C1DC5"/>
    <w:rsid w:val="007C1F62"/>
    <w:rsid w:val="007C23EF"/>
    <w:rsid w:val="007C26FA"/>
    <w:rsid w:val="007C2710"/>
    <w:rsid w:val="007C28AF"/>
    <w:rsid w:val="007C2C81"/>
    <w:rsid w:val="007C2E98"/>
    <w:rsid w:val="007C3036"/>
    <w:rsid w:val="007C3B01"/>
    <w:rsid w:val="007C3BE1"/>
    <w:rsid w:val="007C3E38"/>
    <w:rsid w:val="007C4204"/>
    <w:rsid w:val="007C4386"/>
    <w:rsid w:val="007C4771"/>
    <w:rsid w:val="007C47EB"/>
    <w:rsid w:val="007C500B"/>
    <w:rsid w:val="007C5640"/>
    <w:rsid w:val="007C5669"/>
    <w:rsid w:val="007C58C6"/>
    <w:rsid w:val="007C58C7"/>
    <w:rsid w:val="007C5BB5"/>
    <w:rsid w:val="007C5F29"/>
    <w:rsid w:val="007C5F9D"/>
    <w:rsid w:val="007C61D5"/>
    <w:rsid w:val="007C6291"/>
    <w:rsid w:val="007C6525"/>
    <w:rsid w:val="007C65AF"/>
    <w:rsid w:val="007C6726"/>
    <w:rsid w:val="007C6A5E"/>
    <w:rsid w:val="007C6B93"/>
    <w:rsid w:val="007C6E3F"/>
    <w:rsid w:val="007C6ECC"/>
    <w:rsid w:val="007C6FD1"/>
    <w:rsid w:val="007C7098"/>
    <w:rsid w:val="007C7769"/>
    <w:rsid w:val="007C7C4F"/>
    <w:rsid w:val="007C7E42"/>
    <w:rsid w:val="007C7E9A"/>
    <w:rsid w:val="007C7EB0"/>
    <w:rsid w:val="007C7F32"/>
    <w:rsid w:val="007D0443"/>
    <w:rsid w:val="007D05EA"/>
    <w:rsid w:val="007D0C81"/>
    <w:rsid w:val="007D0E2A"/>
    <w:rsid w:val="007D1015"/>
    <w:rsid w:val="007D1170"/>
    <w:rsid w:val="007D1204"/>
    <w:rsid w:val="007D12B1"/>
    <w:rsid w:val="007D1305"/>
    <w:rsid w:val="007D1574"/>
    <w:rsid w:val="007D162A"/>
    <w:rsid w:val="007D1ABF"/>
    <w:rsid w:val="007D1DEC"/>
    <w:rsid w:val="007D1E02"/>
    <w:rsid w:val="007D1EFB"/>
    <w:rsid w:val="007D2444"/>
    <w:rsid w:val="007D24FE"/>
    <w:rsid w:val="007D2916"/>
    <w:rsid w:val="007D2B61"/>
    <w:rsid w:val="007D30CB"/>
    <w:rsid w:val="007D32BA"/>
    <w:rsid w:val="007D3638"/>
    <w:rsid w:val="007D377F"/>
    <w:rsid w:val="007D378B"/>
    <w:rsid w:val="007D3A00"/>
    <w:rsid w:val="007D40E1"/>
    <w:rsid w:val="007D4289"/>
    <w:rsid w:val="007D4444"/>
    <w:rsid w:val="007D47D6"/>
    <w:rsid w:val="007D4C25"/>
    <w:rsid w:val="007D4C3F"/>
    <w:rsid w:val="007D4CB3"/>
    <w:rsid w:val="007D5018"/>
    <w:rsid w:val="007D50B1"/>
    <w:rsid w:val="007D528C"/>
    <w:rsid w:val="007D54D4"/>
    <w:rsid w:val="007D5711"/>
    <w:rsid w:val="007D59D2"/>
    <w:rsid w:val="007D5CD6"/>
    <w:rsid w:val="007D6057"/>
    <w:rsid w:val="007D6180"/>
    <w:rsid w:val="007D626C"/>
    <w:rsid w:val="007D6514"/>
    <w:rsid w:val="007D6547"/>
    <w:rsid w:val="007D6550"/>
    <w:rsid w:val="007D69FB"/>
    <w:rsid w:val="007D6B74"/>
    <w:rsid w:val="007D6BEE"/>
    <w:rsid w:val="007D6C99"/>
    <w:rsid w:val="007D6CC9"/>
    <w:rsid w:val="007D6EC8"/>
    <w:rsid w:val="007D71E7"/>
    <w:rsid w:val="007D73FA"/>
    <w:rsid w:val="007D74B6"/>
    <w:rsid w:val="007D75AF"/>
    <w:rsid w:val="007D75BA"/>
    <w:rsid w:val="007D76D0"/>
    <w:rsid w:val="007D78FF"/>
    <w:rsid w:val="007D7D35"/>
    <w:rsid w:val="007E001F"/>
    <w:rsid w:val="007E01EA"/>
    <w:rsid w:val="007E022C"/>
    <w:rsid w:val="007E06CF"/>
    <w:rsid w:val="007E0D3B"/>
    <w:rsid w:val="007E0E55"/>
    <w:rsid w:val="007E0F0C"/>
    <w:rsid w:val="007E107E"/>
    <w:rsid w:val="007E1088"/>
    <w:rsid w:val="007E12C4"/>
    <w:rsid w:val="007E15F0"/>
    <w:rsid w:val="007E173F"/>
    <w:rsid w:val="007E1740"/>
    <w:rsid w:val="007E1AC3"/>
    <w:rsid w:val="007E1FF2"/>
    <w:rsid w:val="007E2030"/>
    <w:rsid w:val="007E225D"/>
    <w:rsid w:val="007E26C6"/>
    <w:rsid w:val="007E283A"/>
    <w:rsid w:val="007E28A3"/>
    <w:rsid w:val="007E2A42"/>
    <w:rsid w:val="007E2CCE"/>
    <w:rsid w:val="007E2FEE"/>
    <w:rsid w:val="007E3460"/>
    <w:rsid w:val="007E360A"/>
    <w:rsid w:val="007E3A16"/>
    <w:rsid w:val="007E3DE2"/>
    <w:rsid w:val="007E4119"/>
    <w:rsid w:val="007E41D6"/>
    <w:rsid w:val="007E4394"/>
    <w:rsid w:val="007E45A6"/>
    <w:rsid w:val="007E4661"/>
    <w:rsid w:val="007E46D4"/>
    <w:rsid w:val="007E47E3"/>
    <w:rsid w:val="007E485E"/>
    <w:rsid w:val="007E4A8B"/>
    <w:rsid w:val="007E4D5E"/>
    <w:rsid w:val="007E50F2"/>
    <w:rsid w:val="007E5421"/>
    <w:rsid w:val="007E5434"/>
    <w:rsid w:val="007E544E"/>
    <w:rsid w:val="007E5605"/>
    <w:rsid w:val="007E5661"/>
    <w:rsid w:val="007E57E9"/>
    <w:rsid w:val="007E5B2F"/>
    <w:rsid w:val="007E5B4A"/>
    <w:rsid w:val="007E5E67"/>
    <w:rsid w:val="007E601E"/>
    <w:rsid w:val="007E628C"/>
    <w:rsid w:val="007E62A6"/>
    <w:rsid w:val="007E6427"/>
    <w:rsid w:val="007E6553"/>
    <w:rsid w:val="007E6756"/>
    <w:rsid w:val="007E69AF"/>
    <w:rsid w:val="007E6BD4"/>
    <w:rsid w:val="007E6D36"/>
    <w:rsid w:val="007E6FAC"/>
    <w:rsid w:val="007E718A"/>
    <w:rsid w:val="007E73C4"/>
    <w:rsid w:val="007E741D"/>
    <w:rsid w:val="007E75BD"/>
    <w:rsid w:val="007E7BCF"/>
    <w:rsid w:val="007E7C7B"/>
    <w:rsid w:val="007E7D8C"/>
    <w:rsid w:val="007E7E8B"/>
    <w:rsid w:val="007F0034"/>
    <w:rsid w:val="007F01DB"/>
    <w:rsid w:val="007F0286"/>
    <w:rsid w:val="007F02B4"/>
    <w:rsid w:val="007F0852"/>
    <w:rsid w:val="007F0B8F"/>
    <w:rsid w:val="007F0CD3"/>
    <w:rsid w:val="007F110A"/>
    <w:rsid w:val="007F1181"/>
    <w:rsid w:val="007F1668"/>
    <w:rsid w:val="007F1714"/>
    <w:rsid w:val="007F1D9F"/>
    <w:rsid w:val="007F21A1"/>
    <w:rsid w:val="007F23D7"/>
    <w:rsid w:val="007F2685"/>
    <w:rsid w:val="007F27DA"/>
    <w:rsid w:val="007F28DF"/>
    <w:rsid w:val="007F2ACC"/>
    <w:rsid w:val="007F2BBD"/>
    <w:rsid w:val="007F2FCC"/>
    <w:rsid w:val="007F3013"/>
    <w:rsid w:val="007F310E"/>
    <w:rsid w:val="007F3143"/>
    <w:rsid w:val="007F3559"/>
    <w:rsid w:val="007F35E8"/>
    <w:rsid w:val="007F3A7E"/>
    <w:rsid w:val="007F3AE2"/>
    <w:rsid w:val="007F40D6"/>
    <w:rsid w:val="007F433D"/>
    <w:rsid w:val="007F4672"/>
    <w:rsid w:val="007F487A"/>
    <w:rsid w:val="007F4A75"/>
    <w:rsid w:val="007F5082"/>
    <w:rsid w:val="007F52ED"/>
    <w:rsid w:val="007F545C"/>
    <w:rsid w:val="007F5ECD"/>
    <w:rsid w:val="007F6199"/>
    <w:rsid w:val="007F644F"/>
    <w:rsid w:val="007F6484"/>
    <w:rsid w:val="007F680B"/>
    <w:rsid w:val="007F6995"/>
    <w:rsid w:val="007F6B07"/>
    <w:rsid w:val="007F7094"/>
    <w:rsid w:val="007F7137"/>
    <w:rsid w:val="007F73DB"/>
    <w:rsid w:val="007F74D4"/>
    <w:rsid w:val="007F7885"/>
    <w:rsid w:val="007F7AA9"/>
    <w:rsid w:val="007F7B3D"/>
    <w:rsid w:val="007F7F5F"/>
    <w:rsid w:val="0080048A"/>
    <w:rsid w:val="008008C0"/>
    <w:rsid w:val="00800AA5"/>
    <w:rsid w:val="00800DC9"/>
    <w:rsid w:val="00800E0F"/>
    <w:rsid w:val="00800F4E"/>
    <w:rsid w:val="0080111A"/>
    <w:rsid w:val="0080140B"/>
    <w:rsid w:val="00801601"/>
    <w:rsid w:val="00801751"/>
    <w:rsid w:val="00801879"/>
    <w:rsid w:val="0080203A"/>
    <w:rsid w:val="0080224E"/>
    <w:rsid w:val="00802258"/>
    <w:rsid w:val="00802351"/>
    <w:rsid w:val="00802681"/>
    <w:rsid w:val="00802951"/>
    <w:rsid w:val="00802982"/>
    <w:rsid w:val="00802CB7"/>
    <w:rsid w:val="0080389A"/>
    <w:rsid w:val="00804023"/>
    <w:rsid w:val="0080427D"/>
    <w:rsid w:val="0080453B"/>
    <w:rsid w:val="0080456A"/>
    <w:rsid w:val="008045E6"/>
    <w:rsid w:val="0080463F"/>
    <w:rsid w:val="0080498D"/>
    <w:rsid w:val="00804B1E"/>
    <w:rsid w:val="00804DB3"/>
    <w:rsid w:val="00804E8C"/>
    <w:rsid w:val="00804F00"/>
    <w:rsid w:val="008053D8"/>
    <w:rsid w:val="008054E4"/>
    <w:rsid w:val="00805B72"/>
    <w:rsid w:val="00805E18"/>
    <w:rsid w:val="00805F85"/>
    <w:rsid w:val="008060DE"/>
    <w:rsid w:val="008061DF"/>
    <w:rsid w:val="00806339"/>
    <w:rsid w:val="008063F6"/>
    <w:rsid w:val="0080664E"/>
    <w:rsid w:val="00806C13"/>
    <w:rsid w:val="00806E8C"/>
    <w:rsid w:val="00806F65"/>
    <w:rsid w:val="00807604"/>
    <w:rsid w:val="0080764F"/>
    <w:rsid w:val="008078A9"/>
    <w:rsid w:val="008078DE"/>
    <w:rsid w:val="00807AF7"/>
    <w:rsid w:val="00807C14"/>
    <w:rsid w:val="0081017D"/>
    <w:rsid w:val="00810278"/>
    <w:rsid w:val="0081037A"/>
    <w:rsid w:val="00810623"/>
    <w:rsid w:val="00810796"/>
    <w:rsid w:val="008108A3"/>
    <w:rsid w:val="008109F1"/>
    <w:rsid w:val="008110A8"/>
    <w:rsid w:val="0081119C"/>
    <w:rsid w:val="008112A2"/>
    <w:rsid w:val="008114A6"/>
    <w:rsid w:val="00811562"/>
    <w:rsid w:val="008115E3"/>
    <w:rsid w:val="008117F7"/>
    <w:rsid w:val="00811D75"/>
    <w:rsid w:val="00811D91"/>
    <w:rsid w:val="00811F76"/>
    <w:rsid w:val="00811F7A"/>
    <w:rsid w:val="008120A4"/>
    <w:rsid w:val="0081232A"/>
    <w:rsid w:val="00812444"/>
    <w:rsid w:val="0081244F"/>
    <w:rsid w:val="00812782"/>
    <w:rsid w:val="008128E6"/>
    <w:rsid w:val="00812FC1"/>
    <w:rsid w:val="008130CD"/>
    <w:rsid w:val="008130E0"/>
    <w:rsid w:val="008132FB"/>
    <w:rsid w:val="008134B1"/>
    <w:rsid w:val="0081377B"/>
    <w:rsid w:val="00813860"/>
    <w:rsid w:val="0081389A"/>
    <w:rsid w:val="00813A09"/>
    <w:rsid w:val="00813E6C"/>
    <w:rsid w:val="00813F2C"/>
    <w:rsid w:val="00814175"/>
    <w:rsid w:val="008149FC"/>
    <w:rsid w:val="00814A7F"/>
    <w:rsid w:val="0081534C"/>
    <w:rsid w:val="0081570F"/>
    <w:rsid w:val="00815810"/>
    <w:rsid w:val="00815823"/>
    <w:rsid w:val="00815836"/>
    <w:rsid w:val="00815B36"/>
    <w:rsid w:val="00815FA8"/>
    <w:rsid w:val="008160B2"/>
    <w:rsid w:val="00816118"/>
    <w:rsid w:val="008162C5"/>
    <w:rsid w:val="0081668D"/>
    <w:rsid w:val="00816D23"/>
    <w:rsid w:val="00816EE7"/>
    <w:rsid w:val="00816F8E"/>
    <w:rsid w:val="00816FB6"/>
    <w:rsid w:val="0081778B"/>
    <w:rsid w:val="00817891"/>
    <w:rsid w:val="008178B8"/>
    <w:rsid w:val="00817A43"/>
    <w:rsid w:val="0082008A"/>
    <w:rsid w:val="00820230"/>
    <w:rsid w:val="00820386"/>
    <w:rsid w:val="008205DC"/>
    <w:rsid w:val="0082072B"/>
    <w:rsid w:val="00820D67"/>
    <w:rsid w:val="00820EB3"/>
    <w:rsid w:val="008210C5"/>
    <w:rsid w:val="00821101"/>
    <w:rsid w:val="008211F7"/>
    <w:rsid w:val="008212D0"/>
    <w:rsid w:val="0082150C"/>
    <w:rsid w:val="0082153A"/>
    <w:rsid w:val="008217BE"/>
    <w:rsid w:val="008218E3"/>
    <w:rsid w:val="008218E9"/>
    <w:rsid w:val="00821ACA"/>
    <w:rsid w:val="00822B4D"/>
    <w:rsid w:val="00822D14"/>
    <w:rsid w:val="00822F63"/>
    <w:rsid w:val="008231EB"/>
    <w:rsid w:val="0082325D"/>
    <w:rsid w:val="00823554"/>
    <w:rsid w:val="008235C0"/>
    <w:rsid w:val="00823654"/>
    <w:rsid w:val="00823704"/>
    <w:rsid w:val="008238E9"/>
    <w:rsid w:val="008239CF"/>
    <w:rsid w:val="00823A98"/>
    <w:rsid w:val="00823ADE"/>
    <w:rsid w:val="00823C80"/>
    <w:rsid w:val="00823D6E"/>
    <w:rsid w:val="00823DB7"/>
    <w:rsid w:val="00824133"/>
    <w:rsid w:val="00824693"/>
    <w:rsid w:val="008247CA"/>
    <w:rsid w:val="0082482E"/>
    <w:rsid w:val="00824B4B"/>
    <w:rsid w:val="008252F0"/>
    <w:rsid w:val="008253D6"/>
    <w:rsid w:val="00825400"/>
    <w:rsid w:val="00825540"/>
    <w:rsid w:val="00825618"/>
    <w:rsid w:val="00825875"/>
    <w:rsid w:val="00825928"/>
    <w:rsid w:val="0082592B"/>
    <w:rsid w:val="00825C3B"/>
    <w:rsid w:val="00825C47"/>
    <w:rsid w:val="00825DA5"/>
    <w:rsid w:val="00826018"/>
    <w:rsid w:val="0082632F"/>
    <w:rsid w:val="0082652E"/>
    <w:rsid w:val="00826682"/>
    <w:rsid w:val="008267A1"/>
    <w:rsid w:val="0082688E"/>
    <w:rsid w:val="00826BD2"/>
    <w:rsid w:val="00826BFF"/>
    <w:rsid w:val="00826C06"/>
    <w:rsid w:val="00826F78"/>
    <w:rsid w:val="008270BC"/>
    <w:rsid w:val="00827565"/>
    <w:rsid w:val="008276CA"/>
    <w:rsid w:val="008279BC"/>
    <w:rsid w:val="00827AA0"/>
    <w:rsid w:val="00827C84"/>
    <w:rsid w:val="00830419"/>
    <w:rsid w:val="00830AFD"/>
    <w:rsid w:val="00830B8F"/>
    <w:rsid w:val="00830DE7"/>
    <w:rsid w:val="00830E09"/>
    <w:rsid w:val="00830EF2"/>
    <w:rsid w:val="00831271"/>
    <w:rsid w:val="008313A9"/>
    <w:rsid w:val="0083143D"/>
    <w:rsid w:val="00831584"/>
    <w:rsid w:val="00831677"/>
    <w:rsid w:val="0083170F"/>
    <w:rsid w:val="008317DA"/>
    <w:rsid w:val="00831859"/>
    <w:rsid w:val="00832028"/>
    <w:rsid w:val="00832510"/>
    <w:rsid w:val="00832A29"/>
    <w:rsid w:val="00832A5C"/>
    <w:rsid w:val="00832F9D"/>
    <w:rsid w:val="0083337A"/>
    <w:rsid w:val="00833E79"/>
    <w:rsid w:val="008343BF"/>
    <w:rsid w:val="00834BCE"/>
    <w:rsid w:val="00834DA2"/>
    <w:rsid w:val="00834E2A"/>
    <w:rsid w:val="00834E2B"/>
    <w:rsid w:val="00834F16"/>
    <w:rsid w:val="008350A1"/>
    <w:rsid w:val="00835134"/>
    <w:rsid w:val="0083580D"/>
    <w:rsid w:val="008359C6"/>
    <w:rsid w:val="00835A51"/>
    <w:rsid w:val="00835B59"/>
    <w:rsid w:val="00835DD6"/>
    <w:rsid w:val="00836362"/>
    <w:rsid w:val="0083644D"/>
    <w:rsid w:val="0083664D"/>
    <w:rsid w:val="008366FE"/>
    <w:rsid w:val="00836AFD"/>
    <w:rsid w:val="00836BE5"/>
    <w:rsid w:val="00836F54"/>
    <w:rsid w:val="008371ED"/>
    <w:rsid w:val="0083721B"/>
    <w:rsid w:val="0083743D"/>
    <w:rsid w:val="00837457"/>
    <w:rsid w:val="0083750A"/>
    <w:rsid w:val="0083790C"/>
    <w:rsid w:val="00837A29"/>
    <w:rsid w:val="00837B80"/>
    <w:rsid w:val="00837BF5"/>
    <w:rsid w:val="00837CFA"/>
    <w:rsid w:val="008409AE"/>
    <w:rsid w:val="00840B80"/>
    <w:rsid w:val="00840C13"/>
    <w:rsid w:val="00840CD9"/>
    <w:rsid w:val="00840EBF"/>
    <w:rsid w:val="00840F75"/>
    <w:rsid w:val="00841275"/>
    <w:rsid w:val="008412C2"/>
    <w:rsid w:val="008414F5"/>
    <w:rsid w:val="008416F2"/>
    <w:rsid w:val="00841ADD"/>
    <w:rsid w:val="008421C3"/>
    <w:rsid w:val="008423BA"/>
    <w:rsid w:val="00842523"/>
    <w:rsid w:val="00842AA1"/>
    <w:rsid w:val="00842E8F"/>
    <w:rsid w:val="00843357"/>
    <w:rsid w:val="00843541"/>
    <w:rsid w:val="0084372E"/>
    <w:rsid w:val="00843831"/>
    <w:rsid w:val="00843CAE"/>
    <w:rsid w:val="00843E20"/>
    <w:rsid w:val="00843EB2"/>
    <w:rsid w:val="00843F5F"/>
    <w:rsid w:val="00843F6A"/>
    <w:rsid w:val="0084447C"/>
    <w:rsid w:val="00844905"/>
    <w:rsid w:val="0084498E"/>
    <w:rsid w:val="00844EAE"/>
    <w:rsid w:val="0084535B"/>
    <w:rsid w:val="0084563B"/>
    <w:rsid w:val="00845675"/>
    <w:rsid w:val="0084569F"/>
    <w:rsid w:val="0084591B"/>
    <w:rsid w:val="00845A51"/>
    <w:rsid w:val="00845C0E"/>
    <w:rsid w:val="00845CB6"/>
    <w:rsid w:val="00846218"/>
    <w:rsid w:val="00846600"/>
    <w:rsid w:val="00846757"/>
    <w:rsid w:val="0084677D"/>
    <w:rsid w:val="0084685B"/>
    <w:rsid w:val="00846C4C"/>
    <w:rsid w:val="00846C7A"/>
    <w:rsid w:val="00846E0E"/>
    <w:rsid w:val="00846EF6"/>
    <w:rsid w:val="008476A5"/>
    <w:rsid w:val="00847984"/>
    <w:rsid w:val="00847D9C"/>
    <w:rsid w:val="008501CC"/>
    <w:rsid w:val="00850220"/>
    <w:rsid w:val="0085040C"/>
    <w:rsid w:val="00850512"/>
    <w:rsid w:val="00850605"/>
    <w:rsid w:val="00850ACD"/>
    <w:rsid w:val="00850E64"/>
    <w:rsid w:val="0085101D"/>
    <w:rsid w:val="00851180"/>
    <w:rsid w:val="008511E6"/>
    <w:rsid w:val="008516B7"/>
    <w:rsid w:val="008517FE"/>
    <w:rsid w:val="00851946"/>
    <w:rsid w:val="00851BD1"/>
    <w:rsid w:val="00851BDB"/>
    <w:rsid w:val="00851BE6"/>
    <w:rsid w:val="00851E93"/>
    <w:rsid w:val="00851EB8"/>
    <w:rsid w:val="008524DA"/>
    <w:rsid w:val="00852888"/>
    <w:rsid w:val="00852B1B"/>
    <w:rsid w:val="00852CDE"/>
    <w:rsid w:val="00852F42"/>
    <w:rsid w:val="008532E5"/>
    <w:rsid w:val="0085331E"/>
    <w:rsid w:val="008533E9"/>
    <w:rsid w:val="0085353C"/>
    <w:rsid w:val="00853635"/>
    <w:rsid w:val="008538E9"/>
    <w:rsid w:val="008538FE"/>
    <w:rsid w:val="0085399E"/>
    <w:rsid w:val="00853BCE"/>
    <w:rsid w:val="00853E1E"/>
    <w:rsid w:val="00853E43"/>
    <w:rsid w:val="00853F71"/>
    <w:rsid w:val="00853FBB"/>
    <w:rsid w:val="00854420"/>
    <w:rsid w:val="00854A8B"/>
    <w:rsid w:val="00854C18"/>
    <w:rsid w:val="00854E3A"/>
    <w:rsid w:val="00855071"/>
    <w:rsid w:val="008551B4"/>
    <w:rsid w:val="00855417"/>
    <w:rsid w:val="00855420"/>
    <w:rsid w:val="008555DF"/>
    <w:rsid w:val="00855604"/>
    <w:rsid w:val="008558F6"/>
    <w:rsid w:val="00855D86"/>
    <w:rsid w:val="008563A5"/>
    <w:rsid w:val="008564BA"/>
    <w:rsid w:val="008567CC"/>
    <w:rsid w:val="00856F9C"/>
    <w:rsid w:val="0085750E"/>
    <w:rsid w:val="00857567"/>
    <w:rsid w:val="0085768E"/>
    <w:rsid w:val="00857747"/>
    <w:rsid w:val="00857797"/>
    <w:rsid w:val="00857BFA"/>
    <w:rsid w:val="00860684"/>
    <w:rsid w:val="00860A13"/>
    <w:rsid w:val="00860B0C"/>
    <w:rsid w:val="00860B20"/>
    <w:rsid w:val="00860C1F"/>
    <w:rsid w:val="00860DCB"/>
    <w:rsid w:val="008612F7"/>
    <w:rsid w:val="0086134D"/>
    <w:rsid w:val="0086137D"/>
    <w:rsid w:val="0086164C"/>
    <w:rsid w:val="00861AD5"/>
    <w:rsid w:val="00861C89"/>
    <w:rsid w:val="00861D5D"/>
    <w:rsid w:val="008620AF"/>
    <w:rsid w:val="008621B8"/>
    <w:rsid w:val="00862317"/>
    <w:rsid w:val="00862573"/>
    <w:rsid w:val="00862B9C"/>
    <w:rsid w:val="00862BE1"/>
    <w:rsid w:val="00862CA0"/>
    <w:rsid w:val="0086308D"/>
    <w:rsid w:val="00863309"/>
    <w:rsid w:val="0086380A"/>
    <w:rsid w:val="008639A6"/>
    <w:rsid w:val="00863C39"/>
    <w:rsid w:val="00863D28"/>
    <w:rsid w:val="00863D34"/>
    <w:rsid w:val="0086408D"/>
    <w:rsid w:val="008642F0"/>
    <w:rsid w:val="0086433B"/>
    <w:rsid w:val="0086463D"/>
    <w:rsid w:val="0086481A"/>
    <w:rsid w:val="00864820"/>
    <w:rsid w:val="00864AB4"/>
    <w:rsid w:val="00864AF6"/>
    <w:rsid w:val="00864BD3"/>
    <w:rsid w:val="00864C1F"/>
    <w:rsid w:val="00864EC0"/>
    <w:rsid w:val="0086513B"/>
    <w:rsid w:val="008657B3"/>
    <w:rsid w:val="0086580D"/>
    <w:rsid w:val="00865AC2"/>
    <w:rsid w:val="00865CAE"/>
    <w:rsid w:val="00865CC3"/>
    <w:rsid w:val="00865F38"/>
    <w:rsid w:val="0086617A"/>
    <w:rsid w:val="00866A5C"/>
    <w:rsid w:val="00866CED"/>
    <w:rsid w:val="00866DB6"/>
    <w:rsid w:val="00866E49"/>
    <w:rsid w:val="00866F98"/>
    <w:rsid w:val="0086756D"/>
    <w:rsid w:val="008675BD"/>
    <w:rsid w:val="00867F3D"/>
    <w:rsid w:val="00870020"/>
    <w:rsid w:val="00870102"/>
    <w:rsid w:val="008703B3"/>
    <w:rsid w:val="008707C6"/>
    <w:rsid w:val="008709E7"/>
    <w:rsid w:val="00870A80"/>
    <w:rsid w:val="00870D25"/>
    <w:rsid w:val="00870DB1"/>
    <w:rsid w:val="00870DFB"/>
    <w:rsid w:val="00870E21"/>
    <w:rsid w:val="00871193"/>
    <w:rsid w:val="008712D5"/>
    <w:rsid w:val="0087170C"/>
    <w:rsid w:val="0087173D"/>
    <w:rsid w:val="00871AF9"/>
    <w:rsid w:val="00871EE6"/>
    <w:rsid w:val="0087240B"/>
    <w:rsid w:val="0087251F"/>
    <w:rsid w:val="008726BE"/>
    <w:rsid w:val="008726D7"/>
    <w:rsid w:val="00872753"/>
    <w:rsid w:val="00872B91"/>
    <w:rsid w:val="00872D24"/>
    <w:rsid w:val="00873017"/>
    <w:rsid w:val="0087306C"/>
    <w:rsid w:val="008731AE"/>
    <w:rsid w:val="008736E0"/>
    <w:rsid w:val="0087381A"/>
    <w:rsid w:val="00873A4E"/>
    <w:rsid w:val="008741FF"/>
    <w:rsid w:val="008742BB"/>
    <w:rsid w:val="008743C4"/>
    <w:rsid w:val="0087444A"/>
    <w:rsid w:val="00874981"/>
    <w:rsid w:val="00874A85"/>
    <w:rsid w:val="00874B48"/>
    <w:rsid w:val="00874B4D"/>
    <w:rsid w:val="00874BBF"/>
    <w:rsid w:val="0087551A"/>
    <w:rsid w:val="00875707"/>
    <w:rsid w:val="0087590C"/>
    <w:rsid w:val="00875DEF"/>
    <w:rsid w:val="00875E1A"/>
    <w:rsid w:val="0087603D"/>
    <w:rsid w:val="008762A1"/>
    <w:rsid w:val="00876325"/>
    <w:rsid w:val="00876355"/>
    <w:rsid w:val="008764CB"/>
    <w:rsid w:val="00876536"/>
    <w:rsid w:val="00876665"/>
    <w:rsid w:val="00876D35"/>
    <w:rsid w:val="0087719B"/>
    <w:rsid w:val="008773AD"/>
    <w:rsid w:val="0087752B"/>
    <w:rsid w:val="00877672"/>
    <w:rsid w:val="00877723"/>
    <w:rsid w:val="00877AA8"/>
    <w:rsid w:val="00877BA1"/>
    <w:rsid w:val="00877BA9"/>
    <w:rsid w:val="00877CC3"/>
    <w:rsid w:val="00877EED"/>
    <w:rsid w:val="0088083F"/>
    <w:rsid w:val="0088093B"/>
    <w:rsid w:val="008809CE"/>
    <w:rsid w:val="00880BA4"/>
    <w:rsid w:val="008814FB"/>
    <w:rsid w:val="00881517"/>
    <w:rsid w:val="008815E5"/>
    <w:rsid w:val="008818C6"/>
    <w:rsid w:val="0088194E"/>
    <w:rsid w:val="00881BED"/>
    <w:rsid w:val="00881C04"/>
    <w:rsid w:val="00881C96"/>
    <w:rsid w:val="00881D7C"/>
    <w:rsid w:val="00881F5B"/>
    <w:rsid w:val="00882005"/>
    <w:rsid w:val="00882030"/>
    <w:rsid w:val="00882184"/>
    <w:rsid w:val="008823FF"/>
    <w:rsid w:val="008824D5"/>
    <w:rsid w:val="008828E4"/>
    <w:rsid w:val="008828F5"/>
    <w:rsid w:val="0088295C"/>
    <w:rsid w:val="00882D2B"/>
    <w:rsid w:val="00882D64"/>
    <w:rsid w:val="00882DD4"/>
    <w:rsid w:val="00882EA4"/>
    <w:rsid w:val="00883351"/>
    <w:rsid w:val="008835F3"/>
    <w:rsid w:val="008839DE"/>
    <w:rsid w:val="008839E0"/>
    <w:rsid w:val="00883F24"/>
    <w:rsid w:val="00884497"/>
    <w:rsid w:val="008845FD"/>
    <w:rsid w:val="008846DA"/>
    <w:rsid w:val="0088475B"/>
    <w:rsid w:val="00884919"/>
    <w:rsid w:val="00884A1A"/>
    <w:rsid w:val="00884AC0"/>
    <w:rsid w:val="00884CE5"/>
    <w:rsid w:val="00884CE6"/>
    <w:rsid w:val="0088546F"/>
    <w:rsid w:val="00885899"/>
    <w:rsid w:val="00885928"/>
    <w:rsid w:val="008859DC"/>
    <w:rsid w:val="00885A17"/>
    <w:rsid w:val="00885A2F"/>
    <w:rsid w:val="00885B17"/>
    <w:rsid w:val="00885B97"/>
    <w:rsid w:val="008860B5"/>
    <w:rsid w:val="0088636C"/>
    <w:rsid w:val="00886400"/>
    <w:rsid w:val="0088645E"/>
    <w:rsid w:val="008864E2"/>
    <w:rsid w:val="00886708"/>
    <w:rsid w:val="008867DC"/>
    <w:rsid w:val="00886A25"/>
    <w:rsid w:val="00886D16"/>
    <w:rsid w:val="00886D95"/>
    <w:rsid w:val="00886E58"/>
    <w:rsid w:val="0088706B"/>
    <w:rsid w:val="008871CC"/>
    <w:rsid w:val="008874E8"/>
    <w:rsid w:val="0088773D"/>
    <w:rsid w:val="00887B80"/>
    <w:rsid w:val="0089021B"/>
    <w:rsid w:val="008904AA"/>
    <w:rsid w:val="00890523"/>
    <w:rsid w:val="00890786"/>
    <w:rsid w:val="00890826"/>
    <w:rsid w:val="0089110A"/>
    <w:rsid w:val="0089116F"/>
    <w:rsid w:val="00891488"/>
    <w:rsid w:val="008915D1"/>
    <w:rsid w:val="00891720"/>
    <w:rsid w:val="0089176D"/>
    <w:rsid w:val="0089184A"/>
    <w:rsid w:val="008918D5"/>
    <w:rsid w:val="00891A8E"/>
    <w:rsid w:val="00891C3F"/>
    <w:rsid w:val="00891D23"/>
    <w:rsid w:val="00891EC3"/>
    <w:rsid w:val="00891F61"/>
    <w:rsid w:val="00892024"/>
    <w:rsid w:val="00892130"/>
    <w:rsid w:val="00892502"/>
    <w:rsid w:val="00892BFC"/>
    <w:rsid w:val="00892CA5"/>
    <w:rsid w:val="00892D93"/>
    <w:rsid w:val="00892DF5"/>
    <w:rsid w:val="00892DFA"/>
    <w:rsid w:val="00892F53"/>
    <w:rsid w:val="00893340"/>
    <w:rsid w:val="00893380"/>
    <w:rsid w:val="00893422"/>
    <w:rsid w:val="00893773"/>
    <w:rsid w:val="008937AF"/>
    <w:rsid w:val="00893909"/>
    <w:rsid w:val="00893962"/>
    <w:rsid w:val="00894308"/>
    <w:rsid w:val="0089440B"/>
    <w:rsid w:val="008945AE"/>
    <w:rsid w:val="00894862"/>
    <w:rsid w:val="00894C1B"/>
    <w:rsid w:val="00894D18"/>
    <w:rsid w:val="00894E18"/>
    <w:rsid w:val="00894FE9"/>
    <w:rsid w:val="00895172"/>
    <w:rsid w:val="008958EB"/>
    <w:rsid w:val="008958F4"/>
    <w:rsid w:val="00895ACD"/>
    <w:rsid w:val="00895AEF"/>
    <w:rsid w:val="00895C23"/>
    <w:rsid w:val="00895C65"/>
    <w:rsid w:val="008964AD"/>
    <w:rsid w:val="0089687B"/>
    <w:rsid w:val="008968EA"/>
    <w:rsid w:val="0089732B"/>
    <w:rsid w:val="0089748B"/>
    <w:rsid w:val="0089771E"/>
    <w:rsid w:val="00897760"/>
    <w:rsid w:val="0089779E"/>
    <w:rsid w:val="00897AE2"/>
    <w:rsid w:val="00897B52"/>
    <w:rsid w:val="00897B5D"/>
    <w:rsid w:val="00897CBF"/>
    <w:rsid w:val="00897E02"/>
    <w:rsid w:val="00897E8A"/>
    <w:rsid w:val="00897FB1"/>
    <w:rsid w:val="008A0793"/>
    <w:rsid w:val="008A09B2"/>
    <w:rsid w:val="008A0A28"/>
    <w:rsid w:val="008A0D34"/>
    <w:rsid w:val="008A0ED9"/>
    <w:rsid w:val="008A159E"/>
    <w:rsid w:val="008A1D61"/>
    <w:rsid w:val="008A1E75"/>
    <w:rsid w:val="008A208B"/>
    <w:rsid w:val="008A2155"/>
    <w:rsid w:val="008A21DD"/>
    <w:rsid w:val="008A2533"/>
    <w:rsid w:val="008A2A72"/>
    <w:rsid w:val="008A2C33"/>
    <w:rsid w:val="008A332E"/>
    <w:rsid w:val="008A34B0"/>
    <w:rsid w:val="008A369C"/>
    <w:rsid w:val="008A37E2"/>
    <w:rsid w:val="008A398B"/>
    <w:rsid w:val="008A3CE2"/>
    <w:rsid w:val="008A3DC3"/>
    <w:rsid w:val="008A3E48"/>
    <w:rsid w:val="008A4360"/>
    <w:rsid w:val="008A4571"/>
    <w:rsid w:val="008A45EC"/>
    <w:rsid w:val="008A464B"/>
    <w:rsid w:val="008A496B"/>
    <w:rsid w:val="008A4985"/>
    <w:rsid w:val="008A4BBE"/>
    <w:rsid w:val="008A4BE4"/>
    <w:rsid w:val="008A4C65"/>
    <w:rsid w:val="008A4F09"/>
    <w:rsid w:val="008A52B9"/>
    <w:rsid w:val="008A5307"/>
    <w:rsid w:val="008A53A5"/>
    <w:rsid w:val="008A56AE"/>
    <w:rsid w:val="008A57F8"/>
    <w:rsid w:val="008A5903"/>
    <w:rsid w:val="008A59ED"/>
    <w:rsid w:val="008A5E20"/>
    <w:rsid w:val="008A5E8C"/>
    <w:rsid w:val="008A62D9"/>
    <w:rsid w:val="008A6382"/>
    <w:rsid w:val="008A6460"/>
    <w:rsid w:val="008A647B"/>
    <w:rsid w:val="008A64A6"/>
    <w:rsid w:val="008A68FC"/>
    <w:rsid w:val="008A6AF1"/>
    <w:rsid w:val="008A6E3F"/>
    <w:rsid w:val="008A7148"/>
    <w:rsid w:val="008A762D"/>
    <w:rsid w:val="008A7D2A"/>
    <w:rsid w:val="008A7DD8"/>
    <w:rsid w:val="008B00F2"/>
    <w:rsid w:val="008B02D8"/>
    <w:rsid w:val="008B06C6"/>
    <w:rsid w:val="008B0870"/>
    <w:rsid w:val="008B0B41"/>
    <w:rsid w:val="008B0C16"/>
    <w:rsid w:val="008B0E22"/>
    <w:rsid w:val="008B10BD"/>
    <w:rsid w:val="008B1358"/>
    <w:rsid w:val="008B1442"/>
    <w:rsid w:val="008B149B"/>
    <w:rsid w:val="008B183E"/>
    <w:rsid w:val="008B186E"/>
    <w:rsid w:val="008B1EBE"/>
    <w:rsid w:val="008B20BB"/>
    <w:rsid w:val="008B22A9"/>
    <w:rsid w:val="008B24DF"/>
    <w:rsid w:val="008B267E"/>
    <w:rsid w:val="008B2AFD"/>
    <w:rsid w:val="008B2B6F"/>
    <w:rsid w:val="008B2D2D"/>
    <w:rsid w:val="008B3446"/>
    <w:rsid w:val="008B3688"/>
    <w:rsid w:val="008B36B7"/>
    <w:rsid w:val="008B3851"/>
    <w:rsid w:val="008B3F6F"/>
    <w:rsid w:val="008B4501"/>
    <w:rsid w:val="008B4677"/>
    <w:rsid w:val="008B46B8"/>
    <w:rsid w:val="008B4765"/>
    <w:rsid w:val="008B4DC3"/>
    <w:rsid w:val="008B4DCE"/>
    <w:rsid w:val="008B4EF8"/>
    <w:rsid w:val="008B4F97"/>
    <w:rsid w:val="008B5182"/>
    <w:rsid w:val="008B52E6"/>
    <w:rsid w:val="008B53F0"/>
    <w:rsid w:val="008B5422"/>
    <w:rsid w:val="008B570D"/>
    <w:rsid w:val="008B5999"/>
    <w:rsid w:val="008B5C3E"/>
    <w:rsid w:val="008B5C4D"/>
    <w:rsid w:val="008B5DB5"/>
    <w:rsid w:val="008B6001"/>
    <w:rsid w:val="008B6206"/>
    <w:rsid w:val="008B6493"/>
    <w:rsid w:val="008B6712"/>
    <w:rsid w:val="008B6D49"/>
    <w:rsid w:val="008B6E5A"/>
    <w:rsid w:val="008B6EF7"/>
    <w:rsid w:val="008B6FDE"/>
    <w:rsid w:val="008B7087"/>
    <w:rsid w:val="008B7159"/>
    <w:rsid w:val="008B722D"/>
    <w:rsid w:val="008B74BB"/>
    <w:rsid w:val="008B765D"/>
    <w:rsid w:val="008B78EE"/>
    <w:rsid w:val="008B78EF"/>
    <w:rsid w:val="008B793C"/>
    <w:rsid w:val="008B79A1"/>
    <w:rsid w:val="008B7A66"/>
    <w:rsid w:val="008B7C8C"/>
    <w:rsid w:val="008B7C99"/>
    <w:rsid w:val="008B7DF7"/>
    <w:rsid w:val="008C004E"/>
    <w:rsid w:val="008C0116"/>
    <w:rsid w:val="008C04B9"/>
    <w:rsid w:val="008C06F4"/>
    <w:rsid w:val="008C0C23"/>
    <w:rsid w:val="008C0C57"/>
    <w:rsid w:val="008C0CFE"/>
    <w:rsid w:val="008C0D18"/>
    <w:rsid w:val="008C0F96"/>
    <w:rsid w:val="008C1018"/>
    <w:rsid w:val="008C1095"/>
    <w:rsid w:val="008C145C"/>
    <w:rsid w:val="008C15D1"/>
    <w:rsid w:val="008C1684"/>
    <w:rsid w:val="008C1976"/>
    <w:rsid w:val="008C1A3B"/>
    <w:rsid w:val="008C1CE0"/>
    <w:rsid w:val="008C1D2E"/>
    <w:rsid w:val="008C216B"/>
    <w:rsid w:val="008C2224"/>
    <w:rsid w:val="008C246E"/>
    <w:rsid w:val="008C258D"/>
    <w:rsid w:val="008C2766"/>
    <w:rsid w:val="008C2A80"/>
    <w:rsid w:val="008C2C43"/>
    <w:rsid w:val="008C2EF9"/>
    <w:rsid w:val="008C344C"/>
    <w:rsid w:val="008C37B9"/>
    <w:rsid w:val="008C3834"/>
    <w:rsid w:val="008C3C7F"/>
    <w:rsid w:val="008C3D20"/>
    <w:rsid w:val="008C3D48"/>
    <w:rsid w:val="008C4204"/>
    <w:rsid w:val="008C449C"/>
    <w:rsid w:val="008C4575"/>
    <w:rsid w:val="008C4595"/>
    <w:rsid w:val="008C45D2"/>
    <w:rsid w:val="008C466D"/>
    <w:rsid w:val="008C4AB3"/>
    <w:rsid w:val="008C4BE9"/>
    <w:rsid w:val="008C5010"/>
    <w:rsid w:val="008C53DD"/>
    <w:rsid w:val="008C5415"/>
    <w:rsid w:val="008C56AB"/>
    <w:rsid w:val="008C5982"/>
    <w:rsid w:val="008C5B5F"/>
    <w:rsid w:val="008C63FA"/>
    <w:rsid w:val="008C6502"/>
    <w:rsid w:val="008C66E1"/>
    <w:rsid w:val="008C67C9"/>
    <w:rsid w:val="008C68B1"/>
    <w:rsid w:val="008C6A18"/>
    <w:rsid w:val="008C6CE5"/>
    <w:rsid w:val="008C705E"/>
    <w:rsid w:val="008C71CD"/>
    <w:rsid w:val="008C7516"/>
    <w:rsid w:val="008C7561"/>
    <w:rsid w:val="008C76D6"/>
    <w:rsid w:val="008C7935"/>
    <w:rsid w:val="008C793F"/>
    <w:rsid w:val="008C7BC3"/>
    <w:rsid w:val="008C7E1A"/>
    <w:rsid w:val="008C7F62"/>
    <w:rsid w:val="008D02B5"/>
    <w:rsid w:val="008D03CB"/>
    <w:rsid w:val="008D0433"/>
    <w:rsid w:val="008D0648"/>
    <w:rsid w:val="008D0853"/>
    <w:rsid w:val="008D0B69"/>
    <w:rsid w:val="008D0BC3"/>
    <w:rsid w:val="008D0C67"/>
    <w:rsid w:val="008D0D4B"/>
    <w:rsid w:val="008D106E"/>
    <w:rsid w:val="008D11AA"/>
    <w:rsid w:val="008D13CC"/>
    <w:rsid w:val="008D1456"/>
    <w:rsid w:val="008D18AF"/>
    <w:rsid w:val="008D193D"/>
    <w:rsid w:val="008D1A23"/>
    <w:rsid w:val="008D1B3A"/>
    <w:rsid w:val="008D1DBF"/>
    <w:rsid w:val="008D1FC1"/>
    <w:rsid w:val="008D2127"/>
    <w:rsid w:val="008D2258"/>
    <w:rsid w:val="008D23BE"/>
    <w:rsid w:val="008D2613"/>
    <w:rsid w:val="008D269F"/>
    <w:rsid w:val="008D2D7E"/>
    <w:rsid w:val="008D2DEC"/>
    <w:rsid w:val="008D2F25"/>
    <w:rsid w:val="008D2F4B"/>
    <w:rsid w:val="008D3167"/>
    <w:rsid w:val="008D3195"/>
    <w:rsid w:val="008D3311"/>
    <w:rsid w:val="008D3566"/>
    <w:rsid w:val="008D3CED"/>
    <w:rsid w:val="008D3D1E"/>
    <w:rsid w:val="008D3D69"/>
    <w:rsid w:val="008D3FDA"/>
    <w:rsid w:val="008D4182"/>
    <w:rsid w:val="008D4300"/>
    <w:rsid w:val="008D4526"/>
    <w:rsid w:val="008D45F9"/>
    <w:rsid w:val="008D475D"/>
    <w:rsid w:val="008D48F5"/>
    <w:rsid w:val="008D4BAA"/>
    <w:rsid w:val="008D4D57"/>
    <w:rsid w:val="008D4E81"/>
    <w:rsid w:val="008D4E89"/>
    <w:rsid w:val="008D5062"/>
    <w:rsid w:val="008D5147"/>
    <w:rsid w:val="008D521F"/>
    <w:rsid w:val="008D541C"/>
    <w:rsid w:val="008D549B"/>
    <w:rsid w:val="008D5541"/>
    <w:rsid w:val="008D5ECD"/>
    <w:rsid w:val="008D61FA"/>
    <w:rsid w:val="008D64EC"/>
    <w:rsid w:val="008D68F8"/>
    <w:rsid w:val="008D6930"/>
    <w:rsid w:val="008D6CAD"/>
    <w:rsid w:val="008D6D2C"/>
    <w:rsid w:val="008D6F58"/>
    <w:rsid w:val="008D7146"/>
    <w:rsid w:val="008D7225"/>
    <w:rsid w:val="008D73B3"/>
    <w:rsid w:val="008D740F"/>
    <w:rsid w:val="008D75D3"/>
    <w:rsid w:val="008D76E2"/>
    <w:rsid w:val="008D77EA"/>
    <w:rsid w:val="008D7851"/>
    <w:rsid w:val="008D7C30"/>
    <w:rsid w:val="008D7D40"/>
    <w:rsid w:val="008D7FF1"/>
    <w:rsid w:val="008E032B"/>
    <w:rsid w:val="008E04AE"/>
    <w:rsid w:val="008E0B6F"/>
    <w:rsid w:val="008E0CC0"/>
    <w:rsid w:val="008E0DAB"/>
    <w:rsid w:val="008E0E98"/>
    <w:rsid w:val="008E1081"/>
    <w:rsid w:val="008E1370"/>
    <w:rsid w:val="008E1692"/>
    <w:rsid w:val="008E188E"/>
    <w:rsid w:val="008E1933"/>
    <w:rsid w:val="008E1BDC"/>
    <w:rsid w:val="008E218D"/>
    <w:rsid w:val="008E2606"/>
    <w:rsid w:val="008E2652"/>
    <w:rsid w:val="008E2A06"/>
    <w:rsid w:val="008E2A08"/>
    <w:rsid w:val="008E3042"/>
    <w:rsid w:val="008E3114"/>
    <w:rsid w:val="008E3C36"/>
    <w:rsid w:val="008E3E08"/>
    <w:rsid w:val="008E3ED7"/>
    <w:rsid w:val="008E4151"/>
    <w:rsid w:val="008E43ED"/>
    <w:rsid w:val="008E4570"/>
    <w:rsid w:val="008E4A55"/>
    <w:rsid w:val="008E4DDD"/>
    <w:rsid w:val="008E4FF3"/>
    <w:rsid w:val="008E5111"/>
    <w:rsid w:val="008E513C"/>
    <w:rsid w:val="008E517D"/>
    <w:rsid w:val="008E5187"/>
    <w:rsid w:val="008E52B6"/>
    <w:rsid w:val="008E52CF"/>
    <w:rsid w:val="008E53A9"/>
    <w:rsid w:val="008E53C8"/>
    <w:rsid w:val="008E59B0"/>
    <w:rsid w:val="008E5A5C"/>
    <w:rsid w:val="008E5F21"/>
    <w:rsid w:val="008E5F90"/>
    <w:rsid w:val="008E615D"/>
    <w:rsid w:val="008E6426"/>
    <w:rsid w:val="008E65A5"/>
    <w:rsid w:val="008E68CC"/>
    <w:rsid w:val="008E68E7"/>
    <w:rsid w:val="008E691F"/>
    <w:rsid w:val="008E6FE0"/>
    <w:rsid w:val="008E7140"/>
    <w:rsid w:val="008E74BB"/>
    <w:rsid w:val="008E787F"/>
    <w:rsid w:val="008E78AD"/>
    <w:rsid w:val="008E7A6E"/>
    <w:rsid w:val="008E7ADB"/>
    <w:rsid w:val="008E7BCF"/>
    <w:rsid w:val="008E7DB6"/>
    <w:rsid w:val="008F0256"/>
    <w:rsid w:val="008F0761"/>
    <w:rsid w:val="008F0877"/>
    <w:rsid w:val="008F0918"/>
    <w:rsid w:val="008F0A63"/>
    <w:rsid w:val="008F0BA3"/>
    <w:rsid w:val="008F10A1"/>
    <w:rsid w:val="008F1420"/>
    <w:rsid w:val="008F14E4"/>
    <w:rsid w:val="008F166D"/>
    <w:rsid w:val="008F1719"/>
    <w:rsid w:val="008F177F"/>
    <w:rsid w:val="008F1A23"/>
    <w:rsid w:val="008F1EA5"/>
    <w:rsid w:val="008F1EE2"/>
    <w:rsid w:val="008F2496"/>
    <w:rsid w:val="008F2583"/>
    <w:rsid w:val="008F2721"/>
    <w:rsid w:val="008F2782"/>
    <w:rsid w:val="008F28C8"/>
    <w:rsid w:val="008F28F8"/>
    <w:rsid w:val="008F2A61"/>
    <w:rsid w:val="008F2ADD"/>
    <w:rsid w:val="008F2E90"/>
    <w:rsid w:val="008F2FC8"/>
    <w:rsid w:val="008F31AE"/>
    <w:rsid w:val="008F31BA"/>
    <w:rsid w:val="008F3342"/>
    <w:rsid w:val="008F364E"/>
    <w:rsid w:val="008F3BA5"/>
    <w:rsid w:val="008F3EA2"/>
    <w:rsid w:val="008F3F10"/>
    <w:rsid w:val="008F3FDB"/>
    <w:rsid w:val="008F40EB"/>
    <w:rsid w:val="008F41A4"/>
    <w:rsid w:val="008F4538"/>
    <w:rsid w:val="008F47CF"/>
    <w:rsid w:val="008F4D5C"/>
    <w:rsid w:val="008F4E44"/>
    <w:rsid w:val="008F4FA6"/>
    <w:rsid w:val="008F54C4"/>
    <w:rsid w:val="008F5572"/>
    <w:rsid w:val="008F562E"/>
    <w:rsid w:val="008F5636"/>
    <w:rsid w:val="008F5A11"/>
    <w:rsid w:val="008F5A98"/>
    <w:rsid w:val="008F5AAF"/>
    <w:rsid w:val="008F61F2"/>
    <w:rsid w:val="008F6299"/>
    <w:rsid w:val="008F6407"/>
    <w:rsid w:val="008F6629"/>
    <w:rsid w:val="008F66E3"/>
    <w:rsid w:val="008F673B"/>
    <w:rsid w:val="008F6817"/>
    <w:rsid w:val="008F70F1"/>
    <w:rsid w:val="008F718B"/>
    <w:rsid w:val="008F7571"/>
    <w:rsid w:val="008F79CE"/>
    <w:rsid w:val="008F7B54"/>
    <w:rsid w:val="008F7D50"/>
    <w:rsid w:val="008F7DE2"/>
    <w:rsid w:val="008F7E7A"/>
    <w:rsid w:val="0090000C"/>
    <w:rsid w:val="00900027"/>
    <w:rsid w:val="0090063B"/>
    <w:rsid w:val="009006E6"/>
    <w:rsid w:val="00900815"/>
    <w:rsid w:val="00900910"/>
    <w:rsid w:val="00900950"/>
    <w:rsid w:val="0090095D"/>
    <w:rsid w:val="00900A76"/>
    <w:rsid w:val="00900CE3"/>
    <w:rsid w:val="00900EC5"/>
    <w:rsid w:val="00901470"/>
    <w:rsid w:val="0090150F"/>
    <w:rsid w:val="00901ADF"/>
    <w:rsid w:val="00901BC1"/>
    <w:rsid w:val="00901BDD"/>
    <w:rsid w:val="00901E2F"/>
    <w:rsid w:val="00901E54"/>
    <w:rsid w:val="00902048"/>
    <w:rsid w:val="00902305"/>
    <w:rsid w:val="00902637"/>
    <w:rsid w:val="009029D4"/>
    <w:rsid w:val="00902A05"/>
    <w:rsid w:val="00902B6C"/>
    <w:rsid w:val="00902D9A"/>
    <w:rsid w:val="00902DC1"/>
    <w:rsid w:val="009031B6"/>
    <w:rsid w:val="00903434"/>
    <w:rsid w:val="009037C1"/>
    <w:rsid w:val="00903AC0"/>
    <w:rsid w:val="00903DCC"/>
    <w:rsid w:val="0090415D"/>
    <w:rsid w:val="00904A35"/>
    <w:rsid w:val="00904A8D"/>
    <w:rsid w:val="00905065"/>
    <w:rsid w:val="009053E6"/>
    <w:rsid w:val="0090554B"/>
    <w:rsid w:val="00905BC9"/>
    <w:rsid w:val="00905CDA"/>
    <w:rsid w:val="00905E20"/>
    <w:rsid w:val="00905EA1"/>
    <w:rsid w:val="009060FD"/>
    <w:rsid w:val="00906184"/>
    <w:rsid w:val="009061B6"/>
    <w:rsid w:val="0090644F"/>
    <w:rsid w:val="00906503"/>
    <w:rsid w:val="00906999"/>
    <w:rsid w:val="009069FD"/>
    <w:rsid w:val="00906BF0"/>
    <w:rsid w:val="00906D5A"/>
    <w:rsid w:val="00906FDD"/>
    <w:rsid w:val="0090703F"/>
    <w:rsid w:val="0090731A"/>
    <w:rsid w:val="0090774E"/>
    <w:rsid w:val="009104ED"/>
    <w:rsid w:val="00910558"/>
    <w:rsid w:val="0091060B"/>
    <w:rsid w:val="00910692"/>
    <w:rsid w:val="0091094A"/>
    <w:rsid w:val="00910AAD"/>
    <w:rsid w:val="00910BAC"/>
    <w:rsid w:val="00910BE1"/>
    <w:rsid w:val="00910C85"/>
    <w:rsid w:val="00911023"/>
    <w:rsid w:val="00911390"/>
    <w:rsid w:val="00911570"/>
    <w:rsid w:val="00911730"/>
    <w:rsid w:val="0091183E"/>
    <w:rsid w:val="00911937"/>
    <w:rsid w:val="00911E2C"/>
    <w:rsid w:val="00912207"/>
    <w:rsid w:val="00912548"/>
    <w:rsid w:val="0091269E"/>
    <w:rsid w:val="00912CF9"/>
    <w:rsid w:val="00912E6B"/>
    <w:rsid w:val="00912FBF"/>
    <w:rsid w:val="0091305D"/>
    <w:rsid w:val="00913078"/>
    <w:rsid w:val="009133DA"/>
    <w:rsid w:val="0091387F"/>
    <w:rsid w:val="00913BD5"/>
    <w:rsid w:val="00913C10"/>
    <w:rsid w:val="00913D15"/>
    <w:rsid w:val="00913F27"/>
    <w:rsid w:val="009141E8"/>
    <w:rsid w:val="009141FD"/>
    <w:rsid w:val="009143FC"/>
    <w:rsid w:val="009144F6"/>
    <w:rsid w:val="00914895"/>
    <w:rsid w:val="009149CE"/>
    <w:rsid w:val="00914B33"/>
    <w:rsid w:val="009151EA"/>
    <w:rsid w:val="00915BC7"/>
    <w:rsid w:val="00915C12"/>
    <w:rsid w:val="00915E8B"/>
    <w:rsid w:val="00915EC0"/>
    <w:rsid w:val="00916284"/>
    <w:rsid w:val="009164C2"/>
    <w:rsid w:val="0091662B"/>
    <w:rsid w:val="00916AD3"/>
    <w:rsid w:val="00916B51"/>
    <w:rsid w:val="00916DDE"/>
    <w:rsid w:val="00917246"/>
    <w:rsid w:val="009173B7"/>
    <w:rsid w:val="009173D9"/>
    <w:rsid w:val="00917471"/>
    <w:rsid w:val="009174A0"/>
    <w:rsid w:val="00917567"/>
    <w:rsid w:val="00917807"/>
    <w:rsid w:val="00917889"/>
    <w:rsid w:val="00917B32"/>
    <w:rsid w:val="00917DB5"/>
    <w:rsid w:val="009200B9"/>
    <w:rsid w:val="0092011F"/>
    <w:rsid w:val="00920131"/>
    <w:rsid w:val="00920282"/>
    <w:rsid w:val="0092030A"/>
    <w:rsid w:val="00920D88"/>
    <w:rsid w:val="00920E5D"/>
    <w:rsid w:val="00921084"/>
    <w:rsid w:val="00921140"/>
    <w:rsid w:val="00921340"/>
    <w:rsid w:val="009213DE"/>
    <w:rsid w:val="009216A3"/>
    <w:rsid w:val="00921A1C"/>
    <w:rsid w:val="00921A8D"/>
    <w:rsid w:val="00921BA9"/>
    <w:rsid w:val="00921E3B"/>
    <w:rsid w:val="00921F92"/>
    <w:rsid w:val="0092208C"/>
    <w:rsid w:val="00922134"/>
    <w:rsid w:val="00922352"/>
    <w:rsid w:val="00922488"/>
    <w:rsid w:val="00922565"/>
    <w:rsid w:val="0092297E"/>
    <w:rsid w:val="00922A44"/>
    <w:rsid w:val="00922BB0"/>
    <w:rsid w:val="009230FB"/>
    <w:rsid w:val="009231BD"/>
    <w:rsid w:val="009232B1"/>
    <w:rsid w:val="00923388"/>
    <w:rsid w:val="00923537"/>
    <w:rsid w:val="00923E59"/>
    <w:rsid w:val="00923FBA"/>
    <w:rsid w:val="00923FC8"/>
    <w:rsid w:val="00924173"/>
    <w:rsid w:val="009241C3"/>
    <w:rsid w:val="0092432D"/>
    <w:rsid w:val="009243A7"/>
    <w:rsid w:val="0092464C"/>
    <w:rsid w:val="009246E8"/>
    <w:rsid w:val="00924FBA"/>
    <w:rsid w:val="009251BC"/>
    <w:rsid w:val="009253EA"/>
    <w:rsid w:val="009255D7"/>
    <w:rsid w:val="00925609"/>
    <w:rsid w:val="0092599E"/>
    <w:rsid w:val="00925B3C"/>
    <w:rsid w:val="00925D51"/>
    <w:rsid w:val="009264B8"/>
    <w:rsid w:val="00926644"/>
    <w:rsid w:val="0092674F"/>
    <w:rsid w:val="0092679E"/>
    <w:rsid w:val="009268D9"/>
    <w:rsid w:val="0092695C"/>
    <w:rsid w:val="00926A27"/>
    <w:rsid w:val="00926AF7"/>
    <w:rsid w:val="00927003"/>
    <w:rsid w:val="009271F3"/>
    <w:rsid w:val="00927226"/>
    <w:rsid w:val="00927332"/>
    <w:rsid w:val="00927C11"/>
    <w:rsid w:val="00927C55"/>
    <w:rsid w:val="00927FAE"/>
    <w:rsid w:val="00930119"/>
    <w:rsid w:val="009303D4"/>
    <w:rsid w:val="0093054D"/>
    <w:rsid w:val="0093083B"/>
    <w:rsid w:val="00930F33"/>
    <w:rsid w:val="00930F70"/>
    <w:rsid w:val="00930F83"/>
    <w:rsid w:val="009310C6"/>
    <w:rsid w:val="009311F2"/>
    <w:rsid w:val="00931419"/>
    <w:rsid w:val="0093158B"/>
    <w:rsid w:val="00931670"/>
    <w:rsid w:val="009317E4"/>
    <w:rsid w:val="00931868"/>
    <w:rsid w:val="0093215F"/>
    <w:rsid w:val="009326FC"/>
    <w:rsid w:val="00932711"/>
    <w:rsid w:val="00932784"/>
    <w:rsid w:val="00932890"/>
    <w:rsid w:val="00932AD2"/>
    <w:rsid w:val="00932BA6"/>
    <w:rsid w:val="00932DEA"/>
    <w:rsid w:val="00933094"/>
    <w:rsid w:val="00933412"/>
    <w:rsid w:val="009337C5"/>
    <w:rsid w:val="009338A4"/>
    <w:rsid w:val="00933CF1"/>
    <w:rsid w:val="0093410C"/>
    <w:rsid w:val="00934168"/>
    <w:rsid w:val="00934348"/>
    <w:rsid w:val="009348CF"/>
    <w:rsid w:val="0093497A"/>
    <w:rsid w:val="00934D0F"/>
    <w:rsid w:val="009355E1"/>
    <w:rsid w:val="009358DE"/>
    <w:rsid w:val="00935936"/>
    <w:rsid w:val="00935B9B"/>
    <w:rsid w:val="00935DAE"/>
    <w:rsid w:val="009361CD"/>
    <w:rsid w:val="009368F8"/>
    <w:rsid w:val="0093692E"/>
    <w:rsid w:val="00936961"/>
    <w:rsid w:val="00937117"/>
    <w:rsid w:val="009372D1"/>
    <w:rsid w:val="009374DE"/>
    <w:rsid w:val="00937641"/>
    <w:rsid w:val="00937672"/>
    <w:rsid w:val="00937680"/>
    <w:rsid w:val="009377D6"/>
    <w:rsid w:val="009377FC"/>
    <w:rsid w:val="009378A7"/>
    <w:rsid w:val="009378EC"/>
    <w:rsid w:val="00937C32"/>
    <w:rsid w:val="00937EAC"/>
    <w:rsid w:val="0094022E"/>
    <w:rsid w:val="009403E6"/>
    <w:rsid w:val="00940846"/>
    <w:rsid w:val="009408EF"/>
    <w:rsid w:val="009409E4"/>
    <w:rsid w:val="00940A34"/>
    <w:rsid w:val="00940ACB"/>
    <w:rsid w:val="00940DFB"/>
    <w:rsid w:val="00940E0D"/>
    <w:rsid w:val="00940EB6"/>
    <w:rsid w:val="0094146D"/>
    <w:rsid w:val="0094170C"/>
    <w:rsid w:val="009417AD"/>
    <w:rsid w:val="00941DE2"/>
    <w:rsid w:val="0094233D"/>
    <w:rsid w:val="00942396"/>
    <w:rsid w:val="0094265F"/>
    <w:rsid w:val="009426C0"/>
    <w:rsid w:val="009427C5"/>
    <w:rsid w:val="0094285F"/>
    <w:rsid w:val="009429C2"/>
    <w:rsid w:val="00942A40"/>
    <w:rsid w:val="009433F1"/>
    <w:rsid w:val="00943488"/>
    <w:rsid w:val="009434A4"/>
    <w:rsid w:val="0094352D"/>
    <w:rsid w:val="00943CF9"/>
    <w:rsid w:val="00943D91"/>
    <w:rsid w:val="00943FD8"/>
    <w:rsid w:val="009444F8"/>
    <w:rsid w:val="009447CE"/>
    <w:rsid w:val="0094483D"/>
    <w:rsid w:val="00944B30"/>
    <w:rsid w:val="00944CAC"/>
    <w:rsid w:val="00944F3D"/>
    <w:rsid w:val="00944FA2"/>
    <w:rsid w:val="00945819"/>
    <w:rsid w:val="00945FDF"/>
    <w:rsid w:val="00946080"/>
    <w:rsid w:val="00946233"/>
    <w:rsid w:val="00946255"/>
    <w:rsid w:val="009468E6"/>
    <w:rsid w:val="00946A7B"/>
    <w:rsid w:val="00946C53"/>
    <w:rsid w:val="00946C68"/>
    <w:rsid w:val="00946E66"/>
    <w:rsid w:val="00946E8D"/>
    <w:rsid w:val="00946E8E"/>
    <w:rsid w:val="0094704D"/>
    <w:rsid w:val="0094717F"/>
    <w:rsid w:val="009471A0"/>
    <w:rsid w:val="009476C0"/>
    <w:rsid w:val="00947974"/>
    <w:rsid w:val="00947A01"/>
    <w:rsid w:val="00947B7E"/>
    <w:rsid w:val="00947C8E"/>
    <w:rsid w:val="009501C2"/>
    <w:rsid w:val="00950570"/>
    <w:rsid w:val="00950762"/>
    <w:rsid w:val="00950ACD"/>
    <w:rsid w:val="00950E61"/>
    <w:rsid w:val="00950EFC"/>
    <w:rsid w:val="009511FF"/>
    <w:rsid w:val="00951225"/>
    <w:rsid w:val="009514DC"/>
    <w:rsid w:val="00951627"/>
    <w:rsid w:val="00951676"/>
    <w:rsid w:val="009516CD"/>
    <w:rsid w:val="009516FA"/>
    <w:rsid w:val="00951794"/>
    <w:rsid w:val="009518A7"/>
    <w:rsid w:val="009519F3"/>
    <w:rsid w:val="00951CDB"/>
    <w:rsid w:val="00952064"/>
    <w:rsid w:val="00952065"/>
    <w:rsid w:val="00952102"/>
    <w:rsid w:val="0095259A"/>
    <w:rsid w:val="00952622"/>
    <w:rsid w:val="00952768"/>
    <w:rsid w:val="00952B43"/>
    <w:rsid w:val="00952D24"/>
    <w:rsid w:val="00952F2B"/>
    <w:rsid w:val="00953801"/>
    <w:rsid w:val="0095381D"/>
    <w:rsid w:val="00953B7B"/>
    <w:rsid w:val="00953C38"/>
    <w:rsid w:val="00953C6A"/>
    <w:rsid w:val="00953E2E"/>
    <w:rsid w:val="00953E5E"/>
    <w:rsid w:val="00953F45"/>
    <w:rsid w:val="00953F59"/>
    <w:rsid w:val="0095410D"/>
    <w:rsid w:val="009544C4"/>
    <w:rsid w:val="00954D61"/>
    <w:rsid w:val="00954F73"/>
    <w:rsid w:val="0095500F"/>
    <w:rsid w:val="0095540E"/>
    <w:rsid w:val="0095565D"/>
    <w:rsid w:val="009556A9"/>
    <w:rsid w:val="009556C7"/>
    <w:rsid w:val="00955864"/>
    <w:rsid w:val="0095588C"/>
    <w:rsid w:val="00955B96"/>
    <w:rsid w:val="00955ED7"/>
    <w:rsid w:val="009560A0"/>
    <w:rsid w:val="00956141"/>
    <w:rsid w:val="009561C3"/>
    <w:rsid w:val="009561F4"/>
    <w:rsid w:val="00956748"/>
    <w:rsid w:val="00956B6D"/>
    <w:rsid w:val="00956C23"/>
    <w:rsid w:val="00956C7D"/>
    <w:rsid w:val="00956CB0"/>
    <w:rsid w:val="00956CE9"/>
    <w:rsid w:val="009570F9"/>
    <w:rsid w:val="009571D3"/>
    <w:rsid w:val="009573A6"/>
    <w:rsid w:val="009574EC"/>
    <w:rsid w:val="009577B3"/>
    <w:rsid w:val="00957937"/>
    <w:rsid w:val="00957DFD"/>
    <w:rsid w:val="00957F8C"/>
    <w:rsid w:val="009608CC"/>
    <w:rsid w:val="009609E7"/>
    <w:rsid w:val="00960A56"/>
    <w:rsid w:val="00960D84"/>
    <w:rsid w:val="00961170"/>
    <w:rsid w:val="009618AF"/>
    <w:rsid w:val="00961930"/>
    <w:rsid w:val="00961B1E"/>
    <w:rsid w:val="00961C52"/>
    <w:rsid w:val="00962591"/>
    <w:rsid w:val="009626C5"/>
    <w:rsid w:val="00962A81"/>
    <w:rsid w:val="00962B59"/>
    <w:rsid w:val="00962E52"/>
    <w:rsid w:val="00962FB6"/>
    <w:rsid w:val="0096301C"/>
    <w:rsid w:val="009631C8"/>
    <w:rsid w:val="00963336"/>
    <w:rsid w:val="00963381"/>
    <w:rsid w:val="00963401"/>
    <w:rsid w:val="00963AC3"/>
    <w:rsid w:val="00963C6E"/>
    <w:rsid w:val="00963FDB"/>
    <w:rsid w:val="009643B4"/>
    <w:rsid w:val="0096440C"/>
    <w:rsid w:val="00964544"/>
    <w:rsid w:val="009647EE"/>
    <w:rsid w:val="00964A76"/>
    <w:rsid w:val="00965000"/>
    <w:rsid w:val="009650FE"/>
    <w:rsid w:val="00965891"/>
    <w:rsid w:val="009658E5"/>
    <w:rsid w:val="00965B5E"/>
    <w:rsid w:val="00965BBE"/>
    <w:rsid w:val="00965DC5"/>
    <w:rsid w:val="00965EF5"/>
    <w:rsid w:val="0096606B"/>
    <w:rsid w:val="009663D1"/>
    <w:rsid w:val="00966587"/>
    <w:rsid w:val="00966868"/>
    <w:rsid w:val="00966B3D"/>
    <w:rsid w:val="00966C92"/>
    <w:rsid w:val="00966E0C"/>
    <w:rsid w:val="00966EAE"/>
    <w:rsid w:val="00966FCA"/>
    <w:rsid w:val="009671A8"/>
    <w:rsid w:val="0096723B"/>
    <w:rsid w:val="0096754C"/>
    <w:rsid w:val="0096763E"/>
    <w:rsid w:val="0096770A"/>
    <w:rsid w:val="00967B91"/>
    <w:rsid w:val="00967B92"/>
    <w:rsid w:val="00967EDA"/>
    <w:rsid w:val="00967F39"/>
    <w:rsid w:val="0097016C"/>
    <w:rsid w:val="009702D6"/>
    <w:rsid w:val="0097040A"/>
    <w:rsid w:val="0097042F"/>
    <w:rsid w:val="00970535"/>
    <w:rsid w:val="00970581"/>
    <w:rsid w:val="009705D4"/>
    <w:rsid w:val="009708FA"/>
    <w:rsid w:val="00970B0E"/>
    <w:rsid w:val="00970B2F"/>
    <w:rsid w:val="00971010"/>
    <w:rsid w:val="009711B2"/>
    <w:rsid w:val="00971D86"/>
    <w:rsid w:val="00971E69"/>
    <w:rsid w:val="009721B3"/>
    <w:rsid w:val="00972549"/>
    <w:rsid w:val="00972576"/>
    <w:rsid w:val="00972760"/>
    <w:rsid w:val="00972816"/>
    <w:rsid w:val="00972969"/>
    <w:rsid w:val="00972C5A"/>
    <w:rsid w:val="00972ED3"/>
    <w:rsid w:val="00973036"/>
    <w:rsid w:val="00973265"/>
    <w:rsid w:val="00973363"/>
    <w:rsid w:val="0097357B"/>
    <w:rsid w:val="00973724"/>
    <w:rsid w:val="00973854"/>
    <w:rsid w:val="009738AC"/>
    <w:rsid w:val="00973B87"/>
    <w:rsid w:val="00973C3E"/>
    <w:rsid w:val="00973F81"/>
    <w:rsid w:val="00974492"/>
    <w:rsid w:val="009748A1"/>
    <w:rsid w:val="009748FF"/>
    <w:rsid w:val="00974DDC"/>
    <w:rsid w:val="00974EAA"/>
    <w:rsid w:val="00974F95"/>
    <w:rsid w:val="0097520C"/>
    <w:rsid w:val="0097535B"/>
    <w:rsid w:val="0097555E"/>
    <w:rsid w:val="00975657"/>
    <w:rsid w:val="0097575A"/>
    <w:rsid w:val="009757A8"/>
    <w:rsid w:val="00975E05"/>
    <w:rsid w:val="00976031"/>
    <w:rsid w:val="009760E7"/>
    <w:rsid w:val="009762E6"/>
    <w:rsid w:val="009763BB"/>
    <w:rsid w:val="0097659C"/>
    <w:rsid w:val="009767D8"/>
    <w:rsid w:val="009768BF"/>
    <w:rsid w:val="00977104"/>
    <w:rsid w:val="00977213"/>
    <w:rsid w:val="0097721A"/>
    <w:rsid w:val="00977352"/>
    <w:rsid w:val="009773FB"/>
    <w:rsid w:val="00977485"/>
    <w:rsid w:val="009775F5"/>
    <w:rsid w:val="009778AF"/>
    <w:rsid w:val="009779B9"/>
    <w:rsid w:val="00977A04"/>
    <w:rsid w:val="009800BF"/>
    <w:rsid w:val="0098020F"/>
    <w:rsid w:val="009803ED"/>
    <w:rsid w:val="00980529"/>
    <w:rsid w:val="00980952"/>
    <w:rsid w:val="00980BBB"/>
    <w:rsid w:val="00980D14"/>
    <w:rsid w:val="0098112D"/>
    <w:rsid w:val="0098118B"/>
    <w:rsid w:val="0098137E"/>
    <w:rsid w:val="00981697"/>
    <w:rsid w:val="00981B5A"/>
    <w:rsid w:val="00981BB5"/>
    <w:rsid w:val="00981C94"/>
    <w:rsid w:val="00981FE3"/>
    <w:rsid w:val="009824BD"/>
    <w:rsid w:val="009827DE"/>
    <w:rsid w:val="00982860"/>
    <w:rsid w:val="00982922"/>
    <w:rsid w:val="00982B1A"/>
    <w:rsid w:val="0098324B"/>
    <w:rsid w:val="009834C1"/>
    <w:rsid w:val="009835DC"/>
    <w:rsid w:val="0098366E"/>
    <w:rsid w:val="00983763"/>
    <w:rsid w:val="00983852"/>
    <w:rsid w:val="00983B7A"/>
    <w:rsid w:val="00983CDE"/>
    <w:rsid w:val="00983FF6"/>
    <w:rsid w:val="009840D5"/>
    <w:rsid w:val="009841ED"/>
    <w:rsid w:val="009841F3"/>
    <w:rsid w:val="009843EA"/>
    <w:rsid w:val="00984747"/>
    <w:rsid w:val="0098479A"/>
    <w:rsid w:val="009847D9"/>
    <w:rsid w:val="0098495A"/>
    <w:rsid w:val="00984B8A"/>
    <w:rsid w:val="00984D1C"/>
    <w:rsid w:val="00984D4E"/>
    <w:rsid w:val="00985418"/>
    <w:rsid w:val="009854F0"/>
    <w:rsid w:val="00985545"/>
    <w:rsid w:val="0098592F"/>
    <w:rsid w:val="00985948"/>
    <w:rsid w:val="00985A99"/>
    <w:rsid w:val="00985C66"/>
    <w:rsid w:val="00985FBA"/>
    <w:rsid w:val="00986016"/>
    <w:rsid w:val="009866A7"/>
    <w:rsid w:val="009866A8"/>
    <w:rsid w:val="00986730"/>
    <w:rsid w:val="00986953"/>
    <w:rsid w:val="00986995"/>
    <w:rsid w:val="00986A0C"/>
    <w:rsid w:val="00986ABC"/>
    <w:rsid w:val="00986EFC"/>
    <w:rsid w:val="009870F0"/>
    <w:rsid w:val="00987134"/>
    <w:rsid w:val="009871F9"/>
    <w:rsid w:val="00987948"/>
    <w:rsid w:val="00987A6F"/>
    <w:rsid w:val="00987B12"/>
    <w:rsid w:val="00987B59"/>
    <w:rsid w:val="00987C89"/>
    <w:rsid w:val="009902D1"/>
    <w:rsid w:val="00990809"/>
    <w:rsid w:val="0099085E"/>
    <w:rsid w:val="00990B58"/>
    <w:rsid w:val="00990BD4"/>
    <w:rsid w:val="00991485"/>
    <w:rsid w:val="00991571"/>
    <w:rsid w:val="009916FE"/>
    <w:rsid w:val="00991C4D"/>
    <w:rsid w:val="00991D6F"/>
    <w:rsid w:val="00991E20"/>
    <w:rsid w:val="0099208A"/>
    <w:rsid w:val="00992516"/>
    <w:rsid w:val="009927DB"/>
    <w:rsid w:val="009928C6"/>
    <w:rsid w:val="00992ECE"/>
    <w:rsid w:val="00992FBA"/>
    <w:rsid w:val="00993212"/>
    <w:rsid w:val="009932BF"/>
    <w:rsid w:val="009932FF"/>
    <w:rsid w:val="00993635"/>
    <w:rsid w:val="00993645"/>
    <w:rsid w:val="00993C4F"/>
    <w:rsid w:val="00993D10"/>
    <w:rsid w:val="00994108"/>
    <w:rsid w:val="00994239"/>
    <w:rsid w:val="00994654"/>
    <w:rsid w:val="009947D6"/>
    <w:rsid w:val="00994D26"/>
    <w:rsid w:val="00995033"/>
    <w:rsid w:val="009951CC"/>
    <w:rsid w:val="0099526E"/>
    <w:rsid w:val="0099533C"/>
    <w:rsid w:val="009953AF"/>
    <w:rsid w:val="00995693"/>
    <w:rsid w:val="0099668E"/>
    <w:rsid w:val="00996A54"/>
    <w:rsid w:val="0099717C"/>
    <w:rsid w:val="009977C2"/>
    <w:rsid w:val="00997A45"/>
    <w:rsid w:val="00997A85"/>
    <w:rsid w:val="00997AEF"/>
    <w:rsid w:val="00997B94"/>
    <w:rsid w:val="00997D61"/>
    <w:rsid w:val="00997E00"/>
    <w:rsid w:val="00997E05"/>
    <w:rsid w:val="00997EE6"/>
    <w:rsid w:val="009A0345"/>
    <w:rsid w:val="009A0637"/>
    <w:rsid w:val="009A0EC1"/>
    <w:rsid w:val="009A0F89"/>
    <w:rsid w:val="009A1220"/>
    <w:rsid w:val="009A1455"/>
    <w:rsid w:val="009A170A"/>
    <w:rsid w:val="009A17F5"/>
    <w:rsid w:val="009A1A83"/>
    <w:rsid w:val="009A1ABC"/>
    <w:rsid w:val="009A1C54"/>
    <w:rsid w:val="009A212B"/>
    <w:rsid w:val="009A2155"/>
    <w:rsid w:val="009A225A"/>
    <w:rsid w:val="009A2337"/>
    <w:rsid w:val="009A26F1"/>
    <w:rsid w:val="009A2879"/>
    <w:rsid w:val="009A28B1"/>
    <w:rsid w:val="009A2948"/>
    <w:rsid w:val="009A299F"/>
    <w:rsid w:val="009A2E25"/>
    <w:rsid w:val="009A2E2C"/>
    <w:rsid w:val="009A350A"/>
    <w:rsid w:val="009A3A34"/>
    <w:rsid w:val="009A3A55"/>
    <w:rsid w:val="009A3D28"/>
    <w:rsid w:val="009A416C"/>
    <w:rsid w:val="009A45C8"/>
    <w:rsid w:val="009A47B7"/>
    <w:rsid w:val="009A4AA2"/>
    <w:rsid w:val="009A4C65"/>
    <w:rsid w:val="009A4D44"/>
    <w:rsid w:val="009A4EB7"/>
    <w:rsid w:val="009A5092"/>
    <w:rsid w:val="009A5228"/>
    <w:rsid w:val="009A56ED"/>
    <w:rsid w:val="009A5B40"/>
    <w:rsid w:val="009A5BF9"/>
    <w:rsid w:val="009A5E0D"/>
    <w:rsid w:val="009A5EB5"/>
    <w:rsid w:val="009A62C3"/>
    <w:rsid w:val="009A69D7"/>
    <w:rsid w:val="009A6BDA"/>
    <w:rsid w:val="009A6CBE"/>
    <w:rsid w:val="009A78DF"/>
    <w:rsid w:val="009A79DF"/>
    <w:rsid w:val="009B0010"/>
    <w:rsid w:val="009B0503"/>
    <w:rsid w:val="009B071C"/>
    <w:rsid w:val="009B0B55"/>
    <w:rsid w:val="009B0C02"/>
    <w:rsid w:val="009B0E24"/>
    <w:rsid w:val="009B12E5"/>
    <w:rsid w:val="009B1522"/>
    <w:rsid w:val="009B15C6"/>
    <w:rsid w:val="009B160A"/>
    <w:rsid w:val="009B165A"/>
    <w:rsid w:val="009B1D06"/>
    <w:rsid w:val="009B1DDC"/>
    <w:rsid w:val="009B204F"/>
    <w:rsid w:val="009B2142"/>
    <w:rsid w:val="009B2481"/>
    <w:rsid w:val="009B24E3"/>
    <w:rsid w:val="009B2645"/>
    <w:rsid w:val="009B29E5"/>
    <w:rsid w:val="009B2D79"/>
    <w:rsid w:val="009B2E07"/>
    <w:rsid w:val="009B2EC0"/>
    <w:rsid w:val="009B2FDB"/>
    <w:rsid w:val="009B2FFF"/>
    <w:rsid w:val="009B3138"/>
    <w:rsid w:val="009B3243"/>
    <w:rsid w:val="009B36D8"/>
    <w:rsid w:val="009B3710"/>
    <w:rsid w:val="009B37A2"/>
    <w:rsid w:val="009B39A2"/>
    <w:rsid w:val="009B3AD9"/>
    <w:rsid w:val="009B3B88"/>
    <w:rsid w:val="009B4685"/>
    <w:rsid w:val="009B49AC"/>
    <w:rsid w:val="009B49F9"/>
    <w:rsid w:val="009B4AA2"/>
    <w:rsid w:val="009B4BE8"/>
    <w:rsid w:val="009B4ED4"/>
    <w:rsid w:val="009B504D"/>
    <w:rsid w:val="009B50E8"/>
    <w:rsid w:val="009B51FB"/>
    <w:rsid w:val="009B541F"/>
    <w:rsid w:val="009B586A"/>
    <w:rsid w:val="009B59BD"/>
    <w:rsid w:val="009B5BCA"/>
    <w:rsid w:val="009B5E49"/>
    <w:rsid w:val="009B5FD4"/>
    <w:rsid w:val="009B61B6"/>
    <w:rsid w:val="009B6215"/>
    <w:rsid w:val="009B63EC"/>
    <w:rsid w:val="009B653F"/>
    <w:rsid w:val="009B6A10"/>
    <w:rsid w:val="009B7376"/>
    <w:rsid w:val="009B748F"/>
    <w:rsid w:val="009B7519"/>
    <w:rsid w:val="009B751B"/>
    <w:rsid w:val="009B79D3"/>
    <w:rsid w:val="009B7B3F"/>
    <w:rsid w:val="009B7D86"/>
    <w:rsid w:val="009C0683"/>
    <w:rsid w:val="009C068D"/>
    <w:rsid w:val="009C06CC"/>
    <w:rsid w:val="009C0930"/>
    <w:rsid w:val="009C096A"/>
    <w:rsid w:val="009C0AE4"/>
    <w:rsid w:val="009C0B27"/>
    <w:rsid w:val="009C0DDA"/>
    <w:rsid w:val="009C0F64"/>
    <w:rsid w:val="009C1067"/>
    <w:rsid w:val="009C139E"/>
    <w:rsid w:val="009C1BBF"/>
    <w:rsid w:val="009C1BCE"/>
    <w:rsid w:val="009C21C4"/>
    <w:rsid w:val="009C255E"/>
    <w:rsid w:val="009C25A1"/>
    <w:rsid w:val="009C25D4"/>
    <w:rsid w:val="009C26D4"/>
    <w:rsid w:val="009C2789"/>
    <w:rsid w:val="009C27C5"/>
    <w:rsid w:val="009C2923"/>
    <w:rsid w:val="009C2C30"/>
    <w:rsid w:val="009C3250"/>
    <w:rsid w:val="009C328F"/>
    <w:rsid w:val="009C36BC"/>
    <w:rsid w:val="009C379A"/>
    <w:rsid w:val="009C3901"/>
    <w:rsid w:val="009C39C1"/>
    <w:rsid w:val="009C3A5F"/>
    <w:rsid w:val="009C3AF1"/>
    <w:rsid w:val="009C3B0E"/>
    <w:rsid w:val="009C3E3D"/>
    <w:rsid w:val="009C40DB"/>
    <w:rsid w:val="009C41D2"/>
    <w:rsid w:val="009C4351"/>
    <w:rsid w:val="009C48A9"/>
    <w:rsid w:val="009C48F1"/>
    <w:rsid w:val="009C4BA9"/>
    <w:rsid w:val="009C4BEF"/>
    <w:rsid w:val="009C4FCD"/>
    <w:rsid w:val="009C507C"/>
    <w:rsid w:val="009C50A7"/>
    <w:rsid w:val="009C54E0"/>
    <w:rsid w:val="009C553A"/>
    <w:rsid w:val="009C57E5"/>
    <w:rsid w:val="009C5934"/>
    <w:rsid w:val="009C5EA3"/>
    <w:rsid w:val="009C616E"/>
    <w:rsid w:val="009C63E5"/>
    <w:rsid w:val="009C6406"/>
    <w:rsid w:val="009C652E"/>
    <w:rsid w:val="009C6746"/>
    <w:rsid w:val="009C67FB"/>
    <w:rsid w:val="009C6934"/>
    <w:rsid w:val="009C6BA4"/>
    <w:rsid w:val="009C6BDB"/>
    <w:rsid w:val="009C6D5F"/>
    <w:rsid w:val="009C6F50"/>
    <w:rsid w:val="009C73FC"/>
    <w:rsid w:val="009C7414"/>
    <w:rsid w:val="009C7511"/>
    <w:rsid w:val="009C790E"/>
    <w:rsid w:val="009C7A25"/>
    <w:rsid w:val="009C7E74"/>
    <w:rsid w:val="009D0068"/>
    <w:rsid w:val="009D05A4"/>
    <w:rsid w:val="009D078A"/>
    <w:rsid w:val="009D0A22"/>
    <w:rsid w:val="009D0CB8"/>
    <w:rsid w:val="009D10ED"/>
    <w:rsid w:val="009D11AE"/>
    <w:rsid w:val="009D11B8"/>
    <w:rsid w:val="009D12D6"/>
    <w:rsid w:val="009D14CF"/>
    <w:rsid w:val="009D1A9E"/>
    <w:rsid w:val="009D1FF9"/>
    <w:rsid w:val="009D20A4"/>
    <w:rsid w:val="009D20E3"/>
    <w:rsid w:val="009D22FC"/>
    <w:rsid w:val="009D29F1"/>
    <w:rsid w:val="009D2B08"/>
    <w:rsid w:val="009D2CDB"/>
    <w:rsid w:val="009D2DE7"/>
    <w:rsid w:val="009D2EFE"/>
    <w:rsid w:val="009D30AC"/>
    <w:rsid w:val="009D323C"/>
    <w:rsid w:val="009D331E"/>
    <w:rsid w:val="009D3440"/>
    <w:rsid w:val="009D3444"/>
    <w:rsid w:val="009D3499"/>
    <w:rsid w:val="009D34C6"/>
    <w:rsid w:val="009D34FC"/>
    <w:rsid w:val="009D38B5"/>
    <w:rsid w:val="009D3E1A"/>
    <w:rsid w:val="009D3EFB"/>
    <w:rsid w:val="009D40DC"/>
    <w:rsid w:val="009D422F"/>
    <w:rsid w:val="009D44B5"/>
    <w:rsid w:val="009D46C9"/>
    <w:rsid w:val="009D4B02"/>
    <w:rsid w:val="009D4F76"/>
    <w:rsid w:val="009D516D"/>
    <w:rsid w:val="009D5260"/>
    <w:rsid w:val="009D5654"/>
    <w:rsid w:val="009D5890"/>
    <w:rsid w:val="009D58DF"/>
    <w:rsid w:val="009D5B19"/>
    <w:rsid w:val="009D5E49"/>
    <w:rsid w:val="009D62F7"/>
    <w:rsid w:val="009D6355"/>
    <w:rsid w:val="009D65FA"/>
    <w:rsid w:val="009D6795"/>
    <w:rsid w:val="009D6B0F"/>
    <w:rsid w:val="009D6C36"/>
    <w:rsid w:val="009D6D80"/>
    <w:rsid w:val="009D6DC2"/>
    <w:rsid w:val="009D6FBF"/>
    <w:rsid w:val="009D7071"/>
    <w:rsid w:val="009D710A"/>
    <w:rsid w:val="009D71E9"/>
    <w:rsid w:val="009D7492"/>
    <w:rsid w:val="009D7584"/>
    <w:rsid w:val="009D766B"/>
    <w:rsid w:val="009D77A6"/>
    <w:rsid w:val="009D785E"/>
    <w:rsid w:val="009D7AC4"/>
    <w:rsid w:val="009E043E"/>
    <w:rsid w:val="009E05CD"/>
    <w:rsid w:val="009E06A3"/>
    <w:rsid w:val="009E0889"/>
    <w:rsid w:val="009E0ADE"/>
    <w:rsid w:val="009E1209"/>
    <w:rsid w:val="009E136D"/>
    <w:rsid w:val="009E159C"/>
    <w:rsid w:val="009E15D8"/>
    <w:rsid w:val="009E162D"/>
    <w:rsid w:val="009E17B1"/>
    <w:rsid w:val="009E180B"/>
    <w:rsid w:val="009E2141"/>
    <w:rsid w:val="009E28D2"/>
    <w:rsid w:val="009E2B2F"/>
    <w:rsid w:val="009E2D54"/>
    <w:rsid w:val="009E2EB3"/>
    <w:rsid w:val="009E2FED"/>
    <w:rsid w:val="009E3677"/>
    <w:rsid w:val="009E3AAD"/>
    <w:rsid w:val="009E3AC6"/>
    <w:rsid w:val="009E3C5A"/>
    <w:rsid w:val="009E3C9C"/>
    <w:rsid w:val="009E3D05"/>
    <w:rsid w:val="009E3F93"/>
    <w:rsid w:val="009E43C4"/>
    <w:rsid w:val="009E446E"/>
    <w:rsid w:val="009E4851"/>
    <w:rsid w:val="009E493F"/>
    <w:rsid w:val="009E494B"/>
    <w:rsid w:val="009E4AEB"/>
    <w:rsid w:val="009E4C75"/>
    <w:rsid w:val="009E5040"/>
    <w:rsid w:val="009E5666"/>
    <w:rsid w:val="009E5890"/>
    <w:rsid w:val="009E64FB"/>
    <w:rsid w:val="009E65CC"/>
    <w:rsid w:val="009E66D7"/>
    <w:rsid w:val="009E6FDF"/>
    <w:rsid w:val="009E7105"/>
    <w:rsid w:val="009E7174"/>
    <w:rsid w:val="009E7C82"/>
    <w:rsid w:val="009E7D09"/>
    <w:rsid w:val="009E7D3C"/>
    <w:rsid w:val="009E7DB5"/>
    <w:rsid w:val="009E7F99"/>
    <w:rsid w:val="009F01A3"/>
    <w:rsid w:val="009F0631"/>
    <w:rsid w:val="009F06D1"/>
    <w:rsid w:val="009F0B5F"/>
    <w:rsid w:val="009F0C0A"/>
    <w:rsid w:val="009F0D27"/>
    <w:rsid w:val="009F0F4D"/>
    <w:rsid w:val="009F1239"/>
    <w:rsid w:val="009F133B"/>
    <w:rsid w:val="009F13FA"/>
    <w:rsid w:val="009F14D2"/>
    <w:rsid w:val="009F1766"/>
    <w:rsid w:val="009F17F0"/>
    <w:rsid w:val="009F187E"/>
    <w:rsid w:val="009F1B1D"/>
    <w:rsid w:val="009F1BC7"/>
    <w:rsid w:val="009F1BCF"/>
    <w:rsid w:val="009F1D3B"/>
    <w:rsid w:val="009F1DCC"/>
    <w:rsid w:val="009F1E85"/>
    <w:rsid w:val="009F20FA"/>
    <w:rsid w:val="009F222B"/>
    <w:rsid w:val="009F232B"/>
    <w:rsid w:val="009F26B6"/>
    <w:rsid w:val="009F2B83"/>
    <w:rsid w:val="009F2C82"/>
    <w:rsid w:val="009F2CE3"/>
    <w:rsid w:val="009F2D66"/>
    <w:rsid w:val="009F2F12"/>
    <w:rsid w:val="009F2F73"/>
    <w:rsid w:val="009F31CF"/>
    <w:rsid w:val="009F3391"/>
    <w:rsid w:val="009F36B2"/>
    <w:rsid w:val="009F39BD"/>
    <w:rsid w:val="009F39EC"/>
    <w:rsid w:val="009F3C8C"/>
    <w:rsid w:val="009F3D87"/>
    <w:rsid w:val="009F442E"/>
    <w:rsid w:val="009F461B"/>
    <w:rsid w:val="009F49C7"/>
    <w:rsid w:val="009F4DBE"/>
    <w:rsid w:val="009F4DC8"/>
    <w:rsid w:val="009F4DDB"/>
    <w:rsid w:val="009F4E09"/>
    <w:rsid w:val="009F50FA"/>
    <w:rsid w:val="009F5131"/>
    <w:rsid w:val="009F5724"/>
    <w:rsid w:val="009F583C"/>
    <w:rsid w:val="009F5A93"/>
    <w:rsid w:val="009F5A98"/>
    <w:rsid w:val="009F5B80"/>
    <w:rsid w:val="009F5F94"/>
    <w:rsid w:val="009F6070"/>
    <w:rsid w:val="009F6174"/>
    <w:rsid w:val="009F62A9"/>
    <w:rsid w:val="009F6733"/>
    <w:rsid w:val="009F6FF1"/>
    <w:rsid w:val="009F708B"/>
    <w:rsid w:val="009F7295"/>
    <w:rsid w:val="009F75DA"/>
    <w:rsid w:val="009F7EC5"/>
    <w:rsid w:val="009F7FBA"/>
    <w:rsid w:val="00A0016F"/>
    <w:rsid w:val="00A005FF"/>
    <w:rsid w:val="00A007E7"/>
    <w:rsid w:val="00A00AD3"/>
    <w:rsid w:val="00A012C0"/>
    <w:rsid w:val="00A01968"/>
    <w:rsid w:val="00A01E15"/>
    <w:rsid w:val="00A01EC2"/>
    <w:rsid w:val="00A01EF5"/>
    <w:rsid w:val="00A02240"/>
    <w:rsid w:val="00A022D0"/>
    <w:rsid w:val="00A02396"/>
    <w:rsid w:val="00A023AA"/>
    <w:rsid w:val="00A024A9"/>
    <w:rsid w:val="00A02652"/>
    <w:rsid w:val="00A02875"/>
    <w:rsid w:val="00A02A71"/>
    <w:rsid w:val="00A02DA2"/>
    <w:rsid w:val="00A02EBD"/>
    <w:rsid w:val="00A02F19"/>
    <w:rsid w:val="00A03033"/>
    <w:rsid w:val="00A03088"/>
    <w:rsid w:val="00A032A0"/>
    <w:rsid w:val="00A0334E"/>
    <w:rsid w:val="00A0343E"/>
    <w:rsid w:val="00A0375A"/>
    <w:rsid w:val="00A03775"/>
    <w:rsid w:val="00A0387C"/>
    <w:rsid w:val="00A038E4"/>
    <w:rsid w:val="00A0391F"/>
    <w:rsid w:val="00A03DB2"/>
    <w:rsid w:val="00A0406F"/>
    <w:rsid w:val="00A040F1"/>
    <w:rsid w:val="00A04147"/>
    <w:rsid w:val="00A047D2"/>
    <w:rsid w:val="00A04A98"/>
    <w:rsid w:val="00A04FBD"/>
    <w:rsid w:val="00A05161"/>
    <w:rsid w:val="00A0517F"/>
    <w:rsid w:val="00A052CE"/>
    <w:rsid w:val="00A05ACF"/>
    <w:rsid w:val="00A05D27"/>
    <w:rsid w:val="00A05EA6"/>
    <w:rsid w:val="00A0604B"/>
    <w:rsid w:val="00A0606F"/>
    <w:rsid w:val="00A061DF"/>
    <w:rsid w:val="00A0648B"/>
    <w:rsid w:val="00A067C7"/>
    <w:rsid w:val="00A06CC1"/>
    <w:rsid w:val="00A06ED9"/>
    <w:rsid w:val="00A07083"/>
    <w:rsid w:val="00A070E5"/>
    <w:rsid w:val="00A07152"/>
    <w:rsid w:val="00A0723C"/>
    <w:rsid w:val="00A076BF"/>
    <w:rsid w:val="00A07705"/>
    <w:rsid w:val="00A078A9"/>
    <w:rsid w:val="00A07964"/>
    <w:rsid w:val="00A07F7C"/>
    <w:rsid w:val="00A07FDF"/>
    <w:rsid w:val="00A10517"/>
    <w:rsid w:val="00A10EDF"/>
    <w:rsid w:val="00A10F14"/>
    <w:rsid w:val="00A10F1C"/>
    <w:rsid w:val="00A11446"/>
    <w:rsid w:val="00A114F2"/>
    <w:rsid w:val="00A11709"/>
    <w:rsid w:val="00A117CA"/>
    <w:rsid w:val="00A11B66"/>
    <w:rsid w:val="00A11E53"/>
    <w:rsid w:val="00A11F1F"/>
    <w:rsid w:val="00A11FA8"/>
    <w:rsid w:val="00A1213E"/>
    <w:rsid w:val="00A126AD"/>
    <w:rsid w:val="00A12A87"/>
    <w:rsid w:val="00A12E48"/>
    <w:rsid w:val="00A12E55"/>
    <w:rsid w:val="00A13715"/>
    <w:rsid w:val="00A1374E"/>
    <w:rsid w:val="00A13986"/>
    <w:rsid w:val="00A13A93"/>
    <w:rsid w:val="00A13BFC"/>
    <w:rsid w:val="00A13DD5"/>
    <w:rsid w:val="00A13E09"/>
    <w:rsid w:val="00A1411C"/>
    <w:rsid w:val="00A1416D"/>
    <w:rsid w:val="00A145A7"/>
    <w:rsid w:val="00A14A6D"/>
    <w:rsid w:val="00A14B8F"/>
    <w:rsid w:val="00A14BEE"/>
    <w:rsid w:val="00A14C29"/>
    <w:rsid w:val="00A15180"/>
    <w:rsid w:val="00A151F2"/>
    <w:rsid w:val="00A15609"/>
    <w:rsid w:val="00A15667"/>
    <w:rsid w:val="00A1577C"/>
    <w:rsid w:val="00A157B7"/>
    <w:rsid w:val="00A15973"/>
    <w:rsid w:val="00A159C6"/>
    <w:rsid w:val="00A15A9F"/>
    <w:rsid w:val="00A15B13"/>
    <w:rsid w:val="00A15BF0"/>
    <w:rsid w:val="00A15E92"/>
    <w:rsid w:val="00A15FF0"/>
    <w:rsid w:val="00A16182"/>
    <w:rsid w:val="00A16286"/>
    <w:rsid w:val="00A162CD"/>
    <w:rsid w:val="00A16991"/>
    <w:rsid w:val="00A16B3C"/>
    <w:rsid w:val="00A16BA1"/>
    <w:rsid w:val="00A16CCE"/>
    <w:rsid w:val="00A1702D"/>
    <w:rsid w:val="00A17A21"/>
    <w:rsid w:val="00A17BA9"/>
    <w:rsid w:val="00A20538"/>
    <w:rsid w:val="00A20AFD"/>
    <w:rsid w:val="00A20B7A"/>
    <w:rsid w:val="00A20CBD"/>
    <w:rsid w:val="00A20D29"/>
    <w:rsid w:val="00A20E50"/>
    <w:rsid w:val="00A20F62"/>
    <w:rsid w:val="00A210C5"/>
    <w:rsid w:val="00A211FA"/>
    <w:rsid w:val="00A21214"/>
    <w:rsid w:val="00A212A7"/>
    <w:rsid w:val="00A212F5"/>
    <w:rsid w:val="00A21394"/>
    <w:rsid w:val="00A21418"/>
    <w:rsid w:val="00A214C9"/>
    <w:rsid w:val="00A216B8"/>
    <w:rsid w:val="00A21988"/>
    <w:rsid w:val="00A21A68"/>
    <w:rsid w:val="00A21B26"/>
    <w:rsid w:val="00A21C28"/>
    <w:rsid w:val="00A21CA0"/>
    <w:rsid w:val="00A21D48"/>
    <w:rsid w:val="00A21DF7"/>
    <w:rsid w:val="00A21EA9"/>
    <w:rsid w:val="00A2207A"/>
    <w:rsid w:val="00A2253D"/>
    <w:rsid w:val="00A22793"/>
    <w:rsid w:val="00A22865"/>
    <w:rsid w:val="00A22C54"/>
    <w:rsid w:val="00A22C7E"/>
    <w:rsid w:val="00A22E46"/>
    <w:rsid w:val="00A2307E"/>
    <w:rsid w:val="00A2319C"/>
    <w:rsid w:val="00A231A6"/>
    <w:rsid w:val="00A23226"/>
    <w:rsid w:val="00A23557"/>
    <w:rsid w:val="00A2382A"/>
    <w:rsid w:val="00A239A7"/>
    <w:rsid w:val="00A23ACE"/>
    <w:rsid w:val="00A23BB3"/>
    <w:rsid w:val="00A23EDF"/>
    <w:rsid w:val="00A241FC"/>
    <w:rsid w:val="00A242F3"/>
    <w:rsid w:val="00A24404"/>
    <w:rsid w:val="00A24600"/>
    <w:rsid w:val="00A246EF"/>
    <w:rsid w:val="00A2493E"/>
    <w:rsid w:val="00A24CE2"/>
    <w:rsid w:val="00A253AF"/>
    <w:rsid w:val="00A25427"/>
    <w:rsid w:val="00A25877"/>
    <w:rsid w:val="00A25B4A"/>
    <w:rsid w:val="00A25C10"/>
    <w:rsid w:val="00A25D40"/>
    <w:rsid w:val="00A25EA5"/>
    <w:rsid w:val="00A2617E"/>
    <w:rsid w:val="00A26185"/>
    <w:rsid w:val="00A2622D"/>
    <w:rsid w:val="00A267E5"/>
    <w:rsid w:val="00A26C17"/>
    <w:rsid w:val="00A26DA6"/>
    <w:rsid w:val="00A26DCD"/>
    <w:rsid w:val="00A27113"/>
    <w:rsid w:val="00A271BE"/>
    <w:rsid w:val="00A3014B"/>
    <w:rsid w:val="00A30B6A"/>
    <w:rsid w:val="00A30BE6"/>
    <w:rsid w:val="00A30CBA"/>
    <w:rsid w:val="00A30E1C"/>
    <w:rsid w:val="00A30E94"/>
    <w:rsid w:val="00A3151F"/>
    <w:rsid w:val="00A31548"/>
    <w:rsid w:val="00A31862"/>
    <w:rsid w:val="00A31869"/>
    <w:rsid w:val="00A319DE"/>
    <w:rsid w:val="00A320CA"/>
    <w:rsid w:val="00A320CD"/>
    <w:rsid w:val="00A32105"/>
    <w:rsid w:val="00A32165"/>
    <w:rsid w:val="00A32178"/>
    <w:rsid w:val="00A321E1"/>
    <w:rsid w:val="00A3251F"/>
    <w:rsid w:val="00A3252F"/>
    <w:rsid w:val="00A32911"/>
    <w:rsid w:val="00A33179"/>
    <w:rsid w:val="00A331F1"/>
    <w:rsid w:val="00A3320C"/>
    <w:rsid w:val="00A3320E"/>
    <w:rsid w:val="00A3326F"/>
    <w:rsid w:val="00A333E7"/>
    <w:rsid w:val="00A33615"/>
    <w:rsid w:val="00A33B42"/>
    <w:rsid w:val="00A33D9A"/>
    <w:rsid w:val="00A34018"/>
    <w:rsid w:val="00A341BA"/>
    <w:rsid w:val="00A34228"/>
    <w:rsid w:val="00A3470F"/>
    <w:rsid w:val="00A349AA"/>
    <w:rsid w:val="00A349C0"/>
    <w:rsid w:val="00A34A72"/>
    <w:rsid w:val="00A34B77"/>
    <w:rsid w:val="00A34F26"/>
    <w:rsid w:val="00A3509E"/>
    <w:rsid w:val="00A358EC"/>
    <w:rsid w:val="00A35AA5"/>
    <w:rsid w:val="00A35EA2"/>
    <w:rsid w:val="00A3666F"/>
    <w:rsid w:val="00A3695B"/>
    <w:rsid w:val="00A36980"/>
    <w:rsid w:val="00A36A36"/>
    <w:rsid w:val="00A36B4C"/>
    <w:rsid w:val="00A36DFF"/>
    <w:rsid w:val="00A371C2"/>
    <w:rsid w:val="00A37685"/>
    <w:rsid w:val="00A37962"/>
    <w:rsid w:val="00A37D3C"/>
    <w:rsid w:val="00A37E91"/>
    <w:rsid w:val="00A40282"/>
    <w:rsid w:val="00A403CA"/>
    <w:rsid w:val="00A4053A"/>
    <w:rsid w:val="00A40B12"/>
    <w:rsid w:val="00A411AC"/>
    <w:rsid w:val="00A4147D"/>
    <w:rsid w:val="00A4177C"/>
    <w:rsid w:val="00A41D4A"/>
    <w:rsid w:val="00A41D7A"/>
    <w:rsid w:val="00A41DCA"/>
    <w:rsid w:val="00A41F97"/>
    <w:rsid w:val="00A4202E"/>
    <w:rsid w:val="00A420D1"/>
    <w:rsid w:val="00A4221E"/>
    <w:rsid w:val="00A422B4"/>
    <w:rsid w:val="00A422F1"/>
    <w:rsid w:val="00A42538"/>
    <w:rsid w:val="00A42A82"/>
    <w:rsid w:val="00A42B68"/>
    <w:rsid w:val="00A42D88"/>
    <w:rsid w:val="00A42ED4"/>
    <w:rsid w:val="00A4304C"/>
    <w:rsid w:val="00A43061"/>
    <w:rsid w:val="00A4393D"/>
    <w:rsid w:val="00A43C6D"/>
    <w:rsid w:val="00A43F39"/>
    <w:rsid w:val="00A44087"/>
    <w:rsid w:val="00A44272"/>
    <w:rsid w:val="00A44593"/>
    <w:rsid w:val="00A44622"/>
    <w:rsid w:val="00A4464C"/>
    <w:rsid w:val="00A446F8"/>
    <w:rsid w:val="00A447D6"/>
    <w:rsid w:val="00A4491C"/>
    <w:rsid w:val="00A44970"/>
    <w:rsid w:val="00A44A5E"/>
    <w:rsid w:val="00A44B66"/>
    <w:rsid w:val="00A44C84"/>
    <w:rsid w:val="00A44CD6"/>
    <w:rsid w:val="00A44EC0"/>
    <w:rsid w:val="00A450C7"/>
    <w:rsid w:val="00A451CE"/>
    <w:rsid w:val="00A45C48"/>
    <w:rsid w:val="00A45E1B"/>
    <w:rsid w:val="00A4641F"/>
    <w:rsid w:val="00A46461"/>
    <w:rsid w:val="00A465B8"/>
    <w:rsid w:val="00A4663A"/>
    <w:rsid w:val="00A466A6"/>
    <w:rsid w:val="00A466B2"/>
    <w:rsid w:val="00A4687E"/>
    <w:rsid w:val="00A469BC"/>
    <w:rsid w:val="00A46A7F"/>
    <w:rsid w:val="00A46C6A"/>
    <w:rsid w:val="00A46FFA"/>
    <w:rsid w:val="00A472A3"/>
    <w:rsid w:val="00A47720"/>
    <w:rsid w:val="00A47841"/>
    <w:rsid w:val="00A47B3D"/>
    <w:rsid w:val="00A47B7E"/>
    <w:rsid w:val="00A47D54"/>
    <w:rsid w:val="00A47DC2"/>
    <w:rsid w:val="00A47DCC"/>
    <w:rsid w:val="00A501FC"/>
    <w:rsid w:val="00A50750"/>
    <w:rsid w:val="00A50797"/>
    <w:rsid w:val="00A5082B"/>
    <w:rsid w:val="00A50C45"/>
    <w:rsid w:val="00A50CA8"/>
    <w:rsid w:val="00A50EF9"/>
    <w:rsid w:val="00A50F17"/>
    <w:rsid w:val="00A50FA7"/>
    <w:rsid w:val="00A511DA"/>
    <w:rsid w:val="00A51372"/>
    <w:rsid w:val="00A513E5"/>
    <w:rsid w:val="00A514B5"/>
    <w:rsid w:val="00A51611"/>
    <w:rsid w:val="00A516BB"/>
    <w:rsid w:val="00A51C0A"/>
    <w:rsid w:val="00A523AE"/>
    <w:rsid w:val="00A524C1"/>
    <w:rsid w:val="00A527A6"/>
    <w:rsid w:val="00A52B5A"/>
    <w:rsid w:val="00A52BAA"/>
    <w:rsid w:val="00A52BF4"/>
    <w:rsid w:val="00A52DAD"/>
    <w:rsid w:val="00A52F47"/>
    <w:rsid w:val="00A52FF9"/>
    <w:rsid w:val="00A53321"/>
    <w:rsid w:val="00A534BF"/>
    <w:rsid w:val="00A535C9"/>
    <w:rsid w:val="00A5369A"/>
    <w:rsid w:val="00A539EC"/>
    <w:rsid w:val="00A53C77"/>
    <w:rsid w:val="00A53E76"/>
    <w:rsid w:val="00A53F41"/>
    <w:rsid w:val="00A54161"/>
    <w:rsid w:val="00A547B4"/>
    <w:rsid w:val="00A54B1F"/>
    <w:rsid w:val="00A54BF0"/>
    <w:rsid w:val="00A54E08"/>
    <w:rsid w:val="00A54EE4"/>
    <w:rsid w:val="00A55941"/>
    <w:rsid w:val="00A55AD4"/>
    <w:rsid w:val="00A55D18"/>
    <w:rsid w:val="00A56021"/>
    <w:rsid w:val="00A5609D"/>
    <w:rsid w:val="00A56219"/>
    <w:rsid w:val="00A562F9"/>
    <w:rsid w:val="00A56414"/>
    <w:rsid w:val="00A564B7"/>
    <w:rsid w:val="00A56762"/>
    <w:rsid w:val="00A56857"/>
    <w:rsid w:val="00A56973"/>
    <w:rsid w:val="00A56EE5"/>
    <w:rsid w:val="00A56FA7"/>
    <w:rsid w:val="00A57089"/>
    <w:rsid w:val="00A571EB"/>
    <w:rsid w:val="00A57431"/>
    <w:rsid w:val="00A57AE8"/>
    <w:rsid w:val="00A57E1A"/>
    <w:rsid w:val="00A600C8"/>
    <w:rsid w:val="00A601A2"/>
    <w:rsid w:val="00A608C6"/>
    <w:rsid w:val="00A60ABA"/>
    <w:rsid w:val="00A60CDB"/>
    <w:rsid w:val="00A6121A"/>
    <w:rsid w:val="00A61359"/>
    <w:rsid w:val="00A613B0"/>
    <w:rsid w:val="00A613B3"/>
    <w:rsid w:val="00A61676"/>
    <w:rsid w:val="00A61726"/>
    <w:rsid w:val="00A61F81"/>
    <w:rsid w:val="00A62523"/>
    <w:rsid w:val="00A626F7"/>
    <w:rsid w:val="00A62A96"/>
    <w:rsid w:val="00A62DE2"/>
    <w:rsid w:val="00A6308D"/>
    <w:rsid w:val="00A63128"/>
    <w:rsid w:val="00A63733"/>
    <w:rsid w:val="00A63A49"/>
    <w:rsid w:val="00A64248"/>
    <w:rsid w:val="00A6461C"/>
    <w:rsid w:val="00A647DB"/>
    <w:rsid w:val="00A6482E"/>
    <w:rsid w:val="00A64858"/>
    <w:rsid w:val="00A64B33"/>
    <w:rsid w:val="00A64C8F"/>
    <w:rsid w:val="00A64E52"/>
    <w:rsid w:val="00A6517C"/>
    <w:rsid w:val="00A652AD"/>
    <w:rsid w:val="00A6558E"/>
    <w:rsid w:val="00A659F7"/>
    <w:rsid w:val="00A65A22"/>
    <w:rsid w:val="00A65E58"/>
    <w:rsid w:val="00A65EEE"/>
    <w:rsid w:val="00A66055"/>
    <w:rsid w:val="00A660B3"/>
    <w:rsid w:val="00A66981"/>
    <w:rsid w:val="00A669A4"/>
    <w:rsid w:val="00A66CA5"/>
    <w:rsid w:val="00A671AA"/>
    <w:rsid w:val="00A67840"/>
    <w:rsid w:val="00A679E4"/>
    <w:rsid w:val="00A67BE0"/>
    <w:rsid w:val="00A67CBD"/>
    <w:rsid w:val="00A704A5"/>
    <w:rsid w:val="00A70708"/>
    <w:rsid w:val="00A70712"/>
    <w:rsid w:val="00A70C86"/>
    <w:rsid w:val="00A70CBA"/>
    <w:rsid w:val="00A70F33"/>
    <w:rsid w:val="00A71183"/>
    <w:rsid w:val="00A711C8"/>
    <w:rsid w:val="00A713EA"/>
    <w:rsid w:val="00A71735"/>
    <w:rsid w:val="00A71BEC"/>
    <w:rsid w:val="00A71C5E"/>
    <w:rsid w:val="00A726DA"/>
    <w:rsid w:val="00A72897"/>
    <w:rsid w:val="00A72974"/>
    <w:rsid w:val="00A72CC0"/>
    <w:rsid w:val="00A72D13"/>
    <w:rsid w:val="00A732E3"/>
    <w:rsid w:val="00A73386"/>
    <w:rsid w:val="00A73563"/>
    <w:rsid w:val="00A7382C"/>
    <w:rsid w:val="00A73A4C"/>
    <w:rsid w:val="00A73AC8"/>
    <w:rsid w:val="00A73BA9"/>
    <w:rsid w:val="00A73F18"/>
    <w:rsid w:val="00A73F6C"/>
    <w:rsid w:val="00A73F9F"/>
    <w:rsid w:val="00A74280"/>
    <w:rsid w:val="00A74456"/>
    <w:rsid w:val="00A7457A"/>
    <w:rsid w:val="00A74624"/>
    <w:rsid w:val="00A74B6B"/>
    <w:rsid w:val="00A74D1B"/>
    <w:rsid w:val="00A74D5A"/>
    <w:rsid w:val="00A74E2B"/>
    <w:rsid w:val="00A7503C"/>
    <w:rsid w:val="00A7524F"/>
    <w:rsid w:val="00A752D1"/>
    <w:rsid w:val="00A753C3"/>
    <w:rsid w:val="00A758E6"/>
    <w:rsid w:val="00A75C7D"/>
    <w:rsid w:val="00A75CB9"/>
    <w:rsid w:val="00A75D55"/>
    <w:rsid w:val="00A75F26"/>
    <w:rsid w:val="00A7615E"/>
    <w:rsid w:val="00A7621C"/>
    <w:rsid w:val="00A76241"/>
    <w:rsid w:val="00A76439"/>
    <w:rsid w:val="00A76528"/>
    <w:rsid w:val="00A76589"/>
    <w:rsid w:val="00A76591"/>
    <w:rsid w:val="00A766BD"/>
    <w:rsid w:val="00A76872"/>
    <w:rsid w:val="00A7692A"/>
    <w:rsid w:val="00A76A34"/>
    <w:rsid w:val="00A76B9D"/>
    <w:rsid w:val="00A76FDD"/>
    <w:rsid w:val="00A77260"/>
    <w:rsid w:val="00A774D7"/>
    <w:rsid w:val="00A778F5"/>
    <w:rsid w:val="00A77ADF"/>
    <w:rsid w:val="00A77C6D"/>
    <w:rsid w:val="00A77EEF"/>
    <w:rsid w:val="00A77F62"/>
    <w:rsid w:val="00A800E3"/>
    <w:rsid w:val="00A801C5"/>
    <w:rsid w:val="00A80332"/>
    <w:rsid w:val="00A803BE"/>
    <w:rsid w:val="00A804AC"/>
    <w:rsid w:val="00A8068C"/>
    <w:rsid w:val="00A80A3A"/>
    <w:rsid w:val="00A80A45"/>
    <w:rsid w:val="00A80BED"/>
    <w:rsid w:val="00A811E0"/>
    <w:rsid w:val="00A815AA"/>
    <w:rsid w:val="00A81796"/>
    <w:rsid w:val="00A81861"/>
    <w:rsid w:val="00A818A4"/>
    <w:rsid w:val="00A81B39"/>
    <w:rsid w:val="00A81C79"/>
    <w:rsid w:val="00A81CE2"/>
    <w:rsid w:val="00A82065"/>
    <w:rsid w:val="00A82077"/>
    <w:rsid w:val="00A8225D"/>
    <w:rsid w:val="00A822F9"/>
    <w:rsid w:val="00A82522"/>
    <w:rsid w:val="00A828B0"/>
    <w:rsid w:val="00A82A18"/>
    <w:rsid w:val="00A82B1A"/>
    <w:rsid w:val="00A82E76"/>
    <w:rsid w:val="00A834F0"/>
    <w:rsid w:val="00A835C2"/>
    <w:rsid w:val="00A83E70"/>
    <w:rsid w:val="00A83EDB"/>
    <w:rsid w:val="00A844BF"/>
    <w:rsid w:val="00A8482D"/>
    <w:rsid w:val="00A84836"/>
    <w:rsid w:val="00A84A8B"/>
    <w:rsid w:val="00A84C11"/>
    <w:rsid w:val="00A853C6"/>
    <w:rsid w:val="00A85663"/>
    <w:rsid w:val="00A8567E"/>
    <w:rsid w:val="00A85B6B"/>
    <w:rsid w:val="00A85CBC"/>
    <w:rsid w:val="00A85DEE"/>
    <w:rsid w:val="00A85F83"/>
    <w:rsid w:val="00A86092"/>
    <w:rsid w:val="00A862BB"/>
    <w:rsid w:val="00A86756"/>
    <w:rsid w:val="00A86BD7"/>
    <w:rsid w:val="00A86C6D"/>
    <w:rsid w:val="00A86DAD"/>
    <w:rsid w:val="00A870D5"/>
    <w:rsid w:val="00A87118"/>
    <w:rsid w:val="00A87145"/>
    <w:rsid w:val="00A87523"/>
    <w:rsid w:val="00A876D3"/>
    <w:rsid w:val="00A878D3"/>
    <w:rsid w:val="00A87A27"/>
    <w:rsid w:val="00A87B15"/>
    <w:rsid w:val="00A87CCD"/>
    <w:rsid w:val="00A87F2E"/>
    <w:rsid w:val="00A900A6"/>
    <w:rsid w:val="00A90152"/>
    <w:rsid w:val="00A90419"/>
    <w:rsid w:val="00A90422"/>
    <w:rsid w:val="00A90AC1"/>
    <w:rsid w:val="00A910B3"/>
    <w:rsid w:val="00A9137D"/>
    <w:rsid w:val="00A913CA"/>
    <w:rsid w:val="00A91545"/>
    <w:rsid w:val="00A9176F"/>
    <w:rsid w:val="00A91854"/>
    <w:rsid w:val="00A91B1A"/>
    <w:rsid w:val="00A91C25"/>
    <w:rsid w:val="00A91C79"/>
    <w:rsid w:val="00A922BA"/>
    <w:rsid w:val="00A925CF"/>
    <w:rsid w:val="00A92A5B"/>
    <w:rsid w:val="00A92AB3"/>
    <w:rsid w:val="00A92C8B"/>
    <w:rsid w:val="00A92E0A"/>
    <w:rsid w:val="00A92F73"/>
    <w:rsid w:val="00A93424"/>
    <w:rsid w:val="00A937E7"/>
    <w:rsid w:val="00A9384A"/>
    <w:rsid w:val="00A93A5E"/>
    <w:rsid w:val="00A93A71"/>
    <w:rsid w:val="00A93BD5"/>
    <w:rsid w:val="00A93EB9"/>
    <w:rsid w:val="00A93F02"/>
    <w:rsid w:val="00A94643"/>
    <w:rsid w:val="00A94B1F"/>
    <w:rsid w:val="00A94E22"/>
    <w:rsid w:val="00A94E82"/>
    <w:rsid w:val="00A94F27"/>
    <w:rsid w:val="00A94F4F"/>
    <w:rsid w:val="00A95262"/>
    <w:rsid w:val="00A955B2"/>
    <w:rsid w:val="00A9590B"/>
    <w:rsid w:val="00A95A15"/>
    <w:rsid w:val="00A96556"/>
    <w:rsid w:val="00A966BA"/>
    <w:rsid w:val="00A9679E"/>
    <w:rsid w:val="00A96900"/>
    <w:rsid w:val="00A96BA6"/>
    <w:rsid w:val="00A96BD8"/>
    <w:rsid w:val="00A96D49"/>
    <w:rsid w:val="00A96E91"/>
    <w:rsid w:val="00A96F8F"/>
    <w:rsid w:val="00A973E4"/>
    <w:rsid w:val="00A9785C"/>
    <w:rsid w:val="00A97CCC"/>
    <w:rsid w:val="00A97D32"/>
    <w:rsid w:val="00A97E4B"/>
    <w:rsid w:val="00AA0038"/>
    <w:rsid w:val="00AA0045"/>
    <w:rsid w:val="00AA0060"/>
    <w:rsid w:val="00AA02F9"/>
    <w:rsid w:val="00AA0451"/>
    <w:rsid w:val="00AA05CC"/>
    <w:rsid w:val="00AA05E7"/>
    <w:rsid w:val="00AA07D3"/>
    <w:rsid w:val="00AA08E5"/>
    <w:rsid w:val="00AA0DD6"/>
    <w:rsid w:val="00AA0E75"/>
    <w:rsid w:val="00AA0F0F"/>
    <w:rsid w:val="00AA12EC"/>
    <w:rsid w:val="00AA1472"/>
    <w:rsid w:val="00AA1522"/>
    <w:rsid w:val="00AA155A"/>
    <w:rsid w:val="00AA1582"/>
    <w:rsid w:val="00AA17FC"/>
    <w:rsid w:val="00AA1A60"/>
    <w:rsid w:val="00AA1CD9"/>
    <w:rsid w:val="00AA1DD3"/>
    <w:rsid w:val="00AA1FA1"/>
    <w:rsid w:val="00AA2163"/>
    <w:rsid w:val="00AA21F2"/>
    <w:rsid w:val="00AA22F9"/>
    <w:rsid w:val="00AA255F"/>
    <w:rsid w:val="00AA2626"/>
    <w:rsid w:val="00AA262E"/>
    <w:rsid w:val="00AA2797"/>
    <w:rsid w:val="00AA2A64"/>
    <w:rsid w:val="00AA2CE4"/>
    <w:rsid w:val="00AA2D74"/>
    <w:rsid w:val="00AA3207"/>
    <w:rsid w:val="00AA32E3"/>
    <w:rsid w:val="00AA3D3F"/>
    <w:rsid w:val="00AA41D6"/>
    <w:rsid w:val="00AA453B"/>
    <w:rsid w:val="00AA478D"/>
    <w:rsid w:val="00AA4CF1"/>
    <w:rsid w:val="00AA4CF8"/>
    <w:rsid w:val="00AA4D32"/>
    <w:rsid w:val="00AA4D3B"/>
    <w:rsid w:val="00AA4DB4"/>
    <w:rsid w:val="00AA4EEA"/>
    <w:rsid w:val="00AA509D"/>
    <w:rsid w:val="00AA5130"/>
    <w:rsid w:val="00AA5313"/>
    <w:rsid w:val="00AA5345"/>
    <w:rsid w:val="00AA58F1"/>
    <w:rsid w:val="00AA5A0B"/>
    <w:rsid w:val="00AA5A1D"/>
    <w:rsid w:val="00AA5A91"/>
    <w:rsid w:val="00AA5BD2"/>
    <w:rsid w:val="00AA5BFC"/>
    <w:rsid w:val="00AA5CB1"/>
    <w:rsid w:val="00AA5F9C"/>
    <w:rsid w:val="00AA6062"/>
    <w:rsid w:val="00AA60F5"/>
    <w:rsid w:val="00AA61C3"/>
    <w:rsid w:val="00AA637D"/>
    <w:rsid w:val="00AA63D0"/>
    <w:rsid w:val="00AA6552"/>
    <w:rsid w:val="00AA6731"/>
    <w:rsid w:val="00AA6C4D"/>
    <w:rsid w:val="00AA6C8B"/>
    <w:rsid w:val="00AA6EDE"/>
    <w:rsid w:val="00AA6F5D"/>
    <w:rsid w:val="00AA6F61"/>
    <w:rsid w:val="00AA705F"/>
    <w:rsid w:val="00AA71EA"/>
    <w:rsid w:val="00AA749F"/>
    <w:rsid w:val="00AA7702"/>
    <w:rsid w:val="00AA7986"/>
    <w:rsid w:val="00AA7C29"/>
    <w:rsid w:val="00AB0151"/>
    <w:rsid w:val="00AB01EB"/>
    <w:rsid w:val="00AB01F1"/>
    <w:rsid w:val="00AB023D"/>
    <w:rsid w:val="00AB07FA"/>
    <w:rsid w:val="00AB0E5A"/>
    <w:rsid w:val="00AB0ECB"/>
    <w:rsid w:val="00AB11F7"/>
    <w:rsid w:val="00AB1217"/>
    <w:rsid w:val="00AB155D"/>
    <w:rsid w:val="00AB1F7A"/>
    <w:rsid w:val="00AB2465"/>
    <w:rsid w:val="00AB2912"/>
    <w:rsid w:val="00AB2AA5"/>
    <w:rsid w:val="00AB2D5C"/>
    <w:rsid w:val="00AB2DA6"/>
    <w:rsid w:val="00AB2EDD"/>
    <w:rsid w:val="00AB319C"/>
    <w:rsid w:val="00AB35E8"/>
    <w:rsid w:val="00AB375D"/>
    <w:rsid w:val="00AB37AD"/>
    <w:rsid w:val="00AB3A4D"/>
    <w:rsid w:val="00AB3C8D"/>
    <w:rsid w:val="00AB3FBE"/>
    <w:rsid w:val="00AB4373"/>
    <w:rsid w:val="00AB43D8"/>
    <w:rsid w:val="00AB484A"/>
    <w:rsid w:val="00AB486B"/>
    <w:rsid w:val="00AB487F"/>
    <w:rsid w:val="00AB4BE2"/>
    <w:rsid w:val="00AB4C9E"/>
    <w:rsid w:val="00AB52D6"/>
    <w:rsid w:val="00AB580C"/>
    <w:rsid w:val="00AB5873"/>
    <w:rsid w:val="00AB5930"/>
    <w:rsid w:val="00AB5ABC"/>
    <w:rsid w:val="00AB5BE4"/>
    <w:rsid w:val="00AB5F03"/>
    <w:rsid w:val="00AB65B6"/>
    <w:rsid w:val="00AB6603"/>
    <w:rsid w:val="00AB6CF2"/>
    <w:rsid w:val="00AB732F"/>
    <w:rsid w:val="00AB7D0D"/>
    <w:rsid w:val="00AB7D9F"/>
    <w:rsid w:val="00AB7E19"/>
    <w:rsid w:val="00AB7E7E"/>
    <w:rsid w:val="00AC0052"/>
    <w:rsid w:val="00AC0150"/>
    <w:rsid w:val="00AC087A"/>
    <w:rsid w:val="00AC088A"/>
    <w:rsid w:val="00AC0968"/>
    <w:rsid w:val="00AC097C"/>
    <w:rsid w:val="00AC0E24"/>
    <w:rsid w:val="00AC14E1"/>
    <w:rsid w:val="00AC1821"/>
    <w:rsid w:val="00AC1C12"/>
    <w:rsid w:val="00AC1D75"/>
    <w:rsid w:val="00AC1E01"/>
    <w:rsid w:val="00AC2215"/>
    <w:rsid w:val="00AC22D2"/>
    <w:rsid w:val="00AC24AD"/>
    <w:rsid w:val="00AC2AF5"/>
    <w:rsid w:val="00AC2C8D"/>
    <w:rsid w:val="00AC2DB2"/>
    <w:rsid w:val="00AC2DCC"/>
    <w:rsid w:val="00AC3100"/>
    <w:rsid w:val="00AC32C2"/>
    <w:rsid w:val="00AC3545"/>
    <w:rsid w:val="00AC36DE"/>
    <w:rsid w:val="00AC37E8"/>
    <w:rsid w:val="00AC38BE"/>
    <w:rsid w:val="00AC38D2"/>
    <w:rsid w:val="00AC393E"/>
    <w:rsid w:val="00AC3A30"/>
    <w:rsid w:val="00AC3DB3"/>
    <w:rsid w:val="00AC41E1"/>
    <w:rsid w:val="00AC4406"/>
    <w:rsid w:val="00AC44BA"/>
    <w:rsid w:val="00AC48A7"/>
    <w:rsid w:val="00AC491E"/>
    <w:rsid w:val="00AC4998"/>
    <w:rsid w:val="00AC4BD1"/>
    <w:rsid w:val="00AC4C89"/>
    <w:rsid w:val="00AC4D6B"/>
    <w:rsid w:val="00AC4FDA"/>
    <w:rsid w:val="00AC53D5"/>
    <w:rsid w:val="00AC5509"/>
    <w:rsid w:val="00AC55F4"/>
    <w:rsid w:val="00AC5B8B"/>
    <w:rsid w:val="00AC5BA1"/>
    <w:rsid w:val="00AC5C41"/>
    <w:rsid w:val="00AC5CA2"/>
    <w:rsid w:val="00AC61F9"/>
    <w:rsid w:val="00AC62D2"/>
    <w:rsid w:val="00AC63C7"/>
    <w:rsid w:val="00AC6B7B"/>
    <w:rsid w:val="00AC6C47"/>
    <w:rsid w:val="00AC6D68"/>
    <w:rsid w:val="00AC6FF9"/>
    <w:rsid w:val="00AC704E"/>
    <w:rsid w:val="00AC72CB"/>
    <w:rsid w:val="00AC7312"/>
    <w:rsid w:val="00AC7422"/>
    <w:rsid w:val="00AC76AF"/>
    <w:rsid w:val="00AC771E"/>
    <w:rsid w:val="00AC77D3"/>
    <w:rsid w:val="00AC792A"/>
    <w:rsid w:val="00AC7BDD"/>
    <w:rsid w:val="00AC7C52"/>
    <w:rsid w:val="00AD02F5"/>
    <w:rsid w:val="00AD0685"/>
    <w:rsid w:val="00AD0C66"/>
    <w:rsid w:val="00AD0E76"/>
    <w:rsid w:val="00AD0EFA"/>
    <w:rsid w:val="00AD115E"/>
    <w:rsid w:val="00AD1542"/>
    <w:rsid w:val="00AD1862"/>
    <w:rsid w:val="00AD1DFE"/>
    <w:rsid w:val="00AD1E90"/>
    <w:rsid w:val="00AD21C3"/>
    <w:rsid w:val="00AD21EC"/>
    <w:rsid w:val="00AD2309"/>
    <w:rsid w:val="00AD24E1"/>
    <w:rsid w:val="00AD2B5D"/>
    <w:rsid w:val="00AD313C"/>
    <w:rsid w:val="00AD31A1"/>
    <w:rsid w:val="00AD3239"/>
    <w:rsid w:val="00AD39AC"/>
    <w:rsid w:val="00AD3B9B"/>
    <w:rsid w:val="00AD3CC6"/>
    <w:rsid w:val="00AD3EC6"/>
    <w:rsid w:val="00AD3ECF"/>
    <w:rsid w:val="00AD41A2"/>
    <w:rsid w:val="00AD438E"/>
    <w:rsid w:val="00AD4574"/>
    <w:rsid w:val="00AD4602"/>
    <w:rsid w:val="00AD4AC7"/>
    <w:rsid w:val="00AD4D36"/>
    <w:rsid w:val="00AD4D7D"/>
    <w:rsid w:val="00AD537B"/>
    <w:rsid w:val="00AD5397"/>
    <w:rsid w:val="00AD53AB"/>
    <w:rsid w:val="00AD55F8"/>
    <w:rsid w:val="00AD59F2"/>
    <w:rsid w:val="00AD5A74"/>
    <w:rsid w:val="00AD5E5B"/>
    <w:rsid w:val="00AD5E92"/>
    <w:rsid w:val="00AD600C"/>
    <w:rsid w:val="00AD605F"/>
    <w:rsid w:val="00AD60EE"/>
    <w:rsid w:val="00AD62BD"/>
    <w:rsid w:val="00AD6A93"/>
    <w:rsid w:val="00AD6CB2"/>
    <w:rsid w:val="00AD739B"/>
    <w:rsid w:val="00AD73C4"/>
    <w:rsid w:val="00AD766C"/>
    <w:rsid w:val="00AD768B"/>
    <w:rsid w:val="00AD7CBD"/>
    <w:rsid w:val="00AE086C"/>
    <w:rsid w:val="00AE0893"/>
    <w:rsid w:val="00AE08C0"/>
    <w:rsid w:val="00AE0E17"/>
    <w:rsid w:val="00AE1064"/>
    <w:rsid w:val="00AE1144"/>
    <w:rsid w:val="00AE1228"/>
    <w:rsid w:val="00AE15AC"/>
    <w:rsid w:val="00AE176A"/>
    <w:rsid w:val="00AE1AFF"/>
    <w:rsid w:val="00AE1D21"/>
    <w:rsid w:val="00AE1D72"/>
    <w:rsid w:val="00AE205A"/>
    <w:rsid w:val="00AE230D"/>
    <w:rsid w:val="00AE25D9"/>
    <w:rsid w:val="00AE2838"/>
    <w:rsid w:val="00AE3582"/>
    <w:rsid w:val="00AE3891"/>
    <w:rsid w:val="00AE3E7D"/>
    <w:rsid w:val="00AE3E87"/>
    <w:rsid w:val="00AE3E9E"/>
    <w:rsid w:val="00AE416D"/>
    <w:rsid w:val="00AE41A1"/>
    <w:rsid w:val="00AE466A"/>
    <w:rsid w:val="00AE47B2"/>
    <w:rsid w:val="00AE4846"/>
    <w:rsid w:val="00AE4A31"/>
    <w:rsid w:val="00AE4C95"/>
    <w:rsid w:val="00AE57EF"/>
    <w:rsid w:val="00AE5C82"/>
    <w:rsid w:val="00AE5D3B"/>
    <w:rsid w:val="00AE60A9"/>
    <w:rsid w:val="00AE64D2"/>
    <w:rsid w:val="00AE69BF"/>
    <w:rsid w:val="00AE6B56"/>
    <w:rsid w:val="00AE6C21"/>
    <w:rsid w:val="00AE6EA2"/>
    <w:rsid w:val="00AE73E4"/>
    <w:rsid w:val="00AE7B3A"/>
    <w:rsid w:val="00AE7E0F"/>
    <w:rsid w:val="00AE7F15"/>
    <w:rsid w:val="00AF0074"/>
    <w:rsid w:val="00AF0316"/>
    <w:rsid w:val="00AF06B6"/>
    <w:rsid w:val="00AF07E0"/>
    <w:rsid w:val="00AF0BB7"/>
    <w:rsid w:val="00AF0EC4"/>
    <w:rsid w:val="00AF11D7"/>
    <w:rsid w:val="00AF1299"/>
    <w:rsid w:val="00AF12D2"/>
    <w:rsid w:val="00AF12FF"/>
    <w:rsid w:val="00AF1476"/>
    <w:rsid w:val="00AF14EE"/>
    <w:rsid w:val="00AF1879"/>
    <w:rsid w:val="00AF199E"/>
    <w:rsid w:val="00AF1A81"/>
    <w:rsid w:val="00AF1A87"/>
    <w:rsid w:val="00AF1AA4"/>
    <w:rsid w:val="00AF1DEA"/>
    <w:rsid w:val="00AF1FA0"/>
    <w:rsid w:val="00AF2008"/>
    <w:rsid w:val="00AF2288"/>
    <w:rsid w:val="00AF23FB"/>
    <w:rsid w:val="00AF2C0D"/>
    <w:rsid w:val="00AF3123"/>
    <w:rsid w:val="00AF332E"/>
    <w:rsid w:val="00AF338C"/>
    <w:rsid w:val="00AF33A0"/>
    <w:rsid w:val="00AF3456"/>
    <w:rsid w:val="00AF3622"/>
    <w:rsid w:val="00AF382F"/>
    <w:rsid w:val="00AF4261"/>
    <w:rsid w:val="00AF432A"/>
    <w:rsid w:val="00AF488E"/>
    <w:rsid w:val="00AF48C5"/>
    <w:rsid w:val="00AF4C97"/>
    <w:rsid w:val="00AF50A5"/>
    <w:rsid w:val="00AF5177"/>
    <w:rsid w:val="00AF5321"/>
    <w:rsid w:val="00AF53E0"/>
    <w:rsid w:val="00AF56DF"/>
    <w:rsid w:val="00AF5899"/>
    <w:rsid w:val="00AF5C45"/>
    <w:rsid w:val="00AF5E17"/>
    <w:rsid w:val="00AF6126"/>
    <w:rsid w:val="00AF632F"/>
    <w:rsid w:val="00AF651D"/>
    <w:rsid w:val="00AF6529"/>
    <w:rsid w:val="00AF6591"/>
    <w:rsid w:val="00AF6607"/>
    <w:rsid w:val="00AF67EA"/>
    <w:rsid w:val="00AF6804"/>
    <w:rsid w:val="00AF6880"/>
    <w:rsid w:val="00AF68A0"/>
    <w:rsid w:val="00AF6BD1"/>
    <w:rsid w:val="00AF6BF0"/>
    <w:rsid w:val="00AF6C60"/>
    <w:rsid w:val="00AF6F5D"/>
    <w:rsid w:val="00AF7165"/>
    <w:rsid w:val="00AF71C9"/>
    <w:rsid w:val="00AF72AB"/>
    <w:rsid w:val="00AF7349"/>
    <w:rsid w:val="00AF7387"/>
    <w:rsid w:val="00AF74E8"/>
    <w:rsid w:val="00AF7564"/>
    <w:rsid w:val="00AF7B0C"/>
    <w:rsid w:val="00AF7C7D"/>
    <w:rsid w:val="00AF7D5E"/>
    <w:rsid w:val="00B00310"/>
    <w:rsid w:val="00B0066B"/>
    <w:rsid w:val="00B00ADC"/>
    <w:rsid w:val="00B00F85"/>
    <w:rsid w:val="00B012CA"/>
    <w:rsid w:val="00B01712"/>
    <w:rsid w:val="00B01740"/>
    <w:rsid w:val="00B018B8"/>
    <w:rsid w:val="00B01AEE"/>
    <w:rsid w:val="00B01C6F"/>
    <w:rsid w:val="00B01D01"/>
    <w:rsid w:val="00B01DF9"/>
    <w:rsid w:val="00B01E92"/>
    <w:rsid w:val="00B01EEA"/>
    <w:rsid w:val="00B01F36"/>
    <w:rsid w:val="00B01FBE"/>
    <w:rsid w:val="00B021D0"/>
    <w:rsid w:val="00B02260"/>
    <w:rsid w:val="00B0243B"/>
    <w:rsid w:val="00B02A0E"/>
    <w:rsid w:val="00B02A11"/>
    <w:rsid w:val="00B02C25"/>
    <w:rsid w:val="00B02F69"/>
    <w:rsid w:val="00B03256"/>
    <w:rsid w:val="00B0352D"/>
    <w:rsid w:val="00B035D3"/>
    <w:rsid w:val="00B0364C"/>
    <w:rsid w:val="00B03C00"/>
    <w:rsid w:val="00B03C0B"/>
    <w:rsid w:val="00B03DC3"/>
    <w:rsid w:val="00B03EAD"/>
    <w:rsid w:val="00B04236"/>
    <w:rsid w:val="00B0424D"/>
    <w:rsid w:val="00B0485C"/>
    <w:rsid w:val="00B048C0"/>
    <w:rsid w:val="00B048ED"/>
    <w:rsid w:val="00B04AF6"/>
    <w:rsid w:val="00B04B1E"/>
    <w:rsid w:val="00B04F61"/>
    <w:rsid w:val="00B04F64"/>
    <w:rsid w:val="00B057D9"/>
    <w:rsid w:val="00B05E0B"/>
    <w:rsid w:val="00B05F21"/>
    <w:rsid w:val="00B06120"/>
    <w:rsid w:val="00B0651E"/>
    <w:rsid w:val="00B06740"/>
    <w:rsid w:val="00B0688D"/>
    <w:rsid w:val="00B06ADA"/>
    <w:rsid w:val="00B06E57"/>
    <w:rsid w:val="00B06EA0"/>
    <w:rsid w:val="00B0718D"/>
    <w:rsid w:val="00B074F9"/>
    <w:rsid w:val="00B07555"/>
    <w:rsid w:val="00B0756A"/>
    <w:rsid w:val="00B075F6"/>
    <w:rsid w:val="00B07857"/>
    <w:rsid w:val="00B07A94"/>
    <w:rsid w:val="00B07B63"/>
    <w:rsid w:val="00B07BE5"/>
    <w:rsid w:val="00B07DCB"/>
    <w:rsid w:val="00B1035A"/>
    <w:rsid w:val="00B1049B"/>
    <w:rsid w:val="00B10549"/>
    <w:rsid w:val="00B106BD"/>
    <w:rsid w:val="00B109F7"/>
    <w:rsid w:val="00B10AE0"/>
    <w:rsid w:val="00B10B0F"/>
    <w:rsid w:val="00B10CD4"/>
    <w:rsid w:val="00B1111E"/>
    <w:rsid w:val="00B1119B"/>
    <w:rsid w:val="00B1141D"/>
    <w:rsid w:val="00B114E2"/>
    <w:rsid w:val="00B1192D"/>
    <w:rsid w:val="00B120AE"/>
    <w:rsid w:val="00B123F6"/>
    <w:rsid w:val="00B12462"/>
    <w:rsid w:val="00B124F2"/>
    <w:rsid w:val="00B12528"/>
    <w:rsid w:val="00B12601"/>
    <w:rsid w:val="00B1283D"/>
    <w:rsid w:val="00B12859"/>
    <w:rsid w:val="00B12993"/>
    <w:rsid w:val="00B12FC5"/>
    <w:rsid w:val="00B130F5"/>
    <w:rsid w:val="00B1322E"/>
    <w:rsid w:val="00B1360D"/>
    <w:rsid w:val="00B139D3"/>
    <w:rsid w:val="00B139FB"/>
    <w:rsid w:val="00B13D86"/>
    <w:rsid w:val="00B13FD9"/>
    <w:rsid w:val="00B1433C"/>
    <w:rsid w:val="00B15116"/>
    <w:rsid w:val="00B15417"/>
    <w:rsid w:val="00B154AD"/>
    <w:rsid w:val="00B159F1"/>
    <w:rsid w:val="00B15A40"/>
    <w:rsid w:val="00B15B1A"/>
    <w:rsid w:val="00B15C5B"/>
    <w:rsid w:val="00B15DE4"/>
    <w:rsid w:val="00B15EDC"/>
    <w:rsid w:val="00B160BB"/>
    <w:rsid w:val="00B1623B"/>
    <w:rsid w:val="00B16818"/>
    <w:rsid w:val="00B169CD"/>
    <w:rsid w:val="00B16AB9"/>
    <w:rsid w:val="00B16B05"/>
    <w:rsid w:val="00B16D38"/>
    <w:rsid w:val="00B16E83"/>
    <w:rsid w:val="00B16F04"/>
    <w:rsid w:val="00B16F5C"/>
    <w:rsid w:val="00B16FBE"/>
    <w:rsid w:val="00B17474"/>
    <w:rsid w:val="00B17587"/>
    <w:rsid w:val="00B1759D"/>
    <w:rsid w:val="00B176E6"/>
    <w:rsid w:val="00B17724"/>
    <w:rsid w:val="00B17927"/>
    <w:rsid w:val="00B17A60"/>
    <w:rsid w:val="00B17AB7"/>
    <w:rsid w:val="00B17B88"/>
    <w:rsid w:val="00B17F5E"/>
    <w:rsid w:val="00B2022E"/>
    <w:rsid w:val="00B20795"/>
    <w:rsid w:val="00B2089E"/>
    <w:rsid w:val="00B20B6F"/>
    <w:rsid w:val="00B20F03"/>
    <w:rsid w:val="00B20F17"/>
    <w:rsid w:val="00B21182"/>
    <w:rsid w:val="00B21508"/>
    <w:rsid w:val="00B218DE"/>
    <w:rsid w:val="00B21D4D"/>
    <w:rsid w:val="00B221E2"/>
    <w:rsid w:val="00B2241E"/>
    <w:rsid w:val="00B2269E"/>
    <w:rsid w:val="00B22709"/>
    <w:rsid w:val="00B228AA"/>
    <w:rsid w:val="00B22AFC"/>
    <w:rsid w:val="00B23099"/>
    <w:rsid w:val="00B23115"/>
    <w:rsid w:val="00B23234"/>
    <w:rsid w:val="00B2325D"/>
    <w:rsid w:val="00B2326D"/>
    <w:rsid w:val="00B236BB"/>
    <w:rsid w:val="00B23A0C"/>
    <w:rsid w:val="00B23B55"/>
    <w:rsid w:val="00B23B6D"/>
    <w:rsid w:val="00B23C61"/>
    <w:rsid w:val="00B23CD7"/>
    <w:rsid w:val="00B24054"/>
    <w:rsid w:val="00B2410D"/>
    <w:rsid w:val="00B24221"/>
    <w:rsid w:val="00B2452F"/>
    <w:rsid w:val="00B2472E"/>
    <w:rsid w:val="00B24733"/>
    <w:rsid w:val="00B248C3"/>
    <w:rsid w:val="00B249C8"/>
    <w:rsid w:val="00B24BD7"/>
    <w:rsid w:val="00B2504B"/>
    <w:rsid w:val="00B2517F"/>
    <w:rsid w:val="00B25391"/>
    <w:rsid w:val="00B25744"/>
    <w:rsid w:val="00B2582D"/>
    <w:rsid w:val="00B2660C"/>
    <w:rsid w:val="00B2665D"/>
    <w:rsid w:val="00B26667"/>
    <w:rsid w:val="00B267C4"/>
    <w:rsid w:val="00B26C9F"/>
    <w:rsid w:val="00B2702C"/>
    <w:rsid w:val="00B27191"/>
    <w:rsid w:val="00B271B9"/>
    <w:rsid w:val="00B27386"/>
    <w:rsid w:val="00B273EA"/>
    <w:rsid w:val="00B27749"/>
    <w:rsid w:val="00B27A97"/>
    <w:rsid w:val="00B27B18"/>
    <w:rsid w:val="00B27BF9"/>
    <w:rsid w:val="00B27D27"/>
    <w:rsid w:val="00B27E4F"/>
    <w:rsid w:val="00B27FE3"/>
    <w:rsid w:val="00B304EC"/>
    <w:rsid w:val="00B3061E"/>
    <w:rsid w:val="00B308C7"/>
    <w:rsid w:val="00B3091C"/>
    <w:rsid w:val="00B30964"/>
    <w:rsid w:val="00B309F0"/>
    <w:rsid w:val="00B30AA6"/>
    <w:rsid w:val="00B30ACB"/>
    <w:rsid w:val="00B30E92"/>
    <w:rsid w:val="00B31071"/>
    <w:rsid w:val="00B310C5"/>
    <w:rsid w:val="00B311BA"/>
    <w:rsid w:val="00B314E3"/>
    <w:rsid w:val="00B318F7"/>
    <w:rsid w:val="00B31AC7"/>
    <w:rsid w:val="00B31D50"/>
    <w:rsid w:val="00B31E05"/>
    <w:rsid w:val="00B32201"/>
    <w:rsid w:val="00B32327"/>
    <w:rsid w:val="00B32380"/>
    <w:rsid w:val="00B32452"/>
    <w:rsid w:val="00B32A1D"/>
    <w:rsid w:val="00B331DA"/>
    <w:rsid w:val="00B3331C"/>
    <w:rsid w:val="00B33976"/>
    <w:rsid w:val="00B33992"/>
    <w:rsid w:val="00B33A1F"/>
    <w:rsid w:val="00B33C18"/>
    <w:rsid w:val="00B34125"/>
    <w:rsid w:val="00B345BE"/>
    <w:rsid w:val="00B3462B"/>
    <w:rsid w:val="00B34B0D"/>
    <w:rsid w:val="00B34D53"/>
    <w:rsid w:val="00B3514A"/>
    <w:rsid w:val="00B35242"/>
    <w:rsid w:val="00B35275"/>
    <w:rsid w:val="00B3527A"/>
    <w:rsid w:val="00B35638"/>
    <w:rsid w:val="00B35B48"/>
    <w:rsid w:val="00B364B9"/>
    <w:rsid w:val="00B36613"/>
    <w:rsid w:val="00B366A2"/>
    <w:rsid w:val="00B3675B"/>
    <w:rsid w:val="00B36776"/>
    <w:rsid w:val="00B369DF"/>
    <w:rsid w:val="00B369EC"/>
    <w:rsid w:val="00B36EDC"/>
    <w:rsid w:val="00B36FF6"/>
    <w:rsid w:val="00B374C2"/>
    <w:rsid w:val="00B37509"/>
    <w:rsid w:val="00B3756F"/>
    <w:rsid w:val="00B379BA"/>
    <w:rsid w:val="00B379E9"/>
    <w:rsid w:val="00B37AFE"/>
    <w:rsid w:val="00B37B64"/>
    <w:rsid w:val="00B37DAA"/>
    <w:rsid w:val="00B40257"/>
    <w:rsid w:val="00B40BA5"/>
    <w:rsid w:val="00B41005"/>
    <w:rsid w:val="00B4126F"/>
    <w:rsid w:val="00B41414"/>
    <w:rsid w:val="00B414BC"/>
    <w:rsid w:val="00B4150E"/>
    <w:rsid w:val="00B41514"/>
    <w:rsid w:val="00B41661"/>
    <w:rsid w:val="00B416F0"/>
    <w:rsid w:val="00B4194E"/>
    <w:rsid w:val="00B41DEB"/>
    <w:rsid w:val="00B4241C"/>
    <w:rsid w:val="00B4245A"/>
    <w:rsid w:val="00B425A5"/>
    <w:rsid w:val="00B425B3"/>
    <w:rsid w:val="00B42716"/>
    <w:rsid w:val="00B42BBD"/>
    <w:rsid w:val="00B42DB2"/>
    <w:rsid w:val="00B42F44"/>
    <w:rsid w:val="00B433A8"/>
    <w:rsid w:val="00B433C6"/>
    <w:rsid w:val="00B43537"/>
    <w:rsid w:val="00B43979"/>
    <w:rsid w:val="00B439AB"/>
    <w:rsid w:val="00B43A0D"/>
    <w:rsid w:val="00B43ED7"/>
    <w:rsid w:val="00B43EF2"/>
    <w:rsid w:val="00B441CC"/>
    <w:rsid w:val="00B44661"/>
    <w:rsid w:val="00B4484E"/>
    <w:rsid w:val="00B44A25"/>
    <w:rsid w:val="00B44C7D"/>
    <w:rsid w:val="00B44E9F"/>
    <w:rsid w:val="00B45354"/>
    <w:rsid w:val="00B45491"/>
    <w:rsid w:val="00B454FA"/>
    <w:rsid w:val="00B455EE"/>
    <w:rsid w:val="00B4562C"/>
    <w:rsid w:val="00B458A3"/>
    <w:rsid w:val="00B45ED2"/>
    <w:rsid w:val="00B462AC"/>
    <w:rsid w:val="00B46801"/>
    <w:rsid w:val="00B46C62"/>
    <w:rsid w:val="00B46EA5"/>
    <w:rsid w:val="00B47070"/>
    <w:rsid w:val="00B47338"/>
    <w:rsid w:val="00B47645"/>
    <w:rsid w:val="00B47ACF"/>
    <w:rsid w:val="00B47CD2"/>
    <w:rsid w:val="00B47D38"/>
    <w:rsid w:val="00B47DE6"/>
    <w:rsid w:val="00B47EBA"/>
    <w:rsid w:val="00B47F9B"/>
    <w:rsid w:val="00B505C5"/>
    <w:rsid w:val="00B50724"/>
    <w:rsid w:val="00B50777"/>
    <w:rsid w:val="00B50947"/>
    <w:rsid w:val="00B50C82"/>
    <w:rsid w:val="00B50DB0"/>
    <w:rsid w:val="00B50DD7"/>
    <w:rsid w:val="00B51370"/>
    <w:rsid w:val="00B51897"/>
    <w:rsid w:val="00B51BDE"/>
    <w:rsid w:val="00B51C20"/>
    <w:rsid w:val="00B5201F"/>
    <w:rsid w:val="00B5256D"/>
    <w:rsid w:val="00B529E6"/>
    <w:rsid w:val="00B52CB1"/>
    <w:rsid w:val="00B52E73"/>
    <w:rsid w:val="00B52E74"/>
    <w:rsid w:val="00B52E93"/>
    <w:rsid w:val="00B52F0B"/>
    <w:rsid w:val="00B52F1E"/>
    <w:rsid w:val="00B53095"/>
    <w:rsid w:val="00B5312A"/>
    <w:rsid w:val="00B53204"/>
    <w:rsid w:val="00B532D4"/>
    <w:rsid w:val="00B53A22"/>
    <w:rsid w:val="00B53A8E"/>
    <w:rsid w:val="00B5436D"/>
    <w:rsid w:val="00B5443A"/>
    <w:rsid w:val="00B5446E"/>
    <w:rsid w:val="00B54992"/>
    <w:rsid w:val="00B54C09"/>
    <w:rsid w:val="00B5549B"/>
    <w:rsid w:val="00B554F9"/>
    <w:rsid w:val="00B5554C"/>
    <w:rsid w:val="00B556B4"/>
    <w:rsid w:val="00B55B9B"/>
    <w:rsid w:val="00B55EFC"/>
    <w:rsid w:val="00B560AF"/>
    <w:rsid w:val="00B560E7"/>
    <w:rsid w:val="00B56199"/>
    <w:rsid w:val="00B562FD"/>
    <w:rsid w:val="00B5657B"/>
    <w:rsid w:val="00B5680C"/>
    <w:rsid w:val="00B56A04"/>
    <w:rsid w:val="00B56A22"/>
    <w:rsid w:val="00B56FB6"/>
    <w:rsid w:val="00B57A66"/>
    <w:rsid w:val="00B57BB8"/>
    <w:rsid w:val="00B57C06"/>
    <w:rsid w:val="00B57E10"/>
    <w:rsid w:val="00B601D8"/>
    <w:rsid w:val="00B60414"/>
    <w:rsid w:val="00B60497"/>
    <w:rsid w:val="00B60A4D"/>
    <w:rsid w:val="00B60D6C"/>
    <w:rsid w:val="00B60FEB"/>
    <w:rsid w:val="00B61015"/>
    <w:rsid w:val="00B6144A"/>
    <w:rsid w:val="00B619E6"/>
    <w:rsid w:val="00B61B70"/>
    <w:rsid w:val="00B61CDA"/>
    <w:rsid w:val="00B62168"/>
    <w:rsid w:val="00B6228A"/>
    <w:rsid w:val="00B62291"/>
    <w:rsid w:val="00B6267D"/>
    <w:rsid w:val="00B62757"/>
    <w:rsid w:val="00B62C4C"/>
    <w:rsid w:val="00B62D78"/>
    <w:rsid w:val="00B63331"/>
    <w:rsid w:val="00B63512"/>
    <w:rsid w:val="00B6376A"/>
    <w:rsid w:val="00B637C6"/>
    <w:rsid w:val="00B6380B"/>
    <w:rsid w:val="00B639F5"/>
    <w:rsid w:val="00B63D85"/>
    <w:rsid w:val="00B6436B"/>
    <w:rsid w:val="00B64719"/>
    <w:rsid w:val="00B64867"/>
    <w:rsid w:val="00B64903"/>
    <w:rsid w:val="00B64A4A"/>
    <w:rsid w:val="00B64A9D"/>
    <w:rsid w:val="00B64D17"/>
    <w:rsid w:val="00B65233"/>
    <w:rsid w:val="00B652DC"/>
    <w:rsid w:val="00B653C9"/>
    <w:rsid w:val="00B654C6"/>
    <w:rsid w:val="00B658EC"/>
    <w:rsid w:val="00B65C4C"/>
    <w:rsid w:val="00B65D52"/>
    <w:rsid w:val="00B65E7F"/>
    <w:rsid w:val="00B65EA3"/>
    <w:rsid w:val="00B66127"/>
    <w:rsid w:val="00B66288"/>
    <w:rsid w:val="00B66729"/>
    <w:rsid w:val="00B66FD0"/>
    <w:rsid w:val="00B671F3"/>
    <w:rsid w:val="00B672B9"/>
    <w:rsid w:val="00B6768F"/>
    <w:rsid w:val="00B67B08"/>
    <w:rsid w:val="00B67B97"/>
    <w:rsid w:val="00B67CDA"/>
    <w:rsid w:val="00B702BB"/>
    <w:rsid w:val="00B70503"/>
    <w:rsid w:val="00B708F4"/>
    <w:rsid w:val="00B70977"/>
    <w:rsid w:val="00B70C52"/>
    <w:rsid w:val="00B70D95"/>
    <w:rsid w:val="00B70F23"/>
    <w:rsid w:val="00B71012"/>
    <w:rsid w:val="00B714F0"/>
    <w:rsid w:val="00B7155A"/>
    <w:rsid w:val="00B7168E"/>
    <w:rsid w:val="00B71B56"/>
    <w:rsid w:val="00B71C14"/>
    <w:rsid w:val="00B720BF"/>
    <w:rsid w:val="00B721F0"/>
    <w:rsid w:val="00B7243B"/>
    <w:rsid w:val="00B7249E"/>
    <w:rsid w:val="00B724C4"/>
    <w:rsid w:val="00B72969"/>
    <w:rsid w:val="00B72C5C"/>
    <w:rsid w:val="00B72DB7"/>
    <w:rsid w:val="00B72F27"/>
    <w:rsid w:val="00B730AE"/>
    <w:rsid w:val="00B73562"/>
    <w:rsid w:val="00B736BA"/>
    <w:rsid w:val="00B73BBF"/>
    <w:rsid w:val="00B74041"/>
    <w:rsid w:val="00B74A46"/>
    <w:rsid w:val="00B74F85"/>
    <w:rsid w:val="00B74F94"/>
    <w:rsid w:val="00B754E1"/>
    <w:rsid w:val="00B75973"/>
    <w:rsid w:val="00B75AAF"/>
    <w:rsid w:val="00B75BFC"/>
    <w:rsid w:val="00B75EFB"/>
    <w:rsid w:val="00B75F65"/>
    <w:rsid w:val="00B761A1"/>
    <w:rsid w:val="00B76460"/>
    <w:rsid w:val="00B76580"/>
    <w:rsid w:val="00B76615"/>
    <w:rsid w:val="00B76861"/>
    <w:rsid w:val="00B76FD8"/>
    <w:rsid w:val="00B770D0"/>
    <w:rsid w:val="00B77479"/>
    <w:rsid w:val="00B776C0"/>
    <w:rsid w:val="00B779B9"/>
    <w:rsid w:val="00B77A69"/>
    <w:rsid w:val="00B77BB0"/>
    <w:rsid w:val="00B8011B"/>
    <w:rsid w:val="00B80243"/>
    <w:rsid w:val="00B802CD"/>
    <w:rsid w:val="00B803F2"/>
    <w:rsid w:val="00B80676"/>
    <w:rsid w:val="00B806E0"/>
    <w:rsid w:val="00B8088A"/>
    <w:rsid w:val="00B8094A"/>
    <w:rsid w:val="00B80DC5"/>
    <w:rsid w:val="00B80ED6"/>
    <w:rsid w:val="00B8104C"/>
    <w:rsid w:val="00B810EB"/>
    <w:rsid w:val="00B81352"/>
    <w:rsid w:val="00B81559"/>
    <w:rsid w:val="00B815BC"/>
    <w:rsid w:val="00B81613"/>
    <w:rsid w:val="00B816C8"/>
    <w:rsid w:val="00B81848"/>
    <w:rsid w:val="00B819BF"/>
    <w:rsid w:val="00B81E4D"/>
    <w:rsid w:val="00B82300"/>
    <w:rsid w:val="00B82898"/>
    <w:rsid w:val="00B829B8"/>
    <w:rsid w:val="00B82D3E"/>
    <w:rsid w:val="00B82F00"/>
    <w:rsid w:val="00B830CA"/>
    <w:rsid w:val="00B8352A"/>
    <w:rsid w:val="00B838C3"/>
    <w:rsid w:val="00B83C1B"/>
    <w:rsid w:val="00B83D2B"/>
    <w:rsid w:val="00B84563"/>
    <w:rsid w:val="00B845A5"/>
    <w:rsid w:val="00B84D26"/>
    <w:rsid w:val="00B84F21"/>
    <w:rsid w:val="00B84F61"/>
    <w:rsid w:val="00B851F9"/>
    <w:rsid w:val="00B85245"/>
    <w:rsid w:val="00B852CA"/>
    <w:rsid w:val="00B854C0"/>
    <w:rsid w:val="00B855CE"/>
    <w:rsid w:val="00B8582F"/>
    <w:rsid w:val="00B85903"/>
    <w:rsid w:val="00B85B11"/>
    <w:rsid w:val="00B85D29"/>
    <w:rsid w:val="00B860B3"/>
    <w:rsid w:val="00B86296"/>
    <w:rsid w:val="00B86583"/>
    <w:rsid w:val="00B86605"/>
    <w:rsid w:val="00B868CD"/>
    <w:rsid w:val="00B86954"/>
    <w:rsid w:val="00B86B09"/>
    <w:rsid w:val="00B86B51"/>
    <w:rsid w:val="00B86C0E"/>
    <w:rsid w:val="00B86C8F"/>
    <w:rsid w:val="00B87122"/>
    <w:rsid w:val="00B87331"/>
    <w:rsid w:val="00B87392"/>
    <w:rsid w:val="00B8773A"/>
    <w:rsid w:val="00B878CC"/>
    <w:rsid w:val="00B87B41"/>
    <w:rsid w:val="00B87B9A"/>
    <w:rsid w:val="00B87C60"/>
    <w:rsid w:val="00B87C9D"/>
    <w:rsid w:val="00B87D0A"/>
    <w:rsid w:val="00B87DD1"/>
    <w:rsid w:val="00B87F8C"/>
    <w:rsid w:val="00B9009A"/>
    <w:rsid w:val="00B90459"/>
    <w:rsid w:val="00B90463"/>
    <w:rsid w:val="00B904B5"/>
    <w:rsid w:val="00B90C2B"/>
    <w:rsid w:val="00B90C5B"/>
    <w:rsid w:val="00B90EC6"/>
    <w:rsid w:val="00B910F8"/>
    <w:rsid w:val="00B913F1"/>
    <w:rsid w:val="00B91B88"/>
    <w:rsid w:val="00B91E2B"/>
    <w:rsid w:val="00B9219E"/>
    <w:rsid w:val="00B922A0"/>
    <w:rsid w:val="00B923BA"/>
    <w:rsid w:val="00B926F5"/>
    <w:rsid w:val="00B92795"/>
    <w:rsid w:val="00B927EB"/>
    <w:rsid w:val="00B929D6"/>
    <w:rsid w:val="00B92A21"/>
    <w:rsid w:val="00B92BB4"/>
    <w:rsid w:val="00B93760"/>
    <w:rsid w:val="00B93AB7"/>
    <w:rsid w:val="00B93AF2"/>
    <w:rsid w:val="00B93C7A"/>
    <w:rsid w:val="00B93D53"/>
    <w:rsid w:val="00B942DA"/>
    <w:rsid w:val="00B94356"/>
    <w:rsid w:val="00B9463E"/>
    <w:rsid w:val="00B94924"/>
    <w:rsid w:val="00B94949"/>
    <w:rsid w:val="00B94A02"/>
    <w:rsid w:val="00B94B6F"/>
    <w:rsid w:val="00B94BB9"/>
    <w:rsid w:val="00B94C97"/>
    <w:rsid w:val="00B94E82"/>
    <w:rsid w:val="00B94FD9"/>
    <w:rsid w:val="00B953D0"/>
    <w:rsid w:val="00B95525"/>
    <w:rsid w:val="00B95969"/>
    <w:rsid w:val="00B959CF"/>
    <w:rsid w:val="00B95A46"/>
    <w:rsid w:val="00B95CD9"/>
    <w:rsid w:val="00B962F5"/>
    <w:rsid w:val="00B96304"/>
    <w:rsid w:val="00B965AA"/>
    <w:rsid w:val="00B9669E"/>
    <w:rsid w:val="00B9676E"/>
    <w:rsid w:val="00B967B3"/>
    <w:rsid w:val="00B96B18"/>
    <w:rsid w:val="00B96B4C"/>
    <w:rsid w:val="00B96E9F"/>
    <w:rsid w:val="00B97181"/>
    <w:rsid w:val="00B972F6"/>
    <w:rsid w:val="00B977C8"/>
    <w:rsid w:val="00B97CC9"/>
    <w:rsid w:val="00B97D4D"/>
    <w:rsid w:val="00B97D8E"/>
    <w:rsid w:val="00B97E35"/>
    <w:rsid w:val="00B97F8C"/>
    <w:rsid w:val="00B97FDA"/>
    <w:rsid w:val="00BA0077"/>
    <w:rsid w:val="00BA0227"/>
    <w:rsid w:val="00BA02FA"/>
    <w:rsid w:val="00BA0307"/>
    <w:rsid w:val="00BA080C"/>
    <w:rsid w:val="00BA0953"/>
    <w:rsid w:val="00BA09F6"/>
    <w:rsid w:val="00BA1284"/>
    <w:rsid w:val="00BA1368"/>
    <w:rsid w:val="00BA16D3"/>
    <w:rsid w:val="00BA1B63"/>
    <w:rsid w:val="00BA1B7F"/>
    <w:rsid w:val="00BA2147"/>
    <w:rsid w:val="00BA228E"/>
    <w:rsid w:val="00BA256A"/>
    <w:rsid w:val="00BA2B60"/>
    <w:rsid w:val="00BA2DE8"/>
    <w:rsid w:val="00BA3062"/>
    <w:rsid w:val="00BA310A"/>
    <w:rsid w:val="00BA322F"/>
    <w:rsid w:val="00BA3247"/>
    <w:rsid w:val="00BA327F"/>
    <w:rsid w:val="00BA3365"/>
    <w:rsid w:val="00BA35C2"/>
    <w:rsid w:val="00BA36B8"/>
    <w:rsid w:val="00BA3949"/>
    <w:rsid w:val="00BA3A45"/>
    <w:rsid w:val="00BA403C"/>
    <w:rsid w:val="00BA410C"/>
    <w:rsid w:val="00BA439A"/>
    <w:rsid w:val="00BA43EA"/>
    <w:rsid w:val="00BA4A86"/>
    <w:rsid w:val="00BA4BA2"/>
    <w:rsid w:val="00BA4BF8"/>
    <w:rsid w:val="00BA4C59"/>
    <w:rsid w:val="00BA52D4"/>
    <w:rsid w:val="00BA55D2"/>
    <w:rsid w:val="00BA586E"/>
    <w:rsid w:val="00BA5B39"/>
    <w:rsid w:val="00BA608C"/>
    <w:rsid w:val="00BA60BD"/>
    <w:rsid w:val="00BA63B0"/>
    <w:rsid w:val="00BA6544"/>
    <w:rsid w:val="00BA6655"/>
    <w:rsid w:val="00BA6687"/>
    <w:rsid w:val="00BA66EA"/>
    <w:rsid w:val="00BA6AD3"/>
    <w:rsid w:val="00BA6B82"/>
    <w:rsid w:val="00BA6E08"/>
    <w:rsid w:val="00BA6E92"/>
    <w:rsid w:val="00BA729B"/>
    <w:rsid w:val="00BA7328"/>
    <w:rsid w:val="00BA79B2"/>
    <w:rsid w:val="00BA7AC2"/>
    <w:rsid w:val="00BA7D26"/>
    <w:rsid w:val="00BB00BB"/>
    <w:rsid w:val="00BB05F8"/>
    <w:rsid w:val="00BB0AC4"/>
    <w:rsid w:val="00BB0C56"/>
    <w:rsid w:val="00BB1044"/>
    <w:rsid w:val="00BB1133"/>
    <w:rsid w:val="00BB13AD"/>
    <w:rsid w:val="00BB15D6"/>
    <w:rsid w:val="00BB1CE3"/>
    <w:rsid w:val="00BB1F10"/>
    <w:rsid w:val="00BB1FC8"/>
    <w:rsid w:val="00BB2064"/>
    <w:rsid w:val="00BB211D"/>
    <w:rsid w:val="00BB213A"/>
    <w:rsid w:val="00BB21A3"/>
    <w:rsid w:val="00BB2424"/>
    <w:rsid w:val="00BB2451"/>
    <w:rsid w:val="00BB274A"/>
    <w:rsid w:val="00BB289B"/>
    <w:rsid w:val="00BB29EA"/>
    <w:rsid w:val="00BB2A50"/>
    <w:rsid w:val="00BB2D04"/>
    <w:rsid w:val="00BB2D2E"/>
    <w:rsid w:val="00BB3041"/>
    <w:rsid w:val="00BB3238"/>
    <w:rsid w:val="00BB33E6"/>
    <w:rsid w:val="00BB3440"/>
    <w:rsid w:val="00BB3523"/>
    <w:rsid w:val="00BB368B"/>
    <w:rsid w:val="00BB3D33"/>
    <w:rsid w:val="00BB3DFC"/>
    <w:rsid w:val="00BB3E59"/>
    <w:rsid w:val="00BB3E68"/>
    <w:rsid w:val="00BB3E72"/>
    <w:rsid w:val="00BB41AF"/>
    <w:rsid w:val="00BB466D"/>
    <w:rsid w:val="00BB4B85"/>
    <w:rsid w:val="00BB4B9D"/>
    <w:rsid w:val="00BB4BD0"/>
    <w:rsid w:val="00BB4C5E"/>
    <w:rsid w:val="00BB4F37"/>
    <w:rsid w:val="00BB4FDC"/>
    <w:rsid w:val="00BB545C"/>
    <w:rsid w:val="00BB5506"/>
    <w:rsid w:val="00BB5597"/>
    <w:rsid w:val="00BB57BE"/>
    <w:rsid w:val="00BB59E3"/>
    <w:rsid w:val="00BB5D56"/>
    <w:rsid w:val="00BB5DA8"/>
    <w:rsid w:val="00BB5DED"/>
    <w:rsid w:val="00BB5FAE"/>
    <w:rsid w:val="00BB6002"/>
    <w:rsid w:val="00BB60B0"/>
    <w:rsid w:val="00BB65D7"/>
    <w:rsid w:val="00BB675F"/>
    <w:rsid w:val="00BB67B6"/>
    <w:rsid w:val="00BB687F"/>
    <w:rsid w:val="00BB6912"/>
    <w:rsid w:val="00BB6B45"/>
    <w:rsid w:val="00BB6B8E"/>
    <w:rsid w:val="00BB6E89"/>
    <w:rsid w:val="00BB7017"/>
    <w:rsid w:val="00BB71FA"/>
    <w:rsid w:val="00BB72D0"/>
    <w:rsid w:val="00BB73A3"/>
    <w:rsid w:val="00BB75E3"/>
    <w:rsid w:val="00BB7730"/>
    <w:rsid w:val="00BB7804"/>
    <w:rsid w:val="00BB78E1"/>
    <w:rsid w:val="00BB7C9C"/>
    <w:rsid w:val="00BB7DFE"/>
    <w:rsid w:val="00BC03C9"/>
    <w:rsid w:val="00BC0575"/>
    <w:rsid w:val="00BC0579"/>
    <w:rsid w:val="00BC07A1"/>
    <w:rsid w:val="00BC0C31"/>
    <w:rsid w:val="00BC0D13"/>
    <w:rsid w:val="00BC0D5A"/>
    <w:rsid w:val="00BC0EB1"/>
    <w:rsid w:val="00BC112F"/>
    <w:rsid w:val="00BC1438"/>
    <w:rsid w:val="00BC1BE2"/>
    <w:rsid w:val="00BC1D50"/>
    <w:rsid w:val="00BC1E20"/>
    <w:rsid w:val="00BC21C0"/>
    <w:rsid w:val="00BC2277"/>
    <w:rsid w:val="00BC2367"/>
    <w:rsid w:val="00BC2435"/>
    <w:rsid w:val="00BC25E9"/>
    <w:rsid w:val="00BC275A"/>
    <w:rsid w:val="00BC28DE"/>
    <w:rsid w:val="00BC2D87"/>
    <w:rsid w:val="00BC2EEE"/>
    <w:rsid w:val="00BC2F59"/>
    <w:rsid w:val="00BC3121"/>
    <w:rsid w:val="00BC33F3"/>
    <w:rsid w:val="00BC35F3"/>
    <w:rsid w:val="00BC3D5C"/>
    <w:rsid w:val="00BC3DAE"/>
    <w:rsid w:val="00BC4000"/>
    <w:rsid w:val="00BC4181"/>
    <w:rsid w:val="00BC42F3"/>
    <w:rsid w:val="00BC4753"/>
    <w:rsid w:val="00BC48AB"/>
    <w:rsid w:val="00BC4EFC"/>
    <w:rsid w:val="00BC4F50"/>
    <w:rsid w:val="00BC5282"/>
    <w:rsid w:val="00BC5409"/>
    <w:rsid w:val="00BC551C"/>
    <w:rsid w:val="00BC55B5"/>
    <w:rsid w:val="00BC56D9"/>
    <w:rsid w:val="00BC57BE"/>
    <w:rsid w:val="00BC59C1"/>
    <w:rsid w:val="00BC5AEE"/>
    <w:rsid w:val="00BC5B18"/>
    <w:rsid w:val="00BC5BC5"/>
    <w:rsid w:val="00BC5FBD"/>
    <w:rsid w:val="00BC5FE4"/>
    <w:rsid w:val="00BC607B"/>
    <w:rsid w:val="00BC610E"/>
    <w:rsid w:val="00BC666A"/>
    <w:rsid w:val="00BC678C"/>
    <w:rsid w:val="00BC6E7E"/>
    <w:rsid w:val="00BC76FF"/>
    <w:rsid w:val="00BC7CF5"/>
    <w:rsid w:val="00BD045D"/>
    <w:rsid w:val="00BD091E"/>
    <w:rsid w:val="00BD0B43"/>
    <w:rsid w:val="00BD0DA0"/>
    <w:rsid w:val="00BD100A"/>
    <w:rsid w:val="00BD11B0"/>
    <w:rsid w:val="00BD13EF"/>
    <w:rsid w:val="00BD152B"/>
    <w:rsid w:val="00BD15DC"/>
    <w:rsid w:val="00BD1648"/>
    <w:rsid w:val="00BD187D"/>
    <w:rsid w:val="00BD19A4"/>
    <w:rsid w:val="00BD1FC6"/>
    <w:rsid w:val="00BD226A"/>
    <w:rsid w:val="00BD2955"/>
    <w:rsid w:val="00BD2A4C"/>
    <w:rsid w:val="00BD2E64"/>
    <w:rsid w:val="00BD2F8A"/>
    <w:rsid w:val="00BD308C"/>
    <w:rsid w:val="00BD3129"/>
    <w:rsid w:val="00BD313B"/>
    <w:rsid w:val="00BD375A"/>
    <w:rsid w:val="00BD3926"/>
    <w:rsid w:val="00BD3D46"/>
    <w:rsid w:val="00BD3FA6"/>
    <w:rsid w:val="00BD4027"/>
    <w:rsid w:val="00BD4113"/>
    <w:rsid w:val="00BD411E"/>
    <w:rsid w:val="00BD437A"/>
    <w:rsid w:val="00BD4432"/>
    <w:rsid w:val="00BD4523"/>
    <w:rsid w:val="00BD45DE"/>
    <w:rsid w:val="00BD46F2"/>
    <w:rsid w:val="00BD4A5E"/>
    <w:rsid w:val="00BD4C01"/>
    <w:rsid w:val="00BD4C8F"/>
    <w:rsid w:val="00BD4F28"/>
    <w:rsid w:val="00BD4F4E"/>
    <w:rsid w:val="00BD511B"/>
    <w:rsid w:val="00BD524E"/>
    <w:rsid w:val="00BD52EB"/>
    <w:rsid w:val="00BD54EA"/>
    <w:rsid w:val="00BD598E"/>
    <w:rsid w:val="00BD5BF2"/>
    <w:rsid w:val="00BD5EA7"/>
    <w:rsid w:val="00BD5F17"/>
    <w:rsid w:val="00BD647C"/>
    <w:rsid w:val="00BD6CA1"/>
    <w:rsid w:val="00BD6FA6"/>
    <w:rsid w:val="00BD732D"/>
    <w:rsid w:val="00BD7471"/>
    <w:rsid w:val="00BD75B8"/>
    <w:rsid w:val="00BD7730"/>
    <w:rsid w:val="00BD795D"/>
    <w:rsid w:val="00BD79F2"/>
    <w:rsid w:val="00BD7B45"/>
    <w:rsid w:val="00BD7C6A"/>
    <w:rsid w:val="00BD7D9E"/>
    <w:rsid w:val="00BD7E6F"/>
    <w:rsid w:val="00BD7F20"/>
    <w:rsid w:val="00BD7F30"/>
    <w:rsid w:val="00BD7F63"/>
    <w:rsid w:val="00BD7FE1"/>
    <w:rsid w:val="00BE0050"/>
    <w:rsid w:val="00BE00FC"/>
    <w:rsid w:val="00BE0121"/>
    <w:rsid w:val="00BE0142"/>
    <w:rsid w:val="00BE034D"/>
    <w:rsid w:val="00BE0899"/>
    <w:rsid w:val="00BE10FB"/>
    <w:rsid w:val="00BE137B"/>
    <w:rsid w:val="00BE143D"/>
    <w:rsid w:val="00BE1451"/>
    <w:rsid w:val="00BE1488"/>
    <w:rsid w:val="00BE14A0"/>
    <w:rsid w:val="00BE1866"/>
    <w:rsid w:val="00BE18A6"/>
    <w:rsid w:val="00BE19A8"/>
    <w:rsid w:val="00BE1A76"/>
    <w:rsid w:val="00BE1A95"/>
    <w:rsid w:val="00BE1B50"/>
    <w:rsid w:val="00BE1CC1"/>
    <w:rsid w:val="00BE1E79"/>
    <w:rsid w:val="00BE2044"/>
    <w:rsid w:val="00BE21CF"/>
    <w:rsid w:val="00BE22AC"/>
    <w:rsid w:val="00BE24A5"/>
    <w:rsid w:val="00BE2764"/>
    <w:rsid w:val="00BE2DA2"/>
    <w:rsid w:val="00BE2E2A"/>
    <w:rsid w:val="00BE2FEF"/>
    <w:rsid w:val="00BE3060"/>
    <w:rsid w:val="00BE38BB"/>
    <w:rsid w:val="00BE3EB2"/>
    <w:rsid w:val="00BE410C"/>
    <w:rsid w:val="00BE4508"/>
    <w:rsid w:val="00BE454A"/>
    <w:rsid w:val="00BE45C5"/>
    <w:rsid w:val="00BE474F"/>
    <w:rsid w:val="00BE47F1"/>
    <w:rsid w:val="00BE4A14"/>
    <w:rsid w:val="00BE507D"/>
    <w:rsid w:val="00BE5535"/>
    <w:rsid w:val="00BE55BD"/>
    <w:rsid w:val="00BE572D"/>
    <w:rsid w:val="00BE57BF"/>
    <w:rsid w:val="00BE5988"/>
    <w:rsid w:val="00BE5A49"/>
    <w:rsid w:val="00BE5AB6"/>
    <w:rsid w:val="00BE5FA7"/>
    <w:rsid w:val="00BE5FC5"/>
    <w:rsid w:val="00BE6035"/>
    <w:rsid w:val="00BE621A"/>
    <w:rsid w:val="00BE6257"/>
    <w:rsid w:val="00BE643B"/>
    <w:rsid w:val="00BE65BD"/>
    <w:rsid w:val="00BE6FDC"/>
    <w:rsid w:val="00BE7026"/>
    <w:rsid w:val="00BE752A"/>
    <w:rsid w:val="00BE782B"/>
    <w:rsid w:val="00BE7A99"/>
    <w:rsid w:val="00BE7BC9"/>
    <w:rsid w:val="00BF0197"/>
    <w:rsid w:val="00BF048C"/>
    <w:rsid w:val="00BF054C"/>
    <w:rsid w:val="00BF069C"/>
    <w:rsid w:val="00BF0746"/>
    <w:rsid w:val="00BF09C9"/>
    <w:rsid w:val="00BF0ABF"/>
    <w:rsid w:val="00BF0C49"/>
    <w:rsid w:val="00BF0E1C"/>
    <w:rsid w:val="00BF0E2D"/>
    <w:rsid w:val="00BF10F0"/>
    <w:rsid w:val="00BF159E"/>
    <w:rsid w:val="00BF18BE"/>
    <w:rsid w:val="00BF198B"/>
    <w:rsid w:val="00BF1A49"/>
    <w:rsid w:val="00BF1A88"/>
    <w:rsid w:val="00BF1C7E"/>
    <w:rsid w:val="00BF20BF"/>
    <w:rsid w:val="00BF2412"/>
    <w:rsid w:val="00BF245D"/>
    <w:rsid w:val="00BF278D"/>
    <w:rsid w:val="00BF28F2"/>
    <w:rsid w:val="00BF2A8C"/>
    <w:rsid w:val="00BF2C2D"/>
    <w:rsid w:val="00BF2D09"/>
    <w:rsid w:val="00BF3292"/>
    <w:rsid w:val="00BF334D"/>
    <w:rsid w:val="00BF3758"/>
    <w:rsid w:val="00BF3C24"/>
    <w:rsid w:val="00BF3DBE"/>
    <w:rsid w:val="00BF3E9A"/>
    <w:rsid w:val="00BF3ED4"/>
    <w:rsid w:val="00BF428B"/>
    <w:rsid w:val="00BF4440"/>
    <w:rsid w:val="00BF44C4"/>
    <w:rsid w:val="00BF45A3"/>
    <w:rsid w:val="00BF482E"/>
    <w:rsid w:val="00BF4B0B"/>
    <w:rsid w:val="00BF4B11"/>
    <w:rsid w:val="00BF4CE4"/>
    <w:rsid w:val="00BF4E92"/>
    <w:rsid w:val="00BF5117"/>
    <w:rsid w:val="00BF573B"/>
    <w:rsid w:val="00BF5777"/>
    <w:rsid w:val="00BF59E2"/>
    <w:rsid w:val="00BF5D91"/>
    <w:rsid w:val="00BF6368"/>
    <w:rsid w:val="00BF64E8"/>
    <w:rsid w:val="00BF6CF8"/>
    <w:rsid w:val="00BF6DDC"/>
    <w:rsid w:val="00BF71FC"/>
    <w:rsid w:val="00BF7419"/>
    <w:rsid w:val="00BF7476"/>
    <w:rsid w:val="00BF75ED"/>
    <w:rsid w:val="00BF787E"/>
    <w:rsid w:val="00BF7D4C"/>
    <w:rsid w:val="00C0061C"/>
    <w:rsid w:val="00C00696"/>
    <w:rsid w:val="00C00761"/>
    <w:rsid w:val="00C0079F"/>
    <w:rsid w:val="00C00E3C"/>
    <w:rsid w:val="00C00E6C"/>
    <w:rsid w:val="00C00FD3"/>
    <w:rsid w:val="00C013B2"/>
    <w:rsid w:val="00C01497"/>
    <w:rsid w:val="00C016A5"/>
    <w:rsid w:val="00C01CEC"/>
    <w:rsid w:val="00C01D28"/>
    <w:rsid w:val="00C01D74"/>
    <w:rsid w:val="00C01E09"/>
    <w:rsid w:val="00C0200D"/>
    <w:rsid w:val="00C02056"/>
    <w:rsid w:val="00C021D5"/>
    <w:rsid w:val="00C024B1"/>
    <w:rsid w:val="00C0252A"/>
    <w:rsid w:val="00C02BAD"/>
    <w:rsid w:val="00C02C97"/>
    <w:rsid w:val="00C0307D"/>
    <w:rsid w:val="00C03174"/>
    <w:rsid w:val="00C033C3"/>
    <w:rsid w:val="00C0351B"/>
    <w:rsid w:val="00C0373B"/>
    <w:rsid w:val="00C0387E"/>
    <w:rsid w:val="00C03939"/>
    <w:rsid w:val="00C03D0C"/>
    <w:rsid w:val="00C03DB6"/>
    <w:rsid w:val="00C03F08"/>
    <w:rsid w:val="00C04224"/>
    <w:rsid w:val="00C045E6"/>
    <w:rsid w:val="00C04709"/>
    <w:rsid w:val="00C048F9"/>
    <w:rsid w:val="00C04AE8"/>
    <w:rsid w:val="00C04CA7"/>
    <w:rsid w:val="00C04D6E"/>
    <w:rsid w:val="00C04F95"/>
    <w:rsid w:val="00C05079"/>
    <w:rsid w:val="00C050AF"/>
    <w:rsid w:val="00C0513F"/>
    <w:rsid w:val="00C052B1"/>
    <w:rsid w:val="00C05980"/>
    <w:rsid w:val="00C05B21"/>
    <w:rsid w:val="00C05DBD"/>
    <w:rsid w:val="00C05F25"/>
    <w:rsid w:val="00C05F74"/>
    <w:rsid w:val="00C05FC6"/>
    <w:rsid w:val="00C06009"/>
    <w:rsid w:val="00C0605A"/>
    <w:rsid w:val="00C0634F"/>
    <w:rsid w:val="00C065AC"/>
    <w:rsid w:val="00C06DF8"/>
    <w:rsid w:val="00C0752D"/>
    <w:rsid w:val="00C07684"/>
    <w:rsid w:val="00C076F1"/>
    <w:rsid w:val="00C076F2"/>
    <w:rsid w:val="00C07D6C"/>
    <w:rsid w:val="00C07E79"/>
    <w:rsid w:val="00C07E7B"/>
    <w:rsid w:val="00C07E95"/>
    <w:rsid w:val="00C103EC"/>
    <w:rsid w:val="00C105B4"/>
    <w:rsid w:val="00C10801"/>
    <w:rsid w:val="00C10BDB"/>
    <w:rsid w:val="00C10CB2"/>
    <w:rsid w:val="00C110FC"/>
    <w:rsid w:val="00C111B4"/>
    <w:rsid w:val="00C11205"/>
    <w:rsid w:val="00C112D5"/>
    <w:rsid w:val="00C118DB"/>
    <w:rsid w:val="00C11986"/>
    <w:rsid w:val="00C11B14"/>
    <w:rsid w:val="00C11CCF"/>
    <w:rsid w:val="00C11D0B"/>
    <w:rsid w:val="00C11E78"/>
    <w:rsid w:val="00C12425"/>
    <w:rsid w:val="00C12470"/>
    <w:rsid w:val="00C126D4"/>
    <w:rsid w:val="00C12883"/>
    <w:rsid w:val="00C12CF0"/>
    <w:rsid w:val="00C12DC9"/>
    <w:rsid w:val="00C131C6"/>
    <w:rsid w:val="00C132AF"/>
    <w:rsid w:val="00C13329"/>
    <w:rsid w:val="00C139FB"/>
    <w:rsid w:val="00C13C80"/>
    <w:rsid w:val="00C13E95"/>
    <w:rsid w:val="00C1452C"/>
    <w:rsid w:val="00C14570"/>
    <w:rsid w:val="00C14C50"/>
    <w:rsid w:val="00C14CB6"/>
    <w:rsid w:val="00C14F12"/>
    <w:rsid w:val="00C14F9D"/>
    <w:rsid w:val="00C15082"/>
    <w:rsid w:val="00C151D5"/>
    <w:rsid w:val="00C1522C"/>
    <w:rsid w:val="00C15466"/>
    <w:rsid w:val="00C156A2"/>
    <w:rsid w:val="00C157CF"/>
    <w:rsid w:val="00C159C5"/>
    <w:rsid w:val="00C15B53"/>
    <w:rsid w:val="00C15F0C"/>
    <w:rsid w:val="00C16512"/>
    <w:rsid w:val="00C166F1"/>
    <w:rsid w:val="00C1675C"/>
    <w:rsid w:val="00C1684A"/>
    <w:rsid w:val="00C17142"/>
    <w:rsid w:val="00C17430"/>
    <w:rsid w:val="00C175F1"/>
    <w:rsid w:val="00C1778D"/>
    <w:rsid w:val="00C177C0"/>
    <w:rsid w:val="00C17900"/>
    <w:rsid w:val="00C17A17"/>
    <w:rsid w:val="00C17C73"/>
    <w:rsid w:val="00C17C77"/>
    <w:rsid w:val="00C17E9C"/>
    <w:rsid w:val="00C20031"/>
    <w:rsid w:val="00C202A5"/>
    <w:rsid w:val="00C202DB"/>
    <w:rsid w:val="00C20489"/>
    <w:rsid w:val="00C20791"/>
    <w:rsid w:val="00C207D9"/>
    <w:rsid w:val="00C20883"/>
    <w:rsid w:val="00C20B47"/>
    <w:rsid w:val="00C20DD0"/>
    <w:rsid w:val="00C20E3E"/>
    <w:rsid w:val="00C20F65"/>
    <w:rsid w:val="00C2121D"/>
    <w:rsid w:val="00C213F1"/>
    <w:rsid w:val="00C21701"/>
    <w:rsid w:val="00C21772"/>
    <w:rsid w:val="00C218DF"/>
    <w:rsid w:val="00C21B86"/>
    <w:rsid w:val="00C21E67"/>
    <w:rsid w:val="00C221E5"/>
    <w:rsid w:val="00C2234E"/>
    <w:rsid w:val="00C22726"/>
    <w:rsid w:val="00C2291D"/>
    <w:rsid w:val="00C22AB3"/>
    <w:rsid w:val="00C22B04"/>
    <w:rsid w:val="00C22BC4"/>
    <w:rsid w:val="00C22DB3"/>
    <w:rsid w:val="00C231A1"/>
    <w:rsid w:val="00C23414"/>
    <w:rsid w:val="00C23A43"/>
    <w:rsid w:val="00C23ABE"/>
    <w:rsid w:val="00C23DA5"/>
    <w:rsid w:val="00C23DC3"/>
    <w:rsid w:val="00C23E4C"/>
    <w:rsid w:val="00C23E52"/>
    <w:rsid w:val="00C23E94"/>
    <w:rsid w:val="00C23F57"/>
    <w:rsid w:val="00C24122"/>
    <w:rsid w:val="00C249F5"/>
    <w:rsid w:val="00C24A09"/>
    <w:rsid w:val="00C24C22"/>
    <w:rsid w:val="00C25536"/>
    <w:rsid w:val="00C25679"/>
    <w:rsid w:val="00C256B6"/>
    <w:rsid w:val="00C25821"/>
    <w:rsid w:val="00C25A06"/>
    <w:rsid w:val="00C26387"/>
    <w:rsid w:val="00C26BB9"/>
    <w:rsid w:val="00C270F9"/>
    <w:rsid w:val="00C279B8"/>
    <w:rsid w:val="00C27D4B"/>
    <w:rsid w:val="00C27E3E"/>
    <w:rsid w:val="00C301EC"/>
    <w:rsid w:val="00C302C8"/>
    <w:rsid w:val="00C303C5"/>
    <w:rsid w:val="00C303E8"/>
    <w:rsid w:val="00C30741"/>
    <w:rsid w:val="00C30954"/>
    <w:rsid w:val="00C30D64"/>
    <w:rsid w:val="00C30E7D"/>
    <w:rsid w:val="00C30EAD"/>
    <w:rsid w:val="00C30F1A"/>
    <w:rsid w:val="00C30F7A"/>
    <w:rsid w:val="00C31170"/>
    <w:rsid w:val="00C31423"/>
    <w:rsid w:val="00C318A7"/>
    <w:rsid w:val="00C318DF"/>
    <w:rsid w:val="00C3194B"/>
    <w:rsid w:val="00C31D74"/>
    <w:rsid w:val="00C31F61"/>
    <w:rsid w:val="00C320AA"/>
    <w:rsid w:val="00C3282E"/>
    <w:rsid w:val="00C32865"/>
    <w:rsid w:val="00C3288D"/>
    <w:rsid w:val="00C32C6F"/>
    <w:rsid w:val="00C3314F"/>
    <w:rsid w:val="00C33167"/>
    <w:rsid w:val="00C33506"/>
    <w:rsid w:val="00C33A00"/>
    <w:rsid w:val="00C33A9D"/>
    <w:rsid w:val="00C33D3D"/>
    <w:rsid w:val="00C33E7E"/>
    <w:rsid w:val="00C34012"/>
    <w:rsid w:val="00C34209"/>
    <w:rsid w:val="00C34523"/>
    <w:rsid w:val="00C3463F"/>
    <w:rsid w:val="00C3481C"/>
    <w:rsid w:val="00C3486D"/>
    <w:rsid w:val="00C34933"/>
    <w:rsid w:val="00C34C88"/>
    <w:rsid w:val="00C34DD4"/>
    <w:rsid w:val="00C34F71"/>
    <w:rsid w:val="00C353F0"/>
    <w:rsid w:val="00C35782"/>
    <w:rsid w:val="00C35AE0"/>
    <w:rsid w:val="00C35CEB"/>
    <w:rsid w:val="00C35E7A"/>
    <w:rsid w:val="00C35EC3"/>
    <w:rsid w:val="00C35F9F"/>
    <w:rsid w:val="00C36378"/>
    <w:rsid w:val="00C3637F"/>
    <w:rsid w:val="00C36810"/>
    <w:rsid w:val="00C36D80"/>
    <w:rsid w:val="00C37018"/>
    <w:rsid w:val="00C37059"/>
    <w:rsid w:val="00C37330"/>
    <w:rsid w:val="00C376ED"/>
    <w:rsid w:val="00C379C8"/>
    <w:rsid w:val="00C37DA9"/>
    <w:rsid w:val="00C37F27"/>
    <w:rsid w:val="00C4020A"/>
    <w:rsid w:val="00C402FD"/>
    <w:rsid w:val="00C40404"/>
    <w:rsid w:val="00C40453"/>
    <w:rsid w:val="00C40510"/>
    <w:rsid w:val="00C406B4"/>
    <w:rsid w:val="00C40F0D"/>
    <w:rsid w:val="00C4128E"/>
    <w:rsid w:val="00C4140B"/>
    <w:rsid w:val="00C41741"/>
    <w:rsid w:val="00C42082"/>
    <w:rsid w:val="00C42763"/>
    <w:rsid w:val="00C42C26"/>
    <w:rsid w:val="00C42C7B"/>
    <w:rsid w:val="00C42EEC"/>
    <w:rsid w:val="00C42EEE"/>
    <w:rsid w:val="00C42F90"/>
    <w:rsid w:val="00C4310B"/>
    <w:rsid w:val="00C43575"/>
    <w:rsid w:val="00C436C3"/>
    <w:rsid w:val="00C43811"/>
    <w:rsid w:val="00C43C47"/>
    <w:rsid w:val="00C441E2"/>
    <w:rsid w:val="00C444E3"/>
    <w:rsid w:val="00C4479F"/>
    <w:rsid w:val="00C44D87"/>
    <w:rsid w:val="00C44E6C"/>
    <w:rsid w:val="00C4518A"/>
    <w:rsid w:val="00C45515"/>
    <w:rsid w:val="00C455CF"/>
    <w:rsid w:val="00C4594B"/>
    <w:rsid w:val="00C459DE"/>
    <w:rsid w:val="00C45C59"/>
    <w:rsid w:val="00C45D24"/>
    <w:rsid w:val="00C45D30"/>
    <w:rsid w:val="00C45D7E"/>
    <w:rsid w:val="00C45D94"/>
    <w:rsid w:val="00C45EB0"/>
    <w:rsid w:val="00C46353"/>
    <w:rsid w:val="00C4639E"/>
    <w:rsid w:val="00C46719"/>
    <w:rsid w:val="00C4679B"/>
    <w:rsid w:val="00C4694E"/>
    <w:rsid w:val="00C46ECE"/>
    <w:rsid w:val="00C4704C"/>
    <w:rsid w:val="00C47129"/>
    <w:rsid w:val="00C475A8"/>
    <w:rsid w:val="00C4771D"/>
    <w:rsid w:val="00C477E1"/>
    <w:rsid w:val="00C4789C"/>
    <w:rsid w:val="00C478A7"/>
    <w:rsid w:val="00C479F9"/>
    <w:rsid w:val="00C47DD2"/>
    <w:rsid w:val="00C47EF8"/>
    <w:rsid w:val="00C47F57"/>
    <w:rsid w:val="00C47FC9"/>
    <w:rsid w:val="00C47FD0"/>
    <w:rsid w:val="00C5008E"/>
    <w:rsid w:val="00C5041D"/>
    <w:rsid w:val="00C50846"/>
    <w:rsid w:val="00C5093B"/>
    <w:rsid w:val="00C509AF"/>
    <w:rsid w:val="00C50A82"/>
    <w:rsid w:val="00C50CD4"/>
    <w:rsid w:val="00C50E21"/>
    <w:rsid w:val="00C50EC1"/>
    <w:rsid w:val="00C510FA"/>
    <w:rsid w:val="00C5113E"/>
    <w:rsid w:val="00C51572"/>
    <w:rsid w:val="00C51A26"/>
    <w:rsid w:val="00C51AEC"/>
    <w:rsid w:val="00C51BFB"/>
    <w:rsid w:val="00C51C26"/>
    <w:rsid w:val="00C5254A"/>
    <w:rsid w:val="00C52649"/>
    <w:rsid w:val="00C52732"/>
    <w:rsid w:val="00C52A1E"/>
    <w:rsid w:val="00C52A4C"/>
    <w:rsid w:val="00C52B39"/>
    <w:rsid w:val="00C52D98"/>
    <w:rsid w:val="00C52E22"/>
    <w:rsid w:val="00C531C2"/>
    <w:rsid w:val="00C534DE"/>
    <w:rsid w:val="00C5364D"/>
    <w:rsid w:val="00C53769"/>
    <w:rsid w:val="00C53928"/>
    <w:rsid w:val="00C53E5E"/>
    <w:rsid w:val="00C53F4B"/>
    <w:rsid w:val="00C54549"/>
    <w:rsid w:val="00C5498C"/>
    <w:rsid w:val="00C54B1B"/>
    <w:rsid w:val="00C54B78"/>
    <w:rsid w:val="00C54BB9"/>
    <w:rsid w:val="00C54DAD"/>
    <w:rsid w:val="00C54E7E"/>
    <w:rsid w:val="00C55181"/>
    <w:rsid w:val="00C552AD"/>
    <w:rsid w:val="00C55452"/>
    <w:rsid w:val="00C555C3"/>
    <w:rsid w:val="00C5585B"/>
    <w:rsid w:val="00C55B9B"/>
    <w:rsid w:val="00C55E86"/>
    <w:rsid w:val="00C55ED0"/>
    <w:rsid w:val="00C55F5A"/>
    <w:rsid w:val="00C55F77"/>
    <w:rsid w:val="00C56657"/>
    <w:rsid w:val="00C56842"/>
    <w:rsid w:val="00C569BB"/>
    <w:rsid w:val="00C56B37"/>
    <w:rsid w:val="00C56C3D"/>
    <w:rsid w:val="00C5719A"/>
    <w:rsid w:val="00C571AC"/>
    <w:rsid w:val="00C57253"/>
    <w:rsid w:val="00C57347"/>
    <w:rsid w:val="00C5737C"/>
    <w:rsid w:val="00C57413"/>
    <w:rsid w:val="00C57CBE"/>
    <w:rsid w:val="00C57CF8"/>
    <w:rsid w:val="00C57DBE"/>
    <w:rsid w:val="00C57EE3"/>
    <w:rsid w:val="00C57EE9"/>
    <w:rsid w:val="00C57F0F"/>
    <w:rsid w:val="00C60145"/>
    <w:rsid w:val="00C601A8"/>
    <w:rsid w:val="00C602C2"/>
    <w:rsid w:val="00C606AE"/>
    <w:rsid w:val="00C60A28"/>
    <w:rsid w:val="00C60D17"/>
    <w:rsid w:val="00C60E3C"/>
    <w:rsid w:val="00C61104"/>
    <w:rsid w:val="00C612F7"/>
    <w:rsid w:val="00C612FD"/>
    <w:rsid w:val="00C613B8"/>
    <w:rsid w:val="00C6167D"/>
    <w:rsid w:val="00C61D66"/>
    <w:rsid w:val="00C61FE6"/>
    <w:rsid w:val="00C62202"/>
    <w:rsid w:val="00C624B9"/>
    <w:rsid w:val="00C626AC"/>
    <w:rsid w:val="00C62BF2"/>
    <w:rsid w:val="00C6301A"/>
    <w:rsid w:val="00C633A9"/>
    <w:rsid w:val="00C63463"/>
    <w:rsid w:val="00C63491"/>
    <w:rsid w:val="00C63768"/>
    <w:rsid w:val="00C63997"/>
    <w:rsid w:val="00C63B50"/>
    <w:rsid w:val="00C640D7"/>
    <w:rsid w:val="00C640E5"/>
    <w:rsid w:val="00C64172"/>
    <w:rsid w:val="00C6437C"/>
    <w:rsid w:val="00C64433"/>
    <w:rsid w:val="00C6464F"/>
    <w:rsid w:val="00C64724"/>
    <w:rsid w:val="00C649B8"/>
    <w:rsid w:val="00C649B9"/>
    <w:rsid w:val="00C64DB6"/>
    <w:rsid w:val="00C64E49"/>
    <w:rsid w:val="00C64F23"/>
    <w:rsid w:val="00C651AD"/>
    <w:rsid w:val="00C652A1"/>
    <w:rsid w:val="00C65DFD"/>
    <w:rsid w:val="00C65E05"/>
    <w:rsid w:val="00C65F4C"/>
    <w:rsid w:val="00C66015"/>
    <w:rsid w:val="00C66026"/>
    <w:rsid w:val="00C660AF"/>
    <w:rsid w:val="00C66272"/>
    <w:rsid w:val="00C6629C"/>
    <w:rsid w:val="00C6633C"/>
    <w:rsid w:val="00C66EDD"/>
    <w:rsid w:val="00C66F17"/>
    <w:rsid w:val="00C671E1"/>
    <w:rsid w:val="00C675B3"/>
    <w:rsid w:val="00C67685"/>
    <w:rsid w:val="00C6795F"/>
    <w:rsid w:val="00C67A2B"/>
    <w:rsid w:val="00C67E8C"/>
    <w:rsid w:val="00C67FE4"/>
    <w:rsid w:val="00C70156"/>
    <w:rsid w:val="00C703A7"/>
    <w:rsid w:val="00C7044D"/>
    <w:rsid w:val="00C704C4"/>
    <w:rsid w:val="00C708ED"/>
    <w:rsid w:val="00C70AC4"/>
    <w:rsid w:val="00C71086"/>
    <w:rsid w:val="00C7109E"/>
    <w:rsid w:val="00C71101"/>
    <w:rsid w:val="00C712C9"/>
    <w:rsid w:val="00C713FF"/>
    <w:rsid w:val="00C71498"/>
    <w:rsid w:val="00C716AD"/>
    <w:rsid w:val="00C71894"/>
    <w:rsid w:val="00C718D7"/>
    <w:rsid w:val="00C71948"/>
    <w:rsid w:val="00C7197C"/>
    <w:rsid w:val="00C71AEB"/>
    <w:rsid w:val="00C71F86"/>
    <w:rsid w:val="00C72093"/>
    <w:rsid w:val="00C72444"/>
    <w:rsid w:val="00C72535"/>
    <w:rsid w:val="00C725A7"/>
    <w:rsid w:val="00C72755"/>
    <w:rsid w:val="00C73073"/>
    <w:rsid w:val="00C730B8"/>
    <w:rsid w:val="00C733AC"/>
    <w:rsid w:val="00C7386B"/>
    <w:rsid w:val="00C73F45"/>
    <w:rsid w:val="00C74536"/>
    <w:rsid w:val="00C7453B"/>
    <w:rsid w:val="00C747A8"/>
    <w:rsid w:val="00C748B6"/>
    <w:rsid w:val="00C74B7B"/>
    <w:rsid w:val="00C74D57"/>
    <w:rsid w:val="00C751F3"/>
    <w:rsid w:val="00C752C1"/>
    <w:rsid w:val="00C75AF4"/>
    <w:rsid w:val="00C75C2A"/>
    <w:rsid w:val="00C75DDF"/>
    <w:rsid w:val="00C76101"/>
    <w:rsid w:val="00C76531"/>
    <w:rsid w:val="00C765F0"/>
    <w:rsid w:val="00C7660B"/>
    <w:rsid w:val="00C7665F"/>
    <w:rsid w:val="00C7682C"/>
    <w:rsid w:val="00C76D2C"/>
    <w:rsid w:val="00C76E81"/>
    <w:rsid w:val="00C76EA5"/>
    <w:rsid w:val="00C777E8"/>
    <w:rsid w:val="00C7786E"/>
    <w:rsid w:val="00C77A6A"/>
    <w:rsid w:val="00C77D9E"/>
    <w:rsid w:val="00C80779"/>
    <w:rsid w:val="00C808D4"/>
    <w:rsid w:val="00C80E78"/>
    <w:rsid w:val="00C80EBE"/>
    <w:rsid w:val="00C80EC4"/>
    <w:rsid w:val="00C80EEF"/>
    <w:rsid w:val="00C81094"/>
    <w:rsid w:val="00C8153F"/>
    <w:rsid w:val="00C81594"/>
    <w:rsid w:val="00C816C5"/>
    <w:rsid w:val="00C81743"/>
    <w:rsid w:val="00C81849"/>
    <w:rsid w:val="00C81A85"/>
    <w:rsid w:val="00C81BFD"/>
    <w:rsid w:val="00C81D88"/>
    <w:rsid w:val="00C820A6"/>
    <w:rsid w:val="00C8247A"/>
    <w:rsid w:val="00C8249E"/>
    <w:rsid w:val="00C8289A"/>
    <w:rsid w:val="00C82DC9"/>
    <w:rsid w:val="00C82F95"/>
    <w:rsid w:val="00C835F9"/>
    <w:rsid w:val="00C8374A"/>
    <w:rsid w:val="00C839DD"/>
    <w:rsid w:val="00C83CB4"/>
    <w:rsid w:val="00C83EF5"/>
    <w:rsid w:val="00C843D4"/>
    <w:rsid w:val="00C84762"/>
    <w:rsid w:val="00C8497E"/>
    <w:rsid w:val="00C84AF8"/>
    <w:rsid w:val="00C84B20"/>
    <w:rsid w:val="00C84B27"/>
    <w:rsid w:val="00C84F6D"/>
    <w:rsid w:val="00C85218"/>
    <w:rsid w:val="00C852A5"/>
    <w:rsid w:val="00C852B1"/>
    <w:rsid w:val="00C853A5"/>
    <w:rsid w:val="00C8550B"/>
    <w:rsid w:val="00C85AAB"/>
    <w:rsid w:val="00C85BC3"/>
    <w:rsid w:val="00C85E0A"/>
    <w:rsid w:val="00C85E19"/>
    <w:rsid w:val="00C860BD"/>
    <w:rsid w:val="00C8611F"/>
    <w:rsid w:val="00C86153"/>
    <w:rsid w:val="00C8652F"/>
    <w:rsid w:val="00C868EC"/>
    <w:rsid w:val="00C86CDF"/>
    <w:rsid w:val="00C86CF9"/>
    <w:rsid w:val="00C86E18"/>
    <w:rsid w:val="00C86F28"/>
    <w:rsid w:val="00C86F63"/>
    <w:rsid w:val="00C8708A"/>
    <w:rsid w:val="00C871E4"/>
    <w:rsid w:val="00C87232"/>
    <w:rsid w:val="00C874A0"/>
    <w:rsid w:val="00C87A59"/>
    <w:rsid w:val="00C87BA6"/>
    <w:rsid w:val="00C87CCC"/>
    <w:rsid w:val="00C87FBD"/>
    <w:rsid w:val="00C90188"/>
    <w:rsid w:val="00C901B0"/>
    <w:rsid w:val="00C9026F"/>
    <w:rsid w:val="00C902C6"/>
    <w:rsid w:val="00C90359"/>
    <w:rsid w:val="00C90387"/>
    <w:rsid w:val="00C90ACB"/>
    <w:rsid w:val="00C90FA7"/>
    <w:rsid w:val="00C910EC"/>
    <w:rsid w:val="00C914DD"/>
    <w:rsid w:val="00C9150C"/>
    <w:rsid w:val="00C915E6"/>
    <w:rsid w:val="00C918A2"/>
    <w:rsid w:val="00C918FC"/>
    <w:rsid w:val="00C91B51"/>
    <w:rsid w:val="00C9204E"/>
    <w:rsid w:val="00C9213C"/>
    <w:rsid w:val="00C92587"/>
    <w:rsid w:val="00C92949"/>
    <w:rsid w:val="00C93CBA"/>
    <w:rsid w:val="00C94212"/>
    <w:rsid w:val="00C943E5"/>
    <w:rsid w:val="00C94461"/>
    <w:rsid w:val="00C944C2"/>
    <w:rsid w:val="00C945B2"/>
    <w:rsid w:val="00C94674"/>
    <w:rsid w:val="00C946CA"/>
    <w:rsid w:val="00C94785"/>
    <w:rsid w:val="00C948A0"/>
    <w:rsid w:val="00C94A19"/>
    <w:rsid w:val="00C94E3F"/>
    <w:rsid w:val="00C94F5E"/>
    <w:rsid w:val="00C95002"/>
    <w:rsid w:val="00C9511A"/>
    <w:rsid w:val="00C952C6"/>
    <w:rsid w:val="00C952DD"/>
    <w:rsid w:val="00C954B9"/>
    <w:rsid w:val="00C95656"/>
    <w:rsid w:val="00C9577B"/>
    <w:rsid w:val="00C95863"/>
    <w:rsid w:val="00C95AA6"/>
    <w:rsid w:val="00C95B81"/>
    <w:rsid w:val="00C95EB8"/>
    <w:rsid w:val="00C961E4"/>
    <w:rsid w:val="00C96215"/>
    <w:rsid w:val="00C9644C"/>
    <w:rsid w:val="00C9667D"/>
    <w:rsid w:val="00C966B0"/>
    <w:rsid w:val="00C9672B"/>
    <w:rsid w:val="00C96A73"/>
    <w:rsid w:val="00C97494"/>
    <w:rsid w:val="00C978E9"/>
    <w:rsid w:val="00C97E7F"/>
    <w:rsid w:val="00CA0006"/>
    <w:rsid w:val="00CA0370"/>
    <w:rsid w:val="00CA052E"/>
    <w:rsid w:val="00CA05A5"/>
    <w:rsid w:val="00CA09D8"/>
    <w:rsid w:val="00CA09FA"/>
    <w:rsid w:val="00CA0A4A"/>
    <w:rsid w:val="00CA0A78"/>
    <w:rsid w:val="00CA0C2D"/>
    <w:rsid w:val="00CA0DC7"/>
    <w:rsid w:val="00CA0DD2"/>
    <w:rsid w:val="00CA0EB6"/>
    <w:rsid w:val="00CA0F8C"/>
    <w:rsid w:val="00CA100A"/>
    <w:rsid w:val="00CA1141"/>
    <w:rsid w:val="00CA141D"/>
    <w:rsid w:val="00CA1527"/>
    <w:rsid w:val="00CA15F2"/>
    <w:rsid w:val="00CA1744"/>
    <w:rsid w:val="00CA1C25"/>
    <w:rsid w:val="00CA1CB2"/>
    <w:rsid w:val="00CA1F28"/>
    <w:rsid w:val="00CA2589"/>
    <w:rsid w:val="00CA269F"/>
    <w:rsid w:val="00CA27DD"/>
    <w:rsid w:val="00CA2C50"/>
    <w:rsid w:val="00CA2F27"/>
    <w:rsid w:val="00CA2FC9"/>
    <w:rsid w:val="00CA320F"/>
    <w:rsid w:val="00CA3242"/>
    <w:rsid w:val="00CA32D0"/>
    <w:rsid w:val="00CA34BF"/>
    <w:rsid w:val="00CA350B"/>
    <w:rsid w:val="00CA3A03"/>
    <w:rsid w:val="00CA3CEA"/>
    <w:rsid w:val="00CA3D28"/>
    <w:rsid w:val="00CA3DC2"/>
    <w:rsid w:val="00CA4A01"/>
    <w:rsid w:val="00CA4AD3"/>
    <w:rsid w:val="00CA4B54"/>
    <w:rsid w:val="00CA4DC7"/>
    <w:rsid w:val="00CA4F56"/>
    <w:rsid w:val="00CA55F4"/>
    <w:rsid w:val="00CA56C9"/>
    <w:rsid w:val="00CA58A6"/>
    <w:rsid w:val="00CA5F26"/>
    <w:rsid w:val="00CA6219"/>
    <w:rsid w:val="00CA68B0"/>
    <w:rsid w:val="00CA6BF2"/>
    <w:rsid w:val="00CA7429"/>
    <w:rsid w:val="00CA7924"/>
    <w:rsid w:val="00CB00FE"/>
    <w:rsid w:val="00CB0100"/>
    <w:rsid w:val="00CB0375"/>
    <w:rsid w:val="00CB03DA"/>
    <w:rsid w:val="00CB06CA"/>
    <w:rsid w:val="00CB06D9"/>
    <w:rsid w:val="00CB07AA"/>
    <w:rsid w:val="00CB0D91"/>
    <w:rsid w:val="00CB0E39"/>
    <w:rsid w:val="00CB0E72"/>
    <w:rsid w:val="00CB1357"/>
    <w:rsid w:val="00CB1494"/>
    <w:rsid w:val="00CB1680"/>
    <w:rsid w:val="00CB16F7"/>
    <w:rsid w:val="00CB1A80"/>
    <w:rsid w:val="00CB1CE6"/>
    <w:rsid w:val="00CB1F51"/>
    <w:rsid w:val="00CB1FCC"/>
    <w:rsid w:val="00CB20B2"/>
    <w:rsid w:val="00CB233C"/>
    <w:rsid w:val="00CB2379"/>
    <w:rsid w:val="00CB23B8"/>
    <w:rsid w:val="00CB258F"/>
    <w:rsid w:val="00CB2647"/>
    <w:rsid w:val="00CB296A"/>
    <w:rsid w:val="00CB2CC0"/>
    <w:rsid w:val="00CB3099"/>
    <w:rsid w:val="00CB3112"/>
    <w:rsid w:val="00CB312A"/>
    <w:rsid w:val="00CB33B8"/>
    <w:rsid w:val="00CB3400"/>
    <w:rsid w:val="00CB341A"/>
    <w:rsid w:val="00CB34D0"/>
    <w:rsid w:val="00CB3AB2"/>
    <w:rsid w:val="00CB3BF5"/>
    <w:rsid w:val="00CB3C0B"/>
    <w:rsid w:val="00CB47C9"/>
    <w:rsid w:val="00CB4922"/>
    <w:rsid w:val="00CB4CC0"/>
    <w:rsid w:val="00CB4D11"/>
    <w:rsid w:val="00CB4F21"/>
    <w:rsid w:val="00CB50D1"/>
    <w:rsid w:val="00CB5109"/>
    <w:rsid w:val="00CB54C5"/>
    <w:rsid w:val="00CB56F4"/>
    <w:rsid w:val="00CB5C32"/>
    <w:rsid w:val="00CB5D62"/>
    <w:rsid w:val="00CB5DD5"/>
    <w:rsid w:val="00CB5EF2"/>
    <w:rsid w:val="00CB5F13"/>
    <w:rsid w:val="00CB5F6E"/>
    <w:rsid w:val="00CB603F"/>
    <w:rsid w:val="00CB6244"/>
    <w:rsid w:val="00CB6416"/>
    <w:rsid w:val="00CB65B5"/>
    <w:rsid w:val="00CB65C7"/>
    <w:rsid w:val="00CB6C32"/>
    <w:rsid w:val="00CB6E20"/>
    <w:rsid w:val="00CB728C"/>
    <w:rsid w:val="00CB743B"/>
    <w:rsid w:val="00CB768E"/>
    <w:rsid w:val="00CB7A9F"/>
    <w:rsid w:val="00CC00DB"/>
    <w:rsid w:val="00CC01F3"/>
    <w:rsid w:val="00CC032B"/>
    <w:rsid w:val="00CC035A"/>
    <w:rsid w:val="00CC07E6"/>
    <w:rsid w:val="00CC090B"/>
    <w:rsid w:val="00CC0A1A"/>
    <w:rsid w:val="00CC0D67"/>
    <w:rsid w:val="00CC0D99"/>
    <w:rsid w:val="00CC0EA7"/>
    <w:rsid w:val="00CC1109"/>
    <w:rsid w:val="00CC11B8"/>
    <w:rsid w:val="00CC1718"/>
    <w:rsid w:val="00CC1BF2"/>
    <w:rsid w:val="00CC1CE8"/>
    <w:rsid w:val="00CC1DC5"/>
    <w:rsid w:val="00CC1DD0"/>
    <w:rsid w:val="00CC2303"/>
    <w:rsid w:val="00CC2338"/>
    <w:rsid w:val="00CC2352"/>
    <w:rsid w:val="00CC29D7"/>
    <w:rsid w:val="00CC2AB8"/>
    <w:rsid w:val="00CC2C0A"/>
    <w:rsid w:val="00CC2CF1"/>
    <w:rsid w:val="00CC2DE1"/>
    <w:rsid w:val="00CC2E87"/>
    <w:rsid w:val="00CC2F0B"/>
    <w:rsid w:val="00CC31A2"/>
    <w:rsid w:val="00CC3259"/>
    <w:rsid w:val="00CC3556"/>
    <w:rsid w:val="00CC4150"/>
    <w:rsid w:val="00CC46CD"/>
    <w:rsid w:val="00CC46DD"/>
    <w:rsid w:val="00CC46DF"/>
    <w:rsid w:val="00CC470C"/>
    <w:rsid w:val="00CC4DA3"/>
    <w:rsid w:val="00CC4F31"/>
    <w:rsid w:val="00CC4FC8"/>
    <w:rsid w:val="00CC53C2"/>
    <w:rsid w:val="00CC559D"/>
    <w:rsid w:val="00CC5727"/>
    <w:rsid w:val="00CC57B0"/>
    <w:rsid w:val="00CC5A0B"/>
    <w:rsid w:val="00CC5A37"/>
    <w:rsid w:val="00CC5A6C"/>
    <w:rsid w:val="00CC5DCE"/>
    <w:rsid w:val="00CC5FDD"/>
    <w:rsid w:val="00CC608D"/>
    <w:rsid w:val="00CC62C7"/>
    <w:rsid w:val="00CC6406"/>
    <w:rsid w:val="00CC65DD"/>
    <w:rsid w:val="00CC6653"/>
    <w:rsid w:val="00CC67A1"/>
    <w:rsid w:val="00CC6920"/>
    <w:rsid w:val="00CC69DB"/>
    <w:rsid w:val="00CC6A46"/>
    <w:rsid w:val="00CC6B0D"/>
    <w:rsid w:val="00CC7002"/>
    <w:rsid w:val="00CC7075"/>
    <w:rsid w:val="00CC727F"/>
    <w:rsid w:val="00CC7311"/>
    <w:rsid w:val="00CC7312"/>
    <w:rsid w:val="00CC7339"/>
    <w:rsid w:val="00CC7352"/>
    <w:rsid w:val="00CC73C4"/>
    <w:rsid w:val="00CC73CA"/>
    <w:rsid w:val="00CC73CE"/>
    <w:rsid w:val="00CC781A"/>
    <w:rsid w:val="00CC7938"/>
    <w:rsid w:val="00CC7A93"/>
    <w:rsid w:val="00CC7B4B"/>
    <w:rsid w:val="00CC7B66"/>
    <w:rsid w:val="00CC7BF6"/>
    <w:rsid w:val="00CC7C79"/>
    <w:rsid w:val="00CD002C"/>
    <w:rsid w:val="00CD0B17"/>
    <w:rsid w:val="00CD0F40"/>
    <w:rsid w:val="00CD130D"/>
    <w:rsid w:val="00CD1352"/>
    <w:rsid w:val="00CD15A5"/>
    <w:rsid w:val="00CD15FE"/>
    <w:rsid w:val="00CD1887"/>
    <w:rsid w:val="00CD1923"/>
    <w:rsid w:val="00CD1E6B"/>
    <w:rsid w:val="00CD1E8A"/>
    <w:rsid w:val="00CD1EBA"/>
    <w:rsid w:val="00CD1FF7"/>
    <w:rsid w:val="00CD212E"/>
    <w:rsid w:val="00CD2720"/>
    <w:rsid w:val="00CD2A15"/>
    <w:rsid w:val="00CD2B81"/>
    <w:rsid w:val="00CD2CA1"/>
    <w:rsid w:val="00CD2E7D"/>
    <w:rsid w:val="00CD2F31"/>
    <w:rsid w:val="00CD3E8E"/>
    <w:rsid w:val="00CD4125"/>
    <w:rsid w:val="00CD41DC"/>
    <w:rsid w:val="00CD466B"/>
    <w:rsid w:val="00CD4AA9"/>
    <w:rsid w:val="00CD4D97"/>
    <w:rsid w:val="00CD4FB4"/>
    <w:rsid w:val="00CD5498"/>
    <w:rsid w:val="00CD54DC"/>
    <w:rsid w:val="00CD553D"/>
    <w:rsid w:val="00CD56DA"/>
    <w:rsid w:val="00CD58A0"/>
    <w:rsid w:val="00CD5BC7"/>
    <w:rsid w:val="00CD603E"/>
    <w:rsid w:val="00CD6323"/>
    <w:rsid w:val="00CD65F1"/>
    <w:rsid w:val="00CD6817"/>
    <w:rsid w:val="00CD6C31"/>
    <w:rsid w:val="00CD73B8"/>
    <w:rsid w:val="00CD7411"/>
    <w:rsid w:val="00CD742E"/>
    <w:rsid w:val="00CD779D"/>
    <w:rsid w:val="00CE0093"/>
    <w:rsid w:val="00CE00D0"/>
    <w:rsid w:val="00CE017A"/>
    <w:rsid w:val="00CE05A8"/>
    <w:rsid w:val="00CE05C5"/>
    <w:rsid w:val="00CE0B1D"/>
    <w:rsid w:val="00CE0DA9"/>
    <w:rsid w:val="00CE0E2A"/>
    <w:rsid w:val="00CE0F0D"/>
    <w:rsid w:val="00CE0F42"/>
    <w:rsid w:val="00CE103F"/>
    <w:rsid w:val="00CE16E2"/>
    <w:rsid w:val="00CE187D"/>
    <w:rsid w:val="00CE18B7"/>
    <w:rsid w:val="00CE18EF"/>
    <w:rsid w:val="00CE27B9"/>
    <w:rsid w:val="00CE27DF"/>
    <w:rsid w:val="00CE33A2"/>
    <w:rsid w:val="00CE368A"/>
    <w:rsid w:val="00CE36A2"/>
    <w:rsid w:val="00CE385B"/>
    <w:rsid w:val="00CE3999"/>
    <w:rsid w:val="00CE39DD"/>
    <w:rsid w:val="00CE3BFF"/>
    <w:rsid w:val="00CE3F15"/>
    <w:rsid w:val="00CE3F26"/>
    <w:rsid w:val="00CE4013"/>
    <w:rsid w:val="00CE41B7"/>
    <w:rsid w:val="00CE423C"/>
    <w:rsid w:val="00CE4290"/>
    <w:rsid w:val="00CE42CD"/>
    <w:rsid w:val="00CE43C0"/>
    <w:rsid w:val="00CE4795"/>
    <w:rsid w:val="00CE484F"/>
    <w:rsid w:val="00CE4891"/>
    <w:rsid w:val="00CE49A3"/>
    <w:rsid w:val="00CE4E6D"/>
    <w:rsid w:val="00CE4E79"/>
    <w:rsid w:val="00CE50EB"/>
    <w:rsid w:val="00CE52D4"/>
    <w:rsid w:val="00CE5330"/>
    <w:rsid w:val="00CE5538"/>
    <w:rsid w:val="00CE55C2"/>
    <w:rsid w:val="00CE56C2"/>
    <w:rsid w:val="00CE5961"/>
    <w:rsid w:val="00CE5CB6"/>
    <w:rsid w:val="00CE5D4E"/>
    <w:rsid w:val="00CE6222"/>
    <w:rsid w:val="00CE65E2"/>
    <w:rsid w:val="00CE65ED"/>
    <w:rsid w:val="00CE669E"/>
    <w:rsid w:val="00CE677B"/>
    <w:rsid w:val="00CE6989"/>
    <w:rsid w:val="00CE6CEE"/>
    <w:rsid w:val="00CE6DF2"/>
    <w:rsid w:val="00CE71B9"/>
    <w:rsid w:val="00CE7205"/>
    <w:rsid w:val="00CE73AD"/>
    <w:rsid w:val="00CE73DB"/>
    <w:rsid w:val="00CE7666"/>
    <w:rsid w:val="00CE7806"/>
    <w:rsid w:val="00CE78D7"/>
    <w:rsid w:val="00CE7CB4"/>
    <w:rsid w:val="00CE7EFA"/>
    <w:rsid w:val="00CE7F7B"/>
    <w:rsid w:val="00CF0130"/>
    <w:rsid w:val="00CF02D7"/>
    <w:rsid w:val="00CF05D5"/>
    <w:rsid w:val="00CF08A2"/>
    <w:rsid w:val="00CF0A32"/>
    <w:rsid w:val="00CF0B2E"/>
    <w:rsid w:val="00CF10B9"/>
    <w:rsid w:val="00CF11EA"/>
    <w:rsid w:val="00CF1453"/>
    <w:rsid w:val="00CF1930"/>
    <w:rsid w:val="00CF1B21"/>
    <w:rsid w:val="00CF1C4C"/>
    <w:rsid w:val="00CF1CDD"/>
    <w:rsid w:val="00CF1E3B"/>
    <w:rsid w:val="00CF2085"/>
    <w:rsid w:val="00CF2120"/>
    <w:rsid w:val="00CF23C1"/>
    <w:rsid w:val="00CF25D9"/>
    <w:rsid w:val="00CF27C8"/>
    <w:rsid w:val="00CF2885"/>
    <w:rsid w:val="00CF2B94"/>
    <w:rsid w:val="00CF2C5C"/>
    <w:rsid w:val="00CF3119"/>
    <w:rsid w:val="00CF31F1"/>
    <w:rsid w:val="00CF3407"/>
    <w:rsid w:val="00CF354D"/>
    <w:rsid w:val="00CF3707"/>
    <w:rsid w:val="00CF3795"/>
    <w:rsid w:val="00CF3838"/>
    <w:rsid w:val="00CF3CEA"/>
    <w:rsid w:val="00CF3D58"/>
    <w:rsid w:val="00CF3D9D"/>
    <w:rsid w:val="00CF4133"/>
    <w:rsid w:val="00CF41B2"/>
    <w:rsid w:val="00CF4207"/>
    <w:rsid w:val="00CF429E"/>
    <w:rsid w:val="00CF430D"/>
    <w:rsid w:val="00CF450B"/>
    <w:rsid w:val="00CF4532"/>
    <w:rsid w:val="00CF4740"/>
    <w:rsid w:val="00CF488E"/>
    <w:rsid w:val="00CF4DD8"/>
    <w:rsid w:val="00CF5004"/>
    <w:rsid w:val="00CF53DD"/>
    <w:rsid w:val="00CF54EC"/>
    <w:rsid w:val="00CF5964"/>
    <w:rsid w:val="00CF5986"/>
    <w:rsid w:val="00CF59EF"/>
    <w:rsid w:val="00CF5BE8"/>
    <w:rsid w:val="00CF5BE9"/>
    <w:rsid w:val="00CF5E44"/>
    <w:rsid w:val="00CF5ECF"/>
    <w:rsid w:val="00CF5EF6"/>
    <w:rsid w:val="00CF63D8"/>
    <w:rsid w:val="00CF6485"/>
    <w:rsid w:val="00CF6516"/>
    <w:rsid w:val="00CF65CA"/>
    <w:rsid w:val="00CF65E7"/>
    <w:rsid w:val="00CF666A"/>
    <w:rsid w:val="00CF671D"/>
    <w:rsid w:val="00CF678A"/>
    <w:rsid w:val="00CF6A6C"/>
    <w:rsid w:val="00CF6BF3"/>
    <w:rsid w:val="00CF706E"/>
    <w:rsid w:val="00CF7167"/>
    <w:rsid w:val="00CF727C"/>
    <w:rsid w:val="00CF72FA"/>
    <w:rsid w:val="00CF73B3"/>
    <w:rsid w:val="00CF7583"/>
    <w:rsid w:val="00CF77DB"/>
    <w:rsid w:val="00CF781E"/>
    <w:rsid w:val="00CF783D"/>
    <w:rsid w:val="00CF785C"/>
    <w:rsid w:val="00CF78FE"/>
    <w:rsid w:val="00CF7B25"/>
    <w:rsid w:val="00CF7B91"/>
    <w:rsid w:val="00CF7CCB"/>
    <w:rsid w:val="00CF7EC9"/>
    <w:rsid w:val="00CF7ECD"/>
    <w:rsid w:val="00D002F3"/>
    <w:rsid w:val="00D0065A"/>
    <w:rsid w:val="00D006CF"/>
    <w:rsid w:val="00D0076E"/>
    <w:rsid w:val="00D007CD"/>
    <w:rsid w:val="00D00CE4"/>
    <w:rsid w:val="00D00E0B"/>
    <w:rsid w:val="00D00EA6"/>
    <w:rsid w:val="00D01228"/>
    <w:rsid w:val="00D01425"/>
    <w:rsid w:val="00D01CF9"/>
    <w:rsid w:val="00D01F63"/>
    <w:rsid w:val="00D02838"/>
    <w:rsid w:val="00D0287E"/>
    <w:rsid w:val="00D02A67"/>
    <w:rsid w:val="00D02C8E"/>
    <w:rsid w:val="00D02CEA"/>
    <w:rsid w:val="00D03447"/>
    <w:rsid w:val="00D035F8"/>
    <w:rsid w:val="00D03E83"/>
    <w:rsid w:val="00D03E8B"/>
    <w:rsid w:val="00D04271"/>
    <w:rsid w:val="00D0428D"/>
    <w:rsid w:val="00D04577"/>
    <w:rsid w:val="00D048D5"/>
    <w:rsid w:val="00D048FE"/>
    <w:rsid w:val="00D049E8"/>
    <w:rsid w:val="00D04E7A"/>
    <w:rsid w:val="00D04F4F"/>
    <w:rsid w:val="00D0505A"/>
    <w:rsid w:val="00D0527C"/>
    <w:rsid w:val="00D0567B"/>
    <w:rsid w:val="00D05769"/>
    <w:rsid w:val="00D05AEF"/>
    <w:rsid w:val="00D05B02"/>
    <w:rsid w:val="00D05C6C"/>
    <w:rsid w:val="00D06029"/>
    <w:rsid w:val="00D061D2"/>
    <w:rsid w:val="00D064A4"/>
    <w:rsid w:val="00D066D3"/>
    <w:rsid w:val="00D06826"/>
    <w:rsid w:val="00D06870"/>
    <w:rsid w:val="00D06C3D"/>
    <w:rsid w:val="00D06E89"/>
    <w:rsid w:val="00D07192"/>
    <w:rsid w:val="00D076E8"/>
    <w:rsid w:val="00D07E6C"/>
    <w:rsid w:val="00D100DE"/>
    <w:rsid w:val="00D10188"/>
    <w:rsid w:val="00D101E9"/>
    <w:rsid w:val="00D105EF"/>
    <w:rsid w:val="00D10672"/>
    <w:rsid w:val="00D10A3D"/>
    <w:rsid w:val="00D10A4A"/>
    <w:rsid w:val="00D10B3E"/>
    <w:rsid w:val="00D10C78"/>
    <w:rsid w:val="00D10E20"/>
    <w:rsid w:val="00D1105E"/>
    <w:rsid w:val="00D113EA"/>
    <w:rsid w:val="00D11608"/>
    <w:rsid w:val="00D118A2"/>
    <w:rsid w:val="00D11C19"/>
    <w:rsid w:val="00D11DBB"/>
    <w:rsid w:val="00D11EFB"/>
    <w:rsid w:val="00D12063"/>
    <w:rsid w:val="00D12379"/>
    <w:rsid w:val="00D12889"/>
    <w:rsid w:val="00D129D0"/>
    <w:rsid w:val="00D12D1E"/>
    <w:rsid w:val="00D12DE3"/>
    <w:rsid w:val="00D13026"/>
    <w:rsid w:val="00D13263"/>
    <w:rsid w:val="00D1393E"/>
    <w:rsid w:val="00D139F2"/>
    <w:rsid w:val="00D13B29"/>
    <w:rsid w:val="00D13E21"/>
    <w:rsid w:val="00D1493D"/>
    <w:rsid w:val="00D1498F"/>
    <w:rsid w:val="00D14ADF"/>
    <w:rsid w:val="00D14D17"/>
    <w:rsid w:val="00D15072"/>
    <w:rsid w:val="00D155C0"/>
    <w:rsid w:val="00D15AE6"/>
    <w:rsid w:val="00D15C37"/>
    <w:rsid w:val="00D15C40"/>
    <w:rsid w:val="00D162B4"/>
    <w:rsid w:val="00D162E0"/>
    <w:rsid w:val="00D16385"/>
    <w:rsid w:val="00D166F1"/>
    <w:rsid w:val="00D1686C"/>
    <w:rsid w:val="00D169E2"/>
    <w:rsid w:val="00D16B6E"/>
    <w:rsid w:val="00D16BBA"/>
    <w:rsid w:val="00D16C7C"/>
    <w:rsid w:val="00D16E42"/>
    <w:rsid w:val="00D16F91"/>
    <w:rsid w:val="00D174EA"/>
    <w:rsid w:val="00D1750A"/>
    <w:rsid w:val="00D177D6"/>
    <w:rsid w:val="00D17B49"/>
    <w:rsid w:val="00D17B93"/>
    <w:rsid w:val="00D17F40"/>
    <w:rsid w:val="00D200BE"/>
    <w:rsid w:val="00D203A8"/>
    <w:rsid w:val="00D20752"/>
    <w:rsid w:val="00D208A0"/>
    <w:rsid w:val="00D20BC6"/>
    <w:rsid w:val="00D20D0E"/>
    <w:rsid w:val="00D2110C"/>
    <w:rsid w:val="00D2146C"/>
    <w:rsid w:val="00D214AF"/>
    <w:rsid w:val="00D21C11"/>
    <w:rsid w:val="00D21C87"/>
    <w:rsid w:val="00D21C95"/>
    <w:rsid w:val="00D2205D"/>
    <w:rsid w:val="00D22089"/>
    <w:rsid w:val="00D22382"/>
    <w:rsid w:val="00D225C9"/>
    <w:rsid w:val="00D229CD"/>
    <w:rsid w:val="00D22A1B"/>
    <w:rsid w:val="00D22E38"/>
    <w:rsid w:val="00D22F4B"/>
    <w:rsid w:val="00D23339"/>
    <w:rsid w:val="00D23688"/>
    <w:rsid w:val="00D239D1"/>
    <w:rsid w:val="00D23AB1"/>
    <w:rsid w:val="00D23E0C"/>
    <w:rsid w:val="00D23E7D"/>
    <w:rsid w:val="00D242D3"/>
    <w:rsid w:val="00D243C5"/>
    <w:rsid w:val="00D24410"/>
    <w:rsid w:val="00D24C7C"/>
    <w:rsid w:val="00D24CF9"/>
    <w:rsid w:val="00D24F98"/>
    <w:rsid w:val="00D24FEC"/>
    <w:rsid w:val="00D2523F"/>
    <w:rsid w:val="00D2525F"/>
    <w:rsid w:val="00D2529A"/>
    <w:rsid w:val="00D25498"/>
    <w:rsid w:val="00D254DE"/>
    <w:rsid w:val="00D25645"/>
    <w:rsid w:val="00D25684"/>
    <w:rsid w:val="00D25844"/>
    <w:rsid w:val="00D25AF9"/>
    <w:rsid w:val="00D25BF9"/>
    <w:rsid w:val="00D26554"/>
    <w:rsid w:val="00D2657C"/>
    <w:rsid w:val="00D265BF"/>
    <w:rsid w:val="00D2675B"/>
    <w:rsid w:val="00D26C92"/>
    <w:rsid w:val="00D26EBD"/>
    <w:rsid w:val="00D26F7F"/>
    <w:rsid w:val="00D271A2"/>
    <w:rsid w:val="00D2740F"/>
    <w:rsid w:val="00D2744A"/>
    <w:rsid w:val="00D274E3"/>
    <w:rsid w:val="00D275A5"/>
    <w:rsid w:val="00D27908"/>
    <w:rsid w:val="00D27E62"/>
    <w:rsid w:val="00D27E9F"/>
    <w:rsid w:val="00D27F67"/>
    <w:rsid w:val="00D30C34"/>
    <w:rsid w:val="00D31009"/>
    <w:rsid w:val="00D31208"/>
    <w:rsid w:val="00D31648"/>
    <w:rsid w:val="00D31878"/>
    <w:rsid w:val="00D3188E"/>
    <w:rsid w:val="00D31AF8"/>
    <w:rsid w:val="00D31BCB"/>
    <w:rsid w:val="00D31C6C"/>
    <w:rsid w:val="00D31E85"/>
    <w:rsid w:val="00D32374"/>
    <w:rsid w:val="00D326C2"/>
    <w:rsid w:val="00D327BA"/>
    <w:rsid w:val="00D327E6"/>
    <w:rsid w:val="00D32914"/>
    <w:rsid w:val="00D32D52"/>
    <w:rsid w:val="00D32DA3"/>
    <w:rsid w:val="00D33049"/>
    <w:rsid w:val="00D3306B"/>
    <w:rsid w:val="00D3352A"/>
    <w:rsid w:val="00D3371E"/>
    <w:rsid w:val="00D33791"/>
    <w:rsid w:val="00D33FD9"/>
    <w:rsid w:val="00D3410B"/>
    <w:rsid w:val="00D346D5"/>
    <w:rsid w:val="00D3470F"/>
    <w:rsid w:val="00D34856"/>
    <w:rsid w:val="00D348D7"/>
    <w:rsid w:val="00D3490F"/>
    <w:rsid w:val="00D34B10"/>
    <w:rsid w:val="00D34BB3"/>
    <w:rsid w:val="00D34BE9"/>
    <w:rsid w:val="00D34C10"/>
    <w:rsid w:val="00D34E45"/>
    <w:rsid w:val="00D34F2B"/>
    <w:rsid w:val="00D353DE"/>
    <w:rsid w:val="00D35C32"/>
    <w:rsid w:val="00D35CD2"/>
    <w:rsid w:val="00D35DFE"/>
    <w:rsid w:val="00D36240"/>
    <w:rsid w:val="00D3638F"/>
    <w:rsid w:val="00D363A6"/>
    <w:rsid w:val="00D36423"/>
    <w:rsid w:val="00D366D9"/>
    <w:rsid w:val="00D36A76"/>
    <w:rsid w:val="00D36C90"/>
    <w:rsid w:val="00D36D6C"/>
    <w:rsid w:val="00D36D77"/>
    <w:rsid w:val="00D36E5A"/>
    <w:rsid w:val="00D36EBD"/>
    <w:rsid w:val="00D36FE1"/>
    <w:rsid w:val="00D37188"/>
    <w:rsid w:val="00D371AE"/>
    <w:rsid w:val="00D376E0"/>
    <w:rsid w:val="00D37929"/>
    <w:rsid w:val="00D4016C"/>
    <w:rsid w:val="00D40345"/>
    <w:rsid w:val="00D40846"/>
    <w:rsid w:val="00D408D7"/>
    <w:rsid w:val="00D40C71"/>
    <w:rsid w:val="00D41198"/>
    <w:rsid w:val="00D41273"/>
    <w:rsid w:val="00D4130B"/>
    <w:rsid w:val="00D41364"/>
    <w:rsid w:val="00D418A3"/>
    <w:rsid w:val="00D41946"/>
    <w:rsid w:val="00D41E90"/>
    <w:rsid w:val="00D41F65"/>
    <w:rsid w:val="00D41F92"/>
    <w:rsid w:val="00D42568"/>
    <w:rsid w:val="00D42907"/>
    <w:rsid w:val="00D42929"/>
    <w:rsid w:val="00D429FB"/>
    <w:rsid w:val="00D42A02"/>
    <w:rsid w:val="00D42D6E"/>
    <w:rsid w:val="00D43200"/>
    <w:rsid w:val="00D4333B"/>
    <w:rsid w:val="00D4362A"/>
    <w:rsid w:val="00D43736"/>
    <w:rsid w:val="00D43A2F"/>
    <w:rsid w:val="00D43C73"/>
    <w:rsid w:val="00D43CC2"/>
    <w:rsid w:val="00D44064"/>
    <w:rsid w:val="00D441F2"/>
    <w:rsid w:val="00D441F4"/>
    <w:rsid w:val="00D44231"/>
    <w:rsid w:val="00D44252"/>
    <w:rsid w:val="00D44383"/>
    <w:rsid w:val="00D44980"/>
    <w:rsid w:val="00D44B2B"/>
    <w:rsid w:val="00D44E78"/>
    <w:rsid w:val="00D44ED1"/>
    <w:rsid w:val="00D45C58"/>
    <w:rsid w:val="00D45E87"/>
    <w:rsid w:val="00D45EA6"/>
    <w:rsid w:val="00D45FD1"/>
    <w:rsid w:val="00D4611B"/>
    <w:rsid w:val="00D4615E"/>
    <w:rsid w:val="00D46207"/>
    <w:rsid w:val="00D46228"/>
    <w:rsid w:val="00D46561"/>
    <w:rsid w:val="00D466C5"/>
    <w:rsid w:val="00D46734"/>
    <w:rsid w:val="00D469CC"/>
    <w:rsid w:val="00D46DDD"/>
    <w:rsid w:val="00D46E67"/>
    <w:rsid w:val="00D47079"/>
    <w:rsid w:val="00D47165"/>
    <w:rsid w:val="00D47224"/>
    <w:rsid w:val="00D4766C"/>
    <w:rsid w:val="00D47C8F"/>
    <w:rsid w:val="00D47DA1"/>
    <w:rsid w:val="00D47F5E"/>
    <w:rsid w:val="00D47FE3"/>
    <w:rsid w:val="00D5044A"/>
    <w:rsid w:val="00D50569"/>
    <w:rsid w:val="00D50944"/>
    <w:rsid w:val="00D50A70"/>
    <w:rsid w:val="00D50C91"/>
    <w:rsid w:val="00D50CCD"/>
    <w:rsid w:val="00D50E31"/>
    <w:rsid w:val="00D51304"/>
    <w:rsid w:val="00D51AFF"/>
    <w:rsid w:val="00D51D81"/>
    <w:rsid w:val="00D52057"/>
    <w:rsid w:val="00D52102"/>
    <w:rsid w:val="00D527B9"/>
    <w:rsid w:val="00D5299B"/>
    <w:rsid w:val="00D529E1"/>
    <w:rsid w:val="00D52A05"/>
    <w:rsid w:val="00D52D35"/>
    <w:rsid w:val="00D530AB"/>
    <w:rsid w:val="00D5324F"/>
    <w:rsid w:val="00D53362"/>
    <w:rsid w:val="00D5336D"/>
    <w:rsid w:val="00D53406"/>
    <w:rsid w:val="00D53888"/>
    <w:rsid w:val="00D53FDA"/>
    <w:rsid w:val="00D54338"/>
    <w:rsid w:val="00D544C7"/>
    <w:rsid w:val="00D54795"/>
    <w:rsid w:val="00D54856"/>
    <w:rsid w:val="00D54878"/>
    <w:rsid w:val="00D549D0"/>
    <w:rsid w:val="00D54A08"/>
    <w:rsid w:val="00D54A96"/>
    <w:rsid w:val="00D54BAF"/>
    <w:rsid w:val="00D54D14"/>
    <w:rsid w:val="00D54DF6"/>
    <w:rsid w:val="00D54EAE"/>
    <w:rsid w:val="00D55142"/>
    <w:rsid w:val="00D5517F"/>
    <w:rsid w:val="00D5542F"/>
    <w:rsid w:val="00D557B4"/>
    <w:rsid w:val="00D558AB"/>
    <w:rsid w:val="00D55A8C"/>
    <w:rsid w:val="00D55C06"/>
    <w:rsid w:val="00D55F26"/>
    <w:rsid w:val="00D56265"/>
    <w:rsid w:val="00D56333"/>
    <w:rsid w:val="00D5658E"/>
    <w:rsid w:val="00D568A2"/>
    <w:rsid w:val="00D56C63"/>
    <w:rsid w:val="00D57428"/>
    <w:rsid w:val="00D5789C"/>
    <w:rsid w:val="00D57BD7"/>
    <w:rsid w:val="00D57DB2"/>
    <w:rsid w:val="00D60476"/>
    <w:rsid w:val="00D6082D"/>
    <w:rsid w:val="00D60AC5"/>
    <w:rsid w:val="00D60C2A"/>
    <w:rsid w:val="00D60E5B"/>
    <w:rsid w:val="00D60EC3"/>
    <w:rsid w:val="00D60F73"/>
    <w:rsid w:val="00D610A3"/>
    <w:rsid w:val="00D6144B"/>
    <w:rsid w:val="00D614F1"/>
    <w:rsid w:val="00D61A86"/>
    <w:rsid w:val="00D61BF2"/>
    <w:rsid w:val="00D62022"/>
    <w:rsid w:val="00D628CF"/>
    <w:rsid w:val="00D62936"/>
    <w:rsid w:val="00D62B16"/>
    <w:rsid w:val="00D62BC8"/>
    <w:rsid w:val="00D62C43"/>
    <w:rsid w:val="00D63085"/>
    <w:rsid w:val="00D63124"/>
    <w:rsid w:val="00D63919"/>
    <w:rsid w:val="00D63C88"/>
    <w:rsid w:val="00D63FAD"/>
    <w:rsid w:val="00D6462A"/>
    <w:rsid w:val="00D647DE"/>
    <w:rsid w:val="00D64852"/>
    <w:rsid w:val="00D64D40"/>
    <w:rsid w:val="00D651AB"/>
    <w:rsid w:val="00D65683"/>
    <w:rsid w:val="00D65962"/>
    <w:rsid w:val="00D65C25"/>
    <w:rsid w:val="00D65C80"/>
    <w:rsid w:val="00D6613B"/>
    <w:rsid w:val="00D66445"/>
    <w:rsid w:val="00D6681B"/>
    <w:rsid w:val="00D6686F"/>
    <w:rsid w:val="00D66939"/>
    <w:rsid w:val="00D66C18"/>
    <w:rsid w:val="00D66E30"/>
    <w:rsid w:val="00D672F7"/>
    <w:rsid w:val="00D674B4"/>
    <w:rsid w:val="00D67621"/>
    <w:rsid w:val="00D678E2"/>
    <w:rsid w:val="00D678E5"/>
    <w:rsid w:val="00D67A96"/>
    <w:rsid w:val="00D67B01"/>
    <w:rsid w:val="00D67CE7"/>
    <w:rsid w:val="00D67D25"/>
    <w:rsid w:val="00D67E41"/>
    <w:rsid w:val="00D70339"/>
    <w:rsid w:val="00D7050C"/>
    <w:rsid w:val="00D708B7"/>
    <w:rsid w:val="00D7095B"/>
    <w:rsid w:val="00D70A9B"/>
    <w:rsid w:val="00D70B0E"/>
    <w:rsid w:val="00D70F6E"/>
    <w:rsid w:val="00D70FC3"/>
    <w:rsid w:val="00D71077"/>
    <w:rsid w:val="00D713AA"/>
    <w:rsid w:val="00D71493"/>
    <w:rsid w:val="00D7152D"/>
    <w:rsid w:val="00D715CB"/>
    <w:rsid w:val="00D71659"/>
    <w:rsid w:val="00D71785"/>
    <w:rsid w:val="00D718FE"/>
    <w:rsid w:val="00D719C8"/>
    <w:rsid w:val="00D71C1B"/>
    <w:rsid w:val="00D71F55"/>
    <w:rsid w:val="00D71F6F"/>
    <w:rsid w:val="00D71FD1"/>
    <w:rsid w:val="00D72044"/>
    <w:rsid w:val="00D72247"/>
    <w:rsid w:val="00D7241C"/>
    <w:rsid w:val="00D729F3"/>
    <w:rsid w:val="00D72A9D"/>
    <w:rsid w:val="00D72CEE"/>
    <w:rsid w:val="00D7337A"/>
    <w:rsid w:val="00D733DA"/>
    <w:rsid w:val="00D73418"/>
    <w:rsid w:val="00D738FD"/>
    <w:rsid w:val="00D739CF"/>
    <w:rsid w:val="00D73CE8"/>
    <w:rsid w:val="00D73DA2"/>
    <w:rsid w:val="00D73DF8"/>
    <w:rsid w:val="00D73F9A"/>
    <w:rsid w:val="00D74205"/>
    <w:rsid w:val="00D744E4"/>
    <w:rsid w:val="00D74629"/>
    <w:rsid w:val="00D747EA"/>
    <w:rsid w:val="00D74897"/>
    <w:rsid w:val="00D74AC0"/>
    <w:rsid w:val="00D74C66"/>
    <w:rsid w:val="00D74DD7"/>
    <w:rsid w:val="00D74E8B"/>
    <w:rsid w:val="00D750B3"/>
    <w:rsid w:val="00D75222"/>
    <w:rsid w:val="00D75288"/>
    <w:rsid w:val="00D75A73"/>
    <w:rsid w:val="00D75B6C"/>
    <w:rsid w:val="00D75D47"/>
    <w:rsid w:val="00D76C4D"/>
    <w:rsid w:val="00D76ED2"/>
    <w:rsid w:val="00D77066"/>
    <w:rsid w:val="00D77340"/>
    <w:rsid w:val="00D7760C"/>
    <w:rsid w:val="00D7785D"/>
    <w:rsid w:val="00D77D9D"/>
    <w:rsid w:val="00D77EC8"/>
    <w:rsid w:val="00D77FAE"/>
    <w:rsid w:val="00D800F9"/>
    <w:rsid w:val="00D80152"/>
    <w:rsid w:val="00D80231"/>
    <w:rsid w:val="00D802D4"/>
    <w:rsid w:val="00D802ED"/>
    <w:rsid w:val="00D803E3"/>
    <w:rsid w:val="00D8044D"/>
    <w:rsid w:val="00D80487"/>
    <w:rsid w:val="00D80532"/>
    <w:rsid w:val="00D80825"/>
    <w:rsid w:val="00D80996"/>
    <w:rsid w:val="00D80AAD"/>
    <w:rsid w:val="00D80B58"/>
    <w:rsid w:val="00D80B5A"/>
    <w:rsid w:val="00D80C55"/>
    <w:rsid w:val="00D80D13"/>
    <w:rsid w:val="00D80D41"/>
    <w:rsid w:val="00D81279"/>
    <w:rsid w:val="00D813F1"/>
    <w:rsid w:val="00D81541"/>
    <w:rsid w:val="00D815D6"/>
    <w:rsid w:val="00D819A1"/>
    <w:rsid w:val="00D81A09"/>
    <w:rsid w:val="00D81A33"/>
    <w:rsid w:val="00D81B3C"/>
    <w:rsid w:val="00D81E9F"/>
    <w:rsid w:val="00D8227D"/>
    <w:rsid w:val="00D8242A"/>
    <w:rsid w:val="00D82775"/>
    <w:rsid w:val="00D82895"/>
    <w:rsid w:val="00D82912"/>
    <w:rsid w:val="00D82D37"/>
    <w:rsid w:val="00D82EC0"/>
    <w:rsid w:val="00D8300D"/>
    <w:rsid w:val="00D83138"/>
    <w:rsid w:val="00D8317A"/>
    <w:rsid w:val="00D8325D"/>
    <w:rsid w:val="00D8335E"/>
    <w:rsid w:val="00D8367C"/>
    <w:rsid w:val="00D83791"/>
    <w:rsid w:val="00D839A8"/>
    <w:rsid w:val="00D83BB8"/>
    <w:rsid w:val="00D83ECE"/>
    <w:rsid w:val="00D83F39"/>
    <w:rsid w:val="00D8414F"/>
    <w:rsid w:val="00D84261"/>
    <w:rsid w:val="00D84301"/>
    <w:rsid w:val="00D84461"/>
    <w:rsid w:val="00D84EC5"/>
    <w:rsid w:val="00D8528B"/>
    <w:rsid w:val="00D855FF"/>
    <w:rsid w:val="00D8575A"/>
    <w:rsid w:val="00D8588A"/>
    <w:rsid w:val="00D85B15"/>
    <w:rsid w:val="00D8615D"/>
    <w:rsid w:val="00D861AE"/>
    <w:rsid w:val="00D8622F"/>
    <w:rsid w:val="00D8652D"/>
    <w:rsid w:val="00D86802"/>
    <w:rsid w:val="00D868E2"/>
    <w:rsid w:val="00D86F99"/>
    <w:rsid w:val="00D8708C"/>
    <w:rsid w:val="00D8721D"/>
    <w:rsid w:val="00D87318"/>
    <w:rsid w:val="00D875F9"/>
    <w:rsid w:val="00D87683"/>
    <w:rsid w:val="00D8782A"/>
    <w:rsid w:val="00D87AF4"/>
    <w:rsid w:val="00D87D5D"/>
    <w:rsid w:val="00D90130"/>
    <w:rsid w:val="00D901FF"/>
    <w:rsid w:val="00D9056F"/>
    <w:rsid w:val="00D905AA"/>
    <w:rsid w:val="00D905F9"/>
    <w:rsid w:val="00D90AD7"/>
    <w:rsid w:val="00D90BA2"/>
    <w:rsid w:val="00D90FF5"/>
    <w:rsid w:val="00D91235"/>
    <w:rsid w:val="00D916C1"/>
    <w:rsid w:val="00D91751"/>
    <w:rsid w:val="00D91838"/>
    <w:rsid w:val="00D91C1B"/>
    <w:rsid w:val="00D91DE5"/>
    <w:rsid w:val="00D91F3C"/>
    <w:rsid w:val="00D928A0"/>
    <w:rsid w:val="00D92AB3"/>
    <w:rsid w:val="00D92E34"/>
    <w:rsid w:val="00D92F4C"/>
    <w:rsid w:val="00D93112"/>
    <w:rsid w:val="00D933E6"/>
    <w:rsid w:val="00D93652"/>
    <w:rsid w:val="00D93813"/>
    <w:rsid w:val="00D939B1"/>
    <w:rsid w:val="00D93BAD"/>
    <w:rsid w:val="00D93C24"/>
    <w:rsid w:val="00D93CDC"/>
    <w:rsid w:val="00D93F50"/>
    <w:rsid w:val="00D9454C"/>
    <w:rsid w:val="00D9458B"/>
    <w:rsid w:val="00D94825"/>
    <w:rsid w:val="00D94A93"/>
    <w:rsid w:val="00D94BC9"/>
    <w:rsid w:val="00D94C90"/>
    <w:rsid w:val="00D94CA6"/>
    <w:rsid w:val="00D950C1"/>
    <w:rsid w:val="00D95204"/>
    <w:rsid w:val="00D955BA"/>
    <w:rsid w:val="00D95A10"/>
    <w:rsid w:val="00D96036"/>
    <w:rsid w:val="00D96ACC"/>
    <w:rsid w:val="00D96CDF"/>
    <w:rsid w:val="00D96E10"/>
    <w:rsid w:val="00D96EF8"/>
    <w:rsid w:val="00D9707C"/>
    <w:rsid w:val="00D976EF"/>
    <w:rsid w:val="00D9787D"/>
    <w:rsid w:val="00D97D80"/>
    <w:rsid w:val="00D97EF8"/>
    <w:rsid w:val="00D97FB3"/>
    <w:rsid w:val="00DA00E3"/>
    <w:rsid w:val="00DA0109"/>
    <w:rsid w:val="00DA01AD"/>
    <w:rsid w:val="00DA01F9"/>
    <w:rsid w:val="00DA046B"/>
    <w:rsid w:val="00DA0637"/>
    <w:rsid w:val="00DA0649"/>
    <w:rsid w:val="00DA06C6"/>
    <w:rsid w:val="00DA07D4"/>
    <w:rsid w:val="00DA0947"/>
    <w:rsid w:val="00DA0BD2"/>
    <w:rsid w:val="00DA0D4E"/>
    <w:rsid w:val="00DA0FA7"/>
    <w:rsid w:val="00DA103B"/>
    <w:rsid w:val="00DA1233"/>
    <w:rsid w:val="00DA14BC"/>
    <w:rsid w:val="00DA19D4"/>
    <w:rsid w:val="00DA1D35"/>
    <w:rsid w:val="00DA1E1D"/>
    <w:rsid w:val="00DA1E91"/>
    <w:rsid w:val="00DA1F73"/>
    <w:rsid w:val="00DA2202"/>
    <w:rsid w:val="00DA2440"/>
    <w:rsid w:val="00DA274A"/>
    <w:rsid w:val="00DA2905"/>
    <w:rsid w:val="00DA299C"/>
    <w:rsid w:val="00DA306A"/>
    <w:rsid w:val="00DA30C1"/>
    <w:rsid w:val="00DA34CD"/>
    <w:rsid w:val="00DA34EC"/>
    <w:rsid w:val="00DA3582"/>
    <w:rsid w:val="00DA368F"/>
    <w:rsid w:val="00DA37CA"/>
    <w:rsid w:val="00DA3F1D"/>
    <w:rsid w:val="00DA3FEB"/>
    <w:rsid w:val="00DA4101"/>
    <w:rsid w:val="00DA4117"/>
    <w:rsid w:val="00DA442D"/>
    <w:rsid w:val="00DA443E"/>
    <w:rsid w:val="00DA449B"/>
    <w:rsid w:val="00DA47E1"/>
    <w:rsid w:val="00DA4E4F"/>
    <w:rsid w:val="00DA4F21"/>
    <w:rsid w:val="00DA5014"/>
    <w:rsid w:val="00DA5425"/>
    <w:rsid w:val="00DA5627"/>
    <w:rsid w:val="00DA5911"/>
    <w:rsid w:val="00DA5A7B"/>
    <w:rsid w:val="00DA5A96"/>
    <w:rsid w:val="00DA5B7C"/>
    <w:rsid w:val="00DA5FCC"/>
    <w:rsid w:val="00DA5FF7"/>
    <w:rsid w:val="00DA617B"/>
    <w:rsid w:val="00DA645B"/>
    <w:rsid w:val="00DA6670"/>
    <w:rsid w:val="00DA6BE0"/>
    <w:rsid w:val="00DA6C8A"/>
    <w:rsid w:val="00DA6E85"/>
    <w:rsid w:val="00DA74FC"/>
    <w:rsid w:val="00DA77A5"/>
    <w:rsid w:val="00DA7809"/>
    <w:rsid w:val="00DA787D"/>
    <w:rsid w:val="00DA78A4"/>
    <w:rsid w:val="00DA7DA4"/>
    <w:rsid w:val="00DA7EC0"/>
    <w:rsid w:val="00DA7EE6"/>
    <w:rsid w:val="00DB000D"/>
    <w:rsid w:val="00DB008F"/>
    <w:rsid w:val="00DB0CD6"/>
    <w:rsid w:val="00DB0D0B"/>
    <w:rsid w:val="00DB0D37"/>
    <w:rsid w:val="00DB0F10"/>
    <w:rsid w:val="00DB1202"/>
    <w:rsid w:val="00DB1461"/>
    <w:rsid w:val="00DB1635"/>
    <w:rsid w:val="00DB1695"/>
    <w:rsid w:val="00DB18B8"/>
    <w:rsid w:val="00DB1939"/>
    <w:rsid w:val="00DB1B73"/>
    <w:rsid w:val="00DB1BF2"/>
    <w:rsid w:val="00DB1D4D"/>
    <w:rsid w:val="00DB1E4D"/>
    <w:rsid w:val="00DB233B"/>
    <w:rsid w:val="00DB245E"/>
    <w:rsid w:val="00DB24DC"/>
    <w:rsid w:val="00DB278A"/>
    <w:rsid w:val="00DB295A"/>
    <w:rsid w:val="00DB2A65"/>
    <w:rsid w:val="00DB2C69"/>
    <w:rsid w:val="00DB2D5F"/>
    <w:rsid w:val="00DB2D68"/>
    <w:rsid w:val="00DB30F4"/>
    <w:rsid w:val="00DB31EB"/>
    <w:rsid w:val="00DB34C4"/>
    <w:rsid w:val="00DB374B"/>
    <w:rsid w:val="00DB3ADA"/>
    <w:rsid w:val="00DB3EFF"/>
    <w:rsid w:val="00DB3FD5"/>
    <w:rsid w:val="00DB41E0"/>
    <w:rsid w:val="00DB444B"/>
    <w:rsid w:val="00DB473C"/>
    <w:rsid w:val="00DB495A"/>
    <w:rsid w:val="00DB49FB"/>
    <w:rsid w:val="00DB49FE"/>
    <w:rsid w:val="00DB4DBD"/>
    <w:rsid w:val="00DB4F99"/>
    <w:rsid w:val="00DB5049"/>
    <w:rsid w:val="00DB5262"/>
    <w:rsid w:val="00DB533A"/>
    <w:rsid w:val="00DB55BA"/>
    <w:rsid w:val="00DB5773"/>
    <w:rsid w:val="00DB5B3D"/>
    <w:rsid w:val="00DB5BDB"/>
    <w:rsid w:val="00DB6418"/>
    <w:rsid w:val="00DB648D"/>
    <w:rsid w:val="00DB650E"/>
    <w:rsid w:val="00DB66B3"/>
    <w:rsid w:val="00DB685D"/>
    <w:rsid w:val="00DB6E84"/>
    <w:rsid w:val="00DB6F35"/>
    <w:rsid w:val="00DB71C1"/>
    <w:rsid w:val="00DB73F9"/>
    <w:rsid w:val="00DB79DD"/>
    <w:rsid w:val="00DB7A7C"/>
    <w:rsid w:val="00DB7B40"/>
    <w:rsid w:val="00DB7C08"/>
    <w:rsid w:val="00DB7FDE"/>
    <w:rsid w:val="00DC0268"/>
    <w:rsid w:val="00DC044A"/>
    <w:rsid w:val="00DC04C8"/>
    <w:rsid w:val="00DC0702"/>
    <w:rsid w:val="00DC08DD"/>
    <w:rsid w:val="00DC0B5F"/>
    <w:rsid w:val="00DC0D20"/>
    <w:rsid w:val="00DC0F5C"/>
    <w:rsid w:val="00DC10D4"/>
    <w:rsid w:val="00DC1782"/>
    <w:rsid w:val="00DC19B3"/>
    <w:rsid w:val="00DC1DAE"/>
    <w:rsid w:val="00DC1DEA"/>
    <w:rsid w:val="00DC1E43"/>
    <w:rsid w:val="00DC1FF5"/>
    <w:rsid w:val="00DC212E"/>
    <w:rsid w:val="00DC2188"/>
    <w:rsid w:val="00DC21B3"/>
    <w:rsid w:val="00DC27C1"/>
    <w:rsid w:val="00DC2B1F"/>
    <w:rsid w:val="00DC2C24"/>
    <w:rsid w:val="00DC2D29"/>
    <w:rsid w:val="00DC2D7D"/>
    <w:rsid w:val="00DC2DCD"/>
    <w:rsid w:val="00DC3145"/>
    <w:rsid w:val="00DC318F"/>
    <w:rsid w:val="00DC370E"/>
    <w:rsid w:val="00DC37C6"/>
    <w:rsid w:val="00DC39A4"/>
    <w:rsid w:val="00DC3AA8"/>
    <w:rsid w:val="00DC41B9"/>
    <w:rsid w:val="00DC4309"/>
    <w:rsid w:val="00DC446D"/>
    <w:rsid w:val="00DC4504"/>
    <w:rsid w:val="00DC45CB"/>
    <w:rsid w:val="00DC4653"/>
    <w:rsid w:val="00DC47A8"/>
    <w:rsid w:val="00DC5059"/>
    <w:rsid w:val="00DC5352"/>
    <w:rsid w:val="00DC5587"/>
    <w:rsid w:val="00DC55E7"/>
    <w:rsid w:val="00DC58D6"/>
    <w:rsid w:val="00DC5AEE"/>
    <w:rsid w:val="00DC5B1B"/>
    <w:rsid w:val="00DC5B61"/>
    <w:rsid w:val="00DC5D01"/>
    <w:rsid w:val="00DC5EE0"/>
    <w:rsid w:val="00DC5F3E"/>
    <w:rsid w:val="00DC600F"/>
    <w:rsid w:val="00DC62D0"/>
    <w:rsid w:val="00DC6C24"/>
    <w:rsid w:val="00DC6E46"/>
    <w:rsid w:val="00DC6F14"/>
    <w:rsid w:val="00DC722B"/>
    <w:rsid w:val="00DC738F"/>
    <w:rsid w:val="00DC745A"/>
    <w:rsid w:val="00DC7532"/>
    <w:rsid w:val="00DC756E"/>
    <w:rsid w:val="00DC75B6"/>
    <w:rsid w:val="00DC75C2"/>
    <w:rsid w:val="00DC76D1"/>
    <w:rsid w:val="00DC7AA9"/>
    <w:rsid w:val="00DC7DE9"/>
    <w:rsid w:val="00DD010D"/>
    <w:rsid w:val="00DD0251"/>
    <w:rsid w:val="00DD0478"/>
    <w:rsid w:val="00DD057C"/>
    <w:rsid w:val="00DD0598"/>
    <w:rsid w:val="00DD07C3"/>
    <w:rsid w:val="00DD0924"/>
    <w:rsid w:val="00DD0A55"/>
    <w:rsid w:val="00DD0E12"/>
    <w:rsid w:val="00DD11F0"/>
    <w:rsid w:val="00DD11F6"/>
    <w:rsid w:val="00DD132E"/>
    <w:rsid w:val="00DD1420"/>
    <w:rsid w:val="00DD15C9"/>
    <w:rsid w:val="00DD165D"/>
    <w:rsid w:val="00DD1841"/>
    <w:rsid w:val="00DD1899"/>
    <w:rsid w:val="00DD1A28"/>
    <w:rsid w:val="00DD1D3D"/>
    <w:rsid w:val="00DD1E1F"/>
    <w:rsid w:val="00DD1FCB"/>
    <w:rsid w:val="00DD2339"/>
    <w:rsid w:val="00DD26A6"/>
    <w:rsid w:val="00DD2810"/>
    <w:rsid w:val="00DD2B17"/>
    <w:rsid w:val="00DD2B47"/>
    <w:rsid w:val="00DD2B92"/>
    <w:rsid w:val="00DD2BCB"/>
    <w:rsid w:val="00DD2DD5"/>
    <w:rsid w:val="00DD30E2"/>
    <w:rsid w:val="00DD317F"/>
    <w:rsid w:val="00DD3409"/>
    <w:rsid w:val="00DD3432"/>
    <w:rsid w:val="00DD3615"/>
    <w:rsid w:val="00DD37DD"/>
    <w:rsid w:val="00DD38A7"/>
    <w:rsid w:val="00DD3A64"/>
    <w:rsid w:val="00DD3B0E"/>
    <w:rsid w:val="00DD3B1D"/>
    <w:rsid w:val="00DD3B2B"/>
    <w:rsid w:val="00DD3D64"/>
    <w:rsid w:val="00DD3DE5"/>
    <w:rsid w:val="00DD3E0E"/>
    <w:rsid w:val="00DD4139"/>
    <w:rsid w:val="00DD4253"/>
    <w:rsid w:val="00DD472B"/>
    <w:rsid w:val="00DD4D0E"/>
    <w:rsid w:val="00DD5162"/>
    <w:rsid w:val="00DD5334"/>
    <w:rsid w:val="00DD5567"/>
    <w:rsid w:val="00DD5726"/>
    <w:rsid w:val="00DD5A41"/>
    <w:rsid w:val="00DD6152"/>
    <w:rsid w:val="00DD6197"/>
    <w:rsid w:val="00DD6357"/>
    <w:rsid w:val="00DD63CB"/>
    <w:rsid w:val="00DD698F"/>
    <w:rsid w:val="00DD6E09"/>
    <w:rsid w:val="00DD6EC9"/>
    <w:rsid w:val="00DD6F03"/>
    <w:rsid w:val="00DD7024"/>
    <w:rsid w:val="00DD7489"/>
    <w:rsid w:val="00DD7740"/>
    <w:rsid w:val="00DD778F"/>
    <w:rsid w:val="00DD7A05"/>
    <w:rsid w:val="00DD7B65"/>
    <w:rsid w:val="00DD7BB4"/>
    <w:rsid w:val="00DD7CD1"/>
    <w:rsid w:val="00DD7DB6"/>
    <w:rsid w:val="00DE0043"/>
    <w:rsid w:val="00DE0070"/>
    <w:rsid w:val="00DE0171"/>
    <w:rsid w:val="00DE01A9"/>
    <w:rsid w:val="00DE0204"/>
    <w:rsid w:val="00DE03BC"/>
    <w:rsid w:val="00DE03FC"/>
    <w:rsid w:val="00DE04FA"/>
    <w:rsid w:val="00DE0559"/>
    <w:rsid w:val="00DE062D"/>
    <w:rsid w:val="00DE0BE2"/>
    <w:rsid w:val="00DE0C05"/>
    <w:rsid w:val="00DE0E22"/>
    <w:rsid w:val="00DE0E29"/>
    <w:rsid w:val="00DE12B5"/>
    <w:rsid w:val="00DE131A"/>
    <w:rsid w:val="00DE151D"/>
    <w:rsid w:val="00DE159C"/>
    <w:rsid w:val="00DE16AF"/>
    <w:rsid w:val="00DE16DB"/>
    <w:rsid w:val="00DE1800"/>
    <w:rsid w:val="00DE1875"/>
    <w:rsid w:val="00DE18B8"/>
    <w:rsid w:val="00DE1BEA"/>
    <w:rsid w:val="00DE228E"/>
    <w:rsid w:val="00DE2739"/>
    <w:rsid w:val="00DE287A"/>
    <w:rsid w:val="00DE2D00"/>
    <w:rsid w:val="00DE31F5"/>
    <w:rsid w:val="00DE366C"/>
    <w:rsid w:val="00DE3792"/>
    <w:rsid w:val="00DE39BE"/>
    <w:rsid w:val="00DE3AC7"/>
    <w:rsid w:val="00DE3B33"/>
    <w:rsid w:val="00DE3D4C"/>
    <w:rsid w:val="00DE3DBE"/>
    <w:rsid w:val="00DE4589"/>
    <w:rsid w:val="00DE4B80"/>
    <w:rsid w:val="00DE4D2C"/>
    <w:rsid w:val="00DE4DFC"/>
    <w:rsid w:val="00DE5265"/>
    <w:rsid w:val="00DE5738"/>
    <w:rsid w:val="00DE5AA2"/>
    <w:rsid w:val="00DE5E5F"/>
    <w:rsid w:val="00DE6611"/>
    <w:rsid w:val="00DE67C7"/>
    <w:rsid w:val="00DE68B8"/>
    <w:rsid w:val="00DE6CED"/>
    <w:rsid w:val="00DE7135"/>
    <w:rsid w:val="00DE7284"/>
    <w:rsid w:val="00DE7478"/>
    <w:rsid w:val="00DE74A8"/>
    <w:rsid w:val="00DE786C"/>
    <w:rsid w:val="00DE78DA"/>
    <w:rsid w:val="00DE7ADD"/>
    <w:rsid w:val="00DE7E3F"/>
    <w:rsid w:val="00DE7F30"/>
    <w:rsid w:val="00DE7F7D"/>
    <w:rsid w:val="00DF01FE"/>
    <w:rsid w:val="00DF03F6"/>
    <w:rsid w:val="00DF0435"/>
    <w:rsid w:val="00DF05E1"/>
    <w:rsid w:val="00DF065A"/>
    <w:rsid w:val="00DF0749"/>
    <w:rsid w:val="00DF09A7"/>
    <w:rsid w:val="00DF107F"/>
    <w:rsid w:val="00DF136A"/>
    <w:rsid w:val="00DF14F2"/>
    <w:rsid w:val="00DF16F2"/>
    <w:rsid w:val="00DF1748"/>
    <w:rsid w:val="00DF1764"/>
    <w:rsid w:val="00DF1BD4"/>
    <w:rsid w:val="00DF1EA8"/>
    <w:rsid w:val="00DF1F0E"/>
    <w:rsid w:val="00DF241B"/>
    <w:rsid w:val="00DF24C4"/>
    <w:rsid w:val="00DF26F0"/>
    <w:rsid w:val="00DF29DC"/>
    <w:rsid w:val="00DF2AAA"/>
    <w:rsid w:val="00DF2E23"/>
    <w:rsid w:val="00DF2F0C"/>
    <w:rsid w:val="00DF3583"/>
    <w:rsid w:val="00DF3763"/>
    <w:rsid w:val="00DF380D"/>
    <w:rsid w:val="00DF3892"/>
    <w:rsid w:val="00DF3A55"/>
    <w:rsid w:val="00DF4122"/>
    <w:rsid w:val="00DF4144"/>
    <w:rsid w:val="00DF4244"/>
    <w:rsid w:val="00DF46F1"/>
    <w:rsid w:val="00DF48DD"/>
    <w:rsid w:val="00DF4ACF"/>
    <w:rsid w:val="00DF4CB8"/>
    <w:rsid w:val="00DF4FC9"/>
    <w:rsid w:val="00DF4FCC"/>
    <w:rsid w:val="00DF5172"/>
    <w:rsid w:val="00DF555A"/>
    <w:rsid w:val="00DF561D"/>
    <w:rsid w:val="00DF5BD9"/>
    <w:rsid w:val="00DF5CC3"/>
    <w:rsid w:val="00DF5D3E"/>
    <w:rsid w:val="00DF5D61"/>
    <w:rsid w:val="00DF5DDD"/>
    <w:rsid w:val="00DF604E"/>
    <w:rsid w:val="00DF6059"/>
    <w:rsid w:val="00DF6088"/>
    <w:rsid w:val="00DF6151"/>
    <w:rsid w:val="00DF61F6"/>
    <w:rsid w:val="00DF6722"/>
    <w:rsid w:val="00DF6754"/>
    <w:rsid w:val="00DF68E6"/>
    <w:rsid w:val="00DF6B5E"/>
    <w:rsid w:val="00DF6CF9"/>
    <w:rsid w:val="00DF73C2"/>
    <w:rsid w:val="00DF74EA"/>
    <w:rsid w:val="00DF758D"/>
    <w:rsid w:val="00DF7D66"/>
    <w:rsid w:val="00DF7F18"/>
    <w:rsid w:val="00DF7F57"/>
    <w:rsid w:val="00E00272"/>
    <w:rsid w:val="00E00600"/>
    <w:rsid w:val="00E00656"/>
    <w:rsid w:val="00E00698"/>
    <w:rsid w:val="00E00AC2"/>
    <w:rsid w:val="00E0186D"/>
    <w:rsid w:val="00E019AB"/>
    <w:rsid w:val="00E022B2"/>
    <w:rsid w:val="00E022BF"/>
    <w:rsid w:val="00E0263A"/>
    <w:rsid w:val="00E028FC"/>
    <w:rsid w:val="00E02AE0"/>
    <w:rsid w:val="00E02B40"/>
    <w:rsid w:val="00E02BEF"/>
    <w:rsid w:val="00E02D3E"/>
    <w:rsid w:val="00E03142"/>
    <w:rsid w:val="00E0324C"/>
    <w:rsid w:val="00E03534"/>
    <w:rsid w:val="00E0375E"/>
    <w:rsid w:val="00E03792"/>
    <w:rsid w:val="00E037FC"/>
    <w:rsid w:val="00E03835"/>
    <w:rsid w:val="00E0389F"/>
    <w:rsid w:val="00E0391D"/>
    <w:rsid w:val="00E03B1C"/>
    <w:rsid w:val="00E03B96"/>
    <w:rsid w:val="00E03E1A"/>
    <w:rsid w:val="00E040CA"/>
    <w:rsid w:val="00E0433A"/>
    <w:rsid w:val="00E04423"/>
    <w:rsid w:val="00E04451"/>
    <w:rsid w:val="00E04553"/>
    <w:rsid w:val="00E04609"/>
    <w:rsid w:val="00E04830"/>
    <w:rsid w:val="00E04948"/>
    <w:rsid w:val="00E04C54"/>
    <w:rsid w:val="00E05032"/>
    <w:rsid w:val="00E054D2"/>
    <w:rsid w:val="00E05A2C"/>
    <w:rsid w:val="00E06065"/>
    <w:rsid w:val="00E06600"/>
    <w:rsid w:val="00E067A2"/>
    <w:rsid w:val="00E06AC1"/>
    <w:rsid w:val="00E06F80"/>
    <w:rsid w:val="00E07059"/>
    <w:rsid w:val="00E0705D"/>
    <w:rsid w:val="00E070B0"/>
    <w:rsid w:val="00E07208"/>
    <w:rsid w:val="00E074A1"/>
    <w:rsid w:val="00E076A3"/>
    <w:rsid w:val="00E07D5C"/>
    <w:rsid w:val="00E07EC5"/>
    <w:rsid w:val="00E07F01"/>
    <w:rsid w:val="00E1039B"/>
    <w:rsid w:val="00E105A7"/>
    <w:rsid w:val="00E106A3"/>
    <w:rsid w:val="00E10AAA"/>
    <w:rsid w:val="00E10B11"/>
    <w:rsid w:val="00E10F25"/>
    <w:rsid w:val="00E1107D"/>
    <w:rsid w:val="00E1132D"/>
    <w:rsid w:val="00E117F5"/>
    <w:rsid w:val="00E11B57"/>
    <w:rsid w:val="00E11B9E"/>
    <w:rsid w:val="00E11BAF"/>
    <w:rsid w:val="00E11BED"/>
    <w:rsid w:val="00E1233E"/>
    <w:rsid w:val="00E126E9"/>
    <w:rsid w:val="00E12902"/>
    <w:rsid w:val="00E12A8B"/>
    <w:rsid w:val="00E12FDD"/>
    <w:rsid w:val="00E13134"/>
    <w:rsid w:val="00E132C5"/>
    <w:rsid w:val="00E13795"/>
    <w:rsid w:val="00E137E2"/>
    <w:rsid w:val="00E139EE"/>
    <w:rsid w:val="00E13B16"/>
    <w:rsid w:val="00E13CAD"/>
    <w:rsid w:val="00E140E3"/>
    <w:rsid w:val="00E14173"/>
    <w:rsid w:val="00E141CD"/>
    <w:rsid w:val="00E146AC"/>
    <w:rsid w:val="00E146D8"/>
    <w:rsid w:val="00E146E9"/>
    <w:rsid w:val="00E14839"/>
    <w:rsid w:val="00E14C06"/>
    <w:rsid w:val="00E14C89"/>
    <w:rsid w:val="00E14D38"/>
    <w:rsid w:val="00E14E0C"/>
    <w:rsid w:val="00E15147"/>
    <w:rsid w:val="00E15195"/>
    <w:rsid w:val="00E1529C"/>
    <w:rsid w:val="00E1541F"/>
    <w:rsid w:val="00E155D7"/>
    <w:rsid w:val="00E158F9"/>
    <w:rsid w:val="00E15AE8"/>
    <w:rsid w:val="00E15B1C"/>
    <w:rsid w:val="00E15B7E"/>
    <w:rsid w:val="00E15B8C"/>
    <w:rsid w:val="00E15C7E"/>
    <w:rsid w:val="00E15DA7"/>
    <w:rsid w:val="00E15DAE"/>
    <w:rsid w:val="00E1654E"/>
    <w:rsid w:val="00E1666C"/>
    <w:rsid w:val="00E1669A"/>
    <w:rsid w:val="00E16871"/>
    <w:rsid w:val="00E168AA"/>
    <w:rsid w:val="00E168B6"/>
    <w:rsid w:val="00E168E4"/>
    <w:rsid w:val="00E16CCF"/>
    <w:rsid w:val="00E16DAE"/>
    <w:rsid w:val="00E170B3"/>
    <w:rsid w:val="00E17153"/>
    <w:rsid w:val="00E171EF"/>
    <w:rsid w:val="00E17303"/>
    <w:rsid w:val="00E17622"/>
    <w:rsid w:val="00E178AB"/>
    <w:rsid w:val="00E17A3F"/>
    <w:rsid w:val="00E2028D"/>
    <w:rsid w:val="00E2031F"/>
    <w:rsid w:val="00E2090C"/>
    <w:rsid w:val="00E20CA1"/>
    <w:rsid w:val="00E21004"/>
    <w:rsid w:val="00E2117A"/>
    <w:rsid w:val="00E21217"/>
    <w:rsid w:val="00E21331"/>
    <w:rsid w:val="00E216E9"/>
    <w:rsid w:val="00E217D9"/>
    <w:rsid w:val="00E220D5"/>
    <w:rsid w:val="00E22235"/>
    <w:rsid w:val="00E2254B"/>
    <w:rsid w:val="00E22554"/>
    <w:rsid w:val="00E2263A"/>
    <w:rsid w:val="00E22730"/>
    <w:rsid w:val="00E227E6"/>
    <w:rsid w:val="00E22A30"/>
    <w:rsid w:val="00E22BAC"/>
    <w:rsid w:val="00E23055"/>
    <w:rsid w:val="00E23100"/>
    <w:rsid w:val="00E2365A"/>
    <w:rsid w:val="00E23800"/>
    <w:rsid w:val="00E238B1"/>
    <w:rsid w:val="00E23C99"/>
    <w:rsid w:val="00E23D6A"/>
    <w:rsid w:val="00E24593"/>
    <w:rsid w:val="00E247E1"/>
    <w:rsid w:val="00E24C3F"/>
    <w:rsid w:val="00E24D9F"/>
    <w:rsid w:val="00E24E31"/>
    <w:rsid w:val="00E24F82"/>
    <w:rsid w:val="00E24FB6"/>
    <w:rsid w:val="00E25208"/>
    <w:rsid w:val="00E252E0"/>
    <w:rsid w:val="00E25512"/>
    <w:rsid w:val="00E25A57"/>
    <w:rsid w:val="00E25B53"/>
    <w:rsid w:val="00E2695E"/>
    <w:rsid w:val="00E26A23"/>
    <w:rsid w:val="00E26A78"/>
    <w:rsid w:val="00E26B84"/>
    <w:rsid w:val="00E27143"/>
    <w:rsid w:val="00E271BB"/>
    <w:rsid w:val="00E2722F"/>
    <w:rsid w:val="00E273F8"/>
    <w:rsid w:val="00E27411"/>
    <w:rsid w:val="00E2769E"/>
    <w:rsid w:val="00E27767"/>
    <w:rsid w:val="00E27B00"/>
    <w:rsid w:val="00E27DA0"/>
    <w:rsid w:val="00E27F75"/>
    <w:rsid w:val="00E302CE"/>
    <w:rsid w:val="00E3031F"/>
    <w:rsid w:val="00E30A7B"/>
    <w:rsid w:val="00E30AE8"/>
    <w:rsid w:val="00E30D1B"/>
    <w:rsid w:val="00E30DA2"/>
    <w:rsid w:val="00E3116C"/>
    <w:rsid w:val="00E315D5"/>
    <w:rsid w:val="00E3190C"/>
    <w:rsid w:val="00E32077"/>
    <w:rsid w:val="00E32114"/>
    <w:rsid w:val="00E3274F"/>
    <w:rsid w:val="00E32B8E"/>
    <w:rsid w:val="00E32E13"/>
    <w:rsid w:val="00E32E70"/>
    <w:rsid w:val="00E330D9"/>
    <w:rsid w:val="00E33204"/>
    <w:rsid w:val="00E33225"/>
    <w:rsid w:val="00E33255"/>
    <w:rsid w:val="00E33279"/>
    <w:rsid w:val="00E33281"/>
    <w:rsid w:val="00E332B9"/>
    <w:rsid w:val="00E33831"/>
    <w:rsid w:val="00E33896"/>
    <w:rsid w:val="00E338E5"/>
    <w:rsid w:val="00E33E7A"/>
    <w:rsid w:val="00E33FB1"/>
    <w:rsid w:val="00E34192"/>
    <w:rsid w:val="00E34385"/>
    <w:rsid w:val="00E34450"/>
    <w:rsid w:val="00E34479"/>
    <w:rsid w:val="00E3459F"/>
    <w:rsid w:val="00E346AF"/>
    <w:rsid w:val="00E34A5B"/>
    <w:rsid w:val="00E34D27"/>
    <w:rsid w:val="00E34E65"/>
    <w:rsid w:val="00E34FFD"/>
    <w:rsid w:val="00E3501F"/>
    <w:rsid w:val="00E3503C"/>
    <w:rsid w:val="00E350ED"/>
    <w:rsid w:val="00E3518C"/>
    <w:rsid w:val="00E352AA"/>
    <w:rsid w:val="00E355F8"/>
    <w:rsid w:val="00E35665"/>
    <w:rsid w:val="00E35989"/>
    <w:rsid w:val="00E35A7D"/>
    <w:rsid w:val="00E35ABE"/>
    <w:rsid w:val="00E35BDD"/>
    <w:rsid w:val="00E35DF7"/>
    <w:rsid w:val="00E36054"/>
    <w:rsid w:val="00E36145"/>
    <w:rsid w:val="00E361B7"/>
    <w:rsid w:val="00E36473"/>
    <w:rsid w:val="00E36530"/>
    <w:rsid w:val="00E368CF"/>
    <w:rsid w:val="00E36B6E"/>
    <w:rsid w:val="00E36CC4"/>
    <w:rsid w:val="00E36F26"/>
    <w:rsid w:val="00E36FD2"/>
    <w:rsid w:val="00E3748E"/>
    <w:rsid w:val="00E378B1"/>
    <w:rsid w:val="00E37AD7"/>
    <w:rsid w:val="00E37B8B"/>
    <w:rsid w:val="00E37DBE"/>
    <w:rsid w:val="00E37E55"/>
    <w:rsid w:val="00E40191"/>
    <w:rsid w:val="00E403EF"/>
    <w:rsid w:val="00E404DD"/>
    <w:rsid w:val="00E4054B"/>
    <w:rsid w:val="00E40844"/>
    <w:rsid w:val="00E40CCE"/>
    <w:rsid w:val="00E40FAB"/>
    <w:rsid w:val="00E410DC"/>
    <w:rsid w:val="00E41454"/>
    <w:rsid w:val="00E416D6"/>
    <w:rsid w:val="00E41AA5"/>
    <w:rsid w:val="00E41AB9"/>
    <w:rsid w:val="00E41DFC"/>
    <w:rsid w:val="00E41EA6"/>
    <w:rsid w:val="00E42490"/>
    <w:rsid w:val="00E42508"/>
    <w:rsid w:val="00E4282E"/>
    <w:rsid w:val="00E4283B"/>
    <w:rsid w:val="00E429E4"/>
    <w:rsid w:val="00E42A5A"/>
    <w:rsid w:val="00E42DF4"/>
    <w:rsid w:val="00E42E66"/>
    <w:rsid w:val="00E42FA1"/>
    <w:rsid w:val="00E430A4"/>
    <w:rsid w:val="00E43355"/>
    <w:rsid w:val="00E4348E"/>
    <w:rsid w:val="00E435C0"/>
    <w:rsid w:val="00E4381E"/>
    <w:rsid w:val="00E43CBB"/>
    <w:rsid w:val="00E440CB"/>
    <w:rsid w:val="00E441A4"/>
    <w:rsid w:val="00E442D5"/>
    <w:rsid w:val="00E44A52"/>
    <w:rsid w:val="00E44B8D"/>
    <w:rsid w:val="00E44BF4"/>
    <w:rsid w:val="00E44DDD"/>
    <w:rsid w:val="00E44E08"/>
    <w:rsid w:val="00E44E45"/>
    <w:rsid w:val="00E45253"/>
    <w:rsid w:val="00E45410"/>
    <w:rsid w:val="00E4541E"/>
    <w:rsid w:val="00E45493"/>
    <w:rsid w:val="00E454DE"/>
    <w:rsid w:val="00E4568D"/>
    <w:rsid w:val="00E4587E"/>
    <w:rsid w:val="00E45A3B"/>
    <w:rsid w:val="00E45C5C"/>
    <w:rsid w:val="00E45CD2"/>
    <w:rsid w:val="00E45ED2"/>
    <w:rsid w:val="00E45F7A"/>
    <w:rsid w:val="00E45FB4"/>
    <w:rsid w:val="00E46451"/>
    <w:rsid w:val="00E46455"/>
    <w:rsid w:val="00E46744"/>
    <w:rsid w:val="00E469F1"/>
    <w:rsid w:val="00E46A4C"/>
    <w:rsid w:val="00E46BEB"/>
    <w:rsid w:val="00E46EF6"/>
    <w:rsid w:val="00E4708E"/>
    <w:rsid w:val="00E47A71"/>
    <w:rsid w:val="00E47ABA"/>
    <w:rsid w:val="00E47AE9"/>
    <w:rsid w:val="00E47CD8"/>
    <w:rsid w:val="00E47D1F"/>
    <w:rsid w:val="00E500C1"/>
    <w:rsid w:val="00E50184"/>
    <w:rsid w:val="00E501B1"/>
    <w:rsid w:val="00E5038E"/>
    <w:rsid w:val="00E50702"/>
    <w:rsid w:val="00E50D57"/>
    <w:rsid w:val="00E510F5"/>
    <w:rsid w:val="00E5192E"/>
    <w:rsid w:val="00E519D3"/>
    <w:rsid w:val="00E51AB7"/>
    <w:rsid w:val="00E51CA9"/>
    <w:rsid w:val="00E51F27"/>
    <w:rsid w:val="00E52461"/>
    <w:rsid w:val="00E52466"/>
    <w:rsid w:val="00E52751"/>
    <w:rsid w:val="00E52B51"/>
    <w:rsid w:val="00E52BB8"/>
    <w:rsid w:val="00E52EB6"/>
    <w:rsid w:val="00E52F77"/>
    <w:rsid w:val="00E535E0"/>
    <w:rsid w:val="00E53783"/>
    <w:rsid w:val="00E53850"/>
    <w:rsid w:val="00E538A0"/>
    <w:rsid w:val="00E53B22"/>
    <w:rsid w:val="00E53B41"/>
    <w:rsid w:val="00E53E42"/>
    <w:rsid w:val="00E54005"/>
    <w:rsid w:val="00E545BF"/>
    <w:rsid w:val="00E54843"/>
    <w:rsid w:val="00E54C90"/>
    <w:rsid w:val="00E54CCE"/>
    <w:rsid w:val="00E554B0"/>
    <w:rsid w:val="00E5553C"/>
    <w:rsid w:val="00E55683"/>
    <w:rsid w:val="00E557B4"/>
    <w:rsid w:val="00E55E7C"/>
    <w:rsid w:val="00E56009"/>
    <w:rsid w:val="00E561C3"/>
    <w:rsid w:val="00E56227"/>
    <w:rsid w:val="00E56493"/>
    <w:rsid w:val="00E564AD"/>
    <w:rsid w:val="00E56776"/>
    <w:rsid w:val="00E5686B"/>
    <w:rsid w:val="00E56939"/>
    <w:rsid w:val="00E57039"/>
    <w:rsid w:val="00E570C6"/>
    <w:rsid w:val="00E57CC3"/>
    <w:rsid w:val="00E57F42"/>
    <w:rsid w:val="00E6003B"/>
    <w:rsid w:val="00E606A5"/>
    <w:rsid w:val="00E60AE4"/>
    <w:rsid w:val="00E60B32"/>
    <w:rsid w:val="00E60D4D"/>
    <w:rsid w:val="00E6106B"/>
    <w:rsid w:val="00E6130E"/>
    <w:rsid w:val="00E613AA"/>
    <w:rsid w:val="00E615A7"/>
    <w:rsid w:val="00E61942"/>
    <w:rsid w:val="00E61ADA"/>
    <w:rsid w:val="00E61C53"/>
    <w:rsid w:val="00E61EB7"/>
    <w:rsid w:val="00E62782"/>
    <w:rsid w:val="00E627A4"/>
    <w:rsid w:val="00E62D48"/>
    <w:rsid w:val="00E638F4"/>
    <w:rsid w:val="00E6395F"/>
    <w:rsid w:val="00E63ABA"/>
    <w:rsid w:val="00E63B78"/>
    <w:rsid w:val="00E63CCF"/>
    <w:rsid w:val="00E63E0C"/>
    <w:rsid w:val="00E63F81"/>
    <w:rsid w:val="00E63FC6"/>
    <w:rsid w:val="00E64156"/>
    <w:rsid w:val="00E64371"/>
    <w:rsid w:val="00E6479E"/>
    <w:rsid w:val="00E647DD"/>
    <w:rsid w:val="00E6489C"/>
    <w:rsid w:val="00E64D4E"/>
    <w:rsid w:val="00E65441"/>
    <w:rsid w:val="00E65442"/>
    <w:rsid w:val="00E65545"/>
    <w:rsid w:val="00E658C7"/>
    <w:rsid w:val="00E65AF7"/>
    <w:rsid w:val="00E65B70"/>
    <w:rsid w:val="00E65D39"/>
    <w:rsid w:val="00E65E5F"/>
    <w:rsid w:val="00E660E8"/>
    <w:rsid w:val="00E664F9"/>
    <w:rsid w:val="00E6696F"/>
    <w:rsid w:val="00E66CAE"/>
    <w:rsid w:val="00E66D33"/>
    <w:rsid w:val="00E674DF"/>
    <w:rsid w:val="00E6763E"/>
    <w:rsid w:val="00E67915"/>
    <w:rsid w:val="00E70127"/>
    <w:rsid w:val="00E701DD"/>
    <w:rsid w:val="00E702E7"/>
    <w:rsid w:val="00E70419"/>
    <w:rsid w:val="00E70829"/>
    <w:rsid w:val="00E70896"/>
    <w:rsid w:val="00E708DC"/>
    <w:rsid w:val="00E70A4E"/>
    <w:rsid w:val="00E70B91"/>
    <w:rsid w:val="00E70BA8"/>
    <w:rsid w:val="00E70E71"/>
    <w:rsid w:val="00E70EA3"/>
    <w:rsid w:val="00E71281"/>
    <w:rsid w:val="00E712E4"/>
    <w:rsid w:val="00E71851"/>
    <w:rsid w:val="00E71A5B"/>
    <w:rsid w:val="00E71CB9"/>
    <w:rsid w:val="00E71EA6"/>
    <w:rsid w:val="00E71EBB"/>
    <w:rsid w:val="00E722BA"/>
    <w:rsid w:val="00E72416"/>
    <w:rsid w:val="00E725F7"/>
    <w:rsid w:val="00E72671"/>
    <w:rsid w:val="00E7268B"/>
    <w:rsid w:val="00E7292A"/>
    <w:rsid w:val="00E72E04"/>
    <w:rsid w:val="00E7314A"/>
    <w:rsid w:val="00E7323A"/>
    <w:rsid w:val="00E73562"/>
    <w:rsid w:val="00E7382C"/>
    <w:rsid w:val="00E73847"/>
    <w:rsid w:val="00E73B37"/>
    <w:rsid w:val="00E73B6B"/>
    <w:rsid w:val="00E73D2A"/>
    <w:rsid w:val="00E73D5A"/>
    <w:rsid w:val="00E73D64"/>
    <w:rsid w:val="00E73DDF"/>
    <w:rsid w:val="00E73E03"/>
    <w:rsid w:val="00E73EB4"/>
    <w:rsid w:val="00E73F45"/>
    <w:rsid w:val="00E73FA1"/>
    <w:rsid w:val="00E744EE"/>
    <w:rsid w:val="00E749B1"/>
    <w:rsid w:val="00E74A35"/>
    <w:rsid w:val="00E74B36"/>
    <w:rsid w:val="00E74CDF"/>
    <w:rsid w:val="00E74DC1"/>
    <w:rsid w:val="00E74F07"/>
    <w:rsid w:val="00E75031"/>
    <w:rsid w:val="00E75188"/>
    <w:rsid w:val="00E754D0"/>
    <w:rsid w:val="00E7575B"/>
    <w:rsid w:val="00E75940"/>
    <w:rsid w:val="00E7595E"/>
    <w:rsid w:val="00E75CA7"/>
    <w:rsid w:val="00E75E8A"/>
    <w:rsid w:val="00E763C7"/>
    <w:rsid w:val="00E7669B"/>
    <w:rsid w:val="00E76722"/>
    <w:rsid w:val="00E76904"/>
    <w:rsid w:val="00E769CD"/>
    <w:rsid w:val="00E7754E"/>
    <w:rsid w:val="00E77558"/>
    <w:rsid w:val="00E7760C"/>
    <w:rsid w:val="00E7782E"/>
    <w:rsid w:val="00E77A8E"/>
    <w:rsid w:val="00E77B27"/>
    <w:rsid w:val="00E77EFC"/>
    <w:rsid w:val="00E8079B"/>
    <w:rsid w:val="00E80D39"/>
    <w:rsid w:val="00E80D56"/>
    <w:rsid w:val="00E812B3"/>
    <w:rsid w:val="00E81513"/>
    <w:rsid w:val="00E815F4"/>
    <w:rsid w:val="00E8167F"/>
    <w:rsid w:val="00E8177D"/>
    <w:rsid w:val="00E81906"/>
    <w:rsid w:val="00E81BE3"/>
    <w:rsid w:val="00E81C76"/>
    <w:rsid w:val="00E81CF4"/>
    <w:rsid w:val="00E81E3B"/>
    <w:rsid w:val="00E82281"/>
    <w:rsid w:val="00E82332"/>
    <w:rsid w:val="00E82385"/>
    <w:rsid w:val="00E823D6"/>
    <w:rsid w:val="00E823E1"/>
    <w:rsid w:val="00E824F6"/>
    <w:rsid w:val="00E82700"/>
    <w:rsid w:val="00E82715"/>
    <w:rsid w:val="00E82832"/>
    <w:rsid w:val="00E82F34"/>
    <w:rsid w:val="00E82F97"/>
    <w:rsid w:val="00E82FB9"/>
    <w:rsid w:val="00E83251"/>
    <w:rsid w:val="00E83307"/>
    <w:rsid w:val="00E8346B"/>
    <w:rsid w:val="00E83898"/>
    <w:rsid w:val="00E838F7"/>
    <w:rsid w:val="00E83942"/>
    <w:rsid w:val="00E83E25"/>
    <w:rsid w:val="00E83E2D"/>
    <w:rsid w:val="00E83E83"/>
    <w:rsid w:val="00E83ECB"/>
    <w:rsid w:val="00E842DD"/>
    <w:rsid w:val="00E84616"/>
    <w:rsid w:val="00E84746"/>
    <w:rsid w:val="00E84775"/>
    <w:rsid w:val="00E84790"/>
    <w:rsid w:val="00E84B9A"/>
    <w:rsid w:val="00E84FB1"/>
    <w:rsid w:val="00E84FF8"/>
    <w:rsid w:val="00E8501E"/>
    <w:rsid w:val="00E850CA"/>
    <w:rsid w:val="00E852A7"/>
    <w:rsid w:val="00E853F1"/>
    <w:rsid w:val="00E85C80"/>
    <w:rsid w:val="00E85E07"/>
    <w:rsid w:val="00E860E3"/>
    <w:rsid w:val="00E861E6"/>
    <w:rsid w:val="00E86731"/>
    <w:rsid w:val="00E8705E"/>
    <w:rsid w:val="00E871EA"/>
    <w:rsid w:val="00E874A9"/>
    <w:rsid w:val="00E87712"/>
    <w:rsid w:val="00E87B6D"/>
    <w:rsid w:val="00E90914"/>
    <w:rsid w:val="00E90C4C"/>
    <w:rsid w:val="00E91207"/>
    <w:rsid w:val="00E91813"/>
    <w:rsid w:val="00E9181A"/>
    <w:rsid w:val="00E91A61"/>
    <w:rsid w:val="00E921AF"/>
    <w:rsid w:val="00E922A1"/>
    <w:rsid w:val="00E922FF"/>
    <w:rsid w:val="00E92885"/>
    <w:rsid w:val="00E928AF"/>
    <w:rsid w:val="00E92C5B"/>
    <w:rsid w:val="00E92C89"/>
    <w:rsid w:val="00E92E4C"/>
    <w:rsid w:val="00E930C6"/>
    <w:rsid w:val="00E933F3"/>
    <w:rsid w:val="00E935AA"/>
    <w:rsid w:val="00E936F8"/>
    <w:rsid w:val="00E9464D"/>
    <w:rsid w:val="00E94CBA"/>
    <w:rsid w:val="00E94E14"/>
    <w:rsid w:val="00E94FC1"/>
    <w:rsid w:val="00E94FF6"/>
    <w:rsid w:val="00E950C1"/>
    <w:rsid w:val="00E950F1"/>
    <w:rsid w:val="00E95235"/>
    <w:rsid w:val="00E95255"/>
    <w:rsid w:val="00E95424"/>
    <w:rsid w:val="00E958D3"/>
    <w:rsid w:val="00E96006"/>
    <w:rsid w:val="00E96742"/>
    <w:rsid w:val="00E96C46"/>
    <w:rsid w:val="00E96CAA"/>
    <w:rsid w:val="00E97078"/>
    <w:rsid w:val="00E9783B"/>
    <w:rsid w:val="00E9792D"/>
    <w:rsid w:val="00E97C37"/>
    <w:rsid w:val="00E97EAD"/>
    <w:rsid w:val="00E97F02"/>
    <w:rsid w:val="00EA0277"/>
    <w:rsid w:val="00EA03CD"/>
    <w:rsid w:val="00EA04AF"/>
    <w:rsid w:val="00EA08A9"/>
    <w:rsid w:val="00EA0E37"/>
    <w:rsid w:val="00EA1758"/>
    <w:rsid w:val="00EA18A6"/>
    <w:rsid w:val="00EA1A57"/>
    <w:rsid w:val="00EA1BC3"/>
    <w:rsid w:val="00EA21E3"/>
    <w:rsid w:val="00EA22C7"/>
    <w:rsid w:val="00EA23CA"/>
    <w:rsid w:val="00EA2527"/>
    <w:rsid w:val="00EA25DA"/>
    <w:rsid w:val="00EA2608"/>
    <w:rsid w:val="00EA2657"/>
    <w:rsid w:val="00EA26B6"/>
    <w:rsid w:val="00EA28AE"/>
    <w:rsid w:val="00EA2A74"/>
    <w:rsid w:val="00EA2AB0"/>
    <w:rsid w:val="00EA2BD7"/>
    <w:rsid w:val="00EA2E5D"/>
    <w:rsid w:val="00EA330B"/>
    <w:rsid w:val="00EA3569"/>
    <w:rsid w:val="00EA3688"/>
    <w:rsid w:val="00EA3A1A"/>
    <w:rsid w:val="00EA3C14"/>
    <w:rsid w:val="00EA3F0B"/>
    <w:rsid w:val="00EA452B"/>
    <w:rsid w:val="00EA45DE"/>
    <w:rsid w:val="00EA47AB"/>
    <w:rsid w:val="00EA48ED"/>
    <w:rsid w:val="00EA4DB6"/>
    <w:rsid w:val="00EA4F67"/>
    <w:rsid w:val="00EA58A1"/>
    <w:rsid w:val="00EA5B5C"/>
    <w:rsid w:val="00EA5CBC"/>
    <w:rsid w:val="00EA6005"/>
    <w:rsid w:val="00EA60E8"/>
    <w:rsid w:val="00EA6678"/>
    <w:rsid w:val="00EA6917"/>
    <w:rsid w:val="00EA6A86"/>
    <w:rsid w:val="00EA6E2F"/>
    <w:rsid w:val="00EA7063"/>
    <w:rsid w:val="00EA7280"/>
    <w:rsid w:val="00EA7306"/>
    <w:rsid w:val="00EA7344"/>
    <w:rsid w:val="00EA775E"/>
    <w:rsid w:val="00EA797D"/>
    <w:rsid w:val="00EA7F1E"/>
    <w:rsid w:val="00EB00B1"/>
    <w:rsid w:val="00EB0236"/>
    <w:rsid w:val="00EB03B0"/>
    <w:rsid w:val="00EB042D"/>
    <w:rsid w:val="00EB047F"/>
    <w:rsid w:val="00EB0A95"/>
    <w:rsid w:val="00EB0D9C"/>
    <w:rsid w:val="00EB0F17"/>
    <w:rsid w:val="00EB13A2"/>
    <w:rsid w:val="00EB155B"/>
    <w:rsid w:val="00EB18D6"/>
    <w:rsid w:val="00EB1AD2"/>
    <w:rsid w:val="00EB1C11"/>
    <w:rsid w:val="00EB20CC"/>
    <w:rsid w:val="00EB2A16"/>
    <w:rsid w:val="00EB2EC5"/>
    <w:rsid w:val="00EB30F1"/>
    <w:rsid w:val="00EB3370"/>
    <w:rsid w:val="00EB347F"/>
    <w:rsid w:val="00EB3777"/>
    <w:rsid w:val="00EB39B7"/>
    <w:rsid w:val="00EB3DD0"/>
    <w:rsid w:val="00EB3E33"/>
    <w:rsid w:val="00EB3EDD"/>
    <w:rsid w:val="00EB3FA8"/>
    <w:rsid w:val="00EB4054"/>
    <w:rsid w:val="00EB451F"/>
    <w:rsid w:val="00EB4B68"/>
    <w:rsid w:val="00EB4BF5"/>
    <w:rsid w:val="00EB5471"/>
    <w:rsid w:val="00EB552D"/>
    <w:rsid w:val="00EB5871"/>
    <w:rsid w:val="00EB5FA8"/>
    <w:rsid w:val="00EB60A6"/>
    <w:rsid w:val="00EB611F"/>
    <w:rsid w:val="00EB675D"/>
    <w:rsid w:val="00EB6984"/>
    <w:rsid w:val="00EB6A06"/>
    <w:rsid w:val="00EB7CA9"/>
    <w:rsid w:val="00EB7FAE"/>
    <w:rsid w:val="00EC0442"/>
    <w:rsid w:val="00EC04CC"/>
    <w:rsid w:val="00EC074A"/>
    <w:rsid w:val="00EC0C5B"/>
    <w:rsid w:val="00EC0CE4"/>
    <w:rsid w:val="00EC0D24"/>
    <w:rsid w:val="00EC0D58"/>
    <w:rsid w:val="00EC0DEC"/>
    <w:rsid w:val="00EC0E2E"/>
    <w:rsid w:val="00EC1181"/>
    <w:rsid w:val="00EC1680"/>
    <w:rsid w:val="00EC1682"/>
    <w:rsid w:val="00EC1812"/>
    <w:rsid w:val="00EC18AC"/>
    <w:rsid w:val="00EC1A34"/>
    <w:rsid w:val="00EC1A42"/>
    <w:rsid w:val="00EC1B41"/>
    <w:rsid w:val="00EC1E65"/>
    <w:rsid w:val="00EC22C3"/>
    <w:rsid w:val="00EC2561"/>
    <w:rsid w:val="00EC287D"/>
    <w:rsid w:val="00EC2931"/>
    <w:rsid w:val="00EC2B28"/>
    <w:rsid w:val="00EC2B72"/>
    <w:rsid w:val="00EC2D62"/>
    <w:rsid w:val="00EC2D75"/>
    <w:rsid w:val="00EC2EC2"/>
    <w:rsid w:val="00EC3309"/>
    <w:rsid w:val="00EC34FA"/>
    <w:rsid w:val="00EC3590"/>
    <w:rsid w:val="00EC3718"/>
    <w:rsid w:val="00EC386E"/>
    <w:rsid w:val="00EC3AB8"/>
    <w:rsid w:val="00EC3FE6"/>
    <w:rsid w:val="00EC4201"/>
    <w:rsid w:val="00EC4497"/>
    <w:rsid w:val="00EC48B1"/>
    <w:rsid w:val="00EC4CAA"/>
    <w:rsid w:val="00EC4D7B"/>
    <w:rsid w:val="00EC4F53"/>
    <w:rsid w:val="00EC4FBC"/>
    <w:rsid w:val="00EC503C"/>
    <w:rsid w:val="00EC563A"/>
    <w:rsid w:val="00EC56F8"/>
    <w:rsid w:val="00EC585A"/>
    <w:rsid w:val="00EC596F"/>
    <w:rsid w:val="00EC5A03"/>
    <w:rsid w:val="00EC5B76"/>
    <w:rsid w:val="00EC5FAA"/>
    <w:rsid w:val="00EC61D3"/>
    <w:rsid w:val="00EC6258"/>
    <w:rsid w:val="00EC644E"/>
    <w:rsid w:val="00EC64B1"/>
    <w:rsid w:val="00EC6533"/>
    <w:rsid w:val="00EC659D"/>
    <w:rsid w:val="00EC65CC"/>
    <w:rsid w:val="00EC6634"/>
    <w:rsid w:val="00EC6B13"/>
    <w:rsid w:val="00EC6BC4"/>
    <w:rsid w:val="00EC6BEC"/>
    <w:rsid w:val="00EC6C87"/>
    <w:rsid w:val="00EC6DF4"/>
    <w:rsid w:val="00EC6EA1"/>
    <w:rsid w:val="00EC719F"/>
    <w:rsid w:val="00EC7389"/>
    <w:rsid w:val="00EC7605"/>
    <w:rsid w:val="00EC7609"/>
    <w:rsid w:val="00EC7688"/>
    <w:rsid w:val="00EC77F9"/>
    <w:rsid w:val="00EC7A4E"/>
    <w:rsid w:val="00EC7BDC"/>
    <w:rsid w:val="00EC7C93"/>
    <w:rsid w:val="00EC7DAE"/>
    <w:rsid w:val="00ED011B"/>
    <w:rsid w:val="00ED0174"/>
    <w:rsid w:val="00ED05BF"/>
    <w:rsid w:val="00ED07B9"/>
    <w:rsid w:val="00ED09CC"/>
    <w:rsid w:val="00ED0C24"/>
    <w:rsid w:val="00ED0DF1"/>
    <w:rsid w:val="00ED0FEB"/>
    <w:rsid w:val="00ED123D"/>
    <w:rsid w:val="00ED13A5"/>
    <w:rsid w:val="00ED1757"/>
    <w:rsid w:val="00ED198F"/>
    <w:rsid w:val="00ED1CA2"/>
    <w:rsid w:val="00ED1DC6"/>
    <w:rsid w:val="00ED1EA8"/>
    <w:rsid w:val="00ED1FE8"/>
    <w:rsid w:val="00ED204B"/>
    <w:rsid w:val="00ED2358"/>
    <w:rsid w:val="00ED2A9A"/>
    <w:rsid w:val="00ED2B0B"/>
    <w:rsid w:val="00ED2B5B"/>
    <w:rsid w:val="00ED2B65"/>
    <w:rsid w:val="00ED3227"/>
    <w:rsid w:val="00ED3266"/>
    <w:rsid w:val="00ED3431"/>
    <w:rsid w:val="00ED3495"/>
    <w:rsid w:val="00ED40EA"/>
    <w:rsid w:val="00ED4205"/>
    <w:rsid w:val="00ED426D"/>
    <w:rsid w:val="00ED44D8"/>
    <w:rsid w:val="00ED4BC3"/>
    <w:rsid w:val="00ED4CDF"/>
    <w:rsid w:val="00ED5104"/>
    <w:rsid w:val="00ED51E2"/>
    <w:rsid w:val="00ED542A"/>
    <w:rsid w:val="00ED55CE"/>
    <w:rsid w:val="00ED5966"/>
    <w:rsid w:val="00ED59DD"/>
    <w:rsid w:val="00ED5CB7"/>
    <w:rsid w:val="00ED5EDD"/>
    <w:rsid w:val="00ED613A"/>
    <w:rsid w:val="00ED6172"/>
    <w:rsid w:val="00ED63B3"/>
    <w:rsid w:val="00ED6809"/>
    <w:rsid w:val="00ED689A"/>
    <w:rsid w:val="00ED68AC"/>
    <w:rsid w:val="00ED6945"/>
    <w:rsid w:val="00ED6AF5"/>
    <w:rsid w:val="00ED6BE5"/>
    <w:rsid w:val="00ED6D0B"/>
    <w:rsid w:val="00ED6FD8"/>
    <w:rsid w:val="00ED702D"/>
    <w:rsid w:val="00ED7072"/>
    <w:rsid w:val="00ED71A2"/>
    <w:rsid w:val="00ED7369"/>
    <w:rsid w:val="00ED736E"/>
    <w:rsid w:val="00ED7592"/>
    <w:rsid w:val="00ED77BF"/>
    <w:rsid w:val="00ED7A47"/>
    <w:rsid w:val="00ED7B60"/>
    <w:rsid w:val="00EE0070"/>
    <w:rsid w:val="00EE01E5"/>
    <w:rsid w:val="00EE03CD"/>
    <w:rsid w:val="00EE06B2"/>
    <w:rsid w:val="00EE085C"/>
    <w:rsid w:val="00EE086D"/>
    <w:rsid w:val="00EE0ABE"/>
    <w:rsid w:val="00EE0B18"/>
    <w:rsid w:val="00EE0E2D"/>
    <w:rsid w:val="00EE0F73"/>
    <w:rsid w:val="00EE163E"/>
    <w:rsid w:val="00EE1893"/>
    <w:rsid w:val="00EE199A"/>
    <w:rsid w:val="00EE19C7"/>
    <w:rsid w:val="00EE1A3D"/>
    <w:rsid w:val="00EE1E1F"/>
    <w:rsid w:val="00EE23C9"/>
    <w:rsid w:val="00EE24AC"/>
    <w:rsid w:val="00EE2721"/>
    <w:rsid w:val="00EE2971"/>
    <w:rsid w:val="00EE2B40"/>
    <w:rsid w:val="00EE2E4A"/>
    <w:rsid w:val="00EE2E73"/>
    <w:rsid w:val="00EE303B"/>
    <w:rsid w:val="00EE30EB"/>
    <w:rsid w:val="00EE30F2"/>
    <w:rsid w:val="00EE30F3"/>
    <w:rsid w:val="00EE3860"/>
    <w:rsid w:val="00EE4018"/>
    <w:rsid w:val="00EE4A36"/>
    <w:rsid w:val="00EE4A70"/>
    <w:rsid w:val="00EE4C51"/>
    <w:rsid w:val="00EE4DE6"/>
    <w:rsid w:val="00EE5063"/>
    <w:rsid w:val="00EE58C4"/>
    <w:rsid w:val="00EE5A49"/>
    <w:rsid w:val="00EE60DE"/>
    <w:rsid w:val="00EE6139"/>
    <w:rsid w:val="00EE6364"/>
    <w:rsid w:val="00EE64BA"/>
    <w:rsid w:val="00EE6723"/>
    <w:rsid w:val="00EE67D2"/>
    <w:rsid w:val="00EE6816"/>
    <w:rsid w:val="00EE6879"/>
    <w:rsid w:val="00EE6E36"/>
    <w:rsid w:val="00EE7446"/>
    <w:rsid w:val="00EE77BF"/>
    <w:rsid w:val="00EE7D9A"/>
    <w:rsid w:val="00EE7F68"/>
    <w:rsid w:val="00EF0075"/>
    <w:rsid w:val="00EF015D"/>
    <w:rsid w:val="00EF02B6"/>
    <w:rsid w:val="00EF0489"/>
    <w:rsid w:val="00EF0950"/>
    <w:rsid w:val="00EF0AD5"/>
    <w:rsid w:val="00EF0FE6"/>
    <w:rsid w:val="00EF117D"/>
    <w:rsid w:val="00EF12CC"/>
    <w:rsid w:val="00EF17C6"/>
    <w:rsid w:val="00EF1915"/>
    <w:rsid w:val="00EF251D"/>
    <w:rsid w:val="00EF2F29"/>
    <w:rsid w:val="00EF32A0"/>
    <w:rsid w:val="00EF345E"/>
    <w:rsid w:val="00EF3549"/>
    <w:rsid w:val="00EF3B4C"/>
    <w:rsid w:val="00EF3C09"/>
    <w:rsid w:val="00EF3FD3"/>
    <w:rsid w:val="00EF456A"/>
    <w:rsid w:val="00EF491A"/>
    <w:rsid w:val="00EF4BB5"/>
    <w:rsid w:val="00EF4D52"/>
    <w:rsid w:val="00EF4E2E"/>
    <w:rsid w:val="00EF5048"/>
    <w:rsid w:val="00EF5057"/>
    <w:rsid w:val="00EF529F"/>
    <w:rsid w:val="00EF5345"/>
    <w:rsid w:val="00EF5826"/>
    <w:rsid w:val="00EF58D0"/>
    <w:rsid w:val="00EF58D2"/>
    <w:rsid w:val="00EF5CF6"/>
    <w:rsid w:val="00EF5D22"/>
    <w:rsid w:val="00EF5F2C"/>
    <w:rsid w:val="00EF6027"/>
    <w:rsid w:val="00EF677A"/>
    <w:rsid w:val="00EF679D"/>
    <w:rsid w:val="00EF6B84"/>
    <w:rsid w:val="00EF70FF"/>
    <w:rsid w:val="00EF75D9"/>
    <w:rsid w:val="00EF76B0"/>
    <w:rsid w:val="00EF77EA"/>
    <w:rsid w:val="00EF7B9B"/>
    <w:rsid w:val="00EF7DC8"/>
    <w:rsid w:val="00EF7F43"/>
    <w:rsid w:val="00F0009C"/>
    <w:rsid w:val="00F003C2"/>
    <w:rsid w:val="00F0049A"/>
    <w:rsid w:val="00F00616"/>
    <w:rsid w:val="00F00CD9"/>
    <w:rsid w:val="00F00D72"/>
    <w:rsid w:val="00F01110"/>
    <w:rsid w:val="00F013E7"/>
    <w:rsid w:val="00F013F1"/>
    <w:rsid w:val="00F01721"/>
    <w:rsid w:val="00F01DA4"/>
    <w:rsid w:val="00F01DC8"/>
    <w:rsid w:val="00F01ECC"/>
    <w:rsid w:val="00F020F7"/>
    <w:rsid w:val="00F0220C"/>
    <w:rsid w:val="00F0239C"/>
    <w:rsid w:val="00F02428"/>
    <w:rsid w:val="00F02709"/>
    <w:rsid w:val="00F02A06"/>
    <w:rsid w:val="00F02BF3"/>
    <w:rsid w:val="00F02E5D"/>
    <w:rsid w:val="00F02EAF"/>
    <w:rsid w:val="00F03069"/>
    <w:rsid w:val="00F0338F"/>
    <w:rsid w:val="00F034FD"/>
    <w:rsid w:val="00F03841"/>
    <w:rsid w:val="00F03845"/>
    <w:rsid w:val="00F03A3E"/>
    <w:rsid w:val="00F03B93"/>
    <w:rsid w:val="00F03DA9"/>
    <w:rsid w:val="00F03DCA"/>
    <w:rsid w:val="00F03FCC"/>
    <w:rsid w:val="00F045F2"/>
    <w:rsid w:val="00F046AC"/>
    <w:rsid w:val="00F046FC"/>
    <w:rsid w:val="00F047EF"/>
    <w:rsid w:val="00F0497E"/>
    <w:rsid w:val="00F049C7"/>
    <w:rsid w:val="00F049FC"/>
    <w:rsid w:val="00F04AE5"/>
    <w:rsid w:val="00F04B64"/>
    <w:rsid w:val="00F04B6E"/>
    <w:rsid w:val="00F04D1F"/>
    <w:rsid w:val="00F04EE6"/>
    <w:rsid w:val="00F053DD"/>
    <w:rsid w:val="00F057AA"/>
    <w:rsid w:val="00F057C7"/>
    <w:rsid w:val="00F05B39"/>
    <w:rsid w:val="00F0640A"/>
    <w:rsid w:val="00F065CE"/>
    <w:rsid w:val="00F0665F"/>
    <w:rsid w:val="00F0671C"/>
    <w:rsid w:val="00F06C00"/>
    <w:rsid w:val="00F06C4E"/>
    <w:rsid w:val="00F06C50"/>
    <w:rsid w:val="00F06D9C"/>
    <w:rsid w:val="00F0760E"/>
    <w:rsid w:val="00F101C2"/>
    <w:rsid w:val="00F10514"/>
    <w:rsid w:val="00F1052C"/>
    <w:rsid w:val="00F1065F"/>
    <w:rsid w:val="00F10AB2"/>
    <w:rsid w:val="00F10BBF"/>
    <w:rsid w:val="00F10C2B"/>
    <w:rsid w:val="00F10CB3"/>
    <w:rsid w:val="00F10D5A"/>
    <w:rsid w:val="00F10F6F"/>
    <w:rsid w:val="00F111C2"/>
    <w:rsid w:val="00F113C3"/>
    <w:rsid w:val="00F11452"/>
    <w:rsid w:val="00F1163F"/>
    <w:rsid w:val="00F116EA"/>
    <w:rsid w:val="00F11795"/>
    <w:rsid w:val="00F1221D"/>
    <w:rsid w:val="00F1225B"/>
    <w:rsid w:val="00F12377"/>
    <w:rsid w:val="00F124E3"/>
    <w:rsid w:val="00F1265F"/>
    <w:rsid w:val="00F12DA5"/>
    <w:rsid w:val="00F130D8"/>
    <w:rsid w:val="00F1319F"/>
    <w:rsid w:val="00F13498"/>
    <w:rsid w:val="00F1355F"/>
    <w:rsid w:val="00F136F1"/>
    <w:rsid w:val="00F13CDB"/>
    <w:rsid w:val="00F13DDC"/>
    <w:rsid w:val="00F14829"/>
    <w:rsid w:val="00F148A5"/>
    <w:rsid w:val="00F14C7F"/>
    <w:rsid w:val="00F14DB9"/>
    <w:rsid w:val="00F15214"/>
    <w:rsid w:val="00F15455"/>
    <w:rsid w:val="00F15491"/>
    <w:rsid w:val="00F156B2"/>
    <w:rsid w:val="00F157B5"/>
    <w:rsid w:val="00F15A57"/>
    <w:rsid w:val="00F15DB7"/>
    <w:rsid w:val="00F15F07"/>
    <w:rsid w:val="00F16278"/>
    <w:rsid w:val="00F165EF"/>
    <w:rsid w:val="00F1675B"/>
    <w:rsid w:val="00F1697C"/>
    <w:rsid w:val="00F16C76"/>
    <w:rsid w:val="00F16E89"/>
    <w:rsid w:val="00F16F32"/>
    <w:rsid w:val="00F16FAD"/>
    <w:rsid w:val="00F170B2"/>
    <w:rsid w:val="00F173F1"/>
    <w:rsid w:val="00F174EB"/>
    <w:rsid w:val="00F17602"/>
    <w:rsid w:val="00F177BF"/>
    <w:rsid w:val="00F17B26"/>
    <w:rsid w:val="00F17D4C"/>
    <w:rsid w:val="00F20337"/>
    <w:rsid w:val="00F20395"/>
    <w:rsid w:val="00F20500"/>
    <w:rsid w:val="00F206EE"/>
    <w:rsid w:val="00F2077C"/>
    <w:rsid w:val="00F20973"/>
    <w:rsid w:val="00F20AE1"/>
    <w:rsid w:val="00F20B7D"/>
    <w:rsid w:val="00F20FD7"/>
    <w:rsid w:val="00F210CA"/>
    <w:rsid w:val="00F213C8"/>
    <w:rsid w:val="00F214A9"/>
    <w:rsid w:val="00F21509"/>
    <w:rsid w:val="00F2166D"/>
    <w:rsid w:val="00F2176C"/>
    <w:rsid w:val="00F2195C"/>
    <w:rsid w:val="00F21CDB"/>
    <w:rsid w:val="00F21DD6"/>
    <w:rsid w:val="00F21FC6"/>
    <w:rsid w:val="00F2223D"/>
    <w:rsid w:val="00F22345"/>
    <w:rsid w:val="00F22832"/>
    <w:rsid w:val="00F22A35"/>
    <w:rsid w:val="00F22AF2"/>
    <w:rsid w:val="00F22BA8"/>
    <w:rsid w:val="00F23057"/>
    <w:rsid w:val="00F232A5"/>
    <w:rsid w:val="00F23377"/>
    <w:rsid w:val="00F2337B"/>
    <w:rsid w:val="00F236E9"/>
    <w:rsid w:val="00F23C45"/>
    <w:rsid w:val="00F23CFB"/>
    <w:rsid w:val="00F24081"/>
    <w:rsid w:val="00F240B8"/>
    <w:rsid w:val="00F242F6"/>
    <w:rsid w:val="00F2439A"/>
    <w:rsid w:val="00F243B3"/>
    <w:rsid w:val="00F24586"/>
    <w:rsid w:val="00F24AD1"/>
    <w:rsid w:val="00F24BCF"/>
    <w:rsid w:val="00F24FC4"/>
    <w:rsid w:val="00F25097"/>
    <w:rsid w:val="00F250F4"/>
    <w:rsid w:val="00F253E5"/>
    <w:rsid w:val="00F254C9"/>
    <w:rsid w:val="00F25522"/>
    <w:rsid w:val="00F2581C"/>
    <w:rsid w:val="00F25B1C"/>
    <w:rsid w:val="00F25B35"/>
    <w:rsid w:val="00F25FB5"/>
    <w:rsid w:val="00F26821"/>
    <w:rsid w:val="00F269D1"/>
    <w:rsid w:val="00F26D07"/>
    <w:rsid w:val="00F27232"/>
    <w:rsid w:val="00F275AA"/>
    <w:rsid w:val="00F27780"/>
    <w:rsid w:val="00F27DFB"/>
    <w:rsid w:val="00F27E08"/>
    <w:rsid w:val="00F30166"/>
    <w:rsid w:val="00F301AF"/>
    <w:rsid w:val="00F309D0"/>
    <w:rsid w:val="00F30B2E"/>
    <w:rsid w:val="00F30D83"/>
    <w:rsid w:val="00F30E35"/>
    <w:rsid w:val="00F30F75"/>
    <w:rsid w:val="00F31028"/>
    <w:rsid w:val="00F3141D"/>
    <w:rsid w:val="00F315BB"/>
    <w:rsid w:val="00F31B13"/>
    <w:rsid w:val="00F31B54"/>
    <w:rsid w:val="00F31E2D"/>
    <w:rsid w:val="00F31F3D"/>
    <w:rsid w:val="00F31F43"/>
    <w:rsid w:val="00F32528"/>
    <w:rsid w:val="00F3269D"/>
    <w:rsid w:val="00F32BB4"/>
    <w:rsid w:val="00F32CDA"/>
    <w:rsid w:val="00F3301E"/>
    <w:rsid w:val="00F33824"/>
    <w:rsid w:val="00F33A8E"/>
    <w:rsid w:val="00F33AA7"/>
    <w:rsid w:val="00F33EB8"/>
    <w:rsid w:val="00F342A8"/>
    <w:rsid w:val="00F348BB"/>
    <w:rsid w:val="00F34B30"/>
    <w:rsid w:val="00F34E70"/>
    <w:rsid w:val="00F34FE8"/>
    <w:rsid w:val="00F3503D"/>
    <w:rsid w:val="00F350EE"/>
    <w:rsid w:val="00F35480"/>
    <w:rsid w:val="00F3551F"/>
    <w:rsid w:val="00F35649"/>
    <w:rsid w:val="00F359A0"/>
    <w:rsid w:val="00F359A2"/>
    <w:rsid w:val="00F363E9"/>
    <w:rsid w:val="00F36445"/>
    <w:rsid w:val="00F3670F"/>
    <w:rsid w:val="00F3674E"/>
    <w:rsid w:val="00F36D18"/>
    <w:rsid w:val="00F36D5C"/>
    <w:rsid w:val="00F37011"/>
    <w:rsid w:val="00F37392"/>
    <w:rsid w:val="00F375D7"/>
    <w:rsid w:val="00F3762B"/>
    <w:rsid w:val="00F37674"/>
    <w:rsid w:val="00F378EA"/>
    <w:rsid w:val="00F37925"/>
    <w:rsid w:val="00F37B04"/>
    <w:rsid w:val="00F37B49"/>
    <w:rsid w:val="00F37C2E"/>
    <w:rsid w:val="00F40087"/>
    <w:rsid w:val="00F40139"/>
    <w:rsid w:val="00F402F5"/>
    <w:rsid w:val="00F40654"/>
    <w:rsid w:val="00F408FF"/>
    <w:rsid w:val="00F40A29"/>
    <w:rsid w:val="00F40AAC"/>
    <w:rsid w:val="00F40FB5"/>
    <w:rsid w:val="00F410B1"/>
    <w:rsid w:val="00F4136E"/>
    <w:rsid w:val="00F41379"/>
    <w:rsid w:val="00F41B82"/>
    <w:rsid w:val="00F41BF8"/>
    <w:rsid w:val="00F41DF4"/>
    <w:rsid w:val="00F42118"/>
    <w:rsid w:val="00F42435"/>
    <w:rsid w:val="00F42D87"/>
    <w:rsid w:val="00F43434"/>
    <w:rsid w:val="00F4345D"/>
    <w:rsid w:val="00F434C4"/>
    <w:rsid w:val="00F435CC"/>
    <w:rsid w:val="00F43779"/>
    <w:rsid w:val="00F437A3"/>
    <w:rsid w:val="00F43A02"/>
    <w:rsid w:val="00F43CF8"/>
    <w:rsid w:val="00F4402E"/>
    <w:rsid w:val="00F4418A"/>
    <w:rsid w:val="00F4418B"/>
    <w:rsid w:val="00F444BB"/>
    <w:rsid w:val="00F445D3"/>
    <w:rsid w:val="00F44812"/>
    <w:rsid w:val="00F44991"/>
    <w:rsid w:val="00F44AA5"/>
    <w:rsid w:val="00F44ABD"/>
    <w:rsid w:val="00F44CA9"/>
    <w:rsid w:val="00F44E27"/>
    <w:rsid w:val="00F4529F"/>
    <w:rsid w:val="00F454F4"/>
    <w:rsid w:val="00F459EF"/>
    <w:rsid w:val="00F45EAD"/>
    <w:rsid w:val="00F460F0"/>
    <w:rsid w:val="00F462B1"/>
    <w:rsid w:val="00F46351"/>
    <w:rsid w:val="00F46372"/>
    <w:rsid w:val="00F46420"/>
    <w:rsid w:val="00F4678E"/>
    <w:rsid w:val="00F46878"/>
    <w:rsid w:val="00F46C55"/>
    <w:rsid w:val="00F46E49"/>
    <w:rsid w:val="00F46E61"/>
    <w:rsid w:val="00F46EA9"/>
    <w:rsid w:val="00F46F46"/>
    <w:rsid w:val="00F46FA8"/>
    <w:rsid w:val="00F47048"/>
    <w:rsid w:val="00F474A1"/>
    <w:rsid w:val="00F475FF"/>
    <w:rsid w:val="00F4760E"/>
    <w:rsid w:val="00F5016E"/>
    <w:rsid w:val="00F504CC"/>
    <w:rsid w:val="00F5050C"/>
    <w:rsid w:val="00F50612"/>
    <w:rsid w:val="00F50692"/>
    <w:rsid w:val="00F50B2A"/>
    <w:rsid w:val="00F50E1A"/>
    <w:rsid w:val="00F50EDA"/>
    <w:rsid w:val="00F51405"/>
    <w:rsid w:val="00F5141B"/>
    <w:rsid w:val="00F516C5"/>
    <w:rsid w:val="00F51882"/>
    <w:rsid w:val="00F518DF"/>
    <w:rsid w:val="00F51928"/>
    <w:rsid w:val="00F51CE6"/>
    <w:rsid w:val="00F51D4C"/>
    <w:rsid w:val="00F51F8E"/>
    <w:rsid w:val="00F52150"/>
    <w:rsid w:val="00F5252B"/>
    <w:rsid w:val="00F52619"/>
    <w:rsid w:val="00F52E4F"/>
    <w:rsid w:val="00F5322B"/>
    <w:rsid w:val="00F5347A"/>
    <w:rsid w:val="00F5371E"/>
    <w:rsid w:val="00F538F0"/>
    <w:rsid w:val="00F53B0E"/>
    <w:rsid w:val="00F53DBD"/>
    <w:rsid w:val="00F53E07"/>
    <w:rsid w:val="00F53FA8"/>
    <w:rsid w:val="00F53FFC"/>
    <w:rsid w:val="00F542D5"/>
    <w:rsid w:val="00F54473"/>
    <w:rsid w:val="00F544B9"/>
    <w:rsid w:val="00F545A9"/>
    <w:rsid w:val="00F546B1"/>
    <w:rsid w:val="00F54985"/>
    <w:rsid w:val="00F54D69"/>
    <w:rsid w:val="00F54FE8"/>
    <w:rsid w:val="00F553DA"/>
    <w:rsid w:val="00F5548E"/>
    <w:rsid w:val="00F554A8"/>
    <w:rsid w:val="00F556AC"/>
    <w:rsid w:val="00F55701"/>
    <w:rsid w:val="00F55709"/>
    <w:rsid w:val="00F5573B"/>
    <w:rsid w:val="00F55916"/>
    <w:rsid w:val="00F55A8C"/>
    <w:rsid w:val="00F55E0B"/>
    <w:rsid w:val="00F55ED8"/>
    <w:rsid w:val="00F560DC"/>
    <w:rsid w:val="00F5651D"/>
    <w:rsid w:val="00F56627"/>
    <w:rsid w:val="00F5665F"/>
    <w:rsid w:val="00F5675D"/>
    <w:rsid w:val="00F56CDB"/>
    <w:rsid w:val="00F570F2"/>
    <w:rsid w:val="00F571D0"/>
    <w:rsid w:val="00F572A4"/>
    <w:rsid w:val="00F57831"/>
    <w:rsid w:val="00F5795E"/>
    <w:rsid w:val="00F5796F"/>
    <w:rsid w:val="00F57D0C"/>
    <w:rsid w:val="00F57D80"/>
    <w:rsid w:val="00F57DF9"/>
    <w:rsid w:val="00F57F2F"/>
    <w:rsid w:val="00F60009"/>
    <w:rsid w:val="00F60013"/>
    <w:rsid w:val="00F600A2"/>
    <w:rsid w:val="00F601A3"/>
    <w:rsid w:val="00F601CE"/>
    <w:rsid w:val="00F60228"/>
    <w:rsid w:val="00F60679"/>
    <w:rsid w:val="00F60780"/>
    <w:rsid w:val="00F6094B"/>
    <w:rsid w:val="00F60C73"/>
    <w:rsid w:val="00F60D04"/>
    <w:rsid w:val="00F6112E"/>
    <w:rsid w:val="00F611DE"/>
    <w:rsid w:val="00F61261"/>
    <w:rsid w:val="00F615F5"/>
    <w:rsid w:val="00F61755"/>
    <w:rsid w:val="00F618FC"/>
    <w:rsid w:val="00F6190F"/>
    <w:rsid w:val="00F61A15"/>
    <w:rsid w:val="00F61A44"/>
    <w:rsid w:val="00F61D89"/>
    <w:rsid w:val="00F61DED"/>
    <w:rsid w:val="00F61F36"/>
    <w:rsid w:val="00F621F3"/>
    <w:rsid w:val="00F62791"/>
    <w:rsid w:val="00F62D6B"/>
    <w:rsid w:val="00F62E06"/>
    <w:rsid w:val="00F62E0C"/>
    <w:rsid w:val="00F62EF1"/>
    <w:rsid w:val="00F62F17"/>
    <w:rsid w:val="00F630B0"/>
    <w:rsid w:val="00F631E1"/>
    <w:rsid w:val="00F634D5"/>
    <w:rsid w:val="00F635AE"/>
    <w:rsid w:val="00F6375A"/>
    <w:rsid w:val="00F6376B"/>
    <w:rsid w:val="00F63950"/>
    <w:rsid w:val="00F639FB"/>
    <w:rsid w:val="00F63A51"/>
    <w:rsid w:val="00F63B41"/>
    <w:rsid w:val="00F63C14"/>
    <w:rsid w:val="00F63D5E"/>
    <w:rsid w:val="00F63E3C"/>
    <w:rsid w:val="00F64360"/>
    <w:rsid w:val="00F6449D"/>
    <w:rsid w:val="00F64849"/>
    <w:rsid w:val="00F64906"/>
    <w:rsid w:val="00F64973"/>
    <w:rsid w:val="00F64B42"/>
    <w:rsid w:val="00F64D4A"/>
    <w:rsid w:val="00F64DA3"/>
    <w:rsid w:val="00F64EF8"/>
    <w:rsid w:val="00F65254"/>
    <w:rsid w:val="00F6528A"/>
    <w:rsid w:val="00F652FD"/>
    <w:rsid w:val="00F6552F"/>
    <w:rsid w:val="00F65673"/>
    <w:rsid w:val="00F65732"/>
    <w:rsid w:val="00F65835"/>
    <w:rsid w:val="00F65964"/>
    <w:rsid w:val="00F65990"/>
    <w:rsid w:val="00F65C53"/>
    <w:rsid w:val="00F65C7D"/>
    <w:rsid w:val="00F65D98"/>
    <w:rsid w:val="00F65F5F"/>
    <w:rsid w:val="00F66010"/>
    <w:rsid w:val="00F66045"/>
    <w:rsid w:val="00F663D0"/>
    <w:rsid w:val="00F66416"/>
    <w:rsid w:val="00F66B09"/>
    <w:rsid w:val="00F66E88"/>
    <w:rsid w:val="00F6704C"/>
    <w:rsid w:val="00F67700"/>
    <w:rsid w:val="00F67A67"/>
    <w:rsid w:val="00F67B3A"/>
    <w:rsid w:val="00F67C69"/>
    <w:rsid w:val="00F67F63"/>
    <w:rsid w:val="00F7007F"/>
    <w:rsid w:val="00F703D8"/>
    <w:rsid w:val="00F70438"/>
    <w:rsid w:val="00F707FB"/>
    <w:rsid w:val="00F70895"/>
    <w:rsid w:val="00F70BF0"/>
    <w:rsid w:val="00F70CF1"/>
    <w:rsid w:val="00F70EAD"/>
    <w:rsid w:val="00F70F0E"/>
    <w:rsid w:val="00F712BC"/>
    <w:rsid w:val="00F713BA"/>
    <w:rsid w:val="00F71435"/>
    <w:rsid w:val="00F714CE"/>
    <w:rsid w:val="00F71633"/>
    <w:rsid w:val="00F71897"/>
    <w:rsid w:val="00F718F3"/>
    <w:rsid w:val="00F71EDB"/>
    <w:rsid w:val="00F72115"/>
    <w:rsid w:val="00F721F3"/>
    <w:rsid w:val="00F72311"/>
    <w:rsid w:val="00F7244D"/>
    <w:rsid w:val="00F72864"/>
    <w:rsid w:val="00F72A44"/>
    <w:rsid w:val="00F72CA8"/>
    <w:rsid w:val="00F72E4C"/>
    <w:rsid w:val="00F72E6D"/>
    <w:rsid w:val="00F732A3"/>
    <w:rsid w:val="00F73366"/>
    <w:rsid w:val="00F73590"/>
    <w:rsid w:val="00F73712"/>
    <w:rsid w:val="00F73C5D"/>
    <w:rsid w:val="00F73D8E"/>
    <w:rsid w:val="00F74373"/>
    <w:rsid w:val="00F74374"/>
    <w:rsid w:val="00F74863"/>
    <w:rsid w:val="00F74B79"/>
    <w:rsid w:val="00F74DC1"/>
    <w:rsid w:val="00F75467"/>
    <w:rsid w:val="00F7592C"/>
    <w:rsid w:val="00F75A27"/>
    <w:rsid w:val="00F75C41"/>
    <w:rsid w:val="00F75CC9"/>
    <w:rsid w:val="00F75DEB"/>
    <w:rsid w:val="00F76092"/>
    <w:rsid w:val="00F7630E"/>
    <w:rsid w:val="00F763C9"/>
    <w:rsid w:val="00F76C0C"/>
    <w:rsid w:val="00F76E53"/>
    <w:rsid w:val="00F77E67"/>
    <w:rsid w:val="00F805F4"/>
    <w:rsid w:val="00F806A0"/>
    <w:rsid w:val="00F806B6"/>
    <w:rsid w:val="00F809FD"/>
    <w:rsid w:val="00F80DE1"/>
    <w:rsid w:val="00F80FB8"/>
    <w:rsid w:val="00F81222"/>
    <w:rsid w:val="00F81280"/>
    <w:rsid w:val="00F8134A"/>
    <w:rsid w:val="00F814BC"/>
    <w:rsid w:val="00F81841"/>
    <w:rsid w:val="00F81849"/>
    <w:rsid w:val="00F819E9"/>
    <w:rsid w:val="00F81BB2"/>
    <w:rsid w:val="00F81E83"/>
    <w:rsid w:val="00F81FED"/>
    <w:rsid w:val="00F82163"/>
    <w:rsid w:val="00F82361"/>
    <w:rsid w:val="00F823BB"/>
    <w:rsid w:val="00F823ED"/>
    <w:rsid w:val="00F82481"/>
    <w:rsid w:val="00F8258C"/>
    <w:rsid w:val="00F829EB"/>
    <w:rsid w:val="00F82C95"/>
    <w:rsid w:val="00F82F56"/>
    <w:rsid w:val="00F836EB"/>
    <w:rsid w:val="00F838C8"/>
    <w:rsid w:val="00F838CF"/>
    <w:rsid w:val="00F83AD7"/>
    <w:rsid w:val="00F83B62"/>
    <w:rsid w:val="00F83F87"/>
    <w:rsid w:val="00F843DB"/>
    <w:rsid w:val="00F849F5"/>
    <w:rsid w:val="00F84AB1"/>
    <w:rsid w:val="00F84B37"/>
    <w:rsid w:val="00F853A7"/>
    <w:rsid w:val="00F85574"/>
    <w:rsid w:val="00F8589D"/>
    <w:rsid w:val="00F85AF2"/>
    <w:rsid w:val="00F86006"/>
    <w:rsid w:val="00F86211"/>
    <w:rsid w:val="00F8659E"/>
    <w:rsid w:val="00F86A25"/>
    <w:rsid w:val="00F86B5D"/>
    <w:rsid w:val="00F86D30"/>
    <w:rsid w:val="00F86EA1"/>
    <w:rsid w:val="00F86F2E"/>
    <w:rsid w:val="00F8781A"/>
    <w:rsid w:val="00F87BD1"/>
    <w:rsid w:val="00F87D0C"/>
    <w:rsid w:val="00F87EE6"/>
    <w:rsid w:val="00F9001F"/>
    <w:rsid w:val="00F902E3"/>
    <w:rsid w:val="00F90599"/>
    <w:rsid w:val="00F90791"/>
    <w:rsid w:val="00F90889"/>
    <w:rsid w:val="00F90957"/>
    <w:rsid w:val="00F90AF9"/>
    <w:rsid w:val="00F90CF7"/>
    <w:rsid w:val="00F90D29"/>
    <w:rsid w:val="00F90F45"/>
    <w:rsid w:val="00F90F4F"/>
    <w:rsid w:val="00F9117B"/>
    <w:rsid w:val="00F913A2"/>
    <w:rsid w:val="00F915A3"/>
    <w:rsid w:val="00F916B8"/>
    <w:rsid w:val="00F916DC"/>
    <w:rsid w:val="00F92171"/>
    <w:rsid w:val="00F923BD"/>
    <w:rsid w:val="00F9279F"/>
    <w:rsid w:val="00F9286B"/>
    <w:rsid w:val="00F9298D"/>
    <w:rsid w:val="00F92D48"/>
    <w:rsid w:val="00F92F3C"/>
    <w:rsid w:val="00F9325E"/>
    <w:rsid w:val="00F9354B"/>
    <w:rsid w:val="00F93623"/>
    <w:rsid w:val="00F936E8"/>
    <w:rsid w:val="00F9379E"/>
    <w:rsid w:val="00F93A43"/>
    <w:rsid w:val="00F93AB3"/>
    <w:rsid w:val="00F93AD0"/>
    <w:rsid w:val="00F93C2F"/>
    <w:rsid w:val="00F93DE1"/>
    <w:rsid w:val="00F947E6"/>
    <w:rsid w:val="00F947E7"/>
    <w:rsid w:val="00F9495A"/>
    <w:rsid w:val="00F94A46"/>
    <w:rsid w:val="00F94B00"/>
    <w:rsid w:val="00F94C48"/>
    <w:rsid w:val="00F9526C"/>
    <w:rsid w:val="00F953F4"/>
    <w:rsid w:val="00F9593F"/>
    <w:rsid w:val="00F95973"/>
    <w:rsid w:val="00F95B85"/>
    <w:rsid w:val="00F95D66"/>
    <w:rsid w:val="00F95D95"/>
    <w:rsid w:val="00F95FC1"/>
    <w:rsid w:val="00F9639D"/>
    <w:rsid w:val="00F96790"/>
    <w:rsid w:val="00F96796"/>
    <w:rsid w:val="00F96A76"/>
    <w:rsid w:val="00F96DE1"/>
    <w:rsid w:val="00F97216"/>
    <w:rsid w:val="00F9730B"/>
    <w:rsid w:val="00F978E6"/>
    <w:rsid w:val="00FA0006"/>
    <w:rsid w:val="00FA0392"/>
    <w:rsid w:val="00FA04C8"/>
    <w:rsid w:val="00FA0628"/>
    <w:rsid w:val="00FA06D1"/>
    <w:rsid w:val="00FA089C"/>
    <w:rsid w:val="00FA0A40"/>
    <w:rsid w:val="00FA0C35"/>
    <w:rsid w:val="00FA1146"/>
    <w:rsid w:val="00FA11DB"/>
    <w:rsid w:val="00FA1326"/>
    <w:rsid w:val="00FA132A"/>
    <w:rsid w:val="00FA1430"/>
    <w:rsid w:val="00FA1432"/>
    <w:rsid w:val="00FA17A9"/>
    <w:rsid w:val="00FA1837"/>
    <w:rsid w:val="00FA190D"/>
    <w:rsid w:val="00FA1C67"/>
    <w:rsid w:val="00FA2046"/>
    <w:rsid w:val="00FA22B3"/>
    <w:rsid w:val="00FA2749"/>
    <w:rsid w:val="00FA291D"/>
    <w:rsid w:val="00FA29B6"/>
    <w:rsid w:val="00FA2C5E"/>
    <w:rsid w:val="00FA2CAD"/>
    <w:rsid w:val="00FA3487"/>
    <w:rsid w:val="00FA34FA"/>
    <w:rsid w:val="00FA3777"/>
    <w:rsid w:val="00FA399B"/>
    <w:rsid w:val="00FA3B78"/>
    <w:rsid w:val="00FA3B9F"/>
    <w:rsid w:val="00FA3BAD"/>
    <w:rsid w:val="00FA3FEC"/>
    <w:rsid w:val="00FA42A2"/>
    <w:rsid w:val="00FA436E"/>
    <w:rsid w:val="00FA4767"/>
    <w:rsid w:val="00FA4818"/>
    <w:rsid w:val="00FA502D"/>
    <w:rsid w:val="00FA5086"/>
    <w:rsid w:val="00FA5125"/>
    <w:rsid w:val="00FA5154"/>
    <w:rsid w:val="00FA518B"/>
    <w:rsid w:val="00FA51C9"/>
    <w:rsid w:val="00FA5255"/>
    <w:rsid w:val="00FA53FB"/>
    <w:rsid w:val="00FA5464"/>
    <w:rsid w:val="00FA54DD"/>
    <w:rsid w:val="00FA5783"/>
    <w:rsid w:val="00FA5A8C"/>
    <w:rsid w:val="00FA6048"/>
    <w:rsid w:val="00FA6327"/>
    <w:rsid w:val="00FA6514"/>
    <w:rsid w:val="00FA6650"/>
    <w:rsid w:val="00FA6CAD"/>
    <w:rsid w:val="00FA6D76"/>
    <w:rsid w:val="00FA6F15"/>
    <w:rsid w:val="00FA6F20"/>
    <w:rsid w:val="00FA7024"/>
    <w:rsid w:val="00FA71C9"/>
    <w:rsid w:val="00FA756F"/>
    <w:rsid w:val="00FA7BBE"/>
    <w:rsid w:val="00FA7BCB"/>
    <w:rsid w:val="00FA7C3B"/>
    <w:rsid w:val="00FA7D53"/>
    <w:rsid w:val="00FA7D80"/>
    <w:rsid w:val="00FA7D9E"/>
    <w:rsid w:val="00FB01A2"/>
    <w:rsid w:val="00FB0488"/>
    <w:rsid w:val="00FB04E9"/>
    <w:rsid w:val="00FB04F6"/>
    <w:rsid w:val="00FB06A0"/>
    <w:rsid w:val="00FB08B6"/>
    <w:rsid w:val="00FB08C0"/>
    <w:rsid w:val="00FB0C08"/>
    <w:rsid w:val="00FB0C4C"/>
    <w:rsid w:val="00FB0EA7"/>
    <w:rsid w:val="00FB0ECE"/>
    <w:rsid w:val="00FB140A"/>
    <w:rsid w:val="00FB1512"/>
    <w:rsid w:val="00FB1838"/>
    <w:rsid w:val="00FB195E"/>
    <w:rsid w:val="00FB1C71"/>
    <w:rsid w:val="00FB1DF6"/>
    <w:rsid w:val="00FB1EF2"/>
    <w:rsid w:val="00FB1FC2"/>
    <w:rsid w:val="00FB222A"/>
    <w:rsid w:val="00FB2686"/>
    <w:rsid w:val="00FB273D"/>
    <w:rsid w:val="00FB2865"/>
    <w:rsid w:val="00FB2883"/>
    <w:rsid w:val="00FB29FA"/>
    <w:rsid w:val="00FB2A7D"/>
    <w:rsid w:val="00FB33C7"/>
    <w:rsid w:val="00FB3B52"/>
    <w:rsid w:val="00FB3B64"/>
    <w:rsid w:val="00FB3C62"/>
    <w:rsid w:val="00FB3E7E"/>
    <w:rsid w:val="00FB3EC1"/>
    <w:rsid w:val="00FB451D"/>
    <w:rsid w:val="00FB4F1F"/>
    <w:rsid w:val="00FB50B1"/>
    <w:rsid w:val="00FB51E5"/>
    <w:rsid w:val="00FB531C"/>
    <w:rsid w:val="00FB5A37"/>
    <w:rsid w:val="00FB5CC3"/>
    <w:rsid w:val="00FB5D37"/>
    <w:rsid w:val="00FB624B"/>
    <w:rsid w:val="00FB6637"/>
    <w:rsid w:val="00FB671B"/>
    <w:rsid w:val="00FB6783"/>
    <w:rsid w:val="00FB67A8"/>
    <w:rsid w:val="00FB68BE"/>
    <w:rsid w:val="00FB6A06"/>
    <w:rsid w:val="00FB6B21"/>
    <w:rsid w:val="00FB6DB4"/>
    <w:rsid w:val="00FB71A2"/>
    <w:rsid w:val="00FB7237"/>
    <w:rsid w:val="00FB728B"/>
    <w:rsid w:val="00FB732F"/>
    <w:rsid w:val="00FB738C"/>
    <w:rsid w:val="00FB7762"/>
    <w:rsid w:val="00FB784E"/>
    <w:rsid w:val="00FB7E64"/>
    <w:rsid w:val="00FB7E8F"/>
    <w:rsid w:val="00FB7FB1"/>
    <w:rsid w:val="00FC035A"/>
    <w:rsid w:val="00FC0685"/>
    <w:rsid w:val="00FC08F3"/>
    <w:rsid w:val="00FC09F6"/>
    <w:rsid w:val="00FC0A4B"/>
    <w:rsid w:val="00FC0A90"/>
    <w:rsid w:val="00FC0E25"/>
    <w:rsid w:val="00FC0ECB"/>
    <w:rsid w:val="00FC0F77"/>
    <w:rsid w:val="00FC108F"/>
    <w:rsid w:val="00FC12AC"/>
    <w:rsid w:val="00FC146B"/>
    <w:rsid w:val="00FC1476"/>
    <w:rsid w:val="00FC15F8"/>
    <w:rsid w:val="00FC1667"/>
    <w:rsid w:val="00FC16C4"/>
    <w:rsid w:val="00FC17B0"/>
    <w:rsid w:val="00FC1CB1"/>
    <w:rsid w:val="00FC1D1A"/>
    <w:rsid w:val="00FC1EF8"/>
    <w:rsid w:val="00FC208B"/>
    <w:rsid w:val="00FC21B9"/>
    <w:rsid w:val="00FC27A0"/>
    <w:rsid w:val="00FC294D"/>
    <w:rsid w:val="00FC2A57"/>
    <w:rsid w:val="00FC2A7B"/>
    <w:rsid w:val="00FC2F84"/>
    <w:rsid w:val="00FC349A"/>
    <w:rsid w:val="00FC390C"/>
    <w:rsid w:val="00FC39CB"/>
    <w:rsid w:val="00FC39F9"/>
    <w:rsid w:val="00FC3A4F"/>
    <w:rsid w:val="00FC3FFF"/>
    <w:rsid w:val="00FC435F"/>
    <w:rsid w:val="00FC43BF"/>
    <w:rsid w:val="00FC4427"/>
    <w:rsid w:val="00FC44C3"/>
    <w:rsid w:val="00FC46FB"/>
    <w:rsid w:val="00FC49BB"/>
    <w:rsid w:val="00FC4B52"/>
    <w:rsid w:val="00FC4C2E"/>
    <w:rsid w:val="00FC4DE6"/>
    <w:rsid w:val="00FC5080"/>
    <w:rsid w:val="00FC5412"/>
    <w:rsid w:val="00FC5493"/>
    <w:rsid w:val="00FC5E11"/>
    <w:rsid w:val="00FC5F33"/>
    <w:rsid w:val="00FC6270"/>
    <w:rsid w:val="00FC62E0"/>
    <w:rsid w:val="00FC642D"/>
    <w:rsid w:val="00FC6457"/>
    <w:rsid w:val="00FC65F3"/>
    <w:rsid w:val="00FC68FD"/>
    <w:rsid w:val="00FC69E0"/>
    <w:rsid w:val="00FC6B43"/>
    <w:rsid w:val="00FC6C61"/>
    <w:rsid w:val="00FC6D23"/>
    <w:rsid w:val="00FC7118"/>
    <w:rsid w:val="00FC7172"/>
    <w:rsid w:val="00FC73FF"/>
    <w:rsid w:val="00FC782C"/>
    <w:rsid w:val="00FC7B08"/>
    <w:rsid w:val="00FC7F95"/>
    <w:rsid w:val="00FD001E"/>
    <w:rsid w:val="00FD09BC"/>
    <w:rsid w:val="00FD0B53"/>
    <w:rsid w:val="00FD0BFA"/>
    <w:rsid w:val="00FD0C80"/>
    <w:rsid w:val="00FD0C9D"/>
    <w:rsid w:val="00FD0EA5"/>
    <w:rsid w:val="00FD0EDF"/>
    <w:rsid w:val="00FD0F33"/>
    <w:rsid w:val="00FD131E"/>
    <w:rsid w:val="00FD132D"/>
    <w:rsid w:val="00FD1537"/>
    <w:rsid w:val="00FD1AF7"/>
    <w:rsid w:val="00FD1C66"/>
    <w:rsid w:val="00FD1E72"/>
    <w:rsid w:val="00FD1FF2"/>
    <w:rsid w:val="00FD20EB"/>
    <w:rsid w:val="00FD21AC"/>
    <w:rsid w:val="00FD230A"/>
    <w:rsid w:val="00FD2335"/>
    <w:rsid w:val="00FD26DD"/>
    <w:rsid w:val="00FD285D"/>
    <w:rsid w:val="00FD2E3A"/>
    <w:rsid w:val="00FD376A"/>
    <w:rsid w:val="00FD37D0"/>
    <w:rsid w:val="00FD393D"/>
    <w:rsid w:val="00FD3A3C"/>
    <w:rsid w:val="00FD3AA4"/>
    <w:rsid w:val="00FD3AAB"/>
    <w:rsid w:val="00FD3B1F"/>
    <w:rsid w:val="00FD3C84"/>
    <w:rsid w:val="00FD3E4B"/>
    <w:rsid w:val="00FD4010"/>
    <w:rsid w:val="00FD41D2"/>
    <w:rsid w:val="00FD42EF"/>
    <w:rsid w:val="00FD4695"/>
    <w:rsid w:val="00FD4A1D"/>
    <w:rsid w:val="00FD4C4B"/>
    <w:rsid w:val="00FD4DF9"/>
    <w:rsid w:val="00FD4EE2"/>
    <w:rsid w:val="00FD524C"/>
    <w:rsid w:val="00FD5251"/>
    <w:rsid w:val="00FD53C6"/>
    <w:rsid w:val="00FD53E7"/>
    <w:rsid w:val="00FD5435"/>
    <w:rsid w:val="00FD561C"/>
    <w:rsid w:val="00FD60BE"/>
    <w:rsid w:val="00FD631D"/>
    <w:rsid w:val="00FD6472"/>
    <w:rsid w:val="00FD65F7"/>
    <w:rsid w:val="00FD67D2"/>
    <w:rsid w:val="00FD6A72"/>
    <w:rsid w:val="00FD6CE8"/>
    <w:rsid w:val="00FD6D7D"/>
    <w:rsid w:val="00FD6EE6"/>
    <w:rsid w:val="00FD7105"/>
    <w:rsid w:val="00FD7115"/>
    <w:rsid w:val="00FD73CA"/>
    <w:rsid w:val="00FD740C"/>
    <w:rsid w:val="00FD7549"/>
    <w:rsid w:val="00FD7C06"/>
    <w:rsid w:val="00FE016B"/>
    <w:rsid w:val="00FE01E1"/>
    <w:rsid w:val="00FE0240"/>
    <w:rsid w:val="00FE0266"/>
    <w:rsid w:val="00FE029F"/>
    <w:rsid w:val="00FE05A7"/>
    <w:rsid w:val="00FE0798"/>
    <w:rsid w:val="00FE07F5"/>
    <w:rsid w:val="00FE0972"/>
    <w:rsid w:val="00FE0AAB"/>
    <w:rsid w:val="00FE0D28"/>
    <w:rsid w:val="00FE10B4"/>
    <w:rsid w:val="00FE1290"/>
    <w:rsid w:val="00FE1677"/>
    <w:rsid w:val="00FE1983"/>
    <w:rsid w:val="00FE1C31"/>
    <w:rsid w:val="00FE1CBF"/>
    <w:rsid w:val="00FE2128"/>
    <w:rsid w:val="00FE2552"/>
    <w:rsid w:val="00FE27CB"/>
    <w:rsid w:val="00FE2ADC"/>
    <w:rsid w:val="00FE2E09"/>
    <w:rsid w:val="00FE2F34"/>
    <w:rsid w:val="00FE319F"/>
    <w:rsid w:val="00FE3440"/>
    <w:rsid w:val="00FE363A"/>
    <w:rsid w:val="00FE3AB6"/>
    <w:rsid w:val="00FE3B36"/>
    <w:rsid w:val="00FE3BC4"/>
    <w:rsid w:val="00FE4060"/>
    <w:rsid w:val="00FE43F4"/>
    <w:rsid w:val="00FE4920"/>
    <w:rsid w:val="00FE4F5E"/>
    <w:rsid w:val="00FE52AB"/>
    <w:rsid w:val="00FE5310"/>
    <w:rsid w:val="00FE5535"/>
    <w:rsid w:val="00FE57DB"/>
    <w:rsid w:val="00FE5858"/>
    <w:rsid w:val="00FE59F2"/>
    <w:rsid w:val="00FE5B66"/>
    <w:rsid w:val="00FE5B7A"/>
    <w:rsid w:val="00FE5BD5"/>
    <w:rsid w:val="00FE5DCE"/>
    <w:rsid w:val="00FE5E07"/>
    <w:rsid w:val="00FE6630"/>
    <w:rsid w:val="00FE68CF"/>
    <w:rsid w:val="00FE6B9B"/>
    <w:rsid w:val="00FE6B9C"/>
    <w:rsid w:val="00FE6D6A"/>
    <w:rsid w:val="00FE6F32"/>
    <w:rsid w:val="00FE72C3"/>
    <w:rsid w:val="00FE78F7"/>
    <w:rsid w:val="00FE79E6"/>
    <w:rsid w:val="00FE7B32"/>
    <w:rsid w:val="00FF0344"/>
    <w:rsid w:val="00FF07AB"/>
    <w:rsid w:val="00FF07D3"/>
    <w:rsid w:val="00FF0899"/>
    <w:rsid w:val="00FF0922"/>
    <w:rsid w:val="00FF0A78"/>
    <w:rsid w:val="00FF0CF5"/>
    <w:rsid w:val="00FF10DF"/>
    <w:rsid w:val="00FF1CDE"/>
    <w:rsid w:val="00FF1DA4"/>
    <w:rsid w:val="00FF1E84"/>
    <w:rsid w:val="00FF1F6A"/>
    <w:rsid w:val="00FF2276"/>
    <w:rsid w:val="00FF2499"/>
    <w:rsid w:val="00FF266B"/>
    <w:rsid w:val="00FF26F7"/>
    <w:rsid w:val="00FF2A0B"/>
    <w:rsid w:val="00FF2A68"/>
    <w:rsid w:val="00FF2B42"/>
    <w:rsid w:val="00FF2C2F"/>
    <w:rsid w:val="00FF3163"/>
    <w:rsid w:val="00FF32B9"/>
    <w:rsid w:val="00FF347D"/>
    <w:rsid w:val="00FF34D5"/>
    <w:rsid w:val="00FF3ACB"/>
    <w:rsid w:val="00FF3D88"/>
    <w:rsid w:val="00FF3E8A"/>
    <w:rsid w:val="00FF3F42"/>
    <w:rsid w:val="00FF40EF"/>
    <w:rsid w:val="00FF42BB"/>
    <w:rsid w:val="00FF498E"/>
    <w:rsid w:val="00FF5451"/>
    <w:rsid w:val="00FF5474"/>
    <w:rsid w:val="00FF5654"/>
    <w:rsid w:val="00FF5740"/>
    <w:rsid w:val="00FF5815"/>
    <w:rsid w:val="00FF5C76"/>
    <w:rsid w:val="00FF5DB9"/>
    <w:rsid w:val="00FF65AC"/>
    <w:rsid w:val="00FF661C"/>
    <w:rsid w:val="00FF667A"/>
    <w:rsid w:val="00FF67CA"/>
    <w:rsid w:val="00FF67FC"/>
    <w:rsid w:val="00FF6941"/>
    <w:rsid w:val="00FF6B53"/>
    <w:rsid w:val="00FF6C99"/>
    <w:rsid w:val="00FF6FD6"/>
    <w:rsid w:val="00FF7354"/>
    <w:rsid w:val="00FF757C"/>
    <w:rsid w:val="00FF75A0"/>
    <w:rsid w:val="00FF75B3"/>
    <w:rsid w:val="00FF7930"/>
    <w:rsid w:val="00FF7FD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3D50"/>
  <w15:chartTrackingRefBased/>
  <w15:docId w15:val="{A947B087-B45C-B749-B0A5-E6BA665E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E3B"/>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semiHidden/>
    <w:unhideWhenUsed/>
    <w:qFormat/>
    <w:rsid w:val="000538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5381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C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4CA3"/>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0443A3"/>
    <w:rPr>
      <w:sz w:val="20"/>
      <w:szCs w:val="20"/>
    </w:rPr>
  </w:style>
  <w:style w:type="character" w:customStyle="1" w:styleId="FootnoteTextChar">
    <w:name w:val="Footnote Text Char"/>
    <w:basedOn w:val="DefaultParagraphFont"/>
    <w:link w:val="FootnoteText"/>
    <w:uiPriority w:val="99"/>
    <w:semiHidden/>
    <w:rsid w:val="000443A3"/>
    <w:rPr>
      <w:sz w:val="20"/>
      <w:szCs w:val="20"/>
    </w:rPr>
  </w:style>
  <w:style w:type="character" w:styleId="FootnoteReference">
    <w:name w:val="footnote reference"/>
    <w:basedOn w:val="DefaultParagraphFont"/>
    <w:uiPriority w:val="99"/>
    <w:semiHidden/>
    <w:unhideWhenUsed/>
    <w:rsid w:val="000443A3"/>
    <w:rPr>
      <w:vertAlign w:val="superscript"/>
    </w:rPr>
  </w:style>
  <w:style w:type="character" w:styleId="CommentReference">
    <w:name w:val="annotation reference"/>
    <w:basedOn w:val="DefaultParagraphFont"/>
    <w:uiPriority w:val="99"/>
    <w:semiHidden/>
    <w:unhideWhenUsed/>
    <w:rsid w:val="002660B7"/>
    <w:rPr>
      <w:sz w:val="16"/>
      <w:szCs w:val="16"/>
    </w:rPr>
  </w:style>
  <w:style w:type="paragraph" w:styleId="CommentText">
    <w:name w:val="annotation text"/>
    <w:basedOn w:val="Normal"/>
    <w:link w:val="CommentTextChar"/>
    <w:uiPriority w:val="99"/>
    <w:semiHidden/>
    <w:unhideWhenUsed/>
    <w:rsid w:val="002660B7"/>
    <w:rPr>
      <w:sz w:val="20"/>
      <w:szCs w:val="20"/>
    </w:rPr>
  </w:style>
  <w:style w:type="character" w:customStyle="1" w:styleId="CommentTextChar">
    <w:name w:val="Comment Text Char"/>
    <w:basedOn w:val="DefaultParagraphFont"/>
    <w:link w:val="CommentText"/>
    <w:uiPriority w:val="99"/>
    <w:semiHidden/>
    <w:rsid w:val="002660B7"/>
    <w:rPr>
      <w:sz w:val="20"/>
      <w:szCs w:val="20"/>
    </w:rPr>
  </w:style>
  <w:style w:type="paragraph" w:styleId="CommentSubject">
    <w:name w:val="annotation subject"/>
    <w:basedOn w:val="CommentText"/>
    <w:next w:val="CommentText"/>
    <w:link w:val="CommentSubjectChar"/>
    <w:uiPriority w:val="99"/>
    <w:semiHidden/>
    <w:unhideWhenUsed/>
    <w:rsid w:val="002660B7"/>
    <w:rPr>
      <w:b/>
      <w:bCs/>
    </w:rPr>
  </w:style>
  <w:style w:type="character" w:customStyle="1" w:styleId="CommentSubjectChar">
    <w:name w:val="Comment Subject Char"/>
    <w:basedOn w:val="CommentTextChar"/>
    <w:link w:val="CommentSubject"/>
    <w:uiPriority w:val="99"/>
    <w:semiHidden/>
    <w:rsid w:val="002660B7"/>
    <w:rPr>
      <w:b/>
      <w:bCs/>
      <w:sz w:val="20"/>
      <w:szCs w:val="20"/>
    </w:rPr>
  </w:style>
  <w:style w:type="paragraph" w:styleId="Revision">
    <w:name w:val="Revision"/>
    <w:hidden/>
    <w:uiPriority w:val="99"/>
    <w:semiHidden/>
    <w:rsid w:val="002660B7"/>
  </w:style>
  <w:style w:type="character" w:styleId="Hyperlink">
    <w:name w:val="Hyperlink"/>
    <w:basedOn w:val="DefaultParagraphFont"/>
    <w:uiPriority w:val="99"/>
    <w:unhideWhenUsed/>
    <w:rsid w:val="009A1ABC"/>
    <w:rPr>
      <w:color w:val="0563C1" w:themeColor="hyperlink"/>
      <w:u w:val="single"/>
    </w:rPr>
  </w:style>
  <w:style w:type="character" w:styleId="UnresolvedMention">
    <w:name w:val="Unresolved Mention"/>
    <w:basedOn w:val="DefaultParagraphFont"/>
    <w:uiPriority w:val="99"/>
    <w:semiHidden/>
    <w:unhideWhenUsed/>
    <w:rsid w:val="009A1ABC"/>
    <w:rPr>
      <w:color w:val="605E5C"/>
      <w:shd w:val="clear" w:color="auto" w:fill="E1DFDD"/>
    </w:rPr>
  </w:style>
  <w:style w:type="paragraph" w:styleId="Header">
    <w:name w:val="header"/>
    <w:basedOn w:val="Normal"/>
    <w:link w:val="HeaderChar"/>
    <w:uiPriority w:val="99"/>
    <w:unhideWhenUsed/>
    <w:rsid w:val="005466AF"/>
    <w:pPr>
      <w:tabs>
        <w:tab w:val="center" w:pos="4680"/>
        <w:tab w:val="right" w:pos="9360"/>
      </w:tabs>
    </w:pPr>
  </w:style>
  <w:style w:type="character" w:customStyle="1" w:styleId="HeaderChar">
    <w:name w:val="Header Char"/>
    <w:basedOn w:val="DefaultParagraphFont"/>
    <w:link w:val="Header"/>
    <w:uiPriority w:val="99"/>
    <w:rsid w:val="005466AF"/>
  </w:style>
  <w:style w:type="paragraph" w:styleId="Footer">
    <w:name w:val="footer"/>
    <w:basedOn w:val="Normal"/>
    <w:link w:val="FooterChar"/>
    <w:uiPriority w:val="99"/>
    <w:unhideWhenUsed/>
    <w:rsid w:val="005466AF"/>
    <w:pPr>
      <w:tabs>
        <w:tab w:val="center" w:pos="4680"/>
        <w:tab w:val="right" w:pos="9360"/>
      </w:tabs>
    </w:pPr>
  </w:style>
  <w:style w:type="character" w:customStyle="1" w:styleId="FooterChar">
    <w:name w:val="Footer Char"/>
    <w:basedOn w:val="DefaultParagraphFont"/>
    <w:link w:val="Footer"/>
    <w:uiPriority w:val="99"/>
    <w:rsid w:val="005466AF"/>
  </w:style>
  <w:style w:type="table" w:styleId="TableGrid">
    <w:name w:val="Table Grid"/>
    <w:basedOn w:val="TableNormal"/>
    <w:uiPriority w:val="39"/>
    <w:rsid w:val="00FC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1E3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5381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5381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1299">
      <w:bodyDiv w:val="1"/>
      <w:marLeft w:val="0"/>
      <w:marRight w:val="0"/>
      <w:marTop w:val="0"/>
      <w:marBottom w:val="0"/>
      <w:divBdr>
        <w:top w:val="none" w:sz="0" w:space="0" w:color="auto"/>
        <w:left w:val="none" w:sz="0" w:space="0" w:color="auto"/>
        <w:bottom w:val="none" w:sz="0" w:space="0" w:color="auto"/>
        <w:right w:val="none" w:sz="0" w:space="0" w:color="auto"/>
      </w:divBdr>
      <w:divsChild>
        <w:div w:id="102650195">
          <w:marLeft w:val="0"/>
          <w:marRight w:val="0"/>
          <w:marTop w:val="0"/>
          <w:marBottom w:val="0"/>
          <w:divBdr>
            <w:top w:val="none" w:sz="0" w:space="0" w:color="auto"/>
            <w:left w:val="none" w:sz="0" w:space="0" w:color="auto"/>
            <w:bottom w:val="none" w:sz="0" w:space="0" w:color="auto"/>
            <w:right w:val="none" w:sz="0" w:space="0" w:color="auto"/>
          </w:divBdr>
          <w:divsChild>
            <w:div w:id="22369156">
              <w:marLeft w:val="0"/>
              <w:marRight w:val="0"/>
              <w:marTop w:val="0"/>
              <w:marBottom w:val="0"/>
              <w:divBdr>
                <w:top w:val="none" w:sz="0" w:space="0" w:color="auto"/>
                <w:left w:val="none" w:sz="0" w:space="0" w:color="auto"/>
                <w:bottom w:val="none" w:sz="0" w:space="0" w:color="auto"/>
                <w:right w:val="none" w:sz="0" w:space="0" w:color="auto"/>
              </w:divBdr>
              <w:divsChild>
                <w:div w:id="8814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0971">
      <w:bodyDiv w:val="1"/>
      <w:marLeft w:val="0"/>
      <w:marRight w:val="0"/>
      <w:marTop w:val="0"/>
      <w:marBottom w:val="0"/>
      <w:divBdr>
        <w:top w:val="none" w:sz="0" w:space="0" w:color="auto"/>
        <w:left w:val="none" w:sz="0" w:space="0" w:color="auto"/>
        <w:bottom w:val="none" w:sz="0" w:space="0" w:color="auto"/>
        <w:right w:val="none" w:sz="0" w:space="0" w:color="auto"/>
      </w:divBdr>
    </w:div>
    <w:div w:id="166210399">
      <w:bodyDiv w:val="1"/>
      <w:marLeft w:val="0"/>
      <w:marRight w:val="0"/>
      <w:marTop w:val="0"/>
      <w:marBottom w:val="0"/>
      <w:divBdr>
        <w:top w:val="none" w:sz="0" w:space="0" w:color="auto"/>
        <w:left w:val="none" w:sz="0" w:space="0" w:color="auto"/>
        <w:bottom w:val="none" w:sz="0" w:space="0" w:color="auto"/>
        <w:right w:val="none" w:sz="0" w:space="0" w:color="auto"/>
      </w:divBdr>
      <w:divsChild>
        <w:div w:id="1929196998">
          <w:marLeft w:val="0"/>
          <w:marRight w:val="0"/>
          <w:marTop w:val="0"/>
          <w:marBottom w:val="0"/>
          <w:divBdr>
            <w:top w:val="none" w:sz="0" w:space="0" w:color="auto"/>
            <w:left w:val="none" w:sz="0" w:space="0" w:color="auto"/>
            <w:bottom w:val="none" w:sz="0" w:space="0" w:color="auto"/>
            <w:right w:val="none" w:sz="0" w:space="0" w:color="auto"/>
          </w:divBdr>
          <w:divsChild>
            <w:div w:id="1126895830">
              <w:marLeft w:val="0"/>
              <w:marRight w:val="0"/>
              <w:marTop w:val="0"/>
              <w:marBottom w:val="0"/>
              <w:divBdr>
                <w:top w:val="none" w:sz="0" w:space="0" w:color="auto"/>
                <w:left w:val="none" w:sz="0" w:space="0" w:color="auto"/>
                <w:bottom w:val="none" w:sz="0" w:space="0" w:color="auto"/>
                <w:right w:val="none" w:sz="0" w:space="0" w:color="auto"/>
              </w:divBdr>
              <w:divsChild>
                <w:div w:id="2010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0852">
      <w:bodyDiv w:val="1"/>
      <w:marLeft w:val="0"/>
      <w:marRight w:val="0"/>
      <w:marTop w:val="0"/>
      <w:marBottom w:val="0"/>
      <w:divBdr>
        <w:top w:val="none" w:sz="0" w:space="0" w:color="auto"/>
        <w:left w:val="none" w:sz="0" w:space="0" w:color="auto"/>
        <w:bottom w:val="none" w:sz="0" w:space="0" w:color="auto"/>
        <w:right w:val="none" w:sz="0" w:space="0" w:color="auto"/>
      </w:divBdr>
      <w:divsChild>
        <w:div w:id="404114274">
          <w:marLeft w:val="0"/>
          <w:marRight w:val="0"/>
          <w:marTop w:val="0"/>
          <w:marBottom w:val="0"/>
          <w:divBdr>
            <w:top w:val="none" w:sz="0" w:space="0" w:color="auto"/>
            <w:left w:val="none" w:sz="0" w:space="0" w:color="auto"/>
            <w:bottom w:val="none" w:sz="0" w:space="0" w:color="auto"/>
            <w:right w:val="none" w:sz="0" w:space="0" w:color="auto"/>
          </w:divBdr>
          <w:divsChild>
            <w:div w:id="2130081327">
              <w:marLeft w:val="0"/>
              <w:marRight w:val="0"/>
              <w:marTop w:val="0"/>
              <w:marBottom w:val="0"/>
              <w:divBdr>
                <w:top w:val="none" w:sz="0" w:space="0" w:color="auto"/>
                <w:left w:val="none" w:sz="0" w:space="0" w:color="auto"/>
                <w:bottom w:val="none" w:sz="0" w:space="0" w:color="auto"/>
                <w:right w:val="none" w:sz="0" w:space="0" w:color="auto"/>
              </w:divBdr>
              <w:divsChild>
                <w:div w:id="11675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810">
      <w:bodyDiv w:val="1"/>
      <w:marLeft w:val="0"/>
      <w:marRight w:val="0"/>
      <w:marTop w:val="0"/>
      <w:marBottom w:val="0"/>
      <w:divBdr>
        <w:top w:val="none" w:sz="0" w:space="0" w:color="auto"/>
        <w:left w:val="none" w:sz="0" w:space="0" w:color="auto"/>
        <w:bottom w:val="none" w:sz="0" w:space="0" w:color="auto"/>
        <w:right w:val="none" w:sz="0" w:space="0" w:color="auto"/>
      </w:divBdr>
      <w:divsChild>
        <w:div w:id="2076778872">
          <w:marLeft w:val="0"/>
          <w:marRight w:val="0"/>
          <w:marTop w:val="0"/>
          <w:marBottom w:val="0"/>
          <w:divBdr>
            <w:top w:val="none" w:sz="0" w:space="0" w:color="auto"/>
            <w:left w:val="none" w:sz="0" w:space="0" w:color="auto"/>
            <w:bottom w:val="none" w:sz="0" w:space="0" w:color="auto"/>
            <w:right w:val="none" w:sz="0" w:space="0" w:color="auto"/>
          </w:divBdr>
          <w:divsChild>
            <w:div w:id="1181553081">
              <w:marLeft w:val="0"/>
              <w:marRight w:val="0"/>
              <w:marTop w:val="0"/>
              <w:marBottom w:val="0"/>
              <w:divBdr>
                <w:top w:val="none" w:sz="0" w:space="0" w:color="auto"/>
                <w:left w:val="none" w:sz="0" w:space="0" w:color="auto"/>
                <w:bottom w:val="none" w:sz="0" w:space="0" w:color="auto"/>
                <w:right w:val="none" w:sz="0" w:space="0" w:color="auto"/>
              </w:divBdr>
              <w:divsChild>
                <w:div w:id="165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298">
      <w:bodyDiv w:val="1"/>
      <w:marLeft w:val="0"/>
      <w:marRight w:val="0"/>
      <w:marTop w:val="0"/>
      <w:marBottom w:val="0"/>
      <w:divBdr>
        <w:top w:val="none" w:sz="0" w:space="0" w:color="auto"/>
        <w:left w:val="none" w:sz="0" w:space="0" w:color="auto"/>
        <w:bottom w:val="none" w:sz="0" w:space="0" w:color="auto"/>
        <w:right w:val="none" w:sz="0" w:space="0" w:color="auto"/>
      </w:divBdr>
    </w:div>
    <w:div w:id="259988392">
      <w:bodyDiv w:val="1"/>
      <w:marLeft w:val="0"/>
      <w:marRight w:val="0"/>
      <w:marTop w:val="0"/>
      <w:marBottom w:val="0"/>
      <w:divBdr>
        <w:top w:val="none" w:sz="0" w:space="0" w:color="auto"/>
        <w:left w:val="none" w:sz="0" w:space="0" w:color="auto"/>
        <w:bottom w:val="none" w:sz="0" w:space="0" w:color="auto"/>
        <w:right w:val="none" w:sz="0" w:space="0" w:color="auto"/>
      </w:divBdr>
    </w:div>
    <w:div w:id="263927537">
      <w:bodyDiv w:val="1"/>
      <w:marLeft w:val="0"/>
      <w:marRight w:val="0"/>
      <w:marTop w:val="0"/>
      <w:marBottom w:val="0"/>
      <w:divBdr>
        <w:top w:val="none" w:sz="0" w:space="0" w:color="auto"/>
        <w:left w:val="none" w:sz="0" w:space="0" w:color="auto"/>
        <w:bottom w:val="none" w:sz="0" w:space="0" w:color="auto"/>
        <w:right w:val="none" w:sz="0" w:space="0" w:color="auto"/>
      </w:divBdr>
    </w:div>
    <w:div w:id="271480457">
      <w:bodyDiv w:val="1"/>
      <w:marLeft w:val="0"/>
      <w:marRight w:val="0"/>
      <w:marTop w:val="0"/>
      <w:marBottom w:val="0"/>
      <w:divBdr>
        <w:top w:val="none" w:sz="0" w:space="0" w:color="auto"/>
        <w:left w:val="none" w:sz="0" w:space="0" w:color="auto"/>
        <w:bottom w:val="none" w:sz="0" w:space="0" w:color="auto"/>
        <w:right w:val="none" w:sz="0" w:space="0" w:color="auto"/>
      </w:divBdr>
      <w:divsChild>
        <w:div w:id="470707602">
          <w:marLeft w:val="0"/>
          <w:marRight w:val="0"/>
          <w:marTop w:val="0"/>
          <w:marBottom w:val="0"/>
          <w:divBdr>
            <w:top w:val="none" w:sz="0" w:space="0" w:color="auto"/>
            <w:left w:val="none" w:sz="0" w:space="0" w:color="auto"/>
            <w:bottom w:val="none" w:sz="0" w:space="0" w:color="auto"/>
            <w:right w:val="none" w:sz="0" w:space="0" w:color="auto"/>
          </w:divBdr>
          <w:divsChild>
            <w:div w:id="1892837087">
              <w:marLeft w:val="0"/>
              <w:marRight w:val="0"/>
              <w:marTop w:val="0"/>
              <w:marBottom w:val="0"/>
              <w:divBdr>
                <w:top w:val="none" w:sz="0" w:space="0" w:color="auto"/>
                <w:left w:val="none" w:sz="0" w:space="0" w:color="auto"/>
                <w:bottom w:val="none" w:sz="0" w:space="0" w:color="auto"/>
                <w:right w:val="none" w:sz="0" w:space="0" w:color="auto"/>
              </w:divBdr>
              <w:divsChild>
                <w:div w:id="9074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51942">
      <w:bodyDiv w:val="1"/>
      <w:marLeft w:val="0"/>
      <w:marRight w:val="0"/>
      <w:marTop w:val="0"/>
      <w:marBottom w:val="0"/>
      <w:divBdr>
        <w:top w:val="none" w:sz="0" w:space="0" w:color="auto"/>
        <w:left w:val="none" w:sz="0" w:space="0" w:color="auto"/>
        <w:bottom w:val="none" w:sz="0" w:space="0" w:color="auto"/>
        <w:right w:val="none" w:sz="0" w:space="0" w:color="auto"/>
      </w:divBdr>
    </w:div>
    <w:div w:id="377584886">
      <w:bodyDiv w:val="1"/>
      <w:marLeft w:val="0"/>
      <w:marRight w:val="0"/>
      <w:marTop w:val="0"/>
      <w:marBottom w:val="0"/>
      <w:divBdr>
        <w:top w:val="none" w:sz="0" w:space="0" w:color="auto"/>
        <w:left w:val="none" w:sz="0" w:space="0" w:color="auto"/>
        <w:bottom w:val="none" w:sz="0" w:space="0" w:color="auto"/>
        <w:right w:val="none" w:sz="0" w:space="0" w:color="auto"/>
      </w:divBdr>
    </w:div>
    <w:div w:id="379287135">
      <w:bodyDiv w:val="1"/>
      <w:marLeft w:val="0"/>
      <w:marRight w:val="0"/>
      <w:marTop w:val="0"/>
      <w:marBottom w:val="0"/>
      <w:divBdr>
        <w:top w:val="none" w:sz="0" w:space="0" w:color="auto"/>
        <w:left w:val="none" w:sz="0" w:space="0" w:color="auto"/>
        <w:bottom w:val="none" w:sz="0" w:space="0" w:color="auto"/>
        <w:right w:val="none" w:sz="0" w:space="0" w:color="auto"/>
      </w:divBdr>
    </w:div>
    <w:div w:id="444276219">
      <w:bodyDiv w:val="1"/>
      <w:marLeft w:val="0"/>
      <w:marRight w:val="0"/>
      <w:marTop w:val="0"/>
      <w:marBottom w:val="0"/>
      <w:divBdr>
        <w:top w:val="none" w:sz="0" w:space="0" w:color="auto"/>
        <w:left w:val="none" w:sz="0" w:space="0" w:color="auto"/>
        <w:bottom w:val="none" w:sz="0" w:space="0" w:color="auto"/>
        <w:right w:val="none" w:sz="0" w:space="0" w:color="auto"/>
      </w:divBdr>
    </w:div>
    <w:div w:id="464006044">
      <w:bodyDiv w:val="1"/>
      <w:marLeft w:val="0"/>
      <w:marRight w:val="0"/>
      <w:marTop w:val="0"/>
      <w:marBottom w:val="0"/>
      <w:divBdr>
        <w:top w:val="none" w:sz="0" w:space="0" w:color="auto"/>
        <w:left w:val="none" w:sz="0" w:space="0" w:color="auto"/>
        <w:bottom w:val="none" w:sz="0" w:space="0" w:color="auto"/>
        <w:right w:val="none" w:sz="0" w:space="0" w:color="auto"/>
      </w:divBdr>
    </w:div>
    <w:div w:id="467283508">
      <w:bodyDiv w:val="1"/>
      <w:marLeft w:val="0"/>
      <w:marRight w:val="0"/>
      <w:marTop w:val="0"/>
      <w:marBottom w:val="0"/>
      <w:divBdr>
        <w:top w:val="none" w:sz="0" w:space="0" w:color="auto"/>
        <w:left w:val="none" w:sz="0" w:space="0" w:color="auto"/>
        <w:bottom w:val="none" w:sz="0" w:space="0" w:color="auto"/>
        <w:right w:val="none" w:sz="0" w:space="0" w:color="auto"/>
      </w:divBdr>
      <w:divsChild>
        <w:div w:id="2096631252">
          <w:marLeft w:val="0"/>
          <w:marRight w:val="0"/>
          <w:marTop w:val="90"/>
          <w:marBottom w:val="0"/>
          <w:divBdr>
            <w:top w:val="none" w:sz="0" w:space="0" w:color="auto"/>
            <w:left w:val="none" w:sz="0" w:space="0" w:color="auto"/>
            <w:bottom w:val="none" w:sz="0" w:space="0" w:color="auto"/>
            <w:right w:val="none" w:sz="0" w:space="0" w:color="auto"/>
          </w:divBdr>
          <w:divsChild>
            <w:div w:id="1435979901">
              <w:marLeft w:val="0"/>
              <w:marRight w:val="0"/>
              <w:marTop w:val="0"/>
              <w:marBottom w:val="420"/>
              <w:divBdr>
                <w:top w:val="none" w:sz="0" w:space="0" w:color="auto"/>
                <w:left w:val="none" w:sz="0" w:space="0" w:color="auto"/>
                <w:bottom w:val="none" w:sz="0" w:space="0" w:color="auto"/>
                <w:right w:val="none" w:sz="0" w:space="0" w:color="auto"/>
              </w:divBdr>
              <w:divsChild>
                <w:div w:id="1488980671">
                  <w:marLeft w:val="0"/>
                  <w:marRight w:val="0"/>
                  <w:marTop w:val="0"/>
                  <w:marBottom w:val="0"/>
                  <w:divBdr>
                    <w:top w:val="none" w:sz="0" w:space="0" w:color="auto"/>
                    <w:left w:val="none" w:sz="0" w:space="0" w:color="auto"/>
                    <w:bottom w:val="none" w:sz="0" w:space="0" w:color="auto"/>
                    <w:right w:val="none" w:sz="0" w:space="0" w:color="auto"/>
                  </w:divBdr>
                  <w:divsChild>
                    <w:div w:id="5199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115497">
      <w:bodyDiv w:val="1"/>
      <w:marLeft w:val="0"/>
      <w:marRight w:val="0"/>
      <w:marTop w:val="0"/>
      <w:marBottom w:val="0"/>
      <w:divBdr>
        <w:top w:val="none" w:sz="0" w:space="0" w:color="auto"/>
        <w:left w:val="none" w:sz="0" w:space="0" w:color="auto"/>
        <w:bottom w:val="none" w:sz="0" w:space="0" w:color="auto"/>
        <w:right w:val="none" w:sz="0" w:space="0" w:color="auto"/>
      </w:divBdr>
    </w:div>
    <w:div w:id="491068628">
      <w:bodyDiv w:val="1"/>
      <w:marLeft w:val="0"/>
      <w:marRight w:val="0"/>
      <w:marTop w:val="0"/>
      <w:marBottom w:val="0"/>
      <w:divBdr>
        <w:top w:val="none" w:sz="0" w:space="0" w:color="auto"/>
        <w:left w:val="none" w:sz="0" w:space="0" w:color="auto"/>
        <w:bottom w:val="none" w:sz="0" w:space="0" w:color="auto"/>
        <w:right w:val="none" w:sz="0" w:space="0" w:color="auto"/>
      </w:divBdr>
    </w:div>
    <w:div w:id="565653782">
      <w:bodyDiv w:val="1"/>
      <w:marLeft w:val="0"/>
      <w:marRight w:val="0"/>
      <w:marTop w:val="0"/>
      <w:marBottom w:val="0"/>
      <w:divBdr>
        <w:top w:val="none" w:sz="0" w:space="0" w:color="auto"/>
        <w:left w:val="none" w:sz="0" w:space="0" w:color="auto"/>
        <w:bottom w:val="none" w:sz="0" w:space="0" w:color="auto"/>
        <w:right w:val="none" w:sz="0" w:space="0" w:color="auto"/>
      </w:divBdr>
    </w:div>
    <w:div w:id="615066743">
      <w:bodyDiv w:val="1"/>
      <w:marLeft w:val="0"/>
      <w:marRight w:val="0"/>
      <w:marTop w:val="0"/>
      <w:marBottom w:val="0"/>
      <w:divBdr>
        <w:top w:val="none" w:sz="0" w:space="0" w:color="auto"/>
        <w:left w:val="none" w:sz="0" w:space="0" w:color="auto"/>
        <w:bottom w:val="none" w:sz="0" w:space="0" w:color="auto"/>
        <w:right w:val="none" w:sz="0" w:space="0" w:color="auto"/>
      </w:divBdr>
    </w:div>
    <w:div w:id="647591034">
      <w:bodyDiv w:val="1"/>
      <w:marLeft w:val="0"/>
      <w:marRight w:val="0"/>
      <w:marTop w:val="0"/>
      <w:marBottom w:val="0"/>
      <w:divBdr>
        <w:top w:val="none" w:sz="0" w:space="0" w:color="auto"/>
        <w:left w:val="none" w:sz="0" w:space="0" w:color="auto"/>
        <w:bottom w:val="none" w:sz="0" w:space="0" w:color="auto"/>
        <w:right w:val="none" w:sz="0" w:space="0" w:color="auto"/>
      </w:divBdr>
      <w:divsChild>
        <w:div w:id="808473687">
          <w:marLeft w:val="0"/>
          <w:marRight w:val="0"/>
          <w:marTop w:val="0"/>
          <w:marBottom w:val="0"/>
          <w:divBdr>
            <w:top w:val="none" w:sz="0" w:space="0" w:color="auto"/>
            <w:left w:val="none" w:sz="0" w:space="0" w:color="auto"/>
            <w:bottom w:val="none" w:sz="0" w:space="0" w:color="auto"/>
            <w:right w:val="none" w:sz="0" w:space="0" w:color="auto"/>
          </w:divBdr>
          <w:divsChild>
            <w:div w:id="1971353473">
              <w:marLeft w:val="0"/>
              <w:marRight w:val="0"/>
              <w:marTop w:val="0"/>
              <w:marBottom w:val="0"/>
              <w:divBdr>
                <w:top w:val="none" w:sz="0" w:space="0" w:color="auto"/>
                <w:left w:val="none" w:sz="0" w:space="0" w:color="auto"/>
                <w:bottom w:val="none" w:sz="0" w:space="0" w:color="auto"/>
                <w:right w:val="none" w:sz="0" w:space="0" w:color="auto"/>
              </w:divBdr>
              <w:divsChild>
                <w:div w:id="12368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4011">
      <w:bodyDiv w:val="1"/>
      <w:marLeft w:val="0"/>
      <w:marRight w:val="0"/>
      <w:marTop w:val="0"/>
      <w:marBottom w:val="0"/>
      <w:divBdr>
        <w:top w:val="none" w:sz="0" w:space="0" w:color="auto"/>
        <w:left w:val="none" w:sz="0" w:space="0" w:color="auto"/>
        <w:bottom w:val="none" w:sz="0" w:space="0" w:color="auto"/>
        <w:right w:val="none" w:sz="0" w:space="0" w:color="auto"/>
      </w:divBdr>
    </w:div>
    <w:div w:id="656882766">
      <w:bodyDiv w:val="1"/>
      <w:marLeft w:val="0"/>
      <w:marRight w:val="0"/>
      <w:marTop w:val="0"/>
      <w:marBottom w:val="0"/>
      <w:divBdr>
        <w:top w:val="none" w:sz="0" w:space="0" w:color="auto"/>
        <w:left w:val="none" w:sz="0" w:space="0" w:color="auto"/>
        <w:bottom w:val="none" w:sz="0" w:space="0" w:color="auto"/>
        <w:right w:val="none" w:sz="0" w:space="0" w:color="auto"/>
      </w:divBdr>
      <w:divsChild>
        <w:div w:id="1344283208">
          <w:marLeft w:val="0"/>
          <w:marRight w:val="0"/>
          <w:marTop w:val="0"/>
          <w:marBottom w:val="0"/>
          <w:divBdr>
            <w:top w:val="none" w:sz="0" w:space="0" w:color="auto"/>
            <w:left w:val="none" w:sz="0" w:space="0" w:color="auto"/>
            <w:bottom w:val="none" w:sz="0" w:space="0" w:color="auto"/>
            <w:right w:val="none" w:sz="0" w:space="0" w:color="auto"/>
          </w:divBdr>
          <w:divsChild>
            <w:div w:id="326247385">
              <w:marLeft w:val="0"/>
              <w:marRight w:val="0"/>
              <w:marTop w:val="0"/>
              <w:marBottom w:val="0"/>
              <w:divBdr>
                <w:top w:val="none" w:sz="0" w:space="0" w:color="auto"/>
                <w:left w:val="none" w:sz="0" w:space="0" w:color="auto"/>
                <w:bottom w:val="none" w:sz="0" w:space="0" w:color="auto"/>
                <w:right w:val="none" w:sz="0" w:space="0" w:color="auto"/>
              </w:divBdr>
              <w:divsChild>
                <w:div w:id="1104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33185">
      <w:bodyDiv w:val="1"/>
      <w:marLeft w:val="0"/>
      <w:marRight w:val="0"/>
      <w:marTop w:val="0"/>
      <w:marBottom w:val="0"/>
      <w:divBdr>
        <w:top w:val="none" w:sz="0" w:space="0" w:color="auto"/>
        <w:left w:val="none" w:sz="0" w:space="0" w:color="auto"/>
        <w:bottom w:val="none" w:sz="0" w:space="0" w:color="auto"/>
        <w:right w:val="none" w:sz="0" w:space="0" w:color="auto"/>
      </w:divBdr>
    </w:div>
    <w:div w:id="676737316">
      <w:bodyDiv w:val="1"/>
      <w:marLeft w:val="0"/>
      <w:marRight w:val="0"/>
      <w:marTop w:val="0"/>
      <w:marBottom w:val="0"/>
      <w:divBdr>
        <w:top w:val="none" w:sz="0" w:space="0" w:color="auto"/>
        <w:left w:val="none" w:sz="0" w:space="0" w:color="auto"/>
        <w:bottom w:val="none" w:sz="0" w:space="0" w:color="auto"/>
        <w:right w:val="none" w:sz="0" w:space="0" w:color="auto"/>
      </w:divBdr>
    </w:div>
    <w:div w:id="716858230">
      <w:bodyDiv w:val="1"/>
      <w:marLeft w:val="0"/>
      <w:marRight w:val="0"/>
      <w:marTop w:val="0"/>
      <w:marBottom w:val="0"/>
      <w:divBdr>
        <w:top w:val="none" w:sz="0" w:space="0" w:color="auto"/>
        <w:left w:val="none" w:sz="0" w:space="0" w:color="auto"/>
        <w:bottom w:val="none" w:sz="0" w:space="0" w:color="auto"/>
        <w:right w:val="none" w:sz="0" w:space="0" w:color="auto"/>
      </w:divBdr>
      <w:divsChild>
        <w:div w:id="253823114">
          <w:marLeft w:val="0"/>
          <w:marRight w:val="0"/>
          <w:marTop w:val="0"/>
          <w:marBottom w:val="0"/>
          <w:divBdr>
            <w:top w:val="none" w:sz="0" w:space="0" w:color="auto"/>
            <w:left w:val="none" w:sz="0" w:space="0" w:color="auto"/>
            <w:bottom w:val="none" w:sz="0" w:space="0" w:color="auto"/>
            <w:right w:val="none" w:sz="0" w:space="0" w:color="auto"/>
          </w:divBdr>
          <w:divsChild>
            <w:div w:id="1830243217">
              <w:marLeft w:val="0"/>
              <w:marRight w:val="0"/>
              <w:marTop w:val="0"/>
              <w:marBottom w:val="0"/>
              <w:divBdr>
                <w:top w:val="none" w:sz="0" w:space="0" w:color="auto"/>
                <w:left w:val="none" w:sz="0" w:space="0" w:color="auto"/>
                <w:bottom w:val="none" w:sz="0" w:space="0" w:color="auto"/>
                <w:right w:val="none" w:sz="0" w:space="0" w:color="auto"/>
              </w:divBdr>
              <w:divsChild>
                <w:div w:id="4328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33807">
      <w:bodyDiv w:val="1"/>
      <w:marLeft w:val="0"/>
      <w:marRight w:val="0"/>
      <w:marTop w:val="0"/>
      <w:marBottom w:val="0"/>
      <w:divBdr>
        <w:top w:val="none" w:sz="0" w:space="0" w:color="auto"/>
        <w:left w:val="none" w:sz="0" w:space="0" w:color="auto"/>
        <w:bottom w:val="none" w:sz="0" w:space="0" w:color="auto"/>
        <w:right w:val="none" w:sz="0" w:space="0" w:color="auto"/>
      </w:divBdr>
      <w:divsChild>
        <w:div w:id="1612278769">
          <w:marLeft w:val="0"/>
          <w:marRight w:val="0"/>
          <w:marTop w:val="0"/>
          <w:marBottom w:val="0"/>
          <w:divBdr>
            <w:top w:val="none" w:sz="0" w:space="0" w:color="auto"/>
            <w:left w:val="none" w:sz="0" w:space="0" w:color="auto"/>
            <w:bottom w:val="none" w:sz="0" w:space="0" w:color="auto"/>
            <w:right w:val="none" w:sz="0" w:space="0" w:color="auto"/>
          </w:divBdr>
          <w:divsChild>
            <w:div w:id="1691224491">
              <w:marLeft w:val="0"/>
              <w:marRight w:val="0"/>
              <w:marTop w:val="0"/>
              <w:marBottom w:val="0"/>
              <w:divBdr>
                <w:top w:val="none" w:sz="0" w:space="0" w:color="auto"/>
                <w:left w:val="none" w:sz="0" w:space="0" w:color="auto"/>
                <w:bottom w:val="none" w:sz="0" w:space="0" w:color="auto"/>
                <w:right w:val="none" w:sz="0" w:space="0" w:color="auto"/>
              </w:divBdr>
              <w:divsChild>
                <w:div w:id="13270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6301">
      <w:bodyDiv w:val="1"/>
      <w:marLeft w:val="0"/>
      <w:marRight w:val="0"/>
      <w:marTop w:val="0"/>
      <w:marBottom w:val="0"/>
      <w:divBdr>
        <w:top w:val="none" w:sz="0" w:space="0" w:color="auto"/>
        <w:left w:val="none" w:sz="0" w:space="0" w:color="auto"/>
        <w:bottom w:val="none" w:sz="0" w:space="0" w:color="auto"/>
        <w:right w:val="none" w:sz="0" w:space="0" w:color="auto"/>
      </w:divBdr>
    </w:div>
    <w:div w:id="825052264">
      <w:bodyDiv w:val="1"/>
      <w:marLeft w:val="0"/>
      <w:marRight w:val="0"/>
      <w:marTop w:val="0"/>
      <w:marBottom w:val="0"/>
      <w:divBdr>
        <w:top w:val="none" w:sz="0" w:space="0" w:color="auto"/>
        <w:left w:val="none" w:sz="0" w:space="0" w:color="auto"/>
        <w:bottom w:val="none" w:sz="0" w:space="0" w:color="auto"/>
        <w:right w:val="none" w:sz="0" w:space="0" w:color="auto"/>
      </w:divBdr>
    </w:div>
    <w:div w:id="849218030">
      <w:bodyDiv w:val="1"/>
      <w:marLeft w:val="0"/>
      <w:marRight w:val="0"/>
      <w:marTop w:val="0"/>
      <w:marBottom w:val="0"/>
      <w:divBdr>
        <w:top w:val="none" w:sz="0" w:space="0" w:color="auto"/>
        <w:left w:val="none" w:sz="0" w:space="0" w:color="auto"/>
        <w:bottom w:val="none" w:sz="0" w:space="0" w:color="auto"/>
        <w:right w:val="none" w:sz="0" w:space="0" w:color="auto"/>
      </w:divBdr>
    </w:div>
    <w:div w:id="858659746">
      <w:bodyDiv w:val="1"/>
      <w:marLeft w:val="0"/>
      <w:marRight w:val="0"/>
      <w:marTop w:val="0"/>
      <w:marBottom w:val="0"/>
      <w:divBdr>
        <w:top w:val="none" w:sz="0" w:space="0" w:color="auto"/>
        <w:left w:val="none" w:sz="0" w:space="0" w:color="auto"/>
        <w:bottom w:val="none" w:sz="0" w:space="0" w:color="auto"/>
        <w:right w:val="none" w:sz="0" w:space="0" w:color="auto"/>
      </w:divBdr>
    </w:div>
    <w:div w:id="946161958">
      <w:bodyDiv w:val="1"/>
      <w:marLeft w:val="0"/>
      <w:marRight w:val="0"/>
      <w:marTop w:val="0"/>
      <w:marBottom w:val="0"/>
      <w:divBdr>
        <w:top w:val="none" w:sz="0" w:space="0" w:color="auto"/>
        <w:left w:val="none" w:sz="0" w:space="0" w:color="auto"/>
        <w:bottom w:val="none" w:sz="0" w:space="0" w:color="auto"/>
        <w:right w:val="none" w:sz="0" w:space="0" w:color="auto"/>
      </w:divBdr>
    </w:div>
    <w:div w:id="962345540">
      <w:bodyDiv w:val="1"/>
      <w:marLeft w:val="0"/>
      <w:marRight w:val="0"/>
      <w:marTop w:val="0"/>
      <w:marBottom w:val="0"/>
      <w:divBdr>
        <w:top w:val="none" w:sz="0" w:space="0" w:color="auto"/>
        <w:left w:val="none" w:sz="0" w:space="0" w:color="auto"/>
        <w:bottom w:val="none" w:sz="0" w:space="0" w:color="auto"/>
        <w:right w:val="none" w:sz="0" w:space="0" w:color="auto"/>
      </w:divBdr>
      <w:divsChild>
        <w:div w:id="473453702">
          <w:marLeft w:val="0"/>
          <w:marRight w:val="0"/>
          <w:marTop w:val="0"/>
          <w:marBottom w:val="0"/>
          <w:divBdr>
            <w:top w:val="none" w:sz="0" w:space="0" w:color="auto"/>
            <w:left w:val="none" w:sz="0" w:space="0" w:color="auto"/>
            <w:bottom w:val="none" w:sz="0" w:space="0" w:color="auto"/>
            <w:right w:val="none" w:sz="0" w:space="0" w:color="auto"/>
          </w:divBdr>
          <w:divsChild>
            <w:div w:id="828599491">
              <w:marLeft w:val="0"/>
              <w:marRight w:val="0"/>
              <w:marTop w:val="0"/>
              <w:marBottom w:val="0"/>
              <w:divBdr>
                <w:top w:val="none" w:sz="0" w:space="0" w:color="auto"/>
                <w:left w:val="none" w:sz="0" w:space="0" w:color="auto"/>
                <w:bottom w:val="none" w:sz="0" w:space="0" w:color="auto"/>
                <w:right w:val="none" w:sz="0" w:space="0" w:color="auto"/>
              </w:divBdr>
              <w:divsChild>
                <w:div w:id="901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1454">
      <w:bodyDiv w:val="1"/>
      <w:marLeft w:val="0"/>
      <w:marRight w:val="0"/>
      <w:marTop w:val="0"/>
      <w:marBottom w:val="0"/>
      <w:divBdr>
        <w:top w:val="none" w:sz="0" w:space="0" w:color="auto"/>
        <w:left w:val="none" w:sz="0" w:space="0" w:color="auto"/>
        <w:bottom w:val="none" w:sz="0" w:space="0" w:color="auto"/>
        <w:right w:val="none" w:sz="0" w:space="0" w:color="auto"/>
      </w:divBdr>
    </w:div>
    <w:div w:id="989485175">
      <w:bodyDiv w:val="1"/>
      <w:marLeft w:val="0"/>
      <w:marRight w:val="0"/>
      <w:marTop w:val="0"/>
      <w:marBottom w:val="0"/>
      <w:divBdr>
        <w:top w:val="none" w:sz="0" w:space="0" w:color="auto"/>
        <w:left w:val="none" w:sz="0" w:space="0" w:color="auto"/>
        <w:bottom w:val="none" w:sz="0" w:space="0" w:color="auto"/>
        <w:right w:val="none" w:sz="0" w:space="0" w:color="auto"/>
      </w:divBdr>
    </w:div>
    <w:div w:id="997852627">
      <w:bodyDiv w:val="1"/>
      <w:marLeft w:val="0"/>
      <w:marRight w:val="0"/>
      <w:marTop w:val="0"/>
      <w:marBottom w:val="0"/>
      <w:divBdr>
        <w:top w:val="none" w:sz="0" w:space="0" w:color="auto"/>
        <w:left w:val="none" w:sz="0" w:space="0" w:color="auto"/>
        <w:bottom w:val="none" w:sz="0" w:space="0" w:color="auto"/>
        <w:right w:val="none" w:sz="0" w:space="0" w:color="auto"/>
      </w:divBdr>
      <w:divsChild>
        <w:div w:id="179247975">
          <w:marLeft w:val="0"/>
          <w:marRight w:val="0"/>
          <w:marTop w:val="0"/>
          <w:marBottom w:val="0"/>
          <w:divBdr>
            <w:top w:val="none" w:sz="0" w:space="0" w:color="auto"/>
            <w:left w:val="none" w:sz="0" w:space="0" w:color="auto"/>
            <w:bottom w:val="none" w:sz="0" w:space="0" w:color="auto"/>
            <w:right w:val="none" w:sz="0" w:space="0" w:color="auto"/>
          </w:divBdr>
          <w:divsChild>
            <w:div w:id="1970430252">
              <w:marLeft w:val="0"/>
              <w:marRight w:val="0"/>
              <w:marTop w:val="0"/>
              <w:marBottom w:val="0"/>
              <w:divBdr>
                <w:top w:val="none" w:sz="0" w:space="0" w:color="auto"/>
                <w:left w:val="none" w:sz="0" w:space="0" w:color="auto"/>
                <w:bottom w:val="none" w:sz="0" w:space="0" w:color="auto"/>
                <w:right w:val="none" w:sz="0" w:space="0" w:color="auto"/>
              </w:divBdr>
              <w:divsChild>
                <w:div w:id="19839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1058">
      <w:bodyDiv w:val="1"/>
      <w:marLeft w:val="0"/>
      <w:marRight w:val="0"/>
      <w:marTop w:val="0"/>
      <w:marBottom w:val="0"/>
      <w:divBdr>
        <w:top w:val="none" w:sz="0" w:space="0" w:color="auto"/>
        <w:left w:val="none" w:sz="0" w:space="0" w:color="auto"/>
        <w:bottom w:val="none" w:sz="0" w:space="0" w:color="auto"/>
        <w:right w:val="none" w:sz="0" w:space="0" w:color="auto"/>
      </w:divBdr>
    </w:div>
    <w:div w:id="1020469645">
      <w:bodyDiv w:val="1"/>
      <w:marLeft w:val="0"/>
      <w:marRight w:val="0"/>
      <w:marTop w:val="0"/>
      <w:marBottom w:val="0"/>
      <w:divBdr>
        <w:top w:val="none" w:sz="0" w:space="0" w:color="auto"/>
        <w:left w:val="none" w:sz="0" w:space="0" w:color="auto"/>
        <w:bottom w:val="none" w:sz="0" w:space="0" w:color="auto"/>
        <w:right w:val="none" w:sz="0" w:space="0" w:color="auto"/>
      </w:divBdr>
    </w:div>
    <w:div w:id="1035034059">
      <w:bodyDiv w:val="1"/>
      <w:marLeft w:val="0"/>
      <w:marRight w:val="0"/>
      <w:marTop w:val="0"/>
      <w:marBottom w:val="0"/>
      <w:divBdr>
        <w:top w:val="none" w:sz="0" w:space="0" w:color="auto"/>
        <w:left w:val="none" w:sz="0" w:space="0" w:color="auto"/>
        <w:bottom w:val="none" w:sz="0" w:space="0" w:color="auto"/>
        <w:right w:val="none" w:sz="0" w:space="0" w:color="auto"/>
      </w:divBdr>
      <w:divsChild>
        <w:div w:id="302471576">
          <w:marLeft w:val="0"/>
          <w:marRight w:val="0"/>
          <w:marTop w:val="90"/>
          <w:marBottom w:val="0"/>
          <w:divBdr>
            <w:top w:val="none" w:sz="0" w:space="0" w:color="auto"/>
            <w:left w:val="none" w:sz="0" w:space="0" w:color="auto"/>
            <w:bottom w:val="none" w:sz="0" w:space="0" w:color="auto"/>
            <w:right w:val="none" w:sz="0" w:space="0" w:color="auto"/>
          </w:divBdr>
          <w:divsChild>
            <w:div w:id="804662232">
              <w:marLeft w:val="0"/>
              <w:marRight w:val="0"/>
              <w:marTop w:val="0"/>
              <w:marBottom w:val="420"/>
              <w:divBdr>
                <w:top w:val="none" w:sz="0" w:space="0" w:color="auto"/>
                <w:left w:val="none" w:sz="0" w:space="0" w:color="auto"/>
                <w:bottom w:val="none" w:sz="0" w:space="0" w:color="auto"/>
                <w:right w:val="none" w:sz="0" w:space="0" w:color="auto"/>
              </w:divBdr>
              <w:divsChild>
                <w:div w:id="1428309478">
                  <w:marLeft w:val="0"/>
                  <w:marRight w:val="0"/>
                  <w:marTop w:val="0"/>
                  <w:marBottom w:val="0"/>
                  <w:divBdr>
                    <w:top w:val="none" w:sz="0" w:space="0" w:color="auto"/>
                    <w:left w:val="none" w:sz="0" w:space="0" w:color="auto"/>
                    <w:bottom w:val="none" w:sz="0" w:space="0" w:color="auto"/>
                    <w:right w:val="none" w:sz="0" w:space="0" w:color="auto"/>
                  </w:divBdr>
                  <w:divsChild>
                    <w:div w:id="19754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17401">
      <w:bodyDiv w:val="1"/>
      <w:marLeft w:val="0"/>
      <w:marRight w:val="0"/>
      <w:marTop w:val="0"/>
      <w:marBottom w:val="0"/>
      <w:divBdr>
        <w:top w:val="none" w:sz="0" w:space="0" w:color="auto"/>
        <w:left w:val="none" w:sz="0" w:space="0" w:color="auto"/>
        <w:bottom w:val="none" w:sz="0" w:space="0" w:color="auto"/>
        <w:right w:val="none" w:sz="0" w:space="0" w:color="auto"/>
      </w:divBdr>
    </w:div>
    <w:div w:id="1092821621">
      <w:bodyDiv w:val="1"/>
      <w:marLeft w:val="0"/>
      <w:marRight w:val="0"/>
      <w:marTop w:val="0"/>
      <w:marBottom w:val="0"/>
      <w:divBdr>
        <w:top w:val="none" w:sz="0" w:space="0" w:color="auto"/>
        <w:left w:val="none" w:sz="0" w:space="0" w:color="auto"/>
        <w:bottom w:val="none" w:sz="0" w:space="0" w:color="auto"/>
        <w:right w:val="none" w:sz="0" w:space="0" w:color="auto"/>
      </w:divBdr>
    </w:div>
    <w:div w:id="1102729098">
      <w:bodyDiv w:val="1"/>
      <w:marLeft w:val="0"/>
      <w:marRight w:val="0"/>
      <w:marTop w:val="0"/>
      <w:marBottom w:val="0"/>
      <w:divBdr>
        <w:top w:val="none" w:sz="0" w:space="0" w:color="auto"/>
        <w:left w:val="none" w:sz="0" w:space="0" w:color="auto"/>
        <w:bottom w:val="none" w:sz="0" w:space="0" w:color="auto"/>
        <w:right w:val="none" w:sz="0" w:space="0" w:color="auto"/>
      </w:divBdr>
      <w:divsChild>
        <w:div w:id="1068072583">
          <w:marLeft w:val="0"/>
          <w:marRight w:val="0"/>
          <w:marTop w:val="0"/>
          <w:marBottom w:val="0"/>
          <w:divBdr>
            <w:top w:val="none" w:sz="0" w:space="0" w:color="auto"/>
            <w:left w:val="none" w:sz="0" w:space="0" w:color="auto"/>
            <w:bottom w:val="none" w:sz="0" w:space="0" w:color="auto"/>
            <w:right w:val="none" w:sz="0" w:space="0" w:color="auto"/>
          </w:divBdr>
          <w:divsChild>
            <w:div w:id="419178437">
              <w:marLeft w:val="0"/>
              <w:marRight w:val="0"/>
              <w:marTop w:val="0"/>
              <w:marBottom w:val="0"/>
              <w:divBdr>
                <w:top w:val="none" w:sz="0" w:space="0" w:color="auto"/>
                <w:left w:val="none" w:sz="0" w:space="0" w:color="auto"/>
                <w:bottom w:val="none" w:sz="0" w:space="0" w:color="auto"/>
                <w:right w:val="none" w:sz="0" w:space="0" w:color="auto"/>
              </w:divBdr>
              <w:divsChild>
                <w:div w:id="7930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50948">
      <w:bodyDiv w:val="1"/>
      <w:marLeft w:val="0"/>
      <w:marRight w:val="0"/>
      <w:marTop w:val="0"/>
      <w:marBottom w:val="0"/>
      <w:divBdr>
        <w:top w:val="none" w:sz="0" w:space="0" w:color="auto"/>
        <w:left w:val="none" w:sz="0" w:space="0" w:color="auto"/>
        <w:bottom w:val="none" w:sz="0" w:space="0" w:color="auto"/>
        <w:right w:val="none" w:sz="0" w:space="0" w:color="auto"/>
      </w:divBdr>
      <w:divsChild>
        <w:div w:id="1262839550">
          <w:marLeft w:val="0"/>
          <w:marRight w:val="0"/>
          <w:marTop w:val="0"/>
          <w:marBottom w:val="0"/>
          <w:divBdr>
            <w:top w:val="none" w:sz="0" w:space="0" w:color="auto"/>
            <w:left w:val="none" w:sz="0" w:space="0" w:color="auto"/>
            <w:bottom w:val="none" w:sz="0" w:space="0" w:color="auto"/>
            <w:right w:val="none" w:sz="0" w:space="0" w:color="auto"/>
          </w:divBdr>
          <w:divsChild>
            <w:div w:id="1589344286">
              <w:marLeft w:val="0"/>
              <w:marRight w:val="0"/>
              <w:marTop w:val="0"/>
              <w:marBottom w:val="0"/>
              <w:divBdr>
                <w:top w:val="none" w:sz="0" w:space="0" w:color="auto"/>
                <w:left w:val="none" w:sz="0" w:space="0" w:color="auto"/>
                <w:bottom w:val="none" w:sz="0" w:space="0" w:color="auto"/>
                <w:right w:val="none" w:sz="0" w:space="0" w:color="auto"/>
              </w:divBdr>
              <w:divsChild>
                <w:div w:id="8033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70600">
      <w:bodyDiv w:val="1"/>
      <w:marLeft w:val="0"/>
      <w:marRight w:val="0"/>
      <w:marTop w:val="0"/>
      <w:marBottom w:val="0"/>
      <w:divBdr>
        <w:top w:val="none" w:sz="0" w:space="0" w:color="auto"/>
        <w:left w:val="none" w:sz="0" w:space="0" w:color="auto"/>
        <w:bottom w:val="none" w:sz="0" w:space="0" w:color="auto"/>
        <w:right w:val="none" w:sz="0" w:space="0" w:color="auto"/>
      </w:divBdr>
    </w:div>
    <w:div w:id="1463622322">
      <w:bodyDiv w:val="1"/>
      <w:marLeft w:val="0"/>
      <w:marRight w:val="0"/>
      <w:marTop w:val="0"/>
      <w:marBottom w:val="0"/>
      <w:divBdr>
        <w:top w:val="none" w:sz="0" w:space="0" w:color="auto"/>
        <w:left w:val="none" w:sz="0" w:space="0" w:color="auto"/>
        <w:bottom w:val="none" w:sz="0" w:space="0" w:color="auto"/>
        <w:right w:val="none" w:sz="0" w:space="0" w:color="auto"/>
      </w:divBdr>
    </w:div>
    <w:div w:id="1474714626">
      <w:bodyDiv w:val="1"/>
      <w:marLeft w:val="0"/>
      <w:marRight w:val="0"/>
      <w:marTop w:val="0"/>
      <w:marBottom w:val="0"/>
      <w:divBdr>
        <w:top w:val="none" w:sz="0" w:space="0" w:color="auto"/>
        <w:left w:val="none" w:sz="0" w:space="0" w:color="auto"/>
        <w:bottom w:val="none" w:sz="0" w:space="0" w:color="auto"/>
        <w:right w:val="none" w:sz="0" w:space="0" w:color="auto"/>
      </w:divBdr>
      <w:divsChild>
        <w:div w:id="395133332">
          <w:marLeft w:val="0"/>
          <w:marRight w:val="0"/>
          <w:marTop w:val="0"/>
          <w:marBottom w:val="0"/>
          <w:divBdr>
            <w:top w:val="none" w:sz="0" w:space="0" w:color="auto"/>
            <w:left w:val="none" w:sz="0" w:space="0" w:color="auto"/>
            <w:bottom w:val="none" w:sz="0" w:space="0" w:color="auto"/>
            <w:right w:val="none" w:sz="0" w:space="0" w:color="auto"/>
          </w:divBdr>
          <w:divsChild>
            <w:div w:id="17514521">
              <w:marLeft w:val="0"/>
              <w:marRight w:val="0"/>
              <w:marTop w:val="0"/>
              <w:marBottom w:val="0"/>
              <w:divBdr>
                <w:top w:val="none" w:sz="0" w:space="0" w:color="auto"/>
                <w:left w:val="none" w:sz="0" w:space="0" w:color="auto"/>
                <w:bottom w:val="none" w:sz="0" w:space="0" w:color="auto"/>
                <w:right w:val="none" w:sz="0" w:space="0" w:color="auto"/>
              </w:divBdr>
              <w:divsChild>
                <w:div w:id="62095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2003">
      <w:bodyDiv w:val="1"/>
      <w:marLeft w:val="0"/>
      <w:marRight w:val="0"/>
      <w:marTop w:val="0"/>
      <w:marBottom w:val="0"/>
      <w:divBdr>
        <w:top w:val="none" w:sz="0" w:space="0" w:color="auto"/>
        <w:left w:val="none" w:sz="0" w:space="0" w:color="auto"/>
        <w:bottom w:val="none" w:sz="0" w:space="0" w:color="auto"/>
        <w:right w:val="none" w:sz="0" w:space="0" w:color="auto"/>
      </w:divBdr>
    </w:div>
    <w:div w:id="1609390680">
      <w:bodyDiv w:val="1"/>
      <w:marLeft w:val="0"/>
      <w:marRight w:val="0"/>
      <w:marTop w:val="0"/>
      <w:marBottom w:val="0"/>
      <w:divBdr>
        <w:top w:val="none" w:sz="0" w:space="0" w:color="auto"/>
        <w:left w:val="none" w:sz="0" w:space="0" w:color="auto"/>
        <w:bottom w:val="none" w:sz="0" w:space="0" w:color="auto"/>
        <w:right w:val="none" w:sz="0" w:space="0" w:color="auto"/>
      </w:divBdr>
    </w:div>
    <w:div w:id="1654719011">
      <w:bodyDiv w:val="1"/>
      <w:marLeft w:val="0"/>
      <w:marRight w:val="0"/>
      <w:marTop w:val="0"/>
      <w:marBottom w:val="0"/>
      <w:divBdr>
        <w:top w:val="none" w:sz="0" w:space="0" w:color="auto"/>
        <w:left w:val="none" w:sz="0" w:space="0" w:color="auto"/>
        <w:bottom w:val="none" w:sz="0" w:space="0" w:color="auto"/>
        <w:right w:val="none" w:sz="0" w:space="0" w:color="auto"/>
      </w:divBdr>
    </w:div>
    <w:div w:id="1669089682">
      <w:bodyDiv w:val="1"/>
      <w:marLeft w:val="0"/>
      <w:marRight w:val="0"/>
      <w:marTop w:val="0"/>
      <w:marBottom w:val="0"/>
      <w:divBdr>
        <w:top w:val="none" w:sz="0" w:space="0" w:color="auto"/>
        <w:left w:val="none" w:sz="0" w:space="0" w:color="auto"/>
        <w:bottom w:val="none" w:sz="0" w:space="0" w:color="auto"/>
        <w:right w:val="none" w:sz="0" w:space="0" w:color="auto"/>
      </w:divBdr>
    </w:div>
    <w:div w:id="1824738761">
      <w:bodyDiv w:val="1"/>
      <w:marLeft w:val="0"/>
      <w:marRight w:val="0"/>
      <w:marTop w:val="0"/>
      <w:marBottom w:val="0"/>
      <w:divBdr>
        <w:top w:val="none" w:sz="0" w:space="0" w:color="auto"/>
        <w:left w:val="none" w:sz="0" w:space="0" w:color="auto"/>
        <w:bottom w:val="none" w:sz="0" w:space="0" w:color="auto"/>
        <w:right w:val="none" w:sz="0" w:space="0" w:color="auto"/>
      </w:divBdr>
      <w:divsChild>
        <w:div w:id="1708724948">
          <w:marLeft w:val="0"/>
          <w:marRight w:val="0"/>
          <w:marTop w:val="0"/>
          <w:marBottom w:val="0"/>
          <w:divBdr>
            <w:top w:val="none" w:sz="0" w:space="0" w:color="auto"/>
            <w:left w:val="none" w:sz="0" w:space="0" w:color="auto"/>
            <w:bottom w:val="none" w:sz="0" w:space="0" w:color="auto"/>
            <w:right w:val="none" w:sz="0" w:space="0" w:color="auto"/>
          </w:divBdr>
          <w:divsChild>
            <w:div w:id="20398711">
              <w:marLeft w:val="0"/>
              <w:marRight w:val="0"/>
              <w:marTop w:val="0"/>
              <w:marBottom w:val="0"/>
              <w:divBdr>
                <w:top w:val="none" w:sz="0" w:space="0" w:color="auto"/>
                <w:left w:val="none" w:sz="0" w:space="0" w:color="auto"/>
                <w:bottom w:val="none" w:sz="0" w:space="0" w:color="auto"/>
                <w:right w:val="none" w:sz="0" w:space="0" w:color="auto"/>
              </w:divBdr>
              <w:divsChild>
                <w:div w:id="8987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22092">
      <w:bodyDiv w:val="1"/>
      <w:marLeft w:val="0"/>
      <w:marRight w:val="0"/>
      <w:marTop w:val="0"/>
      <w:marBottom w:val="0"/>
      <w:divBdr>
        <w:top w:val="none" w:sz="0" w:space="0" w:color="auto"/>
        <w:left w:val="none" w:sz="0" w:space="0" w:color="auto"/>
        <w:bottom w:val="none" w:sz="0" w:space="0" w:color="auto"/>
        <w:right w:val="none" w:sz="0" w:space="0" w:color="auto"/>
      </w:divBdr>
    </w:div>
    <w:div w:id="1915780546">
      <w:bodyDiv w:val="1"/>
      <w:marLeft w:val="0"/>
      <w:marRight w:val="0"/>
      <w:marTop w:val="0"/>
      <w:marBottom w:val="0"/>
      <w:divBdr>
        <w:top w:val="none" w:sz="0" w:space="0" w:color="auto"/>
        <w:left w:val="none" w:sz="0" w:space="0" w:color="auto"/>
        <w:bottom w:val="none" w:sz="0" w:space="0" w:color="auto"/>
        <w:right w:val="none" w:sz="0" w:space="0" w:color="auto"/>
      </w:divBdr>
    </w:div>
    <w:div w:id="1928923391">
      <w:bodyDiv w:val="1"/>
      <w:marLeft w:val="0"/>
      <w:marRight w:val="0"/>
      <w:marTop w:val="0"/>
      <w:marBottom w:val="0"/>
      <w:divBdr>
        <w:top w:val="none" w:sz="0" w:space="0" w:color="auto"/>
        <w:left w:val="none" w:sz="0" w:space="0" w:color="auto"/>
        <w:bottom w:val="none" w:sz="0" w:space="0" w:color="auto"/>
        <w:right w:val="none" w:sz="0" w:space="0" w:color="auto"/>
      </w:divBdr>
    </w:div>
    <w:div w:id="2057267063">
      <w:bodyDiv w:val="1"/>
      <w:marLeft w:val="0"/>
      <w:marRight w:val="0"/>
      <w:marTop w:val="0"/>
      <w:marBottom w:val="0"/>
      <w:divBdr>
        <w:top w:val="none" w:sz="0" w:space="0" w:color="auto"/>
        <w:left w:val="none" w:sz="0" w:space="0" w:color="auto"/>
        <w:bottom w:val="none" w:sz="0" w:space="0" w:color="auto"/>
        <w:right w:val="none" w:sz="0" w:space="0" w:color="auto"/>
      </w:divBdr>
    </w:div>
    <w:div w:id="207187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hdl.handle.net/1802/9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A162-273C-E74F-AF65-6C307C3B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2836</TotalTime>
  <Pages>70</Pages>
  <Words>26825</Words>
  <Characters>132253</Characters>
  <Application>Microsoft Office Word</Application>
  <DocSecurity>0</DocSecurity>
  <Lines>2168</Lines>
  <Paragraphs>1082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Kogman</dc:creator>
  <cp:keywords/>
  <dc:description/>
  <cp:lastModifiedBy>Tamar Kogman</cp:lastModifiedBy>
  <cp:revision>15281</cp:revision>
  <cp:lastPrinted>2020-05-11T14:10:00Z</cp:lastPrinted>
  <dcterms:created xsi:type="dcterms:W3CDTF">2020-05-03T18:18:00Z</dcterms:created>
  <dcterms:modified xsi:type="dcterms:W3CDTF">2020-05-21T18:51:00Z</dcterms:modified>
</cp:coreProperties>
</file>