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90C6" w14:textId="5D61EC81" w:rsidR="006836E3" w:rsidRPr="004177B7" w:rsidRDefault="006836E3" w:rsidP="00A23B54">
      <w:pPr>
        <w:jc w:val="center"/>
        <w:rPr>
          <w:b/>
          <w:bCs/>
          <w:sz w:val="24"/>
        </w:rPr>
      </w:pPr>
      <w:r w:rsidRPr="004177B7">
        <w:rPr>
          <w:b/>
          <w:bCs/>
          <w:sz w:val="24"/>
        </w:rPr>
        <w:t xml:space="preserve">Collective Forgetting </w:t>
      </w:r>
      <w:r w:rsidR="007E5AD0" w:rsidRPr="004177B7">
        <w:rPr>
          <w:b/>
          <w:bCs/>
          <w:sz w:val="24"/>
        </w:rPr>
        <w:t>of</w:t>
      </w:r>
      <w:r w:rsidRPr="004177B7">
        <w:rPr>
          <w:b/>
          <w:bCs/>
          <w:sz w:val="24"/>
        </w:rPr>
        <w:t xml:space="preserve"> American Vaginal Breech Deliver</w:t>
      </w:r>
      <w:r w:rsidR="003B7AA2" w:rsidRPr="004177B7">
        <w:rPr>
          <w:b/>
          <w:bCs/>
          <w:sz w:val="24"/>
        </w:rPr>
        <w:t>y</w:t>
      </w:r>
    </w:p>
    <w:p w14:paraId="71827473" w14:textId="401AB408" w:rsidR="0011088D" w:rsidRPr="00F80059" w:rsidRDefault="00072F8A" w:rsidP="0011088D">
      <w:pPr>
        <w:ind w:firstLine="0"/>
        <w:rPr>
          <w:b/>
          <w:bCs/>
          <w:sz w:val="24"/>
          <w:rPrChange w:id="0" w:author="Susan" w:date="2023-07-30T22:25:00Z">
            <w:rPr/>
          </w:rPrChange>
        </w:rPr>
        <w:pPrChange w:id="1" w:author="Susan" w:date="2023-07-30T21:42:00Z">
          <w:pPr>
            <w:pStyle w:val="Heading1"/>
            <w:ind w:firstLine="0"/>
            <w:jc w:val="left"/>
          </w:pPr>
        </w:pPrChange>
      </w:pPr>
      <w:bookmarkStart w:id="2" w:name="_Hlk141570123"/>
      <w:del w:id="3" w:author="Susan" w:date="2023-07-30T21:42:00Z">
        <w:r w:rsidRPr="00F80059" w:rsidDel="0011088D">
          <w:rPr>
            <w:sz w:val="24"/>
            <w:rPrChange w:id="4" w:author="Susan" w:date="2023-07-30T22:25:00Z">
              <w:rPr/>
            </w:rPrChange>
          </w:rPr>
          <w:delText>a</w:delText>
        </w:r>
        <w:r w:rsidR="006A6100" w:rsidRPr="00F80059" w:rsidDel="0011088D">
          <w:rPr>
            <w:sz w:val="24"/>
            <w:rPrChange w:id="5" w:author="Susan" w:date="2023-07-30T22:25:00Z">
              <w:rPr/>
            </w:rPrChange>
          </w:rPr>
          <w:delText>bstract</w:delText>
        </w:r>
      </w:del>
      <w:ins w:id="6" w:author="Susan" w:date="2023-07-30T21:42:00Z">
        <w:r w:rsidR="0011088D" w:rsidRPr="00F80059">
          <w:rPr>
            <w:b/>
            <w:bCs/>
            <w:sz w:val="24"/>
            <w:rPrChange w:id="7" w:author="Susan" w:date="2023-07-30T22:25:00Z">
              <w:rPr/>
            </w:rPrChange>
          </w:rPr>
          <w:t>Abstract</w:t>
        </w:r>
      </w:ins>
    </w:p>
    <w:p w14:paraId="4FA36FA4" w14:textId="72C78C1B" w:rsidR="00F713E2" w:rsidRPr="004177B7" w:rsidRDefault="001F6A2C" w:rsidP="006C6638">
      <w:pPr>
        <w:jc w:val="both"/>
        <w:rPr>
          <w:sz w:val="24"/>
        </w:rPr>
      </w:pPr>
      <w:ins w:id="8" w:author="Susan" w:date="2023-07-30T09:49:00Z">
        <w:r>
          <w:rPr>
            <w:sz w:val="24"/>
            <w:shd w:val="clear" w:color="auto" w:fill="FFFFFF"/>
          </w:rPr>
          <w:t>When asked why</w:t>
        </w:r>
      </w:ins>
      <w:del w:id="9" w:author="Susan" w:date="2023-07-30T09:50:00Z">
        <w:r w:rsidR="00F713E2" w:rsidRPr="004177B7" w:rsidDel="001F6A2C">
          <w:rPr>
            <w:sz w:val="24"/>
            <w:shd w:val="clear" w:color="auto" w:fill="FFFFFF"/>
          </w:rPr>
          <w:delText>Ask an obstetrician why</w:delText>
        </w:r>
      </w:del>
      <w:r w:rsidR="00F713E2" w:rsidRPr="004177B7">
        <w:rPr>
          <w:sz w:val="24"/>
          <w:shd w:val="clear" w:color="auto" w:fill="FFFFFF"/>
        </w:rPr>
        <w:t xml:space="preserve"> nearly all doctors refer their breech cases to surgery, despite </w:t>
      </w:r>
      <w:del w:id="10" w:author="Susan" w:date="2023-07-30T09:50:00Z">
        <w:r w:rsidR="00F713E2" w:rsidRPr="004177B7" w:rsidDel="001F6A2C">
          <w:rPr>
            <w:sz w:val="24"/>
            <w:shd w:val="clear" w:color="auto" w:fill="FFFFFF"/>
          </w:rPr>
          <w:delText>all authorities in the United States today permitting</w:delText>
        </w:r>
      </w:del>
      <w:del w:id="11" w:author="Susan" w:date="2023-07-30T10:13:00Z">
        <w:r w:rsidR="00F713E2" w:rsidRPr="004177B7" w:rsidDel="00797187">
          <w:rPr>
            <w:sz w:val="24"/>
            <w:shd w:val="clear" w:color="auto" w:fill="FFFFFF"/>
          </w:rPr>
          <w:delText xml:space="preserve"> </w:delText>
        </w:r>
      </w:del>
      <w:r w:rsidR="00F713E2" w:rsidRPr="004177B7">
        <w:rPr>
          <w:sz w:val="24"/>
          <w:shd w:val="clear" w:color="auto" w:fill="FFFFFF"/>
        </w:rPr>
        <w:t>non-surgical breech birth</w:t>
      </w:r>
      <w:ins w:id="12" w:author="Susan" w:date="2023-07-30T09:50:00Z">
        <w:r>
          <w:rPr>
            <w:sz w:val="24"/>
            <w:shd w:val="clear" w:color="auto" w:fill="FFFFFF"/>
          </w:rPr>
          <w:t xml:space="preserve"> </w:t>
        </w:r>
      </w:ins>
      <w:ins w:id="13" w:author="Susan" w:date="2023-07-30T10:13:00Z">
        <w:r w:rsidR="00797187">
          <w:rPr>
            <w:sz w:val="24"/>
            <w:shd w:val="clear" w:color="auto" w:fill="FFFFFF"/>
          </w:rPr>
          <w:t>being</w:t>
        </w:r>
      </w:ins>
      <w:ins w:id="14" w:author="Susan" w:date="2023-07-30T09:50:00Z">
        <w:r>
          <w:rPr>
            <w:sz w:val="24"/>
            <w:shd w:val="clear" w:color="auto" w:fill="FFFFFF"/>
          </w:rPr>
          <w:t xml:space="preserve"> permitted throughout the United States, a</w:t>
        </w:r>
      </w:ins>
      <w:ins w:id="15" w:author="Susan" w:date="2023-07-30T09:51:00Z">
        <w:r>
          <w:rPr>
            <w:sz w:val="24"/>
            <w:shd w:val="clear" w:color="auto" w:fill="FFFFFF"/>
          </w:rPr>
          <w:t>n obstetrician will likely cite</w:t>
        </w:r>
      </w:ins>
      <w:del w:id="16" w:author="Susan" w:date="2023-07-30T09:51:00Z">
        <w:r w:rsidR="00F713E2" w:rsidRPr="004177B7" w:rsidDel="001F6A2C">
          <w:rPr>
            <w:sz w:val="24"/>
            <w:shd w:val="clear" w:color="auto" w:fill="FFFFFF"/>
          </w:rPr>
          <w:delText>, and you are likely to hear about</w:delText>
        </w:r>
      </w:del>
      <w:r w:rsidR="00F713E2" w:rsidRPr="004177B7">
        <w:rPr>
          <w:sz w:val="24"/>
          <w:shd w:val="clear" w:color="auto" w:fill="FFFFFF"/>
        </w:rPr>
        <w:t xml:space="preserve"> the Term Breech Trial</w:t>
      </w:r>
      <w:ins w:id="17" w:author="Susan" w:date="2023-07-30T09:51:00Z">
        <w:r>
          <w:rPr>
            <w:sz w:val="24"/>
            <w:shd w:val="clear" w:color="auto" w:fill="FFFFFF"/>
          </w:rPr>
          <w:t>. This study, conducted in 2000,</w:t>
        </w:r>
      </w:ins>
      <w:del w:id="18" w:author="Susan" w:date="2023-07-30T09:51:00Z">
        <w:r w:rsidR="00F713E2" w:rsidRPr="004177B7" w:rsidDel="001F6A2C">
          <w:rPr>
            <w:sz w:val="24"/>
            <w:shd w:val="clear" w:color="auto" w:fill="FFFFFF"/>
          </w:rPr>
          <w:delText>—a 2000 study that</w:delText>
        </w:r>
      </w:del>
      <w:r w:rsidR="00F713E2" w:rsidRPr="004177B7">
        <w:rPr>
          <w:sz w:val="24"/>
          <w:shd w:val="clear" w:color="auto" w:fill="FFFFFF"/>
        </w:rPr>
        <w:t xml:space="preserve"> decisively concluded that planned cesarean delivery is safer than vaginal breech delivery. However, a review of the literature </w:t>
      </w:r>
      <w:ins w:id="19" w:author="Susan" w:date="2023-07-30T09:52:00Z">
        <w:r>
          <w:rPr>
            <w:sz w:val="24"/>
            <w:shd w:val="clear" w:color="auto" w:fill="FFFFFF"/>
          </w:rPr>
          <w:t>suggests</w:t>
        </w:r>
      </w:ins>
      <w:del w:id="20" w:author="Susan" w:date="2023-07-30T09:52:00Z">
        <w:r w:rsidR="00F713E2" w:rsidRPr="004177B7" w:rsidDel="001F6A2C">
          <w:rPr>
            <w:sz w:val="24"/>
            <w:shd w:val="clear" w:color="auto" w:fill="FFFFFF"/>
          </w:rPr>
          <w:delText>reveals</w:delText>
        </w:r>
      </w:del>
      <w:r w:rsidR="00F713E2" w:rsidRPr="004177B7">
        <w:rPr>
          <w:sz w:val="24"/>
          <w:shd w:val="clear" w:color="auto" w:fill="FFFFFF"/>
        </w:rPr>
        <w:t xml:space="preserve"> that the </w:t>
      </w:r>
      <w:ins w:id="21" w:author="Susan" w:date="2023-07-30T10:04:00Z">
        <w:r w:rsidR="001A71EE">
          <w:rPr>
            <w:sz w:val="24"/>
            <w:shd w:val="clear" w:color="auto" w:fill="FFFFFF"/>
          </w:rPr>
          <w:t>decline</w:t>
        </w:r>
      </w:ins>
      <w:del w:id="22" w:author="Susan" w:date="2023-07-30T10:04:00Z">
        <w:r w:rsidR="00F713E2" w:rsidRPr="004177B7" w:rsidDel="001A71EE">
          <w:rPr>
            <w:sz w:val="24"/>
            <w:shd w:val="clear" w:color="auto" w:fill="FFFFFF"/>
          </w:rPr>
          <w:delText xml:space="preserve">end </w:delText>
        </w:r>
      </w:del>
      <w:ins w:id="23" w:author="Susan" w:date="2023-07-30T10:04:00Z">
        <w:r w:rsidR="001A71EE">
          <w:rPr>
            <w:sz w:val="24"/>
            <w:shd w:val="clear" w:color="auto" w:fill="FFFFFF"/>
          </w:rPr>
          <w:t xml:space="preserve"> </w:t>
        </w:r>
      </w:ins>
      <w:r w:rsidR="00F713E2" w:rsidRPr="004177B7">
        <w:rPr>
          <w:sz w:val="24"/>
          <w:shd w:val="clear" w:color="auto" w:fill="FFFFFF"/>
        </w:rPr>
        <w:t xml:space="preserve">of vaginal breech deliveries was a long time in the making. </w:t>
      </w:r>
      <w:ins w:id="24" w:author="Susan" w:date="2023-07-30T10:05:00Z">
        <w:r w:rsidR="001A71EE">
          <w:rPr>
            <w:sz w:val="24"/>
            <w:shd w:val="clear" w:color="auto" w:fill="FFFFFF"/>
          </w:rPr>
          <w:t>From</w:t>
        </w:r>
      </w:ins>
      <w:del w:id="25" w:author="Susan" w:date="2023-07-30T10:05:00Z">
        <w:r w:rsidR="00F713E2" w:rsidRPr="004177B7" w:rsidDel="001A71EE">
          <w:rPr>
            <w:sz w:val="24"/>
            <w:shd w:val="clear" w:color="auto" w:fill="FFFFFF"/>
          </w:rPr>
          <w:delText>Beginning in</w:delText>
        </w:r>
      </w:del>
      <w:r w:rsidR="00F713E2" w:rsidRPr="004177B7">
        <w:rPr>
          <w:sz w:val="24"/>
          <w:shd w:val="clear" w:color="auto" w:fill="FFFFFF"/>
        </w:rPr>
        <w:t xml:space="preserve"> the 1950s, </w:t>
      </w:r>
      <w:ins w:id="26" w:author="Susan" w:date="2023-07-30T10:05:00Z">
        <w:r w:rsidR="001A71EE">
          <w:rPr>
            <w:sz w:val="24"/>
            <w:shd w:val="clear" w:color="auto" w:fill="FFFFFF"/>
          </w:rPr>
          <w:t>once the perceived risk</w:t>
        </w:r>
      </w:ins>
      <w:ins w:id="27" w:author="Susan" w:date="2023-07-30T21:43:00Z">
        <w:r w:rsidR="0011088D">
          <w:rPr>
            <w:sz w:val="24"/>
            <w:shd w:val="clear" w:color="auto" w:fill="FFFFFF"/>
          </w:rPr>
          <w:t>s</w:t>
        </w:r>
      </w:ins>
      <w:del w:id="28" w:author="Susan" w:date="2023-07-30T10:05:00Z">
        <w:r w:rsidR="00F713E2" w:rsidRPr="004177B7" w:rsidDel="001A71EE">
          <w:rPr>
            <w:sz w:val="24"/>
            <w:shd w:val="clear" w:color="auto" w:fill="FFFFFF"/>
          </w:rPr>
          <w:delText>after the ostensible danger</w:delText>
        </w:r>
      </w:del>
      <w:r w:rsidR="00F713E2" w:rsidRPr="004177B7">
        <w:rPr>
          <w:sz w:val="24"/>
          <w:shd w:val="clear" w:color="auto" w:fill="FFFFFF"/>
        </w:rPr>
        <w:t xml:space="preserve"> of breech births w</w:t>
      </w:r>
      <w:ins w:id="29" w:author="Susan" w:date="2023-07-30T21:43:00Z">
        <w:r w:rsidR="0011088D">
          <w:rPr>
            <w:sz w:val="24"/>
            <w:shd w:val="clear" w:color="auto" w:fill="FFFFFF"/>
          </w:rPr>
          <w:t>ere</w:t>
        </w:r>
      </w:ins>
      <w:del w:id="30" w:author="Susan" w:date="2023-07-30T21:43:00Z">
        <w:r w:rsidR="00F713E2" w:rsidRPr="004177B7" w:rsidDel="0011088D">
          <w:rPr>
            <w:sz w:val="24"/>
            <w:shd w:val="clear" w:color="auto" w:fill="FFFFFF"/>
          </w:rPr>
          <w:delText>as</w:delText>
        </w:r>
      </w:del>
      <w:r w:rsidR="00F713E2" w:rsidRPr="004177B7">
        <w:rPr>
          <w:sz w:val="24"/>
          <w:shd w:val="clear" w:color="auto" w:fill="FFFFFF"/>
        </w:rPr>
        <w:t xml:space="preserve"> accepted as a fact, numerous studies advocated </w:t>
      </w:r>
      <w:ins w:id="31" w:author="Susan" w:date="2023-07-30T10:06:00Z">
        <w:r w:rsidR="001A71EE">
          <w:rPr>
            <w:sz w:val="24"/>
            <w:shd w:val="clear" w:color="auto" w:fill="FFFFFF"/>
          </w:rPr>
          <w:t>more liberal use of</w:t>
        </w:r>
      </w:ins>
      <w:del w:id="32" w:author="Susan" w:date="2023-07-30T10:06:00Z">
        <w:r w:rsidR="00F713E2" w:rsidRPr="004177B7" w:rsidDel="001A71EE">
          <w:rPr>
            <w:sz w:val="24"/>
            <w:shd w:val="clear" w:color="auto" w:fill="FFFFFF"/>
          </w:rPr>
          <w:delText>liberalizing</w:delText>
        </w:r>
      </w:del>
      <w:r w:rsidR="00F713E2" w:rsidRPr="004177B7">
        <w:rPr>
          <w:sz w:val="24"/>
          <w:shd w:val="clear" w:color="auto" w:fill="FFFFFF"/>
        </w:rPr>
        <w:t xml:space="preserve"> cesarean delivery for breech babies and suggested strategies to </w:t>
      </w:r>
      <w:ins w:id="33" w:author="Susan" w:date="2023-07-30T10:06:00Z">
        <w:r w:rsidR="001A71EE">
          <w:rPr>
            <w:sz w:val="24"/>
            <w:shd w:val="clear" w:color="auto" w:fill="FFFFFF"/>
          </w:rPr>
          <w:t>limit</w:t>
        </w:r>
      </w:ins>
      <w:del w:id="34" w:author="Susan" w:date="2023-07-30T10:06:00Z">
        <w:r w:rsidR="00F713E2" w:rsidRPr="004177B7" w:rsidDel="001A71EE">
          <w:rPr>
            <w:sz w:val="24"/>
            <w:shd w:val="clear" w:color="auto" w:fill="FFFFFF"/>
          </w:rPr>
          <w:delText>restrict</w:delText>
        </w:r>
      </w:del>
      <w:r w:rsidR="00F713E2" w:rsidRPr="004177B7">
        <w:rPr>
          <w:sz w:val="24"/>
          <w:shd w:val="clear" w:color="auto" w:fill="FFFFFF"/>
        </w:rPr>
        <w:t xml:space="preserve"> vaginal breech births. </w:t>
      </w:r>
      <w:ins w:id="35" w:author="Susan" w:date="2023-07-30T10:07:00Z">
        <w:r w:rsidR="001A71EE">
          <w:rPr>
            <w:sz w:val="24"/>
            <w:shd w:val="clear" w:color="auto" w:fill="FFFFFF"/>
          </w:rPr>
          <w:t>By</w:t>
        </w:r>
      </w:ins>
      <w:del w:id="36" w:author="Susan" w:date="2023-07-30T10:07:00Z">
        <w:r w:rsidR="00F713E2" w:rsidRPr="004177B7" w:rsidDel="001A71EE">
          <w:rPr>
            <w:sz w:val="24"/>
            <w:shd w:val="clear" w:color="auto" w:fill="FFFFFF"/>
          </w:rPr>
          <w:delText>In</w:delText>
        </w:r>
      </w:del>
      <w:r w:rsidR="00F713E2" w:rsidRPr="004177B7">
        <w:rPr>
          <w:sz w:val="24"/>
          <w:shd w:val="clear" w:color="auto" w:fill="FFFFFF"/>
        </w:rPr>
        <w:t xml:space="preserve"> the late 1970s, </w:t>
      </w:r>
      <w:ins w:id="37" w:author="Susan" w:date="2023-07-30T10:07:00Z">
        <w:r w:rsidR="001A71EE">
          <w:rPr>
            <w:sz w:val="24"/>
            <w:shd w:val="clear" w:color="auto" w:fill="FFFFFF"/>
          </w:rPr>
          <w:t>as the majority of</w:t>
        </w:r>
      </w:ins>
      <w:del w:id="38" w:author="Susan" w:date="2023-07-30T10:07:00Z">
        <w:r w:rsidR="00F713E2" w:rsidRPr="004177B7" w:rsidDel="001A71EE">
          <w:rPr>
            <w:sz w:val="24"/>
            <w:shd w:val="clear" w:color="auto" w:fill="FFFFFF"/>
          </w:rPr>
          <w:delText>when most</w:delText>
        </w:r>
      </w:del>
      <w:r w:rsidR="00F713E2" w:rsidRPr="004177B7">
        <w:rPr>
          <w:sz w:val="24"/>
          <w:shd w:val="clear" w:color="auto" w:fill="FFFFFF"/>
        </w:rPr>
        <w:t xml:space="preserve"> breech patients underwent surgery, a vicious cycle of “collective forgetting” </w:t>
      </w:r>
      <w:ins w:id="39" w:author="Susan" w:date="2023-07-30T10:07:00Z">
        <w:r w:rsidR="001A71EE">
          <w:rPr>
            <w:sz w:val="24"/>
            <w:shd w:val="clear" w:color="auto" w:fill="FFFFFF"/>
          </w:rPr>
          <w:t>began</w:t>
        </w:r>
      </w:ins>
      <w:del w:id="40" w:author="Susan" w:date="2023-07-30T10:07:00Z">
        <w:r w:rsidR="00F713E2" w:rsidRPr="004177B7" w:rsidDel="001A71EE">
          <w:rPr>
            <w:sz w:val="24"/>
            <w:shd w:val="clear" w:color="auto" w:fill="FFFFFF"/>
          </w:rPr>
          <w:delText>took hold</w:delText>
        </w:r>
      </w:del>
      <w:ins w:id="41" w:author="Susan" w:date="2023-07-30T10:08:00Z">
        <w:r w:rsidR="001A71EE">
          <w:rPr>
            <w:sz w:val="24"/>
            <w:shd w:val="clear" w:color="auto" w:fill="FFFFFF"/>
          </w:rPr>
          <w:t>.</w:t>
        </w:r>
      </w:ins>
      <w:del w:id="42" w:author="Susan" w:date="2023-07-30T10:08:00Z">
        <w:r w:rsidR="00F713E2" w:rsidRPr="004177B7" w:rsidDel="001A71EE">
          <w:rPr>
            <w:sz w:val="24"/>
            <w:shd w:val="clear" w:color="auto" w:fill="FFFFFF"/>
          </w:rPr>
          <w:delText>:</w:delText>
        </w:r>
      </w:del>
      <w:r w:rsidR="00F713E2" w:rsidRPr="004177B7">
        <w:rPr>
          <w:sz w:val="24"/>
          <w:shd w:val="clear" w:color="auto" w:fill="FFFFFF"/>
        </w:rPr>
        <w:t xml:space="preserve"> </w:t>
      </w:r>
      <w:ins w:id="43" w:author="Susan" w:date="2023-07-30T10:08:00Z">
        <w:r w:rsidR="001A71EE">
          <w:rPr>
            <w:sz w:val="24"/>
            <w:shd w:val="clear" w:color="auto" w:fill="FFFFFF"/>
          </w:rPr>
          <w:t>H</w:t>
        </w:r>
      </w:ins>
      <w:del w:id="44" w:author="Susan" w:date="2023-07-30T10:08:00Z">
        <w:r w:rsidR="00F713E2" w:rsidRPr="004177B7" w:rsidDel="001A71EE">
          <w:rPr>
            <w:sz w:val="24"/>
            <w:shd w:val="clear" w:color="auto" w:fill="FFFFFF"/>
          </w:rPr>
          <w:delText>h</w:delText>
        </w:r>
      </w:del>
      <w:r w:rsidR="00F713E2" w:rsidRPr="004177B7">
        <w:rPr>
          <w:sz w:val="24"/>
          <w:shd w:val="clear" w:color="auto" w:fill="FFFFFF"/>
        </w:rPr>
        <w:t xml:space="preserve">ospitals and medical training programs abandoned the non-surgical option, leaving </w:t>
      </w:r>
      <w:ins w:id="45" w:author="Susan" w:date="2023-07-30T21:43:00Z">
        <w:r w:rsidR="0011088D">
          <w:rPr>
            <w:sz w:val="24"/>
            <w:shd w:val="clear" w:color="auto" w:fill="FFFFFF"/>
          </w:rPr>
          <w:t>younger</w:t>
        </w:r>
      </w:ins>
      <w:del w:id="46" w:author="Susan" w:date="2023-07-30T10:08:00Z">
        <w:r w:rsidR="00F713E2" w:rsidRPr="004177B7" w:rsidDel="001A71EE">
          <w:rPr>
            <w:sz w:val="24"/>
            <w:shd w:val="clear" w:color="auto" w:fill="FFFFFF"/>
          </w:rPr>
          <w:delText>younger</w:delText>
        </w:r>
      </w:del>
      <w:r w:rsidR="00F713E2" w:rsidRPr="004177B7">
        <w:rPr>
          <w:sz w:val="24"/>
          <w:shd w:val="clear" w:color="auto" w:fill="FFFFFF"/>
        </w:rPr>
        <w:t xml:space="preserve"> generations of unskilled doctors reluctant to perform the </w:t>
      </w:r>
      <w:ins w:id="47" w:author="Susan" w:date="2023-07-30T10:08:00Z">
        <w:r w:rsidR="001A71EE">
          <w:rPr>
            <w:sz w:val="24"/>
            <w:shd w:val="clear" w:color="auto" w:fill="FFFFFF"/>
          </w:rPr>
          <w:t>complex</w:t>
        </w:r>
      </w:ins>
      <w:del w:id="48" w:author="Susan" w:date="2023-07-30T10:08:00Z">
        <w:r w:rsidR="00F713E2" w:rsidRPr="004177B7" w:rsidDel="001A71EE">
          <w:rPr>
            <w:sz w:val="24"/>
            <w:shd w:val="clear" w:color="auto" w:fill="FFFFFF"/>
          </w:rPr>
          <w:delText>intricate</w:delText>
        </w:r>
      </w:del>
      <w:r w:rsidR="00F713E2" w:rsidRPr="004177B7">
        <w:rPr>
          <w:sz w:val="24"/>
          <w:shd w:val="clear" w:color="auto" w:fill="FFFFFF"/>
        </w:rPr>
        <w:t xml:space="preserve"> procedure. As health organizations criticized the overuse of cesarean sections in the </w:t>
      </w:r>
      <w:ins w:id="49" w:author="Susan" w:date="2023-07-30T21:44:00Z">
        <w:r w:rsidR="0011088D">
          <w:rPr>
            <w:sz w:val="24"/>
            <w:shd w:val="clear" w:color="auto" w:fill="FFFFFF"/>
          </w:rPr>
          <w:t>ensuing</w:t>
        </w:r>
      </w:ins>
      <w:del w:id="50" w:author="Susan" w:date="2023-07-30T21:44:00Z">
        <w:r w:rsidR="00F713E2" w:rsidRPr="004177B7" w:rsidDel="0011088D">
          <w:rPr>
            <w:sz w:val="24"/>
            <w:shd w:val="clear" w:color="auto" w:fill="FFFFFF"/>
          </w:rPr>
          <w:delText>following</w:delText>
        </w:r>
      </w:del>
      <w:r w:rsidR="00F713E2" w:rsidRPr="004177B7">
        <w:rPr>
          <w:sz w:val="24"/>
          <w:shd w:val="clear" w:color="auto" w:fill="FFFFFF"/>
        </w:rPr>
        <w:t xml:space="preserve"> decades, obstetricians faced a growing dilemma in breech management, </w:t>
      </w:r>
      <w:ins w:id="51" w:author="Susan" w:date="2023-07-30T10:11:00Z">
        <w:r w:rsidR="00797187">
          <w:rPr>
            <w:sz w:val="24"/>
            <w:shd w:val="clear" w:color="auto" w:fill="FFFFFF"/>
          </w:rPr>
          <w:t>continuing</w:t>
        </w:r>
      </w:ins>
      <w:del w:id="52" w:author="Susan" w:date="2023-07-30T10:11:00Z">
        <w:r w:rsidR="00F713E2" w:rsidRPr="004177B7" w:rsidDel="00797187">
          <w:rPr>
            <w:sz w:val="24"/>
            <w:shd w:val="clear" w:color="auto" w:fill="FFFFFF"/>
          </w:rPr>
          <w:delText>as they continued</w:delText>
        </w:r>
      </w:del>
      <w:r w:rsidR="00F713E2" w:rsidRPr="004177B7">
        <w:rPr>
          <w:sz w:val="24"/>
          <w:shd w:val="clear" w:color="auto" w:fill="FFFFFF"/>
        </w:rPr>
        <w:t xml:space="preserve"> to perform surgeries even </w:t>
      </w:r>
      <w:ins w:id="53" w:author="Susan" w:date="2023-07-30T10:11:00Z">
        <w:r w:rsidR="00797187">
          <w:rPr>
            <w:sz w:val="24"/>
            <w:shd w:val="clear" w:color="auto" w:fill="FFFFFF"/>
          </w:rPr>
          <w:t xml:space="preserve">while </w:t>
        </w:r>
      </w:ins>
      <w:ins w:id="54" w:author="Susan" w:date="2023-07-30T10:12:00Z">
        <w:r w:rsidR="00797187">
          <w:rPr>
            <w:sz w:val="24"/>
            <w:shd w:val="clear" w:color="auto" w:fill="FFFFFF"/>
          </w:rPr>
          <w:t>questioning</w:t>
        </w:r>
      </w:ins>
      <w:del w:id="55" w:author="Susan" w:date="2023-07-30T10:11:00Z">
        <w:r w:rsidR="00F713E2" w:rsidRPr="004177B7" w:rsidDel="00797187">
          <w:rPr>
            <w:sz w:val="24"/>
            <w:shd w:val="clear" w:color="auto" w:fill="FFFFFF"/>
          </w:rPr>
          <w:delText>when they doubted</w:delText>
        </w:r>
      </w:del>
      <w:r w:rsidR="00F713E2" w:rsidRPr="004177B7">
        <w:rPr>
          <w:sz w:val="24"/>
          <w:shd w:val="clear" w:color="auto" w:fill="FFFFFF"/>
        </w:rPr>
        <w:t xml:space="preserve"> their benefits. The 2000 study </w:t>
      </w:r>
      <w:ins w:id="56" w:author="Susan" w:date="2023-07-30T10:12:00Z">
        <w:r w:rsidR="00797187">
          <w:rPr>
            <w:sz w:val="24"/>
            <w:shd w:val="clear" w:color="auto" w:fill="FFFFFF"/>
          </w:rPr>
          <w:t>legitimized</w:t>
        </w:r>
      </w:ins>
      <w:del w:id="57" w:author="Susan" w:date="2023-07-30T10:12:00Z">
        <w:r w:rsidR="00F713E2" w:rsidRPr="004177B7" w:rsidDel="00797187">
          <w:rPr>
            <w:sz w:val="24"/>
            <w:shd w:val="clear" w:color="auto" w:fill="FFFFFF"/>
          </w:rPr>
          <w:delText>sanctioned</w:delText>
        </w:r>
      </w:del>
      <w:r w:rsidR="00F713E2" w:rsidRPr="004177B7">
        <w:rPr>
          <w:sz w:val="24"/>
          <w:shd w:val="clear" w:color="auto" w:fill="FFFFFF"/>
        </w:rPr>
        <w:t xml:space="preserve"> this existing state of practice</w:t>
      </w:r>
      <w:ins w:id="58" w:author="Susan" w:date="2023-07-30T10:12:00Z">
        <w:r w:rsidR="00797187">
          <w:rPr>
            <w:sz w:val="24"/>
            <w:shd w:val="clear" w:color="auto" w:fill="FFFFFF"/>
          </w:rPr>
          <w:t xml:space="preserve"> which had been evolving</w:t>
        </w:r>
      </w:ins>
      <w:del w:id="59" w:author="Susan" w:date="2023-07-30T10:12:00Z">
        <w:r w:rsidR="00F713E2" w:rsidRPr="004177B7" w:rsidDel="00797187">
          <w:rPr>
            <w:sz w:val="24"/>
            <w:shd w:val="clear" w:color="auto" w:fill="FFFFFF"/>
          </w:rPr>
          <w:delText xml:space="preserve"> evolved </w:delText>
        </w:r>
      </w:del>
      <w:ins w:id="60" w:author="Susan" w:date="2023-07-30T10:12:00Z">
        <w:r w:rsidR="00797187">
          <w:rPr>
            <w:sz w:val="24"/>
            <w:shd w:val="clear" w:color="auto" w:fill="FFFFFF"/>
          </w:rPr>
          <w:t xml:space="preserve"> </w:t>
        </w:r>
      </w:ins>
      <w:r w:rsidR="00F713E2" w:rsidRPr="004177B7">
        <w:rPr>
          <w:sz w:val="24"/>
          <w:shd w:val="clear" w:color="auto" w:fill="FFFFFF"/>
        </w:rPr>
        <w:t>over decades</w:t>
      </w:r>
      <w:ins w:id="61" w:author="Susan" w:date="2023-07-30T10:13:00Z">
        <w:r w:rsidR="00797187">
          <w:rPr>
            <w:sz w:val="24"/>
            <w:shd w:val="clear" w:color="auto" w:fill="FFFFFF"/>
          </w:rPr>
          <w:t xml:space="preserve"> and</w:t>
        </w:r>
      </w:ins>
      <w:del w:id="62" w:author="Susan" w:date="2023-07-30T10:13:00Z">
        <w:r w:rsidR="00F713E2" w:rsidRPr="004177B7" w:rsidDel="00797187">
          <w:rPr>
            <w:sz w:val="24"/>
            <w:shd w:val="clear" w:color="auto" w:fill="FFFFFF"/>
          </w:rPr>
          <w:delText>,</w:delText>
        </w:r>
      </w:del>
      <w:r w:rsidR="00F713E2" w:rsidRPr="004177B7">
        <w:rPr>
          <w:sz w:val="24"/>
          <w:shd w:val="clear" w:color="auto" w:fill="FFFFFF"/>
        </w:rPr>
        <w:t xml:space="preserve"> in which collective forgetting played a crucial </w:t>
      </w:r>
      <w:commentRangeStart w:id="63"/>
      <w:r w:rsidR="00F713E2" w:rsidRPr="004177B7">
        <w:rPr>
          <w:sz w:val="24"/>
          <w:shd w:val="clear" w:color="auto" w:fill="FFFFFF"/>
        </w:rPr>
        <w:t>part</w:t>
      </w:r>
      <w:commentRangeEnd w:id="63"/>
      <w:r w:rsidR="004177B7" w:rsidRPr="004177B7">
        <w:rPr>
          <w:rStyle w:val="CommentReference"/>
          <w:rFonts w:ascii="Cambria Math" w:hAnsi="Cambria Math"/>
          <w:sz w:val="24"/>
          <w:szCs w:val="24"/>
        </w:rPr>
        <w:commentReference w:id="63"/>
      </w:r>
      <w:r w:rsidR="00F713E2" w:rsidRPr="004177B7">
        <w:rPr>
          <w:sz w:val="24"/>
          <w:shd w:val="clear" w:color="auto" w:fill="FFFFFF"/>
        </w:rPr>
        <w:t>.</w:t>
      </w:r>
    </w:p>
    <w:p w14:paraId="3C191568" w14:textId="77777777" w:rsidR="0011088D" w:rsidRDefault="003F2504" w:rsidP="0011088D">
      <w:pPr>
        <w:ind w:firstLine="0"/>
        <w:rPr>
          <w:ins w:id="64" w:author="Susan" w:date="2023-07-30T21:44:00Z"/>
          <w:sz w:val="24"/>
        </w:rPr>
      </w:pPr>
      <w:del w:id="65" w:author="Susan" w:date="2023-07-30T21:44:00Z">
        <w:r w:rsidRPr="004177B7" w:rsidDel="0011088D">
          <w:rPr>
            <w:sz w:val="24"/>
          </w:rPr>
          <w:delText>introduction</w:delText>
        </w:r>
      </w:del>
    </w:p>
    <w:p w14:paraId="5C4935D5" w14:textId="60BC8A78" w:rsidR="0011088D" w:rsidRPr="0011088D" w:rsidRDefault="0011088D" w:rsidP="0011088D">
      <w:pPr>
        <w:ind w:firstLine="0"/>
        <w:rPr>
          <w:b/>
          <w:bCs/>
          <w:rPrChange w:id="66" w:author="Susan" w:date="2023-07-30T21:44:00Z">
            <w:rPr/>
          </w:rPrChange>
        </w:rPr>
        <w:pPrChange w:id="67" w:author="Susan" w:date="2023-07-30T21:44:00Z">
          <w:pPr>
            <w:pStyle w:val="Heading1"/>
            <w:ind w:firstLine="0"/>
            <w:jc w:val="both"/>
          </w:pPr>
        </w:pPrChange>
      </w:pPr>
      <w:ins w:id="68" w:author="Susan" w:date="2023-07-30T21:44:00Z">
        <w:r w:rsidRPr="0011088D">
          <w:rPr>
            <w:b/>
            <w:bCs/>
            <w:rPrChange w:id="69" w:author="Susan" w:date="2023-07-30T21:44:00Z">
              <w:rPr/>
            </w:rPrChange>
          </w:rPr>
          <w:t>Introduction</w:t>
        </w:r>
      </w:ins>
    </w:p>
    <w:p w14:paraId="53AB6C14" w14:textId="21B9A951" w:rsidR="003C7608" w:rsidRDefault="008A7B69" w:rsidP="00776B93">
      <w:pPr>
        <w:jc w:val="both"/>
        <w:rPr>
          <w:ins w:id="70" w:author="Susan" w:date="2023-07-30T10:15:00Z"/>
          <w:rStyle w:val="a0"/>
          <w:rFonts w:ascii="Times New Roman" w:hAnsi="Times New Roman" w:cs="Times New Roman"/>
          <w:color w:val="auto"/>
          <w:sz w:val="24"/>
        </w:rPr>
      </w:pPr>
      <w:ins w:id="71" w:author="Susan" w:date="2023-07-30T10:16:00Z">
        <w:r>
          <w:rPr>
            <w:rFonts w:cstheme="majorBidi"/>
            <w:sz w:val="24"/>
          </w:rPr>
          <w:t>M</w:t>
        </w:r>
        <w:r w:rsidRPr="004177B7">
          <w:rPr>
            <w:rFonts w:cstheme="majorBidi"/>
            <w:sz w:val="24"/>
          </w:rPr>
          <w:t>edicine</w:t>
        </w:r>
        <w:r>
          <w:rPr>
            <w:rFonts w:cstheme="majorBidi"/>
            <w:sz w:val="24"/>
          </w:rPr>
          <w:t>,</w:t>
        </w:r>
      </w:ins>
      <w:del w:id="72" w:author="Susan" w:date="2023-07-30T10:16:00Z">
        <w:r w:rsidR="00555A58" w:rsidRPr="004177B7" w:rsidDel="008A7B69">
          <w:rPr>
            <w:rFonts w:cstheme="majorBidi"/>
            <w:sz w:val="24"/>
          </w:rPr>
          <w:delText>As</w:delText>
        </w:r>
      </w:del>
      <w:r w:rsidR="00555A58" w:rsidRPr="004177B7">
        <w:rPr>
          <w:rFonts w:cstheme="majorBidi"/>
          <w:sz w:val="24"/>
        </w:rPr>
        <w:t xml:space="preserve"> one of the most rapidly advancing and </w:t>
      </w:r>
      <w:ins w:id="73" w:author="Susan" w:date="2023-07-30T10:18:00Z">
        <w:r>
          <w:rPr>
            <w:rFonts w:cstheme="majorBidi"/>
            <w:sz w:val="24"/>
          </w:rPr>
          <w:t>dramatically consequential</w:t>
        </w:r>
      </w:ins>
      <w:del w:id="74" w:author="Susan" w:date="2023-07-30T10:16:00Z">
        <w:r w:rsidR="00555A58" w:rsidRPr="004177B7" w:rsidDel="008A7B69">
          <w:rPr>
            <w:rFonts w:cstheme="majorBidi"/>
            <w:sz w:val="24"/>
          </w:rPr>
          <w:delText>dramatically significant</w:delText>
        </w:r>
      </w:del>
      <w:r w:rsidR="00555A58" w:rsidRPr="004177B7">
        <w:rPr>
          <w:rFonts w:cstheme="majorBidi"/>
          <w:sz w:val="24"/>
        </w:rPr>
        <w:t xml:space="preserve"> fields of </w:t>
      </w:r>
      <w:r w:rsidR="00BB20DD" w:rsidRPr="004177B7">
        <w:rPr>
          <w:rFonts w:cstheme="majorBidi"/>
          <w:sz w:val="24"/>
        </w:rPr>
        <w:t xml:space="preserve">practice and </w:t>
      </w:r>
      <w:r w:rsidR="00555A58" w:rsidRPr="004177B7">
        <w:rPr>
          <w:rFonts w:cstheme="majorBidi"/>
          <w:sz w:val="24"/>
        </w:rPr>
        <w:t xml:space="preserve">research, </w:t>
      </w:r>
      <w:ins w:id="75" w:author="Susan" w:date="2023-07-30T21:44:00Z">
        <w:r w:rsidR="0011088D">
          <w:rPr>
            <w:rFonts w:cstheme="majorBidi"/>
            <w:sz w:val="24"/>
          </w:rPr>
          <w:t>i</w:t>
        </w:r>
      </w:ins>
      <w:del w:id="76" w:author="Susan" w:date="2023-07-30T10:16:00Z">
        <w:r w:rsidR="00555A58" w:rsidRPr="004177B7" w:rsidDel="008A7B69">
          <w:rPr>
            <w:rFonts w:cstheme="majorBidi"/>
            <w:sz w:val="24"/>
          </w:rPr>
          <w:delText>medicine i</w:delText>
        </w:r>
      </w:del>
      <w:r w:rsidR="00555A58" w:rsidRPr="004177B7">
        <w:rPr>
          <w:rFonts w:cstheme="majorBidi"/>
          <w:sz w:val="24"/>
        </w:rPr>
        <w:t xml:space="preserve">s also one of the quickest to </w:t>
      </w:r>
      <w:ins w:id="77" w:author="Susan" w:date="2023-07-30T10:18:00Z">
        <w:r>
          <w:rPr>
            <w:rFonts w:cstheme="majorBidi"/>
            <w:sz w:val="24"/>
          </w:rPr>
          <w:t>dis</w:t>
        </w:r>
      </w:ins>
      <w:ins w:id="78" w:author="Susan" w:date="2023-07-30T10:19:00Z">
        <w:r>
          <w:rPr>
            <w:rFonts w:cstheme="majorBidi"/>
            <w:sz w:val="24"/>
          </w:rPr>
          <w:t>card practices</w:t>
        </w:r>
      </w:ins>
      <w:del w:id="79" w:author="Susan" w:date="2023-07-30T10:19:00Z">
        <w:r w:rsidR="00555A58" w:rsidRPr="004177B7" w:rsidDel="008A7B69">
          <w:rPr>
            <w:rFonts w:cstheme="majorBidi"/>
            <w:sz w:val="24"/>
          </w:rPr>
          <w:delText>abandon what is</w:delText>
        </w:r>
      </w:del>
      <w:r w:rsidR="00555A58" w:rsidRPr="004177B7">
        <w:rPr>
          <w:rFonts w:cstheme="majorBidi"/>
          <w:sz w:val="24"/>
        </w:rPr>
        <w:t xml:space="preserve"> deemed </w:t>
      </w:r>
      <w:ins w:id="80" w:author="Susan" w:date="2023-07-30T10:19:00Z">
        <w:r>
          <w:rPr>
            <w:rFonts w:cstheme="majorBidi"/>
            <w:sz w:val="24"/>
          </w:rPr>
          <w:t>‘</w:t>
        </w:r>
      </w:ins>
      <w:del w:id="81" w:author="Susan" w:date="2023-07-30T10:19:00Z">
        <w:r w:rsidR="00555A58" w:rsidRPr="004177B7" w:rsidDel="008A7B69">
          <w:rPr>
            <w:rFonts w:cstheme="majorBidi"/>
            <w:sz w:val="24"/>
          </w:rPr>
          <w:delText>'</w:delText>
        </w:r>
      </w:del>
      <w:r w:rsidR="00555A58" w:rsidRPr="004177B7">
        <w:rPr>
          <w:rFonts w:cstheme="majorBidi"/>
          <w:sz w:val="24"/>
        </w:rPr>
        <w:t>obsolete</w:t>
      </w:r>
      <w:ins w:id="82" w:author="Susan" w:date="2023-07-30T10:19:00Z">
        <w:r>
          <w:rPr>
            <w:rFonts w:cstheme="majorBidi"/>
            <w:sz w:val="24"/>
          </w:rPr>
          <w:t>,’</w:t>
        </w:r>
      </w:ins>
      <w:del w:id="83" w:author="Susan" w:date="2023-07-30T10:19:00Z">
        <w:r w:rsidR="00555A58" w:rsidRPr="004177B7" w:rsidDel="008A7B69">
          <w:rPr>
            <w:rFonts w:cstheme="majorBidi"/>
            <w:sz w:val="24"/>
          </w:rPr>
          <w:delText>',</w:delText>
        </w:r>
      </w:del>
      <w:r w:rsidR="00555A58" w:rsidRPr="004177B7">
        <w:rPr>
          <w:rFonts w:cstheme="majorBidi"/>
          <w:sz w:val="24"/>
        </w:rPr>
        <w:t xml:space="preserve"> </w:t>
      </w:r>
      <w:ins w:id="84" w:author="Susan" w:date="2023-07-30T10:19:00Z">
        <w:r>
          <w:rPr>
            <w:rFonts w:cstheme="majorBidi"/>
            <w:sz w:val="24"/>
          </w:rPr>
          <w:t>‘</w:t>
        </w:r>
      </w:ins>
      <w:del w:id="85" w:author="Susan" w:date="2023-07-30T10:19:00Z">
        <w:r w:rsidR="00555A58" w:rsidRPr="004177B7" w:rsidDel="008A7B69">
          <w:rPr>
            <w:rFonts w:cstheme="majorBidi"/>
            <w:sz w:val="24"/>
          </w:rPr>
          <w:delText>'</w:delText>
        </w:r>
      </w:del>
      <w:r w:rsidR="00555A58" w:rsidRPr="004177B7">
        <w:rPr>
          <w:rFonts w:cstheme="majorBidi"/>
          <w:sz w:val="24"/>
        </w:rPr>
        <w:t>ineffective</w:t>
      </w:r>
      <w:del w:id="86" w:author="Susan" w:date="2023-07-30T21:33:00Z">
        <w:r w:rsidR="00555A58" w:rsidRPr="004177B7" w:rsidDel="00024542">
          <w:rPr>
            <w:rFonts w:cstheme="majorBidi"/>
            <w:sz w:val="24"/>
          </w:rPr>
          <w:delText>'</w:delText>
        </w:r>
      </w:del>
      <w:ins w:id="87" w:author="Susan" w:date="2023-07-30T21:33:00Z">
        <w:r w:rsidR="00024542">
          <w:rPr>
            <w:rFonts w:cstheme="majorBidi"/>
            <w:sz w:val="24"/>
          </w:rPr>
          <w:t>,</w:t>
        </w:r>
      </w:ins>
      <w:ins w:id="88" w:author="Susan" w:date="2023-07-30T10:19:00Z">
        <w:r>
          <w:rPr>
            <w:rFonts w:cstheme="majorBidi"/>
            <w:sz w:val="24"/>
          </w:rPr>
          <w:t>’</w:t>
        </w:r>
      </w:ins>
      <w:del w:id="89" w:author="Susan" w:date="2023-07-30T10:19:00Z">
        <w:r w:rsidR="00555A58" w:rsidRPr="004177B7" w:rsidDel="008A7B69">
          <w:rPr>
            <w:rFonts w:cstheme="majorBidi"/>
            <w:sz w:val="24"/>
          </w:rPr>
          <w:delText>,</w:delText>
        </w:r>
      </w:del>
      <w:r w:rsidR="00555A58" w:rsidRPr="004177B7">
        <w:rPr>
          <w:rFonts w:cstheme="majorBidi"/>
          <w:sz w:val="24"/>
        </w:rPr>
        <w:t xml:space="preserve"> or </w:t>
      </w:r>
      <w:ins w:id="90" w:author="Susan" w:date="2023-07-30T10:19:00Z">
        <w:r>
          <w:rPr>
            <w:rFonts w:cstheme="majorBidi"/>
            <w:sz w:val="24"/>
          </w:rPr>
          <w:t>‘</w:t>
        </w:r>
      </w:ins>
      <w:del w:id="91" w:author="Susan" w:date="2023-07-30T10:19:00Z">
        <w:r w:rsidR="00555A58" w:rsidRPr="004177B7" w:rsidDel="008A7B69">
          <w:rPr>
            <w:rFonts w:cstheme="majorBidi"/>
            <w:sz w:val="24"/>
          </w:rPr>
          <w:delText>'</w:delText>
        </w:r>
      </w:del>
      <w:r w:rsidR="00555A58" w:rsidRPr="004177B7">
        <w:rPr>
          <w:rFonts w:cstheme="majorBidi"/>
          <w:sz w:val="24"/>
        </w:rPr>
        <w:t>dangerous</w:t>
      </w:r>
      <w:del w:id="92" w:author="Susan" w:date="2023-07-30T10:19:00Z">
        <w:r w:rsidR="00555A58" w:rsidRPr="004177B7" w:rsidDel="008A7B69">
          <w:rPr>
            <w:rFonts w:cstheme="majorBidi"/>
            <w:sz w:val="24"/>
          </w:rPr>
          <w:delText>'</w:delText>
        </w:r>
      </w:del>
      <w:r w:rsidR="00555A58" w:rsidRPr="004177B7">
        <w:rPr>
          <w:rFonts w:cstheme="majorBidi"/>
          <w:sz w:val="24"/>
        </w:rPr>
        <w:t>.</w:t>
      </w:r>
      <w:ins w:id="93" w:author="Susan" w:date="2023-07-30T10:19:00Z">
        <w:r>
          <w:rPr>
            <w:rFonts w:cstheme="majorBidi"/>
            <w:sz w:val="24"/>
          </w:rPr>
          <w:t>’</w:t>
        </w:r>
      </w:ins>
      <w:r w:rsidR="00555A58" w:rsidRPr="004177B7">
        <w:rPr>
          <w:rFonts w:cstheme="majorBidi"/>
          <w:sz w:val="24"/>
        </w:rPr>
        <w:t xml:space="preserve"> </w:t>
      </w:r>
      <w:ins w:id="94" w:author="Susan" w:date="2023-07-30T10:19:00Z">
        <w:r>
          <w:rPr>
            <w:rFonts w:cstheme="majorBidi"/>
            <w:sz w:val="24"/>
          </w:rPr>
          <w:t>This</w:t>
        </w:r>
      </w:ins>
      <w:del w:id="95" w:author="Susan" w:date="2023-07-30T10:19:00Z">
        <w:r w:rsidR="006B76EE" w:rsidRPr="004177B7" w:rsidDel="008A7B69">
          <w:rPr>
            <w:rFonts w:cstheme="majorBidi"/>
            <w:sz w:val="24"/>
          </w:rPr>
          <w:delText>It</w:delText>
        </w:r>
      </w:del>
      <w:r w:rsidR="006B76EE" w:rsidRPr="004177B7">
        <w:rPr>
          <w:rFonts w:cstheme="majorBidi"/>
          <w:sz w:val="24"/>
        </w:rPr>
        <w:t xml:space="preserve"> is particularly true for many low-tech and physical medical practices, which have transitioned from </w:t>
      </w:r>
      <w:ins w:id="96" w:author="Susan" w:date="2023-07-30T21:44:00Z">
        <w:r w:rsidR="0011088D">
          <w:rPr>
            <w:rFonts w:cstheme="majorBidi"/>
            <w:sz w:val="24"/>
          </w:rPr>
          <w:t xml:space="preserve">enjoying </w:t>
        </w:r>
      </w:ins>
      <w:ins w:id="97" w:author="Susan" w:date="2023-07-30T10:19:00Z">
        <w:r>
          <w:rPr>
            <w:rFonts w:cstheme="majorBidi"/>
            <w:sz w:val="24"/>
          </w:rPr>
          <w:t>valued</w:t>
        </w:r>
      </w:ins>
      <w:del w:id="98" w:author="Susan" w:date="2023-07-30T10:19:00Z">
        <w:r w:rsidR="006B76EE" w:rsidRPr="004177B7" w:rsidDel="008A7B69">
          <w:rPr>
            <w:rFonts w:cstheme="majorBidi"/>
            <w:sz w:val="24"/>
          </w:rPr>
          <w:delText>prized</w:delText>
        </w:r>
      </w:del>
      <w:r w:rsidR="006B76EE" w:rsidRPr="004177B7">
        <w:rPr>
          <w:rFonts w:cstheme="majorBidi"/>
          <w:sz w:val="24"/>
        </w:rPr>
        <w:t xml:space="preserve"> knowledge to</w:t>
      </w:r>
      <w:ins w:id="99" w:author="Susan" w:date="2023-07-30T21:45:00Z">
        <w:r w:rsidR="0011088D">
          <w:rPr>
            <w:rFonts w:cstheme="majorBidi"/>
            <w:sz w:val="24"/>
          </w:rPr>
          <w:t xml:space="preserve"> facing</w:t>
        </w:r>
      </w:ins>
      <w:r w:rsidR="006B76EE" w:rsidRPr="004177B7">
        <w:rPr>
          <w:rFonts w:cstheme="majorBidi"/>
          <w:sz w:val="24"/>
        </w:rPr>
        <w:t xml:space="preserve"> </w:t>
      </w:r>
      <w:ins w:id="100" w:author="Susan" w:date="2023-07-30T10:20:00Z">
        <w:r>
          <w:rPr>
            <w:rFonts w:cstheme="majorBidi"/>
            <w:sz w:val="24"/>
          </w:rPr>
          <w:t>‘</w:t>
        </w:r>
      </w:ins>
      <w:del w:id="101" w:author="Susan" w:date="2023-07-30T10:20:00Z">
        <w:r w:rsidR="006B76EE" w:rsidRPr="004177B7" w:rsidDel="008A7B69">
          <w:rPr>
            <w:rFonts w:cstheme="majorBidi"/>
            <w:sz w:val="24"/>
          </w:rPr>
          <w:delText>'</w:delText>
        </w:r>
      </w:del>
      <w:r w:rsidR="006B76EE" w:rsidRPr="004177B7">
        <w:rPr>
          <w:rFonts w:cstheme="majorBidi"/>
          <w:sz w:val="24"/>
        </w:rPr>
        <w:t>lost arts</w:t>
      </w:r>
      <w:ins w:id="102" w:author="Susan" w:date="2023-07-30T10:20:00Z">
        <w:r>
          <w:rPr>
            <w:rFonts w:cstheme="majorBidi"/>
            <w:sz w:val="24"/>
          </w:rPr>
          <w:t>’</w:t>
        </w:r>
      </w:ins>
      <w:del w:id="103" w:author="Susan" w:date="2023-07-30T10:20:00Z">
        <w:r w:rsidR="006B76EE" w:rsidRPr="004177B7" w:rsidDel="008A7B69">
          <w:rPr>
            <w:rFonts w:cstheme="majorBidi"/>
            <w:sz w:val="24"/>
          </w:rPr>
          <w:delText>'</w:delText>
        </w:r>
      </w:del>
      <w:r w:rsidR="006B76EE" w:rsidRPr="004177B7">
        <w:rPr>
          <w:rFonts w:cstheme="majorBidi"/>
          <w:sz w:val="24"/>
        </w:rPr>
        <w:t xml:space="preserve"> today</w:t>
      </w:r>
      <w:r w:rsidR="00A87346" w:rsidRPr="004177B7">
        <w:rPr>
          <w:rFonts w:cstheme="majorBidi"/>
          <w:sz w:val="24"/>
        </w:rPr>
        <w:t>.</w:t>
      </w:r>
      <w:r w:rsidR="005663E7" w:rsidRPr="004177B7">
        <w:rPr>
          <w:rStyle w:val="EndnoteReference"/>
          <w:rFonts w:cstheme="majorBidi"/>
          <w:sz w:val="24"/>
        </w:rPr>
        <w:endnoteReference w:id="1"/>
      </w:r>
      <w:r w:rsidR="00A87346" w:rsidRPr="004177B7">
        <w:rPr>
          <w:rStyle w:val="a0"/>
          <w:rFonts w:cstheme="majorBidi"/>
          <w:bCs w:val="0"/>
          <w:color w:val="auto"/>
          <w:sz w:val="24"/>
        </w:rPr>
        <w:t xml:space="preserve"> </w:t>
      </w:r>
      <w:del w:id="104" w:author="Susan" w:date="2023-07-30T21:23:00Z">
        <w:r w:rsidR="00555A58" w:rsidRPr="004177B7" w:rsidDel="006D47B0">
          <w:rPr>
            <w:rStyle w:val="a0"/>
            <w:rFonts w:cstheme="majorBidi"/>
            <w:bCs w:val="0"/>
            <w:color w:val="auto"/>
            <w:sz w:val="24"/>
          </w:rPr>
          <w:delText xml:space="preserve"> </w:delText>
        </w:r>
      </w:del>
      <w:r w:rsidR="00A87346" w:rsidRPr="004177B7">
        <w:rPr>
          <w:rStyle w:val="a0"/>
          <w:rFonts w:ascii="Times New Roman" w:hAnsi="Times New Roman" w:cs="Times New Roman"/>
          <w:color w:val="auto"/>
          <w:sz w:val="24"/>
        </w:rPr>
        <w:t xml:space="preserve">Medical historians have largely overlooked the processes </w:t>
      </w:r>
      <w:r w:rsidR="00A87346" w:rsidRPr="004177B7">
        <w:rPr>
          <w:rStyle w:val="a0"/>
          <w:rFonts w:ascii="Times New Roman" w:hAnsi="Times New Roman" w:cs="Times New Roman"/>
          <w:color w:val="auto"/>
          <w:sz w:val="24"/>
        </w:rPr>
        <w:lastRenderedPageBreak/>
        <w:t xml:space="preserve">leading medical communities to abandon and </w:t>
      </w:r>
      <w:ins w:id="105" w:author="Susan" w:date="2023-07-30T10:20:00Z">
        <w:r>
          <w:rPr>
            <w:rStyle w:val="a0"/>
            <w:rFonts w:ascii="Times New Roman" w:hAnsi="Times New Roman" w:cs="Times New Roman"/>
            <w:color w:val="auto"/>
            <w:sz w:val="24"/>
          </w:rPr>
          <w:t>forget</w:t>
        </w:r>
      </w:ins>
      <w:del w:id="106" w:author="Susan" w:date="2023-07-30T10:20:00Z">
        <w:r w:rsidR="00A87346" w:rsidRPr="004177B7" w:rsidDel="008A7B69">
          <w:rPr>
            <w:rStyle w:val="a0"/>
            <w:rFonts w:ascii="Times New Roman" w:hAnsi="Times New Roman" w:cs="Times New Roman"/>
            <w:color w:val="auto"/>
            <w:sz w:val="24"/>
          </w:rPr>
          <w:delText>lose</w:delText>
        </w:r>
      </w:del>
      <w:r w:rsidR="00A87346" w:rsidRPr="004177B7">
        <w:rPr>
          <w:rStyle w:val="a0"/>
          <w:rFonts w:ascii="Times New Roman" w:hAnsi="Times New Roman" w:cs="Times New Roman"/>
          <w:color w:val="auto"/>
          <w:sz w:val="24"/>
        </w:rPr>
        <w:t xml:space="preserve"> knowledge. </w:t>
      </w:r>
      <w:ins w:id="107" w:author="Susan" w:date="2023-07-30T10:20:00Z">
        <w:r>
          <w:rPr>
            <w:rStyle w:val="a0"/>
            <w:rFonts w:ascii="Times New Roman" w:hAnsi="Times New Roman" w:cs="Times New Roman"/>
            <w:color w:val="auto"/>
            <w:sz w:val="24"/>
          </w:rPr>
          <w:t xml:space="preserve">The aim of this study </w:t>
        </w:r>
      </w:ins>
      <w:ins w:id="108" w:author="Susan" w:date="2023-07-30T10:21:00Z">
        <w:r>
          <w:rPr>
            <w:rStyle w:val="a0"/>
            <w:rFonts w:ascii="Times New Roman" w:hAnsi="Times New Roman" w:cs="Times New Roman"/>
            <w:color w:val="auto"/>
            <w:sz w:val="24"/>
          </w:rPr>
          <w:t>is to explore this</w:t>
        </w:r>
      </w:ins>
      <w:del w:id="109" w:author="Susan" w:date="2023-07-30T10:20:00Z">
        <w:r w:rsidR="00A87346" w:rsidRPr="004177B7" w:rsidDel="008A7B69">
          <w:rPr>
            <w:rStyle w:val="a0"/>
            <w:rFonts w:ascii="Times New Roman" w:hAnsi="Times New Roman" w:cs="Times New Roman"/>
            <w:color w:val="auto"/>
            <w:sz w:val="24"/>
          </w:rPr>
          <w:delText xml:space="preserve">In other words, this study </w:delText>
        </w:r>
      </w:del>
      <w:del w:id="110" w:author="Susan" w:date="2023-07-30T10:21:00Z">
        <w:r w:rsidR="00A87346" w:rsidRPr="004177B7" w:rsidDel="008A7B69">
          <w:rPr>
            <w:rStyle w:val="a0"/>
            <w:rFonts w:ascii="Times New Roman" w:hAnsi="Times New Roman" w:cs="Times New Roman"/>
            <w:color w:val="auto"/>
            <w:sz w:val="24"/>
          </w:rPr>
          <w:delText>aims at the</w:delText>
        </w:r>
      </w:del>
      <w:r w:rsidR="00A87346" w:rsidRPr="004177B7">
        <w:rPr>
          <w:rStyle w:val="a0"/>
          <w:rFonts w:ascii="Times New Roman" w:hAnsi="Times New Roman" w:cs="Times New Roman"/>
          <w:color w:val="auto"/>
          <w:sz w:val="24"/>
        </w:rPr>
        <w:t xml:space="preserve"> history of collective forgetting. </w:t>
      </w:r>
      <w:r w:rsidR="009D15E8" w:rsidRPr="004177B7">
        <w:rPr>
          <w:rStyle w:val="a0"/>
          <w:rFonts w:ascii="Times New Roman" w:hAnsi="Times New Roman" w:cs="Times New Roman"/>
          <w:color w:val="auto"/>
          <w:sz w:val="24"/>
        </w:rPr>
        <w:t xml:space="preserve">The disappearance of vaginal breech deliveries in obstetrics within the United States serves as a valuable case study, shedding light on the complex processes of collective forgetting and </w:t>
      </w:r>
      <w:ins w:id="111" w:author="Susan" w:date="2023-07-30T10:21:00Z">
        <w:r w:rsidR="008B60A2">
          <w:rPr>
            <w:rStyle w:val="a0"/>
            <w:rFonts w:ascii="Times New Roman" w:hAnsi="Times New Roman" w:cs="Times New Roman"/>
            <w:color w:val="auto"/>
            <w:sz w:val="24"/>
          </w:rPr>
          <w:t>demonstrating</w:t>
        </w:r>
      </w:ins>
      <w:del w:id="112" w:author="Susan" w:date="2023-07-30T10:21:00Z">
        <w:r w:rsidR="009D15E8" w:rsidRPr="004177B7" w:rsidDel="008B60A2">
          <w:rPr>
            <w:rStyle w:val="a0"/>
            <w:rFonts w:ascii="Times New Roman" w:hAnsi="Times New Roman" w:cs="Times New Roman"/>
            <w:color w:val="auto"/>
            <w:sz w:val="24"/>
          </w:rPr>
          <w:delText xml:space="preserve">showcasing </w:delText>
        </w:r>
      </w:del>
      <w:ins w:id="113" w:author="Susan" w:date="2023-07-30T10:21:00Z">
        <w:r w:rsidR="008B60A2">
          <w:rPr>
            <w:rStyle w:val="a0"/>
            <w:rFonts w:ascii="Times New Roman" w:hAnsi="Times New Roman" w:cs="Times New Roman"/>
            <w:color w:val="auto"/>
            <w:sz w:val="24"/>
          </w:rPr>
          <w:t xml:space="preserve"> </w:t>
        </w:r>
      </w:ins>
      <w:r w:rsidR="009D15E8" w:rsidRPr="004177B7">
        <w:rPr>
          <w:rStyle w:val="a0"/>
          <w:rFonts w:ascii="Times New Roman" w:hAnsi="Times New Roman" w:cs="Times New Roman"/>
          <w:color w:val="auto"/>
          <w:sz w:val="24"/>
        </w:rPr>
        <w:t xml:space="preserve">the influential role </w:t>
      </w:r>
      <w:del w:id="114" w:author="Susan" w:date="2023-07-30T10:22:00Z">
        <w:r w:rsidR="009D15E8" w:rsidRPr="004177B7" w:rsidDel="008B60A2">
          <w:rPr>
            <w:rStyle w:val="a0"/>
            <w:rFonts w:ascii="Times New Roman" w:hAnsi="Times New Roman" w:cs="Times New Roman"/>
            <w:color w:val="auto"/>
            <w:sz w:val="24"/>
          </w:rPr>
          <w:delText xml:space="preserve">of </w:delText>
        </w:r>
      </w:del>
      <w:r w:rsidR="009D15E8" w:rsidRPr="004177B7">
        <w:rPr>
          <w:rStyle w:val="a0"/>
          <w:rFonts w:ascii="Times New Roman" w:hAnsi="Times New Roman" w:cs="Times New Roman"/>
          <w:color w:val="auto"/>
          <w:sz w:val="24"/>
        </w:rPr>
        <w:t xml:space="preserve">this phenomenon </w:t>
      </w:r>
      <w:ins w:id="115" w:author="Susan" w:date="2023-07-30T10:22:00Z">
        <w:r w:rsidR="008B60A2">
          <w:rPr>
            <w:rStyle w:val="a0"/>
            <w:rFonts w:ascii="Times New Roman" w:hAnsi="Times New Roman" w:cs="Times New Roman"/>
            <w:color w:val="auto"/>
            <w:sz w:val="24"/>
          </w:rPr>
          <w:t xml:space="preserve">plays </w:t>
        </w:r>
      </w:ins>
      <w:r w:rsidR="009D15E8" w:rsidRPr="004177B7">
        <w:rPr>
          <w:rStyle w:val="a0"/>
          <w:rFonts w:ascii="Times New Roman" w:hAnsi="Times New Roman" w:cs="Times New Roman"/>
          <w:color w:val="auto"/>
          <w:sz w:val="24"/>
        </w:rPr>
        <w:t>in shaping medical practices and generating medical controversies.</w:t>
      </w:r>
      <w:r w:rsidR="00DC5C40" w:rsidRPr="004177B7">
        <w:rPr>
          <w:rStyle w:val="EndnoteReference"/>
          <w:rFonts w:ascii="Times New Roman" w:hAnsi="Times New Roman" w:cs="Times New Roman"/>
          <w:bCs/>
          <w:sz w:val="24"/>
        </w:rPr>
        <w:endnoteReference w:id="2"/>
      </w:r>
    </w:p>
    <w:p w14:paraId="5A6D5029" w14:textId="6AA15693" w:rsidR="00797187" w:rsidRPr="004177B7" w:rsidDel="0011088D" w:rsidRDefault="00797187" w:rsidP="00776B93">
      <w:pPr>
        <w:jc w:val="both"/>
        <w:rPr>
          <w:del w:id="116" w:author="Susan" w:date="2023-07-30T21:45:00Z"/>
          <w:rStyle w:val="a0"/>
          <w:rFonts w:ascii="Times New Roman" w:hAnsi="Times New Roman" w:cs="Times New Roman"/>
          <w:color w:val="auto"/>
          <w:sz w:val="24"/>
        </w:rPr>
      </w:pPr>
    </w:p>
    <w:p w14:paraId="1104DF1E" w14:textId="02C2A2D9" w:rsidR="00000B89" w:rsidRPr="004177B7" w:rsidRDefault="008B60A2" w:rsidP="00776B93">
      <w:pPr>
        <w:jc w:val="both"/>
        <w:rPr>
          <w:rStyle w:val="a0"/>
          <w:rFonts w:ascii="Times New Roman" w:hAnsi="Times New Roman" w:cs="Times New Roman"/>
          <w:color w:val="auto"/>
          <w:sz w:val="24"/>
        </w:rPr>
      </w:pPr>
      <w:ins w:id="117" w:author="Susan" w:date="2023-07-30T10:23:00Z">
        <w:r>
          <w:rPr>
            <w:rStyle w:val="a0"/>
            <w:rFonts w:ascii="Times New Roman" w:hAnsi="Times New Roman" w:cs="Times New Roman"/>
            <w:color w:val="auto"/>
            <w:sz w:val="24"/>
          </w:rPr>
          <w:t>Once considered an essential</w:t>
        </w:r>
      </w:ins>
      <w:del w:id="118" w:author="Susan" w:date="2023-07-30T10:23:00Z">
        <w:r w:rsidR="002F1579" w:rsidRPr="004177B7" w:rsidDel="008B60A2">
          <w:rPr>
            <w:rStyle w:val="a0"/>
            <w:rFonts w:ascii="Times New Roman" w:hAnsi="Times New Roman" w:cs="Times New Roman"/>
            <w:color w:val="auto"/>
            <w:sz w:val="24"/>
          </w:rPr>
          <w:delText>A once-prized and ubiquitous</w:delText>
        </w:r>
      </w:del>
      <w:r w:rsidR="002F1579" w:rsidRPr="004177B7">
        <w:rPr>
          <w:rStyle w:val="a0"/>
          <w:rFonts w:ascii="Times New Roman" w:hAnsi="Times New Roman" w:cs="Times New Roman"/>
          <w:color w:val="auto"/>
          <w:sz w:val="24"/>
        </w:rPr>
        <w:t xml:space="preserve"> </w:t>
      </w:r>
      <w:ins w:id="119" w:author="Susan" w:date="2023-07-30T10:23:00Z">
        <w:r>
          <w:rPr>
            <w:rStyle w:val="a0"/>
            <w:rFonts w:ascii="Times New Roman" w:hAnsi="Times New Roman" w:cs="Times New Roman"/>
            <w:color w:val="auto"/>
            <w:sz w:val="24"/>
          </w:rPr>
          <w:t>‘</w:t>
        </w:r>
      </w:ins>
      <w:del w:id="120" w:author="Susan" w:date="2023-07-30T10:23:00Z">
        <w:r w:rsidR="002F1579" w:rsidRPr="004177B7" w:rsidDel="008B60A2">
          <w:rPr>
            <w:rStyle w:val="a0"/>
            <w:rFonts w:ascii="Times New Roman" w:hAnsi="Times New Roman" w:cs="Times New Roman"/>
            <w:color w:val="auto"/>
            <w:sz w:val="24"/>
          </w:rPr>
          <w:delText>'</w:delText>
        </w:r>
      </w:del>
      <w:r w:rsidR="002F1579" w:rsidRPr="004177B7">
        <w:rPr>
          <w:rStyle w:val="a0"/>
          <w:rFonts w:ascii="Times New Roman" w:hAnsi="Times New Roman" w:cs="Times New Roman"/>
          <w:color w:val="auto"/>
          <w:sz w:val="24"/>
        </w:rPr>
        <w:t>art of obstetrics</w:t>
      </w:r>
      <w:ins w:id="121" w:author="Susan" w:date="2023-07-30T10:23:00Z">
        <w:r>
          <w:rPr>
            <w:rStyle w:val="a0"/>
            <w:rFonts w:ascii="Times New Roman" w:hAnsi="Times New Roman" w:cs="Times New Roman"/>
            <w:color w:val="auto"/>
            <w:sz w:val="24"/>
          </w:rPr>
          <w:t>,’</w:t>
        </w:r>
      </w:ins>
      <w:del w:id="122" w:author="Susan" w:date="2023-07-30T10:23:00Z">
        <w:r w:rsidR="002F1579" w:rsidRPr="004177B7" w:rsidDel="008B60A2">
          <w:rPr>
            <w:rStyle w:val="a0"/>
            <w:rFonts w:ascii="Times New Roman" w:hAnsi="Times New Roman" w:cs="Times New Roman"/>
            <w:color w:val="auto"/>
            <w:sz w:val="24"/>
          </w:rPr>
          <w:delText>',</w:delText>
        </w:r>
      </w:del>
      <w:r w:rsidR="002F1579" w:rsidRPr="004177B7">
        <w:rPr>
          <w:rStyle w:val="a0"/>
          <w:rFonts w:ascii="Times New Roman" w:hAnsi="Times New Roman" w:cs="Times New Roman"/>
          <w:color w:val="auto"/>
          <w:sz w:val="24"/>
        </w:rPr>
        <w:t xml:space="preserve"> delivering a breech baby is </w:t>
      </w:r>
      <w:ins w:id="123" w:author="Susan" w:date="2023-07-30T10:23:00Z">
        <w:r>
          <w:rPr>
            <w:rStyle w:val="a0"/>
            <w:rFonts w:ascii="Times New Roman" w:hAnsi="Times New Roman" w:cs="Times New Roman"/>
            <w:color w:val="auto"/>
            <w:sz w:val="24"/>
          </w:rPr>
          <w:t xml:space="preserve">now </w:t>
        </w:r>
      </w:ins>
      <w:r w:rsidR="002F1579" w:rsidRPr="004177B7">
        <w:rPr>
          <w:rStyle w:val="a0"/>
          <w:rFonts w:ascii="Times New Roman" w:hAnsi="Times New Roman" w:cs="Times New Roman"/>
          <w:color w:val="auto"/>
          <w:sz w:val="24"/>
        </w:rPr>
        <w:t xml:space="preserve">considered today a </w:t>
      </w:r>
      <w:ins w:id="124" w:author="Susan" w:date="2023-07-30T10:23:00Z">
        <w:r>
          <w:rPr>
            <w:rStyle w:val="a0"/>
            <w:rFonts w:ascii="Times New Roman" w:hAnsi="Times New Roman" w:cs="Times New Roman"/>
            <w:color w:val="auto"/>
            <w:sz w:val="24"/>
          </w:rPr>
          <w:t>‘</w:t>
        </w:r>
      </w:ins>
      <w:del w:id="125" w:author="Susan" w:date="2023-07-30T10:23:00Z">
        <w:r w:rsidR="002F1579" w:rsidRPr="004177B7" w:rsidDel="008B60A2">
          <w:rPr>
            <w:rStyle w:val="a0"/>
            <w:rFonts w:ascii="Times New Roman" w:hAnsi="Times New Roman" w:cs="Times New Roman"/>
            <w:color w:val="auto"/>
            <w:sz w:val="24"/>
          </w:rPr>
          <w:delText>'</w:delText>
        </w:r>
      </w:del>
      <w:r w:rsidR="002F1579" w:rsidRPr="004177B7">
        <w:rPr>
          <w:rStyle w:val="a0"/>
          <w:rFonts w:ascii="Times New Roman" w:hAnsi="Times New Roman" w:cs="Times New Roman"/>
          <w:color w:val="auto"/>
          <w:sz w:val="24"/>
        </w:rPr>
        <w:t>lost art</w:t>
      </w:r>
      <w:ins w:id="126" w:author="Susan" w:date="2023-07-30T10:24:00Z">
        <w:r>
          <w:rPr>
            <w:rStyle w:val="a0"/>
            <w:rFonts w:ascii="Times New Roman" w:hAnsi="Times New Roman" w:cs="Times New Roman"/>
            <w:color w:val="auto"/>
            <w:sz w:val="24"/>
          </w:rPr>
          <w:t>.’</w:t>
        </w:r>
      </w:ins>
      <w:del w:id="127" w:author="Susan" w:date="2023-07-30T10:24:00Z">
        <w:r w:rsidR="002F1579" w:rsidRPr="004177B7" w:rsidDel="008B60A2">
          <w:rPr>
            <w:rStyle w:val="a0"/>
            <w:rFonts w:ascii="Times New Roman" w:hAnsi="Times New Roman" w:cs="Times New Roman"/>
            <w:color w:val="auto"/>
            <w:sz w:val="24"/>
          </w:rPr>
          <w:delText>'</w:delText>
        </w:r>
      </w:del>
      <w:r w:rsidR="002F1579" w:rsidRPr="004177B7">
        <w:rPr>
          <w:rStyle w:val="a0"/>
          <w:rFonts w:ascii="Times New Roman" w:hAnsi="Times New Roman" w:cs="Times New Roman"/>
          <w:color w:val="auto"/>
          <w:sz w:val="24"/>
        </w:rPr>
        <w:t xml:space="preserve"> </w:t>
      </w:r>
      <w:del w:id="128" w:author="Susan" w:date="2023-07-30T10:25:00Z">
        <w:r w:rsidR="002F1579" w:rsidRPr="004177B7" w:rsidDel="008B60A2">
          <w:rPr>
            <w:rStyle w:val="a0"/>
            <w:rFonts w:ascii="Times New Roman" w:hAnsi="Times New Roman" w:cs="Times New Roman"/>
            <w:color w:val="auto"/>
            <w:sz w:val="24"/>
          </w:rPr>
          <w:delText xml:space="preserve">– </w:delText>
        </w:r>
      </w:del>
      <w:ins w:id="129" w:author="Susan" w:date="2023-07-30T10:25:00Z">
        <w:r>
          <w:rPr>
            <w:rStyle w:val="a0"/>
            <w:rFonts w:ascii="Times New Roman" w:hAnsi="Times New Roman" w:cs="Times New Roman"/>
            <w:color w:val="auto"/>
            <w:sz w:val="24"/>
          </w:rPr>
          <w:t>W</w:t>
        </w:r>
      </w:ins>
      <w:del w:id="130" w:author="Susan" w:date="2023-07-30T10:25:00Z">
        <w:r w:rsidR="002F1579" w:rsidRPr="004177B7" w:rsidDel="008B60A2">
          <w:rPr>
            <w:rStyle w:val="a0"/>
            <w:rFonts w:ascii="Times New Roman" w:hAnsi="Times New Roman" w:cs="Times New Roman"/>
            <w:color w:val="auto"/>
            <w:sz w:val="24"/>
          </w:rPr>
          <w:delText>w</w:delText>
        </w:r>
      </w:del>
      <w:r w:rsidR="002F1579" w:rsidRPr="004177B7">
        <w:rPr>
          <w:rStyle w:val="a0"/>
          <w:rFonts w:ascii="Times New Roman" w:hAnsi="Times New Roman" w:cs="Times New Roman"/>
          <w:color w:val="auto"/>
          <w:sz w:val="24"/>
        </w:rPr>
        <w:t>ith few obstetricians familiar with</w:t>
      </w:r>
      <w:del w:id="131" w:author="Susan" w:date="2023-07-30T10:24:00Z">
        <w:r w:rsidR="002F1579" w:rsidRPr="004177B7" w:rsidDel="008B60A2">
          <w:rPr>
            <w:rStyle w:val="a0"/>
            <w:rFonts w:ascii="Times New Roman" w:hAnsi="Times New Roman" w:cs="Times New Roman"/>
            <w:color w:val="auto"/>
            <w:sz w:val="24"/>
          </w:rPr>
          <w:delText xml:space="preserve"> the procedure </w:delText>
        </w:r>
      </w:del>
      <w:ins w:id="132" w:author="Susan" w:date="2023-07-30T10:24:00Z">
        <w:r w:rsidRPr="004177B7">
          <w:rPr>
            <w:rStyle w:val="a0"/>
            <w:rFonts w:ascii="Times New Roman" w:hAnsi="Times New Roman" w:cs="Times New Roman"/>
            <w:color w:val="auto"/>
            <w:sz w:val="24"/>
          </w:rPr>
          <w:t xml:space="preserve"> </w:t>
        </w:r>
      </w:ins>
      <w:r w:rsidR="002F1579" w:rsidRPr="004177B7">
        <w:rPr>
          <w:rStyle w:val="a0"/>
          <w:rFonts w:ascii="Times New Roman" w:hAnsi="Times New Roman" w:cs="Times New Roman"/>
          <w:color w:val="auto"/>
          <w:sz w:val="24"/>
        </w:rPr>
        <w:t xml:space="preserve">or willing to </w:t>
      </w:r>
      <w:ins w:id="133" w:author="Susan" w:date="2023-07-30T10:24:00Z">
        <w:r>
          <w:rPr>
            <w:rStyle w:val="a0"/>
            <w:rFonts w:ascii="Times New Roman" w:hAnsi="Times New Roman" w:cs="Times New Roman"/>
            <w:color w:val="auto"/>
            <w:sz w:val="24"/>
          </w:rPr>
          <w:t>perform the procedure,</w:t>
        </w:r>
      </w:ins>
      <w:del w:id="134" w:author="Susan" w:date="2023-07-30T10:24:00Z">
        <w:r w:rsidR="002F1579" w:rsidRPr="004177B7" w:rsidDel="008B60A2">
          <w:rPr>
            <w:rStyle w:val="a0"/>
            <w:rFonts w:ascii="Times New Roman" w:hAnsi="Times New Roman" w:cs="Times New Roman"/>
            <w:color w:val="auto"/>
            <w:sz w:val="24"/>
          </w:rPr>
          <w:delText>practice it</w:delText>
        </w:r>
      </w:del>
      <w:del w:id="135" w:author="Susan" w:date="2023-07-30T21:31:00Z">
        <w:r w:rsidR="002F1579" w:rsidRPr="004177B7" w:rsidDel="00024542">
          <w:rPr>
            <w:rStyle w:val="a0"/>
            <w:rFonts w:ascii="Times New Roman" w:hAnsi="Times New Roman" w:cs="Times New Roman"/>
            <w:color w:val="auto"/>
            <w:sz w:val="24"/>
          </w:rPr>
          <w:delText>,</w:delText>
        </w:r>
      </w:del>
      <w:r w:rsidR="002F1579" w:rsidRPr="004177B7">
        <w:rPr>
          <w:rStyle w:val="a0"/>
          <w:rFonts w:ascii="Times New Roman" w:hAnsi="Times New Roman" w:cs="Times New Roman"/>
          <w:color w:val="auto"/>
          <w:sz w:val="24"/>
        </w:rPr>
        <w:t xml:space="preserve"> most breech deliveries are cesareans</w:t>
      </w:r>
      <w:r w:rsidR="00837436" w:rsidRPr="004177B7">
        <w:rPr>
          <w:rStyle w:val="a0"/>
          <w:rFonts w:ascii="Times New Roman" w:hAnsi="Times New Roman" w:cs="Times New Roman"/>
          <w:color w:val="auto"/>
          <w:sz w:val="24"/>
        </w:rPr>
        <w:t>.</w:t>
      </w:r>
      <w:r w:rsidR="002F1579" w:rsidRPr="004177B7">
        <w:rPr>
          <w:rStyle w:val="a0"/>
          <w:rFonts w:ascii="Times New Roman" w:hAnsi="Times New Roman" w:cs="Times New Roman"/>
          <w:color w:val="auto"/>
          <w:sz w:val="24"/>
        </w:rPr>
        <w:t xml:space="preserve"> </w:t>
      </w:r>
      <w:ins w:id="136" w:author="Susan" w:date="2023-07-30T10:26:00Z">
        <w:r>
          <w:rPr>
            <w:rStyle w:val="a0"/>
            <w:rFonts w:ascii="Times New Roman" w:hAnsi="Times New Roman" w:cs="Times New Roman"/>
            <w:color w:val="auto"/>
            <w:sz w:val="24"/>
          </w:rPr>
          <w:t xml:space="preserve">Inquiring into this state of decline might appear </w:t>
        </w:r>
      </w:ins>
      <w:ins w:id="137" w:author="Susan" w:date="2023-07-30T10:28:00Z">
        <w:r w:rsidR="00F04832">
          <w:rPr>
            <w:rStyle w:val="a0"/>
            <w:rFonts w:ascii="Times New Roman" w:hAnsi="Times New Roman" w:cs="Times New Roman"/>
            <w:color w:val="auto"/>
            <w:sz w:val="24"/>
          </w:rPr>
          <w:t>pointless</w:t>
        </w:r>
      </w:ins>
      <w:ins w:id="138" w:author="Susan" w:date="2023-07-30T10:26:00Z">
        <w:r w:rsidR="00F04832">
          <w:rPr>
            <w:rStyle w:val="a0"/>
            <w:rFonts w:ascii="Times New Roman" w:hAnsi="Times New Roman" w:cs="Times New Roman"/>
            <w:color w:val="auto"/>
            <w:sz w:val="24"/>
          </w:rPr>
          <w:t xml:space="preserve"> given the assumption</w:t>
        </w:r>
      </w:ins>
      <w:del w:id="139" w:author="Susan" w:date="2023-07-30T10:26:00Z">
        <w:r w:rsidR="00B02C4A" w:rsidRPr="004177B7" w:rsidDel="00F04832">
          <w:rPr>
            <w:rStyle w:val="a0"/>
            <w:rFonts w:ascii="Times New Roman" w:hAnsi="Times New Roman" w:cs="Times New Roman"/>
            <w:color w:val="auto"/>
            <w:sz w:val="24"/>
          </w:rPr>
          <w:delText>Assuming</w:delText>
        </w:r>
      </w:del>
      <w:r w:rsidR="00B02C4A" w:rsidRPr="004177B7">
        <w:rPr>
          <w:rStyle w:val="a0"/>
          <w:rFonts w:ascii="Times New Roman" w:hAnsi="Times New Roman" w:cs="Times New Roman"/>
          <w:color w:val="auto"/>
          <w:sz w:val="24"/>
        </w:rPr>
        <w:t xml:space="preserve"> that cesarean section is </w:t>
      </w:r>
      <w:del w:id="140" w:author="Susan" w:date="2023-07-30T10:25:00Z">
        <w:r w:rsidR="00B02C4A" w:rsidRPr="004177B7" w:rsidDel="008B60A2">
          <w:rPr>
            <w:rStyle w:val="a0"/>
            <w:rFonts w:ascii="Times New Roman" w:hAnsi="Times New Roman" w:cs="Times New Roman"/>
            <w:color w:val="auto"/>
            <w:sz w:val="24"/>
          </w:rPr>
          <w:delText xml:space="preserve">undeniably </w:delText>
        </w:r>
      </w:del>
      <w:r w:rsidR="00B02C4A" w:rsidRPr="004177B7">
        <w:rPr>
          <w:rStyle w:val="a0"/>
          <w:rFonts w:ascii="Times New Roman" w:hAnsi="Times New Roman" w:cs="Times New Roman"/>
          <w:color w:val="auto"/>
          <w:sz w:val="24"/>
        </w:rPr>
        <w:t>superior</w:t>
      </w:r>
      <w:ins w:id="141" w:author="Susan" w:date="2023-07-30T10:25:00Z">
        <w:r>
          <w:rPr>
            <w:rStyle w:val="a0"/>
            <w:rFonts w:ascii="Times New Roman" w:hAnsi="Times New Roman" w:cs="Times New Roman"/>
            <w:color w:val="auto"/>
            <w:sz w:val="24"/>
          </w:rPr>
          <w:t xml:space="preserve"> in cases of breech</w:t>
        </w:r>
      </w:ins>
      <w:ins w:id="142" w:author="Susan" w:date="2023-07-30T10:26:00Z">
        <w:r w:rsidR="00F04832">
          <w:rPr>
            <w:rStyle w:val="a0"/>
            <w:rFonts w:ascii="Times New Roman" w:hAnsi="Times New Roman" w:cs="Times New Roman"/>
            <w:color w:val="auto"/>
            <w:sz w:val="24"/>
          </w:rPr>
          <w:t>.</w:t>
        </w:r>
      </w:ins>
      <w:del w:id="143" w:author="Susan" w:date="2023-07-30T10:26:00Z">
        <w:r w:rsidR="00B02C4A" w:rsidRPr="004177B7" w:rsidDel="00F04832">
          <w:rPr>
            <w:rStyle w:val="a0"/>
            <w:rFonts w:ascii="Times New Roman" w:hAnsi="Times New Roman" w:cs="Times New Roman"/>
            <w:color w:val="auto"/>
            <w:sz w:val="24"/>
          </w:rPr>
          <w:delText>, looking into this state of decline may seem trivial.</w:delText>
        </w:r>
      </w:del>
      <w:r w:rsidR="00B02C4A" w:rsidRPr="004177B7">
        <w:rPr>
          <w:rStyle w:val="a0"/>
          <w:rFonts w:ascii="Times New Roman" w:hAnsi="Times New Roman" w:cs="Times New Roman"/>
          <w:color w:val="auto"/>
          <w:sz w:val="24"/>
        </w:rPr>
        <w:t xml:space="preserve"> However, this is not the case. </w:t>
      </w:r>
      <w:ins w:id="144" w:author="Susan" w:date="2023-07-30T10:28:00Z">
        <w:r w:rsidR="00F04832">
          <w:rPr>
            <w:rStyle w:val="a0"/>
            <w:rFonts w:ascii="Times New Roman" w:hAnsi="Times New Roman" w:cs="Times New Roman"/>
            <w:color w:val="auto"/>
            <w:sz w:val="24"/>
          </w:rPr>
          <w:t>Although</w:t>
        </w:r>
      </w:ins>
      <w:del w:id="145" w:author="Susan" w:date="2023-07-30T10:28:00Z">
        <w:r w:rsidR="00B876F7" w:rsidRPr="004177B7" w:rsidDel="00F04832">
          <w:rPr>
            <w:rStyle w:val="a0"/>
            <w:rFonts w:ascii="Times New Roman" w:hAnsi="Times New Roman" w:cs="Times New Roman"/>
            <w:color w:val="auto"/>
            <w:sz w:val="24"/>
          </w:rPr>
          <w:delText>Breech presentations, though</w:delText>
        </w:r>
      </w:del>
      <w:r w:rsidR="00B876F7" w:rsidRPr="004177B7">
        <w:rPr>
          <w:rStyle w:val="a0"/>
          <w:rFonts w:ascii="Times New Roman" w:hAnsi="Times New Roman" w:cs="Times New Roman"/>
          <w:color w:val="auto"/>
          <w:sz w:val="24"/>
        </w:rPr>
        <w:t xml:space="preserve"> rare (3%</w:t>
      </w:r>
      <w:ins w:id="146" w:author="Susan" w:date="2023-07-30T10:28:00Z">
        <w:r w:rsidR="00F04832">
          <w:rPr>
            <w:rStyle w:val="a0"/>
            <w:rFonts w:ascii="Times New Roman" w:hAnsi="Times New Roman" w:cs="Times New Roman"/>
            <w:color w:val="auto"/>
            <w:sz w:val="24"/>
          </w:rPr>
          <w:t>–</w:t>
        </w:r>
      </w:ins>
      <w:del w:id="147" w:author="Susan" w:date="2023-07-30T10:28:00Z">
        <w:r w:rsidR="00B876F7" w:rsidRPr="004177B7" w:rsidDel="00F04832">
          <w:rPr>
            <w:rStyle w:val="a0"/>
            <w:rFonts w:ascii="Times New Roman" w:hAnsi="Times New Roman" w:cs="Times New Roman"/>
            <w:color w:val="auto"/>
            <w:sz w:val="24"/>
          </w:rPr>
          <w:delText>-</w:delText>
        </w:r>
      </w:del>
      <w:r w:rsidR="00B876F7" w:rsidRPr="004177B7">
        <w:rPr>
          <w:rStyle w:val="a0"/>
          <w:rFonts w:ascii="Times New Roman" w:hAnsi="Times New Roman" w:cs="Times New Roman"/>
          <w:color w:val="auto"/>
          <w:sz w:val="24"/>
        </w:rPr>
        <w:t xml:space="preserve">4% of term babies), </w:t>
      </w:r>
      <w:ins w:id="148" w:author="Susan" w:date="2023-07-30T10:29:00Z">
        <w:r w:rsidR="00F04832">
          <w:rPr>
            <w:rStyle w:val="a0"/>
            <w:rFonts w:ascii="Times New Roman" w:hAnsi="Times New Roman" w:cs="Times New Roman"/>
            <w:color w:val="auto"/>
            <w:sz w:val="24"/>
          </w:rPr>
          <w:t xml:space="preserve">breech presentations </w:t>
        </w:r>
      </w:ins>
      <w:r w:rsidR="00B876F7" w:rsidRPr="004177B7">
        <w:rPr>
          <w:rStyle w:val="a0"/>
          <w:rFonts w:ascii="Times New Roman" w:hAnsi="Times New Roman" w:cs="Times New Roman"/>
          <w:color w:val="auto"/>
          <w:sz w:val="24"/>
        </w:rPr>
        <w:t xml:space="preserve">have sparked a heated and enduring controversy in obstetrics. Physicians remain divided on the preferred </w:t>
      </w:r>
      <w:ins w:id="149" w:author="Susan" w:date="2023-07-30T10:29:00Z">
        <w:r w:rsidR="00F04832" w:rsidRPr="004177B7">
          <w:rPr>
            <w:rStyle w:val="a0"/>
            <w:rFonts w:ascii="Times New Roman" w:hAnsi="Times New Roman" w:cs="Times New Roman"/>
            <w:color w:val="auto"/>
            <w:sz w:val="24"/>
          </w:rPr>
          <w:t>delivery</w:t>
        </w:r>
        <w:r w:rsidR="00F04832" w:rsidRPr="004177B7">
          <w:rPr>
            <w:rStyle w:val="a0"/>
            <w:rFonts w:ascii="Times New Roman" w:hAnsi="Times New Roman" w:cs="Times New Roman"/>
            <w:color w:val="auto"/>
            <w:sz w:val="24"/>
          </w:rPr>
          <w:t xml:space="preserve"> </w:t>
        </w:r>
        <w:r w:rsidR="00F04832">
          <w:rPr>
            <w:rStyle w:val="a0"/>
            <w:rFonts w:ascii="Times New Roman" w:hAnsi="Times New Roman" w:cs="Times New Roman"/>
            <w:color w:val="auto"/>
            <w:sz w:val="24"/>
          </w:rPr>
          <w:t>method</w:t>
        </w:r>
      </w:ins>
      <w:ins w:id="150" w:author="Susan" w:date="2023-07-30T21:45:00Z">
        <w:r w:rsidR="0011088D">
          <w:rPr>
            <w:rStyle w:val="a0"/>
            <w:rFonts w:ascii="Times New Roman" w:hAnsi="Times New Roman" w:cs="Times New Roman"/>
            <w:color w:val="auto"/>
            <w:sz w:val="24"/>
          </w:rPr>
          <w:t>—</w:t>
        </w:r>
      </w:ins>
      <w:del w:id="151" w:author="Susan" w:date="2023-07-30T10:29:00Z">
        <w:r w:rsidR="00B876F7" w:rsidRPr="004177B7" w:rsidDel="00F04832">
          <w:rPr>
            <w:rStyle w:val="a0"/>
            <w:rFonts w:ascii="Times New Roman" w:hAnsi="Times New Roman" w:cs="Times New Roman"/>
            <w:color w:val="auto"/>
            <w:sz w:val="24"/>
          </w:rPr>
          <w:delText>mode of</w:delText>
        </w:r>
      </w:del>
      <w:del w:id="152" w:author="Susan" w:date="2023-07-30T21:23:00Z">
        <w:r w:rsidR="00B876F7" w:rsidRPr="004177B7" w:rsidDel="006D47B0">
          <w:rPr>
            <w:rStyle w:val="a0"/>
            <w:rFonts w:ascii="Times New Roman" w:hAnsi="Times New Roman" w:cs="Times New Roman"/>
            <w:color w:val="auto"/>
            <w:sz w:val="24"/>
          </w:rPr>
          <w:delText xml:space="preserve"> </w:delText>
        </w:r>
      </w:del>
      <w:del w:id="153" w:author="Susan" w:date="2023-07-30T10:29:00Z">
        <w:r w:rsidR="00B876F7" w:rsidRPr="004177B7" w:rsidDel="00F04832">
          <w:rPr>
            <w:rStyle w:val="a0"/>
            <w:rFonts w:ascii="Times New Roman" w:hAnsi="Times New Roman" w:cs="Times New Roman"/>
            <w:color w:val="auto"/>
            <w:sz w:val="24"/>
          </w:rPr>
          <w:delText>delivery -</w:delText>
        </w:r>
      </w:del>
      <w:del w:id="154" w:author="Susan" w:date="2023-07-30T21:45:00Z">
        <w:r w:rsidR="00B876F7" w:rsidRPr="004177B7" w:rsidDel="0011088D">
          <w:rPr>
            <w:rStyle w:val="a0"/>
            <w:rFonts w:ascii="Times New Roman" w:hAnsi="Times New Roman" w:cs="Times New Roman"/>
            <w:color w:val="auto"/>
            <w:sz w:val="24"/>
          </w:rPr>
          <w:delText xml:space="preserve"> </w:delText>
        </w:r>
      </w:del>
      <w:r w:rsidR="00B876F7" w:rsidRPr="004177B7">
        <w:rPr>
          <w:rStyle w:val="a0"/>
          <w:rFonts w:ascii="Times New Roman" w:hAnsi="Times New Roman" w:cs="Times New Roman"/>
          <w:color w:val="auto"/>
          <w:sz w:val="24"/>
        </w:rPr>
        <w:t>cesarean or vaginal breech delivery</w:t>
      </w:r>
      <w:del w:id="155" w:author="Susan" w:date="2023-07-30T21:46:00Z">
        <w:r w:rsidR="00B876F7" w:rsidRPr="004177B7" w:rsidDel="0011088D">
          <w:rPr>
            <w:rStyle w:val="a0"/>
            <w:rFonts w:ascii="Times New Roman" w:hAnsi="Times New Roman" w:cs="Times New Roman"/>
            <w:color w:val="auto"/>
            <w:sz w:val="24"/>
          </w:rPr>
          <w:delText xml:space="preserve"> </w:delText>
        </w:r>
      </w:del>
      <w:ins w:id="156" w:author="Susan" w:date="2023-07-30T21:46:00Z">
        <w:r w:rsidR="0011088D">
          <w:rPr>
            <w:rStyle w:val="a0"/>
            <w:rFonts w:ascii="Times New Roman" w:hAnsi="Times New Roman" w:cs="Times New Roman"/>
            <w:color w:val="auto"/>
            <w:sz w:val="24"/>
          </w:rPr>
          <w:t>—</w:t>
        </w:r>
      </w:ins>
      <w:del w:id="157" w:author="Susan" w:date="2023-07-30T10:29:00Z">
        <w:r w:rsidR="00B876F7" w:rsidRPr="004177B7" w:rsidDel="00F04832">
          <w:rPr>
            <w:rStyle w:val="a0"/>
            <w:rFonts w:ascii="Times New Roman" w:hAnsi="Times New Roman" w:cs="Times New Roman"/>
            <w:color w:val="auto"/>
            <w:sz w:val="24"/>
          </w:rPr>
          <w:delText>-</w:delText>
        </w:r>
      </w:del>
      <w:del w:id="158" w:author="Susan" w:date="2023-07-30T21:46:00Z">
        <w:r w:rsidR="00B876F7" w:rsidRPr="004177B7" w:rsidDel="0011088D">
          <w:rPr>
            <w:rStyle w:val="a0"/>
            <w:rFonts w:ascii="Times New Roman" w:hAnsi="Times New Roman" w:cs="Times New Roman"/>
            <w:color w:val="auto"/>
            <w:sz w:val="24"/>
          </w:rPr>
          <w:delText xml:space="preserve"> </w:delText>
        </w:r>
      </w:del>
      <w:r w:rsidR="00B876F7" w:rsidRPr="004177B7">
        <w:rPr>
          <w:rStyle w:val="a0"/>
          <w:rFonts w:ascii="Times New Roman" w:hAnsi="Times New Roman" w:cs="Times New Roman"/>
          <w:color w:val="auto"/>
          <w:sz w:val="24"/>
        </w:rPr>
        <w:t xml:space="preserve">with no conclusive evidence </w:t>
      </w:r>
      <w:ins w:id="159" w:author="Susan" w:date="2023-07-30T10:30:00Z">
        <w:r w:rsidR="00F04832">
          <w:rPr>
            <w:rStyle w:val="a0"/>
            <w:rFonts w:ascii="Times New Roman" w:hAnsi="Times New Roman" w:cs="Times New Roman"/>
            <w:color w:val="auto"/>
            <w:sz w:val="24"/>
          </w:rPr>
          <w:t>supporting either option</w:t>
        </w:r>
      </w:ins>
      <w:del w:id="160" w:author="Susan" w:date="2023-07-30T10:30:00Z">
        <w:r w:rsidR="00B876F7" w:rsidRPr="004177B7" w:rsidDel="00F04832">
          <w:rPr>
            <w:rStyle w:val="a0"/>
            <w:rFonts w:ascii="Times New Roman" w:hAnsi="Times New Roman" w:cs="Times New Roman"/>
            <w:color w:val="auto"/>
            <w:sz w:val="24"/>
          </w:rPr>
          <w:delText>available</w:delText>
        </w:r>
      </w:del>
      <w:r w:rsidR="00B876F7" w:rsidRPr="004177B7">
        <w:rPr>
          <w:rStyle w:val="a0"/>
          <w:rFonts w:ascii="Times New Roman" w:hAnsi="Times New Roman" w:cs="Times New Roman"/>
          <w:color w:val="auto"/>
          <w:sz w:val="24"/>
        </w:rPr>
        <w:t xml:space="preserve">. </w:t>
      </w:r>
      <w:r w:rsidR="00554DEC" w:rsidRPr="004177B7">
        <w:rPr>
          <w:rStyle w:val="a0"/>
          <w:rFonts w:ascii="Times New Roman" w:hAnsi="Times New Roman" w:cs="Times New Roman"/>
          <w:color w:val="auto"/>
          <w:sz w:val="24"/>
        </w:rPr>
        <w:t xml:space="preserve">Despite </w:t>
      </w:r>
      <w:ins w:id="161" w:author="Susan" w:date="2023-07-30T10:30:00Z">
        <w:r w:rsidR="00F04832">
          <w:rPr>
            <w:rStyle w:val="a0"/>
            <w:rFonts w:ascii="Times New Roman" w:hAnsi="Times New Roman" w:cs="Times New Roman"/>
            <w:color w:val="auto"/>
            <w:sz w:val="24"/>
          </w:rPr>
          <w:t xml:space="preserve">this </w:t>
        </w:r>
      </w:ins>
      <w:r w:rsidR="00554DEC" w:rsidRPr="004177B7">
        <w:rPr>
          <w:rStyle w:val="a0"/>
          <w:rFonts w:ascii="Times New Roman" w:hAnsi="Times New Roman" w:cs="Times New Roman"/>
          <w:color w:val="auto"/>
          <w:sz w:val="24"/>
        </w:rPr>
        <w:t>controversy</w:t>
      </w:r>
      <w:ins w:id="162" w:author="Susan" w:date="2023-07-30T10:30:00Z">
        <w:r w:rsidR="00F04832">
          <w:rPr>
            <w:rStyle w:val="a0"/>
            <w:rFonts w:ascii="Times New Roman" w:hAnsi="Times New Roman" w:cs="Times New Roman"/>
            <w:color w:val="auto"/>
            <w:sz w:val="24"/>
          </w:rPr>
          <w:t xml:space="preserve"> </w:t>
        </w:r>
      </w:ins>
      <w:ins w:id="163" w:author="Susan" w:date="2023-07-30T10:31:00Z">
        <w:r w:rsidR="00F04832">
          <w:rPr>
            <w:rStyle w:val="a0"/>
            <w:rFonts w:ascii="Times New Roman" w:hAnsi="Times New Roman" w:cs="Times New Roman"/>
            <w:color w:val="auto"/>
            <w:sz w:val="24"/>
          </w:rPr>
          <w:t>and</w:t>
        </w:r>
      </w:ins>
      <w:del w:id="164" w:author="Susan" w:date="2023-07-30T10:31:00Z">
        <w:r w:rsidR="00554DEC" w:rsidRPr="004177B7" w:rsidDel="00F04832">
          <w:rPr>
            <w:rStyle w:val="a0"/>
            <w:rFonts w:ascii="Times New Roman" w:hAnsi="Times New Roman" w:cs="Times New Roman"/>
            <w:color w:val="auto"/>
            <w:sz w:val="24"/>
          </w:rPr>
          <w:delText>, despite</w:delText>
        </w:r>
      </w:del>
      <w:r w:rsidR="00554DEC" w:rsidRPr="004177B7">
        <w:rPr>
          <w:rStyle w:val="a0"/>
          <w:rFonts w:ascii="Times New Roman" w:hAnsi="Times New Roman" w:cs="Times New Roman"/>
          <w:color w:val="auto"/>
          <w:sz w:val="24"/>
        </w:rPr>
        <w:t xml:space="preserve"> obstetric guidelines permitting vaginal delivery in select</w:t>
      </w:r>
      <w:del w:id="165" w:author="Susan" w:date="2023-07-30T10:31:00Z">
        <w:r w:rsidR="00554DEC" w:rsidRPr="004177B7" w:rsidDel="00F04832">
          <w:rPr>
            <w:rStyle w:val="a0"/>
            <w:rFonts w:ascii="Times New Roman" w:hAnsi="Times New Roman" w:cs="Times New Roman"/>
            <w:color w:val="auto"/>
            <w:sz w:val="24"/>
          </w:rPr>
          <w:delText>ive</w:delText>
        </w:r>
      </w:del>
      <w:r w:rsidR="00554DEC" w:rsidRPr="004177B7">
        <w:rPr>
          <w:rStyle w:val="a0"/>
          <w:rFonts w:ascii="Times New Roman" w:hAnsi="Times New Roman" w:cs="Times New Roman"/>
          <w:color w:val="auto"/>
          <w:sz w:val="24"/>
        </w:rPr>
        <w:t xml:space="preserve"> cases,</w:t>
      </w:r>
      <w:del w:id="166" w:author="Susan" w:date="2023-07-30T10:31:00Z">
        <w:r w:rsidR="00554DEC" w:rsidRPr="004177B7" w:rsidDel="00F04832">
          <w:rPr>
            <w:rStyle w:val="EndnoteReference"/>
            <w:rFonts w:ascii="Times New Roman" w:hAnsi="Times New Roman" w:cs="Times New Roman"/>
            <w:bCs/>
            <w:sz w:val="24"/>
          </w:rPr>
          <w:delText xml:space="preserve"> </w:delText>
        </w:r>
      </w:del>
      <w:r w:rsidR="00554DEC" w:rsidRPr="004177B7">
        <w:rPr>
          <w:rStyle w:val="EndnoteReference"/>
          <w:rFonts w:ascii="Times New Roman" w:hAnsi="Times New Roman" w:cs="Times New Roman"/>
          <w:bCs/>
          <w:sz w:val="24"/>
        </w:rPr>
        <w:endnoteReference w:id="3"/>
      </w:r>
      <w:r w:rsidR="00554DEC" w:rsidRPr="004177B7">
        <w:rPr>
          <w:rStyle w:val="a0"/>
          <w:rFonts w:ascii="Times New Roman" w:hAnsi="Times New Roman" w:cs="Times New Roman"/>
          <w:color w:val="auto"/>
          <w:sz w:val="24"/>
        </w:rPr>
        <w:t xml:space="preserve"> </w:t>
      </w:r>
      <w:ins w:id="167" w:author="Susan" w:date="2023-07-30T10:31:00Z">
        <w:r w:rsidR="00741724">
          <w:rPr>
            <w:rStyle w:val="a0"/>
            <w:rFonts w:ascii="Times New Roman" w:hAnsi="Times New Roman" w:cs="Times New Roman"/>
            <w:color w:val="auto"/>
            <w:sz w:val="24"/>
          </w:rPr>
          <w:t>along with</w:t>
        </w:r>
      </w:ins>
      <w:del w:id="168" w:author="Susan" w:date="2023-07-30T10:31:00Z">
        <w:r w:rsidR="00554DEC" w:rsidRPr="004177B7" w:rsidDel="00741724">
          <w:rPr>
            <w:rStyle w:val="a0"/>
            <w:rFonts w:ascii="Times New Roman" w:hAnsi="Times New Roman" w:cs="Times New Roman"/>
            <w:color w:val="auto"/>
            <w:sz w:val="24"/>
          </w:rPr>
          <w:delText>and despite the</w:delText>
        </w:r>
      </w:del>
      <w:r w:rsidR="00554DEC" w:rsidRPr="004177B7">
        <w:rPr>
          <w:rStyle w:val="a0"/>
          <w:rFonts w:ascii="Times New Roman" w:hAnsi="Times New Roman" w:cs="Times New Roman"/>
          <w:color w:val="auto"/>
          <w:sz w:val="24"/>
        </w:rPr>
        <w:t xml:space="preserve"> efforts to reduce the notoriously high cesarean rate, surgery remains the only option offered to women carrying a breech</w:t>
      </w:r>
      <w:ins w:id="169" w:author="Susan" w:date="2023-07-30T10:32:00Z">
        <w:r w:rsidR="00741724">
          <w:rPr>
            <w:rStyle w:val="a0"/>
            <w:rFonts w:ascii="Times New Roman" w:hAnsi="Times New Roman" w:cs="Times New Roman"/>
            <w:color w:val="auto"/>
            <w:sz w:val="24"/>
          </w:rPr>
          <w:t xml:space="preserve"> baby</w:t>
        </w:r>
      </w:ins>
      <w:r w:rsidR="00554DEC" w:rsidRPr="004177B7">
        <w:rPr>
          <w:rStyle w:val="a0"/>
          <w:rFonts w:ascii="Times New Roman" w:hAnsi="Times New Roman" w:cs="Times New Roman"/>
          <w:color w:val="auto"/>
          <w:sz w:val="24"/>
        </w:rPr>
        <w:t>.</w:t>
      </w:r>
      <w:r w:rsidR="00554DEC" w:rsidRPr="004177B7">
        <w:rPr>
          <w:rStyle w:val="EndnoteReference"/>
          <w:rFonts w:ascii="Times New Roman" w:hAnsi="Times New Roman" w:cs="Times New Roman"/>
          <w:bCs/>
          <w:sz w:val="24"/>
        </w:rPr>
        <w:endnoteReference w:id="4"/>
      </w:r>
      <w:r w:rsidR="00554DEC" w:rsidRPr="004177B7">
        <w:rPr>
          <w:rStyle w:val="a0"/>
          <w:rFonts w:ascii="Times New Roman" w:hAnsi="Times New Roman" w:cs="Times New Roman"/>
          <w:color w:val="auto"/>
          <w:sz w:val="24"/>
        </w:rPr>
        <w:t xml:space="preserve"> </w:t>
      </w:r>
      <w:ins w:id="170" w:author="Susan" w:date="2023-07-30T10:32:00Z">
        <w:r w:rsidR="00741724">
          <w:rPr>
            <w:rStyle w:val="a0"/>
            <w:rFonts w:ascii="Times New Roman" w:hAnsi="Times New Roman" w:cs="Times New Roman"/>
            <w:color w:val="auto"/>
            <w:sz w:val="24"/>
          </w:rPr>
          <w:t xml:space="preserve">Consequently, </w:t>
        </w:r>
      </w:ins>
      <w:del w:id="171" w:author="Susan" w:date="2023-07-30T10:32:00Z">
        <w:r w:rsidR="00554DEC" w:rsidRPr="004177B7" w:rsidDel="00741724">
          <w:rPr>
            <w:rStyle w:val="a0"/>
            <w:rFonts w:ascii="Times New Roman" w:hAnsi="Times New Roman" w:cs="Times New Roman"/>
            <w:color w:val="auto"/>
            <w:sz w:val="24"/>
          </w:rPr>
          <w:delText>Accordingly,</w:delText>
        </w:r>
      </w:del>
      <w:del w:id="172" w:author="Susan" w:date="2023-07-30T21:23:00Z">
        <w:r w:rsidR="00554DEC" w:rsidRPr="004177B7" w:rsidDel="006D47B0">
          <w:rPr>
            <w:rStyle w:val="a0"/>
            <w:rFonts w:ascii="Times New Roman" w:hAnsi="Times New Roman" w:cs="Times New Roman"/>
            <w:color w:val="auto"/>
            <w:sz w:val="24"/>
          </w:rPr>
          <w:delText xml:space="preserve"> </w:delText>
        </w:r>
      </w:del>
      <w:r w:rsidR="00554DEC" w:rsidRPr="004177B7">
        <w:rPr>
          <w:rStyle w:val="a0"/>
          <w:rFonts w:ascii="Times New Roman" w:hAnsi="Times New Roman" w:cs="Times New Roman"/>
          <w:color w:val="auto"/>
          <w:sz w:val="24"/>
        </w:rPr>
        <w:t>m</w:t>
      </w:r>
      <w:r w:rsidR="00000B89" w:rsidRPr="004177B7">
        <w:rPr>
          <w:rStyle w:val="a0"/>
          <w:rFonts w:ascii="Times New Roman" w:hAnsi="Times New Roman" w:cs="Times New Roman"/>
          <w:color w:val="auto"/>
          <w:sz w:val="24"/>
        </w:rPr>
        <w:t xml:space="preserve">ore than 95% of </w:t>
      </w:r>
      <w:r w:rsidR="00DC5C40" w:rsidRPr="004177B7">
        <w:rPr>
          <w:rStyle w:val="a0"/>
          <w:rFonts w:ascii="Times New Roman" w:hAnsi="Times New Roman" w:cs="Times New Roman"/>
          <w:color w:val="auto"/>
          <w:sz w:val="24"/>
        </w:rPr>
        <w:t>nullipara (</w:t>
      </w:r>
      <w:r w:rsidR="00000B89" w:rsidRPr="004177B7">
        <w:rPr>
          <w:rStyle w:val="a0"/>
          <w:rFonts w:ascii="Times New Roman" w:hAnsi="Times New Roman" w:cs="Times New Roman"/>
          <w:color w:val="auto"/>
          <w:sz w:val="24"/>
        </w:rPr>
        <w:t xml:space="preserve">women </w:t>
      </w:r>
      <w:r w:rsidR="00DC5C40" w:rsidRPr="004177B7">
        <w:rPr>
          <w:rStyle w:val="a0"/>
          <w:rFonts w:ascii="Times New Roman" w:hAnsi="Times New Roman" w:cs="Times New Roman"/>
          <w:color w:val="auto"/>
          <w:sz w:val="24"/>
        </w:rPr>
        <w:t>carrying</w:t>
      </w:r>
      <w:r w:rsidR="00000B89" w:rsidRPr="004177B7">
        <w:rPr>
          <w:rStyle w:val="a0"/>
          <w:rFonts w:ascii="Times New Roman" w:hAnsi="Times New Roman" w:cs="Times New Roman"/>
          <w:color w:val="auto"/>
          <w:sz w:val="24"/>
        </w:rPr>
        <w:t xml:space="preserve"> </w:t>
      </w:r>
      <w:r w:rsidR="00DC5C40" w:rsidRPr="004177B7">
        <w:rPr>
          <w:rStyle w:val="a0"/>
          <w:rFonts w:ascii="Times New Roman" w:hAnsi="Times New Roman" w:cs="Times New Roman"/>
          <w:color w:val="auto"/>
          <w:sz w:val="24"/>
        </w:rPr>
        <w:t xml:space="preserve">their </w:t>
      </w:r>
      <w:r w:rsidR="00000B89" w:rsidRPr="004177B7">
        <w:rPr>
          <w:rStyle w:val="a0"/>
          <w:rFonts w:ascii="Times New Roman" w:hAnsi="Times New Roman" w:cs="Times New Roman"/>
          <w:color w:val="auto"/>
          <w:sz w:val="24"/>
        </w:rPr>
        <w:t xml:space="preserve">first </w:t>
      </w:r>
      <w:r w:rsidR="00DC5C40" w:rsidRPr="004177B7">
        <w:rPr>
          <w:rStyle w:val="a0"/>
          <w:rFonts w:ascii="Times New Roman" w:hAnsi="Times New Roman" w:cs="Times New Roman"/>
          <w:color w:val="auto"/>
          <w:sz w:val="24"/>
        </w:rPr>
        <w:t xml:space="preserve">child), </w:t>
      </w:r>
      <w:r w:rsidR="00000B89" w:rsidRPr="004177B7">
        <w:rPr>
          <w:rStyle w:val="a0"/>
          <w:rFonts w:ascii="Times New Roman" w:hAnsi="Times New Roman" w:cs="Times New Roman"/>
          <w:color w:val="auto"/>
          <w:sz w:val="24"/>
        </w:rPr>
        <w:t>and more than 92% of multipara</w:t>
      </w:r>
      <w:r w:rsidR="00DC5C40" w:rsidRPr="004177B7">
        <w:rPr>
          <w:rStyle w:val="a0"/>
          <w:rFonts w:ascii="Times New Roman" w:hAnsi="Times New Roman" w:cs="Times New Roman"/>
          <w:color w:val="auto"/>
          <w:sz w:val="24"/>
        </w:rPr>
        <w:t xml:space="preserve"> carrying a breech baby undergo </w:t>
      </w:r>
      <w:ins w:id="173" w:author="Susan" w:date="2023-07-30T10:34:00Z">
        <w:r w:rsidR="00741724">
          <w:rPr>
            <w:rStyle w:val="a0"/>
            <w:rFonts w:ascii="Times New Roman" w:hAnsi="Times New Roman" w:cs="Times New Roman"/>
            <w:color w:val="auto"/>
            <w:sz w:val="24"/>
          </w:rPr>
          <w:t xml:space="preserve">a </w:t>
        </w:r>
      </w:ins>
      <w:r w:rsidR="00554DEC" w:rsidRPr="004177B7">
        <w:rPr>
          <w:rStyle w:val="a0"/>
          <w:rFonts w:ascii="Times New Roman" w:hAnsi="Times New Roman" w:cs="Times New Roman"/>
          <w:color w:val="auto"/>
          <w:sz w:val="24"/>
        </w:rPr>
        <w:t>cesarean section.</w:t>
      </w:r>
      <w:r w:rsidR="00000B89" w:rsidRPr="004177B7">
        <w:rPr>
          <w:rStyle w:val="EndnoteReference"/>
          <w:rFonts w:ascii="Times New Roman" w:hAnsi="Times New Roman" w:cs="Times New Roman"/>
          <w:bCs/>
          <w:sz w:val="24"/>
        </w:rPr>
        <w:endnoteReference w:id="5"/>
      </w:r>
    </w:p>
    <w:p w14:paraId="3F293DB5" w14:textId="77FA06FA" w:rsidR="00AD2B09" w:rsidRPr="004177B7" w:rsidRDefault="00000B89" w:rsidP="006D2A73">
      <w:pPr>
        <w:jc w:val="both"/>
        <w:rPr>
          <w:sz w:val="24"/>
          <w:shd w:val="clear" w:color="auto" w:fill="FFFFFF"/>
        </w:rPr>
      </w:pPr>
      <w:r w:rsidRPr="004177B7">
        <w:rPr>
          <w:rStyle w:val="a0"/>
          <w:rFonts w:ascii="Times New Roman" w:hAnsi="Times New Roman" w:cs="Times New Roman"/>
          <w:color w:val="auto"/>
          <w:sz w:val="24"/>
        </w:rPr>
        <w:t xml:space="preserve">Ask an obstetrician </w:t>
      </w:r>
      <w:ins w:id="174" w:author="Susan" w:date="2023-07-30T10:35:00Z">
        <w:r w:rsidR="00741724">
          <w:rPr>
            <w:rStyle w:val="a0"/>
            <w:rFonts w:ascii="Times New Roman" w:hAnsi="Times New Roman" w:cs="Times New Roman"/>
            <w:color w:val="auto"/>
            <w:sz w:val="24"/>
          </w:rPr>
          <w:t>about the cause of</w:t>
        </w:r>
      </w:ins>
      <w:del w:id="175" w:author="Susan" w:date="2023-07-30T10:35:00Z">
        <w:r w:rsidRPr="004177B7" w:rsidDel="00741724">
          <w:rPr>
            <w:rStyle w:val="a0"/>
            <w:rFonts w:ascii="Times New Roman" w:hAnsi="Times New Roman" w:cs="Times New Roman"/>
            <w:color w:val="auto"/>
            <w:sz w:val="24"/>
          </w:rPr>
          <w:delText>what caused</w:delText>
        </w:r>
      </w:del>
      <w:r w:rsidRPr="004177B7">
        <w:rPr>
          <w:rStyle w:val="a0"/>
          <w:rFonts w:ascii="Times New Roman" w:hAnsi="Times New Roman" w:cs="Times New Roman"/>
          <w:color w:val="auto"/>
          <w:sz w:val="24"/>
        </w:rPr>
        <w:t xml:space="preserve"> this </w:t>
      </w:r>
      <w:r w:rsidR="00285B6B" w:rsidRPr="004177B7">
        <w:rPr>
          <w:rStyle w:val="a0"/>
          <w:rFonts w:ascii="Times New Roman" w:hAnsi="Times New Roman" w:cs="Times New Roman"/>
          <w:color w:val="auto"/>
          <w:sz w:val="24"/>
        </w:rPr>
        <w:t>conundrum</w:t>
      </w:r>
      <w:r w:rsidRPr="004177B7">
        <w:rPr>
          <w:sz w:val="24"/>
          <w:shd w:val="clear" w:color="auto" w:fill="FFFFFF"/>
        </w:rPr>
        <w:t xml:space="preserve">, and the doctor will probably </w:t>
      </w:r>
      <w:ins w:id="176" w:author="Susan" w:date="2023-07-30T10:35:00Z">
        <w:r w:rsidR="00741724">
          <w:rPr>
            <w:sz w:val="24"/>
            <w:shd w:val="clear" w:color="auto" w:fill="FFFFFF"/>
          </w:rPr>
          <w:t>refer to</w:t>
        </w:r>
      </w:ins>
      <w:del w:id="177" w:author="Susan" w:date="2023-07-30T10:35:00Z">
        <w:r w:rsidRPr="004177B7" w:rsidDel="00741724">
          <w:rPr>
            <w:sz w:val="24"/>
            <w:shd w:val="clear" w:color="auto" w:fill="FFFFFF"/>
          </w:rPr>
          <w:delText>tell you about</w:delText>
        </w:r>
      </w:del>
      <w:r w:rsidRPr="004177B7">
        <w:rPr>
          <w:sz w:val="24"/>
          <w:shd w:val="clear" w:color="auto" w:fill="FFFFFF"/>
        </w:rPr>
        <w:t xml:space="preserve"> the Term Breech Trial (TBT)</w:t>
      </w:r>
      <w:ins w:id="178" w:author="Susan" w:date="2023-07-30T21:46:00Z">
        <w:r w:rsidR="0011088D">
          <w:rPr>
            <w:rStyle w:val="a0"/>
            <w:rFonts w:ascii="Times New Roman" w:hAnsi="Times New Roman" w:cs="Times New Roman"/>
            <w:color w:val="auto"/>
            <w:sz w:val="24"/>
          </w:rPr>
          <w:t>—</w:t>
        </w:r>
      </w:ins>
      <w:del w:id="179" w:author="Susan" w:date="2023-07-30T10:35:00Z">
        <w:r w:rsidRPr="004177B7" w:rsidDel="00741724">
          <w:rPr>
            <w:sz w:val="24"/>
            <w:shd w:val="clear" w:color="auto" w:fill="FFFFFF"/>
          </w:rPr>
          <w:delText>—</w:delText>
        </w:r>
      </w:del>
      <w:r w:rsidRPr="004177B7">
        <w:rPr>
          <w:bCs/>
          <w:sz w:val="24"/>
          <w:shd w:val="clear" w:color="auto" w:fill="FFFFFF"/>
        </w:rPr>
        <w:t>a</w:t>
      </w:r>
      <w:r w:rsidRPr="004177B7">
        <w:rPr>
          <w:sz w:val="24"/>
          <w:shd w:val="clear" w:color="auto" w:fill="FFFFFF"/>
        </w:rPr>
        <w:t xml:space="preserve"> well-funded, multinational, </w:t>
      </w:r>
      <w:r w:rsidRPr="004177B7">
        <w:rPr>
          <w:bCs/>
          <w:sz w:val="24"/>
          <w:shd w:val="clear" w:color="auto" w:fill="FFFFFF"/>
        </w:rPr>
        <w:t>randomized controlled trial</w:t>
      </w:r>
      <w:r w:rsidRPr="004177B7">
        <w:rPr>
          <w:sz w:val="24"/>
          <w:shd w:val="clear" w:color="auto" w:fill="FFFFFF"/>
        </w:rPr>
        <w:t xml:space="preserve">, </w:t>
      </w:r>
      <w:ins w:id="180" w:author="Susan" w:date="2023-07-30T10:36:00Z">
        <w:r w:rsidR="00741724">
          <w:rPr>
            <w:sz w:val="24"/>
            <w:shd w:val="clear" w:color="auto" w:fill="FFFFFF"/>
          </w:rPr>
          <w:t>designed</w:t>
        </w:r>
      </w:ins>
      <w:del w:id="181" w:author="Susan" w:date="2023-07-30T10:36:00Z">
        <w:r w:rsidRPr="004177B7" w:rsidDel="00741724">
          <w:rPr>
            <w:sz w:val="24"/>
            <w:shd w:val="clear" w:color="auto" w:fill="FFFFFF"/>
          </w:rPr>
          <w:delText>which sought</w:delText>
        </w:r>
      </w:del>
      <w:r w:rsidRPr="004177B7">
        <w:rPr>
          <w:sz w:val="24"/>
          <w:shd w:val="clear" w:color="auto" w:fill="FFFFFF"/>
        </w:rPr>
        <w:t xml:space="preserve"> to determine the </w:t>
      </w:r>
      <w:ins w:id="182" w:author="Susan" w:date="2023-07-30T10:36:00Z">
        <w:r w:rsidR="00741724">
          <w:rPr>
            <w:sz w:val="24"/>
            <w:shd w:val="clear" w:color="auto" w:fill="FFFFFF"/>
          </w:rPr>
          <w:t>optimal</w:t>
        </w:r>
      </w:ins>
      <w:del w:id="183" w:author="Susan" w:date="2023-07-30T10:36:00Z">
        <w:r w:rsidRPr="004177B7" w:rsidDel="00741724">
          <w:rPr>
            <w:sz w:val="24"/>
            <w:shd w:val="clear" w:color="auto" w:fill="FFFFFF"/>
          </w:rPr>
          <w:delText>appropriate</w:delText>
        </w:r>
      </w:del>
      <w:r w:rsidRPr="004177B7">
        <w:rPr>
          <w:sz w:val="24"/>
          <w:shd w:val="clear" w:color="auto" w:fill="FFFFFF"/>
        </w:rPr>
        <w:t xml:space="preserve"> management for </w:t>
      </w:r>
      <w:r w:rsidR="007761ED" w:rsidRPr="004177B7">
        <w:rPr>
          <w:sz w:val="24"/>
          <w:shd w:val="clear" w:color="auto" w:fill="FFFFFF"/>
        </w:rPr>
        <w:t xml:space="preserve">term singleton </w:t>
      </w:r>
      <w:r w:rsidRPr="004177B7">
        <w:rPr>
          <w:sz w:val="24"/>
          <w:shd w:val="clear" w:color="auto" w:fill="FFFFFF"/>
        </w:rPr>
        <w:t>breech babies.</w:t>
      </w:r>
      <w:r w:rsidR="00616D3C" w:rsidRPr="004177B7">
        <w:rPr>
          <w:rStyle w:val="EndnoteReference"/>
          <w:rFonts w:ascii="Times New Roman" w:hAnsi="Times New Roman" w:cs="Times New Roman"/>
          <w:sz w:val="24"/>
          <w:shd w:val="clear" w:color="auto" w:fill="FFFFFF"/>
        </w:rPr>
        <w:endnoteReference w:id="6"/>
      </w:r>
      <w:r w:rsidRPr="004177B7">
        <w:rPr>
          <w:sz w:val="24"/>
          <w:shd w:val="clear" w:color="auto" w:fill="FFFFFF"/>
        </w:rPr>
        <w:t xml:space="preserve"> </w:t>
      </w:r>
      <w:r w:rsidR="001022D5" w:rsidRPr="004177B7">
        <w:rPr>
          <w:sz w:val="24"/>
          <w:shd w:val="clear" w:color="auto" w:fill="FFFFFF"/>
        </w:rPr>
        <w:t xml:space="preserve">Almost immediately after the </w:t>
      </w:r>
      <w:ins w:id="184" w:author="Susan" w:date="2023-07-30T10:40:00Z">
        <w:r w:rsidR="00DA055B">
          <w:rPr>
            <w:sz w:val="24"/>
            <w:shd w:val="clear" w:color="auto" w:fill="FFFFFF"/>
          </w:rPr>
          <w:t xml:space="preserve">study’s </w:t>
        </w:r>
      </w:ins>
      <w:r w:rsidR="001022D5" w:rsidRPr="004177B7">
        <w:rPr>
          <w:sz w:val="24"/>
          <w:shd w:val="clear" w:color="auto" w:fill="FFFFFF"/>
        </w:rPr>
        <w:t xml:space="preserve">interim results </w:t>
      </w:r>
      <w:ins w:id="185" w:author="Susan" w:date="2023-07-30T21:46:00Z">
        <w:r w:rsidR="00D16E20" w:rsidRPr="004177B7">
          <w:rPr>
            <w:sz w:val="24"/>
            <w:shd w:val="clear" w:color="auto" w:fill="FFFFFF"/>
          </w:rPr>
          <w:t xml:space="preserve">demonstrating a clear advantage to surgery </w:t>
        </w:r>
      </w:ins>
      <w:del w:id="186" w:author="Susan" w:date="2023-07-30T10:40:00Z">
        <w:r w:rsidR="001022D5" w:rsidRPr="004177B7" w:rsidDel="00DA055B">
          <w:rPr>
            <w:sz w:val="24"/>
            <w:shd w:val="clear" w:color="auto" w:fill="FFFFFF"/>
          </w:rPr>
          <w:delText xml:space="preserve">of the study </w:delText>
        </w:r>
      </w:del>
      <w:r w:rsidR="001022D5" w:rsidRPr="004177B7">
        <w:rPr>
          <w:sz w:val="24"/>
          <w:shd w:val="clear" w:color="auto" w:fill="FFFFFF"/>
        </w:rPr>
        <w:t xml:space="preserve">were published in </w:t>
      </w:r>
      <w:r w:rsidR="001022D5" w:rsidRPr="00DA055B">
        <w:rPr>
          <w:i/>
          <w:iCs/>
          <w:sz w:val="24"/>
          <w:shd w:val="clear" w:color="auto" w:fill="FFFFFF"/>
          <w:rPrChange w:id="187" w:author="Susan" w:date="2023-07-30T10:40:00Z">
            <w:rPr>
              <w:sz w:val="24"/>
              <w:shd w:val="clear" w:color="auto" w:fill="FFFFFF"/>
            </w:rPr>
          </w:rPrChange>
        </w:rPr>
        <w:t>The Lancet</w:t>
      </w:r>
      <w:r w:rsidR="001022D5" w:rsidRPr="004177B7">
        <w:rPr>
          <w:sz w:val="24"/>
          <w:shd w:val="clear" w:color="auto" w:fill="FFFFFF"/>
        </w:rPr>
        <w:t xml:space="preserve"> in 2000, </w:t>
      </w:r>
      <w:del w:id="188" w:author="Susan" w:date="2023-07-30T21:46:00Z">
        <w:r w:rsidR="001022D5" w:rsidRPr="004177B7" w:rsidDel="00D16E20">
          <w:rPr>
            <w:sz w:val="24"/>
            <w:shd w:val="clear" w:color="auto" w:fill="FFFFFF"/>
          </w:rPr>
          <w:delText xml:space="preserve">demonstrating a clear advantage to surgery, </w:delText>
        </w:r>
      </w:del>
      <w:r w:rsidR="001022D5" w:rsidRPr="004177B7">
        <w:rPr>
          <w:sz w:val="24"/>
          <w:shd w:val="clear" w:color="auto" w:fill="FFFFFF"/>
        </w:rPr>
        <w:t>the TBT</w:t>
      </w:r>
      <w:ins w:id="189" w:author="Susan" w:date="2023-07-30T10:40:00Z">
        <w:r w:rsidR="00DA055B">
          <w:rPr>
            <w:sz w:val="24"/>
            <w:shd w:val="clear" w:color="auto" w:fill="FFFFFF"/>
          </w:rPr>
          <w:t>’</w:t>
        </w:r>
      </w:ins>
      <w:del w:id="190" w:author="Susan" w:date="2023-07-30T10:40:00Z">
        <w:r w:rsidR="001022D5" w:rsidRPr="004177B7" w:rsidDel="00DA055B">
          <w:rPr>
            <w:sz w:val="24"/>
            <w:shd w:val="clear" w:color="auto" w:fill="FFFFFF"/>
          </w:rPr>
          <w:delText>'</w:delText>
        </w:r>
      </w:del>
      <w:r w:rsidR="001022D5" w:rsidRPr="004177B7">
        <w:rPr>
          <w:sz w:val="24"/>
          <w:shd w:val="clear" w:color="auto" w:fill="FFFFFF"/>
        </w:rPr>
        <w:t xml:space="preserve">s recommendation of planned cesarean section for term breech babies was </w:t>
      </w:r>
      <w:r w:rsidR="001022D5" w:rsidRPr="004177B7">
        <w:rPr>
          <w:sz w:val="24"/>
          <w:shd w:val="clear" w:color="auto" w:fill="FFFFFF"/>
        </w:rPr>
        <w:lastRenderedPageBreak/>
        <w:t>endorsed by all prominent obstetrics and gynecology organizations worldwide, including the United States</w:t>
      </w:r>
      <w:r w:rsidR="00616D3C" w:rsidRPr="004177B7">
        <w:rPr>
          <w:sz w:val="24"/>
          <w:shd w:val="clear" w:color="auto" w:fill="FFFFFF"/>
        </w:rPr>
        <w:t xml:space="preserve">. This resulted </w:t>
      </w:r>
      <w:ins w:id="191" w:author="Susan" w:date="2023-07-30T10:42:00Z">
        <w:r w:rsidR="00E25DAD">
          <w:rPr>
            <w:sz w:val="24"/>
            <w:shd w:val="clear" w:color="auto" w:fill="FFFFFF"/>
          </w:rPr>
          <w:t>in</w:t>
        </w:r>
      </w:ins>
      <w:del w:id="192" w:author="Susan" w:date="2023-07-30T10:42:00Z">
        <w:r w:rsidR="00F711B6" w:rsidRPr="004177B7" w:rsidDel="00E25DAD">
          <w:rPr>
            <w:sz w:val="24"/>
            <w:shd w:val="clear" w:color="auto" w:fill="FFFFFF"/>
          </w:rPr>
          <w:delText>with</w:delText>
        </w:r>
      </w:del>
      <w:r w:rsidR="00F711B6" w:rsidRPr="004177B7">
        <w:rPr>
          <w:sz w:val="24"/>
          <w:shd w:val="clear" w:color="auto" w:fill="FFFFFF"/>
        </w:rPr>
        <w:t xml:space="preserve"> a universal ban to practice vaginal breech deliveries. Interestingly, </w:t>
      </w:r>
      <w:r w:rsidR="00285B6B" w:rsidRPr="004177B7">
        <w:rPr>
          <w:sz w:val="24"/>
          <w:shd w:val="clear" w:color="auto" w:fill="FFFFFF"/>
        </w:rPr>
        <w:t xml:space="preserve">as </w:t>
      </w:r>
      <w:ins w:id="193" w:author="Susan" w:date="2023-07-30T10:42:00Z">
        <w:r w:rsidR="00E25DAD">
          <w:rPr>
            <w:sz w:val="24"/>
            <w:shd w:val="clear" w:color="auto" w:fill="FFFFFF"/>
          </w:rPr>
          <w:t>swiftly</w:t>
        </w:r>
      </w:ins>
      <w:del w:id="194" w:author="Susan" w:date="2023-07-30T10:42:00Z">
        <w:r w:rsidR="00285B6B" w:rsidRPr="004177B7" w:rsidDel="00E25DAD">
          <w:rPr>
            <w:sz w:val="24"/>
            <w:shd w:val="clear" w:color="auto" w:fill="FFFFFF"/>
          </w:rPr>
          <w:delText>fast</w:delText>
        </w:r>
      </w:del>
      <w:r w:rsidR="00285B6B" w:rsidRPr="004177B7">
        <w:rPr>
          <w:sz w:val="24"/>
          <w:shd w:val="clear" w:color="auto" w:fill="FFFFFF"/>
        </w:rPr>
        <w:t xml:space="preserve"> as it was endorsed, </w:t>
      </w:r>
      <w:r w:rsidR="00F711B6" w:rsidRPr="004177B7">
        <w:rPr>
          <w:sz w:val="24"/>
          <w:shd w:val="clear" w:color="auto" w:fill="FFFFFF"/>
        </w:rPr>
        <w:t xml:space="preserve">the TBT was </w:t>
      </w:r>
      <w:ins w:id="195" w:author="Susan" w:date="2023-07-30T10:42:00Z">
        <w:r w:rsidR="00E25DAD">
          <w:rPr>
            <w:sz w:val="24"/>
            <w:shd w:val="clear" w:color="auto" w:fill="FFFFFF"/>
          </w:rPr>
          <w:t>strongly</w:t>
        </w:r>
      </w:ins>
      <w:del w:id="196" w:author="Susan" w:date="2023-07-30T10:42:00Z">
        <w:r w:rsidR="00F711B6" w:rsidRPr="004177B7" w:rsidDel="00E25DAD">
          <w:rPr>
            <w:sz w:val="24"/>
            <w:shd w:val="clear" w:color="auto" w:fill="FFFFFF"/>
          </w:rPr>
          <w:delText>harshly</w:delText>
        </w:r>
      </w:del>
      <w:r w:rsidR="00F711B6" w:rsidRPr="004177B7">
        <w:rPr>
          <w:sz w:val="24"/>
          <w:shd w:val="clear" w:color="auto" w:fill="FFFFFF"/>
        </w:rPr>
        <w:t xml:space="preserve"> criticized by doctors</w:t>
      </w:r>
      <w:r w:rsidR="00285B6B" w:rsidRPr="004177B7">
        <w:rPr>
          <w:sz w:val="24"/>
          <w:shd w:val="clear" w:color="auto" w:fill="FFFFFF"/>
        </w:rPr>
        <w:t>.</w:t>
      </w:r>
      <w:r w:rsidR="00285B6B" w:rsidRPr="004177B7">
        <w:rPr>
          <w:rStyle w:val="EndnoteReference"/>
          <w:rFonts w:ascii="Times New Roman" w:hAnsi="Times New Roman" w:cs="Times New Roman"/>
          <w:sz w:val="24"/>
          <w:shd w:val="clear" w:color="auto" w:fill="FFFFFF"/>
        </w:rPr>
        <w:endnoteReference w:id="7"/>
      </w:r>
      <w:r w:rsidR="00285B6B" w:rsidRPr="004177B7">
        <w:rPr>
          <w:sz w:val="24"/>
          <w:shd w:val="clear" w:color="auto" w:fill="FFFFFF"/>
        </w:rPr>
        <w:t xml:space="preserve">  After only five years, all guidelines were revised</w:t>
      </w:r>
      <w:del w:id="197" w:author="Susan" w:date="2023-07-30T10:43:00Z">
        <w:r w:rsidR="00285B6B" w:rsidRPr="004177B7" w:rsidDel="00E25DAD">
          <w:rPr>
            <w:sz w:val="24"/>
            <w:shd w:val="clear" w:color="auto" w:fill="FFFFFF"/>
          </w:rPr>
          <w:delText xml:space="preserve"> again</w:delText>
        </w:r>
      </w:del>
      <w:r w:rsidR="00285B6B" w:rsidRPr="004177B7">
        <w:rPr>
          <w:sz w:val="24"/>
          <w:shd w:val="clear" w:color="auto" w:fill="FFFFFF"/>
        </w:rPr>
        <w:t>, retreating from the total ban.</w:t>
      </w:r>
      <w:r w:rsidR="00285B6B" w:rsidRPr="004177B7">
        <w:rPr>
          <w:rStyle w:val="EndnoteReference"/>
          <w:sz w:val="24"/>
          <w:shd w:val="clear" w:color="auto" w:fill="FFFFFF"/>
        </w:rPr>
        <w:t xml:space="preserve"> </w:t>
      </w:r>
      <w:r w:rsidR="00285B6B" w:rsidRPr="004177B7">
        <w:rPr>
          <w:rStyle w:val="EndnoteReference"/>
          <w:sz w:val="24"/>
          <w:shd w:val="clear" w:color="auto" w:fill="FFFFFF"/>
        </w:rPr>
        <w:endnoteReference w:id="8"/>
      </w:r>
      <w:r w:rsidR="00285B6B" w:rsidRPr="004177B7">
        <w:rPr>
          <w:sz w:val="24"/>
          <w:shd w:val="clear" w:color="auto" w:fill="FFFFFF"/>
        </w:rPr>
        <w:t xml:space="preserve"> </w:t>
      </w:r>
      <w:del w:id="199" w:author="Susan" w:date="2023-07-30T21:23:00Z">
        <w:r w:rsidR="00285B6B" w:rsidRPr="004177B7" w:rsidDel="006D47B0">
          <w:rPr>
            <w:sz w:val="24"/>
            <w:shd w:val="clear" w:color="auto" w:fill="FFFFFF"/>
          </w:rPr>
          <w:delText xml:space="preserve"> </w:delText>
        </w:r>
      </w:del>
      <w:r w:rsidR="000C57A3" w:rsidRPr="004177B7">
        <w:rPr>
          <w:sz w:val="24"/>
          <w:shd w:val="clear" w:color="auto" w:fill="FFFFFF"/>
        </w:rPr>
        <w:t xml:space="preserve">Many believe that during this relatively short period </w:t>
      </w:r>
      <w:ins w:id="200" w:author="Susan" w:date="2023-07-30T10:43:00Z">
        <w:r w:rsidR="00E25DAD">
          <w:rPr>
            <w:sz w:val="24"/>
            <w:shd w:val="clear" w:color="auto" w:fill="FFFFFF"/>
          </w:rPr>
          <w:t>when</w:t>
        </w:r>
      </w:ins>
      <w:del w:id="201" w:author="Susan" w:date="2023-07-30T10:43:00Z">
        <w:r w:rsidR="000C57A3" w:rsidRPr="004177B7" w:rsidDel="00E25DAD">
          <w:rPr>
            <w:sz w:val="24"/>
            <w:shd w:val="clear" w:color="auto" w:fill="FFFFFF"/>
          </w:rPr>
          <w:delText>of time</w:delText>
        </w:r>
      </w:del>
      <w:r w:rsidR="000C57A3" w:rsidRPr="004177B7">
        <w:rPr>
          <w:sz w:val="24"/>
          <w:shd w:val="clear" w:color="auto" w:fill="FFFFFF"/>
        </w:rPr>
        <w:t xml:space="preserve"> vaginal </w:t>
      </w:r>
      <w:ins w:id="202" w:author="Susan" w:date="2023-07-30T21:47:00Z">
        <w:r w:rsidR="00D16E20">
          <w:rPr>
            <w:sz w:val="24"/>
            <w:shd w:val="clear" w:color="auto" w:fill="FFFFFF"/>
          </w:rPr>
          <w:t xml:space="preserve">breech </w:t>
        </w:r>
      </w:ins>
      <w:r w:rsidR="000C57A3" w:rsidRPr="004177B7">
        <w:rPr>
          <w:sz w:val="24"/>
          <w:shd w:val="clear" w:color="auto" w:fill="FFFFFF"/>
        </w:rPr>
        <w:t>birth</w:t>
      </w:r>
      <w:ins w:id="203" w:author="Susan" w:date="2023-07-30T21:47:00Z">
        <w:r w:rsidR="00D16E20">
          <w:rPr>
            <w:sz w:val="24"/>
            <w:shd w:val="clear" w:color="auto" w:fill="FFFFFF"/>
          </w:rPr>
          <w:t>s</w:t>
        </w:r>
      </w:ins>
      <w:r w:rsidR="000C57A3" w:rsidRPr="004177B7">
        <w:rPr>
          <w:sz w:val="24"/>
          <w:shd w:val="clear" w:color="auto" w:fill="FFFFFF"/>
        </w:rPr>
        <w:t xml:space="preserve"> w</w:t>
      </w:r>
      <w:ins w:id="204" w:author="Susan" w:date="2023-07-30T21:47:00Z">
        <w:r w:rsidR="00D16E20">
          <w:rPr>
            <w:sz w:val="24"/>
            <w:shd w:val="clear" w:color="auto" w:fill="FFFFFF"/>
          </w:rPr>
          <w:t>ere</w:t>
        </w:r>
      </w:ins>
      <w:del w:id="205" w:author="Susan" w:date="2023-07-30T21:47:00Z">
        <w:r w:rsidR="000C57A3" w:rsidRPr="004177B7" w:rsidDel="00D16E20">
          <w:rPr>
            <w:sz w:val="24"/>
            <w:shd w:val="clear" w:color="auto" w:fill="FFFFFF"/>
          </w:rPr>
          <w:delText>as</w:delText>
        </w:r>
      </w:del>
      <w:r w:rsidR="000C57A3" w:rsidRPr="004177B7">
        <w:rPr>
          <w:sz w:val="24"/>
          <w:shd w:val="clear" w:color="auto" w:fill="FFFFFF"/>
        </w:rPr>
        <w:t xml:space="preserve"> banned, obstetricians</w:t>
      </w:r>
      <w:ins w:id="206" w:author="Susan" w:date="2023-07-30T10:43:00Z">
        <w:r w:rsidR="00E25DAD">
          <w:rPr>
            <w:sz w:val="24"/>
            <w:shd w:val="clear" w:color="auto" w:fill="FFFFFF"/>
          </w:rPr>
          <w:t>’</w:t>
        </w:r>
      </w:ins>
      <w:del w:id="207" w:author="Susan" w:date="2023-07-30T10:43:00Z">
        <w:r w:rsidR="000C57A3" w:rsidRPr="004177B7" w:rsidDel="00E25DAD">
          <w:rPr>
            <w:sz w:val="24"/>
            <w:shd w:val="clear" w:color="auto" w:fill="FFFFFF"/>
          </w:rPr>
          <w:delText>'</w:delText>
        </w:r>
      </w:del>
      <w:r w:rsidR="000C57A3" w:rsidRPr="004177B7">
        <w:rPr>
          <w:sz w:val="24"/>
          <w:shd w:val="clear" w:color="auto" w:fill="FFFFFF"/>
        </w:rPr>
        <w:t xml:space="preserve"> skills </w:t>
      </w:r>
      <w:ins w:id="208" w:author="Susan" w:date="2023-07-30T10:43:00Z">
        <w:r w:rsidR="00E25DAD">
          <w:rPr>
            <w:sz w:val="24"/>
            <w:shd w:val="clear" w:color="auto" w:fill="FFFFFF"/>
          </w:rPr>
          <w:t>deteriorated</w:t>
        </w:r>
      </w:ins>
      <w:del w:id="209" w:author="Susan" w:date="2023-07-30T10:43:00Z">
        <w:r w:rsidR="000C57A3" w:rsidRPr="004177B7" w:rsidDel="00E25DAD">
          <w:rPr>
            <w:sz w:val="24"/>
            <w:shd w:val="clear" w:color="auto" w:fill="FFFFFF"/>
          </w:rPr>
          <w:delText>were lost</w:delText>
        </w:r>
      </w:del>
      <w:r w:rsidR="000C57A3" w:rsidRPr="004177B7">
        <w:rPr>
          <w:sz w:val="24"/>
          <w:shd w:val="clear" w:color="auto" w:fill="FFFFFF"/>
        </w:rPr>
        <w:t xml:space="preserve"> to a point that vaginal birth was no longer an option.</w:t>
      </w:r>
      <w:r w:rsidR="000C57A3" w:rsidRPr="004177B7">
        <w:rPr>
          <w:rStyle w:val="EndnoteReference"/>
          <w:sz w:val="24"/>
        </w:rPr>
        <w:endnoteReference w:id="9"/>
      </w:r>
      <w:r w:rsidR="00AD2B09" w:rsidRPr="004177B7">
        <w:rPr>
          <w:sz w:val="24"/>
          <w:shd w:val="clear" w:color="auto" w:fill="FFFFFF"/>
        </w:rPr>
        <w:t xml:space="preserve"> </w:t>
      </w:r>
    </w:p>
    <w:p w14:paraId="0149AC05" w14:textId="4DEA8A93" w:rsidR="00236619" w:rsidRPr="004177B7" w:rsidRDefault="0023053C" w:rsidP="00033ACA">
      <w:pPr>
        <w:jc w:val="both"/>
        <w:rPr>
          <w:rStyle w:val="a0"/>
          <w:rFonts w:ascii="Times New Roman" w:hAnsi="Times New Roman" w:cs="Times New Roman"/>
          <w:color w:val="auto"/>
          <w:sz w:val="24"/>
        </w:rPr>
      </w:pPr>
      <w:r w:rsidRPr="004177B7">
        <w:rPr>
          <w:sz w:val="24"/>
          <w:shd w:val="clear" w:color="auto" w:fill="FFFFFF"/>
        </w:rPr>
        <w:t>Analyzing dynamics from the mid-</w:t>
      </w:r>
      <w:ins w:id="210" w:author="Susan" w:date="2023-07-30T12:36:00Z">
        <w:r w:rsidR="005B70DF">
          <w:rPr>
            <w:sz w:val="24"/>
            <w:shd w:val="clear" w:color="auto" w:fill="FFFFFF"/>
          </w:rPr>
          <w:t>twentieth</w:t>
        </w:r>
      </w:ins>
      <w:del w:id="211" w:author="Susan" w:date="2023-07-30T12:36:00Z">
        <w:r w:rsidRPr="004177B7" w:rsidDel="005B70DF">
          <w:rPr>
            <w:sz w:val="24"/>
            <w:shd w:val="clear" w:color="auto" w:fill="FFFFFF"/>
          </w:rPr>
          <w:delText>20th</w:delText>
        </w:r>
      </w:del>
      <w:r w:rsidRPr="004177B7">
        <w:rPr>
          <w:sz w:val="24"/>
          <w:shd w:val="clear" w:color="auto" w:fill="FFFFFF"/>
        </w:rPr>
        <w:t xml:space="preserve"> century, when cesarean section began replacing breech births, to 2000, when the TBT was published, offers an alternative </w:t>
      </w:r>
      <w:ins w:id="212" w:author="Susan" w:date="2023-07-30T10:44:00Z">
        <w:r w:rsidR="00E25DAD">
          <w:rPr>
            <w:sz w:val="24"/>
            <w:shd w:val="clear" w:color="auto" w:fill="FFFFFF"/>
          </w:rPr>
          <w:t>perspective</w:t>
        </w:r>
      </w:ins>
      <w:del w:id="213" w:author="Susan" w:date="2023-07-30T10:44:00Z">
        <w:r w:rsidRPr="004177B7" w:rsidDel="00E25DAD">
          <w:rPr>
            <w:sz w:val="24"/>
            <w:shd w:val="clear" w:color="auto" w:fill="FFFFFF"/>
          </w:rPr>
          <w:delText>view</w:delText>
        </w:r>
      </w:del>
      <w:r w:rsidRPr="004177B7">
        <w:rPr>
          <w:sz w:val="24"/>
          <w:shd w:val="clear" w:color="auto" w:fill="FFFFFF"/>
        </w:rPr>
        <w:t xml:space="preserve"> on the origins of the breech management controversy. Reviewing </w:t>
      </w:r>
      <w:r w:rsidR="006D2A73" w:rsidRPr="004177B7">
        <w:rPr>
          <w:sz w:val="24"/>
          <w:shd w:val="clear" w:color="auto" w:fill="FFFFFF"/>
        </w:rPr>
        <w:t>extensive</w:t>
      </w:r>
      <w:r w:rsidRPr="004177B7">
        <w:rPr>
          <w:sz w:val="24"/>
          <w:shd w:val="clear" w:color="auto" w:fill="FFFFFF"/>
        </w:rPr>
        <w:t xml:space="preserve"> breech-related</w:t>
      </w:r>
      <w:r w:rsidR="006D2A73" w:rsidRPr="004177B7">
        <w:rPr>
          <w:sz w:val="24"/>
          <w:shd w:val="clear" w:color="auto" w:fill="FFFFFF"/>
        </w:rPr>
        <w:t xml:space="preserve"> literature</w:t>
      </w:r>
      <w:r w:rsidRPr="004177B7">
        <w:rPr>
          <w:sz w:val="24"/>
          <w:shd w:val="clear" w:color="auto" w:fill="FFFFFF"/>
        </w:rPr>
        <w:t>,</w:t>
      </w:r>
      <w:r w:rsidRPr="004177B7">
        <w:rPr>
          <w:rStyle w:val="EndnoteReference"/>
          <w:rFonts w:ascii="Times New Roman" w:hAnsi="Times New Roman" w:cs="Times New Roman"/>
          <w:bCs/>
          <w:sz w:val="24"/>
        </w:rPr>
        <w:endnoteReference w:id="10"/>
      </w:r>
      <w:r w:rsidRPr="004177B7">
        <w:rPr>
          <w:rStyle w:val="a0"/>
          <w:rFonts w:ascii="Times New Roman" w:hAnsi="Times New Roman" w:cs="Times New Roman"/>
          <w:color w:val="auto"/>
          <w:sz w:val="24"/>
        </w:rPr>
        <w:t xml:space="preserve"> </w:t>
      </w:r>
      <w:r w:rsidRPr="004177B7">
        <w:rPr>
          <w:sz w:val="24"/>
          <w:shd w:val="clear" w:color="auto" w:fill="FFFFFF"/>
        </w:rPr>
        <w:t xml:space="preserve">we argue that </w:t>
      </w:r>
      <w:r w:rsidRPr="004177B7">
        <w:rPr>
          <w:rStyle w:val="a0"/>
          <w:rFonts w:ascii="Times New Roman" w:hAnsi="Times New Roman" w:cs="Times New Roman"/>
          <w:color w:val="auto"/>
          <w:sz w:val="24"/>
        </w:rPr>
        <w:t xml:space="preserve">the 2000 study </w:t>
      </w:r>
      <w:ins w:id="214" w:author="Susan" w:date="2023-07-30T10:44:00Z">
        <w:r w:rsidR="00E25DAD">
          <w:rPr>
            <w:rStyle w:val="a0"/>
            <w:rFonts w:ascii="Times New Roman" w:hAnsi="Times New Roman" w:cs="Times New Roman"/>
            <w:color w:val="auto"/>
            <w:sz w:val="24"/>
          </w:rPr>
          <w:t>did not</w:t>
        </w:r>
      </w:ins>
      <w:del w:id="215" w:author="Susan" w:date="2023-07-30T10:44:00Z">
        <w:r w:rsidRPr="004177B7" w:rsidDel="00E25DAD">
          <w:rPr>
            <w:rStyle w:val="a0"/>
            <w:rFonts w:ascii="Times New Roman" w:hAnsi="Times New Roman" w:cs="Times New Roman"/>
            <w:color w:val="auto"/>
            <w:sz w:val="24"/>
          </w:rPr>
          <w:delText>was not the</w:delText>
        </w:r>
      </w:del>
      <w:r w:rsidRPr="004177B7">
        <w:rPr>
          <w:rStyle w:val="a0"/>
          <w:rFonts w:ascii="Times New Roman" w:hAnsi="Times New Roman" w:cs="Times New Roman"/>
          <w:color w:val="auto"/>
          <w:sz w:val="24"/>
        </w:rPr>
        <w:t xml:space="preserve"> </w:t>
      </w:r>
      <w:r w:rsidRPr="00D16E20">
        <w:rPr>
          <w:rStyle w:val="a0"/>
          <w:rFonts w:ascii="Times New Roman" w:hAnsi="Times New Roman" w:cs="Times New Roman"/>
          <w:color w:val="auto"/>
          <w:sz w:val="24"/>
          <w:rPrChange w:id="216" w:author="Susan" w:date="2023-07-30T21:48:00Z">
            <w:rPr>
              <w:rStyle w:val="a0"/>
              <w:rFonts w:ascii="Times New Roman" w:hAnsi="Times New Roman" w:cs="Times New Roman"/>
              <w:i/>
              <w:iCs/>
              <w:color w:val="auto"/>
              <w:sz w:val="24"/>
            </w:rPr>
          </w:rPrChange>
        </w:rPr>
        <w:t>cause</w:t>
      </w:r>
      <w:r w:rsidRPr="004177B7">
        <w:rPr>
          <w:rStyle w:val="a0"/>
          <w:rFonts w:ascii="Times New Roman" w:hAnsi="Times New Roman" w:cs="Times New Roman"/>
          <w:color w:val="auto"/>
          <w:sz w:val="24"/>
        </w:rPr>
        <w:t xml:space="preserve"> </w:t>
      </w:r>
      <w:ins w:id="217" w:author="Susan" w:date="2023-07-30T10:45:00Z">
        <w:r w:rsidR="00E25DAD">
          <w:rPr>
            <w:rStyle w:val="a0"/>
            <w:rFonts w:ascii="Times New Roman" w:hAnsi="Times New Roman" w:cs="Times New Roman"/>
            <w:color w:val="auto"/>
            <w:sz w:val="24"/>
          </w:rPr>
          <w:t xml:space="preserve">the erosion </w:t>
        </w:r>
      </w:ins>
      <w:r w:rsidRPr="004177B7">
        <w:rPr>
          <w:rStyle w:val="a0"/>
          <w:rFonts w:ascii="Times New Roman" w:hAnsi="Times New Roman" w:cs="Times New Roman"/>
          <w:color w:val="auto"/>
          <w:sz w:val="24"/>
        </w:rPr>
        <w:t>of skills</w:t>
      </w:r>
      <w:del w:id="218" w:author="Susan" w:date="2023-07-30T10:45:00Z">
        <w:r w:rsidRPr="004177B7" w:rsidDel="00E25DAD">
          <w:rPr>
            <w:rStyle w:val="a0"/>
            <w:rFonts w:ascii="Times New Roman" w:hAnsi="Times New Roman" w:cs="Times New Roman"/>
            <w:color w:val="auto"/>
            <w:sz w:val="24"/>
          </w:rPr>
          <w:delText xml:space="preserve"> erosion</w:delText>
        </w:r>
      </w:del>
      <w:ins w:id="219" w:author="Susan" w:date="2023-07-30T10:45:00Z">
        <w:r w:rsidR="00E25DAD">
          <w:rPr>
            <w:rStyle w:val="a0"/>
            <w:rFonts w:ascii="Times New Roman" w:hAnsi="Times New Roman" w:cs="Times New Roman"/>
            <w:color w:val="auto"/>
            <w:sz w:val="24"/>
          </w:rPr>
          <w:t xml:space="preserve"> but</w:t>
        </w:r>
      </w:ins>
      <w:ins w:id="220" w:author="Susan" w:date="2023-07-30T10:46:00Z">
        <w:r w:rsidR="00E25DAD">
          <w:rPr>
            <w:rStyle w:val="a0"/>
            <w:rFonts w:ascii="Times New Roman" w:hAnsi="Times New Roman" w:cs="Times New Roman"/>
            <w:color w:val="auto"/>
            <w:sz w:val="24"/>
          </w:rPr>
          <w:t>,</w:t>
        </w:r>
      </w:ins>
      <w:ins w:id="221" w:author="Susan" w:date="2023-07-30T10:45:00Z">
        <w:r w:rsidR="00E25DAD">
          <w:rPr>
            <w:rStyle w:val="a0"/>
            <w:rFonts w:ascii="Times New Roman" w:hAnsi="Times New Roman" w:cs="Times New Roman"/>
            <w:color w:val="auto"/>
            <w:sz w:val="24"/>
          </w:rPr>
          <w:t xml:space="preserve"> rather, </w:t>
        </w:r>
      </w:ins>
      <w:del w:id="222" w:author="Susan" w:date="2023-07-30T10:45:00Z">
        <w:r w:rsidRPr="004177B7" w:rsidDel="00E25DAD">
          <w:rPr>
            <w:rStyle w:val="a0"/>
            <w:rFonts w:ascii="Times New Roman" w:hAnsi="Times New Roman" w:cs="Times New Roman"/>
            <w:color w:val="auto"/>
            <w:sz w:val="24"/>
          </w:rPr>
          <w:delText>; if anything, it</w:delText>
        </w:r>
      </w:del>
      <w:del w:id="223" w:author="Susan" w:date="2023-07-30T21:23:00Z">
        <w:r w:rsidRPr="004177B7" w:rsidDel="006D47B0">
          <w:rPr>
            <w:rStyle w:val="a0"/>
            <w:rFonts w:ascii="Times New Roman" w:hAnsi="Times New Roman" w:cs="Times New Roman"/>
            <w:color w:val="auto"/>
            <w:sz w:val="24"/>
          </w:rPr>
          <w:delText xml:space="preserve"> </w:delText>
        </w:r>
      </w:del>
      <w:r w:rsidRPr="004177B7">
        <w:rPr>
          <w:rStyle w:val="a0"/>
          <w:rFonts w:ascii="Times New Roman" w:hAnsi="Times New Roman" w:cs="Times New Roman"/>
          <w:color w:val="auto"/>
          <w:sz w:val="24"/>
        </w:rPr>
        <w:t>sanctioned processes taking hold chiefly during the 1950s to the 1970s</w:t>
      </w:r>
      <w:r w:rsidR="006D2A73" w:rsidRPr="004177B7">
        <w:rPr>
          <w:rStyle w:val="a0"/>
          <w:rFonts w:ascii="Times New Roman" w:hAnsi="Times New Roman" w:cs="Times New Roman"/>
          <w:color w:val="auto"/>
          <w:sz w:val="24"/>
        </w:rPr>
        <w:t xml:space="preserve">. </w:t>
      </w:r>
      <w:r w:rsidR="005C3C35" w:rsidRPr="004177B7">
        <w:rPr>
          <w:sz w:val="24"/>
          <w:shd w:val="clear" w:color="auto" w:fill="FFFFFF"/>
        </w:rPr>
        <w:t xml:space="preserve">The history of vaginal breech births </w:t>
      </w:r>
      <w:ins w:id="224" w:author="Susan" w:date="2023-07-30T10:46:00Z">
        <w:r w:rsidR="00E02C79">
          <w:rPr>
            <w:sz w:val="24"/>
            <w:shd w:val="clear" w:color="auto" w:fill="FFFFFF"/>
          </w:rPr>
          <w:t>dates</w:t>
        </w:r>
      </w:ins>
      <w:del w:id="225" w:author="Susan" w:date="2023-07-30T10:47:00Z">
        <w:r w:rsidR="005C3C35" w:rsidRPr="004177B7" w:rsidDel="00E02C79">
          <w:rPr>
            <w:sz w:val="24"/>
            <w:shd w:val="clear" w:color="auto" w:fill="FFFFFF"/>
          </w:rPr>
          <w:delText>can be traced</w:delText>
        </w:r>
      </w:del>
      <w:r w:rsidR="005C3C35" w:rsidRPr="004177B7">
        <w:rPr>
          <w:sz w:val="24"/>
          <w:shd w:val="clear" w:color="auto" w:fill="FFFFFF"/>
        </w:rPr>
        <w:t xml:space="preserve"> back to ancient times</w:t>
      </w:r>
      <w:ins w:id="226" w:author="Susan" w:date="2023-07-30T10:47:00Z">
        <w:r w:rsidR="00E02C79">
          <w:rPr>
            <w:sz w:val="24"/>
            <w:shd w:val="clear" w:color="auto" w:fill="FFFFFF"/>
          </w:rPr>
          <w:t>, but</w:t>
        </w:r>
      </w:ins>
      <w:del w:id="227" w:author="Susan" w:date="2023-07-30T10:47:00Z">
        <w:r w:rsidR="005C3C35" w:rsidRPr="004177B7" w:rsidDel="00E02C79">
          <w:rPr>
            <w:sz w:val="24"/>
            <w:shd w:val="clear" w:color="auto" w:fill="FFFFFF"/>
          </w:rPr>
          <w:delText>. However,</w:delText>
        </w:r>
      </w:del>
      <w:r w:rsidR="005C3C35" w:rsidRPr="004177B7">
        <w:rPr>
          <w:sz w:val="24"/>
          <w:shd w:val="clear" w:color="auto" w:fill="FFFFFF"/>
        </w:rPr>
        <w:t xml:space="preserve"> the collective forgetting of this practice </w:t>
      </w:r>
      <w:ins w:id="228" w:author="Susan" w:date="2023-07-30T10:47:00Z">
        <w:r w:rsidR="00E02C79">
          <w:rPr>
            <w:sz w:val="24"/>
            <w:shd w:val="clear" w:color="auto" w:fill="FFFFFF"/>
          </w:rPr>
          <w:t>began</w:t>
        </w:r>
      </w:ins>
      <w:del w:id="229" w:author="Susan" w:date="2023-07-30T10:47:00Z">
        <w:r w:rsidR="005C3C35" w:rsidRPr="004177B7" w:rsidDel="00E02C79">
          <w:rPr>
            <w:sz w:val="24"/>
            <w:shd w:val="clear" w:color="auto" w:fill="FFFFFF"/>
          </w:rPr>
          <w:delText>started</w:delText>
        </w:r>
      </w:del>
      <w:r w:rsidR="005C3C35" w:rsidRPr="004177B7">
        <w:rPr>
          <w:sz w:val="24"/>
          <w:shd w:val="clear" w:color="auto" w:fill="FFFFFF"/>
        </w:rPr>
        <w:t xml:space="preserve"> in the mid-</w:t>
      </w:r>
      <w:ins w:id="230" w:author="Susan" w:date="2023-07-30T12:36:00Z">
        <w:r w:rsidR="005B70DF">
          <w:rPr>
            <w:sz w:val="24"/>
            <w:shd w:val="clear" w:color="auto" w:fill="FFFFFF"/>
          </w:rPr>
          <w:t>twentieth</w:t>
        </w:r>
      </w:ins>
      <w:del w:id="231" w:author="Susan" w:date="2023-07-30T12:36:00Z">
        <w:r w:rsidR="005C3C35" w:rsidRPr="004177B7" w:rsidDel="005B70DF">
          <w:rPr>
            <w:sz w:val="24"/>
            <w:shd w:val="clear" w:color="auto" w:fill="FFFFFF"/>
          </w:rPr>
          <w:delText>20th</w:delText>
        </w:r>
      </w:del>
      <w:r w:rsidR="005C3C35" w:rsidRPr="004177B7">
        <w:rPr>
          <w:sz w:val="24"/>
          <w:shd w:val="clear" w:color="auto" w:fill="FFFFFF"/>
        </w:rPr>
        <w:t xml:space="preserve"> century</w:t>
      </w:r>
      <w:ins w:id="232" w:author="Susan" w:date="2023-07-30T10:47:00Z">
        <w:r w:rsidR="00E02C79">
          <w:rPr>
            <w:sz w:val="24"/>
            <w:shd w:val="clear" w:color="auto" w:fill="FFFFFF"/>
          </w:rPr>
          <w:t>,</w:t>
        </w:r>
      </w:ins>
      <w:r w:rsidR="005C3C35" w:rsidRPr="004177B7">
        <w:rPr>
          <w:sz w:val="24"/>
          <w:shd w:val="clear" w:color="auto" w:fill="FFFFFF"/>
        </w:rPr>
        <w:t xml:space="preserve"> </w:t>
      </w:r>
      <w:r w:rsidR="00236619" w:rsidRPr="004177B7">
        <w:rPr>
          <w:sz w:val="24"/>
          <w:shd w:val="clear" w:color="auto" w:fill="FFFFFF"/>
        </w:rPr>
        <w:t>coinciding with the increasing preference for cesarean sections in breech cases</w:t>
      </w:r>
      <w:r w:rsidR="005C3C35" w:rsidRPr="004177B7">
        <w:rPr>
          <w:sz w:val="24"/>
          <w:shd w:val="clear" w:color="auto" w:fill="FFFFFF"/>
        </w:rPr>
        <w:t>.</w:t>
      </w:r>
      <w:r w:rsidR="005C3C35" w:rsidRPr="004177B7">
        <w:rPr>
          <w:rStyle w:val="a0"/>
          <w:rFonts w:ascii="Times New Roman" w:hAnsi="Times New Roman" w:cs="Times New Roman"/>
          <w:color w:val="auto"/>
          <w:sz w:val="24"/>
        </w:rPr>
        <w:t xml:space="preserve"> </w:t>
      </w:r>
      <w:r w:rsidR="00236619" w:rsidRPr="004177B7">
        <w:rPr>
          <w:rStyle w:val="a0"/>
          <w:rFonts w:ascii="Times New Roman" w:hAnsi="Times New Roman" w:cs="Times New Roman"/>
          <w:color w:val="auto"/>
          <w:sz w:val="24"/>
        </w:rPr>
        <w:t xml:space="preserve">Collective forgetting may refer to </w:t>
      </w:r>
      <w:r w:rsidR="00236619" w:rsidRPr="00E02C79">
        <w:rPr>
          <w:rStyle w:val="a0"/>
          <w:rFonts w:ascii="Times New Roman" w:hAnsi="Times New Roman" w:cs="Times New Roman"/>
          <w:color w:val="auto"/>
          <w:sz w:val="24"/>
          <w:rPrChange w:id="233" w:author="Susan" w:date="2023-07-30T10:48:00Z">
            <w:rPr>
              <w:rStyle w:val="a0"/>
              <w:rFonts w:ascii="Times New Roman" w:hAnsi="Times New Roman" w:cs="Times New Roman"/>
              <w:i/>
              <w:iCs/>
              <w:color w:val="auto"/>
              <w:sz w:val="24"/>
            </w:rPr>
          </w:rPrChange>
        </w:rPr>
        <w:t>the decline of obstetricians</w:t>
      </w:r>
      <w:ins w:id="234" w:author="Susan" w:date="2023-07-30T10:48:00Z">
        <w:r w:rsidR="00E02C79" w:rsidRPr="00E02C79">
          <w:rPr>
            <w:rStyle w:val="a0"/>
            <w:rFonts w:ascii="Times New Roman" w:hAnsi="Times New Roman" w:cs="Times New Roman"/>
            <w:color w:val="auto"/>
            <w:sz w:val="24"/>
            <w:rPrChange w:id="235" w:author="Susan" w:date="2023-07-30T10:48:00Z">
              <w:rPr>
                <w:rStyle w:val="a0"/>
                <w:rFonts w:ascii="Times New Roman" w:hAnsi="Times New Roman" w:cs="Times New Roman"/>
                <w:i/>
                <w:iCs/>
                <w:color w:val="auto"/>
                <w:sz w:val="24"/>
              </w:rPr>
            </w:rPrChange>
          </w:rPr>
          <w:t>’</w:t>
        </w:r>
      </w:ins>
      <w:del w:id="236" w:author="Susan" w:date="2023-07-30T10:48:00Z">
        <w:r w:rsidR="00236619" w:rsidRPr="00E02C79" w:rsidDel="00E02C79">
          <w:rPr>
            <w:rStyle w:val="a0"/>
            <w:rFonts w:ascii="Times New Roman" w:hAnsi="Times New Roman" w:cs="Times New Roman"/>
            <w:color w:val="auto"/>
            <w:sz w:val="24"/>
            <w:rPrChange w:id="237" w:author="Susan" w:date="2023-07-30T10:48:00Z">
              <w:rPr>
                <w:rStyle w:val="a0"/>
                <w:rFonts w:ascii="Times New Roman" w:hAnsi="Times New Roman" w:cs="Times New Roman"/>
                <w:i/>
                <w:iCs/>
                <w:color w:val="auto"/>
                <w:sz w:val="24"/>
              </w:rPr>
            </w:rPrChange>
          </w:rPr>
          <w:delText>'</w:delText>
        </w:r>
      </w:del>
      <w:r w:rsidR="00236619" w:rsidRPr="00E02C79">
        <w:rPr>
          <w:rStyle w:val="a0"/>
          <w:rFonts w:ascii="Times New Roman" w:hAnsi="Times New Roman" w:cs="Times New Roman"/>
          <w:color w:val="auto"/>
          <w:sz w:val="24"/>
          <w:rPrChange w:id="238" w:author="Susan" w:date="2023-07-30T10:48:00Z">
            <w:rPr>
              <w:rStyle w:val="a0"/>
              <w:rFonts w:ascii="Times New Roman" w:hAnsi="Times New Roman" w:cs="Times New Roman"/>
              <w:i/>
              <w:iCs/>
              <w:color w:val="auto"/>
              <w:sz w:val="24"/>
            </w:rPr>
          </w:rPrChange>
        </w:rPr>
        <w:t xml:space="preserve"> skills and knowledge necessary for successful vaginal breech deliveries. This decline </w:t>
      </w:r>
      <w:del w:id="239" w:author="Susan" w:date="2023-07-30T21:48:00Z">
        <w:r w:rsidR="00236619" w:rsidRPr="00E02C79" w:rsidDel="00D16E20">
          <w:rPr>
            <w:rStyle w:val="a0"/>
            <w:rFonts w:ascii="Times New Roman" w:hAnsi="Times New Roman" w:cs="Times New Roman"/>
            <w:color w:val="auto"/>
            <w:sz w:val="24"/>
            <w:rPrChange w:id="240" w:author="Susan" w:date="2023-07-30T10:48:00Z">
              <w:rPr>
                <w:rStyle w:val="a0"/>
                <w:rFonts w:ascii="Times New Roman" w:hAnsi="Times New Roman" w:cs="Times New Roman"/>
                <w:i/>
                <w:iCs/>
                <w:color w:val="auto"/>
                <w:sz w:val="24"/>
              </w:rPr>
            </w:rPrChange>
          </w:rPr>
          <w:delText xml:space="preserve">both </w:delText>
        </w:r>
      </w:del>
      <w:r w:rsidR="00236619" w:rsidRPr="00E02C79">
        <w:rPr>
          <w:rStyle w:val="a0"/>
          <w:rFonts w:ascii="Times New Roman" w:hAnsi="Times New Roman" w:cs="Times New Roman"/>
          <w:color w:val="auto"/>
          <w:sz w:val="24"/>
          <w:rPrChange w:id="241" w:author="Susan" w:date="2023-07-30T10:48:00Z">
            <w:rPr>
              <w:rStyle w:val="a0"/>
              <w:rFonts w:ascii="Times New Roman" w:hAnsi="Times New Roman" w:cs="Times New Roman"/>
              <w:i/>
              <w:iCs/>
              <w:color w:val="auto"/>
              <w:sz w:val="24"/>
            </w:rPr>
          </w:rPrChange>
        </w:rPr>
        <w:t xml:space="preserve">stemmed from and contributed to fewer opportunities to practice, master, and pass on these techniques to younger generations, </w:t>
      </w:r>
      <w:ins w:id="242" w:author="Susan" w:date="2023-07-30T10:49:00Z">
        <w:r w:rsidR="00E02C79">
          <w:rPr>
            <w:rStyle w:val="a0"/>
            <w:rFonts w:ascii="Times New Roman" w:hAnsi="Times New Roman" w:cs="Times New Roman"/>
            <w:color w:val="auto"/>
            <w:sz w:val="24"/>
          </w:rPr>
          <w:t>coupled</w:t>
        </w:r>
      </w:ins>
      <w:del w:id="243" w:author="Susan" w:date="2023-07-30T10:49:00Z">
        <w:r w:rsidR="00236619" w:rsidRPr="00E02C79" w:rsidDel="00E02C79">
          <w:rPr>
            <w:rStyle w:val="a0"/>
            <w:rFonts w:ascii="Times New Roman" w:hAnsi="Times New Roman" w:cs="Times New Roman"/>
            <w:color w:val="auto"/>
            <w:sz w:val="24"/>
            <w:rPrChange w:id="244" w:author="Susan" w:date="2023-07-30T10:48:00Z">
              <w:rPr>
                <w:rStyle w:val="a0"/>
                <w:rFonts w:ascii="Times New Roman" w:hAnsi="Times New Roman" w:cs="Times New Roman"/>
                <w:i/>
                <w:iCs/>
                <w:color w:val="auto"/>
                <w:sz w:val="24"/>
              </w:rPr>
            </w:rPrChange>
          </w:rPr>
          <w:delText>along</w:delText>
        </w:r>
      </w:del>
      <w:r w:rsidR="00236619" w:rsidRPr="00E02C79">
        <w:rPr>
          <w:rStyle w:val="a0"/>
          <w:rFonts w:ascii="Times New Roman" w:hAnsi="Times New Roman" w:cs="Times New Roman"/>
          <w:color w:val="auto"/>
          <w:sz w:val="24"/>
          <w:rPrChange w:id="245" w:author="Susan" w:date="2023-07-30T10:48:00Z">
            <w:rPr>
              <w:rStyle w:val="a0"/>
              <w:rFonts w:ascii="Times New Roman" w:hAnsi="Times New Roman" w:cs="Times New Roman"/>
              <w:i/>
              <w:iCs/>
              <w:color w:val="auto"/>
              <w:sz w:val="24"/>
            </w:rPr>
          </w:rPrChange>
        </w:rPr>
        <w:t xml:space="preserve"> with a diminishing motivation to do so</w:t>
      </w:r>
      <w:r w:rsidR="00236619" w:rsidRPr="00E02C79">
        <w:rPr>
          <w:rStyle w:val="a0"/>
          <w:rFonts w:ascii="Times New Roman" w:hAnsi="Times New Roman" w:cs="Times New Roman"/>
          <w:color w:val="auto"/>
          <w:sz w:val="24"/>
        </w:rPr>
        <w:t>.</w:t>
      </w:r>
      <w:r w:rsidR="00236619" w:rsidRPr="004177B7">
        <w:rPr>
          <w:rStyle w:val="a0"/>
          <w:rFonts w:ascii="Times New Roman" w:hAnsi="Times New Roman" w:cs="Times New Roman"/>
          <w:color w:val="auto"/>
          <w:sz w:val="24"/>
        </w:rPr>
        <w:t xml:space="preserve"> Several trends during the 1950s</w:t>
      </w:r>
      <w:ins w:id="246" w:author="Susan" w:date="2023-07-30T10:49:00Z">
        <w:r w:rsidR="00E02C79">
          <w:rPr>
            <w:rStyle w:val="a0"/>
            <w:rFonts w:ascii="Times New Roman" w:hAnsi="Times New Roman" w:cs="Times New Roman"/>
            <w:color w:val="auto"/>
            <w:sz w:val="24"/>
          </w:rPr>
          <w:t>–</w:t>
        </w:r>
      </w:ins>
      <w:del w:id="247" w:author="Susan" w:date="2023-07-30T10:49:00Z">
        <w:r w:rsidR="00236619" w:rsidRPr="004177B7" w:rsidDel="00E02C79">
          <w:rPr>
            <w:rStyle w:val="a0"/>
            <w:rFonts w:ascii="Times New Roman" w:hAnsi="Times New Roman" w:cs="Times New Roman"/>
            <w:color w:val="auto"/>
            <w:sz w:val="24"/>
          </w:rPr>
          <w:delText>-</w:delText>
        </w:r>
      </w:del>
      <w:r w:rsidR="00236619" w:rsidRPr="004177B7">
        <w:rPr>
          <w:rStyle w:val="a0"/>
          <w:rFonts w:ascii="Times New Roman" w:hAnsi="Times New Roman" w:cs="Times New Roman"/>
          <w:color w:val="auto"/>
          <w:sz w:val="24"/>
        </w:rPr>
        <w:t xml:space="preserve">1970s contributed to this dynamic. </w:t>
      </w:r>
    </w:p>
    <w:p w14:paraId="3E214C41" w14:textId="12A7CAF4" w:rsidR="006516D1" w:rsidRPr="004177B7" w:rsidRDefault="00236619" w:rsidP="00A11A04">
      <w:pPr>
        <w:jc w:val="both"/>
        <w:rPr>
          <w:sz w:val="24"/>
          <w:shd w:val="clear" w:color="auto" w:fill="FFFFFF"/>
        </w:rPr>
      </w:pPr>
      <w:r w:rsidRPr="004177B7">
        <w:rPr>
          <w:sz w:val="24"/>
          <w:shd w:val="clear" w:color="auto" w:fill="FFFFFF"/>
        </w:rPr>
        <w:t xml:space="preserve">The first </w:t>
      </w:r>
      <w:ins w:id="248" w:author="Susan" w:date="2023-07-30T21:48:00Z">
        <w:r w:rsidR="00D16E20">
          <w:rPr>
            <w:sz w:val="24"/>
            <w:shd w:val="clear" w:color="auto" w:fill="FFFFFF"/>
          </w:rPr>
          <w:t>section</w:t>
        </w:r>
      </w:ins>
      <w:del w:id="249" w:author="Susan" w:date="2023-07-30T21:48:00Z">
        <w:r w:rsidRPr="004177B7" w:rsidDel="00D16E20">
          <w:rPr>
            <w:sz w:val="24"/>
            <w:shd w:val="clear" w:color="auto" w:fill="FFFFFF"/>
          </w:rPr>
          <w:delText>chapter</w:delText>
        </w:r>
      </w:del>
      <w:r w:rsidRPr="004177B7">
        <w:rPr>
          <w:sz w:val="24"/>
          <w:shd w:val="clear" w:color="auto" w:fill="FFFFFF"/>
        </w:rPr>
        <w:t xml:space="preserve"> examines the transition of vaginal breech deliveries </w:t>
      </w:r>
      <w:r w:rsidR="004436E4" w:rsidRPr="004177B7">
        <w:rPr>
          <w:sz w:val="24"/>
          <w:shd w:val="clear" w:color="auto" w:fill="FFFFFF"/>
        </w:rPr>
        <w:t>from a challenging yet prestigious obstetric art</w:t>
      </w:r>
      <w:r w:rsidRPr="004177B7">
        <w:rPr>
          <w:sz w:val="24"/>
          <w:shd w:val="clear" w:color="auto" w:fill="FFFFFF"/>
        </w:rPr>
        <w:t xml:space="preserve"> to a pathology, paralleling the shift of cesarean sections from a radical intervention to </w:t>
      </w:r>
      <w:ins w:id="250" w:author="Susan" w:date="2023-07-30T10:49:00Z">
        <w:r w:rsidR="00E02C79">
          <w:rPr>
            <w:sz w:val="24"/>
            <w:shd w:val="clear" w:color="auto" w:fill="FFFFFF"/>
          </w:rPr>
          <w:t>a</w:t>
        </w:r>
      </w:ins>
      <w:del w:id="251" w:author="Susan" w:date="2023-07-30T10:49:00Z">
        <w:r w:rsidRPr="004177B7" w:rsidDel="00E02C79">
          <w:rPr>
            <w:sz w:val="24"/>
            <w:shd w:val="clear" w:color="auto" w:fill="FFFFFF"/>
          </w:rPr>
          <w:delText>the</w:delText>
        </w:r>
      </w:del>
      <w:r w:rsidRPr="004177B7">
        <w:rPr>
          <w:sz w:val="24"/>
          <w:shd w:val="clear" w:color="auto" w:fill="FFFFFF"/>
        </w:rPr>
        <w:t xml:space="preserve"> conservative method for breech cases</w:t>
      </w:r>
      <w:r w:rsidR="00312E82" w:rsidRPr="004177B7">
        <w:rPr>
          <w:sz w:val="24"/>
          <w:shd w:val="clear" w:color="auto" w:fill="FFFFFF"/>
        </w:rPr>
        <w:t xml:space="preserve">. </w:t>
      </w:r>
      <w:r w:rsidR="006E66CD" w:rsidRPr="004177B7">
        <w:rPr>
          <w:sz w:val="24"/>
          <w:shd w:val="clear" w:color="auto" w:fill="FFFFFF"/>
        </w:rPr>
        <w:t xml:space="preserve">The second </w:t>
      </w:r>
      <w:ins w:id="252" w:author="Susan" w:date="2023-07-30T21:48:00Z">
        <w:r w:rsidR="00D16E20">
          <w:rPr>
            <w:sz w:val="24"/>
            <w:shd w:val="clear" w:color="auto" w:fill="FFFFFF"/>
          </w:rPr>
          <w:t>section</w:t>
        </w:r>
      </w:ins>
      <w:del w:id="253" w:author="Susan" w:date="2023-07-30T21:48:00Z">
        <w:r w:rsidR="006E66CD" w:rsidRPr="004177B7" w:rsidDel="00D16E20">
          <w:rPr>
            <w:sz w:val="24"/>
            <w:shd w:val="clear" w:color="auto" w:fill="FFFFFF"/>
          </w:rPr>
          <w:delText>chapter</w:delText>
        </w:r>
      </w:del>
      <w:r w:rsidR="006E66CD" w:rsidRPr="004177B7">
        <w:rPr>
          <w:sz w:val="24"/>
          <w:shd w:val="clear" w:color="auto" w:fill="FFFFFF"/>
        </w:rPr>
        <w:t xml:space="preserve"> explores strategies obstetricians</w:t>
      </w:r>
      <w:ins w:id="254" w:author="Susan" w:date="2023-07-30T10:50:00Z">
        <w:r w:rsidR="00E02C79">
          <w:rPr>
            <w:sz w:val="24"/>
            <w:shd w:val="clear" w:color="auto" w:fill="FFFFFF"/>
          </w:rPr>
          <w:t xml:space="preserve"> </w:t>
        </w:r>
      </w:ins>
      <w:ins w:id="255" w:author="Susan" w:date="2023-07-30T10:49:00Z">
        <w:r w:rsidR="00E02C79">
          <w:rPr>
            <w:sz w:val="24"/>
            <w:shd w:val="clear" w:color="auto" w:fill="FFFFFF"/>
          </w:rPr>
          <w:t>used</w:t>
        </w:r>
      </w:ins>
      <w:del w:id="256" w:author="Susan" w:date="2023-07-30T10:49:00Z">
        <w:r w:rsidR="006E66CD" w:rsidRPr="004177B7" w:rsidDel="00E02C79">
          <w:rPr>
            <w:sz w:val="24"/>
            <w:shd w:val="clear" w:color="auto" w:fill="FFFFFF"/>
          </w:rPr>
          <w:delText xml:space="preserve"> deployed</w:delText>
        </w:r>
      </w:del>
      <w:r w:rsidR="006E66CD" w:rsidRPr="004177B7">
        <w:rPr>
          <w:sz w:val="24"/>
          <w:shd w:val="clear" w:color="auto" w:fill="FFFFFF"/>
        </w:rPr>
        <w:t xml:space="preserve"> to avoid the </w:t>
      </w:r>
      <w:ins w:id="257" w:author="Susan" w:date="2023-07-30T10:50:00Z">
        <w:r w:rsidR="00E02C79">
          <w:rPr>
            <w:sz w:val="24"/>
            <w:shd w:val="clear" w:color="auto" w:fill="FFFFFF"/>
          </w:rPr>
          <w:t>risky</w:t>
        </w:r>
      </w:ins>
      <w:del w:id="258" w:author="Susan" w:date="2023-07-30T10:50:00Z">
        <w:r w:rsidR="006E66CD" w:rsidRPr="004177B7" w:rsidDel="00E02C79">
          <w:rPr>
            <w:sz w:val="24"/>
            <w:shd w:val="clear" w:color="auto" w:fill="FFFFFF"/>
          </w:rPr>
          <w:delText>hazardous</w:delText>
        </w:r>
      </w:del>
      <w:r w:rsidR="006E66CD" w:rsidRPr="004177B7">
        <w:rPr>
          <w:sz w:val="24"/>
          <w:shd w:val="clear" w:color="auto" w:fill="FFFFFF"/>
        </w:rPr>
        <w:t xml:space="preserve"> breech deliveries</w:t>
      </w:r>
      <w:ins w:id="259" w:author="Susan" w:date="2023-07-30T10:50:00Z">
        <w:r w:rsidR="00E02C79">
          <w:rPr>
            <w:sz w:val="24"/>
            <w:shd w:val="clear" w:color="auto" w:fill="FFFFFF"/>
          </w:rPr>
          <w:t>,</w:t>
        </w:r>
      </w:ins>
      <w:del w:id="260" w:author="Susan" w:date="2023-07-30T10:50:00Z">
        <w:r w:rsidR="00182576" w:rsidRPr="004177B7" w:rsidDel="00E02C79">
          <w:rPr>
            <w:sz w:val="24"/>
            <w:shd w:val="clear" w:color="auto" w:fill="FFFFFF"/>
          </w:rPr>
          <w:delText>.</w:delText>
        </w:r>
      </w:del>
      <w:r w:rsidR="00182576" w:rsidRPr="004177B7">
        <w:rPr>
          <w:sz w:val="24"/>
          <w:shd w:val="clear" w:color="auto" w:fill="FFFFFF"/>
        </w:rPr>
        <w:t xml:space="preserve"> including limiting suitable </w:t>
      </w:r>
      <w:ins w:id="261" w:author="Susan" w:date="2023-07-30T10:50:00Z">
        <w:r w:rsidR="00E02C79">
          <w:rPr>
            <w:sz w:val="24"/>
            <w:shd w:val="clear" w:color="auto" w:fill="FFFFFF"/>
          </w:rPr>
          <w:t>circumstances</w:t>
        </w:r>
      </w:ins>
      <w:del w:id="262" w:author="Susan" w:date="2023-07-30T10:50:00Z">
        <w:r w:rsidR="00182576" w:rsidRPr="004177B7" w:rsidDel="00E02C79">
          <w:rPr>
            <w:sz w:val="24"/>
            <w:shd w:val="clear" w:color="auto" w:fill="FFFFFF"/>
          </w:rPr>
          <w:delText>instances</w:delText>
        </w:r>
      </w:del>
      <w:r w:rsidR="00182576" w:rsidRPr="004177B7">
        <w:rPr>
          <w:sz w:val="24"/>
          <w:shd w:val="clear" w:color="auto" w:fill="FFFFFF"/>
        </w:rPr>
        <w:t xml:space="preserve"> for vaginal birth, imposing stricter </w:t>
      </w:r>
      <w:r w:rsidR="00182576" w:rsidRPr="004177B7">
        <w:rPr>
          <w:sz w:val="24"/>
          <w:shd w:val="clear" w:color="auto" w:fill="FFFFFF"/>
        </w:rPr>
        <w:lastRenderedPageBreak/>
        <w:t>oversight, and reintroducing external cephalic versions to prevent breech presentations during labor.</w:t>
      </w:r>
      <w:r w:rsidR="006E66CD" w:rsidRPr="004177B7">
        <w:rPr>
          <w:sz w:val="24"/>
          <w:shd w:val="clear" w:color="auto" w:fill="FFFFFF"/>
        </w:rPr>
        <w:t xml:space="preserve"> </w:t>
      </w:r>
      <w:r w:rsidR="00DA1240" w:rsidRPr="004177B7">
        <w:rPr>
          <w:sz w:val="24"/>
          <w:shd w:val="clear" w:color="auto" w:fill="FFFFFF"/>
        </w:rPr>
        <w:t xml:space="preserve">The third </w:t>
      </w:r>
      <w:ins w:id="263" w:author="Susan" w:date="2023-07-30T21:49:00Z">
        <w:r w:rsidR="00D16E20">
          <w:rPr>
            <w:sz w:val="24"/>
            <w:shd w:val="clear" w:color="auto" w:fill="FFFFFF"/>
          </w:rPr>
          <w:t>section</w:t>
        </w:r>
      </w:ins>
      <w:del w:id="264" w:author="Susan" w:date="2023-07-30T21:49:00Z">
        <w:r w:rsidR="00DA1240" w:rsidRPr="004177B7" w:rsidDel="00D16E20">
          <w:rPr>
            <w:sz w:val="24"/>
            <w:shd w:val="clear" w:color="auto" w:fill="FFFFFF"/>
          </w:rPr>
          <w:delText>chapter</w:delText>
        </w:r>
      </w:del>
      <w:r w:rsidR="00DA1240" w:rsidRPr="004177B7">
        <w:rPr>
          <w:sz w:val="24"/>
          <w:shd w:val="clear" w:color="auto" w:fill="FFFFFF"/>
        </w:rPr>
        <w:t xml:space="preserve"> describes how </w:t>
      </w:r>
      <w:ins w:id="265" w:author="Susan" w:date="2023-07-30T10:51:00Z">
        <w:r w:rsidR="00E02C79">
          <w:rPr>
            <w:sz w:val="24"/>
            <w:shd w:val="clear" w:color="auto" w:fill="FFFFFF"/>
          </w:rPr>
          <w:t>implementing</w:t>
        </w:r>
      </w:ins>
      <w:del w:id="266" w:author="Susan" w:date="2023-07-30T10:51:00Z">
        <w:r w:rsidR="00DA1240" w:rsidRPr="004177B7" w:rsidDel="00E02C79">
          <w:rPr>
            <w:sz w:val="24"/>
            <w:shd w:val="clear" w:color="auto" w:fill="FFFFFF"/>
          </w:rPr>
          <w:delText>the implementation of</w:delText>
        </w:r>
      </w:del>
      <w:r w:rsidR="00DA1240" w:rsidRPr="004177B7">
        <w:rPr>
          <w:sz w:val="24"/>
          <w:shd w:val="clear" w:color="auto" w:fill="FFFFFF"/>
        </w:rPr>
        <w:t xml:space="preserve"> restrictions has initiated a vicious cycle of collective forgetting, exacerbat</w:t>
      </w:r>
      <w:ins w:id="267" w:author="Susan" w:date="2023-07-30T10:51:00Z">
        <w:r w:rsidR="00E02C79">
          <w:rPr>
            <w:sz w:val="24"/>
            <w:shd w:val="clear" w:color="auto" w:fill="FFFFFF"/>
          </w:rPr>
          <w:t>ing</w:t>
        </w:r>
      </w:ins>
      <w:del w:id="268" w:author="Susan" w:date="2023-07-30T10:51:00Z">
        <w:r w:rsidR="00DA1240" w:rsidRPr="004177B7" w:rsidDel="00E02C79">
          <w:rPr>
            <w:sz w:val="24"/>
            <w:shd w:val="clear" w:color="auto" w:fill="FFFFFF"/>
          </w:rPr>
          <w:delText>ed with</w:delText>
        </w:r>
      </w:del>
      <w:r w:rsidR="00DA1240" w:rsidRPr="004177B7">
        <w:rPr>
          <w:sz w:val="24"/>
          <w:shd w:val="clear" w:color="auto" w:fill="FFFFFF"/>
        </w:rPr>
        <w:t xml:space="preserve"> </w:t>
      </w:r>
      <w:del w:id="269" w:author="Susan" w:date="2023-07-30T10:51:00Z">
        <w:r w:rsidR="00DA1240" w:rsidRPr="004177B7" w:rsidDel="00604DA3">
          <w:rPr>
            <w:sz w:val="24"/>
            <w:shd w:val="clear" w:color="auto" w:fill="FFFFFF"/>
          </w:rPr>
          <w:delText xml:space="preserve">emerging </w:delText>
        </w:r>
      </w:del>
      <w:r w:rsidR="00DA1240" w:rsidRPr="004177B7">
        <w:rPr>
          <w:sz w:val="24"/>
          <w:shd w:val="clear" w:color="auto" w:fill="FFFFFF"/>
        </w:rPr>
        <w:t>medico</w:t>
      </w:r>
      <w:del w:id="270" w:author="Susan" w:date="2023-07-30T21:49:00Z">
        <w:r w:rsidR="00DA1240" w:rsidRPr="004177B7" w:rsidDel="00D16E20">
          <w:rPr>
            <w:sz w:val="24"/>
            <w:shd w:val="clear" w:color="auto" w:fill="FFFFFF"/>
          </w:rPr>
          <w:delText>-</w:delText>
        </w:r>
      </w:del>
      <w:r w:rsidR="00DA1240" w:rsidRPr="004177B7">
        <w:rPr>
          <w:sz w:val="24"/>
          <w:shd w:val="clear" w:color="auto" w:fill="FFFFFF"/>
        </w:rPr>
        <w:t xml:space="preserve">legal considerations </w:t>
      </w:r>
      <w:ins w:id="271" w:author="Susan" w:date="2023-07-30T10:51:00Z">
        <w:r w:rsidR="00604DA3" w:rsidRPr="004177B7">
          <w:rPr>
            <w:sz w:val="24"/>
            <w:shd w:val="clear" w:color="auto" w:fill="FFFFFF"/>
          </w:rPr>
          <w:t>emerging</w:t>
        </w:r>
        <w:r w:rsidR="00604DA3" w:rsidRPr="004177B7">
          <w:rPr>
            <w:sz w:val="24"/>
            <w:shd w:val="clear" w:color="auto" w:fill="FFFFFF"/>
          </w:rPr>
          <w:t xml:space="preserve"> </w:t>
        </w:r>
      </w:ins>
      <w:r w:rsidR="00DA1240" w:rsidRPr="004177B7">
        <w:rPr>
          <w:sz w:val="24"/>
          <w:shd w:val="clear" w:color="auto" w:fill="FFFFFF"/>
        </w:rPr>
        <w:t>since 1970s</w:t>
      </w:r>
      <w:del w:id="272" w:author="Susan" w:date="2023-07-30T10:52:00Z">
        <w:r w:rsidR="00DA1240" w:rsidRPr="004177B7" w:rsidDel="00604DA3">
          <w:rPr>
            <w:sz w:val="24"/>
            <w:shd w:val="clear" w:color="auto" w:fill="FFFFFF"/>
          </w:rPr>
          <w:delText xml:space="preserve"> onward</w:delText>
        </w:r>
      </w:del>
      <w:r w:rsidR="00DA1240" w:rsidRPr="004177B7">
        <w:rPr>
          <w:sz w:val="24"/>
          <w:shd w:val="clear" w:color="auto" w:fill="FFFFFF"/>
        </w:rPr>
        <w:t xml:space="preserve">. </w:t>
      </w:r>
      <w:r w:rsidR="00A11A04" w:rsidRPr="004177B7">
        <w:rPr>
          <w:sz w:val="24"/>
          <w:shd w:val="clear" w:color="auto" w:fill="FFFFFF"/>
        </w:rPr>
        <w:t xml:space="preserve">In the fourth chapter, we examine the breech management dilemma created by the disparity between concerns over increased cesarean section rates in the early 1980s, and the already established collective forgetting. </w:t>
      </w:r>
    </w:p>
    <w:p w14:paraId="1607BE3C" w14:textId="782E1894" w:rsidR="00F9531A" w:rsidRPr="00F80059" w:rsidRDefault="00000B89" w:rsidP="00F9531A">
      <w:pPr>
        <w:ind w:firstLine="0"/>
        <w:rPr>
          <w:b/>
          <w:bCs/>
          <w:sz w:val="24"/>
          <w:rPrChange w:id="273" w:author="Susan" w:date="2023-07-30T22:25:00Z">
            <w:rPr/>
          </w:rPrChange>
        </w:rPr>
        <w:pPrChange w:id="274" w:author="Susan" w:date="2023-07-30T10:57:00Z">
          <w:pPr>
            <w:pStyle w:val="Heading1"/>
            <w:ind w:firstLine="0"/>
            <w:jc w:val="left"/>
          </w:pPr>
        </w:pPrChange>
      </w:pPr>
      <w:del w:id="275" w:author="Susan" w:date="2023-07-30T10:57:00Z">
        <w:r w:rsidRPr="00F80059" w:rsidDel="00F9531A">
          <w:rPr>
            <w:sz w:val="24"/>
            <w:rPrChange w:id="276" w:author="Susan" w:date="2023-07-30T22:25:00Z">
              <w:rPr/>
            </w:rPrChange>
          </w:rPr>
          <w:delText>vaginal breech delivery in postwar american obstetrics</w:delText>
        </w:r>
      </w:del>
      <w:ins w:id="277" w:author="Susan" w:date="2023-07-30T10:57:00Z">
        <w:r w:rsidR="00F9531A" w:rsidRPr="00F80059">
          <w:rPr>
            <w:b/>
            <w:bCs/>
            <w:sz w:val="24"/>
            <w:rPrChange w:id="278" w:author="Susan" w:date="2023-07-30T22:25:00Z">
              <w:rPr/>
            </w:rPrChange>
          </w:rPr>
          <w:t>Vaginal Breech Delivery in Postwar American Obstetrics</w:t>
        </w:r>
      </w:ins>
    </w:p>
    <w:p w14:paraId="244A283C" w14:textId="67C23A68" w:rsidR="00AF1540" w:rsidRPr="004177B7" w:rsidRDefault="00000B89" w:rsidP="00721A7A">
      <w:pPr>
        <w:jc w:val="both"/>
        <w:rPr>
          <w:sz w:val="24"/>
        </w:rPr>
      </w:pPr>
      <w:r w:rsidRPr="004177B7">
        <w:rPr>
          <w:sz w:val="24"/>
        </w:rPr>
        <w:t xml:space="preserve">One </w:t>
      </w:r>
      <w:r w:rsidR="00AF1540" w:rsidRPr="004177B7">
        <w:rPr>
          <w:sz w:val="24"/>
        </w:rPr>
        <w:t xml:space="preserve">of the earliest influential </w:t>
      </w:r>
      <w:r w:rsidRPr="004177B7">
        <w:rPr>
          <w:sz w:val="24"/>
        </w:rPr>
        <w:t>milestone</w:t>
      </w:r>
      <w:ins w:id="279" w:author="Susan" w:date="2023-07-30T10:57:00Z">
        <w:r w:rsidR="00F9531A">
          <w:rPr>
            <w:sz w:val="24"/>
          </w:rPr>
          <w:t>s</w:t>
        </w:r>
      </w:ins>
      <w:r w:rsidRPr="004177B7">
        <w:rPr>
          <w:sz w:val="24"/>
        </w:rPr>
        <w:t xml:space="preserve"> in the </w:t>
      </w:r>
      <w:r w:rsidR="00AF1540" w:rsidRPr="004177B7">
        <w:rPr>
          <w:sz w:val="24"/>
        </w:rPr>
        <w:t>collective forgetting of</w:t>
      </w:r>
      <w:r w:rsidRPr="004177B7">
        <w:rPr>
          <w:sz w:val="24"/>
        </w:rPr>
        <w:t xml:space="preserve"> vaginal breech births</w:t>
      </w:r>
      <w:del w:id="280" w:author="Susan" w:date="2023-07-30T10:58:00Z">
        <w:r w:rsidRPr="004177B7" w:rsidDel="00F9531A">
          <w:rPr>
            <w:sz w:val="24"/>
          </w:rPr>
          <w:delText>,</w:delText>
        </w:r>
      </w:del>
      <w:r w:rsidRPr="004177B7">
        <w:rPr>
          <w:sz w:val="24"/>
        </w:rPr>
        <w:t xml:space="preserve"> was American obstetrician Ralph C. Wright’s 1959 call to perform C-sections </w:t>
      </w:r>
      <w:ins w:id="281" w:author="Susan" w:date="2023-07-30T12:25:00Z">
        <w:r w:rsidR="000B4198">
          <w:rPr>
            <w:sz w:val="24"/>
          </w:rPr>
          <w:t>i</w:t>
        </w:r>
      </w:ins>
      <w:del w:id="282" w:author="Susan" w:date="2023-07-30T12:25:00Z">
        <w:r w:rsidRPr="004177B7" w:rsidDel="000B4198">
          <w:rPr>
            <w:sz w:val="24"/>
          </w:rPr>
          <w:delText>o</w:delText>
        </w:r>
      </w:del>
      <w:r w:rsidRPr="004177B7">
        <w:rPr>
          <w:sz w:val="24"/>
        </w:rPr>
        <w:t xml:space="preserve">n </w:t>
      </w:r>
      <w:r w:rsidRPr="00D16E20">
        <w:rPr>
          <w:sz w:val="24"/>
          <w:rPrChange w:id="283" w:author="Susan" w:date="2023-07-30T21:49:00Z">
            <w:rPr>
              <w:i/>
              <w:iCs/>
              <w:sz w:val="24"/>
            </w:rPr>
          </w:rPrChange>
        </w:rPr>
        <w:t>all</w:t>
      </w:r>
      <w:r w:rsidRPr="00D16E20">
        <w:rPr>
          <w:sz w:val="24"/>
          <w:rPrChange w:id="284" w:author="Susan" w:date="2023-07-30T21:49:00Z">
            <w:rPr>
              <w:sz w:val="24"/>
            </w:rPr>
          </w:rPrChange>
        </w:rPr>
        <w:t xml:space="preserve"> </w:t>
      </w:r>
      <w:r w:rsidRPr="004177B7">
        <w:rPr>
          <w:sz w:val="24"/>
        </w:rPr>
        <w:t>term breech b</w:t>
      </w:r>
      <w:ins w:id="285" w:author="Susan" w:date="2023-07-30T12:25:00Z">
        <w:r w:rsidR="000B4198">
          <w:rPr>
            <w:sz w:val="24"/>
          </w:rPr>
          <w:t>irths</w:t>
        </w:r>
      </w:ins>
      <w:del w:id="286" w:author="Susan" w:date="2023-07-30T12:25:00Z">
        <w:r w:rsidRPr="004177B7" w:rsidDel="000B4198">
          <w:rPr>
            <w:sz w:val="24"/>
          </w:rPr>
          <w:delText>abies</w:delText>
        </w:r>
      </w:del>
      <w:r w:rsidRPr="004177B7">
        <w:rPr>
          <w:sz w:val="24"/>
        </w:rPr>
        <w:t>.</w:t>
      </w:r>
      <w:r w:rsidRPr="004177B7">
        <w:rPr>
          <w:rStyle w:val="EndnoteReference"/>
          <w:sz w:val="24"/>
        </w:rPr>
        <w:endnoteReference w:id="11"/>
      </w:r>
      <w:r w:rsidRPr="004177B7">
        <w:rPr>
          <w:sz w:val="24"/>
        </w:rPr>
        <w:t xml:space="preserve"> </w:t>
      </w:r>
      <w:r w:rsidR="00721A7A" w:rsidRPr="004177B7">
        <w:rPr>
          <w:sz w:val="24"/>
        </w:rPr>
        <w:t>The suggestion, while radical, was well received in subsequent years</w:t>
      </w:r>
      <w:ins w:id="288" w:author="Susan" w:date="2023-07-30T10:58:00Z">
        <w:r w:rsidR="00F9531A">
          <w:rPr>
            <w:sz w:val="24"/>
          </w:rPr>
          <w:t xml:space="preserve">, in part </w:t>
        </w:r>
      </w:ins>
      <w:del w:id="289" w:author="Susan" w:date="2023-07-30T10:58:00Z">
        <w:r w:rsidR="00721A7A" w:rsidRPr="004177B7" w:rsidDel="00F9531A">
          <w:rPr>
            <w:sz w:val="24"/>
          </w:rPr>
          <w:delText>. In part, it was</w:delText>
        </w:r>
      </w:del>
      <w:del w:id="290" w:author="Susan" w:date="2023-07-30T21:24:00Z">
        <w:r w:rsidR="00721A7A" w:rsidRPr="004177B7" w:rsidDel="006D47B0">
          <w:rPr>
            <w:sz w:val="24"/>
          </w:rPr>
          <w:delText xml:space="preserve"> </w:delText>
        </w:r>
      </w:del>
      <w:r w:rsidR="00721A7A" w:rsidRPr="004177B7">
        <w:rPr>
          <w:sz w:val="24"/>
        </w:rPr>
        <w:t>due to it</w:t>
      </w:r>
      <w:ins w:id="291" w:author="Susan" w:date="2023-07-30T21:49:00Z">
        <w:r w:rsidR="00D16E20">
          <w:rPr>
            <w:sz w:val="24"/>
          </w:rPr>
          <w:t xml:space="preserve"> reflecting</w:t>
        </w:r>
      </w:ins>
      <w:del w:id="292" w:author="Susan" w:date="2023-07-30T21:49:00Z">
        <w:r w:rsidR="00721A7A" w:rsidRPr="004177B7" w:rsidDel="00D16E20">
          <w:rPr>
            <w:sz w:val="24"/>
          </w:rPr>
          <w:delText>s alignment with</w:delText>
        </w:r>
      </w:del>
      <w:r w:rsidR="00721A7A" w:rsidRPr="004177B7">
        <w:rPr>
          <w:sz w:val="24"/>
        </w:rPr>
        <w:t xml:space="preserve"> the </w:t>
      </w:r>
      <w:ins w:id="293" w:author="Susan" w:date="2023-07-30T12:25:00Z">
        <w:r w:rsidR="000B4198" w:rsidRPr="004177B7">
          <w:rPr>
            <w:sz w:val="24"/>
          </w:rPr>
          <w:t xml:space="preserve">climate </w:t>
        </w:r>
        <w:r w:rsidR="000B4198">
          <w:rPr>
            <w:sz w:val="24"/>
          </w:rPr>
          <w:t xml:space="preserve">of </w:t>
        </w:r>
      </w:ins>
      <w:r w:rsidR="00721A7A" w:rsidRPr="004177B7">
        <w:rPr>
          <w:sz w:val="24"/>
        </w:rPr>
        <w:t>mid-</w:t>
      </w:r>
      <w:ins w:id="294" w:author="Susan" w:date="2023-07-30T12:36:00Z">
        <w:r w:rsidR="005B70DF">
          <w:rPr>
            <w:sz w:val="24"/>
          </w:rPr>
          <w:t>twentieth</w:t>
        </w:r>
      </w:ins>
      <w:del w:id="295" w:author="Susan" w:date="2023-07-30T12:36:00Z">
        <w:r w:rsidR="00721A7A" w:rsidRPr="004177B7" w:rsidDel="005B70DF">
          <w:rPr>
            <w:sz w:val="24"/>
          </w:rPr>
          <w:delText>20th</w:delText>
        </w:r>
      </w:del>
      <w:r w:rsidR="00721A7A" w:rsidRPr="004177B7">
        <w:rPr>
          <w:sz w:val="24"/>
        </w:rPr>
        <w:t xml:space="preserve">-century obstetrics </w:t>
      </w:r>
      <w:del w:id="296" w:author="Susan" w:date="2023-07-30T12:25:00Z">
        <w:r w:rsidR="00721A7A" w:rsidRPr="004177B7" w:rsidDel="000B4198">
          <w:rPr>
            <w:sz w:val="24"/>
          </w:rPr>
          <w:delText xml:space="preserve">climate </w:delText>
        </w:r>
      </w:del>
      <w:r w:rsidR="00721A7A" w:rsidRPr="004177B7">
        <w:rPr>
          <w:sz w:val="24"/>
        </w:rPr>
        <w:t xml:space="preserve">and the prevailing pathological outlook on childbirth, particularly in the context of breech deliveries. Understanding the origins of these attitudes </w:t>
      </w:r>
      <w:r w:rsidR="0017343E" w:rsidRPr="004177B7">
        <w:rPr>
          <w:sz w:val="24"/>
        </w:rPr>
        <w:t xml:space="preserve">requires </w:t>
      </w:r>
      <w:ins w:id="297" w:author="Susan" w:date="2023-07-30T10:59:00Z">
        <w:r w:rsidR="00F9531A">
          <w:rPr>
            <w:sz w:val="24"/>
          </w:rPr>
          <w:t>an examination of</w:t>
        </w:r>
      </w:ins>
      <w:del w:id="298" w:author="Susan" w:date="2023-07-30T10:59:00Z">
        <w:r w:rsidR="0017343E" w:rsidRPr="004177B7" w:rsidDel="00F9531A">
          <w:rPr>
            <w:sz w:val="24"/>
          </w:rPr>
          <w:delText>to</w:delText>
        </w:r>
      </w:del>
      <w:r w:rsidR="0017343E" w:rsidRPr="004177B7">
        <w:rPr>
          <w:sz w:val="24"/>
        </w:rPr>
        <w:t xml:space="preserve"> several preceding trends during the early </w:t>
      </w:r>
      <w:r w:rsidR="00AB1503" w:rsidRPr="004177B7">
        <w:rPr>
          <w:sz w:val="24"/>
        </w:rPr>
        <w:t>20</w:t>
      </w:r>
      <w:r w:rsidR="00AB1503" w:rsidRPr="004177B7">
        <w:rPr>
          <w:sz w:val="24"/>
          <w:vertAlign w:val="superscript"/>
        </w:rPr>
        <w:t>th</w:t>
      </w:r>
      <w:r w:rsidR="0017343E" w:rsidRPr="004177B7">
        <w:rPr>
          <w:sz w:val="24"/>
        </w:rPr>
        <w:t xml:space="preserve"> century. </w:t>
      </w:r>
    </w:p>
    <w:p w14:paraId="7FC8AEA2" w14:textId="068014FC" w:rsidR="00AB1503" w:rsidRPr="00D16E20" w:rsidRDefault="00D86358" w:rsidP="00AB1503">
      <w:pPr>
        <w:pStyle w:val="Heading2"/>
        <w:rPr>
          <w:b/>
          <w:bCs/>
          <w:rPrChange w:id="299" w:author="Susan" w:date="2023-07-30T21:53:00Z">
            <w:rPr/>
          </w:rPrChange>
        </w:rPr>
      </w:pPr>
      <w:r w:rsidRPr="00D16E20">
        <w:rPr>
          <w:b/>
          <w:bCs/>
          <w:rPrChange w:id="300" w:author="Susan" w:date="2023-07-30T21:53:00Z">
            <w:rPr/>
          </w:rPrChange>
        </w:rPr>
        <w:t>Origins of the mid-</w:t>
      </w:r>
      <w:ins w:id="301" w:author="Susan" w:date="2023-07-30T12:36:00Z">
        <w:r w:rsidR="005B70DF" w:rsidRPr="00D16E20">
          <w:rPr>
            <w:b/>
            <w:bCs/>
            <w:rPrChange w:id="302" w:author="Susan" w:date="2023-07-30T21:53:00Z">
              <w:rPr/>
            </w:rPrChange>
          </w:rPr>
          <w:t>twentieth</w:t>
        </w:r>
      </w:ins>
      <w:del w:id="303" w:author="Susan" w:date="2023-07-30T12:36:00Z">
        <w:r w:rsidRPr="00D16E20" w:rsidDel="005B70DF">
          <w:rPr>
            <w:b/>
            <w:bCs/>
            <w:rPrChange w:id="304" w:author="Susan" w:date="2023-07-30T21:53:00Z">
              <w:rPr/>
            </w:rPrChange>
          </w:rPr>
          <w:delText>20th</w:delText>
        </w:r>
      </w:del>
      <w:r w:rsidRPr="00D16E20">
        <w:rPr>
          <w:b/>
          <w:bCs/>
          <w:rPrChange w:id="305" w:author="Susan" w:date="2023-07-30T21:53:00Z">
            <w:rPr/>
          </w:rPrChange>
        </w:rPr>
        <w:t xml:space="preserve"> century obstetric climate</w:t>
      </w:r>
      <w:r w:rsidR="00AB1503" w:rsidRPr="00D16E20">
        <w:rPr>
          <w:b/>
          <w:bCs/>
          <w:rPrChange w:id="306" w:author="Susan" w:date="2023-07-30T21:53:00Z">
            <w:rPr/>
          </w:rPrChange>
        </w:rPr>
        <w:t xml:space="preserve"> </w:t>
      </w:r>
    </w:p>
    <w:p w14:paraId="29AF9064" w14:textId="62D7B623" w:rsidR="00000B89" w:rsidRPr="004177B7" w:rsidRDefault="0017343E" w:rsidP="00EC1FFE">
      <w:pPr>
        <w:jc w:val="both"/>
        <w:rPr>
          <w:sz w:val="24"/>
        </w:rPr>
      </w:pPr>
      <w:r w:rsidRPr="004177B7">
        <w:rPr>
          <w:sz w:val="24"/>
        </w:rPr>
        <w:t>C</w:t>
      </w:r>
      <w:r w:rsidR="00000B89" w:rsidRPr="004177B7">
        <w:rPr>
          <w:sz w:val="24"/>
        </w:rPr>
        <w:t xml:space="preserve">hildbirth </w:t>
      </w:r>
      <w:r w:rsidRPr="004177B7">
        <w:rPr>
          <w:sz w:val="24"/>
        </w:rPr>
        <w:t xml:space="preserve">in </w:t>
      </w:r>
      <w:ins w:id="307" w:author="Susan" w:date="2023-07-30T11:00:00Z">
        <w:r w:rsidR="00F9531A">
          <w:rPr>
            <w:sz w:val="24"/>
          </w:rPr>
          <w:t xml:space="preserve">the </w:t>
        </w:r>
      </w:ins>
      <w:r w:rsidRPr="004177B7">
        <w:rPr>
          <w:sz w:val="24"/>
        </w:rPr>
        <w:t xml:space="preserve">early 1900s </w:t>
      </w:r>
      <w:ins w:id="308" w:author="Susan" w:date="2023-07-30T11:00:00Z">
        <w:r w:rsidR="00F9531A">
          <w:rPr>
            <w:sz w:val="24"/>
          </w:rPr>
          <w:t>received considerable</w:t>
        </w:r>
      </w:ins>
      <w:del w:id="309" w:author="Susan" w:date="2023-07-30T11:00:00Z">
        <w:r w:rsidR="00000B89" w:rsidRPr="004177B7" w:rsidDel="00F9531A">
          <w:rPr>
            <w:sz w:val="24"/>
          </w:rPr>
          <w:delText>was a subject of much</w:delText>
        </w:r>
      </w:del>
      <w:r w:rsidR="00000B89" w:rsidRPr="004177B7">
        <w:rPr>
          <w:sz w:val="24"/>
        </w:rPr>
        <w:t xml:space="preserve"> national and medical attention in the United States. In 1915,</w:t>
      </w:r>
      <w:r w:rsidR="004A40EE" w:rsidRPr="004177B7">
        <w:rPr>
          <w:sz w:val="24"/>
        </w:rPr>
        <w:t xml:space="preserve"> </w:t>
      </w:r>
      <w:del w:id="310" w:author="Susan" w:date="2023-07-30T12:26:00Z">
        <w:r w:rsidR="004A40EE" w:rsidRPr="004177B7" w:rsidDel="000B4198">
          <w:rPr>
            <w:sz w:val="24"/>
          </w:rPr>
          <w:delText>for example</w:delText>
        </w:r>
      </w:del>
      <w:del w:id="311" w:author="Susan" w:date="2023-07-30T11:00:00Z">
        <w:r w:rsidR="004A40EE" w:rsidRPr="004177B7" w:rsidDel="00F9531A">
          <w:rPr>
            <w:sz w:val="24"/>
          </w:rPr>
          <w:delText xml:space="preserve">, </w:delText>
        </w:r>
      </w:del>
      <w:del w:id="312" w:author="Susan" w:date="2023-07-30T11:01:00Z">
        <w:r w:rsidR="004A40EE" w:rsidRPr="004177B7" w:rsidDel="00F9531A">
          <w:rPr>
            <w:sz w:val="24"/>
          </w:rPr>
          <w:delText>the</w:delText>
        </w:r>
        <w:r w:rsidR="00000B89" w:rsidRPr="004177B7" w:rsidDel="00F9531A">
          <w:rPr>
            <w:sz w:val="24"/>
          </w:rPr>
          <w:delText xml:space="preserve"> </w:delText>
        </w:r>
      </w:del>
      <w:ins w:id="313" w:author="Susan" w:date="2023-07-30T11:01:00Z">
        <w:r w:rsidR="00F9531A">
          <w:rPr>
            <w:sz w:val="24"/>
          </w:rPr>
          <w:t>i</w:t>
        </w:r>
      </w:ins>
      <w:del w:id="314" w:author="Susan" w:date="2023-07-30T11:01:00Z">
        <w:r w:rsidRPr="004177B7" w:rsidDel="00F9531A">
          <w:rPr>
            <w:sz w:val="24"/>
          </w:rPr>
          <w:delText>I</w:delText>
        </w:r>
      </w:del>
      <w:r w:rsidRPr="004177B7">
        <w:rPr>
          <w:sz w:val="24"/>
        </w:rPr>
        <w:t xml:space="preserve">nfant </w:t>
      </w:r>
      <w:ins w:id="315" w:author="Susan" w:date="2023-07-30T11:01:00Z">
        <w:r w:rsidR="00F9531A">
          <w:rPr>
            <w:sz w:val="24"/>
          </w:rPr>
          <w:t>m</w:t>
        </w:r>
      </w:ins>
      <w:del w:id="316" w:author="Susan" w:date="2023-07-30T11:01:00Z">
        <w:r w:rsidRPr="004177B7" w:rsidDel="00F9531A">
          <w:rPr>
            <w:sz w:val="24"/>
          </w:rPr>
          <w:delText>M</w:delText>
        </w:r>
      </w:del>
      <w:r w:rsidRPr="004177B7">
        <w:rPr>
          <w:sz w:val="24"/>
        </w:rPr>
        <w:t xml:space="preserve">ortality </w:t>
      </w:r>
      <w:ins w:id="317" w:author="Susan" w:date="2023-07-30T11:01:00Z">
        <w:r w:rsidR="00F9531A">
          <w:rPr>
            <w:sz w:val="24"/>
          </w:rPr>
          <w:t>r</w:t>
        </w:r>
      </w:ins>
      <w:del w:id="318" w:author="Susan" w:date="2023-07-30T11:01:00Z">
        <w:r w:rsidRPr="004177B7" w:rsidDel="00F9531A">
          <w:rPr>
            <w:sz w:val="24"/>
          </w:rPr>
          <w:delText>R</w:delText>
        </w:r>
      </w:del>
      <w:r w:rsidRPr="004177B7">
        <w:rPr>
          <w:sz w:val="24"/>
        </w:rPr>
        <w:t>ates (IMR)</w:t>
      </w:r>
      <w:r w:rsidR="00000B89" w:rsidRPr="004177B7">
        <w:rPr>
          <w:sz w:val="24"/>
        </w:rPr>
        <w:t xml:space="preserve"> stood at 108.6 deaths of children under </w:t>
      </w:r>
      <w:ins w:id="319" w:author="Susan" w:date="2023-07-30T21:53:00Z">
        <w:r w:rsidR="00D16E20">
          <w:rPr>
            <w:sz w:val="24"/>
          </w:rPr>
          <w:t>one</w:t>
        </w:r>
      </w:ins>
      <w:del w:id="320" w:author="Susan" w:date="2023-07-30T21:53:00Z">
        <w:r w:rsidR="00000B89" w:rsidRPr="004177B7" w:rsidDel="00D16E20">
          <w:rPr>
            <w:sz w:val="24"/>
          </w:rPr>
          <w:delText>1</w:delText>
        </w:r>
      </w:del>
      <w:ins w:id="321" w:author="Susan" w:date="2023-07-30T11:03:00Z">
        <w:r w:rsidR="00C42F2B">
          <w:rPr>
            <w:sz w:val="24"/>
          </w:rPr>
          <w:t>-</w:t>
        </w:r>
      </w:ins>
      <w:del w:id="322" w:author="Susan" w:date="2023-07-30T11:03:00Z">
        <w:r w:rsidR="00000B89" w:rsidRPr="004177B7" w:rsidDel="00C42F2B">
          <w:rPr>
            <w:sz w:val="24"/>
          </w:rPr>
          <w:delText xml:space="preserve"> </w:delText>
        </w:r>
      </w:del>
      <w:r w:rsidR="00000B89" w:rsidRPr="004177B7">
        <w:rPr>
          <w:sz w:val="24"/>
        </w:rPr>
        <w:t>year</w:t>
      </w:r>
      <w:ins w:id="323" w:author="Susan" w:date="2023-07-30T11:03:00Z">
        <w:r w:rsidR="00C42F2B">
          <w:rPr>
            <w:sz w:val="24"/>
          </w:rPr>
          <w:t>-old</w:t>
        </w:r>
      </w:ins>
      <w:r w:rsidR="00000B89" w:rsidRPr="004177B7">
        <w:rPr>
          <w:sz w:val="24"/>
        </w:rPr>
        <w:t xml:space="preserve"> per 1000 live births</w:t>
      </w:r>
      <w:r w:rsidR="004A40EE" w:rsidRPr="004177B7">
        <w:rPr>
          <w:sz w:val="24"/>
        </w:rPr>
        <w:t xml:space="preserve">; approximately one-third of these deaths occurred near-birth, </w:t>
      </w:r>
      <w:ins w:id="324" w:author="Susan" w:date="2023-07-30T11:02:00Z">
        <w:r w:rsidR="00C42F2B">
          <w:rPr>
            <w:sz w:val="24"/>
          </w:rPr>
          <w:t>with</w:t>
        </w:r>
      </w:ins>
      <w:del w:id="325" w:author="Susan" w:date="2023-07-30T11:02:00Z">
        <w:r w:rsidR="004A40EE" w:rsidRPr="004177B7" w:rsidDel="00C42F2B">
          <w:rPr>
            <w:sz w:val="24"/>
          </w:rPr>
          <w:delText>and</w:delText>
        </w:r>
      </w:del>
      <w:r w:rsidR="004A40EE" w:rsidRPr="004177B7">
        <w:rPr>
          <w:sz w:val="24"/>
        </w:rPr>
        <w:t xml:space="preserve"> </w:t>
      </w:r>
      <w:r w:rsidRPr="004177B7">
        <w:rPr>
          <w:sz w:val="24"/>
        </w:rPr>
        <w:t>6.6%</w:t>
      </w:r>
      <w:ins w:id="326" w:author="Susan" w:date="2023-07-30T11:04:00Z">
        <w:r w:rsidR="00C42F2B">
          <w:rPr>
            <w:sz w:val="24"/>
          </w:rPr>
          <w:t>,</w:t>
        </w:r>
      </w:ins>
      <w:r w:rsidRPr="004177B7">
        <w:rPr>
          <w:sz w:val="24"/>
        </w:rPr>
        <w:t xml:space="preserve"> </w:t>
      </w:r>
      <w:ins w:id="327" w:author="Susan" w:date="2023-07-30T11:04:00Z">
        <w:r w:rsidR="00C42F2B">
          <w:rPr>
            <w:sz w:val="24"/>
          </w:rPr>
          <w:t>including</w:t>
        </w:r>
        <w:r w:rsidR="00C42F2B" w:rsidRPr="004177B7">
          <w:rPr>
            <w:sz w:val="24"/>
          </w:rPr>
          <w:t xml:space="preserve"> </w:t>
        </w:r>
        <w:commentRangeStart w:id="328"/>
        <w:r w:rsidR="00C42F2B" w:rsidRPr="004177B7">
          <w:rPr>
            <w:sz w:val="24"/>
          </w:rPr>
          <w:t>breech</w:t>
        </w:r>
        <w:commentRangeEnd w:id="328"/>
        <w:r w:rsidR="00C42F2B">
          <w:rPr>
            <w:rStyle w:val="CommentReference"/>
            <w:rFonts w:ascii="Cambria Math" w:hAnsi="Cambria Math"/>
          </w:rPr>
          <w:commentReference w:id="328"/>
        </w:r>
        <w:r w:rsidR="00C42F2B">
          <w:rPr>
            <w:sz w:val="24"/>
          </w:rPr>
          <w:t>,</w:t>
        </w:r>
        <w:r w:rsidR="00C42F2B" w:rsidRPr="004177B7" w:rsidDel="00C42F2B">
          <w:rPr>
            <w:sz w:val="24"/>
          </w:rPr>
          <w:t xml:space="preserve"> </w:t>
        </w:r>
      </w:ins>
      <w:del w:id="329" w:author="Susan" w:date="2023-07-30T11:03:00Z">
        <w:r w:rsidRPr="004177B7" w:rsidDel="00C42F2B">
          <w:rPr>
            <w:sz w:val="24"/>
          </w:rPr>
          <w:delText xml:space="preserve">were </w:delText>
        </w:r>
      </w:del>
      <w:r w:rsidRPr="004177B7">
        <w:rPr>
          <w:sz w:val="24"/>
        </w:rPr>
        <w:t>due to m</w:t>
      </w:r>
      <w:r w:rsidR="00000B89" w:rsidRPr="004177B7">
        <w:rPr>
          <w:sz w:val="24"/>
        </w:rPr>
        <w:t>alformations</w:t>
      </w:r>
      <w:del w:id="330" w:author="Susan" w:date="2023-07-30T11:01:00Z">
        <w:r w:rsidR="00000B89" w:rsidRPr="004177B7" w:rsidDel="00F9531A">
          <w:rPr>
            <w:sz w:val="24"/>
          </w:rPr>
          <w:delText xml:space="preserve"> (and</w:delText>
        </w:r>
      </w:del>
      <w:del w:id="331" w:author="Susan" w:date="2023-07-30T11:04:00Z">
        <w:r w:rsidR="00000B89" w:rsidRPr="004177B7" w:rsidDel="00C42F2B">
          <w:rPr>
            <w:sz w:val="24"/>
          </w:rPr>
          <w:delText xml:space="preserve"> breech</w:delText>
        </w:r>
      </w:del>
      <w:del w:id="332" w:author="Susan" w:date="2023-07-30T11:01:00Z">
        <w:r w:rsidR="00000B89" w:rsidRPr="004177B7" w:rsidDel="00F9531A">
          <w:rPr>
            <w:sz w:val="24"/>
          </w:rPr>
          <w:delText xml:space="preserve"> among them)</w:delText>
        </w:r>
      </w:del>
      <w:r w:rsidR="00000B89" w:rsidRPr="004177B7">
        <w:rPr>
          <w:sz w:val="24"/>
        </w:rPr>
        <w:t xml:space="preserve">. Childbirth was </w:t>
      </w:r>
      <w:r w:rsidR="004A40EE" w:rsidRPr="004177B7">
        <w:rPr>
          <w:sz w:val="24"/>
        </w:rPr>
        <w:t>evident</w:t>
      </w:r>
      <w:ins w:id="333" w:author="Susan" w:date="2023-07-30T11:23:00Z">
        <w:r w:rsidR="005F42A5">
          <w:rPr>
            <w:sz w:val="24"/>
          </w:rPr>
          <w:t>ly</w:t>
        </w:r>
      </w:ins>
      <w:r w:rsidR="00000B89" w:rsidRPr="004177B7">
        <w:rPr>
          <w:sz w:val="24"/>
        </w:rPr>
        <w:t xml:space="preserve"> risky for mothers</w:t>
      </w:r>
      <w:r w:rsidR="004A40EE" w:rsidRPr="004177B7">
        <w:rPr>
          <w:sz w:val="24"/>
        </w:rPr>
        <w:t xml:space="preserve"> too</w:t>
      </w:r>
      <w:r w:rsidR="00000B89" w:rsidRPr="004177B7">
        <w:rPr>
          <w:sz w:val="24"/>
        </w:rPr>
        <w:t>—women died of puerperal (</w:t>
      </w:r>
      <w:del w:id="334" w:author="Susan" w:date="2023-07-30T11:23:00Z">
        <w:r w:rsidR="0079723D" w:rsidRPr="004177B7" w:rsidDel="005F42A5">
          <w:rPr>
            <w:sz w:val="24"/>
          </w:rPr>
          <w:delText>i.e.,</w:delText>
        </w:r>
        <w:r w:rsidR="00000B89" w:rsidRPr="004177B7" w:rsidDel="005F42A5">
          <w:rPr>
            <w:sz w:val="24"/>
          </w:rPr>
          <w:delText xml:space="preserve"> </w:delText>
        </w:r>
      </w:del>
      <w:r w:rsidR="00000B89" w:rsidRPr="004177B7">
        <w:rPr>
          <w:sz w:val="24"/>
        </w:rPr>
        <w:t>during or near childbirth) causes at a rate of 30 deaths per 100,000.</w:t>
      </w:r>
      <w:r w:rsidR="00000B89" w:rsidRPr="004177B7">
        <w:rPr>
          <w:rStyle w:val="EndnoteReference"/>
          <w:sz w:val="24"/>
        </w:rPr>
        <w:endnoteReference w:id="12"/>
      </w:r>
      <w:r w:rsidR="00000B89" w:rsidRPr="004177B7">
        <w:rPr>
          <w:sz w:val="24"/>
        </w:rPr>
        <w:t xml:space="preserve"> </w:t>
      </w:r>
      <w:r w:rsidR="004A40EE" w:rsidRPr="004177B7">
        <w:rPr>
          <w:sz w:val="24"/>
        </w:rPr>
        <w:t>Using the IMR as a measure of society</w:t>
      </w:r>
      <w:ins w:id="335" w:author="Susan" w:date="2023-07-30T11:24:00Z">
        <w:r w:rsidR="005F42A5">
          <w:rPr>
            <w:sz w:val="24"/>
          </w:rPr>
          <w:t>’</w:t>
        </w:r>
      </w:ins>
      <w:del w:id="336" w:author="Susan" w:date="2023-07-30T11:24:00Z">
        <w:r w:rsidR="004A40EE" w:rsidRPr="004177B7" w:rsidDel="005F42A5">
          <w:rPr>
            <w:sz w:val="24"/>
          </w:rPr>
          <w:delText>'</w:delText>
        </w:r>
      </w:del>
      <w:r w:rsidR="004A40EE" w:rsidRPr="004177B7">
        <w:rPr>
          <w:sz w:val="24"/>
        </w:rPr>
        <w:t>s overall health, reformers made reducing the IMR a national priority, attracting physicians</w:t>
      </w:r>
      <w:ins w:id="337" w:author="Susan" w:date="2023-07-30T11:24:00Z">
        <w:r w:rsidR="005F42A5">
          <w:rPr>
            <w:sz w:val="24"/>
          </w:rPr>
          <w:t>’</w:t>
        </w:r>
      </w:ins>
      <w:del w:id="338" w:author="Susan" w:date="2023-07-30T11:24:00Z">
        <w:r w:rsidR="004A40EE" w:rsidRPr="004177B7" w:rsidDel="005F42A5">
          <w:rPr>
            <w:sz w:val="24"/>
          </w:rPr>
          <w:delText>'</w:delText>
        </w:r>
      </w:del>
      <w:r w:rsidR="004A40EE" w:rsidRPr="004177B7">
        <w:rPr>
          <w:sz w:val="24"/>
        </w:rPr>
        <w:t xml:space="preserve"> and administrators</w:t>
      </w:r>
      <w:ins w:id="339" w:author="Susan" w:date="2023-07-30T11:25:00Z">
        <w:r w:rsidR="005F42A5">
          <w:rPr>
            <w:sz w:val="24"/>
          </w:rPr>
          <w:t>’</w:t>
        </w:r>
      </w:ins>
      <w:del w:id="340" w:author="Susan" w:date="2023-07-30T11:25:00Z">
        <w:r w:rsidR="004A40EE" w:rsidRPr="004177B7" w:rsidDel="005F42A5">
          <w:rPr>
            <w:sz w:val="24"/>
          </w:rPr>
          <w:delText>'</w:delText>
        </w:r>
      </w:del>
      <w:r w:rsidR="004A40EE" w:rsidRPr="004177B7">
        <w:rPr>
          <w:sz w:val="24"/>
        </w:rPr>
        <w:t xml:space="preserve"> attention.</w:t>
      </w:r>
      <w:r w:rsidR="00000B89" w:rsidRPr="004177B7">
        <w:rPr>
          <w:rStyle w:val="EndnoteReference"/>
          <w:sz w:val="24"/>
        </w:rPr>
        <w:endnoteReference w:id="13"/>
      </w:r>
      <w:r w:rsidR="00000B89" w:rsidRPr="004177B7">
        <w:rPr>
          <w:sz w:val="24"/>
        </w:rPr>
        <w:t xml:space="preserve"> </w:t>
      </w:r>
      <w:r w:rsidR="002D5195" w:rsidRPr="004177B7">
        <w:rPr>
          <w:sz w:val="24"/>
        </w:rPr>
        <w:t>In 1951, infant mortality declined to 28.6 deaths per 1000 live births due to public health initiatives</w:t>
      </w:r>
      <w:r w:rsidR="0079723D" w:rsidRPr="004177B7">
        <w:rPr>
          <w:sz w:val="24"/>
        </w:rPr>
        <w:t xml:space="preserve">, </w:t>
      </w:r>
      <w:ins w:id="341" w:author="Susan" w:date="2023-07-30T11:25:00Z">
        <w:r w:rsidR="005F42A5">
          <w:rPr>
            <w:sz w:val="24"/>
          </w:rPr>
          <w:t>particular</w:t>
        </w:r>
      </w:ins>
      <w:ins w:id="342" w:author="Susan" w:date="2023-07-30T11:26:00Z">
        <w:r w:rsidR="005F42A5">
          <w:rPr>
            <w:sz w:val="24"/>
          </w:rPr>
          <w:t xml:space="preserve">ly the </w:t>
        </w:r>
      </w:ins>
      <w:ins w:id="343" w:author="Susan" w:date="2023-07-30T11:27:00Z">
        <w:r w:rsidR="005F42A5">
          <w:rPr>
            <w:sz w:val="24"/>
          </w:rPr>
          <w:t xml:space="preserve">reforms </w:t>
        </w:r>
      </w:ins>
      <w:ins w:id="344" w:author="Susan" w:date="2023-07-30T11:26:00Z">
        <w:r w:rsidR="005F42A5">
          <w:rPr>
            <w:sz w:val="24"/>
          </w:rPr>
          <w:t xml:space="preserve">in sanitation and milk </w:t>
        </w:r>
      </w:ins>
      <w:commentRangeStart w:id="345"/>
      <w:ins w:id="346" w:author="Susan" w:date="2023-07-30T11:27:00Z">
        <w:r w:rsidR="005F42A5">
          <w:rPr>
            <w:sz w:val="24"/>
          </w:rPr>
          <w:t>safety</w:t>
        </w:r>
      </w:ins>
      <w:del w:id="347" w:author="Susan" w:date="2023-07-30T11:25:00Z">
        <w:r w:rsidR="002D5195" w:rsidRPr="004177B7" w:rsidDel="005F42A5">
          <w:rPr>
            <w:sz w:val="24"/>
          </w:rPr>
          <w:delText>namely</w:delText>
        </w:r>
      </w:del>
      <w:commentRangeEnd w:id="345"/>
      <w:r w:rsidR="005F42A5">
        <w:rPr>
          <w:rStyle w:val="CommentReference"/>
          <w:rFonts w:ascii="Cambria Math" w:hAnsi="Cambria Math"/>
        </w:rPr>
        <w:commentReference w:id="345"/>
      </w:r>
      <w:del w:id="348" w:author="Susan" w:date="2023-07-30T11:27:00Z">
        <w:r w:rsidR="002D5195" w:rsidRPr="004177B7" w:rsidDel="005F42A5">
          <w:rPr>
            <w:sz w:val="24"/>
          </w:rPr>
          <w:delText xml:space="preserve">, </w:delText>
        </w:r>
        <w:r w:rsidR="0079723D" w:rsidRPr="004177B7" w:rsidDel="005F42A5">
          <w:rPr>
            <w:sz w:val="24"/>
          </w:rPr>
          <w:delText xml:space="preserve">the sanitary revolution and </w:delText>
        </w:r>
        <w:r w:rsidR="002D5195" w:rsidRPr="004177B7" w:rsidDel="005F42A5">
          <w:rPr>
            <w:sz w:val="24"/>
          </w:rPr>
          <w:delText>milk reform</w:delText>
        </w:r>
      </w:del>
      <w:r w:rsidR="002D5195" w:rsidRPr="004177B7">
        <w:rPr>
          <w:sz w:val="24"/>
        </w:rPr>
        <w:t xml:space="preserve">. </w:t>
      </w:r>
      <w:r w:rsidR="00017A0D" w:rsidRPr="004177B7">
        <w:rPr>
          <w:sz w:val="24"/>
        </w:rPr>
        <w:t xml:space="preserve">However, the obstetrics community </w:t>
      </w:r>
      <w:ins w:id="349" w:author="Susan" w:date="2023-07-30T11:29:00Z">
        <w:r w:rsidR="006D418F">
          <w:rPr>
            <w:sz w:val="24"/>
          </w:rPr>
          <w:t xml:space="preserve">expressed </w:t>
        </w:r>
      </w:ins>
      <w:r w:rsidR="007F6D12" w:rsidRPr="004177B7">
        <w:rPr>
          <w:sz w:val="24"/>
        </w:rPr>
        <w:lastRenderedPageBreak/>
        <w:t>increased</w:t>
      </w:r>
      <w:r w:rsidR="00017A0D" w:rsidRPr="004177B7">
        <w:rPr>
          <w:sz w:val="24"/>
        </w:rPr>
        <w:t xml:space="preserve"> concerns over persistent high neonatal mortality rates</w:t>
      </w:r>
      <w:r w:rsidR="00EC1FFE" w:rsidRPr="004177B7">
        <w:rPr>
          <w:rStyle w:val="EndnoteReference"/>
          <w:sz w:val="24"/>
        </w:rPr>
        <w:endnoteReference w:id="14"/>
      </w:r>
      <w:r w:rsidR="00017A0D" w:rsidRPr="004177B7">
        <w:rPr>
          <w:sz w:val="24"/>
        </w:rPr>
        <w:t xml:space="preserve"> during the 1950s, making </w:t>
      </w:r>
      <w:ins w:id="350" w:author="Susan" w:date="2023-07-30T11:28:00Z">
        <w:r w:rsidR="005F42A5">
          <w:rPr>
            <w:sz w:val="24"/>
          </w:rPr>
          <w:t>reducing</w:t>
        </w:r>
      </w:ins>
      <w:del w:id="351" w:author="Susan" w:date="2023-07-30T11:28:00Z">
        <w:r w:rsidR="00017A0D" w:rsidRPr="004177B7" w:rsidDel="005F42A5">
          <w:rPr>
            <w:sz w:val="24"/>
          </w:rPr>
          <w:delText>the reduction of</w:delText>
        </w:r>
      </w:del>
      <w:r w:rsidR="00017A0D" w:rsidRPr="004177B7">
        <w:rPr>
          <w:sz w:val="24"/>
        </w:rPr>
        <w:t xml:space="preserve"> maternal and neonatal deaths at birth the central </w:t>
      </w:r>
      <w:ins w:id="352" w:author="Susan" w:date="2023-07-30T11:28:00Z">
        <w:r w:rsidR="006D418F">
          <w:rPr>
            <w:sz w:val="24"/>
          </w:rPr>
          <w:t>“</w:t>
        </w:r>
      </w:ins>
      <w:del w:id="353" w:author="Susan" w:date="2023-07-30T11:28:00Z">
        <w:r w:rsidR="00EC1FFE" w:rsidRPr="004177B7" w:rsidDel="006D418F">
          <w:rPr>
            <w:sz w:val="24"/>
          </w:rPr>
          <w:delText>"</w:delText>
        </w:r>
      </w:del>
      <w:r w:rsidR="00017A0D" w:rsidRPr="004177B7">
        <w:rPr>
          <w:sz w:val="24"/>
        </w:rPr>
        <w:t>aim of obstetrics</w:t>
      </w:r>
      <w:ins w:id="354" w:author="Susan" w:date="2023-07-30T11:28:00Z">
        <w:r w:rsidR="006D418F">
          <w:rPr>
            <w:sz w:val="24"/>
          </w:rPr>
          <w:t>.”</w:t>
        </w:r>
      </w:ins>
      <w:del w:id="355" w:author="Susan" w:date="2023-07-30T11:28:00Z">
        <w:r w:rsidR="00EC1FFE" w:rsidRPr="004177B7" w:rsidDel="006D418F">
          <w:rPr>
            <w:sz w:val="24"/>
          </w:rPr>
          <w:delText>".</w:delText>
        </w:r>
      </w:del>
      <w:r w:rsidR="00000B89" w:rsidRPr="004177B7">
        <w:rPr>
          <w:rStyle w:val="EndnoteReference"/>
          <w:sz w:val="24"/>
        </w:rPr>
        <w:endnoteReference w:id="15"/>
      </w:r>
    </w:p>
    <w:p w14:paraId="38AAB309" w14:textId="5087F1A6" w:rsidR="00E9041E" w:rsidRPr="004177B7" w:rsidRDefault="00866AC2" w:rsidP="00180D5F">
      <w:pPr>
        <w:jc w:val="both"/>
        <w:rPr>
          <w:sz w:val="24"/>
        </w:rPr>
      </w:pPr>
      <w:r w:rsidRPr="004177B7">
        <w:rPr>
          <w:sz w:val="24"/>
        </w:rPr>
        <w:t xml:space="preserve">A second significant trend, </w:t>
      </w:r>
      <w:ins w:id="356" w:author="Susan" w:date="2023-07-30T11:41:00Z">
        <w:r w:rsidR="00F75C2C" w:rsidRPr="004177B7">
          <w:rPr>
            <w:sz w:val="24"/>
          </w:rPr>
          <w:t>also influenced by childbirth concerns</w:t>
        </w:r>
        <w:r w:rsidR="00F75C2C">
          <w:rPr>
            <w:sz w:val="24"/>
          </w:rPr>
          <w:t>,</w:t>
        </w:r>
        <w:r w:rsidR="00F75C2C" w:rsidRPr="004177B7">
          <w:rPr>
            <w:sz w:val="24"/>
          </w:rPr>
          <w:t xml:space="preserve"> </w:t>
        </w:r>
        <w:r w:rsidR="00F75C2C">
          <w:rPr>
            <w:sz w:val="24"/>
          </w:rPr>
          <w:t xml:space="preserve">was </w:t>
        </w:r>
      </w:ins>
      <w:r w:rsidRPr="004177B7">
        <w:rPr>
          <w:sz w:val="24"/>
        </w:rPr>
        <w:t>hospitalization</w:t>
      </w:r>
      <w:ins w:id="357" w:author="Susan" w:date="2023-07-30T11:51:00Z">
        <w:r w:rsidR="00CA40C4">
          <w:rPr>
            <w:sz w:val="24"/>
          </w:rPr>
          <w:t>.</w:t>
        </w:r>
      </w:ins>
      <w:del w:id="358" w:author="Susan" w:date="2023-07-30T11:42:00Z">
        <w:r w:rsidRPr="004177B7" w:rsidDel="00F75C2C">
          <w:rPr>
            <w:sz w:val="24"/>
          </w:rPr>
          <w:delText>,</w:delText>
        </w:r>
      </w:del>
      <w:del w:id="359" w:author="Susan" w:date="2023-07-30T11:51:00Z">
        <w:r w:rsidRPr="004177B7" w:rsidDel="00CA40C4">
          <w:rPr>
            <w:sz w:val="24"/>
          </w:rPr>
          <w:delText xml:space="preserve"> </w:delText>
        </w:r>
      </w:del>
      <w:ins w:id="360" w:author="Susan" w:date="2023-07-30T11:51:00Z">
        <w:r w:rsidR="00CA40C4">
          <w:rPr>
            <w:sz w:val="24"/>
          </w:rPr>
          <w:t xml:space="preserve"> </w:t>
        </w:r>
      </w:ins>
      <w:del w:id="361" w:author="Susan" w:date="2023-07-30T11:51:00Z">
        <w:r w:rsidRPr="004177B7" w:rsidDel="00CA40C4">
          <w:rPr>
            <w:sz w:val="24"/>
          </w:rPr>
          <w:delText xml:space="preserve">was </w:delText>
        </w:r>
      </w:del>
      <w:del w:id="362" w:author="Susan" w:date="2023-07-30T11:41:00Z">
        <w:r w:rsidRPr="004177B7" w:rsidDel="00F75C2C">
          <w:rPr>
            <w:sz w:val="24"/>
          </w:rPr>
          <w:delText>also influenced by concerns</w:delText>
        </w:r>
      </w:del>
      <w:del w:id="363" w:author="Susan" w:date="2023-07-30T11:30:00Z">
        <w:r w:rsidRPr="004177B7" w:rsidDel="006D418F">
          <w:rPr>
            <w:sz w:val="24"/>
          </w:rPr>
          <w:delText xml:space="preserve"> about childbirth</w:delText>
        </w:r>
      </w:del>
      <w:del w:id="364" w:author="Susan" w:date="2023-07-30T21:29:00Z">
        <w:r w:rsidRPr="004177B7" w:rsidDel="006D47B0">
          <w:rPr>
            <w:sz w:val="24"/>
          </w:rPr>
          <w:delText xml:space="preserve">. </w:delText>
        </w:r>
      </w:del>
      <w:ins w:id="365" w:author="Susan" w:date="2023-07-30T11:30:00Z">
        <w:r w:rsidR="006D418F">
          <w:rPr>
            <w:sz w:val="24"/>
          </w:rPr>
          <w:t xml:space="preserve">For example, </w:t>
        </w:r>
      </w:ins>
      <w:ins w:id="366" w:author="Susan" w:date="2023-07-30T11:40:00Z">
        <w:r w:rsidR="00F75C2C">
          <w:rPr>
            <w:sz w:val="24"/>
          </w:rPr>
          <w:t>in his</w:t>
        </w:r>
      </w:ins>
      <w:del w:id="367" w:author="Susan" w:date="2023-07-30T11:40:00Z">
        <w:r w:rsidRPr="004177B7" w:rsidDel="00F75C2C">
          <w:rPr>
            <w:sz w:val="24"/>
          </w:rPr>
          <w:delText>An example is J. Whitridge Williams</w:delText>
        </w:r>
      </w:del>
      <w:del w:id="368" w:author="Susan" w:date="2023-07-30T21:33:00Z">
        <w:r w:rsidRPr="004177B7" w:rsidDel="00024542">
          <w:rPr>
            <w:sz w:val="24"/>
          </w:rPr>
          <w:delText>'</w:delText>
        </w:r>
      </w:del>
      <w:r w:rsidRPr="004177B7">
        <w:rPr>
          <w:sz w:val="24"/>
        </w:rPr>
        <w:t xml:space="preserve"> 1915 address to the American Association for the Study and Prevention of Infant Mortality</w:t>
      </w:r>
      <w:ins w:id="369" w:author="Susan" w:date="2023-07-30T11:40:00Z">
        <w:r w:rsidR="00F75C2C">
          <w:rPr>
            <w:sz w:val="24"/>
          </w:rPr>
          <w:t>,</w:t>
        </w:r>
        <w:r w:rsidR="00F75C2C" w:rsidRPr="00F75C2C">
          <w:rPr>
            <w:sz w:val="24"/>
          </w:rPr>
          <w:t xml:space="preserve"> </w:t>
        </w:r>
        <w:r w:rsidR="00F75C2C" w:rsidRPr="004177B7">
          <w:rPr>
            <w:sz w:val="24"/>
          </w:rPr>
          <w:t xml:space="preserve">J. </w:t>
        </w:r>
        <w:proofErr w:type="spellStart"/>
        <w:r w:rsidR="00F75C2C" w:rsidRPr="004177B7">
          <w:rPr>
            <w:sz w:val="24"/>
          </w:rPr>
          <w:t>Whitridge</w:t>
        </w:r>
        <w:proofErr w:type="spellEnd"/>
        <w:r w:rsidR="00F75C2C" w:rsidRPr="004177B7">
          <w:rPr>
            <w:sz w:val="24"/>
          </w:rPr>
          <w:t xml:space="preserve"> Williams</w:t>
        </w:r>
      </w:ins>
      <w:del w:id="370" w:author="Susan" w:date="2023-07-30T11:40:00Z">
        <w:r w:rsidRPr="004177B7" w:rsidDel="00F75C2C">
          <w:rPr>
            <w:sz w:val="24"/>
          </w:rPr>
          <w:delText>, in which he</w:delText>
        </w:r>
      </w:del>
      <w:r w:rsidRPr="004177B7">
        <w:rPr>
          <w:sz w:val="24"/>
        </w:rPr>
        <w:t xml:space="preserve"> called for better perinatal care and hospitalized childbirth.</w:t>
      </w:r>
      <w:r w:rsidR="00000B89" w:rsidRPr="004177B7">
        <w:rPr>
          <w:rStyle w:val="EndnoteReference"/>
          <w:sz w:val="24"/>
        </w:rPr>
        <w:endnoteReference w:id="16"/>
      </w:r>
      <w:r w:rsidR="00000B89" w:rsidRPr="004177B7">
        <w:rPr>
          <w:sz w:val="24"/>
        </w:rPr>
        <w:t xml:space="preserve"> </w:t>
      </w:r>
      <w:del w:id="371" w:author="Susan" w:date="2023-07-30T11:42:00Z">
        <w:r w:rsidR="00000B89" w:rsidRPr="004177B7" w:rsidDel="00F75C2C">
          <w:rPr>
            <w:sz w:val="24"/>
          </w:rPr>
          <w:delText xml:space="preserve">Hospitalized births were especially </w:delText>
        </w:r>
        <w:commentRangeStart w:id="372"/>
        <w:r w:rsidR="00000B89" w:rsidRPr="004177B7" w:rsidDel="00F75C2C">
          <w:rPr>
            <w:sz w:val="24"/>
          </w:rPr>
          <w:delText>interventionist</w:delText>
        </w:r>
      </w:del>
      <w:commentRangeEnd w:id="372"/>
      <w:r w:rsidR="00CA40C4">
        <w:rPr>
          <w:rStyle w:val="CommentReference"/>
          <w:rFonts w:ascii="Cambria Math" w:hAnsi="Cambria Math"/>
        </w:rPr>
        <w:commentReference w:id="372"/>
      </w:r>
      <w:del w:id="373" w:author="Susan" w:date="2023-07-30T11:42:00Z">
        <w:r w:rsidR="00000B89" w:rsidRPr="004177B7" w:rsidDel="00F75C2C">
          <w:rPr>
            <w:sz w:val="24"/>
          </w:rPr>
          <w:delText>.</w:delText>
        </w:r>
        <w:r w:rsidRPr="004177B7" w:rsidDel="00F75C2C">
          <w:rPr>
            <w:sz w:val="24"/>
          </w:rPr>
          <w:delText xml:space="preserve"> </w:delText>
        </w:r>
      </w:del>
      <w:r w:rsidR="00B73E2E" w:rsidRPr="004177B7">
        <w:rPr>
          <w:sz w:val="24"/>
        </w:rPr>
        <w:t xml:space="preserve">One of the greatest advocates of this approach, </w:t>
      </w:r>
      <w:ins w:id="374" w:author="Susan" w:date="2023-07-30T11:34:00Z">
        <w:r w:rsidR="00A5710E">
          <w:rPr>
            <w:sz w:val="24"/>
          </w:rPr>
          <w:t xml:space="preserve">the obstetrician </w:t>
        </w:r>
      </w:ins>
      <w:r w:rsidR="00B73E2E" w:rsidRPr="004177B7">
        <w:rPr>
          <w:sz w:val="24"/>
        </w:rPr>
        <w:t xml:space="preserve">Joseph B. </w:t>
      </w:r>
      <w:proofErr w:type="spellStart"/>
      <w:r w:rsidR="00B73E2E" w:rsidRPr="004177B7">
        <w:rPr>
          <w:sz w:val="24"/>
        </w:rPr>
        <w:t>DeLee</w:t>
      </w:r>
      <w:proofErr w:type="spellEnd"/>
      <w:r w:rsidR="00B73E2E" w:rsidRPr="004177B7">
        <w:rPr>
          <w:sz w:val="24"/>
        </w:rPr>
        <w:t>, considered childbirth a painful, terrifying, and pathogenic event requiring active intervention by the physician</w:t>
      </w:r>
      <w:r w:rsidR="00000B89" w:rsidRPr="004177B7">
        <w:rPr>
          <w:sz w:val="24"/>
        </w:rPr>
        <w:t>.</w:t>
      </w:r>
      <w:r w:rsidR="00000B89" w:rsidRPr="004177B7">
        <w:rPr>
          <w:rStyle w:val="EndnoteReference"/>
          <w:sz w:val="24"/>
        </w:rPr>
        <w:endnoteReference w:id="17"/>
      </w:r>
      <w:r w:rsidR="00000B89" w:rsidRPr="004177B7">
        <w:rPr>
          <w:sz w:val="24"/>
        </w:rPr>
        <w:t xml:space="preserve"> </w:t>
      </w:r>
      <w:ins w:id="375" w:author="Susan" w:date="2023-07-30T11:34:00Z">
        <w:r w:rsidR="00A5710E">
          <w:rPr>
            <w:sz w:val="24"/>
          </w:rPr>
          <w:t>Thus,</w:t>
        </w:r>
      </w:ins>
      <w:del w:id="376" w:author="Susan" w:date="2023-07-30T11:34:00Z">
        <w:r w:rsidR="00000B89" w:rsidRPr="004177B7" w:rsidDel="00A5710E">
          <w:rPr>
            <w:sz w:val="24"/>
          </w:rPr>
          <w:delText>Accordingly,</w:delText>
        </w:r>
      </w:del>
      <w:r w:rsidR="00000B89" w:rsidRPr="004177B7">
        <w:rPr>
          <w:sz w:val="24"/>
        </w:rPr>
        <w:t xml:space="preserve"> in his practice</w:t>
      </w:r>
      <w:ins w:id="377" w:author="Susan" w:date="2023-07-30T11:34:00Z">
        <w:r w:rsidR="00A5710E">
          <w:rPr>
            <w:sz w:val="24"/>
          </w:rPr>
          <w:t xml:space="preserve"> at a Chicago maternity </w:t>
        </w:r>
        <w:commentRangeStart w:id="378"/>
        <w:r w:rsidR="00A5710E">
          <w:rPr>
            <w:sz w:val="24"/>
          </w:rPr>
          <w:t>hospital</w:t>
        </w:r>
      </w:ins>
      <w:commentRangeEnd w:id="378"/>
      <w:ins w:id="379" w:author="Susan" w:date="2023-07-30T11:35:00Z">
        <w:r w:rsidR="00A5710E">
          <w:rPr>
            <w:rStyle w:val="CommentReference"/>
            <w:rFonts w:ascii="Cambria Math" w:hAnsi="Cambria Math"/>
          </w:rPr>
          <w:commentReference w:id="378"/>
        </w:r>
      </w:ins>
      <w:del w:id="380" w:author="Susan" w:date="2023-07-30T11:34:00Z">
        <w:r w:rsidR="00000B89" w:rsidRPr="004177B7" w:rsidDel="00A5710E">
          <w:rPr>
            <w:sz w:val="24"/>
          </w:rPr>
          <w:delText xml:space="preserve"> at </w:delText>
        </w:r>
        <w:r w:rsidRPr="004177B7" w:rsidDel="00A5710E">
          <w:rPr>
            <w:sz w:val="24"/>
          </w:rPr>
          <w:delText xml:space="preserve">the Chicago Lying-In Hospital </w:delText>
        </w:r>
        <w:r w:rsidR="00000B89" w:rsidRPr="004177B7" w:rsidDel="00A5710E">
          <w:rPr>
            <w:sz w:val="24"/>
          </w:rPr>
          <w:delText>at Maxwell Street</w:delText>
        </w:r>
      </w:del>
      <w:r w:rsidR="00000B89" w:rsidRPr="004177B7">
        <w:rPr>
          <w:sz w:val="24"/>
        </w:rPr>
        <w:t xml:space="preserve">, </w:t>
      </w:r>
      <w:proofErr w:type="spellStart"/>
      <w:r w:rsidR="00000B89" w:rsidRPr="004177B7">
        <w:rPr>
          <w:sz w:val="24"/>
        </w:rPr>
        <w:t>DeLee</w:t>
      </w:r>
      <w:proofErr w:type="spellEnd"/>
      <w:r w:rsidR="00000B89" w:rsidRPr="004177B7">
        <w:rPr>
          <w:sz w:val="24"/>
        </w:rPr>
        <w:t xml:space="preserve"> and his students </w:t>
      </w:r>
      <w:del w:id="381" w:author="Susan" w:date="2023-07-30T11:33:00Z">
        <w:r w:rsidR="00000B89" w:rsidRPr="004177B7" w:rsidDel="00A5710E">
          <w:rPr>
            <w:sz w:val="24"/>
          </w:rPr>
          <w:delText xml:space="preserve">have </w:delText>
        </w:r>
      </w:del>
      <w:r w:rsidR="00000B89" w:rsidRPr="004177B7">
        <w:rPr>
          <w:sz w:val="24"/>
        </w:rPr>
        <w:t xml:space="preserve">liberally </w:t>
      </w:r>
      <w:r w:rsidR="00AD501D" w:rsidRPr="004177B7">
        <w:rPr>
          <w:sz w:val="24"/>
        </w:rPr>
        <w:t>utilized</w:t>
      </w:r>
      <w:r w:rsidR="00000B89" w:rsidRPr="004177B7">
        <w:rPr>
          <w:sz w:val="24"/>
        </w:rPr>
        <w:t xml:space="preserve"> </w:t>
      </w:r>
      <w:ins w:id="382" w:author="Susan" w:date="2023-07-30T11:38:00Z">
        <w:r w:rsidR="00A5710E" w:rsidRPr="004177B7">
          <w:rPr>
            <w:sz w:val="24"/>
          </w:rPr>
          <w:t xml:space="preserve">anesthesia, </w:t>
        </w:r>
      </w:ins>
      <w:r w:rsidR="00000B89" w:rsidRPr="004177B7">
        <w:rPr>
          <w:sz w:val="24"/>
        </w:rPr>
        <w:t xml:space="preserve">episiotomies, </w:t>
      </w:r>
      <w:del w:id="383" w:author="Susan" w:date="2023-07-30T11:38:00Z">
        <w:r w:rsidR="00000B89" w:rsidRPr="004177B7" w:rsidDel="00A5710E">
          <w:rPr>
            <w:sz w:val="24"/>
          </w:rPr>
          <w:delText xml:space="preserve">anesthesia, </w:delText>
        </w:r>
      </w:del>
      <w:r w:rsidR="00000B89" w:rsidRPr="004177B7">
        <w:rPr>
          <w:sz w:val="24"/>
        </w:rPr>
        <w:t xml:space="preserve">and pituitrin injections to expedite </w:t>
      </w:r>
      <w:commentRangeStart w:id="384"/>
      <w:r w:rsidR="00000B89" w:rsidRPr="004177B7">
        <w:rPr>
          <w:sz w:val="24"/>
        </w:rPr>
        <w:t>deliveries</w:t>
      </w:r>
      <w:commentRangeEnd w:id="384"/>
      <w:r w:rsidR="00A5710E">
        <w:rPr>
          <w:rStyle w:val="CommentReference"/>
          <w:rFonts w:ascii="Cambria Math" w:hAnsi="Cambria Math"/>
        </w:rPr>
        <w:commentReference w:id="384"/>
      </w:r>
      <w:ins w:id="385" w:author="Susan" w:date="2023-07-30T11:35:00Z">
        <w:r w:rsidR="00A5710E">
          <w:rPr>
            <w:sz w:val="24"/>
          </w:rPr>
          <w:t>. T</w:t>
        </w:r>
      </w:ins>
      <w:del w:id="386" w:author="Susan" w:date="2023-07-30T11:35:00Z">
        <w:r w:rsidR="00000B89" w:rsidRPr="004177B7" w:rsidDel="00A5710E">
          <w:rPr>
            <w:sz w:val="24"/>
          </w:rPr>
          <w:delText>; t</w:delText>
        </w:r>
      </w:del>
      <w:r w:rsidR="00000B89" w:rsidRPr="004177B7">
        <w:rPr>
          <w:sz w:val="24"/>
        </w:rPr>
        <w:t>his became a model adopted by many other lying-in hospitals by the 1920s.</w:t>
      </w:r>
      <w:r w:rsidR="00000B89" w:rsidRPr="004177B7">
        <w:rPr>
          <w:rStyle w:val="EndnoteReference"/>
          <w:sz w:val="24"/>
        </w:rPr>
        <w:endnoteReference w:id="18"/>
      </w:r>
      <w:r w:rsidR="00000B89" w:rsidRPr="004177B7">
        <w:rPr>
          <w:sz w:val="24"/>
        </w:rPr>
        <w:t xml:space="preserve"> </w:t>
      </w:r>
      <w:r w:rsidR="00445CE1" w:rsidRPr="004177B7">
        <w:rPr>
          <w:sz w:val="24"/>
        </w:rPr>
        <w:t>Hospitalization rates in the U</w:t>
      </w:r>
      <w:ins w:id="387" w:author="Susan" w:date="2023-07-30T11:50:00Z">
        <w:r w:rsidR="00CA40C4">
          <w:rPr>
            <w:sz w:val="24"/>
          </w:rPr>
          <w:t>nited States</w:t>
        </w:r>
      </w:ins>
      <w:del w:id="388" w:author="Susan" w:date="2023-07-30T11:50:00Z">
        <w:r w:rsidR="00445CE1" w:rsidRPr="004177B7" w:rsidDel="00CA40C4">
          <w:rPr>
            <w:sz w:val="24"/>
          </w:rPr>
          <w:delText xml:space="preserve">S </w:delText>
        </w:r>
      </w:del>
      <w:ins w:id="389" w:author="Susan" w:date="2023-07-30T11:50:00Z">
        <w:r w:rsidR="00CA40C4">
          <w:rPr>
            <w:sz w:val="24"/>
          </w:rPr>
          <w:t xml:space="preserve"> increased dramatically</w:t>
        </w:r>
      </w:ins>
      <w:del w:id="390" w:author="Susan" w:date="2023-07-30T11:50:00Z">
        <w:r w:rsidR="00445CE1" w:rsidRPr="004177B7" w:rsidDel="00CA40C4">
          <w:rPr>
            <w:sz w:val="24"/>
          </w:rPr>
          <w:delText>experienced remarkable growth</w:delText>
        </w:r>
      </w:del>
      <w:r w:rsidR="00445CE1" w:rsidRPr="004177B7">
        <w:rPr>
          <w:sz w:val="24"/>
        </w:rPr>
        <w:t xml:space="preserve"> during the mid-century, rising from 37% in 1935 to 93% in 1953</w:t>
      </w:r>
      <w:r w:rsidR="00FD3331" w:rsidRPr="004177B7">
        <w:rPr>
          <w:sz w:val="24"/>
        </w:rPr>
        <w:t>.</w:t>
      </w:r>
      <w:r w:rsidR="00445CE1" w:rsidRPr="004177B7">
        <w:rPr>
          <w:rStyle w:val="EndnoteReference"/>
          <w:sz w:val="24"/>
        </w:rPr>
        <w:endnoteReference w:id="19"/>
      </w:r>
      <w:r w:rsidR="001B28FC" w:rsidRPr="004177B7">
        <w:rPr>
          <w:sz w:val="24"/>
        </w:rPr>
        <w:t xml:space="preserve"> </w:t>
      </w:r>
    </w:p>
    <w:p w14:paraId="00BF84E0" w14:textId="502D9826" w:rsidR="008D4563" w:rsidRDefault="00CA40C4" w:rsidP="00813F21">
      <w:pPr>
        <w:jc w:val="both"/>
        <w:rPr>
          <w:ins w:id="391" w:author="Susan" w:date="2023-07-30T11:56:00Z"/>
          <w:sz w:val="24"/>
        </w:rPr>
      </w:pPr>
      <w:ins w:id="392" w:author="Susan" w:date="2023-07-30T11:53:00Z">
        <w:r>
          <w:rPr>
            <w:sz w:val="24"/>
          </w:rPr>
          <w:t>The highly interventionist approach of h</w:t>
        </w:r>
      </w:ins>
      <w:del w:id="393" w:author="Susan" w:date="2023-07-30T11:53:00Z">
        <w:r w:rsidR="00FD3331" w:rsidRPr="004177B7" w:rsidDel="00CA40C4">
          <w:rPr>
            <w:sz w:val="24"/>
          </w:rPr>
          <w:delText>H</w:delText>
        </w:r>
      </w:del>
      <w:r w:rsidR="00FD3331" w:rsidRPr="004177B7">
        <w:rPr>
          <w:sz w:val="24"/>
        </w:rPr>
        <w:t>ospitalization</w:t>
      </w:r>
      <w:ins w:id="394" w:author="Susan" w:date="2023-07-30T11:51:00Z">
        <w:r>
          <w:rPr>
            <w:sz w:val="24"/>
          </w:rPr>
          <w:t xml:space="preserve"> </w:t>
        </w:r>
      </w:ins>
      <w:del w:id="395" w:author="Susan" w:date="2023-07-30T11:53:00Z">
        <w:r w:rsidR="00FD3331" w:rsidRPr="004177B7" w:rsidDel="00CA40C4">
          <w:rPr>
            <w:sz w:val="24"/>
          </w:rPr>
          <w:delText xml:space="preserve"> </w:delText>
        </w:r>
      </w:del>
      <w:r w:rsidR="00FD3331" w:rsidRPr="004177B7">
        <w:rPr>
          <w:sz w:val="24"/>
        </w:rPr>
        <w:t xml:space="preserve">had a significant impact on childbirth practices, </w:t>
      </w:r>
      <w:ins w:id="396" w:author="Susan" w:date="2023-07-30T11:54:00Z">
        <w:r>
          <w:rPr>
            <w:sz w:val="24"/>
          </w:rPr>
          <w:t>resulting in</w:t>
        </w:r>
      </w:ins>
      <w:del w:id="397" w:author="Susan" w:date="2023-07-30T11:54:00Z">
        <w:r w:rsidR="00FD3331" w:rsidRPr="004177B7" w:rsidDel="00CA40C4">
          <w:rPr>
            <w:sz w:val="24"/>
          </w:rPr>
          <w:delText>leading to</w:delText>
        </w:r>
      </w:del>
      <w:r w:rsidR="00FD3331" w:rsidRPr="004177B7">
        <w:rPr>
          <w:sz w:val="24"/>
        </w:rPr>
        <w:t xml:space="preserve"> </w:t>
      </w:r>
      <w:r w:rsidR="006C46F0" w:rsidRPr="004177B7">
        <w:rPr>
          <w:sz w:val="24"/>
        </w:rPr>
        <w:t>highly</w:t>
      </w:r>
      <w:del w:id="398" w:author="Susan" w:date="2023-07-30T11:52:00Z">
        <w:r w:rsidR="006C46F0" w:rsidRPr="004177B7" w:rsidDel="00CA40C4">
          <w:rPr>
            <w:sz w:val="24"/>
          </w:rPr>
          <w:delText>-</w:delText>
        </w:r>
      </w:del>
      <w:ins w:id="399" w:author="Susan" w:date="2023-07-30T11:52:00Z">
        <w:r>
          <w:rPr>
            <w:sz w:val="24"/>
          </w:rPr>
          <w:t xml:space="preserve"> </w:t>
        </w:r>
      </w:ins>
      <w:r w:rsidR="006C46F0" w:rsidRPr="004177B7">
        <w:rPr>
          <w:sz w:val="24"/>
        </w:rPr>
        <w:t>interventionist</w:t>
      </w:r>
      <w:r w:rsidR="00FD3331" w:rsidRPr="004177B7">
        <w:rPr>
          <w:sz w:val="24"/>
        </w:rPr>
        <w:t xml:space="preserve"> births. This outcome was linked to the </w:t>
      </w:r>
      <w:ins w:id="400" w:author="Susan" w:date="2023-07-30T11:53:00Z">
        <w:r>
          <w:rPr>
            <w:sz w:val="24"/>
          </w:rPr>
          <w:t>‘</w:t>
        </w:r>
      </w:ins>
      <w:del w:id="401" w:author="Susan" w:date="2023-07-30T11:53:00Z">
        <w:r w:rsidR="00FD3331" w:rsidRPr="004177B7" w:rsidDel="00CA40C4">
          <w:rPr>
            <w:sz w:val="24"/>
          </w:rPr>
          <w:delText>"</w:delText>
        </w:r>
      </w:del>
      <w:r w:rsidR="00FD3331" w:rsidRPr="004177B7">
        <w:rPr>
          <w:sz w:val="24"/>
        </w:rPr>
        <w:t>autocratic approach</w:t>
      </w:r>
      <w:ins w:id="402" w:author="Susan" w:date="2023-07-30T11:53:00Z">
        <w:r>
          <w:rPr>
            <w:sz w:val="24"/>
          </w:rPr>
          <w:t>’</w:t>
        </w:r>
      </w:ins>
      <w:del w:id="403" w:author="Susan" w:date="2023-07-30T11:53:00Z">
        <w:r w:rsidR="00FD3331" w:rsidRPr="004177B7" w:rsidDel="00CA40C4">
          <w:rPr>
            <w:sz w:val="24"/>
          </w:rPr>
          <w:delText>"</w:delText>
        </w:r>
      </w:del>
      <w:r w:rsidR="00FD3331" w:rsidRPr="004177B7">
        <w:rPr>
          <w:sz w:val="24"/>
        </w:rPr>
        <w:t xml:space="preserve"> followed in hospital settings, </w:t>
      </w:r>
      <w:ins w:id="404" w:author="Susan" w:date="2023-07-30T11:54:00Z">
        <w:r>
          <w:rPr>
            <w:sz w:val="24"/>
          </w:rPr>
          <w:t>where</w:t>
        </w:r>
      </w:ins>
      <w:del w:id="405" w:author="Susan" w:date="2023-07-30T11:54:00Z">
        <w:r w:rsidR="00FD3331" w:rsidRPr="004177B7" w:rsidDel="00CA40C4">
          <w:rPr>
            <w:sz w:val="24"/>
          </w:rPr>
          <w:delText>which granted</w:delText>
        </w:r>
      </w:del>
      <w:r w:rsidR="00FD3331" w:rsidRPr="004177B7">
        <w:rPr>
          <w:sz w:val="24"/>
        </w:rPr>
        <w:t xml:space="preserve"> physicians </w:t>
      </w:r>
      <w:ins w:id="406" w:author="Susan" w:date="2023-07-30T11:54:00Z">
        <w:r>
          <w:rPr>
            <w:sz w:val="24"/>
          </w:rPr>
          <w:t xml:space="preserve">exercised </w:t>
        </w:r>
      </w:ins>
      <w:r w:rsidR="00FD3331" w:rsidRPr="004177B7">
        <w:rPr>
          <w:sz w:val="24"/>
        </w:rPr>
        <w:t>considerable control over the labor process, leading to more childbirth interventions without patients</w:t>
      </w:r>
      <w:ins w:id="407" w:author="Susan" w:date="2023-07-30T11:55:00Z">
        <w:r>
          <w:rPr>
            <w:sz w:val="24"/>
          </w:rPr>
          <w:t>’</w:t>
        </w:r>
      </w:ins>
      <w:del w:id="408" w:author="Susan" w:date="2023-07-30T11:55:00Z">
        <w:r w:rsidR="00FD3331" w:rsidRPr="004177B7" w:rsidDel="00CA40C4">
          <w:rPr>
            <w:sz w:val="24"/>
          </w:rPr>
          <w:delText>'</w:delText>
        </w:r>
      </w:del>
      <w:r w:rsidR="00FD3331" w:rsidRPr="004177B7">
        <w:rPr>
          <w:sz w:val="24"/>
        </w:rPr>
        <w:t xml:space="preserve"> consent.</w:t>
      </w:r>
      <w:r w:rsidR="00FD3331" w:rsidRPr="004177B7">
        <w:rPr>
          <w:rStyle w:val="EndnoteReference"/>
          <w:sz w:val="24"/>
        </w:rPr>
        <w:endnoteReference w:id="20"/>
      </w:r>
      <w:r w:rsidR="00FD3331" w:rsidRPr="004177B7">
        <w:rPr>
          <w:sz w:val="24"/>
        </w:rPr>
        <w:t xml:space="preserve"> This was </w:t>
      </w:r>
      <w:r w:rsidR="006C46F0" w:rsidRPr="004177B7">
        <w:rPr>
          <w:sz w:val="24"/>
        </w:rPr>
        <w:t>especially</w:t>
      </w:r>
      <w:r w:rsidR="00FD3331" w:rsidRPr="004177B7">
        <w:rPr>
          <w:sz w:val="24"/>
        </w:rPr>
        <w:t xml:space="preserve"> </w:t>
      </w:r>
      <w:ins w:id="409" w:author="Susan" w:date="2023-07-30T11:56:00Z">
        <w:r w:rsidR="008D4563">
          <w:rPr>
            <w:sz w:val="24"/>
          </w:rPr>
          <w:t>conspicuous</w:t>
        </w:r>
      </w:ins>
      <w:del w:id="410" w:author="Susan" w:date="2023-07-30T11:56:00Z">
        <w:r w:rsidR="00FD3331" w:rsidRPr="004177B7" w:rsidDel="008D4563">
          <w:rPr>
            <w:sz w:val="24"/>
          </w:rPr>
          <w:delText>evident</w:delText>
        </w:r>
      </w:del>
      <w:r w:rsidR="00FD3331" w:rsidRPr="004177B7">
        <w:rPr>
          <w:sz w:val="24"/>
        </w:rPr>
        <w:t xml:space="preserve"> in teaching hospitals, which </w:t>
      </w:r>
      <w:r w:rsidR="006C46F0" w:rsidRPr="004177B7">
        <w:rPr>
          <w:sz w:val="24"/>
        </w:rPr>
        <w:t>often</w:t>
      </w:r>
      <w:r w:rsidR="00FD3331" w:rsidRPr="004177B7">
        <w:rPr>
          <w:sz w:val="24"/>
        </w:rPr>
        <w:t xml:space="preserve"> served underprivileged communities with limited </w:t>
      </w:r>
      <w:ins w:id="411" w:author="Susan" w:date="2023-07-30T11:56:00Z">
        <w:r w:rsidR="008D4563">
          <w:rPr>
            <w:sz w:val="24"/>
          </w:rPr>
          <w:t>input into</w:t>
        </w:r>
      </w:ins>
      <w:del w:id="412" w:author="Susan" w:date="2023-07-30T11:56:00Z">
        <w:r w:rsidR="00FD3331" w:rsidRPr="004177B7" w:rsidDel="008D4563">
          <w:rPr>
            <w:sz w:val="24"/>
          </w:rPr>
          <w:delText>involvement in</w:delText>
        </w:r>
      </w:del>
      <w:r w:rsidR="00FD3331" w:rsidRPr="004177B7">
        <w:rPr>
          <w:sz w:val="24"/>
        </w:rPr>
        <w:t xml:space="preserve"> medical decision-making.</w:t>
      </w:r>
      <w:r w:rsidR="00862605" w:rsidRPr="004177B7">
        <w:rPr>
          <w:sz w:val="24"/>
        </w:rPr>
        <w:t xml:space="preserve"> </w:t>
      </w:r>
    </w:p>
    <w:p w14:paraId="47BE6618" w14:textId="22145C2D" w:rsidR="00000B89" w:rsidRPr="004177B7" w:rsidRDefault="00813F21" w:rsidP="00813F21">
      <w:pPr>
        <w:jc w:val="both"/>
        <w:rPr>
          <w:sz w:val="24"/>
        </w:rPr>
      </w:pPr>
      <w:r w:rsidRPr="004177B7">
        <w:rPr>
          <w:sz w:val="24"/>
        </w:rPr>
        <w:t>Teaching</w:t>
      </w:r>
      <w:r w:rsidR="00862605" w:rsidRPr="004177B7">
        <w:rPr>
          <w:sz w:val="24"/>
        </w:rPr>
        <w:t xml:space="preserve"> hospitals were well-equipped with abundant resources and state-of-the-art technologies.</w:t>
      </w:r>
      <w:r w:rsidRPr="004177B7">
        <w:rPr>
          <w:sz w:val="24"/>
        </w:rPr>
        <w:t xml:space="preserve"> The merg</w:t>
      </w:r>
      <w:ins w:id="413" w:author="Susan" w:date="2023-07-30T11:57:00Z">
        <w:r w:rsidR="008D4563">
          <w:rPr>
            <w:sz w:val="24"/>
          </w:rPr>
          <w:t>ing</w:t>
        </w:r>
      </w:ins>
      <w:del w:id="414" w:author="Susan" w:date="2023-07-30T11:57:00Z">
        <w:r w:rsidRPr="004177B7" w:rsidDel="008D4563">
          <w:rPr>
            <w:sz w:val="24"/>
          </w:rPr>
          <w:delText>er</w:delText>
        </w:r>
      </w:del>
      <w:r w:rsidRPr="004177B7">
        <w:rPr>
          <w:sz w:val="24"/>
        </w:rPr>
        <w:t xml:space="preserve"> of obstetrics </w:t>
      </w:r>
      <w:ins w:id="415" w:author="Susan" w:date="2023-07-30T11:57:00Z">
        <w:r w:rsidR="008D4563">
          <w:rPr>
            <w:sz w:val="24"/>
          </w:rPr>
          <w:t>and</w:t>
        </w:r>
      </w:ins>
      <w:del w:id="416" w:author="Susan" w:date="2023-07-30T11:57:00Z">
        <w:r w:rsidRPr="004177B7" w:rsidDel="008D4563">
          <w:rPr>
            <w:sz w:val="24"/>
          </w:rPr>
          <w:delText>with</w:delText>
        </w:r>
      </w:del>
      <w:r w:rsidRPr="004177B7">
        <w:rPr>
          <w:sz w:val="24"/>
        </w:rPr>
        <w:t xml:space="preserve"> gynecology in the 1930s</w:t>
      </w:r>
      <w:ins w:id="417" w:author="Susan" w:date="2023-07-30T11:57:00Z">
        <w:r w:rsidR="008D4563">
          <w:rPr>
            <w:sz w:val="24"/>
          </w:rPr>
          <w:t>, together with</w:t>
        </w:r>
      </w:ins>
      <w:del w:id="418" w:author="Susan" w:date="2023-07-30T11:57:00Z">
        <w:r w:rsidRPr="004177B7" w:rsidDel="008D4563">
          <w:rPr>
            <w:sz w:val="24"/>
          </w:rPr>
          <w:delText xml:space="preserve"> and</w:delText>
        </w:r>
      </w:del>
      <w:r w:rsidRPr="004177B7">
        <w:rPr>
          <w:sz w:val="24"/>
        </w:rPr>
        <w:t xml:space="preserve"> the expansion of in-hospital residency programs</w:t>
      </w:r>
      <w:ins w:id="419" w:author="Susan" w:date="2023-07-30T11:57:00Z">
        <w:r w:rsidR="008D4563">
          <w:rPr>
            <w:sz w:val="24"/>
          </w:rPr>
          <w:t>,</w:t>
        </w:r>
      </w:ins>
      <w:r w:rsidR="005D2996" w:rsidRPr="004177B7">
        <w:rPr>
          <w:sz w:val="24"/>
        </w:rPr>
        <w:t xml:space="preserve"> </w:t>
      </w:r>
      <w:ins w:id="420" w:author="Susan" w:date="2023-07-30T11:58:00Z">
        <w:r w:rsidR="008D4563">
          <w:rPr>
            <w:sz w:val="24"/>
          </w:rPr>
          <w:t>substantially increased the number</w:t>
        </w:r>
      </w:ins>
      <w:del w:id="421" w:author="Susan" w:date="2023-07-30T11:58:00Z">
        <w:r w:rsidR="005D2996" w:rsidRPr="004177B7" w:rsidDel="008D4563">
          <w:rPr>
            <w:sz w:val="24"/>
          </w:rPr>
          <w:delText>significantly bolstered the pool</w:delText>
        </w:r>
      </w:del>
      <w:r w:rsidR="005D2996" w:rsidRPr="004177B7">
        <w:rPr>
          <w:sz w:val="24"/>
        </w:rPr>
        <w:t xml:space="preserve"> of residents available for childbirth</w:t>
      </w:r>
      <w:del w:id="422" w:author="Susan" w:date="2023-07-30T11:58:00Z">
        <w:r w:rsidR="005D2996" w:rsidRPr="004177B7" w:rsidDel="008D4563">
          <w:rPr>
            <w:sz w:val="24"/>
          </w:rPr>
          <w:delText>s</w:delText>
        </w:r>
      </w:del>
      <w:r w:rsidR="005D2996" w:rsidRPr="004177B7">
        <w:rPr>
          <w:sz w:val="24"/>
        </w:rPr>
        <w:t xml:space="preserve"> and research data collection</w:t>
      </w:r>
      <w:r w:rsidRPr="004177B7">
        <w:rPr>
          <w:sz w:val="24"/>
        </w:rPr>
        <w:t>.</w:t>
      </w:r>
      <w:r w:rsidR="00862605" w:rsidRPr="004177B7">
        <w:rPr>
          <w:sz w:val="24"/>
        </w:rPr>
        <w:t xml:space="preserve"> </w:t>
      </w:r>
      <w:r w:rsidR="00594CDF" w:rsidRPr="004177B7">
        <w:rPr>
          <w:sz w:val="24"/>
        </w:rPr>
        <w:t xml:space="preserve">Concentrating births in these </w:t>
      </w:r>
      <w:ins w:id="423" w:author="Susan" w:date="2023-07-30T11:58:00Z">
        <w:r w:rsidR="008D4563">
          <w:rPr>
            <w:sz w:val="24"/>
          </w:rPr>
          <w:t>hospitals</w:t>
        </w:r>
      </w:ins>
      <w:del w:id="424" w:author="Susan" w:date="2023-07-30T11:58:00Z">
        <w:r w:rsidR="00594CDF" w:rsidRPr="004177B7" w:rsidDel="008D4563">
          <w:rPr>
            <w:sz w:val="24"/>
          </w:rPr>
          <w:delText>locations</w:delText>
        </w:r>
      </w:del>
      <w:r w:rsidR="00594CDF" w:rsidRPr="004177B7">
        <w:rPr>
          <w:sz w:val="24"/>
        </w:rPr>
        <w:t xml:space="preserve"> </w:t>
      </w:r>
      <w:ins w:id="425" w:author="Susan" w:date="2023-07-30T11:58:00Z">
        <w:r w:rsidR="008D4563">
          <w:rPr>
            <w:sz w:val="24"/>
          </w:rPr>
          <w:t>enabled</w:t>
        </w:r>
      </w:ins>
      <w:del w:id="426" w:author="Susan" w:date="2023-07-30T11:58:00Z">
        <w:r w:rsidR="00594CDF" w:rsidRPr="004177B7" w:rsidDel="008D4563">
          <w:rPr>
            <w:sz w:val="24"/>
          </w:rPr>
          <w:delText>allowed</w:delText>
        </w:r>
      </w:del>
      <w:r w:rsidR="00594CDF" w:rsidRPr="004177B7">
        <w:rPr>
          <w:sz w:val="24"/>
        </w:rPr>
        <w:t xml:space="preserve"> obstetricians and residents to research and develop </w:t>
      </w:r>
      <w:r w:rsidR="00594CDF" w:rsidRPr="004177B7">
        <w:rPr>
          <w:sz w:val="24"/>
        </w:rPr>
        <w:lastRenderedPageBreak/>
        <w:t xml:space="preserve">systematic measures for managing childbirth. This </w:t>
      </w:r>
      <w:ins w:id="427" w:author="Susan" w:date="2023-07-30T11:59:00Z">
        <w:r w:rsidR="008D4563">
          <w:rPr>
            <w:sz w:val="24"/>
          </w:rPr>
          <w:t>included</w:t>
        </w:r>
      </w:ins>
      <w:del w:id="428" w:author="Susan" w:date="2023-07-30T11:59:00Z">
        <w:r w:rsidR="00594CDF" w:rsidRPr="004177B7" w:rsidDel="008D4563">
          <w:rPr>
            <w:sz w:val="24"/>
          </w:rPr>
          <w:delText>involved</w:delText>
        </w:r>
      </w:del>
      <w:r w:rsidR="00594CDF" w:rsidRPr="004177B7">
        <w:rPr>
          <w:sz w:val="24"/>
        </w:rPr>
        <w:t xml:space="preserve"> technologies and methods</w:t>
      </w:r>
      <w:ins w:id="429" w:author="Susan" w:date="2023-07-30T21:55:00Z">
        <w:r w:rsidR="007F0C07">
          <w:rPr>
            <w:sz w:val="24"/>
          </w:rPr>
          <w:t>,</w:t>
        </w:r>
      </w:ins>
      <w:r w:rsidR="00594CDF" w:rsidRPr="004177B7">
        <w:rPr>
          <w:sz w:val="24"/>
        </w:rPr>
        <w:t xml:space="preserve"> </w:t>
      </w:r>
      <w:ins w:id="430" w:author="Susan" w:date="2023-07-30T11:59:00Z">
        <w:r w:rsidR="008D4563">
          <w:rPr>
            <w:sz w:val="24"/>
          </w:rPr>
          <w:t>such as</w:t>
        </w:r>
      </w:ins>
      <w:del w:id="431" w:author="Susan" w:date="2023-07-30T11:59:00Z">
        <w:r w:rsidR="00594CDF" w:rsidRPr="004177B7" w:rsidDel="008D4563">
          <w:rPr>
            <w:sz w:val="24"/>
          </w:rPr>
          <w:delText>like</w:delText>
        </w:r>
      </w:del>
      <w:r w:rsidR="00594CDF" w:rsidRPr="004177B7">
        <w:rPr>
          <w:sz w:val="24"/>
        </w:rPr>
        <w:t xml:space="preserve"> the Apgar score, Friedman curve, X-ray pelvimetry, fetal heart monitoring, and later ultrasound. </w:t>
      </w:r>
      <w:ins w:id="432" w:author="Susan" w:date="2023-07-30T11:59:00Z">
        <w:r w:rsidR="008D4563">
          <w:rPr>
            <w:sz w:val="24"/>
          </w:rPr>
          <w:t>Researchers</w:t>
        </w:r>
      </w:ins>
      <w:del w:id="433" w:author="Susan" w:date="2023-07-30T11:59:00Z">
        <w:r w:rsidR="00594CDF" w:rsidRPr="004177B7" w:rsidDel="008D4563">
          <w:rPr>
            <w:sz w:val="24"/>
          </w:rPr>
          <w:delText>They</w:delText>
        </w:r>
      </w:del>
      <w:r w:rsidR="00594CDF" w:rsidRPr="004177B7">
        <w:rPr>
          <w:sz w:val="24"/>
        </w:rPr>
        <w:t xml:space="preserve"> also explored highly interventionist assistance techniques, including the </w:t>
      </w:r>
      <w:ins w:id="434" w:author="Susan" w:date="2023-07-30T12:00:00Z">
        <w:r w:rsidR="008D4563">
          <w:rPr>
            <w:sz w:val="24"/>
          </w:rPr>
          <w:t>rising use</w:t>
        </w:r>
      </w:ins>
      <w:del w:id="435" w:author="Susan" w:date="2023-07-30T12:00:00Z">
        <w:r w:rsidR="00594CDF" w:rsidRPr="004177B7" w:rsidDel="008D4563">
          <w:rPr>
            <w:sz w:val="24"/>
          </w:rPr>
          <w:delText>growing utilization</w:delText>
        </w:r>
      </w:del>
      <w:r w:rsidR="00594CDF" w:rsidRPr="004177B7">
        <w:rPr>
          <w:sz w:val="24"/>
        </w:rPr>
        <w:t xml:space="preserve"> of cesarean sections</w:t>
      </w:r>
      <w:r w:rsidR="00000B89" w:rsidRPr="004177B7">
        <w:rPr>
          <w:sz w:val="24"/>
        </w:rPr>
        <w:t>.</w:t>
      </w:r>
      <w:r w:rsidR="00000B89" w:rsidRPr="004177B7">
        <w:rPr>
          <w:rStyle w:val="EndnoteReference"/>
          <w:sz w:val="24"/>
        </w:rPr>
        <w:endnoteReference w:id="21"/>
      </w:r>
    </w:p>
    <w:p w14:paraId="15A606F1" w14:textId="6D3B5B3B" w:rsidR="009D4710" w:rsidRPr="004177B7" w:rsidRDefault="002C6C8A" w:rsidP="00683F39">
      <w:pPr>
        <w:jc w:val="both"/>
        <w:rPr>
          <w:sz w:val="24"/>
        </w:rPr>
      </w:pPr>
      <w:r w:rsidRPr="004177B7">
        <w:rPr>
          <w:sz w:val="24"/>
        </w:rPr>
        <w:t xml:space="preserve">After World War II, cesarean sections became safer and gained popularity. Reduced infection and hemorrhage risks, along with advancements in antibiotics, blood transfusions, and lower segment surgery, instilled greater confidence in physicians, leading </w:t>
      </w:r>
      <w:ins w:id="436" w:author="Susan" w:date="2023-07-30T21:56:00Z">
        <w:r w:rsidR="007F0C07">
          <w:rPr>
            <w:sz w:val="24"/>
          </w:rPr>
          <w:t xml:space="preserve">them </w:t>
        </w:r>
      </w:ins>
      <w:r w:rsidRPr="004177B7">
        <w:rPr>
          <w:sz w:val="24"/>
        </w:rPr>
        <w:t xml:space="preserve">to </w:t>
      </w:r>
      <w:ins w:id="437" w:author="Susan" w:date="2023-07-30T21:56:00Z">
        <w:r w:rsidR="007F0C07">
          <w:rPr>
            <w:sz w:val="24"/>
          </w:rPr>
          <w:t>favor</w:t>
        </w:r>
      </w:ins>
      <w:del w:id="438" w:author="Susan" w:date="2023-07-30T21:56:00Z">
        <w:r w:rsidRPr="004177B7" w:rsidDel="007F0C07">
          <w:rPr>
            <w:sz w:val="24"/>
          </w:rPr>
          <w:delText xml:space="preserve">the designation of </w:delText>
        </w:r>
      </w:del>
      <w:ins w:id="439" w:author="Susan" w:date="2023-07-30T21:56:00Z">
        <w:r w:rsidR="007F0C07">
          <w:rPr>
            <w:sz w:val="24"/>
          </w:rPr>
          <w:t xml:space="preserve"> </w:t>
        </w:r>
      </w:ins>
      <w:r w:rsidRPr="004177B7">
        <w:rPr>
          <w:sz w:val="24"/>
        </w:rPr>
        <w:t xml:space="preserve">cesarean sections for more pathological labor conditions. Women </w:t>
      </w:r>
      <w:ins w:id="440" w:author="Susan" w:date="2023-07-30T12:01:00Z">
        <w:r w:rsidR="00763821">
          <w:rPr>
            <w:sz w:val="24"/>
          </w:rPr>
          <w:t>seeking</w:t>
        </w:r>
      </w:ins>
      <w:del w:id="441" w:author="Susan" w:date="2023-07-30T12:01:00Z">
        <w:r w:rsidRPr="004177B7" w:rsidDel="00763821">
          <w:rPr>
            <w:sz w:val="24"/>
          </w:rPr>
          <w:delText>desiring</w:delText>
        </w:r>
      </w:del>
      <w:r w:rsidRPr="004177B7">
        <w:rPr>
          <w:sz w:val="24"/>
        </w:rPr>
        <w:t xml:space="preserve"> fewer, healthier babies and painless childbirths also </w:t>
      </w:r>
      <w:ins w:id="442" w:author="Susan" w:date="2023-07-30T12:01:00Z">
        <w:r w:rsidR="00763821">
          <w:rPr>
            <w:sz w:val="24"/>
          </w:rPr>
          <w:t>began p</w:t>
        </w:r>
      </w:ins>
      <w:ins w:id="443" w:author="Susan" w:date="2023-07-30T12:03:00Z">
        <w:r w:rsidR="00763821">
          <w:rPr>
            <w:sz w:val="24"/>
          </w:rPr>
          <w:t>re</w:t>
        </w:r>
      </w:ins>
      <w:ins w:id="444" w:author="Susan" w:date="2023-07-30T12:01:00Z">
        <w:r w:rsidR="00763821">
          <w:rPr>
            <w:sz w:val="24"/>
          </w:rPr>
          <w:t>fe</w:t>
        </w:r>
      </w:ins>
      <w:ins w:id="445" w:author="Susan" w:date="2023-07-30T12:03:00Z">
        <w:r w:rsidR="00763821">
          <w:rPr>
            <w:sz w:val="24"/>
          </w:rPr>
          <w:t>rring</w:t>
        </w:r>
      </w:ins>
      <w:del w:id="446" w:author="Susan" w:date="2023-07-30T12:01:00Z">
        <w:r w:rsidRPr="004177B7" w:rsidDel="00763821">
          <w:rPr>
            <w:sz w:val="24"/>
          </w:rPr>
          <w:delText>sought</w:delText>
        </w:r>
      </w:del>
      <w:r w:rsidRPr="004177B7">
        <w:rPr>
          <w:sz w:val="24"/>
        </w:rPr>
        <w:t xml:space="preserve"> cesarean sections.</w:t>
      </w:r>
      <w:r w:rsidR="00B40BE2" w:rsidRPr="004177B7">
        <w:rPr>
          <w:rStyle w:val="EndnoteReference"/>
          <w:sz w:val="24"/>
        </w:rPr>
        <w:t xml:space="preserve"> </w:t>
      </w:r>
      <w:r w:rsidR="00B40BE2" w:rsidRPr="004177B7">
        <w:rPr>
          <w:rStyle w:val="EndnoteReference"/>
          <w:sz w:val="24"/>
        </w:rPr>
        <w:endnoteReference w:id="22"/>
      </w:r>
      <w:r w:rsidRPr="004177B7">
        <w:rPr>
          <w:sz w:val="24"/>
        </w:rPr>
        <w:t xml:space="preserve"> Consequently, by the late 1950s, the </w:t>
      </w:r>
      <w:ins w:id="447" w:author="Susan" w:date="2023-07-30T12:03:00Z">
        <w:r w:rsidR="00763821">
          <w:rPr>
            <w:sz w:val="24"/>
          </w:rPr>
          <w:t xml:space="preserve">decision </w:t>
        </w:r>
      </w:ins>
      <w:del w:id="448" w:author="Susan" w:date="2023-07-30T12:04:00Z">
        <w:r w:rsidRPr="004177B7" w:rsidDel="00763821">
          <w:rPr>
            <w:sz w:val="24"/>
          </w:rPr>
          <w:delText xml:space="preserve">question </w:delText>
        </w:r>
      </w:del>
      <w:r w:rsidRPr="004177B7">
        <w:rPr>
          <w:sz w:val="24"/>
        </w:rPr>
        <w:t xml:space="preserve">of whether </w:t>
      </w:r>
      <w:ins w:id="449" w:author="Susan" w:date="2023-07-30T12:04:00Z">
        <w:r w:rsidR="00763821">
          <w:rPr>
            <w:sz w:val="24"/>
          </w:rPr>
          <w:t>or not</w:t>
        </w:r>
      </w:ins>
      <w:del w:id="450" w:author="Susan" w:date="2023-07-30T12:04:00Z">
        <w:r w:rsidRPr="004177B7" w:rsidDel="00763821">
          <w:rPr>
            <w:sz w:val="24"/>
          </w:rPr>
          <w:delText>to</w:delText>
        </w:r>
      </w:del>
      <w:r w:rsidRPr="004177B7">
        <w:rPr>
          <w:sz w:val="24"/>
        </w:rPr>
        <w:t xml:space="preserve"> perform a cesarean section </w:t>
      </w:r>
      <w:del w:id="451" w:author="Susan" w:date="2023-07-30T12:04:00Z">
        <w:r w:rsidRPr="004177B7" w:rsidDel="00763821">
          <w:rPr>
            <w:sz w:val="24"/>
          </w:rPr>
          <w:delText xml:space="preserve">or not </w:delText>
        </w:r>
      </w:del>
      <w:r w:rsidRPr="004177B7">
        <w:rPr>
          <w:sz w:val="24"/>
        </w:rPr>
        <w:t xml:space="preserve">became increasingly common among obstetricians, all striving for a </w:t>
      </w:r>
      <w:ins w:id="452" w:author="Susan" w:date="2023-07-30T12:02:00Z">
        <w:r w:rsidR="00763821">
          <w:rPr>
            <w:sz w:val="24"/>
          </w:rPr>
          <w:t>“</w:t>
        </w:r>
      </w:ins>
      <w:del w:id="453" w:author="Susan" w:date="2023-07-30T12:02:00Z">
        <w:r w:rsidRPr="004177B7" w:rsidDel="00763821">
          <w:rPr>
            <w:sz w:val="24"/>
          </w:rPr>
          <w:delText>"</w:delText>
        </w:r>
      </w:del>
      <w:r w:rsidRPr="004177B7">
        <w:rPr>
          <w:sz w:val="24"/>
        </w:rPr>
        <w:t>perfect end-result for both mother and baby.</w:t>
      </w:r>
      <w:ins w:id="454" w:author="Susan" w:date="2023-07-30T12:02:00Z">
        <w:r w:rsidR="00763821">
          <w:rPr>
            <w:sz w:val="24"/>
          </w:rPr>
          <w:t>”</w:t>
        </w:r>
      </w:ins>
      <w:del w:id="455" w:author="Susan" w:date="2023-07-30T12:02:00Z">
        <w:r w:rsidRPr="004177B7" w:rsidDel="00763821">
          <w:rPr>
            <w:sz w:val="24"/>
          </w:rPr>
          <w:delText>"</w:delText>
        </w:r>
      </w:del>
      <w:r w:rsidR="00B40BE2" w:rsidRPr="004177B7">
        <w:rPr>
          <w:rStyle w:val="EndnoteReference"/>
          <w:sz w:val="24"/>
        </w:rPr>
        <w:t xml:space="preserve"> </w:t>
      </w:r>
      <w:r w:rsidR="00B40BE2" w:rsidRPr="004177B7">
        <w:rPr>
          <w:rStyle w:val="EndnoteReference"/>
          <w:sz w:val="24"/>
        </w:rPr>
        <w:endnoteReference w:id="23"/>
      </w:r>
      <w:r w:rsidR="00B40BE2" w:rsidRPr="004177B7">
        <w:rPr>
          <w:sz w:val="24"/>
        </w:rPr>
        <w:t xml:space="preserve"> </w:t>
      </w:r>
      <w:ins w:id="456" w:author="Susan" w:date="2023-07-30T12:26:00Z">
        <w:r w:rsidR="000B4198">
          <w:rPr>
            <w:sz w:val="24"/>
          </w:rPr>
          <w:t>Notwithstanding</w:t>
        </w:r>
      </w:ins>
      <w:del w:id="457" w:author="Susan" w:date="2023-07-30T12:26:00Z">
        <w:r w:rsidR="00000B89" w:rsidRPr="004177B7" w:rsidDel="000B4198">
          <w:rPr>
            <w:sz w:val="24"/>
          </w:rPr>
          <w:delText>Despite</w:delText>
        </w:r>
      </w:del>
      <w:r w:rsidR="00000B89" w:rsidRPr="004177B7">
        <w:rPr>
          <w:sz w:val="24"/>
        </w:rPr>
        <w:t xml:space="preserve"> the</w:t>
      </w:r>
      <w:ins w:id="458" w:author="Susan" w:date="2023-07-30T12:04:00Z">
        <w:r w:rsidR="00763821">
          <w:rPr>
            <w:sz w:val="24"/>
          </w:rPr>
          <w:t>ir</w:t>
        </w:r>
      </w:ins>
      <w:r w:rsidR="00000B89" w:rsidRPr="004177B7">
        <w:rPr>
          <w:sz w:val="24"/>
        </w:rPr>
        <w:t xml:space="preserve"> growing popularity</w:t>
      </w:r>
      <w:del w:id="459" w:author="Susan" w:date="2023-07-30T12:04:00Z">
        <w:r w:rsidR="00000B89" w:rsidRPr="004177B7" w:rsidDel="00763821">
          <w:rPr>
            <w:sz w:val="24"/>
          </w:rPr>
          <w:delText xml:space="preserve"> of cesarean sections</w:delText>
        </w:r>
      </w:del>
      <w:r w:rsidR="00000B89" w:rsidRPr="004177B7">
        <w:rPr>
          <w:sz w:val="24"/>
        </w:rPr>
        <w:t>, until the late 1960s, cesarean</w:t>
      </w:r>
      <w:del w:id="460" w:author="Susan" w:date="2023-07-30T21:57:00Z">
        <w:r w:rsidR="00000B89" w:rsidRPr="004177B7" w:rsidDel="007F0C07">
          <w:rPr>
            <w:sz w:val="24"/>
          </w:rPr>
          <w:delText>s</w:delText>
        </w:r>
      </w:del>
      <w:r w:rsidR="00000B89" w:rsidRPr="004177B7">
        <w:rPr>
          <w:sz w:val="24"/>
        </w:rPr>
        <w:t xml:space="preserve"> </w:t>
      </w:r>
      <w:ins w:id="461" w:author="Susan" w:date="2023-07-30T12:04:00Z">
        <w:r w:rsidR="00763821">
          <w:rPr>
            <w:sz w:val="24"/>
          </w:rPr>
          <w:t xml:space="preserve">sections </w:t>
        </w:r>
      </w:ins>
      <w:r w:rsidR="00000B89" w:rsidRPr="004177B7">
        <w:rPr>
          <w:sz w:val="24"/>
        </w:rPr>
        <w:t>were</w:t>
      </w:r>
      <w:r w:rsidR="00B40BE2" w:rsidRPr="004177B7">
        <w:rPr>
          <w:sz w:val="24"/>
        </w:rPr>
        <w:t xml:space="preserve"> still</w:t>
      </w:r>
      <w:r w:rsidR="00000B89" w:rsidRPr="004177B7">
        <w:rPr>
          <w:sz w:val="24"/>
        </w:rPr>
        <w:t xml:space="preserve"> </w:t>
      </w:r>
      <w:r w:rsidR="00B40BE2" w:rsidRPr="004177B7">
        <w:rPr>
          <w:sz w:val="24"/>
        </w:rPr>
        <w:t>“</w:t>
      </w:r>
      <w:r w:rsidR="00000B89" w:rsidRPr="004177B7">
        <w:rPr>
          <w:sz w:val="24"/>
        </w:rPr>
        <w:t>a super big deal</w:t>
      </w:r>
      <w:r w:rsidR="007D3DA3" w:rsidRPr="004177B7">
        <w:rPr>
          <w:sz w:val="24"/>
        </w:rPr>
        <w:t>,</w:t>
      </w:r>
      <w:r w:rsidR="00000B89" w:rsidRPr="004177B7">
        <w:rPr>
          <w:sz w:val="24"/>
        </w:rPr>
        <w:t>”</w:t>
      </w:r>
      <w:r w:rsidR="00000B89" w:rsidRPr="004177B7">
        <w:rPr>
          <w:rStyle w:val="EndnoteReference"/>
          <w:sz w:val="24"/>
        </w:rPr>
        <w:endnoteReference w:id="24"/>
      </w:r>
      <w:r w:rsidR="00000B89" w:rsidRPr="004177B7">
        <w:rPr>
          <w:sz w:val="24"/>
        </w:rPr>
        <w:t xml:space="preserve"> requir</w:t>
      </w:r>
      <w:r w:rsidR="007D3DA3" w:rsidRPr="004177B7">
        <w:rPr>
          <w:sz w:val="24"/>
        </w:rPr>
        <w:t>ing</w:t>
      </w:r>
      <w:r w:rsidR="00000B89" w:rsidRPr="004177B7">
        <w:rPr>
          <w:sz w:val="24"/>
        </w:rPr>
        <w:t xml:space="preserve"> </w:t>
      </w:r>
      <w:r w:rsidR="007D3DA3" w:rsidRPr="004177B7">
        <w:rPr>
          <w:sz w:val="24"/>
        </w:rPr>
        <w:t>adequate facilities, technologies,</w:t>
      </w:r>
      <w:r w:rsidR="00000B89" w:rsidRPr="004177B7">
        <w:rPr>
          <w:sz w:val="24"/>
        </w:rPr>
        <w:t xml:space="preserve"> and skilled medical staff</w:t>
      </w:r>
      <w:ins w:id="462" w:author="Susan" w:date="2023-07-30T12:05:00Z">
        <w:r w:rsidR="00763821">
          <w:rPr>
            <w:sz w:val="24"/>
          </w:rPr>
          <w:t>,</w:t>
        </w:r>
      </w:ins>
      <w:r w:rsidR="007D3DA3" w:rsidRPr="004177B7">
        <w:rPr>
          <w:sz w:val="24"/>
        </w:rPr>
        <w:t xml:space="preserve"> </w:t>
      </w:r>
      <w:r w:rsidR="00000B89" w:rsidRPr="004177B7">
        <w:rPr>
          <w:sz w:val="24"/>
        </w:rPr>
        <w:t>scarce</w:t>
      </w:r>
      <w:r w:rsidR="007D3DA3" w:rsidRPr="004177B7">
        <w:rPr>
          <w:sz w:val="24"/>
        </w:rPr>
        <w:t xml:space="preserve"> at that time</w:t>
      </w:r>
      <w:r w:rsidR="00000B89" w:rsidRPr="004177B7">
        <w:rPr>
          <w:sz w:val="24"/>
        </w:rPr>
        <w:t xml:space="preserve">. </w:t>
      </w:r>
      <w:r w:rsidR="00B40BE2" w:rsidRPr="004177B7">
        <w:rPr>
          <w:sz w:val="24"/>
        </w:rPr>
        <w:t xml:space="preserve">Moreover, obstetricians continued to approach surgery with extreme caution, as </w:t>
      </w:r>
      <w:del w:id="463" w:author="Susan" w:date="2023-07-30T12:27:00Z">
        <w:r w:rsidR="00B40BE2" w:rsidRPr="004177B7" w:rsidDel="000B4198">
          <w:rPr>
            <w:sz w:val="24"/>
          </w:rPr>
          <w:delText xml:space="preserve">evidenced in </w:delText>
        </w:r>
      </w:del>
      <w:r w:rsidR="00B40BE2" w:rsidRPr="004177B7">
        <w:rPr>
          <w:sz w:val="24"/>
        </w:rPr>
        <w:t xml:space="preserve">a 1959 </w:t>
      </w:r>
      <w:ins w:id="464" w:author="Susan" w:date="2023-07-30T21:29:00Z">
        <w:r w:rsidR="00024542">
          <w:rPr>
            <w:sz w:val="24"/>
          </w:rPr>
          <w:t xml:space="preserve">note </w:t>
        </w:r>
      </w:ins>
      <w:ins w:id="465" w:author="Susan" w:date="2023-07-30T12:27:00Z">
        <w:r w:rsidR="000B4198">
          <w:rPr>
            <w:sz w:val="24"/>
          </w:rPr>
          <w:t>reveals</w:t>
        </w:r>
      </w:ins>
      <w:del w:id="466" w:author="Susan" w:date="2023-07-30T12:27:00Z">
        <w:r w:rsidR="00B40BE2" w:rsidRPr="004177B7" w:rsidDel="000B4198">
          <w:rPr>
            <w:sz w:val="24"/>
          </w:rPr>
          <w:delText>note</w:delText>
        </w:r>
      </w:del>
      <w:r w:rsidR="00B40BE2" w:rsidRPr="004177B7">
        <w:rPr>
          <w:sz w:val="24"/>
        </w:rPr>
        <w:t xml:space="preserve">: </w:t>
      </w:r>
      <w:r w:rsidR="00000B89" w:rsidRPr="004177B7">
        <w:rPr>
          <w:sz w:val="24"/>
        </w:rPr>
        <w:t>“Cesareans had such a bad name . . . It became almost customary to mark hospitals with a high cesarean rate as ‘must, ipso facto, be a reprehensible institution which should be really close down.’”</w:t>
      </w:r>
      <w:r w:rsidR="00000B89" w:rsidRPr="004177B7">
        <w:rPr>
          <w:rStyle w:val="EndnoteReference"/>
          <w:sz w:val="24"/>
        </w:rPr>
        <w:endnoteReference w:id="25"/>
      </w:r>
      <w:r w:rsidR="00000B89" w:rsidRPr="004177B7">
        <w:rPr>
          <w:sz w:val="24"/>
        </w:rPr>
        <w:t xml:space="preserve"> </w:t>
      </w:r>
      <w:r w:rsidR="00683F39" w:rsidRPr="004177B7">
        <w:rPr>
          <w:sz w:val="24"/>
        </w:rPr>
        <w:t xml:space="preserve">Since </w:t>
      </w:r>
      <w:ins w:id="467" w:author="Susan" w:date="2023-07-30T12:12:00Z">
        <w:r w:rsidR="003C5426">
          <w:rPr>
            <w:sz w:val="24"/>
          </w:rPr>
          <w:t>‘</w:t>
        </w:r>
      </w:ins>
      <w:del w:id="468" w:author="Susan" w:date="2023-07-30T12:05:00Z">
        <w:r w:rsidR="00683F39" w:rsidRPr="004177B7" w:rsidDel="003954F3">
          <w:rPr>
            <w:sz w:val="24"/>
          </w:rPr>
          <w:delText>'</w:delText>
        </w:r>
      </w:del>
      <w:r w:rsidR="00683F39" w:rsidRPr="004177B7">
        <w:rPr>
          <w:sz w:val="24"/>
        </w:rPr>
        <w:t>competence</w:t>
      </w:r>
      <w:ins w:id="469" w:author="Susan" w:date="2023-07-30T12:12:00Z">
        <w:r w:rsidR="003C5426">
          <w:rPr>
            <w:sz w:val="24"/>
          </w:rPr>
          <w:t>’</w:t>
        </w:r>
      </w:ins>
      <w:del w:id="470" w:author="Susan" w:date="2023-07-30T12:05:00Z">
        <w:r w:rsidR="00683F39" w:rsidRPr="004177B7" w:rsidDel="003954F3">
          <w:rPr>
            <w:sz w:val="24"/>
          </w:rPr>
          <w:delText>'</w:delText>
        </w:r>
      </w:del>
      <w:r w:rsidR="00683F39" w:rsidRPr="004177B7">
        <w:rPr>
          <w:sz w:val="24"/>
        </w:rPr>
        <w:t xml:space="preserve"> was </w:t>
      </w:r>
      <w:ins w:id="471" w:author="Susan" w:date="2023-07-30T12:06:00Z">
        <w:r w:rsidR="003954F3">
          <w:rPr>
            <w:sz w:val="24"/>
          </w:rPr>
          <w:t>defined</w:t>
        </w:r>
      </w:ins>
      <w:del w:id="472" w:author="Susan" w:date="2023-07-30T12:06:00Z">
        <w:r w:rsidR="00683F39" w:rsidRPr="004177B7" w:rsidDel="003954F3">
          <w:rPr>
            <w:sz w:val="24"/>
          </w:rPr>
          <w:delText>regarded</w:delText>
        </w:r>
      </w:del>
      <w:r w:rsidR="00683F39" w:rsidRPr="004177B7">
        <w:rPr>
          <w:sz w:val="24"/>
        </w:rPr>
        <w:t xml:space="preserve"> as managing complex deliveries without surgery, the frequent use of cesarean sections</w:t>
      </w:r>
      <w:ins w:id="473" w:author="Susan" w:date="2023-07-30T12:06:00Z">
        <w:r w:rsidR="003954F3">
          <w:rPr>
            <w:sz w:val="24"/>
          </w:rPr>
          <w:t xml:space="preserve"> made</w:t>
        </w:r>
      </w:ins>
      <w:del w:id="474" w:author="Susan" w:date="2023-07-30T12:06:00Z">
        <w:r w:rsidR="00683F39" w:rsidRPr="004177B7" w:rsidDel="003954F3">
          <w:rPr>
            <w:sz w:val="24"/>
          </w:rPr>
          <w:delText xml:space="preserve"> rendered</w:delText>
        </w:r>
      </w:del>
      <w:r w:rsidR="00683F39" w:rsidRPr="004177B7">
        <w:rPr>
          <w:sz w:val="24"/>
        </w:rPr>
        <w:t xml:space="preserve"> obstetricians</w:t>
      </w:r>
      <w:ins w:id="475" w:author="Susan" w:date="2023-07-30T12:06:00Z">
        <w:r w:rsidR="003954F3">
          <w:rPr>
            <w:sz w:val="24"/>
          </w:rPr>
          <w:t xml:space="preserve"> appear ‘</w:t>
        </w:r>
      </w:ins>
      <w:del w:id="476" w:author="Susan" w:date="2023-07-30T12:06:00Z">
        <w:r w:rsidR="00683F39" w:rsidRPr="004177B7" w:rsidDel="003954F3">
          <w:rPr>
            <w:sz w:val="24"/>
          </w:rPr>
          <w:delText xml:space="preserve"> '</w:delText>
        </w:r>
      </w:del>
      <w:r w:rsidR="00683F39" w:rsidRPr="004177B7">
        <w:rPr>
          <w:sz w:val="24"/>
        </w:rPr>
        <w:t>incompetent</w:t>
      </w:r>
      <w:ins w:id="477" w:author="Susan" w:date="2023-07-30T12:06:00Z">
        <w:r w:rsidR="003954F3">
          <w:rPr>
            <w:sz w:val="24"/>
          </w:rPr>
          <w:t>’</w:t>
        </w:r>
      </w:ins>
      <w:del w:id="478" w:author="Susan" w:date="2023-07-30T12:06:00Z">
        <w:r w:rsidR="00683F39" w:rsidRPr="004177B7" w:rsidDel="003954F3">
          <w:rPr>
            <w:sz w:val="24"/>
          </w:rPr>
          <w:delText>'</w:delText>
        </w:r>
      </w:del>
      <w:ins w:id="479" w:author="Susan" w:date="2023-07-30T12:06:00Z">
        <w:r w:rsidR="003954F3">
          <w:rPr>
            <w:sz w:val="24"/>
          </w:rPr>
          <w:t xml:space="preserve"> to</w:t>
        </w:r>
      </w:ins>
      <w:del w:id="480" w:author="Susan" w:date="2023-07-30T12:06:00Z">
        <w:r w:rsidR="00683F39" w:rsidRPr="004177B7" w:rsidDel="003954F3">
          <w:rPr>
            <w:sz w:val="24"/>
          </w:rPr>
          <w:delText xml:space="preserve"> by</w:delText>
        </w:r>
      </w:del>
      <w:r w:rsidR="00683F39" w:rsidRPr="004177B7">
        <w:rPr>
          <w:sz w:val="24"/>
        </w:rPr>
        <w:t xml:space="preserve"> their colleagues</w:t>
      </w:r>
      <w:r w:rsidR="00000B89" w:rsidRPr="004177B7">
        <w:rPr>
          <w:i/>
          <w:iCs/>
          <w:sz w:val="24"/>
        </w:rPr>
        <w:t>.</w:t>
      </w:r>
      <w:r w:rsidR="00000B89" w:rsidRPr="004177B7">
        <w:rPr>
          <w:rStyle w:val="EndnoteReference"/>
          <w:sz w:val="24"/>
        </w:rPr>
        <w:endnoteReference w:id="26"/>
      </w:r>
      <w:r w:rsidR="00000B89" w:rsidRPr="004177B7">
        <w:rPr>
          <w:sz w:val="24"/>
        </w:rPr>
        <w:t xml:space="preserve"> </w:t>
      </w:r>
      <w:ins w:id="481" w:author="Susan" w:date="2023-07-30T12:13:00Z">
        <w:r w:rsidR="003C5426">
          <w:rPr>
            <w:sz w:val="24"/>
          </w:rPr>
          <w:t>Consequently</w:t>
        </w:r>
      </w:ins>
      <w:del w:id="482" w:author="Susan" w:date="2023-07-30T12:13:00Z">
        <w:r w:rsidR="009D4710" w:rsidRPr="004177B7" w:rsidDel="003C5426">
          <w:rPr>
            <w:sz w:val="24"/>
          </w:rPr>
          <w:delText>Accordingly</w:delText>
        </w:r>
      </w:del>
      <w:r w:rsidR="00000B89" w:rsidRPr="004177B7">
        <w:rPr>
          <w:sz w:val="24"/>
        </w:rPr>
        <w:t>, the overall rates of cesareans in the U</w:t>
      </w:r>
      <w:ins w:id="483" w:author="Susan" w:date="2023-07-30T12:12:00Z">
        <w:r w:rsidR="003C5426">
          <w:rPr>
            <w:sz w:val="24"/>
          </w:rPr>
          <w:t>nited States</w:t>
        </w:r>
      </w:ins>
      <w:del w:id="484" w:author="Susan" w:date="2023-07-30T12:12:00Z">
        <w:r w:rsidR="00000B89" w:rsidRPr="004177B7" w:rsidDel="003C5426">
          <w:rPr>
            <w:sz w:val="24"/>
          </w:rPr>
          <w:delText xml:space="preserve">S </w:delText>
        </w:r>
      </w:del>
      <w:ins w:id="485" w:author="Susan" w:date="2023-07-30T12:12:00Z">
        <w:r w:rsidR="003C5426">
          <w:rPr>
            <w:sz w:val="24"/>
          </w:rPr>
          <w:t xml:space="preserve"> </w:t>
        </w:r>
      </w:ins>
      <w:r w:rsidR="00000B89" w:rsidRPr="004177B7">
        <w:rPr>
          <w:sz w:val="24"/>
        </w:rPr>
        <w:t>did not exceed 10% until the mid-1970s.</w:t>
      </w:r>
      <w:r w:rsidR="00000B89" w:rsidRPr="004177B7">
        <w:rPr>
          <w:rStyle w:val="EndnoteReference"/>
          <w:sz w:val="24"/>
        </w:rPr>
        <w:endnoteReference w:id="27"/>
      </w:r>
      <w:r w:rsidR="00000B89" w:rsidRPr="004177B7">
        <w:rPr>
          <w:sz w:val="24"/>
        </w:rPr>
        <w:t xml:space="preserve"> </w:t>
      </w:r>
    </w:p>
    <w:p w14:paraId="0A8B8CB1" w14:textId="4CA46A17" w:rsidR="0043599E" w:rsidRPr="004177B7" w:rsidRDefault="00000B89" w:rsidP="00683F39">
      <w:pPr>
        <w:jc w:val="both"/>
        <w:rPr>
          <w:sz w:val="24"/>
        </w:rPr>
      </w:pPr>
      <w:r w:rsidRPr="004177B7">
        <w:rPr>
          <w:sz w:val="24"/>
        </w:rPr>
        <w:t>Against this background, one can understand the climate in which Ralph Wrigh</w:t>
      </w:r>
      <w:ins w:id="486" w:author="Susan" w:date="2023-07-30T12:14:00Z">
        <w:r w:rsidR="003C5426">
          <w:rPr>
            <w:sz w:val="24"/>
          </w:rPr>
          <w:t>t’s</w:t>
        </w:r>
      </w:ins>
      <w:del w:id="487" w:author="Susan" w:date="2023-07-30T12:14:00Z">
        <w:r w:rsidRPr="004177B7" w:rsidDel="003C5426">
          <w:rPr>
            <w:sz w:val="24"/>
          </w:rPr>
          <w:delText>t's</w:delText>
        </w:r>
      </w:del>
      <w:r w:rsidRPr="004177B7">
        <w:rPr>
          <w:sz w:val="24"/>
        </w:rPr>
        <w:t xml:space="preserve"> 1959 call to operate all term breech presentations </w:t>
      </w:r>
      <w:ins w:id="488" w:author="Susan" w:date="2023-07-30T12:14:00Z">
        <w:r w:rsidR="003C5426">
          <w:rPr>
            <w:sz w:val="24"/>
          </w:rPr>
          <w:t>originated</w:t>
        </w:r>
      </w:ins>
      <w:del w:id="489" w:author="Susan" w:date="2023-07-30T12:14:00Z">
        <w:r w:rsidRPr="004177B7" w:rsidDel="003C5426">
          <w:rPr>
            <w:sz w:val="24"/>
          </w:rPr>
          <w:delText>came from</w:delText>
        </w:r>
      </w:del>
      <w:r w:rsidRPr="004177B7">
        <w:rPr>
          <w:sz w:val="24"/>
        </w:rPr>
        <w:t xml:space="preserve">, and why it was so radical </w:t>
      </w:r>
      <w:ins w:id="490" w:author="Susan" w:date="2023-07-30T12:15:00Z">
        <w:r w:rsidR="003C5426">
          <w:rPr>
            <w:sz w:val="24"/>
          </w:rPr>
          <w:t>for</w:t>
        </w:r>
      </w:ins>
      <w:del w:id="491" w:author="Susan" w:date="2023-07-30T12:15:00Z">
        <w:r w:rsidRPr="004177B7" w:rsidDel="003C5426">
          <w:rPr>
            <w:sz w:val="24"/>
          </w:rPr>
          <w:delText xml:space="preserve">to </w:delText>
        </w:r>
      </w:del>
      <w:ins w:id="492" w:author="Susan" w:date="2023-07-30T12:15:00Z">
        <w:r w:rsidR="003C5426">
          <w:rPr>
            <w:sz w:val="24"/>
          </w:rPr>
          <w:t xml:space="preserve"> </w:t>
        </w:r>
      </w:ins>
      <w:r w:rsidRPr="004177B7">
        <w:rPr>
          <w:sz w:val="24"/>
        </w:rPr>
        <w:t xml:space="preserve">its time. </w:t>
      </w:r>
      <w:r w:rsidR="0043599E" w:rsidRPr="004177B7">
        <w:rPr>
          <w:sz w:val="24"/>
        </w:rPr>
        <w:t xml:space="preserve">Contrary to the overall cesarean rate, the cesarean </w:t>
      </w:r>
      <w:del w:id="493" w:author="Susan" w:date="2023-07-30T21:57:00Z">
        <w:r w:rsidR="0043599E" w:rsidRPr="004177B7" w:rsidDel="007F0C07">
          <w:rPr>
            <w:sz w:val="24"/>
          </w:rPr>
          <w:delText xml:space="preserve">section </w:delText>
        </w:r>
      </w:del>
      <w:r w:rsidR="0043599E" w:rsidRPr="004177B7">
        <w:rPr>
          <w:sz w:val="24"/>
        </w:rPr>
        <w:t xml:space="preserve">rate in breech presentations rose sevenfold to fourteenfold in the </w:t>
      </w:r>
      <w:del w:id="494" w:author="Susan" w:date="2023-07-30T12:27:00Z">
        <w:r w:rsidR="0043599E" w:rsidRPr="004177B7" w:rsidDel="000B4198">
          <w:rPr>
            <w:sz w:val="24"/>
          </w:rPr>
          <w:delText xml:space="preserve">next </w:delText>
        </w:r>
      </w:del>
      <w:r w:rsidR="0043599E" w:rsidRPr="004177B7">
        <w:rPr>
          <w:sz w:val="24"/>
        </w:rPr>
        <w:t>15 years</w:t>
      </w:r>
      <w:ins w:id="495" w:author="Susan" w:date="2023-07-30T12:27:00Z">
        <w:r w:rsidR="000B4198">
          <w:rPr>
            <w:sz w:val="24"/>
          </w:rPr>
          <w:t xml:space="preserve"> following his </w:t>
        </w:r>
      </w:ins>
      <w:ins w:id="496" w:author="Susan" w:date="2023-07-30T12:28:00Z">
        <w:r w:rsidR="000B4198">
          <w:rPr>
            <w:sz w:val="24"/>
          </w:rPr>
          <w:t>widely-</w:t>
        </w:r>
        <w:r w:rsidR="000B4198">
          <w:rPr>
            <w:sz w:val="24"/>
          </w:rPr>
          <w:lastRenderedPageBreak/>
          <w:t>implemented recommendations</w:t>
        </w:r>
      </w:ins>
      <w:del w:id="497" w:author="Susan" w:date="2023-07-30T21:57:00Z">
        <w:r w:rsidR="0043599E" w:rsidRPr="004177B7" w:rsidDel="007F0C07">
          <w:rPr>
            <w:sz w:val="24"/>
          </w:rPr>
          <w:delText xml:space="preserve"> </w:delText>
        </w:r>
      </w:del>
      <w:r w:rsidR="0043599E" w:rsidRPr="004177B7">
        <w:rPr>
          <w:sz w:val="24"/>
        </w:rPr>
        <w:t>—</w:t>
      </w:r>
      <w:del w:id="498" w:author="Susan" w:date="2023-07-30T21:57:00Z">
        <w:r w:rsidR="0043599E" w:rsidRPr="004177B7" w:rsidDel="007F0C07">
          <w:rPr>
            <w:sz w:val="24"/>
          </w:rPr>
          <w:delText xml:space="preserve"> </w:delText>
        </w:r>
      </w:del>
      <w:r w:rsidR="0043599E" w:rsidRPr="004177B7">
        <w:rPr>
          <w:sz w:val="24"/>
        </w:rPr>
        <w:t>from 5% to 10% in the 1950s and 1960s to 70% in the mid-1970s.</w:t>
      </w:r>
      <w:del w:id="499" w:author="Susan" w:date="2023-07-30T12:28:00Z">
        <w:r w:rsidR="0043599E" w:rsidRPr="004177B7" w:rsidDel="000B4198">
          <w:rPr>
            <w:sz w:val="24"/>
          </w:rPr>
          <w:delText xml:space="preserve"> Wright's recommendations were widely implemented</w:delText>
        </w:r>
        <w:r w:rsidRPr="004177B7" w:rsidDel="000B4198">
          <w:rPr>
            <w:sz w:val="24"/>
          </w:rPr>
          <w:delText>.</w:delText>
        </w:r>
      </w:del>
      <w:r w:rsidRPr="004177B7">
        <w:rPr>
          <w:rStyle w:val="EndnoteReference"/>
          <w:sz w:val="24"/>
        </w:rPr>
        <w:endnoteReference w:id="28"/>
      </w:r>
      <w:r w:rsidRPr="004177B7">
        <w:rPr>
          <w:sz w:val="24"/>
        </w:rPr>
        <w:t xml:space="preserve"> </w:t>
      </w:r>
      <w:ins w:id="500" w:author="Susan" w:date="2023-07-30T12:28:00Z">
        <w:r w:rsidR="000B4198">
          <w:rPr>
            <w:sz w:val="24"/>
          </w:rPr>
          <w:t>W</w:t>
        </w:r>
      </w:ins>
      <w:del w:id="501" w:author="Susan" w:date="2023-07-30T12:28:00Z">
        <w:r w:rsidR="0043599E" w:rsidRPr="004177B7" w:rsidDel="000B4198">
          <w:rPr>
            <w:sz w:val="24"/>
          </w:rPr>
          <w:delText>In</w:delText>
        </w:r>
      </w:del>
      <w:del w:id="502" w:author="Susan" w:date="2023-07-30T12:29:00Z">
        <w:r w:rsidR="0043599E" w:rsidRPr="004177B7" w:rsidDel="000B4198">
          <w:rPr>
            <w:sz w:val="24"/>
          </w:rPr>
          <w:delText xml:space="preserve"> the following w</w:delText>
        </w:r>
      </w:del>
      <w:r w:rsidR="0043599E" w:rsidRPr="004177B7">
        <w:rPr>
          <w:sz w:val="24"/>
        </w:rPr>
        <w:t xml:space="preserve">e </w:t>
      </w:r>
      <w:del w:id="503" w:author="Susan" w:date="2023-07-30T12:29:00Z">
        <w:r w:rsidR="0043599E" w:rsidRPr="004177B7" w:rsidDel="000B4198">
          <w:rPr>
            <w:sz w:val="24"/>
          </w:rPr>
          <w:delText>will</w:delText>
        </w:r>
        <w:r w:rsidRPr="004177B7" w:rsidDel="000B4198">
          <w:rPr>
            <w:sz w:val="24"/>
          </w:rPr>
          <w:delText xml:space="preserve"> </w:delText>
        </w:r>
      </w:del>
      <w:r w:rsidRPr="004177B7">
        <w:rPr>
          <w:sz w:val="24"/>
        </w:rPr>
        <w:t xml:space="preserve">argue that </w:t>
      </w:r>
      <w:r w:rsidR="0043599E" w:rsidRPr="004177B7">
        <w:rPr>
          <w:sz w:val="24"/>
        </w:rPr>
        <w:t xml:space="preserve">obstetricians </w:t>
      </w:r>
      <w:ins w:id="504" w:author="Susan" w:date="2023-07-30T12:29:00Z">
        <w:r w:rsidR="000B4198">
          <w:rPr>
            <w:sz w:val="24"/>
          </w:rPr>
          <w:t>encouraged</w:t>
        </w:r>
      </w:ins>
      <w:del w:id="505" w:author="Susan" w:date="2023-07-30T12:29:00Z">
        <w:r w:rsidR="0043599E" w:rsidRPr="004177B7" w:rsidDel="000B4198">
          <w:rPr>
            <w:sz w:val="24"/>
          </w:rPr>
          <w:delText>facilitated</w:delText>
        </w:r>
      </w:del>
      <w:r w:rsidR="0043599E" w:rsidRPr="004177B7">
        <w:rPr>
          <w:sz w:val="24"/>
        </w:rPr>
        <w:t xml:space="preserve"> a </w:t>
      </w:r>
      <w:ins w:id="506" w:author="Susan" w:date="2023-07-30T12:29:00Z">
        <w:r w:rsidR="000B4198">
          <w:rPr>
            <w:sz w:val="24"/>
          </w:rPr>
          <w:t>more liberal</w:t>
        </w:r>
      </w:ins>
      <w:del w:id="507" w:author="Susan" w:date="2023-07-30T12:29:00Z">
        <w:r w:rsidR="0043599E" w:rsidRPr="004177B7" w:rsidDel="000B4198">
          <w:rPr>
            <w:sz w:val="24"/>
          </w:rPr>
          <w:delText>liberalized</w:delText>
        </w:r>
      </w:del>
      <w:r w:rsidR="0043599E" w:rsidRPr="004177B7">
        <w:rPr>
          <w:sz w:val="24"/>
        </w:rPr>
        <w:t xml:space="preserve"> use of cesarean sections in breech cases</w:t>
      </w:r>
      <w:del w:id="508" w:author="Susan" w:date="2023-07-30T12:29:00Z">
        <w:r w:rsidR="0043599E" w:rsidRPr="004177B7" w:rsidDel="000B4198">
          <w:rPr>
            <w:sz w:val="24"/>
          </w:rPr>
          <w:delText>,</w:delText>
        </w:r>
      </w:del>
      <w:r w:rsidR="0043599E" w:rsidRPr="004177B7">
        <w:rPr>
          <w:sz w:val="24"/>
        </w:rPr>
        <w:t xml:space="preserve"> </w:t>
      </w:r>
      <w:r w:rsidR="00084F44" w:rsidRPr="004177B7">
        <w:rPr>
          <w:sz w:val="24"/>
        </w:rPr>
        <w:t>due to the growing recognition of the high</w:t>
      </w:r>
      <w:del w:id="509" w:author="Susan" w:date="2023-07-30T12:29:00Z">
        <w:r w:rsidR="00084F44" w:rsidRPr="004177B7" w:rsidDel="000B4198">
          <w:rPr>
            <w:sz w:val="24"/>
          </w:rPr>
          <w:delText>-</w:delText>
        </w:r>
      </w:del>
      <w:ins w:id="510" w:author="Susan" w:date="2023-07-30T12:29:00Z">
        <w:r w:rsidR="000B4198">
          <w:rPr>
            <w:sz w:val="24"/>
          </w:rPr>
          <w:t xml:space="preserve"> </w:t>
        </w:r>
      </w:ins>
      <w:r w:rsidR="00084F44" w:rsidRPr="004177B7">
        <w:rPr>
          <w:sz w:val="24"/>
        </w:rPr>
        <w:t xml:space="preserve">risk associated with the presentation. This </w:t>
      </w:r>
      <w:ins w:id="511" w:author="Susan" w:date="2023-07-30T12:30:00Z">
        <w:r w:rsidR="000B4198">
          <w:rPr>
            <w:sz w:val="24"/>
          </w:rPr>
          <w:t>led to</w:t>
        </w:r>
      </w:ins>
      <w:del w:id="512" w:author="Susan" w:date="2023-07-30T12:29:00Z">
        <w:r w:rsidR="00084F44" w:rsidRPr="004177B7" w:rsidDel="000B4198">
          <w:rPr>
            <w:sz w:val="24"/>
          </w:rPr>
          <w:delText>had</w:delText>
        </w:r>
      </w:del>
      <w:del w:id="513" w:author="Susan" w:date="2023-07-30T12:30:00Z">
        <w:r w:rsidR="00084F44" w:rsidRPr="004177B7" w:rsidDel="000B4198">
          <w:rPr>
            <w:sz w:val="24"/>
          </w:rPr>
          <w:delText xml:space="preserve"> initiated</w:delText>
        </w:r>
      </w:del>
      <w:r w:rsidR="00084F44" w:rsidRPr="004177B7">
        <w:rPr>
          <w:sz w:val="24"/>
        </w:rPr>
        <w:t xml:space="preserve"> a collective forgetting of the vaginal breech </w:t>
      </w:r>
      <w:commentRangeStart w:id="514"/>
      <w:r w:rsidR="00084F44" w:rsidRPr="004177B7">
        <w:rPr>
          <w:sz w:val="24"/>
        </w:rPr>
        <w:t>birth</w:t>
      </w:r>
      <w:commentRangeEnd w:id="514"/>
      <w:r w:rsidR="000B4198">
        <w:rPr>
          <w:rStyle w:val="CommentReference"/>
          <w:rFonts w:ascii="Cambria Math" w:hAnsi="Cambria Math"/>
        </w:rPr>
        <w:commentReference w:id="514"/>
      </w:r>
      <w:r w:rsidR="00084F44" w:rsidRPr="004177B7">
        <w:rPr>
          <w:sz w:val="24"/>
        </w:rPr>
        <w:t xml:space="preserve">. </w:t>
      </w:r>
    </w:p>
    <w:p w14:paraId="5AB77572" w14:textId="25321925" w:rsidR="00000B89" w:rsidRPr="007F0C07" w:rsidRDefault="00000B89" w:rsidP="00DA6609">
      <w:pPr>
        <w:pStyle w:val="Heading2"/>
        <w:rPr>
          <w:b/>
          <w:bCs/>
          <w:rPrChange w:id="515" w:author="Susan" w:date="2023-07-30T21:58:00Z">
            <w:rPr/>
          </w:rPrChange>
        </w:rPr>
      </w:pPr>
      <w:r w:rsidRPr="007F0C07">
        <w:rPr>
          <w:b/>
          <w:bCs/>
          <w:rPrChange w:id="516" w:author="Susan" w:date="2023-07-30T21:58:00Z">
            <w:rPr/>
          </w:rPrChange>
        </w:rPr>
        <w:t xml:space="preserve">Liberalizing </w:t>
      </w:r>
      <w:ins w:id="517" w:author="Susan" w:date="2023-07-30T12:31:00Z">
        <w:r w:rsidR="005B70DF" w:rsidRPr="007F0C07">
          <w:rPr>
            <w:b/>
            <w:bCs/>
            <w:rPrChange w:id="518" w:author="Susan" w:date="2023-07-30T21:58:00Z">
              <w:rPr/>
            </w:rPrChange>
          </w:rPr>
          <w:t>Performing</w:t>
        </w:r>
      </w:ins>
      <w:del w:id="519" w:author="Susan" w:date="2023-07-30T12:31:00Z">
        <w:r w:rsidRPr="007F0C07" w:rsidDel="005B70DF">
          <w:rPr>
            <w:b/>
            <w:bCs/>
            <w:rPrChange w:id="520" w:author="Susan" w:date="2023-07-30T21:58:00Z">
              <w:rPr/>
            </w:rPrChange>
          </w:rPr>
          <w:delText>the Use of</w:delText>
        </w:r>
      </w:del>
      <w:r w:rsidRPr="007F0C07">
        <w:rPr>
          <w:b/>
          <w:bCs/>
          <w:rPrChange w:id="521" w:author="Susan" w:date="2023-07-30T21:58:00Z">
            <w:rPr/>
          </w:rPrChange>
        </w:rPr>
        <w:t xml:space="preserve"> Cesarean</w:t>
      </w:r>
      <w:ins w:id="522" w:author="Susan" w:date="2023-07-30T12:31:00Z">
        <w:r w:rsidR="005B70DF" w:rsidRPr="007F0C07">
          <w:rPr>
            <w:b/>
            <w:bCs/>
            <w:rPrChange w:id="523" w:author="Susan" w:date="2023-07-30T21:58:00Z">
              <w:rPr/>
            </w:rPrChange>
          </w:rPr>
          <w:t>s</w:t>
        </w:r>
      </w:ins>
      <w:r w:rsidRPr="007F0C07">
        <w:rPr>
          <w:b/>
          <w:bCs/>
          <w:rPrChange w:id="524" w:author="Susan" w:date="2023-07-30T21:58:00Z">
            <w:rPr/>
          </w:rPrChange>
        </w:rPr>
        <w:t xml:space="preserve"> for Hazardous Breech Presentation</w:t>
      </w:r>
    </w:p>
    <w:p w14:paraId="1266ECEB" w14:textId="21E8A97F" w:rsidR="00000B89" w:rsidRPr="004177B7" w:rsidRDefault="00742429" w:rsidP="00684006">
      <w:pPr>
        <w:jc w:val="both"/>
        <w:rPr>
          <w:sz w:val="24"/>
        </w:rPr>
      </w:pPr>
      <w:r w:rsidRPr="004177B7">
        <w:rPr>
          <w:sz w:val="24"/>
        </w:rPr>
        <w:t xml:space="preserve">Breech presentations have never been </w:t>
      </w:r>
      <w:del w:id="525" w:author="Susan" w:date="2023-07-30T21:58:00Z">
        <w:r w:rsidRPr="004177B7" w:rsidDel="007F0C07">
          <w:rPr>
            <w:sz w:val="24"/>
          </w:rPr>
          <w:delText xml:space="preserve">fully </w:delText>
        </w:r>
      </w:del>
      <w:ins w:id="526" w:author="Susan" w:date="2023-07-30T12:34:00Z">
        <w:r w:rsidR="005B70DF">
          <w:rPr>
            <w:sz w:val="24"/>
          </w:rPr>
          <w:t>considered</w:t>
        </w:r>
      </w:ins>
      <w:del w:id="527" w:author="Susan" w:date="2023-07-30T12:34:00Z">
        <w:r w:rsidRPr="004177B7" w:rsidDel="005B70DF">
          <w:rPr>
            <w:sz w:val="24"/>
          </w:rPr>
          <w:delText>regarded as</w:delText>
        </w:r>
      </w:del>
      <w:r w:rsidRPr="004177B7">
        <w:rPr>
          <w:sz w:val="24"/>
        </w:rPr>
        <w:t xml:space="preserve"> </w:t>
      </w:r>
      <w:ins w:id="528" w:author="Susan" w:date="2023-07-30T21:58:00Z">
        <w:r w:rsidR="007F0C07" w:rsidRPr="004177B7">
          <w:rPr>
            <w:sz w:val="24"/>
          </w:rPr>
          <w:t>fully</w:t>
        </w:r>
        <w:r w:rsidR="007F0C07" w:rsidRPr="004177B7">
          <w:rPr>
            <w:sz w:val="24"/>
          </w:rPr>
          <w:t xml:space="preserve"> </w:t>
        </w:r>
      </w:ins>
      <w:r w:rsidRPr="004177B7">
        <w:rPr>
          <w:sz w:val="24"/>
        </w:rPr>
        <w:t xml:space="preserve">normal in modern obstetrics, due to their </w:t>
      </w:r>
      <w:del w:id="529" w:author="Susan" w:date="2023-07-30T12:32:00Z">
        <w:r w:rsidRPr="004177B7" w:rsidDel="005B70DF">
          <w:rPr>
            <w:sz w:val="24"/>
          </w:rPr>
          <w:delText xml:space="preserve">relatively </w:delText>
        </w:r>
      </w:del>
      <w:r w:rsidRPr="004177B7">
        <w:rPr>
          <w:sz w:val="24"/>
        </w:rPr>
        <w:t xml:space="preserve">low frequency in full-term labors and higher occurrence in preterm labors, </w:t>
      </w:r>
      <w:ins w:id="530" w:author="Susan" w:date="2023-07-30T12:31:00Z">
        <w:r w:rsidR="005B70DF">
          <w:rPr>
            <w:sz w:val="24"/>
          </w:rPr>
          <w:t xml:space="preserve">often </w:t>
        </w:r>
      </w:ins>
      <w:r w:rsidRPr="004177B7">
        <w:rPr>
          <w:sz w:val="24"/>
        </w:rPr>
        <w:t xml:space="preserve">accompanied by other </w:t>
      </w:r>
      <w:del w:id="531" w:author="Susan" w:date="2023-07-30T12:31:00Z">
        <w:r w:rsidRPr="004177B7" w:rsidDel="005B70DF">
          <w:rPr>
            <w:sz w:val="24"/>
          </w:rPr>
          <w:delText xml:space="preserve">associated </w:delText>
        </w:r>
      </w:del>
      <w:r w:rsidRPr="004177B7">
        <w:rPr>
          <w:sz w:val="24"/>
        </w:rPr>
        <w:t xml:space="preserve">pathologies. </w:t>
      </w:r>
      <w:r w:rsidR="00684006" w:rsidRPr="004177B7">
        <w:rPr>
          <w:sz w:val="24"/>
        </w:rPr>
        <w:t xml:space="preserve">During the seventeenth and eighteenth centuries, well-known obstetrical handbooks documented </w:t>
      </w:r>
      <w:r w:rsidR="00000B89" w:rsidRPr="004177B7">
        <w:rPr>
          <w:sz w:val="24"/>
        </w:rPr>
        <w:t xml:space="preserve">long, difficult breech deliveries </w:t>
      </w:r>
      <w:ins w:id="532" w:author="Susan" w:date="2023-07-30T12:43:00Z">
        <w:r w:rsidR="00FC4261">
          <w:rPr>
            <w:sz w:val="24"/>
          </w:rPr>
          <w:t>requiring</w:t>
        </w:r>
      </w:ins>
      <w:del w:id="533" w:author="Susan" w:date="2023-07-30T12:43:00Z">
        <w:r w:rsidR="00000B89" w:rsidRPr="004177B7" w:rsidDel="00FC4261">
          <w:rPr>
            <w:sz w:val="24"/>
          </w:rPr>
          <w:delText>that acquired</w:delText>
        </w:r>
      </w:del>
      <w:r w:rsidR="00000B89" w:rsidRPr="004177B7">
        <w:rPr>
          <w:sz w:val="24"/>
        </w:rPr>
        <w:t xml:space="preserve"> rigorous skills and knowledge.</w:t>
      </w:r>
      <w:r w:rsidR="00000B89" w:rsidRPr="004177B7">
        <w:rPr>
          <w:rStyle w:val="EndnoteReference"/>
          <w:sz w:val="24"/>
        </w:rPr>
        <w:endnoteReference w:id="29"/>
      </w:r>
      <w:r w:rsidR="00000B89" w:rsidRPr="004177B7">
        <w:rPr>
          <w:sz w:val="24"/>
        </w:rPr>
        <w:t xml:space="preserve"> </w:t>
      </w:r>
      <w:ins w:id="534" w:author="Susan" w:date="2023-07-30T12:44:00Z">
        <w:r w:rsidR="00FC4261">
          <w:rPr>
            <w:sz w:val="24"/>
          </w:rPr>
          <w:t>However,</w:t>
        </w:r>
      </w:ins>
      <w:del w:id="535" w:author="Susan" w:date="2023-07-30T12:44:00Z">
        <w:r w:rsidR="00000B89" w:rsidRPr="004177B7" w:rsidDel="00FC4261">
          <w:rPr>
            <w:sz w:val="24"/>
          </w:rPr>
          <w:delText>Yet</w:delText>
        </w:r>
      </w:del>
      <w:r w:rsidR="00000B89" w:rsidRPr="004177B7">
        <w:rPr>
          <w:sz w:val="24"/>
        </w:rPr>
        <w:t xml:space="preserve"> not every breech presentation indicated abnormality. Obstetricians in the </w:t>
      </w:r>
      <w:ins w:id="536" w:author="Susan" w:date="2023-07-30T12:44:00Z">
        <w:r w:rsidR="00FC4261">
          <w:rPr>
            <w:sz w:val="24"/>
          </w:rPr>
          <w:t>eighteenth</w:t>
        </w:r>
      </w:ins>
      <w:del w:id="537" w:author="Susan" w:date="2023-07-30T12:44:00Z">
        <w:r w:rsidR="00000B89" w:rsidRPr="004177B7" w:rsidDel="00FC4261">
          <w:rPr>
            <w:sz w:val="24"/>
          </w:rPr>
          <w:delText>18th</w:delText>
        </w:r>
      </w:del>
      <w:r w:rsidR="00000B89" w:rsidRPr="004177B7">
        <w:rPr>
          <w:sz w:val="24"/>
        </w:rPr>
        <w:t xml:space="preserve"> century classified breech deliveries as either </w:t>
      </w:r>
      <w:r w:rsidR="00000B89" w:rsidRPr="004177B7">
        <w:rPr>
          <w:i/>
          <w:iCs/>
          <w:sz w:val="24"/>
        </w:rPr>
        <w:t>natural</w:t>
      </w:r>
      <w:r w:rsidR="00000B89" w:rsidRPr="004177B7">
        <w:rPr>
          <w:sz w:val="24"/>
        </w:rPr>
        <w:t xml:space="preserve"> or </w:t>
      </w:r>
      <w:r w:rsidR="00000B89" w:rsidRPr="004177B7">
        <w:rPr>
          <w:i/>
          <w:iCs/>
          <w:sz w:val="24"/>
        </w:rPr>
        <w:t>against nature</w:t>
      </w:r>
      <w:r w:rsidR="00000B89" w:rsidRPr="004177B7">
        <w:rPr>
          <w:sz w:val="24"/>
        </w:rPr>
        <w:t xml:space="preserve"> based on whether assistance was required during labor. This view continued into the early </w:t>
      </w:r>
      <w:ins w:id="538" w:author="Susan" w:date="2023-07-30T12:35:00Z">
        <w:r w:rsidR="005B70DF">
          <w:rPr>
            <w:sz w:val="24"/>
          </w:rPr>
          <w:t>twentieth</w:t>
        </w:r>
      </w:ins>
      <w:del w:id="539" w:author="Susan" w:date="2023-07-30T12:35:00Z">
        <w:r w:rsidR="00000B89" w:rsidRPr="004177B7" w:rsidDel="005B70DF">
          <w:rPr>
            <w:sz w:val="24"/>
          </w:rPr>
          <w:delText>20th</w:delText>
        </w:r>
      </w:del>
      <w:r w:rsidR="00000B89" w:rsidRPr="004177B7">
        <w:rPr>
          <w:sz w:val="24"/>
        </w:rPr>
        <w:t xml:space="preserve"> century</w:t>
      </w:r>
      <w:r w:rsidR="000E2BFE" w:rsidRPr="004177B7">
        <w:rPr>
          <w:sz w:val="24"/>
        </w:rPr>
        <w:t>.</w:t>
      </w:r>
      <w:ins w:id="540" w:author="Susan" w:date="2023-07-30T12:45:00Z">
        <w:r w:rsidR="00FC4261">
          <w:rPr>
            <w:sz w:val="24"/>
          </w:rPr>
          <w:t xml:space="preserve"> The </w:t>
        </w:r>
      </w:ins>
      <w:ins w:id="541" w:author="Susan" w:date="2023-07-30T12:46:00Z">
        <w:r w:rsidR="00FC4261">
          <w:rPr>
            <w:sz w:val="24"/>
          </w:rPr>
          <w:t>seminal text</w:t>
        </w:r>
      </w:ins>
      <w:r w:rsidR="000E2BFE" w:rsidRPr="004177B7">
        <w:rPr>
          <w:sz w:val="24"/>
        </w:rPr>
        <w:t xml:space="preserve"> </w:t>
      </w:r>
      <w:r w:rsidR="00000B89" w:rsidRPr="004177B7">
        <w:rPr>
          <w:i/>
          <w:iCs/>
          <w:sz w:val="24"/>
        </w:rPr>
        <w:t>Williams Obstetrics</w:t>
      </w:r>
      <w:r w:rsidR="000E2BFE" w:rsidRPr="004177B7">
        <w:rPr>
          <w:sz w:val="24"/>
        </w:rPr>
        <w:t>, for example,</w:t>
      </w:r>
      <w:r w:rsidR="00000B89" w:rsidRPr="004177B7">
        <w:rPr>
          <w:sz w:val="24"/>
        </w:rPr>
        <w:t xml:space="preserve"> </w:t>
      </w:r>
      <w:ins w:id="542" w:author="Susan" w:date="2023-07-30T12:45:00Z">
        <w:r w:rsidR="00FC4261">
          <w:rPr>
            <w:sz w:val="24"/>
          </w:rPr>
          <w:t>grouped</w:t>
        </w:r>
      </w:ins>
      <w:del w:id="543" w:author="Susan" w:date="2023-07-30T12:45:00Z">
        <w:r w:rsidR="000E2BFE" w:rsidRPr="004177B7" w:rsidDel="00FC4261">
          <w:rPr>
            <w:sz w:val="24"/>
          </w:rPr>
          <w:delText>lumped</w:delText>
        </w:r>
      </w:del>
      <w:r w:rsidR="00000B89" w:rsidRPr="004177B7">
        <w:rPr>
          <w:sz w:val="24"/>
        </w:rPr>
        <w:t xml:space="preserve"> breech </w:t>
      </w:r>
      <w:r w:rsidR="000E2BFE" w:rsidRPr="004177B7">
        <w:rPr>
          <w:sz w:val="24"/>
        </w:rPr>
        <w:t>with</w:t>
      </w:r>
      <w:r w:rsidR="00000B89" w:rsidRPr="004177B7">
        <w:rPr>
          <w:sz w:val="24"/>
        </w:rPr>
        <w:t xml:space="preserve"> cephalic births </w:t>
      </w:r>
      <w:r w:rsidR="002B6008" w:rsidRPr="004177B7">
        <w:rPr>
          <w:sz w:val="24"/>
        </w:rPr>
        <w:t xml:space="preserve">as </w:t>
      </w:r>
      <w:r w:rsidR="00000B89" w:rsidRPr="004177B7">
        <w:rPr>
          <w:sz w:val="24"/>
        </w:rPr>
        <w:t>(longitudinal)</w:t>
      </w:r>
      <w:r w:rsidR="000E2BFE" w:rsidRPr="004177B7">
        <w:rPr>
          <w:sz w:val="24"/>
        </w:rPr>
        <w:t xml:space="preserve"> presentations </w:t>
      </w:r>
      <w:ins w:id="544" w:author="Susan" w:date="2023-07-30T12:50:00Z">
        <w:r w:rsidR="005870D4">
          <w:rPr>
            <w:sz w:val="24"/>
          </w:rPr>
          <w:t>that could</w:t>
        </w:r>
      </w:ins>
      <w:del w:id="545" w:author="Susan" w:date="2023-07-30T12:50:00Z">
        <w:r w:rsidR="000E2BFE" w:rsidRPr="004177B7" w:rsidDel="005870D4">
          <w:rPr>
            <w:sz w:val="24"/>
          </w:rPr>
          <w:delText>which</w:delText>
        </w:r>
        <w:r w:rsidR="00000B89" w:rsidRPr="004177B7" w:rsidDel="005870D4">
          <w:rPr>
            <w:sz w:val="24"/>
          </w:rPr>
          <w:delText xml:space="preserve"> can</w:delText>
        </w:r>
      </w:del>
      <w:r w:rsidR="00000B89" w:rsidRPr="004177B7">
        <w:rPr>
          <w:sz w:val="24"/>
        </w:rPr>
        <w:t xml:space="preserve"> be delivered by “the unaided efforts of nature,” as opposed to abnormal transverse presentations, requir</w:t>
      </w:r>
      <w:r w:rsidR="002B6008" w:rsidRPr="004177B7">
        <w:rPr>
          <w:sz w:val="24"/>
        </w:rPr>
        <w:t>ing</w:t>
      </w:r>
      <w:r w:rsidR="00000B89" w:rsidRPr="004177B7">
        <w:rPr>
          <w:sz w:val="24"/>
        </w:rPr>
        <w:t xml:space="preserve"> assistance.</w:t>
      </w:r>
      <w:r w:rsidR="00000B89" w:rsidRPr="004177B7">
        <w:rPr>
          <w:rStyle w:val="EndnoteReference"/>
          <w:sz w:val="24"/>
        </w:rPr>
        <w:endnoteReference w:id="30"/>
      </w:r>
      <w:r w:rsidR="00000B89" w:rsidRPr="004177B7">
        <w:rPr>
          <w:sz w:val="24"/>
        </w:rPr>
        <w:t xml:space="preserve"> </w:t>
      </w:r>
    </w:p>
    <w:p w14:paraId="2E64840A" w14:textId="64987594" w:rsidR="00000B89" w:rsidRPr="004177B7" w:rsidRDefault="006A5096" w:rsidP="00F6727B">
      <w:pPr>
        <w:jc w:val="both"/>
        <w:rPr>
          <w:sz w:val="24"/>
        </w:rPr>
      </w:pPr>
      <w:r w:rsidRPr="004177B7">
        <w:rPr>
          <w:sz w:val="24"/>
        </w:rPr>
        <w:t>Mastering a vaginal breech birth demanded extensive and exacting knowledge and skills. Despite its difficulty, the procedure was valued until the mid-</w:t>
      </w:r>
      <w:ins w:id="546" w:author="Susan" w:date="2023-07-30T12:35:00Z">
        <w:r w:rsidR="005B70DF">
          <w:rPr>
            <w:sz w:val="24"/>
          </w:rPr>
          <w:t>twentieth</w:t>
        </w:r>
      </w:ins>
      <w:del w:id="547" w:author="Susan" w:date="2023-07-30T12:35:00Z">
        <w:r w:rsidRPr="004177B7" w:rsidDel="005B70DF">
          <w:rPr>
            <w:sz w:val="24"/>
          </w:rPr>
          <w:delText>20</w:delText>
        </w:r>
      </w:del>
      <w:del w:id="548" w:author="Susan" w:date="2023-07-30T12:36:00Z">
        <w:r w:rsidRPr="004177B7" w:rsidDel="005B70DF">
          <w:rPr>
            <w:sz w:val="24"/>
          </w:rPr>
          <w:delText>th</w:delText>
        </w:r>
      </w:del>
      <w:r w:rsidRPr="004177B7">
        <w:rPr>
          <w:sz w:val="24"/>
        </w:rPr>
        <w:t xml:space="preserve"> century</w:t>
      </w:r>
      <w:ins w:id="549" w:author="Susan" w:date="2023-07-30T21:58:00Z">
        <w:r w:rsidR="00675E3D">
          <w:rPr>
            <w:sz w:val="24"/>
          </w:rPr>
          <w:t>,</w:t>
        </w:r>
      </w:ins>
      <w:r w:rsidRPr="004177B7">
        <w:rPr>
          <w:sz w:val="24"/>
        </w:rPr>
        <w:t xml:space="preserve"> as it </w:t>
      </w:r>
      <w:ins w:id="550" w:author="Susan" w:date="2023-07-30T12:47:00Z">
        <w:r w:rsidR="00FC4261">
          <w:rPr>
            <w:sz w:val="24"/>
          </w:rPr>
          <w:t>demonstrated</w:t>
        </w:r>
      </w:ins>
      <w:del w:id="551" w:author="Susan" w:date="2023-07-30T12:47:00Z">
        <w:r w:rsidRPr="004177B7" w:rsidDel="00FC4261">
          <w:rPr>
            <w:sz w:val="24"/>
          </w:rPr>
          <w:delText>showcased</w:delText>
        </w:r>
      </w:del>
      <w:r w:rsidRPr="004177B7">
        <w:rPr>
          <w:sz w:val="24"/>
        </w:rPr>
        <w:t xml:space="preserve"> the obstetrician</w:t>
      </w:r>
      <w:ins w:id="552" w:author="Susan" w:date="2023-07-30T12:47:00Z">
        <w:r w:rsidR="00FC4261">
          <w:rPr>
            <w:sz w:val="24"/>
          </w:rPr>
          <w:t>’</w:t>
        </w:r>
      </w:ins>
      <w:del w:id="553" w:author="Susan" w:date="2023-07-30T12:47:00Z">
        <w:r w:rsidRPr="004177B7" w:rsidDel="00FC4261">
          <w:rPr>
            <w:sz w:val="24"/>
          </w:rPr>
          <w:delText>'</w:delText>
        </w:r>
      </w:del>
      <w:r w:rsidRPr="004177B7">
        <w:rPr>
          <w:sz w:val="24"/>
        </w:rPr>
        <w:t xml:space="preserve">s skill and </w:t>
      </w:r>
      <w:del w:id="554" w:author="Susan" w:date="2023-07-30T12:47:00Z">
        <w:r w:rsidR="002A5A6E" w:rsidRPr="004177B7" w:rsidDel="00FC4261">
          <w:rPr>
            <w:sz w:val="24"/>
          </w:rPr>
          <w:delText>high</w:delText>
        </w:r>
        <w:r w:rsidRPr="004177B7" w:rsidDel="00FC4261">
          <w:rPr>
            <w:sz w:val="24"/>
          </w:rPr>
          <w:delText xml:space="preserve"> </w:delText>
        </w:r>
      </w:del>
      <w:commentRangeStart w:id="555"/>
      <w:r w:rsidR="002A5A6E" w:rsidRPr="004177B7">
        <w:rPr>
          <w:sz w:val="24"/>
        </w:rPr>
        <w:t>artistry</w:t>
      </w:r>
      <w:commentRangeEnd w:id="555"/>
      <w:r w:rsidR="00FC4261">
        <w:rPr>
          <w:rStyle w:val="CommentReference"/>
          <w:rFonts w:ascii="Cambria Math" w:hAnsi="Cambria Math"/>
        </w:rPr>
        <w:commentReference w:id="555"/>
      </w:r>
      <w:r w:rsidR="002A5A6E" w:rsidRPr="004177B7">
        <w:rPr>
          <w:sz w:val="24"/>
        </w:rPr>
        <w:t>.</w:t>
      </w:r>
      <w:del w:id="556" w:author="Susan" w:date="2023-07-30T12:47:00Z">
        <w:r w:rsidR="002A5A6E" w:rsidRPr="004177B7" w:rsidDel="00FC4261">
          <w:rPr>
            <w:rStyle w:val="EndnoteReference"/>
            <w:sz w:val="24"/>
          </w:rPr>
          <w:delText xml:space="preserve"> </w:delText>
        </w:r>
      </w:del>
      <w:r w:rsidR="002A5A6E" w:rsidRPr="004177B7">
        <w:rPr>
          <w:rStyle w:val="EndnoteReference"/>
          <w:sz w:val="24"/>
        </w:rPr>
        <w:endnoteReference w:id="31"/>
      </w:r>
      <w:r w:rsidR="002A5A6E" w:rsidRPr="004177B7">
        <w:rPr>
          <w:sz w:val="24"/>
        </w:rPr>
        <w:t xml:space="preserve"> </w:t>
      </w:r>
      <w:r w:rsidR="00000B89" w:rsidRPr="004177B7">
        <w:rPr>
          <w:sz w:val="24"/>
        </w:rPr>
        <w:t xml:space="preserve">As </w:t>
      </w:r>
      <w:proofErr w:type="spellStart"/>
      <w:r w:rsidR="00000B89" w:rsidRPr="004177B7">
        <w:rPr>
          <w:sz w:val="24"/>
        </w:rPr>
        <w:t>DeLee</w:t>
      </w:r>
      <w:proofErr w:type="spellEnd"/>
      <w:r w:rsidR="00000B89" w:rsidRPr="004177B7">
        <w:rPr>
          <w:sz w:val="24"/>
        </w:rPr>
        <w:t xml:space="preserve"> </w:t>
      </w:r>
      <w:ins w:id="557" w:author="Susan" w:date="2023-07-30T21:59:00Z">
        <w:r w:rsidR="00675E3D">
          <w:rPr>
            <w:sz w:val="24"/>
          </w:rPr>
          <w:t>quipped</w:t>
        </w:r>
      </w:ins>
      <w:del w:id="558" w:author="Susan" w:date="2023-07-30T21:59:00Z">
        <w:r w:rsidR="00000B89" w:rsidRPr="004177B7" w:rsidDel="00675E3D">
          <w:rPr>
            <w:sz w:val="24"/>
          </w:rPr>
          <w:delText>put it</w:delText>
        </w:r>
      </w:del>
      <w:r w:rsidR="00000B89" w:rsidRPr="004177B7">
        <w:rPr>
          <w:sz w:val="24"/>
        </w:rPr>
        <w:t>: “Show me a man who can do a good breech delivery, and I will show you a good obstetrician.”</w:t>
      </w:r>
      <w:r w:rsidR="00000B89" w:rsidRPr="004177B7">
        <w:rPr>
          <w:rStyle w:val="EndnoteReference"/>
          <w:sz w:val="24"/>
        </w:rPr>
        <w:endnoteReference w:id="32"/>
      </w:r>
      <w:r w:rsidR="00000B89" w:rsidRPr="004177B7">
        <w:rPr>
          <w:sz w:val="24"/>
        </w:rPr>
        <w:t xml:space="preserve"> </w:t>
      </w:r>
      <w:r w:rsidR="00D41DED" w:rsidRPr="004177B7">
        <w:rPr>
          <w:sz w:val="24"/>
        </w:rPr>
        <w:t>Physicians</w:t>
      </w:r>
      <w:r w:rsidR="00000B89" w:rsidRPr="004177B7">
        <w:rPr>
          <w:sz w:val="24"/>
        </w:rPr>
        <w:t xml:space="preserve"> devoted many years of their training and careers developing and mastering their own methods to diagnose breech presentation</w:t>
      </w:r>
      <w:ins w:id="559" w:author="Susan" w:date="2023-07-30T12:49:00Z">
        <w:r w:rsidR="005870D4">
          <w:rPr>
            <w:sz w:val="24"/>
          </w:rPr>
          <w:t>s</w:t>
        </w:r>
      </w:ins>
      <w:r w:rsidR="00000B89" w:rsidRPr="004177B7">
        <w:rPr>
          <w:sz w:val="24"/>
        </w:rPr>
        <w:t xml:space="preserve"> or assist </w:t>
      </w:r>
      <w:ins w:id="560" w:author="Susan" w:date="2023-07-30T12:49:00Z">
        <w:r w:rsidR="005870D4">
          <w:rPr>
            <w:sz w:val="24"/>
          </w:rPr>
          <w:t xml:space="preserve">in </w:t>
        </w:r>
      </w:ins>
      <w:r w:rsidR="00000B89" w:rsidRPr="004177B7">
        <w:rPr>
          <w:sz w:val="24"/>
        </w:rPr>
        <w:t>breech deliver</w:t>
      </w:r>
      <w:ins w:id="561" w:author="Susan" w:date="2023-07-30T12:50:00Z">
        <w:r w:rsidR="005870D4">
          <w:rPr>
            <w:sz w:val="24"/>
          </w:rPr>
          <w:t>ies</w:t>
        </w:r>
      </w:ins>
      <w:del w:id="562" w:author="Susan" w:date="2023-07-30T12:50:00Z">
        <w:r w:rsidR="00000B89" w:rsidRPr="004177B7" w:rsidDel="005870D4">
          <w:rPr>
            <w:sz w:val="24"/>
          </w:rPr>
          <w:delText>y</w:delText>
        </w:r>
      </w:del>
      <w:r w:rsidR="00000B89" w:rsidRPr="004177B7">
        <w:rPr>
          <w:sz w:val="24"/>
        </w:rPr>
        <w:t>—maneuvers such as</w:t>
      </w:r>
      <w:ins w:id="563" w:author="Susan" w:date="2023-07-30T12:50:00Z">
        <w:r w:rsidR="005870D4">
          <w:rPr>
            <w:sz w:val="24"/>
          </w:rPr>
          <w:t xml:space="preserve"> t</w:t>
        </w:r>
      </w:ins>
      <w:ins w:id="564" w:author="Susan" w:date="2023-07-30T12:51:00Z">
        <w:r w:rsidR="005870D4">
          <w:rPr>
            <w:sz w:val="24"/>
          </w:rPr>
          <w:t>he</w:t>
        </w:r>
      </w:ins>
      <w:del w:id="565" w:author="Susan" w:date="2023-07-30T12:51:00Z">
        <w:r w:rsidR="00000B89" w:rsidRPr="004177B7" w:rsidDel="005870D4">
          <w:rPr>
            <w:sz w:val="24"/>
          </w:rPr>
          <w:delText xml:space="preserve">: </w:delText>
        </w:r>
      </w:del>
      <w:ins w:id="566" w:author="Susan" w:date="2023-07-30T12:51:00Z">
        <w:r w:rsidR="005870D4">
          <w:rPr>
            <w:sz w:val="24"/>
          </w:rPr>
          <w:t xml:space="preserve"> </w:t>
        </w:r>
      </w:ins>
      <w:proofErr w:type="spellStart"/>
      <w:r w:rsidR="00000B89" w:rsidRPr="004177B7">
        <w:rPr>
          <w:sz w:val="24"/>
        </w:rPr>
        <w:t>Mauriceau</w:t>
      </w:r>
      <w:proofErr w:type="spellEnd"/>
      <w:r w:rsidR="00000B89" w:rsidRPr="004177B7">
        <w:rPr>
          <w:sz w:val="24"/>
        </w:rPr>
        <w:t xml:space="preserve"> (Figure 1), </w:t>
      </w:r>
      <w:proofErr w:type="spellStart"/>
      <w:r w:rsidR="00000B89" w:rsidRPr="004177B7">
        <w:rPr>
          <w:sz w:val="24"/>
        </w:rPr>
        <w:t>Levert</w:t>
      </w:r>
      <w:proofErr w:type="spellEnd"/>
      <w:r w:rsidR="00000B89" w:rsidRPr="004177B7">
        <w:rPr>
          <w:sz w:val="24"/>
        </w:rPr>
        <w:t xml:space="preserve">, Gifford, </w:t>
      </w:r>
      <w:proofErr w:type="spellStart"/>
      <w:r w:rsidR="00000B89" w:rsidRPr="004177B7">
        <w:rPr>
          <w:sz w:val="24"/>
        </w:rPr>
        <w:t>Lachapelle</w:t>
      </w:r>
      <w:proofErr w:type="spellEnd"/>
      <w:r w:rsidR="00000B89" w:rsidRPr="004177B7">
        <w:rPr>
          <w:sz w:val="24"/>
        </w:rPr>
        <w:t xml:space="preserve">, </w:t>
      </w:r>
      <w:proofErr w:type="spellStart"/>
      <w:r w:rsidR="00000B89" w:rsidRPr="004177B7">
        <w:rPr>
          <w:sz w:val="24"/>
        </w:rPr>
        <w:t>Veit</w:t>
      </w:r>
      <w:proofErr w:type="spellEnd"/>
      <w:r w:rsidR="00000B89" w:rsidRPr="004177B7">
        <w:rPr>
          <w:sz w:val="24"/>
        </w:rPr>
        <w:t xml:space="preserve">, Wigand, Martin, Von </w:t>
      </w:r>
      <w:proofErr w:type="spellStart"/>
      <w:r w:rsidR="00000B89" w:rsidRPr="004177B7">
        <w:rPr>
          <w:sz w:val="24"/>
        </w:rPr>
        <w:t>Winckel</w:t>
      </w:r>
      <w:proofErr w:type="spellEnd"/>
      <w:r w:rsidR="00000B89" w:rsidRPr="004177B7">
        <w:rPr>
          <w:sz w:val="24"/>
        </w:rPr>
        <w:t>, and Leopold.</w:t>
      </w:r>
      <w:r w:rsidR="00000B89" w:rsidRPr="004177B7">
        <w:rPr>
          <w:rStyle w:val="EndnoteReference"/>
          <w:sz w:val="24"/>
        </w:rPr>
        <w:endnoteReference w:id="33"/>
      </w:r>
      <w:r w:rsidR="00000B89" w:rsidRPr="004177B7">
        <w:rPr>
          <w:sz w:val="24"/>
        </w:rPr>
        <w:t xml:space="preserve"> </w:t>
      </w:r>
      <w:r w:rsidR="00694234" w:rsidRPr="004177B7">
        <w:rPr>
          <w:sz w:val="24"/>
        </w:rPr>
        <w:t xml:space="preserve">In </w:t>
      </w:r>
      <w:ins w:id="567" w:author="Susan" w:date="2023-07-30T12:51:00Z">
        <w:r w:rsidR="005870D4">
          <w:rPr>
            <w:sz w:val="24"/>
          </w:rPr>
          <w:t xml:space="preserve">the </w:t>
        </w:r>
      </w:ins>
      <w:r w:rsidR="00694234" w:rsidRPr="004177B7">
        <w:rPr>
          <w:sz w:val="24"/>
        </w:rPr>
        <w:t>early 1900s, v</w:t>
      </w:r>
      <w:r w:rsidR="00F6727B" w:rsidRPr="004177B7">
        <w:rPr>
          <w:sz w:val="24"/>
        </w:rPr>
        <w:t xml:space="preserve">aginal breech births were the norm, and cesarean delivery was not an option. </w:t>
      </w:r>
      <w:r w:rsidR="00000B89" w:rsidRPr="004177B7">
        <w:rPr>
          <w:sz w:val="24"/>
        </w:rPr>
        <w:t xml:space="preserve">In 1913, A. J. Skeel </w:t>
      </w:r>
      <w:r w:rsidR="00000B89" w:rsidRPr="004177B7">
        <w:rPr>
          <w:sz w:val="24"/>
        </w:rPr>
        <w:lastRenderedPageBreak/>
        <w:t>commented that</w:t>
      </w:r>
      <w:ins w:id="568" w:author="Susan" w:date="2023-07-30T12:51:00Z">
        <w:r w:rsidR="005870D4">
          <w:rPr>
            <w:sz w:val="24"/>
          </w:rPr>
          <w:t>:</w:t>
        </w:r>
      </w:ins>
      <w:r w:rsidR="00000B89" w:rsidRPr="004177B7">
        <w:rPr>
          <w:sz w:val="24"/>
        </w:rPr>
        <w:t xml:space="preserve"> “the obstetrician who develops clever technic in breech delivery will save the lives of more babies than he who can do good abdominal cesarean </w:t>
      </w:r>
      <w:commentRangeStart w:id="569"/>
      <w:r w:rsidR="00000B89" w:rsidRPr="004177B7">
        <w:rPr>
          <w:sz w:val="24"/>
        </w:rPr>
        <w:t>section</w:t>
      </w:r>
      <w:commentRangeEnd w:id="569"/>
      <w:r w:rsidR="005870D4">
        <w:rPr>
          <w:rStyle w:val="CommentReference"/>
          <w:rFonts w:ascii="Cambria Math" w:hAnsi="Cambria Math"/>
        </w:rPr>
        <w:commentReference w:id="569"/>
      </w:r>
      <w:r w:rsidR="00000B89" w:rsidRPr="004177B7">
        <w:rPr>
          <w:sz w:val="24"/>
        </w:rPr>
        <w:t>.”</w:t>
      </w:r>
      <w:r w:rsidR="00000B89" w:rsidRPr="004177B7">
        <w:rPr>
          <w:rStyle w:val="EndnoteReference"/>
          <w:sz w:val="24"/>
        </w:rPr>
        <w:endnoteReference w:id="34"/>
      </w:r>
      <w:r w:rsidR="00000B89" w:rsidRPr="004177B7">
        <w:rPr>
          <w:sz w:val="24"/>
        </w:rPr>
        <w:t xml:space="preserve"> Sharing this </w:t>
      </w:r>
      <w:ins w:id="570" w:author="Susan" w:date="2023-07-30T12:53:00Z">
        <w:r w:rsidR="005870D4">
          <w:rPr>
            <w:sz w:val="24"/>
          </w:rPr>
          <w:t>sentiment</w:t>
        </w:r>
      </w:ins>
      <w:del w:id="571" w:author="Susan" w:date="2023-07-30T12:53:00Z">
        <w:r w:rsidR="00000B89" w:rsidRPr="004177B7" w:rsidDel="005870D4">
          <w:rPr>
            <w:sz w:val="24"/>
          </w:rPr>
          <w:delText>view</w:delText>
        </w:r>
      </w:del>
      <w:r w:rsidR="00000B89" w:rsidRPr="004177B7">
        <w:rPr>
          <w:sz w:val="24"/>
        </w:rPr>
        <w:t>, in 1923</w:t>
      </w:r>
      <w:r w:rsidR="00402098" w:rsidRPr="004177B7">
        <w:rPr>
          <w:sz w:val="24"/>
        </w:rPr>
        <w:t>,</w:t>
      </w:r>
      <w:r w:rsidR="00000B89" w:rsidRPr="004177B7">
        <w:rPr>
          <w:sz w:val="24"/>
        </w:rPr>
        <w:t xml:space="preserve"> Williams criticized those </w:t>
      </w:r>
      <w:del w:id="572" w:author="Susan" w:date="2023-07-30T12:51:00Z">
        <w:r w:rsidR="00000B89" w:rsidRPr="004177B7" w:rsidDel="005870D4">
          <w:rPr>
            <w:sz w:val="24"/>
          </w:rPr>
          <w:delText xml:space="preserve">who </w:delText>
        </w:r>
      </w:del>
      <w:r w:rsidR="00000B89" w:rsidRPr="004177B7">
        <w:rPr>
          <w:sz w:val="24"/>
        </w:rPr>
        <w:t>advocat</w:t>
      </w:r>
      <w:ins w:id="573" w:author="Susan" w:date="2023-07-30T12:52:00Z">
        <w:r w:rsidR="005870D4">
          <w:rPr>
            <w:sz w:val="24"/>
          </w:rPr>
          <w:t>ing</w:t>
        </w:r>
      </w:ins>
      <w:del w:id="574" w:author="Susan" w:date="2023-07-30T12:52:00Z">
        <w:r w:rsidR="00000B89" w:rsidRPr="004177B7" w:rsidDel="005870D4">
          <w:rPr>
            <w:sz w:val="24"/>
          </w:rPr>
          <w:delText>ed</w:delText>
        </w:r>
      </w:del>
      <w:r w:rsidR="00000B89" w:rsidRPr="004177B7">
        <w:rPr>
          <w:sz w:val="24"/>
        </w:rPr>
        <w:t xml:space="preserve"> cesareans for breech</w:t>
      </w:r>
      <w:del w:id="575" w:author="Susan" w:date="2023-07-30T12:52:00Z">
        <w:r w:rsidR="00000B89" w:rsidRPr="004177B7" w:rsidDel="005870D4">
          <w:rPr>
            <w:sz w:val="24"/>
          </w:rPr>
          <w:delText>, stating</w:delText>
        </w:r>
      </w:del>
      <w:r w:rsidR="00000B89" w:rsidRPr="004177B7">
        <w:rPr>
          <w:sz w:val="24"/>
        </w:rPr>
        <w:t>: “I cannot but feel that their advocacy has done great harm and has afforded poorly trained physicians’ justification for reckless and unnecessary operating.”</w:t>
      </w:r>
      <w:r w:rsidR="00000B89" w:rsidRPr="004177B7">
        <w:rPr>
          <w:rStyle w:val="EndnoteReference"/>
          <w:sz w:val="24"/>
        </w:rPr>
        <w:endnoteReference w:id="35"/>
      </w:r>
      <w:r w:rsidR="00000B89" w:rsidRPr="004177B7">
        <w:rPr>
          <w:sz w:val="24"/>
        </w:rPr>
        <w:t xml:space="preserve"> </w:t>
      </w:r>
    </w:p>
    <w:p w14:paraId="7ED6165B" w14:textId="3D5C0186" w:rsidR="00000B89" w:rsidRPr="004177B7" w:rsidRDefault="00000B89" w:rsidP="00460FD9">
      <w:pPr>
        <w:rPr>
          <w:sz w:val="24"/>
        </w:rPr>
      </w:pPr>
      <w:r w:rsidRPr="004177B7">
        <w:rPr>
          <w:noProof/>
          <w:sz w:val="24"/>
        </w:rPr>
        <w:drawing>
          <wp:inline distT="0" distB="0" distL="0" distR="0" wp14:anchorId="0DB33A10" wp14:editId="2FC73D1F">
            <wp:extent cx="3879598" cy="6688963"/>
            <wp:effectExtent l="0" t="0" r="6985" b="0"/>
            <wp:docPr id="5" name="Content Placeholder 4">
              <a:extLst xmlns:a="http://schemas.openxmlformats.org/drawingml/2006/main">
                <a:ext uri="{FF2B5EF4-FFF2-40B4-BE49-F238E27FC236}">
                  <a16:creationId xmlns:a16="http://schemas.microsoft.com/office/drawing/2014/main" id="{F794945A-8653-4384-9E02-EC654D2664F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F794945A-8653-4384-9E02-EC654D2664FE}"/>
                        </a:ext>
                      </a:extLst>
                    </pic:cNvPr>
                    <pic:cNvPicPr>
                      <a:picLocks noGrp="1" noChangeAspect="1"/>
                    </pic:cNvPicPr>
                  </pic:nvPicPr>
                  <pic:blipFill>
                    <a:blip r:embed="rId12">
                      <a:extLst>
                        <a:ext uri="{BEBA8EAE-BF5A-486C-A8C5-ECC9F3942E4B}">
                          <a14:imgProps xmlns:a14="http://schemas.microsoft.com/office/drawing/2010/main">
                            <a14:imgLayer r:embed="rId13">
                              <a14:imgEffect>
                                <a14:sharpenSoften amount="25000"/>
                              </a14:imgEffect>
                              <a14:imgEffect>
                                <a14:saturation sat="0"/>
                              </a14:imgEffect>
                              <a14:imgEffect>
                                <a14:brightnessContrast contrast="20000"/>
                              </a14:imgEffect>
                            </a14:imgLayer>
                          </a14:imgProps>
                        </a:ext>
                      </a:extLst>
                    </a:blip>
                    <a:stretch>
                      <a:fillRect/>
                    </a:stretch>
                  </pic:blipFill>
                  <pic:spPr>
                    <a:xfrm>
                      <a:off x="0" y="0"/>
                      <a:ext cx="3879598" cy="6688963"/>
                    </a:xfrm>
                    <a:prstGeom prst="rect">
                      <a:avLst/>
                    </a:prstGeom>
                  </pic:spPr>
                </pic:pic>
              </a:graphicData>
            </a:graphic>
          </wp:inline>
        </w:drawing>
      </w:r>
      <w:r w:rsidRPr="004177B7">
        <w:rPr>
          <w:sz w:val="24"/>
        </w:rPr>
        <w:tab/>
      </w:r>
    </w:p>
    <w:p w14:paraId="2B3F2568" w14:textId="0CF24289" w:rsidR="00000B89" w:rsidRPr="004177B7" w:rsidRDefault="00000B89" w:rsidP="00460FD9">
      <w:pPr>
        <w:rPr>
          <w:sz w:val="24"/>
        </w:rPr>
      </w:pPr>
      <w:r w:rsidRPr="004177B7">
        <w:rPr>
          <w:sz w:val="24"/>
        </w:rPr>
        <w:t xml:space="preserve">Figure 1. The </w:t>
      </w:r>
      <w:proofErr w:type="spellStart"/>
      <w:r w:rsidRPr="004177B7">
        <w:rPr>
          <w:sz w:val="24"/>
        </w:rPr>
        <w:t>Mauriceau</w:t>
      </w:r>
      <w:proofErr w:type="spellEnd"/>
      <w:r w:rsidRPr="004177B7">
        <w:rPr>
          <w:sz w:val="24"/>
        </w:rPr>
        <w:t xml:space="preserve"> maneuver</w:t>
      </w:r>
    </w:p>
    <w:p w14:paraId="75A5A0A5" w14:textId="4A8FAEE2" w:rsidR="00000B89" w:rsidRPr="004177B7" w:rsidRDefault="00000B89" w:rsidP="00460FD9">
      <w:pPr>
        <w:rPr>
          <w:sz w:val="24"/>
        </w:rPr>
      </w:pPr>
      <w:r w:rsidRPr="004177B7">
        <w:rPr>
          <w:i/>
          <w:iCs/>
          <w:sz w:val="24"/>
        </w:rPr>
        <w:lastRenderedPageBreak/>
        <w:t>Source</w:t>
      </w:r>
      <w:r w:rsidRPr="004177B7">
        <w:rPr>
          <w:sz w:val="24"/>
        </w:rPr>
        <w:t xml:space="preserve">: Williams, </w:t>
      </w:r>
      <w:r w:rsidRPr="004177B7">
        <w:rPr>
          <w:i/>
          <w:iCs/>
          <w:sz w:val="24"/>
        </w:rPr>
        <w:t>Obstetrics</w:t>
      </w:r>
      <w:r w:rsidRPr="004177B7">
        <w:rPr>
          <w:sz w:val="24"/>
        </w:rPr>
        <w:t xml:space="preserve"> (1923: 478).</w:t>
      </w:r>
    </w:p>
    <w:p w14:paraId="076201EE" w14:textId="77777777" w:rsidR="00F6727B" w:rsidRPr="004177B7" w:rsidRDefault="00F6727B" w:rsidP="00460FD9">
      <w:pPr>
        <w:rPr>
          <w:sz w:val="24"/>
        </w:rPr>
      </w:pPr>
    </w:p>
    <w:p w14:paraId="4DA587EE" w14:textId="77777777" w:rsidR="00675E3D" w:rsidRDefault="00F6727B" w:rsidP="00FD181A">
      <w:pPr>
        <w:jc w:val="both"/>
        <w:rPr>
          <w:ins w:id="576" w:author="Susan" w:date="2023-07-30T22:01:00Z"/>
          <w:sz w:val="24"/>
        </w:rPr>
      </w:pPr>
      <w:r w:rsidRPr="004177B7">
        <w:rPr>
          <w:sz w:val="24"/>
        </w:rPr>
        <w:t>However, around the mid-</w:t>
      </w:r>
      <w:ins w:id="577" w:author="Susan" w:date="2023-07-30T12:52:00Z">
        <w:r w:rsidR="005870D4">
          <w:rPr>
            <w:sz w:val="24"/>
          </w:rPr>
          <w:t xml:space="preserve">twentieth </w:t>
        </w:r>
      </w:ins>
      <w:r w:rsidRPr="004177B7">
        <w:rPr>
          <w:sz w:val="24"/>
        </w:rPr>
        <w:t xml:space="preserve">century, these attitudes began </w:t>
      </w:r>
      <w:del w:id="578" w:author="Susan" w:date="2023-07-30T12:54:00Z">
        <w:r w:rsidRPr="004177B7" w:rsidDel="00AA440F">
          <w:rPr>
            <w:sz w:val="24"/>
          </w:rPr>
          <w:delText xml:space="preserve">to </w:delText>
        </w:r>
      </w:del>
      <w:r w:rsidRPr="004177B7">
        <w:rPr>
          <w:sz w:val="24"/>
        </w:rPr>
        <w:t>chang</w:t>
      </w:r>
      <w:ins w:id="579" w:author="Susan" w:date="2023-07-30T12:54:00Z">
        <w:r w:rsidR="00AA440F">
          <w:rPr>
            <w:sz w:val="24"/>
          </w:rPr>
          <w:t>ing</w:t>
        </w:r>
      </w:ins>
      <w:del w:id="580" w:author="Susan" w:date="2023-07-30T12:54:00Z">
        <w:r w:rsidRPr="004177B7" w:rsidDel="00AA440F">
          <w:rPr>
            <w:sz w:val="24"/>
          </w:rPr>
          <w:delText>e</w:delText>
        </w:r>
      </w:del>
      <w:ins w:id="581" w:author="Susan" w:date="2023-07-30T12:58:00Z">
        <w:r w:rsidR="006762F7">
          <w:rPr>
            <w:sz w:val="24"/>
          </w:rPr>
          <w:t xml:space="preserve">, with </w:t>
        </w:r>
      </w:ins>
      <w:del w:id="582" w:author="Susan" w:date="2023-07-30T12:59:00Z">
        <w:r w:rsidRPr="004177B7" w:rsidDel="006762F7">
          <w:rPr>
            <w:sz w:val="24"/>
          </w:rPr>
          <w:delText xml:space="preserve">. </w:delText>
        </w:r>
        <w:r w:rsidR="00A30DA8" w:rsidRPr="004177B7" w:rsidDel="006762F7">
          <w:rPr>
            <w:sz w:val="24"/>
          </w:rPr>
          <w:delText>During</w:delText>
        </w:r>
        <w:r w:rsidR="00000B89" w:rsidRPr="004177B7" w:rsidDel="006762F7">
          <w:rPr>
            <w:sz w:val="24"/>
          </w:rPr>
          <w:delText xml:space="preserve"> the 1940s, </w:delText>
        </w:r>
      </w:del>
      <w:r w:rsidR="00A30DA8" w:rsidRPr="004177B7">
        <w:rPr>
          <w:sz w:val="24"/>
        </w:rPr>
        <w:t>obstetricians</w:t>
      </w:r>
      <w:ins w:id="583" w:author="Susan" w:date="2023-07-30T12:59:00Z">
        <w:r w:rsidR="006762F7">
          <w:rPr>
            <w:sz w:val="24"/>
          </w:rPr>
          <w:t xml:space="preserve"> d</w:t>
        </w:r>
      </w:ins>
      <w:del w:id="584" w:author="Susan" w:date="2023-07-30T12:59:00Z">
        <w:r w:rsidR="00A30DA8" w:rsidRPr="004177B7" w:rsidDel="006762F7">
          <w:rPr>
            <w:sz w:val="24"/>
          </w:rPr>
          <w:delText xml:space="preserve"> </w:delText>
        </w:r>
      </w:del>
      <w:ins w:id="585" w:author="Susan" w:date="2023-07-30T12:59:00Z">
        <w:r w:rsidR="006762F7" w:rsidRPr="004177B7">
          <w:rPr>
            <w:sz w:val="24"/>
          </w:rPr>
          <w:t>uring the 1940s</w:t>
        </w:r>
      </w:ins>
      <w:del w:id="586" w:author="Susan" w:date="2023-07-30T12:59:00Z">
        <w:r w:rsidR="00A30DA8" w:rsidRPr="004177B7" w:rsidDel="006762F7">
          <w:rPr>
            <w:sz w:val="24"/>
          </w:rPr>
          <w:delText>had</w:delText>
        </w:r>
      </w:del>
      <w:r w:rsidR="00A30DA8" w:rsidRPr="004177B7">
        <w:rPr>
          <w:sz w:val="24"/>
        </w:rPr>
        <w:t xml:space="preserve"> increasingly </w:t>
      </w:r>
      <w:r w:rsidR="00000B89" w:rsidRPr="004177B7">
        <w:rPr>
          <w:sz w:val="24"/>
        </w:rPr>
        <w:t>notic</w:t>
      </w:r>
      <w:ins w:id="587" w:author="Susan" w:date="2023-07-30T12:59:00Z">
        <w:r w:rsidR="006762F7">
          <w:rPr>
            <w:sz w:val="24"/>
          </w:rPr>
          <w:t>ing</w:t>
        </w:r>
      </w:ins>
      <w:del w:id="588" w:author="Susan" w:date="2023-07-30T12:59:00Z">
        <w:r w:rsidR="00000B89" w:rsidRPr="004177B7" w:rsidDel="006762F7">
          <w:rPr>
            <w:sz w:val="24"/>
          </w:rPr>
          <w:delText>ed</w:delText>
        </w:r>
      </w:del>
      <w:r w:rsidR="00000B89" w:rsidRPr="004177B7">
        <w:rPr>
          <w:sz w:val="24"/>
        </w:rPr>
        <w:t xml:space="preserve"> that </w:t>
      </w:r>
      <w:del w:id="589" w:author="Susan" w:date="2023-07-30T12:59:00Z">
        <w:r w:rsidR="00000B89" w:rsidRPr="004177B7" w:rsidDel="006762F7">
          <w:rPr>
            <w:sz w:val="24"/>
          </w:rPr>
          <w:delText xml:space="preserve">the </w:delText>
        </w:r>
      </w:del>
      <w:r w:rsidR="00000B89" w:rsidRPr="004177B7">
        <w:rPr>
          <w:sz w:val="24"/>
        </w:rPr>
        <w:t>neonatal death rate</w:t>
      </w:r>
      <w:ins w:id="590" w:author="Susan" w:date="2023-07-30T12:59:00Z">
        <w:r w:rsidR="006762F7">
          <w:rPr>
            <w:sz w:val="24"/>
          </w:rPr>
          <w:t>s</w:t>
        </w:r>
      </w:ins>
      <w:r w:rsidR="00000B89" w:rsidRPr="004177B7">
        <w:rPr>
          <w:sz w:val="24"/>
        </w:rPr>
        <w:t xml:space="preserve"> due to breech births w</w:t>
      </w:r>
      <w:ins w:id="591" w:author="Susan" w:date="2023-07-30T12:59:00Z">
        <w:r w:rsidR="006762F7">
          <w:rPr>
            <w:sz w:val="24"/>
          </w:rPr>
          <w:t>ere</w:t>
        </w:r>
      </w:ins>
      <w:del w:id="592" w:author="Susan" w:date="2023-07-30T12:59:00Z">
        <w:r w:rsidR="00000B89" w:rsidRPr="004177B7" w:rsidDel="006762F7">
          <w:rPr>
            <w:sz w:val="24"/>
          </w:rPr>
          <w:delText xml:space="preserve">as </w:delText>
        </w:r>
      </w:del>
      <w:ins w:id="593" w:author="Susan" w:date="2023-07-30T12:59:00Z">
        <w:r w:rsidR="006762F7">
          <w:rPr>
            <w:sz w:val="24"/>
          </w:rPr>
          <w:t xml:space="preserve"> </w:t>
        </w:r>
      </w:ins>
      <w:r w:rsidR="00000B89" w:rsidRPr="004177B7">
        <w:rPr>
          <w:sz w:val="24"/>
        </w:rPr>
        <w:t>“much too high.”</w:t>
      </w:r>
      <w:r w:rsidR="00000B89" w:rsidRPr="004177B7">
        <w:rPr>
          <w:rStyle w:val="EndnoteReference"/>
          <w:sz w:val="24"/>
        </w:rPr>
        <w:endnoteReference w:id="36"/>
      </w:r>
      <w:r w:rsidR="00000B89" w:rsidRPr="004177B7">
        <w:rPr>
          <w:sz w:val="24"/>
        </w:rPr>
        <w:t xml:space="preserve"> </w:t>
      </w:r>
      <w:ins w:id="594" w:author="Susan" w:date="2023-07-30T12:59:00Z">
        <w:r w:rsidR="006762F7">
          <w:rPr>
            <w:sz w:val="24"/>
          </w:rPr>
          <w:t>To reduce these high</w:t>
        </w:r>
      </w:ins>
      <w:del w:id="595" w:author="Susan" w:date="2023-07-30T12:59:00Z">
        <w:r w:rsidR="007A103E" w:rsidRPr="004177B7" w:rsidDel="006762F7">
          <w:rPr>
            <w:sz w:val="24"/>
          </w:rPr>
          <w:delText>The aim of reducing</w:delText>
        </w:r>
      </w:del>
      <w:r w:rsidR="007A103E" w:rsidRPr="004177B7">
        <w:rPr>
          <w:sz w:val="24"/>
        </w:rPr>
        <w:t xml:space="preserve"> mortality rates</w:t>
      </w:r>
      <w:ins w:id="596" w:author="Susan" w:date="2023-07-30T13:00:00Z">
        <w:r w:rsidR="006762F7">
          <w:rPr>
            <w:sz w:val="24"/>
          </w:rPr>
          <w:t>,</w:t>
        </w:r>
      </w:ins>
      <w:del w:id="597" w:author="Susan" w:date="2023-07-30T13:00:00Z">
        <w:r w:rsidR="007A103E" w:rsidRPr="004177B7" w:rsidDel="006762F7">
          <w:rPr>
            <w:sz w:val="24"/>
          </w:rPr>
          <w:delText xml:space="preserve"> prompted</w:delText>
        </w:r>
      </w:del>
      <w:r w:rsidR="007A103E" w:rsidRPr="004177B7">
        <w:rPr>
          <w:sz w:val="24"/>
        </w:rPr>
        <w:t xml:space="preserve"> physicians </w:t>
      </w:r>
      <w:ins w:id="598" w:author="Susan" w:date="2023-07-30T13:00:00Z">
        <w:r w:rsidR="006762F7">
          <w:rPr>
            <w:sz w:val="24"/>
          </w:rPr>
          <w:t>expanded research into</w:t>
        </w:r>
      </w:ins>
      <w:del w:id="599" w:author="Susan" w:date="2023-07-30T13:00:00Z">
        <w:r w:rsidR="007A103E" w:rsidRPr="004177B7" w:rsidDel="006762F7">
          <w:rPr>
            <w:sz w:val="24"/>
          </w:rPr>
          <w:delText>to expand research on breech</w:delText>
        </w:r>
      </w:del>
      <w:r w:rsidR="007A103E" w:rsidRPr="004177B7">
        <w:rPr>
          <w:sz w:val="24"/>
        </w:rPr>
        <w:t xml:space="preserve"> birth pathologies. Based on hospital data collected on labor conditions and outcomes, they compared different methods of </w:t>
      </w:r>
      <w:ins w:id="600" w:author="Susan" w:date="2023-07-30T13:00:00Z">
        <w:r w:rsidR="006762F7" w:rsidRPr="004177B7">
          <w:rPr>
            <w:sz w:val="24"/>
          </w:rPr>
          <w:t>breech</w:t>
        </w:r>
        <w:r w:rsidR="006762F7" w:rsidRPr="004177B7">
          <w:rPr>
            <w:sz w:val="24"/>
          </w:rPr>
          <w:t xml:space="preserve"> </w:t>
        </w:r>
      </w:ins>
      <w:r w:rsidR="007A103E" w:rsidRPr="004177B7">
        <w:rPr>
          <w:sz w:val="24"/>
        </w:rPr>
        <w:t>deliver</w:t>
      </w:r>
      <w:ins w:id="601" w:author="Susan" w:date="2023-07-30T13:00:00Z">
        <w:r w:rsidR="006762F7">
          <w:rPr>
            <w:sz w:val="24"/>
          </w:rPr>
          <w:t>ies</w:t>
        </w:r>
      </w:ins>
      <w:del w:id="602" w:author="Susan" w:date="2023-07-30T13:00:00Z">
        <w:r w:rsidR="007A103E" w:rsidRPr="004177B7" w:rsidDel="006762F7">
          <w:rPr>
            <w:sz w:val="24"/>
          </w:rPr>
          <w:delText>y for breech babies</w:delText>
        </w:r>
      </w:del>
      <w:r w:rsidR="007A103E" w:rsidRPr="004177B7">
        <w:rPr>
          <w:sz w:val="24"/>
        </w:rPr>
        <w:t xml:space="preserve"> to map pathologies and </w:t>
      </w:r>
      <w:del w:id="603" w:author="Susan" w:date="2023-07-30T13:00:00Z">
        <w:r w:rsidR="007A103E" w:rsidRPr="004177B7" w:rsidDel="006762F7">
          <w:rPr>
            <w:sz w:val="24"/>
          </w:rPr>
          <w:delText xml:space="preserve">rates of </w:delText>
        </w:r>
      </w:del>
      <w:r w:rsidR="007A103E" w:rsidRPr="004177B7">
        <w:rPr>
          <w:sz w:val="24"/>
        </w:rPr>
        <w:t>mortality and morbidity</w:t>
      </w:r>
      <w:ins w:id="604" w:author="Susan" w:date="2023-07-30T13:00:00Z">
        <w:r w:rsidR="006762F7" w:rsidRPr="006762F7">
          <w:rPr>
            <w:sz w:val="24"/>
          </w:rPr>
          <w:t xml:space="preserve"> </w:t>
        </w:r>
        <w:r w:rsidR="006762F7" w:rsidRPr="004177B7">
          <w:rPr>
            <w:sz w:val="24"/>
          </w:rPr>
          <w:t>rates</w:t>
        </w:r>
      </w:ins>
      <w:r w:rsidR="007A103E" w:rsidRPr="004177B7">
        <w:rPr>
          <w:sz w:val="24"/>
        </w:rPr>
        <w:t>.</w:t>
      </w:r>
      <w:r w:rsidR="00000B89" w:rsidRPr="004177B7">
        <w:rPr>
          <w:sz w:val="24"/>
        </w:rPr>
        <w:t xml:space="preserve"> </w:t>
      </w:r>
      <w:ins w:id="605" w:author="Susan" w:date="2023-07-30T13:01:00Z">
        <w:r w:rsidR="006762F7">
          <w:rPr>
            <w:sz w:val="24"/>
          </w:rPr>
          <w:t>As early as</w:t>
        </w:r>
        <w:r w:rsidR="006762F7" w:rsidRPr="004177B7">
          <w:rPr>
            <w:sz w:val="24"/>
          </w:rPr>
          <w:t xml:space="preserve"> the 1950s</w:t>
        </w:r>
        <w:r w:rsidR="006762F7">
          <w:rPr>
            <w:sz w:val="24"/>
          </w:rPr>
          <w:t>, it</w:t>
        </w:r>
      </w:ins>
      <w:del w:id="606" w:author="Susan" w:date="2023-07-30T13:01:00Z">
        <w:r w:rsidR="000C020D" w:rsidRPr="004177B7" w:rsidDel="006762F7">
          <w:rPr>
            <w:sz w:val="24"/>
          </w:rPr>
          <w:delText>It</w:delText>
        </w:r>
      </w:del>
      <w:r w:rsidR="000C020D" w:rsidRPr="004177B7">
        <w:rPr>
          <w:sz w:val="24"/>
        </w:rPr>
        <w:t xml:space="preserve"> became evident </w:t>
      </w:r>
      <w:del w:id="607" w:author="Susan" w:date="2023-07-30T13:01:00Z">
        <w:r w:rsidR="000C020D" w:rsidRPr="004177B7" w:rsidDel="006762F7">
          <w:rPr>
            <w:sz w:val="24"/>
          </w:rPr>
          <w:delText xml:space="preserve">as early as the 1950s </w:delText>
        </w:r>
      </w:del>
      <w:r w:rsidR="000C020D" w:rsidRPr="004177B7">
        <w:rPr>
          <w:sz w:val="24"/>
        </w:rPr>
        <w:t xml:space="preserve">that breech </w:t>
      </w:r>
      <w:del w:id="608" w:author="Susan" w:date="2023-07-30T13:02:00Z">
        <w:r w:rsidR="000C020D" w:rsidRPr="004177B7" w:rsidDel="006762F7">
          <w:rPr>
            <w:sz w:val="24"/>
          </w:rPr>
          <w:delText xml:space="preserve">babies </w:delText>
        </w:r>
      </w:del>
      <w:ins w:id="609" w:author="Susan" w:date="2023-07-30T13:02:00Z">
        <w:r w:rsidR="006762F7">
          <w:rPr>
            <w:sz w:val="24"/>
          </w:rPr>
          <w:t xml:space="preserve">delivery </w:t>
        </w:r>
      </w:ins>
      <w:ins w:id="610" w:author="Susan" w:date="2023-07-30T13:01:00Z">
        <w:r w:rsidR="006762F7">
          <w:rPr>
            <w:sz w:val="24"/>
          </w:rPr>
          <w:t>death rates were higher than those for</w:t>
        </w:r>
      </w:ins>
      <w:del w:id="611" w:author="Susan" w:date="2023-07-30T13:01:00Z">
        <w:r w:rsidR="000C020D" w:rsidRPr="004177B7" w:rsidDel="006762F7">
          <w:rPr>
            <w:sz w:val="24"/>
          </w:rPr>
          <w:delText>died at a higher rate than</w:delText>
        </w:r>
      </w:del>
      <w:r w:rsidR="000C020D" w:rsidRPr="004177B7">
        <w:rPr>
          <w:sz w:val="24"/>
        </w:rPr>
        <w:t xml:space="preserve"> most cephalic deliveries. </w:t>
      </w:r>
      <w:r w:rsidR="00000B89" w:rsidRPr="004177B7">
        <w:rPr>
          <w:sz w:val="24"/>
        </w:rPr>
        <w:t>High mortality rates, so “consistently reported by everyone,”</w:t>
      </w:r>
      <w:r w:rsidR="00000B89" w:rsidRPr="004177B7">
        <w:rPr>
          <w:rStyle w:val="EndnoteReference"/>
          <w:sz w:val="24"/>
        </w:rPr>
        <w:endnoteReference w:id="37"/>
      </w:r>
      <w:r w:rsidR="00000B89" w:rsidRPr="004177B7">
        <w:rPr>
          <w:sz w:val="24"/>
        </w:rPr>
        <w:t xml:space="preserve"> </w:t>
      </w:r>
      <w:ins w:id="612" w:author="Susan" w:date="2023-07-30T13:03:00Z">
        <w:r w:rsidR="006762F7">
          <w:rPr>
            <w:sz w:val="24"/>
          </w:rPr>
          <w:t>made</w:t>
        </w:r>
      </w:ins>
      <w:del w:id="613" w:author="Susan" w:date="2023-07-30T13:03:00Z">
        <w:r w:rsidR="00000B89" w:rsidRPr="004177B7" w:rsidDel="006762F7">
          <w:rPr>
            <w:sz w:val="24"/>
          </w:rPr>
          <w:delText xml:space="preserve">led </w:delText>
        </w:r>
      </w:del>
      <w:ins w:id="614" w:author="Susan" w:date="2023-07-30T13:03:00Z">
        <w:r w:rsidR="006762F7">
          <w:rPr>
            <w:sz w:val="24"/>
          </w:rPr>
          <w:t xml:space="preserve"> </w:t>
        </w:r>
      </w:ins>
      <w:r w:rsidR="00000B89" w:rsidRPr="004177B7">
        <w:rPr>
          <w:sz w:val="24"/>
        </w:rPr>
        <w:t xml:space="preserve">physicians </w:t>
      </w:r>
      <w:ins w:id="615" w:author="Susan" w:date="2023-07-30T13:03:00Z">
        <w:r w:rsidR="006762F7">
          <w:rPr>
            <w:sz w:val="24"/>
          </w:rPr>
          <w:t>feel</w:t>
        </w:r>
      </w:ins>
      <w:del w:id="616" w:author="Susan" w:date="2023-07-30T13:03:00Z">
        <w:r w:rsidR="00000B89" w:rsidRPr="004177B7" w:rsidDel="006762F7">
          <w:rPr>
            <w:sz w:val="24"/>
          </w:rPr>
          <w:delText>to be</w:delText>
        </w:r>
      </w:del>
      <w:r w:rsidR="00000B89" w:rsidRPr="004177B7">
        <w:rPr>
          <w:sz w:val="24"/>
        </w:rPr>
        <w:t xml:space="preserve"> more confident</w:t>
      </w:r>
      <w:ins w:id="617" w:author="Susan" w:date="2023-07-30T13:03:00Z">
        <w:r w:rsidR="006762F7">
          <w:rPr>
            <w:sz w:val="24"/>
          </w:rPr>
          <w:t xml:space="preserve"> about</w:t>
        </w:r>
      </w:ins>
      <w:del w:id="618" w:author="Susan" w:date="2023-07-30T13:03:00Z">
        <w:r w:rsidR="00000B89" w:rsidRPr="004177B7" w:rsidDel="006762F7">
          <w:rPr>
            <w:sz w:val="24"/>
          </w:rPr>
          <w:delText xml:space="preserve"> in</w:delText>
        </w:r>
      </w:del>
      <w:r w:rsidR="00000B89" w:rsidRPr="004177B7">
        <w:rPr>
          <w:sz w:val="24"/>
        </w:rPr>
        <w:t xml:space="preserve"> treating breech as</w:t>
      </w:r>
      <w:r w:rsidR="000C020D" w:rsidRPr="004177B7">
        <w:rPr>
          <w:sz w:val="24"/>
        </w:rPr>
        <w:t xml:space="preserve"> an</w:t>
      </w:r>
      <w:r w:rsidR="00000B89" w:rsidRPr="004177B7">
        <w:rPr>
          <w:sz w:val="24"/>
        </w:rPr>
        <w:t xml:space="preserve"> </w:t>
      </w:r>
      <w:r w:rsidR="00000B89" w:rsidRPr="004177B7">
        <w:rPr>
          <w:i/>
          <w:iCs/>
          <w:sz w:val="24"/>
        </w:rPr>
        <w:t>abnormality.</w:t>
      </w:r>
      <w:r w:rsidR="00000B89" w:rsidRPr="004177B7">
        <w:rPr>
          <w:sz w:val="24"/>
        </w:rPr>
        <w:t xml:space="preserve"> </w:t>
      </w:r>
      <w:ins w:id="619" w:author="Susan" w:date="2023-07-30T13:04:00Z">
        <w:r w:rsidR="008766F8">
          <w:rPr>
            <w:sz w:val="24"/>
          </w:rPr>
          <w:t>This was evident in 1950s editions of</w:t>
        </w:r>
      </w:ins>
      <w:del w:id="620" w:author="Susan" w:date="2023-07-30T13:04:00Z">
        <w:r w:rsidR="00000B89" w:rsidRPr="004177B7" w:rsidDel="008766F8">
          <w:rPr>
            <w:sz w:val="24"/>
          </w:rPr>
          <w:delText>One sign of that, was</w:delText>
        </w:r>
      </w:del>
      <w:r w:rsidR="00000B89" w:rsidRPr="004177B7">
        <w:rPr>
          <w:sz w:val="24"/>
        </w:rPr>
        <w:t xml:space="preserve"> </w:t>
      </w:r>
      <w:r w:rsidR="00000B89" w:rsidRPr="004177B7">
        <w:rPr>
          <w:i/>
          <w:iCs/>
          <w:sz w:val="24"/>
        </w:rPr>
        <w:t>Williams Obstetrics</w:t>
      </w:r>
      <w:r w:rsidR="00000B89" w:rsidRPr="004177B7">
        <w:rPr>
          <w:sz w:val="24"/>
        </w:rPr>
        <w:t xml:space="preserve"> </w:t>
      </w:r>
      <w:del w:id="621" w:author="Susan" w:date="2023-07-30T22:00:00Z">
        <w:r w:rsidR="00000B89" w:rsidRPr="004177B7" w:rsidDel="00675E3D">
          <w:rPr>
            <w:sz w:val="24"/>
          </w:rPr>
          <w:delText xml:space="preserve">1950s </w:delText>
        </w:r>
      </w:del>
      <w:del w:id="622" w:author="Susan" w:date="2023-07-30T13:04:00Z">
        <w:r w:rsidR="00000B89" w:rsidRPr="004177B7" w:rsidDel="008766F8">
          <w:rPr>
            <w:sz w:val="24"/>
          </w:rPr>
          <w:delText xml:space="preserve">editions </w:delText>
        </w:r>
      </w:del>
      <w:r w:rsidR="00000B89" w:rsidRPr="004177B7">
        <w:rPr>
          <w:sz w:val="24"/>
        </w:rPr>
        <w:t>relocating the chapters on breech presentations from the “Physiology of Labor”</w:t>
      </w:r>
      <w:r w:rsidR="000C020D" w:rsidRPr="004177B7">
        <w:rPr>
          <w:rStyle w:val="EndnoteReference"/>
          <w:sz w:val="24"/>
        </w:rPr>
        <w:t xml:space="preserve"> </w:t>
      </w:r>
      <w:r w:rsidR="000C020D" w:rsidRPr="004177B7">
        <w:rPr>
          <w:rStyle w:val="EndnoteReference"/>
          <w:sz w:val="24"/>
        </w:rPr>
        <w:endnoteReference w:id="38"/>
      </w:r>
      <w:r w:rsidR="00000B89" w:rsidRPr="004177B7">
        <w:rPr>
          <w:i/>
          <w:iCs/>
          <w:sz w:val="24"/>
        </w:rPr>
        <w:t xml:space="preserve"> </w:t>
      </w:r>
      <w:r w:rsidR="00000B89" w:rsidRPr="004177B7">
        <w:rPr>
          <w:sz w:val="24"/>
        </w:rPr>
        <w:t>section to the “Abnormalities of Labor”</w:t>
      </w:r>
      <w:r w:rsidR="00000B89" w:rsidRPr="004177B7">
        <w:rPr>
          <w:i/>
          <w:iCs/>
          <w:sz w:val="24"/>
        </w:rPr>
        <w:t xml:space="preserve"> </w:t>
      </w:r>
      <w:r w:rsidR="00000B89" w:rsidRPr="004177B7">
        <w:rPr>
          <w:sz w:val="24"/>
        </w:rPr>
        <w:t>section.</w:t>
      </w:r>
      <w:r w:rsidR="000C020D" w:rsidRPr="004177B7">
        <w:rPr>
          <w:rStyle w:val="EndnoteReference"/>
          <w:sz w:val="24"/>
        </w:rPr>
        <w:endnoteReference w:id="39"/>
      </w:r>
      <w:r w:rsidR="00000B89" w:rsidRPr="004177B7">
        <w:rPr>
          <w:sz w:val="24"/>
        </w:rPr>
        <w:t xml:space="preserve"> </w:t>
      </w:r>
      <w:del w:id="623" w:author="Susan" w:date="2023-07-30T13:05:00Z">
        <w:r w:rsidR="00000B89" w:rsidRPr="004177B7" w:rsidDel="008766F8">
          <w:rPr>
            <w:sz w:val="24"/>
          </w:rPr>
          <w:delText xml:space="preserve">The hazards of breech became a problem </w:delText>
        </w:r>
      </w:del>
      <w:ins w:id="624" w:author="Susan" w:date="2023-07-30T13:05:00Z">
        <w:r w:rsidR="008766F8">
          <w:rPr>
            <w:sz w:val="24"/>
          </w:rPr>
          <w:t>P</w:t>
        </w:r>
      </w:ins>
      <w:del w:id="625" w:author="Susan" w:date="2023-07-30T13:05:00Z">
        <w:r w:rsidR="00000B89" w:rsidRPr="004177B7" w:rsidDel="008766F8">
          <w:rPr>
            <w:sz w:val="24"/>
          </w:rPr>
          <w:delText>p</w:delText>
        </w:r>
      </w:del>
      <w:r w:rsidR="00000B89" w:rsidRPr="004177B7">
        <w:rPr>
          <w:sz w:val="24"/>
        </w:rPr>
        <w:t>hysicians sought to resolve</w:t>
      </w:r>
      <w:ins w:id="626" w:author="Susan" w:date="2023-07-30T13:05:00Z">
        <w:r w:rsidR="008766F8">
          <w:rPr>
            <w:sz w:val="24"/>
          </w:rPr>
          <w:t xml:space="preserve"> the hazards of breech birth</w:t>
        </w:r>
      </w:ins>
      <w:r w:rsidR="00000B89" w:rsidRPr="004177B7">
        <w:rPr>
          <w:sz w:val="24"/>
        </w:rPr>
        <w:t xml:space="preserve"> by advocating various interventions—standard use of X-ray pelvimetry, anesthesia, </w:t>
      </w:r>
      <w:proofErr w:type="spellStart"/>
      <w:r w:rsidR="00000B89" w:rsidRPr="004177B7">
        <w:rPr>
          <w:sz w:val="24"/>
        </w:rPr>
        <w:t>perineotomy</w:t>
      </w:r>
      <w:proofErr w:type="spellEnd"/>
      <w:r w:rsidR="00000B89" w:rsidRPr="004177B7">
        <w:rPr>
          <w:sz w:val="24"/>
        </w:rPr>
        <w:t>, forceps and in few, specific situations—cesarean section.</w:t>
      </w:r>
      <w:r w:rsidR="00000B89" w:rsidRPr="004177B7">
        <w:rPr>
          <w:rStyle w:val="EndnoteReference"/>
          <w:sz w:val="24"/>
        </w:rPr>
        <w:endnoteReference w:id="40"/>
      </w:r>
      <w:r w:rsidR="00000B89" w:rsidRPr="004177B7">
        <w:rPr>
          <w:sz w:val="24"/>
        </w:rPr>
        <w:t xml:space="preserve"> </w:t>
      </w:r>
      <w:ins w:id="627" w:author="Susan" w:date="2023-07-30T13:10:00Z">
        <w:r w:rsidR="00032831">
          <w:rPr>
            <w:sz w:val="24"/>
          </w:rPr>
          <w:t>Alt</w:t>
        </w:r>
      </w:ins>
      <w:del w:id="628" w:author="Susan" w:date="2023-07-30T13:10:00Z">
        <w:r w:rsidR="00000B89" w:rsidRPr="004177B7" w:rsidDel="00032831">
          <w:rPr>
            <w:sz w:val="24"/>
          </w:rPr>
          <w:delText>T</w:delText>
        </w:r>
      </w:del>
      <w:r w:rsidR="00000B89" w:rsidRPr="004177B7">
        <w:rPr>
          <w:sz w:val="24"/>
        </w:rPr>
        <w:t xml:space="preserve">hough still rare, </w:t>
      </w:r>
      <w:ins w:id="629" w:author="Susan" w:date="2023-07-30T13:10:00Z">
        <w:r w:rsidR="00032831">
          <w:rPr>
            <w:sz w:val="24"/>
          </w:rPr>
          <w:t xml:space="preserve">the incidence of </w:t>
        </w:r>
      </w:ins>
      <w:r w:rsidR="00000B89" w:rsidRPr="004177B7">
        <w:rPr>
          <w:sz w:val="24"/>
        </w:rPr>
        <w:t xml:space="preserve">cesarean sections began to increase </w:t>
      </w:r>
      <w:del w:id="630" w:author="Susan" w:date="2023-07-30T13:10:00Z">
        <w:r w:rsidR="00000B89" w:rsidRPr="004177B7" w:rsidDel="00032831">
          <w:rPr>
            <w:sz w:val="24"/>
          </w:rPr>
          <w:delText xml:space="preserve">in incidence </w:delText>
        </w:r>
      </w:del>
      <w:r w:rsidR="00000B89" w:rsidRPr="004177B7">
        <w:rPr>
          <w:sz w:val="24"/>
        </w:rPr>
        <w:t xml:space="preserve">in postwar obstetrics, </w:t>
      </w:r>
      <w:ins w:id="631" w:author="Susan" w:date="2023-07-30T13:11:00Z">
        <w:r w:rsidR="00032831">
          <w:rPr>
            <w:sz w:val="24"/>
          </w:rPr>
          <w:t>accounting for</w:t>
        </w:r>
      </w:ins>
      <w:del w:id="632" w:author="Susan" w:date="2023-07-30T13:11:00Z">
        <w:r w:rsidR="00000B89" w:rsidRPr="004177B7" w:rsidDel="00032831">
          <w:rPr>
            <w:sz w:val="24"/>
          </w:rPr>
          <w:delText>reaching</w:delText>
        </w:r>
      </w:del>
      <w:r w:rsidR="00000B89" w:rsidRPr="004177B7">
        <w:rPr>
          <w:sz w:val="24"/>
        </w:rPr>
        <w:t xml:space="preserve"> </w:t>
      </w:r>
      <w:ins w:id="633" w:author="Susan" w:date="2023-07-30T13:10:00Z">
        <w:r w:rsidR="00032831" w:rsidRPr="004177B7">
          <w:rPr>
            <w:sz w:val="24"/>
          </w:rPr>
          <w:t>6.8% to 18.8% of breech cases</w:t>
        </w:r>
        <w:r w:rsidR="00032831" w:rsidRPr="004177B7">
          <w:rPr>
            <w:sz w:val="24"/>
          </w:rPr>
          <w:t xml:space="preserve"> </w:t>
        </w:r>
      </w:ins>
      <w:r w:rsidR="00000B89" w:rsidRPr="004177B7">
        <w:rPr>
          <w:sz w:val="24"/>
        </w:rPr>
        <w:t>in some hospitals</w:t>
      </w:r>
      <w:del w:id="634" w:author="Susan" w:date="2023-07-30T13:10:00Z">
        <w:r w:rsidR="00000B89" w:rsidRPr="004177B7" w:rsidDel="00032831">
          <w:rPr>
            <w:sz w:val="24"/>
          </w:rPr>
          <w:delText xml:space="preserve"> 6.8% to 18.8% of breech cases</w:delText>
        </w:r>
      </w:del>
      <w:r w:rsidR="00000B89" w:rsidRPr="004177B7">
        <w:rPr>
          <w:sz w:val="24"/>
        </w:rPr>
        <w:t>.</w:t>
      </w:r>
      <w:r w:rsidR="00000B89" w:rsidRPr="004177B7">
        <w:rPr>
          <w:rStyle w:val="EndnoteReference"/>
          <w:sz w:val="24"/>
        </w:rPr>
        <w:endnoteReference w:id="41"/>
      </w:r>
      <w:del w:id="635" w:author="Susan" w:date="2023-07-30T21:24:00Z">
        <w:r w:rsidR="00FD181A" w:rsidRPr="004177B7" w:rsidDel="006D47B0">
          <w:rPr>
            <w:sz w:val="24"/>
          </w:rPr>
          <w:delText xml:space="preserve"> </w:delText>
        </w:r>
      </w:del>
      <w:del w:id="636" w:author="Susan" w:date="2023-07-30T13:11:00Z">
        <w:r w:rsidR="00000B89" w:rsidRPr="004177B7" w:rsidDel="00032831">
          <w:rPr>
            <w:sz w:val="24"/>
          </w:rPr>
          <w:delText>Ralph</w:delText>
        </w:r>
      </w:del>
      <w:r w:rsidR="00032831">
        <w:rPr>
          <w:sz w:val="24"/>
        </w:rPr>
        <w:t xml:space="preserve"> Against this backdrop</w:t>
      </w:r>
      <w:del w:id="637" w:author="Susan" w:date="2023-07-30T22:00:00Z">
        <w:r w:rsidR="00032831" w:rsidDel="00675E3D">
          <w:rPr>
            <w:sz w:val="24"/>
          </w:rPr>
          <w:delText>,</w:delText>
        </w:r>
      </w:del>
      <w:ins w:id="638" w:author="Susan" w:date="2023-07-30T22:01:00Z">
        <w:r w:rsidR="00675E3D">
          <w:rPr>
            <w:sz w:val="24"/>
          </w:rPr>
          <w:t xml:space="preserve"> came</w:t>
        </w:r>
      </w:ins>
      <w:r w:rsidR="00032831">
        <w:rPr>
          <w:sz w:val="24"/>
        </w:rPr>
        <w:t xml:space="preserve"> </w:t>
      </w:r>
      <w:del w:id="639" w:author="Susan" w:date="2023-07-30T13:11:00Z">
        <w:r w:rsidR="00000B89" w:rsidRPr="004177B7" w:rsidDel="00032831">
          <w:rPr>
            <w:sz w:val="24"/>
          </w:rPr>
          <w:delText xml:space="preserve"> </w:delText>
        </w:r>
      </w:del>
      <w:r w:rsidR="00000B89" w:rsidRPr="004177B7">
        <w:rPr>
          <w:sz w:val="24"/>
        </w:rPr>
        <w:t>Wright’s</w:t>
      </w:r>
      <w:del w:id="640" w:author="Susan" w:date="2023-07-30T21:24:00Z">
        <w:r w:rsidR="00000B89" w:rsidRPr="004177B7" w:rsidDel="006D47B0">
          <w:rPr>
            <w:sz w:val="24"/>
          </w:rPr>
          <w:delText xml:space="preserve"> </w:delText>
        </w:r>
      </w:del>
      <w:del w:id="641" w:author="Susan" w:date="2023-07-30T13:11:00Z">
        <w:r w:rsidR="00000B89" w:rsidRPr="004177B7" w:rsidDel="00032831">
          <w:rPr>
            <w:sz w:val="24"/>
          </w:rPr>
          <w:delText>1959</w:delText>
        </w:r>
      </w:del>
      <w:r w:rsidR="00000B89" w:rsidRPr="004177B7">
        <w:rPr>
          <w:sz w:val="24"/>
        </w:rPr>
        <w:t xml:space="preserve"> </w:t>
      </w:r>
      <w:del w:id="642" w:author="Susan" w:date="2023-07-30T13:14:00Z">
        <w:r w:rsidR="00000B89" w:rsidRPr="004177B7" w:rsidDel="00032831">
          <w:rPr>
            <w:sz w:val="24"/>
          </w:rPr>
          <w:delText xml:space="preserve">radical </w:delText>
        </w:r>
      </w:del>
      <w:ins w:id="643" w:author="Susan" w:date="2023-07-30T13:11:00Z">
        <w:r w:rsidR="00032831" w:rsidRPr="004177B7">
          <w:rPr>
            <w:sz w:val="24"/>
          </w:rPr>
          <w:t>1959</w:t>
        </w:r>
        <w:r w:rsidR="00032831">
          <w:rPr>
            <w:sz w:val="24"/>
          </w:rPr>
          <w:t xml:space="preserve"> </w:t>
        </w:r>
      </w:ins>
      <w:r w:rsidR="00000B89" w:rsidRPr="004177B7">
        <w:rPr>
          <w:sz w:val="24"/>
        </w:rPr>
        <w:t>proposal</w:t>
      </w:r>
      <w:ins w:id="644" w:author="Susan" w:date="2023-07-30T13:15:00Z">
        <w:r w:rsidR="00032831">
          <w:rPr>
            <w:sz w:val="24"/>
          </w:rPr>
          <w:t xml:space="preserve"> </w:t>
        </w:r>
      </w:ins>
      <w:ins w:id="645" w:author="Susan" w:date="2023-07-30T13:12:00Z">
        <w:r w:rsidR="00032831">
          <w:rPr>
            <w:sz w:val="24"/>
          </w:rPr>
          <w:t>to reduce</w:t>
        </w:r>
      </w:ins>
      <w:r w:rsidR="00000B89" w:rsidRPr="004177B7">
        <w:rPr>
          <w:sz w:val="24"/>
        </w:rPr>
        <w:t xml:space="preserve"> </w:t>
      </w:r>
      <w:ins w:id="646" w:author="Susan" w:date="2023-07-30T13:12:00Z">
        <w:r w:rsidR="00032831" w:rsidRPr="004177B7">
          <w:rPr>
            <w:sz w:val="24"/>
          </w:rPr>
          <w:t>breech babies’ high mortality rate</w:t>
        </w:r>
      </w:ins>
      <w:del w:id="647" w:author="Susan" w:date="2023-07-30T13:13:00Z">
        <w:r w:rsidR="00000B89" w:rsidRPr="004177B7" w:rsidDel="00032831">
          <w:rPr>
            <w:sz w:val="24"/>
          </w:rPr>
          <w:delText>came against this backdrop, with the intent of reducing</w:delText>
        </w:r>
      </w:del>
      <w:del w:id="648" w:author="Susan" w:date="2023-07-30T13:12:00Z">
        <w:r w:rsidR="00000B89" w:rsidRPr="004177B7" w:rsidDel="00032831">
          <w:rPr>
            <w:sz w:val="24"/>
          </w:rPr>
          <w:delText xml:space="preserve"> breech babies’ high mortality rate</w:delText>
        </w:r>
      </w:del>
      <w:del w:id="649" w:author="Susan" w:date="2023-07-30T13:13:00Z">
        <w:r w:rsidR="00FD181A" w:rsidRPr="004177B7" w:rsidDel="00032831">
          <w:rPr>
            <w:sz w:val="24"/>
          </w:rPr>
          <w:delText>, stating</w:delText>
        </w:r>
      </w:del>
      <w:r w:rsidR="00000B89" w:rsidRPr="004177B7">
        <w:rPr>
          <w:sz w:val="24"/>
        </w:rPr>
        <w:t xml:space="preserve">: </w:t>
      </w:r>
    </w:p>
    <w:p w14:paraId="74ED86C4" w14:textId="13CCF054" w:rsidR="00000B89" w:rsidRPr="004177B7" w:rsidRDefault="00FD181A" w:rsidP="00675E3D">
      <w:pPr>
        <w:ind w:left="720" w:firstLine="0"/>
        <w:jc w:val="both"/>
        <w:rPr>
          <w:sz w:val="24"/>
        </w:rPr>
        <w:pPrChange w:id="650" w:author="Susan" w:date="2023-07-30T22:01:00Z">
          <w:pPr>
            <w:jc w:val="both"/>
          </w:pPr>
        </w:pPrChange>
      </w:pPr>
      <w:del w:id="651" w:author="Susan" w:date="2023-07-30T22:01:00Z">
        <w:r w:rsidRPr="004177B7" w:rsidDel="00675E3D">
          <w:rPr>
            <w:sz w:val="24"/>
          </w:rPr>
          <w:delText>“</w:delText>
        </w:r>
      </w:del>
      <w:r w:rsidR="00000B89" w:rsidRPr="004177B7">
        <w:rPr>
          <w:sz w:val="24"/>
        </w:rPr>
        <w:t xml:space="preserve">If cesarean section in breech presentation is </w:t>
      </w:r>
      <w:r w:rsidR="00000B89" w:rsidRPr="004177B7">
        <w:rPr>
          <w:i/>
          <w:iCs/>
          <w:sz w:val="24"/>
        </w:rPr>
        <w:t>safer</w:t>
      </w:r>
      <w:r w:rsidR="00000B89" w:rsidRPr="004177B7">
        <w:rPr>
          <w:sz w:val="24"/>
        </w:rPr>
        <w:t xml:space="preserve"> for the baby of a 35-year-old primigravida, is it not also </w:t>
      </w:r>
      <w:r w:rsidR="00000B89" w:rsidRPr="004177B7">
        <w:rPr>
          <w:i/>
          <w:iCs/>
          <w:sz w:val="24"/>
        </w:rPr>
        <w:t>safer</w:t>
      </w:r>
      <w:r w:rsidR="00000B89" w:rsidRPr="004177B7">
        <w:rPr>
          <w:sz w:val="24"/>
        </w:rPr>
        <w:t xml:space="preserve"> for the baby of a 21-year-old primigravida? If </w:t>
      </w:r>
      <w:bookmarkStart w:id="652" w:name="_Hlk74663931"/>
      <w:r w:rsidR="00000B89" w:rsidRPr="004177B7">
        <w:rPr>
          <w:sz w:val="24"/>
        </w:rPr>
        <w:t xml:space="preserve">cesarean </w:t>
      </w:r>
      <w:bookmarkEnd w:id="652"/>
      <w:r w:rsidR="00000B89" w:rsidRPr="004177B7">
        <w:rPr>
          <w:sz w:val="24"/>
        </w:rPr>
        <w:t xml:space="preserve">section is </w:t>
      </w:r>
      <w:r w:rsidR="00000B89" w:rsidRPr="004177B7">
        <w:rPr>
          <w:i/>
          <w:iCs/>
          <w:sz w:val="24"/>
        </w:rPr>
        <w:t>safer</w:t>
      </w:r>
      <w:r w:rsidR="00000B89" w:rsidRPr="004177B7">
        <w:rPr>
          <w:sz w:val="24"/>
        </w:rPr>
        <w:t xml:space="preserve"> for the baby whose mother had a previous still-birth, is it not also </w:t>
      </w:r>
      <w:r w:rsidR="00000B89" w:rsidRPr="004177B7">
        <w:rPr>
          <w:i/>
          <w:iCs/>
          <w:sz w:val="24"/>
        </w:rPr>
        <w:t>safer</w:t>
      </w:r>
      <w:r w:rsidR="00000B89" w:rsidRPr="004177B7">
        <w:rPr>
          <w:sz w:val="24"/>
        </w:rPr>
        <w:t xml:space="preserve"> for the baby of a multiparous patient with normal obstetric history?</w:t>
      </w:r>
      <w:del w:id="653" w:author="Susan" w:date="2023-07-30T22:01:00Z">
        <w:r w:rsidR="00DC7C2F" w:rsidRPr="004177B7" w:rsidDel="00675E3D">
          <w:rPr>
            <w:sz w:val="24"/>
          </w:rPr>
          <w:delText>”</w:delText>
        </w:r>
      </w:del>
      <w:r w:rsidR="00000B89" w:rsidRPr="004177B7">
        <w:rPr>
          <w:rStyle w:val="EndnoteReference"/>
          <w:sz w:val="24"/>
        </w:rPr>
        <w:endnoteReference w:id="42"/>
      </w:r>
      <w:r w:rsidR="00000B89" w:rsidRPr="004177B7">
        <w:rPr>
          <w:sz w:val="24"/>
        </w:rPr>
        <w:t xml:space="preserve"> </w:t>
      </w:r>
    </w:p>
    <w:p w14:paraId="06125A5B" w14:textId="77777777" w:rsidR="00675E3D" w:rsidRDefault="00CE0573" w:rsidP="00DC7C2F">
      <w:pPr>
        <w:jc w:val="both"/>
        <w:rPr>
          <w:ins w:id="654" w:author="Susan" w:date="2023-07-30T22:02:00Z"/>
          <w:sz w:val="24"/>
        </w:rPr>
      </w:pPr>
      <w:ins w:id="655" w:author="Susan" w:date="2023-07-30T13:15:00Z">
        <w:r w:rsidRPr="004177B7">
          <w:rPr>
            <w:sz w:val="24"/>
          </w:rPr>
          <w:lastRenderedPageBreak/>
          <w:t xml:space="preserve">Wright’s publication </w:t>
        </w:r>
        <w:r>
          <w:rPr>
            <w:sz w:val="24"/>
          </w:rPr>
          <w:t>caused an earthquake i</w:t>
        </w:r>
      </w:ins>
      <w:del w:id="656" w:author="Susan" w:date="2023-07-30T13:15:00Z">
        <w:r w:rsidR="00000B89" w:rsidRPr="004177B7" w:rsidDel="00CE0573">
          <w:rPr>
            <w:sz w:val="24"/>
          </w:rPr>
          <w:delText>I</w:delText>
        </w:r>
      </w:del>
      <w:r w:rsidR="00000B89" w:rsidRPr="004177B7">
        <w:rPr>
          <w:sz w:val="24"/>
        </w:rPr>
        <w:t xml:space="preserve">n the American and </w:t>
      </w:r>
      <w:ins w:id="657" w:author="Susan" w:date="2023-07-30T22:01:00Z">
        <w:r w:rsidR="00675E3D">
          <w:rPr>
            <w:sz w:val="24"/>
          </w:rPr>
          <w:t>global</w:t>
        </w:r>
      </w:ins>
      <w:del w:id="658" w:author="Susan" w:date="2023-07-30T22:01:00Z">
        <w:r w:rsidR="00000B89" w:rsidRPr="004177B7" w:rsidDel="00675E3D">
          <w:rPr>
            <w:sz w:val="24"/>
          </w:rPr>
          <w:delText>worldwide</w:delText>
        </w:r>
      </w:del>
      <w:r w:rsidR="00000B89" w:rsidRPr="004177B7">
        <w:rPr>
          <w:sz w:val="24"/>
        </w:rPr>
        <w:t xml:space="preserve"> obstetric communities</w:t>
      </w:r>
      <w:del w:id="659" w:author="Susan" w:date="2023-07-30T13:15:00Z">
        <w:r w:rsidR="00000B89" w:rsidRPr="004177B7" w:rsidDel="00CE0573">
          <w:rPr>
            <w:sz w:val="24"/>
          </w:rPr>
          <w:delText>, Wright’s publication was an earthquake</w:delText>
        </w:r>
      </w:del>
      <w:r w:rsidR="00000B89" w:rsidRPr="004177B7">
        <w:rPr>
          <w:sz w:val="24"/>
        </w:rPr>
        <w:t>.</w:t>
      </w:r>
      <w:r w:rsidR="00000B89" w:rsidRPr="004177B7">
        <w:rPr>
          <w:rStyle w:val="EndnoteReference"/>
          <w:sz w:val="24"/>
        </w:rPr>
        <w:endnoteReference w:id="43"/>
      </w:r>
      <w:r w:rsidR="00000B89" w:rsidRPr="004177B7">
        <w:rPr>
          <w:sz w:val="24"/>
        </w:rPr>
        <w:t xml:space="preserve"> Despite sharing his pathological view of breech presentations, </w:t>
      </w:r>
      <w:ins w:id="660" w:author="Susan" w:date="2023-07-30T13:17:00Z">
        <w:r>
          <w:rPr>
            <w:sz w:val="24"/>
          </w:rPr>
          <w:t>many found</w:t>
        </w:r>
      </w:ins>
      <w:ins w:id="661" w:author="Susan" w:date="2023-07-30T13:18:00Z">
        <w:r>
          <w:rPr>
            <w:sz w:val="24"/>
          </w:rPr>
          <w:t xml:space="preserve"> Wright’s sweeping</w:t>
        </w:r>
      </w:ins>
      <w:del w:id="662" w:author="Susan" w:date="2023-07-30T13:18:00Z">
        <w:r w:rsidR="00000B89" w:rsidRPr="004177B7" w:rsidDel="00CE0573">
          <w:rPr>
            <w:sz w:val="24"/>
          </w:rPr>
          <w:delText>blanket</w:delText>
        </w:r>
      </w:del>
      <w:r w:rsidR="00000B89" w:rsidRPr="004177B7">
        <w:rPr>
          <w:sz w:val="24"/>
        </w:rPr>
        <w:t xml:space="preserve"> cesarean policies seemed </w:t>
      </w:r>
      <w:ins w:id="663" w:author="Susan" w:date="2023-07-30T13:20:00Z">
        <w:r w:rsidR="002235C5">
          <w:rPr>
            <w:sz w:val="24"/>
          </w:rPr>
          <w:t>overly</w:t>
        </w:r>
      </w:ins>
      <w:del w:id="664" w:author="Susan" w:date="2023-07-30T13:20:00Z">
        <w:r w:rsidR="00000B89" w:rsidRPr="004177B7" w:rsidDel="002235C5">
          <w:rPr>
            <w:sz w:val="24"/>
          </w:rPr>
          <w:delText>too</w:delText>
        </w:r>
      </w:del>
      <w:r w:rsidR="00000B89" w:rsidRPr="004177B7">
        <w:rPr>
          <w:sz w:val="24"/>
        </w:rPr>
        <w:t xml:space="preserve"> </w:t>
      </w:r>
      <w:ins w:id="665" w:author="Susan" w:date="2023-07-30T13:18:00Z">
        <w:r>
          <w:rPr>
            <w:sz w:val="24"/>
          </w:rPr>
          <w:t>broad</w:t>
        </w:r>
      </w:ins>
      <w:del w:id="666" w:author="Susan" w:date="2023-07-30T13:18:00Z">
        <w:r w:rsidR="00000B89" w:rsidRPr="004177B7" w:rsidDel="00CE0573">
          <w:rPr>
            <w:sz w:val="24"/>
          </w:rPr>
          <w:delText>sweeping to many</w:delText>
        </w:r>
      </w:del>
      <w:r w:rsidR="00000B89" w:rsidRPr="004177B7">
        <w:rPr>
          <w:sz w:val="24"/>
        </w:rPr>
        <w:t>. As Nicholas J. Eastman noted in 1960: “The step [Wright] recommends is . . . in the right direction</w:t>
      </w:r>
    </w:p>
    <w:p w14:paraId="690F94A1" w14:textId="09210551" w:rsidR="00000B89" w:rsidRPr="004177B7" w:rsidRDefault="00000B89" w:rsidP="00675E3D">
      <w:pPr>
        <w:ind w:firstLine="0"/>
        <w:jc w:val="both"/>
        <w:rPr>
          <w:sz w:val="24"/>
        </w:rPr>
        <w:pPrChange w:id="667" w:author="Susan" w:date="2023-07-30T22:02:00Z">
          <w:pPr>
            <w:jc w:val="both"/>
          </w:pPr>
        </w:pPrChange>
      </w:pPr>
      <w:del w:id="668" w:author="Susan" w:date="2023-07-30T22:02:00Z">
        <w:r w:rsidRPr="004177B7" w:rsidDel="00675E3D">
          <w:rPr>
            <w:sz w:val="24"/>
          </w:rPr>
          <w:delText xml:space="preserve"> </w:delText>
        </w:r>
      </w:del>
      <w:r w:rsidRPr="004177B7">
        <w:rPr>
          <w:sz w:val="24"/>
        </w:rPr>
        <w:t>. . . however, that is much more than a step; it is a broad jump.”</w:t>
      </w:r>
      <w:r w:rsidRPr="004177B7">
        <w:rPr>
          <w:rStyle w:val="EndnoteReference"/>
          <w:sz w:val="24"/>
        </w:rPr>
        <w:endnoteReference w:id="44"/>
      </w:r>
      <w:r w:rsidRPr="004177B7">
        <w:rPr>
          <w:sz w:val="24"/>
        </w:rPr>
        <w:t xml:space="preserve"> Obstetricians feared that more surgeries would lead to more women becoming “obstetrical cripples,”</w:t>
      </w:r>
      <w:r w:rsidRPr="004177B7">
        <w:rPr>
          <w:rStyle w:val="EndnoteReference"/>
          <w:sz w:val="24"/>
        </w:rPr>
        <w:endnoteReference w:id="45"/>
      </w:r>
      <w:r w:rsidRPr="004177B7">
        <w:rPr>
          <w:sz w:val="24"/>
        </w:rPr>
        <w:t xml:space="preserve"> fated to repeat surgeries in their future deliveries. The extensive resources cesareans required were </w:t>
      </w:r>
      <w:ins w:id="669" w:author="Susan" w:date="2023-07-30T13:24:00Z">
        <w:r w:rsidR="002235C5">
          <w:rPr>
            <w:sz w:val="24"/>
          </w:rPr>
          <w:t>very scarce</w:t>
        </w:r>
      </w:ins>
      <w:del w:id="670" w:author="Susan" w:date="2023-07-30T13:24:00Z">
        <w:r w:rsidRPr="004177B7" w:rsidDel="002235C5">
          <w:rPr>
            <w:sz w:val="24"/>
          </w:rPr>
          <w:delText>extremely limited</w:delText>
        </w:r>
      </w:del>
      <w:r w:rsidRPr="004177B7">
        <w:rPr>
          <w:sz w:val="24"/>
        </w:rPr>
        <w:t xml:space="preserve"> at the time: appropriate operating rooms, anesthesia, nurses, and more.</w:t>
      </w:r>
      <w:r w:rsidRPr="004177B7">
        <w:rPr>
          <w:rStyle w:val="EndnoteReference"/>
          <w:sz w:val="24"/>
        </w:rPr>
        <w:endnoteReference w:id="46"/>
      </w:r>
      <w:r w:rsidRPr="004177B7">
        <w:rPr>
          <w:sz w:val="24"/>
        </w:rPr>
        <w:t xml:space="preserve"> Furthermore, it was believed that improving vaginal techniques would </w:t>
      </w:r>
      <w:ins w:id="671" w:author="Susan" w:date="2023-07-30T13:24:00Z">
        <w:r w:rsidR="002235C5">
          <w:rPr>
            <w:sz w:val="24"/>
          </w:rPr>
          <w:t>yield</w:t>
        </w:r>
      </w:ins>
      <w:del w:id="672" w:author="Susan" w:date="2023-07-30T13:24:00Z">
        <w:r w:rsidRPr="004177B7" w:rsidDel="002235C5">
          <w:rPr>
            <w:sz w:val="24"/>
          </w:rPr>
          <w:delText>provide</w:delText>
        </w:r>
      </w:del>
      <w:r w:rsidRPr="004177B7">
        <w:rPr>
          <w:sz w:val="24"/>
        </w:rPr>
        <w:t xml:space="preserve"> better results</w:t>
      </w:r>
      <w:r w:rsidRPr="004177B7">
        <w:rPr>
          <w:rStyle w:val="EndnoteReference"/>
          <w:rFonts w:ascii="Times New Roman" w:hAnsi="Times New Roman" w:cs="Times New Roman"/>
          <w:sz w:val="24"/>
          <w:vertAlign w:val="baseline"/>
        </w:rPr>
        <w:t>.</w:t>
      </w:r>
      <w:r w:rsidRPr="004177B7">
        <w:rPr>
          <w:rStyle w:val="EndnoteReference"/>
          <w:sz w:val="24"/>
        </w:rPr>
        <w:endnoteReference w:id="47"/>
      </w:r>
      <w:r w:rsidR="00B070F4" w:rsidRPr="004177B7">
        <w:rPr>
          <w:sz w:val="24"/>
        </w:rPr>
        <w:t xml:space="preserve"> Over the next 15 years, </w:t>
      </w:r>
      <w:r w:rsidR="008A0A3D" w:rsidRPr="004177B7">
        <w:rPr>
          <w:sz w:val="24"/>
        </w:rPr>
        <w:t>as breech births gained pathological recognition, obstetricians adopted a more liberal approach to cesarean delivery in such cases</w:t>
      </w:r>
      <w:r w:rsidR="00B070F4" w:rsidRPr="004177B7">
        <w:rPr>
          <w:sz w:val="24"/>
        </w:rPr>
        <w:t xml:space="preserve">.  </w:t>
      </w:r>
    </w:p>
    <w:p w14:paraId="312D3A1C" w14:textId="0C6ADD5B" w:rsidR="001C4D77" w:rsidRDefault="00032314" w:rsidP="00934D83">
      <w:pPr>
        <w:jc w:val="both"/>
        <w:rPr>
          <w:ins w:id="673" w:author="Susan" w:date="2023-07-30T13:30:00Z"/>
          <w:sz w:val="24"/>
        </w:rPr>
      </w:pPr>
      <w:r w:rsidRPr="004177B7">
        <w:rPr>
          <w:sz w:val="24"/>
        </w:rPr>
        <w:t xml:space="preserve">In the 1960s, there was a </w:t>
      </w:r>
      <w:ins w:id="674" w:author="Susan" w:date="2023-07-30T13:24:00Z">
        <w:r w:rsidR="002235C5">
          <w:rPr>
            <w:sz w:val="24"/>
          </w:rPr>
          <w:t>significan</w:t>
        </w:r>
      </w:ins>
      <w:ins w:id="675" w:author="Susan" w:date="2023-07-30T13:25:00Z">
        <w:r w:rsidR="002235C5">
          <w:rPr>
            <w:sz w:val="24"/>
          </w:rPr>
          <w:t>t increase</w:t>
        </w:r>
      </w:ins>
      <w:del w:id="676" w:author="Susan" w:date="2023-07-30T13:25:00Z">
        <w:r w:rsidRPr="004177B7" w:rsidDel="002235C5">
          <w:rPr>
            <w:sz w:val="24"/>
          </w:rPr>
          <w:delText>notable surge</w:delText>
        </w:r>
      </w:del>
      <w:r w:rsidRPr="004177B7">
        <w:rPr>
          <w:sz w:val="24"/>
        </w:rPr>
        <w:t xml:space="preserve"> in research on breech presentations, </w:t>
      </w:r>
      <w:ins w:id="677" w:author="Susan" w:date="2023-07-30T13:25:00Z">
        <w:r w:rsidR="002235C5">
          <w:rPr>
            <w:sz w:val="24"/>
          </w:rPr>
          <w:t>aimed at identifying</w:t>
        </w:r>
      </w:ins>
      <w:del w:id="678" w:author="Susan" w:date="2023-07-30T13:25:00Z">
        <w:r w:rsidRPr="004177B7" w:rsidDel="002235C5">
          <w:rPr>
            <w:sz w:val="24"/>
          </w:rPr>
          <w:delText>aiming to identify</w:delText>
        </w:r>
      </w:del>
      <w:r w:rsidRPr="004177B7">
        <w:rPr>
          <w:sz w:val="24"/>
        </w:rPr>
        <w:t xml:space="preserve"> the inherent risks associated with such deliveries.</w:t>
      </w:r>
      <w:r w:rsidR="004E7118" w:rsidRPr="004177B7">
        <w:rPr>
          <w:rStyle w:val="EndnoteReference"/>
          <w:sz w:val="24"/>
        </w:rPr>
        <w:endnoteReference w:id="48"/>
      </w:r>
      <w:r w:rsidR="004E7118" w:rsidRPr="004177B7">
        <w:rPr>
          <w:sz w:val="24"/>
        </w:rPr>
        <w:t xml:space="preserve"> </w:t>
      </w:r>
      <w:r w:rsidRPr="004177B7">
        <w:rPr>
          <w:sz w:val="24"/>
        </w:rPr>
        <w:t xml:space="preserve"> Obstetricians </w:t>
      </w:r>
      <w:ins w:id="679" w:author="Susan" w:date="2023-07-30T13:26:00Z">
        <w:r w:rsidR="00934D83">
          <w:rPr>
            <w:sz w:val="24"/>
          </w:rPr>
          <w:t>noted</w:t>
        </w:r>
      </w:ins>
      <w:del w:id="680" w:author="Susan" w:date="2023-07-30T13:26:00Z">
        <w:r w:rsidRPr="004177B7" w:rsidDel="00934D83">
          <w:rPr>
            <w:sz w:val="24"/>
          </w:rPr>
          <w:delText>observed</w:delText>
        </w:r>
      </w:del>
      <w:r w:rsidRPr="004177B7">
        <w:rPr>
          <w:sz w:val="24"/>
        </w:rPr>
        <w:t xml:space="preserve"> their high mortality</w:t>
      </w:r>
      <w:r w:rsidR="004E7118" w:rsidRPr="004177B7">
        <w:rPr>
          <w:sz w:val="24"/>
        </w:rPr>
        <w:t xml:space="preserve"> and morbidity</w:t>
      </w:r>
      <w:r w:rsidRPr="004177B7">
        <w:rPr>
          <w:sz w:val="24"/>
        </w:rPr>
        <w:t xml:space="preserve"> rate</w:t>
      </w:r>
      <w:r w:rsidR="004E7118" w:rsidRPr="004177B7">
        <w:rPr>
          <w:sz w:val="24"/>
        </w:rPr>
        <w:t>s,</w:t>
      </w:r>
      <w:r w:rsidRPr="004177B7">
        <w:rPr>
          <w:sz w:val="24"/>
        </w:rPr>
        <w:t xml:space="preserve"> citing the</w:t>
      </w:r>
      <w:ins w:id="681" w:author="Susan" w:date="2023-07-30T13:26:00Z">
        <w:r w:rsidR="00934D83">
          <w:rPr>
            <w:sz w:val="24"/>
          </w:rPr>
          <w:t>ir</w:t>
        </w:r>
      </w:ins>
      <w:r w:rsidRPr="004177B7">
        <w:rPr>
          <w:sz w:val="24"/>
        </w:rPr>
        <w:t xml:space="preserve"> unpredictable, irreversible nature</w:t>
      </w:r>
      <w:ins w:id="682" w:author="Susan" w:date="2023-07-30T13:26:00Z">
        <w:r w:rsidR="00934D83">
          <w:rPr>
            <w:sz w:val="24"/>
          </w:rPr>
          <w:t xml:space="preserve"> and great difficulty of performing</w:t>
        </w:r>
      </w:ins>
      <w:del w:id="683" w:author="Susan" w:date="2023-07-30T13:26:00Z">
        <w:r w:rsidRPr="004177B7" w:rsidDel="00934D83">
          <w:rPr>
            <w:sz w:val="24"/>
          </w:rPr>
          <w:delText xml:space="preserve"> of breech births, as well as their extreme difficulty</w:delText>
        </w:r>
        <w:r w:rsidR="004E7118" w:rsidRPr="004177B7" w:rsidDel="00934D83">
          <w:rPr>
            <w:sz w:val="24"/>
          </w:rPr>
          <w:delText xml:space="preserve"> to master</w:delText>
        </w:r>
      </w:del>
      <w:r w:rsidRPr="004177B7">
        <w:rPr>
          <w:sz w:val="24"/>
        </w:rPr>
        <w:t>.</w:t>
      </w:r>
      <w:r w:rsidR="00000B89" w:rsidRPr="004177B7">
        <w:rPr>
          <w:rStyle w:val="EndnoteReference"/>
          <w:sz w:val="24"/>
        </w:rPr>
        <w:endnoteReference w:id="49"/>
      </w:r>
      <w:r w:rsidR="00000B89" w:rsidRPr="004177B7">
        <w:rPr>
          <w:sz w:val="24"/>
        </w:rPr>
        <w:t xml:space="preserve"> </w:t>
      </w:r>
      <w:ins w:id="684" w:author="Susan" w:date="2023-07-30T13:27:00Z">
        <w:r w:rsidR="00934D83">
          <w:rPr>
            <w:sz w:val="24"/>
          </w:rPr>
          <w:t xml:space="preserve">In 1962, </w:t>
        </w:r>
      </w:ins>
      <w:r w:rsidR="00000B89" w:rsidRPr="004177B7">
        <w:rPr>
          <w:sz w:val="24"/>
        </w:rPr>
        <w:t xml:space="preserve">Williamson </w:t>
      </w:r>
      <w:ins w:id="685" w:author="Susan" w:date="2023-07-30T13:27:00Z">
        <w:r w:rsidR="00934D83">
          <w:rPr>
            <w:sz w:val="24"/>
          </w:rPr>
          <w:t>stated that</w:t>
        </w:r>
      </w:ins>
      <w:del w:id="686" w:author="Susan" w:date="2023-07-30T13:27:00Z">
        <w:r w:rsidR="00000B89" w:rsidRPr="004177B7" w:rsidDel="00934D83">
          <w:rPr>
            <w:sz w:val="24"/>
          </w:rPr>
          <w:delText>noted in 1962 that</w:delText>
        </w:r>
      </w:del>
      <w:r w:rsidR="00000B89" w:rsidRPr="004177B7">
        <w:rPr>
          <w:sz w:val="24"/>
        </w:rPr>
        <w:t xml:space="preserve"> breech presentation is “on the borderline between obstetric physiology and pathology.”</w:t>
      </w:r>
      <w:r w:rsidR="00000B89" w:rsidRPr="004177B7">
        <w:rPr>
          <w:rStyle w:val="EndnoteReference"/>
          <w:sz w:val="24"/>
        </w:rPr>
        <w:endnoteReference w:id="50"/>
      </w:r>
      <w:r w:rsidR="00000B89" w:rsidRPr="004177B7">
        <w:rPr>
          <w:sz w:val="24"/>
        </w:rPr>
        <w:t xml:space="preserve"> </w:t>
      </w:r>
      <w:ins w:id="687" w:author="Susan" w:date="2023-07-30T13:28:00Z">
        <w:r w:rsidR="00934D83">
          <w:rPr>
            <w:sz w:val="24"/>
          </w:rPr>
          <w:t>Over the following</w:t>
        </w:r>
      </w:ins>
      <w:del w:id="688" w:author="Susan" w:date="2023-07-30T13:28:00Z">
        <w:r w:rsidR="00000B89" w:rsidRPr="004177B7" w:rsidDel="00934D83">
          <w:rPr>
            <w:sz w:val="24"/>
          </w:rPr>
          <w:delText>During the next</w:delText>
        </w:r>
      </w:del>
      <w:r w:rsidR="00000B89" w:rsidRPr="004177B7">
        <w:rPr>
          <w:sz w:val="24"/>
        </w:rPr>
        <w:t xml:space="preserve"> decade, that view became so </w:t>
      </w:r>
      <w:ins w:id="689" w:author="Susan" w:date="2023-07-30T13:28:00Z">
        <w:r w:rsidR="00934D83">
          <w:rPr>
            <w:sz w:val="24"/>
          </w:rPr>
          <w:t>widespread that</w:t>
        </w:r>
      </w:ins>
      <w:del w:id="690" w:author="Susan" w:date="2023-07-30T13:28:00Z">
        <w:r w:rsidR="00000B89" w:rsidRPr="004177B7" w:rsidDel="00934D83">
          <w:rPr>
            <w:sz w:val="24"/>
          </w:rPr>
          <w:delText>common that the authors of</w:delText>
        </w:r>
      </w:del>
      <w:r w:rsidR="00000B89" w:rsidRPr="004177B7">
        <w:rPr>
          <w:sz w:val="24"/>
        </w:rPr>
        <w:t xml:space="preserve"> a 1979 article </w:t>
      </w:r>
      <w:ins w:id="691" w:author="Susan" w:date="2023-07-30T13:28:00Z">
        <w:r w:rsidR="00934D83">
          <w:rPr>
            <w:sz w:val="24"/>
          </w:rPr>
          <w:t>opened</w:t>
        </w:r>
      </w:ins>
      <w:del w:id="692" w:author="Susan" w:date="2023-07-30T13:28:00Z">
        <w:r w:rsidR="006F5C90" w:rsidRPr="004177B7" w:rsidDel="00934D83">
          <w:rPr>
            <w:sz w:val="24"/>
          </w:rPr>
          <w:delText>prefaced</w:delText>
        </w:r>
      </w:del>
      <w:r w:rsidR="006F5C90" w:rsidRPr="004177B7">
        <w:rPr>
          <w:sz w:val="24"/>
        </w:rPr>
        <w:t xml:space="preserve"> with the statement</w:t>
      </w:r>
      <w:r w:rsidR="00000B89" w:rsidRPr="004177B7">
        <w:rPr>
          <w:sz w:val="24"/>
        </w:rPr>
        <w:t>:</w:t>
      </w:r>
      <w:ins w:id="693" w:author="Susan" w:date="2023-07-30T13:30:00Z">
        <w:r w:rsidR="00934D83">
          <w:rPr>
            <w:sz w:val="24"/>
          </w:rPr>
          <w:t xml:space="preserve"> </w:t>
        </w:r>
      </w:ins>
      <w:del w:id="694" w:author="Susan" w:date="2023-07-30T13:30:00Z">
        <w:r w:rsidR="00000B89" w:rsidRPr="004177B7" w:rsidDel="00934D83">
          <w:rPr>
            <w:sz w:val="24"/>
          </w:rPr>
          <w:delText xml:space="preserve"> </w:delText>
        </w:r>
      </w:del>
      <w:r w:rsidR="00000B89" w:rsidRPr="004177B7">
        <w:rPr>
          <w:sz w:val="24"/>
        </w:rPr>
        <w:t>“Every obstetrician, nurse, obstetrician’s wife, and most patients know that breech birth is cause for concern . . . Breech delivery is always formidable.”</w:t>
      </w:r>
      <w:r w:rsidR="00000B89" w:rsidRPr="004177B7">
        <w:rPr>
          <w:rStyle w:val="EndnoteReference"/>
          <w:sz w:val="24"/>
        </w:rPr>
        <w:endnoteReference w:id="51"/>
      </w:r>
      <w:r w:rsidR="00000B89" w:rsidRPr="004177B7">
        <w:rPr>
          <w:sz w:val="24"/>
        </w:rPr>
        <w:t xml:space="preserve"> </w:t>
      </w:r>
      <w:bookmarkStart w:id="695" w:name="_Hlk92748957"/>
    </w:p>
    <w:p w14:paraId="15C5C958" w14:textId="798331A4" w:rsidR="00000B89" w:rsidRPr="004177B7" w:rsidRDefault="008A0A3D" w:rsidP="00675E3D">
      <w:pPr>
        <w:jc w:val="both"/>
        <w:rPr>
          <w:sz w:val="24"/>
        </w:rPr>
        <w:pPrChange w:id="696" w:author="Susan" w:date="2023-07-30T22:02:00Z">
          <w:pPr>
            <w:jc w:val="both"/>
          </w:pPr>
        </w:pPrChange>
      </w:pPr>
      <w:r w:rsidRPr="004177B7">
        <w:rPr>
          <w:sz w:val="24"/>
        </w:rPr>
        <w:t xml:space="preserve">Therefore, in the late 1960s, obstetricians became increasingly comfortable with </w:t>
      </w:r>
      <w:del w:id="697" w:author="Susan" w:date="2023-07-30T13:31:00Z">
        <w:r w:rsidRPr="004177B7" w:rsidDel="001C4D77">
          <w:rPr>
            <w:sz w:val="24"/>
          </w:rPr>
          <w:delText xml:space="preserve">the idea of </w:delText>
        </w:r>
      </w:del>
      <w:r w:rsidRPr="004177B7">
        <w:rPr>
          <w:sz w:val="24"/>
        </w:rPr>
        <w:t xml:space="preserve">liberalizing </w:t>
      </w:r>
      <w:ins w:id="698" w:author="Susan" w:date="2023-07-30T13:31:00Z">
        <w:r w:rsidR="001C4D77">
          <w:rPr>
            <w:sz w:val="24"/>
          </w:rPr>
          <w:t xml:space="preserve">the use of </w:t>
        </w:r>
      </w:ins>
      <w:r w:rsidRPr="004177B7">
        <w:rPr>
          <w:sz w:val="24"/>
        </w:rPr>
        <w:t xml:space="preserve">cesarean sections in breech births, even at the expense of obstetrical skills. </w:t>
      </w:r>
      <w:r w:rsidR="000340FE" w:rsidRPr="004177B7">
        <w:rPr>
          <w:sz w:val="24"/>
        </w:rPr>
        <w:t>A 1967 comment by George J. L. Wulff illustrates this attitude shift:</w:t>
      </w:r>
    </w:p>
    <w:bookmarkEnd w:id="695"/>
    <w:p w14:paraId="5DCDB46C" w14:textId="7DAF6CC3" w:rsidR="00000B89" w:rsidRPr="004177B7" w:rsidRDefault="00000B89" w:rsidP="00675E3D">
      <w:pPr>
        <w:ind w:left="720" w:firstLine="0"/>
        <w:jc w:val="both"/>
        <w:rPr>
          <w:sz w:val="24"/>
        </w:rPr>
        <w:pPrChange w:id="699" w:author="Susan" w:date="2023-07-30T22:02:00Z">
          <w:pPr>
            <w:ind w:left="720"/>
            <w:jc w:val="both"/>
          </w:pPr>
        </w:pPrChange>
      </w:pPr>
      <w:r w:rsidRPr="004177B7">
        <w:rPr>
          <w:sz w:val="24"/>
        </w:rPr>
        <w:t xml:space="preserve">Ralph Wright . . . shocked many of our colleagues in 1959 when he advocated routine elective cesarean sections for </w:t>
      </w:r>
      <w:r w:rsidRPr="004177B7">
        <w:rPr>
          <w:i/>
          <w:iCs/>
          <w:sz w:val="24"/>
        </w:rPr>
        <w:t>all</w:t>
      </w:r>
      <w:r w:rsidRPr="004177B7">
        <w:rPr>
          <w:sz w:val="24"/>
        </w:rPr>
        <w:t xml:space="preserve"> breeches. Many of our esteemed </w:t>
      </w:r>
      <w:r w:rsidRPr="004177B7">
        <w:rPr>
          <w:sz w:val="24"/>
        </w:rPr>
        <w:lastRenderedPageBreak/>
        <w:t>leaders at that time said that by doing this routinely we would be losing the “art of obstetrics,” relegating ourselves to the role of either “midwife or surgeon.” However, the “art of obstetrics” is far less important than saving lives, and all statistical reports show that vaginal delivery of breeches carries much too high a mortality.</w:t>
      </w:r>
      <w:r w:rsidRPr="004177B7">
        <w:rPr>
          <w:rStyle w:val="EndnoteReference"/>
          <w:sz w:val="24"/>
        </w:rPr>
        <w:endnoteReference w:id="52"/>
      </w:r>
    </w:p>
    <w:p w14:paraId="49EE0624" w14:textId="52D5A700" w:rsidR="00791CE6" w:rsidRPr="004177B7" w:rsidDel="00675E3D" w:rsidRDefault="00791CE6" w:rsidP="00460FD9">
      <w:pPr>
        <w:rPr>
          <w:del w:id="700" w:author="Susan" w:date="2023-07-30T22:02:00Z"/>
          <w:sz w:val="24"/>
        </w:rPr>
      </w:pPr>
    </w:p>
    <w:p w14:paraId="480E0AED" w14:textId="6F5738AD" w:rsidR="00D84C6A" w:rsidRPr="004177B7" w:rsidRDefault="00B95DDE" w:rsidP="00D84C6A">
      <w:pPr>
        <w:jc w:val="both"/>
        <w:rPr>
          <w:sz w:val="24"/>
        </w:rPr>
      </w:pPr>
      <w:r w:rsidRPr="004177B7">
        <w:rPr>
          <w:sz w:val="24"/>
        </w:rPr>
        <w:t>In the mid-</w:t>
      </w:r>
      <w:ins w:id="701" w:author="Susan" w:date="2023-07-30T13:32:00Z">
        <w:r w:rsidR="001C4D77">
          <w:rPr>
            <w:sz w:val="24"/>
          </w:rPr>
          <w:t xml:space="preserve">twentieth </w:t>
        </w:r>
      </w:ins>
      <w:r w:rsidRPr="004177B7">
        <w:rPr>
          <w:sz w:val="24"/>
        </w:rPr>
        <w:t xml:space="preserve">century, </w:t>
      </w:r>
      <w:ins w:id="702" w:author="Susan" w:date="2023-07-30T13:33:00Z">
        <w:r w:rsidR="001C4D77">
          <w:rPr>
            <w:sz w:val="24"/>
          </w:rPr>
          <w:t>c</w:t>
        </w:r>
      </w:ins>
      <w:ins w:id="703" w:author="Susan" w:date="2023-07-30T13:34:00Z">
        <w:r w:rsidR="001C4D77">
          <w:rPr>
            <w:sz w:val="24"/>
          </w:rPr>
          <w:t xml:space="preserve">esarean </w:t>
        </w:r>
      </w:ins>
      <w:r w:rsidRPr="004177B7">
        <w:rPr>
          <w:sz w:val="24"/>
        </w:rPr>
        <w:t>breech deliveries</w:t>
      </w:r>
      <w:ins w:id="704" w:author="Susan" w:date="2023-07-30T13:34:00Z">
        <w:r w:rsidR="001C4D77">
          <w:rPr>
            <w:sz w:val="24"/>
          </w:rPr>
          <w:t>, once rare</w:t>
        </w:r>
        <w:commentRangeStart w:id="705"/>
        <w:commentRangeEnd w:id="705"/>
        <w:r w:rsidR="001C4D77">
          <w:rPr>
            <w:rStyle w:val="CommentReference"/>
            <w:rFonts w:ascii="Cambria Math" w:hAnsi="Cambria Math"/>
          </w:rPr>
          <w:commentReference w:id="705"/>
        </w:r>
        <w:r w:rsidR="001C4D77">
          <w:rPr>
            <w:sz w:val="24"/>
          </w:rPr>
          <w:t xml:space="preserve">, </w:t>
        </w:r>
      </w:ins>
      <w:del w:id="706" w:author="Susan" w:date="2023-07-30T13:34:00Z">
        <w:r w:rsidRPr="004177B7" w:rsidDel="001C4D77">
          <w:rPr>
            <w:sz w:val="24"/>
          </w:rPr>
          <w:delText xml:space="preserve"> </w:delText>
        </w:r>
      </w:del>
      <w:ins w:id="707" w:author="Susan" w:date="2023-07-30T13:32:00Z">
        <w:r w:rsidR="001C4D77">
          <w:rPr>
            <w:sz w:val="24"/>
          </w:rPr>
          <w:t>had become indisputable</w:t>
        </w:r>
      </w:ins>
      <w:ins w:id="708" w:author="Susan" w:date="2023-07-30T13:33:00Z">
        <w:r w:rsidR="001C4D77">
          <w:rPr>
            <w:sz w:val="24"/>
          </w:rPr>
          <w:t xml:space="preserve"> and universally accepted</w:t>
        </w:r>
      </w:ins>
      <w:del w:id="709" w:author="Susan" w:date="2023-07-30T13:33:00Z">
        <w:r w:rsidRPr="004177B7" w:rsidDel="001C4D77">
          <w:rPr>
            <w:sz w:val="24"/>
          </w:rPr>
          <w:delText xml:space="preserve">at the far-end of obstetrics became unquestionable, a matter of </w:delText>
        </w:r>
      </w:del>
      <w:ins w:id="710" w:author="Susan" w:date="2023-07-30T13:33:00Z">
        <w:r w:rsidR="001C4D77">
          <w:rPr>
            <w:sz w:val="24"/>
          </w:rPr>
          <w:t xml:space="preserve"> matters of </w:t>
        </w:r>
      </w:ins>
      <w:r w:rsidRPr="00675E3D">
        <w:rPr>
          <w:sz w:val="24"/>
          <w:rPrChange w:id="711" w:author="Susan" w:date="2023-07-30T22:03:00Z">
            <w:rPr>
              <w:i/>
              <w:iCs/>
              <w:sz w:val="24"/>
            </w:rPr>
          </w:rPrChange>
        </w:rPr>
        <w:t>scientific fact</w:t>
      </w:r>
      <w:r w:rsidRPr="004177B7">
        <w:rPr>
          <w:sz w:val="24"/>
        </w:rPr>
        <w:t>.</w:t>
      </w:r>
      <w:r w:rsidR="00000B89" w:rsidRPr="004177B7">
        <w:rPr>
          <w:rStyle w:val="EndnoteReference"/>
          <w:sz w:val="24"/>
        </w:rPr>
        <w:endnoteReference w:id="53"/>
      </w:r>
      <w:r w:rsidR="00000B89" w:rsidRPr="004177B7">
        <w:rPr>
          <w:sz w:val="24"/>
        </w:rPr>
        <w:t xml:space="preserve"> </w:t>
      </w:r>
      <w:r w:rsidRPr="004177B7">
        <w:rPr>
          <w:sz w:val="24"/>
        </w:rPr>
        <w:t xml:space="preserve">This </w:t>
      </w:r>
      <w:ins w:id="713" w:author="Susan" w:date="2023-07-30T13:35:00Z">
        <w:r w:rsidR="001C4D77">
          <w:rPr>
            <w:sz w:val="24"/>
          </w:rPr>
          <w:t>consensus</w:t>
        </w:r>
      </w:ins>
      <w:del w:id="714" w:author="Susan" w:date="2023-07-30T13:35:00Z">
        <w:r w:rsidRPr="004177B7" w:rsidDel="001C4D77">
          <w:rPr>
            <w:sz w:val="24"/>
          </w:rPr>
          <w:delText>notion</w:delText>
        </w:r>
      </w:del>
      <w:r w:rsidRPr="004177B7">
        <w:rPr>
          <w:sz w:val="24"/>
        </w:rPr>
        <w:t xml:space="preserve"> </w:t>
      </w:r>
      <w:ins w:id="715" w:author="Susan" w:date="2023-07-30T13:35:00Z">
        <w:r w:rsidR="001C4D77">
          <w:rPr>
            <w:sz w:val="24"/>
          </w:rPr>
          <w:t>formed th</w:t>
        </w:r>
      </w:ins>
      <w:ins w:id="716" w:author="Susan" w:date="2023-07-30T22:03:00Z">
        <w:r w:rsidR="00675E3D">
          <w:rPr>
            <w:sz w:val="24"/>
          </w:rPr>
          <w:t>e</w:t>
        </w:r>
      </w:ins>
      <w:ins w:id="717" w:author="Susan" w:date="2023-07-30T13:35:00Z">
        <w:r w:rsidR="001C4D77">
          <w:rPr>
            <w:sz w:val="24"/>
          </w:rPr>
          <w:t xml:space="preserve"> basis for</w:t>
        </w:r>
      </w:ins>
      <w:del w:id="718" w:author="Susan" w:date="2023-07-30T13:35:00Z">
        <w:r w:rsidR="00000B89" w:rsidRPr="004177B7" w:rsidDel="001C4D77">
          <w:rPr>
            <w:sz w:val="24"/>
          </w:rPr>
          <w:delText>serv</w:delText>
        </w:r>
        <w:r w:rsidRPr="004177B7" w:rsidDel="001C4D77">
          <w:rPr>
            <w:sz w:val="24"/>
          </w:rPr>
          <w:delText>ed</w:delText>
        </w:r>
        <w:r w:rsidR="00000B89" w:rsidRPr="004177B7" w:rsidDel="001C4D77">
          <w:rPr>
            <w:sz w:val="24"/>
          </w:rPr>
          <w:delText xml:space="preserve"> as a baseline in</w:delText>
        </w:r>
      </w:del>
      <w:r w:rsidR="00000B89" w:rsidRPr="004177B7">
        <w:rPr>
          <w:sz w:val="24"/>
        </w:rPr>
        <w:t xml:space="preserve"> further studies, guidelines, and protocols that enthusiastically promoted liberalizing cesarean sections in breech births</w:t>
      </w:r>
      <w:r w:rsidRPr="004177B7">
        <w:rPr>
          <w:sz w:val="24"/>
        </w:rPr>
        <w:t xml:space="preserve">. </w:t>
      </w:r>
      <w:ins w:id="719" w:author="Susan" w:date="2023-07-30T13:36:00Z">
        <w:r w:rsidR="001C4D77">
          <w:rPr>
            <w:sz w:val="24"/>
          </w:rPr>
          <w:t>As</w:t>
        </w:r>
      </w:ins>
      <w:del w:id="720" w:author="Susan" w:date="2023-07-30T13:36:00Z">
        <w:r w:rsidR="00D84C6A" w:rsidRPr="004177B7" w:rsidDel="001C4D77">
          <w:rPr>
            <w:sz w:val="24"/>
          </w:rPr>
          <w:delText>The more</w:delText>
        </w:r>
      </w:del>
      <w:r w:rsidR="00D84C6A" w:rsidRPr="004177B7">
        <w:rPr>
          <w:sz w:val="24"/>
        </w:rPr>
        <w:t xml:space="preserve"> physicians </w:t>
      </w:r>
      <w:ins w:id="721" w:author="Susan" w:date="2023-07-30T13:36:00Z">
        <w:r w:rsidR="001C4D77">
          <w:rPr>
            <w:sz w:val="24"/>
          </w:rPr>
          <w:t>increasingly accepted the hazards of breech birth, they began to view</w:t>
        </w:r>
      </w:ins>
      <w:del w:id="722" w:author="Susan" w:date="2023-07-30T13:36:00Z">
        <w:r w:rsidR="00D84C6A" w:rsidRPr="004177B7" w:rsidDel="001C4D77">
          <w:rPr>
            <w:sz w:val="24"/>
          </w:rPr>
          <w:delText>accepted the breech hazard, the more they perceived</w:delText>
        </w:r>
      </w:del>
      <w:r w:rsidR="00D84C6A" w:rsidRPr="004177B7">
        <w:rPr>
          <w:sz w:val="24"/>
        </w:rPr>
        <w:t xml:space="preserve"> surgery as a safer and more conservative </w:t>
      </w:r>
      <w:ins w:id="723" w:author="Susan" w:date="2023-07-30T13:36:00Z">
        <w:r w:rsidR="00CB609A">
          <w:rPr>
            <w:sz w:val="24"/>
          </w:rPr>
          <w:t>approach</w:t>
        </w:r>
      </w:ins>
      <w:del w:id="724" w:author="Susan" w:date="2023-07-30T13:36:00Z">
        <w:r w:rsidR="00D84C6A" w:rsidRPr="004177B7" w:rsidDel="00CB609A">
          <w:rPr>
            <w:sz w:val="24"/>
          </w:rPr>
          <w:delText>method</w:delText>
        </w:r>
      </w:del>
      <w:r w:rsidR="00D84C6A" w:rsidRPr="004177B7">
        <w:rPr>
          <w:sz w:val="24"/>
        </w:rPr>
        <w:t xml:space="preserve">. This </w:t>
      </w:r>
      <w:ins w:id="725" w:author="Susan" w:date="2023-07-30T13:37:00Z">
        <w:r w:rsidR="00CB609A">
          <w:rPr>
            <w:sz w:val="24"/>
          </w:rPr>
          <w:t xml:space="preserve">shift </w:t>
        </w:r>
      </w:ins>
      <w:r w:rsidR="00D84C6A" w:rsidRPr="004177B7">
        <w:rPr>
          <w:sz w:val="24"/>
        </w:rPr>
        <w:t>enabled them to increase cesarean deliveries,</w:t>
      </w:r>
      <w:del w:id="726" w:author="Susan" w:date="2023-07-30T13:37:00Z">
        <w:r w:rsidR="00D84C6A" w:rsidRPr="004177B7" w:rsidDel="00CB609A">
          <w:rPr>
            <w:rStyle w:val="EndnoteReference"/>
            <w:sz w:val="24"/>
          </w:rPr>
          <w:delText xml:space="preserve"> </w:delText>
        </w:r>
      </w:del>
      <w:r w:rsidR="00D84C6A" w:rsidRPr="004177B7">
        <w:rPr>
          <w:rStyle w:val="EndnoteReference"/>
          <w:sz w:val="24"/>
        </w:rPr>
        <w:endnoteReference w:id="54"/>
      </w:r>
      <w:ins w:id="727" w:author="Susan" w:date="2023-07-30T13:37:00Z">
        <w:r w:rsidR="00CB609A">
          <w:rPr>
            <w:sz w:val="24"/>
          </w:rPr>
          <w:t xml:space="preserve"> sometimes performing them as</w:t>
        </w:r>
      </w:ins>
      <w:del w:id="728" w:author="Susan" w:date="2023-07-30T13:37:00Z">
        <w:r w:rsidR="00D84C6A" w:rsidRPr="004177B7" w:rsidDel="00CB609A">
          <w:rPr>
            <w:sz w:val="24"/>
          </w:rPr>
          <w:delText xml:space="preserve"> and in some cases, to perform</w:delText>
        </w:r>
      </w:del>
      <w:r w:rsidR="00D84C6A" w:rsidRPr="004177B7">
        <w:rPr>
          <w:sz w:val="24"/>
        </w:rPr>
        <w:t xml:space="preserve"> routine surger</w:t>
      </w:r>
      <w:ins w:id="729" w:author="Susan" w:date="2023-07-30T13:37:00Z">
        <w:r w:rsidR="00CB609A">
          <w:rPr>
            <w:sz w:val="24"/>
          </w:rPr>
          <w:t>ies</w:t>
        </w:r>
      </w:ins>
      <w:del w:id="730" w:author="Susan" w:date="2023-07-30T13:37:00Z">
        <w:r w:rsidR="00D84C6A" w:rsidRPr="004177B7" w:rsidDel="00CB609A">
          <w:rPr>
            <w:sz w:val="24"/>
          </w:rPr>
          <w:delText>y</w:delText>
        </w:r>
      </w:del>
      <w:r w:rsidR="00D84C6A" w:rsidRPr="004177B7">
        <w:rPr>
          <w:sz w:val="24"/>
        </w:rPr>
        <w:t>.</w:t>
      </w:r>
      <w:r w:rsidR="00D84C6A" w:rsidRPr="004177B7">
        <w:rPr>
          <w:rStyle w:val="EndnoteReference"/>
          <w:sz w:val="24"/>
        </w:rPr>
        <w:endnoteReference w:id="55"/>
      </w:r>
      <w:r w:rsidR="00D84C6A" w:rsidRPr="004177B7">
        <w:rPr>
          <w:sz w:val="24"/>
        </w:rPr>
        <w:t xml:space="preserve"> </w:t>
      </w:r>
      <w:ins w:id="731" w:author="Susan" w:date="2023-07-30T13:38:00Z">
        <w:r w:rsidR="00CB609A">
          <w:rPr>
            <w:sz w:val="24"/>
          </w:rPr>
          <w:t>Concurrently, the</w:t>
        </w:r>
      </w:ins>
      <w:del w:id="732" w:author="Susan" w:date="2023-07-30T13:38:00Z">
        <w:r w:rsidR="00D84C6A" w:rsidRPr="004177B7" w:rsidDel="00CB609A">
          <w:rPr>
            <w:sz w:val="24"/>
          </w:rPr>
          <w:delText>Respectively, the breech</w:delText>
        </w:r>
      </w:del>
      <w:r w:rsidR="00D84C6A" w:rsidRPr="004177B7">
        <w:rPr>
          <w:sz w:val="24"/>
        </w:rPr>
        <w:t xml:space="preserve"> </w:t>
      </w:r>
      <w:ins w:id="733" w:author="Susan" w:date="2023-07-30T13:47:00Z">
        <w:r w:rsidR="001628EA">
          <w:rPr>
            <w:sz w:val="24"/>
          </w:rPr>
          <w:t>undeniable risks</w:t>
        </w:r>
      </w:ins>
      <w:del w:id="734" w:author="Susan" w:date="2023-07-30T13:47:00Z">
        <w:r w:rsidR="00D84C6A" w:rsidRPr="004177B7" w:rsidDel="001628EA">
          <w:rPr>
            <w:sz w:val="24"/>
          </w:rPr>
          <w:delText>unquestionable hazard</w:delText>
        </w:r>
      </w:del>
      <w:ins w:id="735" w:author="Susan" w:date="2023-07-30T13:38:00Z">
        <w:r w:rsidR="00CB609A">
          <w:rPr>
            <w:sz w:val="24"/>
          </w:rPr>
          <w:t xml:space="preserve"> associated with breech births</w:t>
        </w:r>
      </w:ins>
      <w:del w:id="736" w:author="Susan" w:date="2023-07-30T13:38:00Z">
        <w:r w:rsidR="00D84C6A" w:rsidRPr="004177B7" w:rsidDel="00CB609A">
          <w:rPr>
            <w:sz w:val="24"/>
          </w:rPr>
          <w:delText xml:space="preserve"> has</w:delText>
        </w:r>
      </w:del>
      <w:r w:rsidR="00D84C6A" w:rsidRPr="004177B7">
        <w:rPr>
          <w:sz w:val="24"/>
        </w:rPr>
        <w:t xml:space="preserve"> prompted physicians to restrict the practice of</w:t>
      </w:r>
      <w:ins w:id="737" w:author="Susan" w:date="2023-07-30T13:38:00Z">
        <w:r w:rsidR="00CB609A">
          <w:rPr>
            <w:sz w:val="24"/>
          </w:rPr>
          <w:t xml:space="preserve"> vaginal deliveries</w:t>
        </w:r>
      </w:ins>
      <w:del w:id="738" w:author="Susan" w:date="2023-07-30T13:38:00Z">
        <w:r w:rsidR="00D84C6A" w:rsidRPr="004177B7" w:rsidDel="00CB609A">
          <w:rPr>
            <w:sz w:val="24"/>
          </w:rPr>
          <w:delText xml:space="preserve"> breech births</w:delText>
        </w:r>
      </w:del>
      <w:r w:rsidR="00D84C6A" w:rsidRPr="004177B7">
        <w:rPr>
          <w:sz w:val="24"/>
        </w:rPr>
        <w:t xml:space="preserve">. </w:t>
      </w:r>
    </w:p>
    <w:p w14:paraId="4CA0C476" w14:textId="15B1C109" w:rsidR="00CB609A" w:rsidRPr="00CB609A" w:rsidRDefault="00000B89" w:rsidP="00CB609A">
      <w:pPr>
        <w:ind w:firstLine="0"/>
        <w:rPr>
          <w:b/>
          <w:bCs/>
          <w:rPrChange w:id="739" w:author="Susan" w:date="2023-07-30T13:39:00Z">
            <w:rPr/>
          </w:rPrChange>
        </w:rPr>
        <w:pPrChange w:id="740" w:author="Susan" w:date="2023-07-30T13:38:00Z">
          <w:pPr>
            <w:pStyle w:val="Heading1"/>
            <w:ind w:firstLine="0"/>
            <w:jc w:val="left"/>
          </w:pPr>
        </w:pPrChange>
      </w:pPr>
      <w:del w:id="741" w:author="Susan" w:date="2023-07-30T13:39:00Z">
        <w:r w:rsidRPr="004177B7" w:rsidDel="00CB609A">
          <w:rPr>
            <w:sz w:val="24"/>
          </w:rPr>
          <w:delText>restricting and reducing the incidence of vaginal breech births</w:delText>
        </w:r>
      </w:del>
      <w:ins w:id="742" w:author="Susan" w:date="2023-07-30T13:38:00Z">
        <w:r w:rsidR="00CB609A" w:rsidRPr="00CB609A">
          <w:rPr>
            <w:b/>
            <w:bCs/>
            <w:rPrChange w:id="743" w:author="Susan" w:date="2023-07-30T13:39:00Z">
              <w:rPr/>
            </w:rPrChange>
          </w:rPr>
          <w:t>Restricting and Reducing the Incidence of Vaginal Breech Birth</w:t>
        </w:r>
      </w:ins>
      <w:ins w:id="744" w:author="Susan" w:date="2023-07-30T13:39:00Z">
        <w:r w:rsidR="00CB609A" w:rsidRPr="00CB609A">
          <w:rPr>
            <w:b/>
            <w:bCs/>
            <w:rPrChange w:id="745" w:author="Susan" w:date="2023-07-30T13:39:00Z">
              <w:rPr/>
            </w:rPrChange>
          </w:rPr>
          <w:t>s</w:t>
        </w:r>
      </w:ins>
    </w:p>
    <w:p w14:paraId="2177A1C8" w14:textId="3DE8478F" w:rsidR="00052E45" w:rsidRPr="004177B7" w:rsidRDefault="000316FA" w:rsidP="00E176AA">
      <w:pPr>
        <w:jc w:val="both"/>
        <w:rPr>
          <w:rStyle w:val="a0"/>
          <w:rFonts w:ascii="Times New Roman" w:hAnsi="Times New Roman" w:cs="Times New Roman"/>
          <w:color w:val="auto"/>
          <w:sz w:val="24"/>
        </w:rPr>
      </w:pPr>
      <w:r w:rsidRPr="004177B7">
        <w:rPr>
          <w:sz w:val="24"/>
        </w:rPr>
        <w:t xml:space="preserve">During the 1970s, the rate of </w:t>
      </w:r>
      <w:ins w:id="746" w:author="Susan" w:date="2023-07-30T13:46:00Z">
        <w:r w:rsidR="001628EA">
          <w:rPr>
            <w:sz w:val="24"/>
          </w:rPr>
          <w:t xml:space="preserve">total </w:t>
        </w:r>
      </w:ins>
      <w:r w:rsidRPr="004177B7">
        <w:rPr>
          <w:sz w:val="24"/>
        </w:rPr>
        <w:t xml:space="preserve">near-birth deaths </w:t>
      </w:r>
      <w:ins w:id="747" w:author="Susan" w:date="2023-07-30T13:48:00Z">
        <w:r w:rsidR="001628EA">
          <w:rPr>
            <w:sz w:val="24"/>
          </w:rPr>
          <w:t>dropped</w:t>
        </w:r>
      </w:ins>
      <w:del w:id="748" w:author="Susan" w:date="2023-07-30T13:39:00Z">
        <w:r w:rsidRPr="004177B7" w:rsidDel="0015774F">
          <w:rPr>
            <w:sz w:val="24"/>
          </w:rPr>
          <w:delText>decreased</w:delText>
        </w:r>
      </w:del>
      <w:r w:rsidRPr="004177B7">
        <w:rPr>
          <w:sz w:val="24"/>
        </w:rPr>
        <w:t xml:space="preserve"> to 15.1% per 1</w:t>
      </w:r>
      <w:ins w:id="749" w:author="Susan" w:date="2023-07-30T13:48:00Z">
        <w:r w:rsidR="001628EA">
          <w:rPr>
            <w:sz w:val="24"/>
          </w:rPr>
          <w:t>,</w:t>
        </w:r>
      </w:ins>
      <w:r w:rsidRPr="004177B7">
        <w:rPr>
          <w:sz w:val="24"/>
        </w:rPr>
        <w:t>000 live births.</w:t>
      </w:r>
      <w:r w:rsidRPr="004177B7">
        <w:rPr>
          <w:rStyle w:val="EndnoteReference"/>
          <w:sz w:val="24"/>
        </w:rPr>
        <w:endnoteReference w:id="56"/>
      </w:r>
      <w:r w:rsidRPr="004177B7">
        <w:rPr>
          <w:sz w:val="24"/>
        </w:rPr>
        <w:t xml:space="preserve"> Nevertheless, </w:t>
      </w:r>
      <w:ins w:id="750" w:author="Susan" w:date="2023-07-30T13:46:00Z">
        <w:r w:rsidR="001628EA">
          <w:rPr>
            <w:sz w:val="24"/>
          </w:rPr>
          <w:t>concerns over</w:t>
        </w:r>
      </w:ins>
      <w:del w:id="751" w:author="Susan" w:date="2023-07-30T13:46:00Z">
        <w:r w:rsidRPr="004177B7" w:rsidDel="001628EA">
          <w:rPr>
            <w:sz w:val="24"/>
          </w:rPr>
          <w:delText>the issue of</w:delText>
        </w:r>
      </w:del>
      <w:r w:rsidRPr="004177B7">
        <w:rPr>
          <w:sz w:val="24"/>
        </w:rPr>
        <w:t xml:space="preserve"> breech deliver</w:t>
      </w:r>
      <w:ins w:id="752" w:author="Susan" w:date="2023-07-30T13:46:00Z">
        <w:r w:rsidR="001628EA">
          <w:rPr>
            <w:sz w:val="24"/>
          </w:rPr>
          <w:t>ies</w:t>
        </w:r>
      </w:ins>
      <w:del w:id="753" w:author="Susan" w:date="2023-07-30T13:46:00Z">
        <w:r w:rsidRPr="004177B7" w:rsidDel="001628EA">
          <w:rPr>
            <w:sz w:val="24"/>
          </w:rPr>
          <w:delText>y</w:delText>
        </w:r>
      </w:del>
      <w:r w:rsidRPr="004177B7">
        <w:rPr>
          <w:sz w:val="24"/>
        </w:rPr>
        <w:t xml:space="preserve"> </w:t>
      </w:r>
      <w:ins w:id="754" w:author="Susan" w:date="2023-07-30T13:46:00Z">
        <w:r w:rsidR="001628EA">
          <w:rPr>
            <w:sz w:val="24"/>
          </w:rPr>
          <w:t>continued</w:t>
        </w:r>
      </w:ins>
      <w:del w:id="755" w:author="Susan" w:date="2023-07-30T13:46:00Z">
        <w:r w:rsidRPr="004177B7" w:rsidDel="001628EA">
          <w:rPr>
            <w:sz w:val="24"/>
          </w:rPr>
          <w:delText xml:space="preserve">remained a matter of concern, </w:delText>
        </w:r>
      </w:del>
      <w:del w:id="756" w:author="Susan" w:date="2023-07-30T13:48:00Z">
        <w:r w:rsidRPr="004177B7" w:rsidDel="001628EA">
          <w:rPr>
            <w:sz w:val="24"/>
          </w:rPr>
          <w:delText xml:space="preserve">attracting </w:delText>
        </w:r>
      </w:del>
      <w:ins w:id="757" w:author="Susan" w:date="2023-07-30T13:49:00Z">
        <w:r w:rsidR="001628EA">
          <w:rPr>
            <w:sz w:val="24"/>
          </w:rPr>
          <w:t xml:space="preserve"> garnering </w:t>
        </w:r>
      </w:ins>
      <w:r w:rsidRPr="004177B7">
        <w:rPr>
          <w:sz w:val="24"/>
        </w:rPr>
        <w:t>considerable scientific attention.</w:t>
      </w:r>
      <w:r w:rsidR="005B272D" w:rsidRPr="004177B7">
        <w:rPr>
          <w:rStyle w:val="EndnoteReference"/>
          <w:sz w:val="24"/>
        </w:rPr>
        <w:endnoteReference w:id="57"/>
      </w:r>
      <w:r w:rsidRPr="004177B7">
        <w:rPr>
          <w:sz w:val="24"/>
        </w:rPr>
        <w:t xml:space="preserve"> </w:t>
      </w:r>
      <w:r w:rsidR="00604DE5" w:rsidRPr="004177B7">
        <w:rPr>
          <w:sz w:val="24"/>
        </w:rPr>
        <w:t xml:space="preserve">Obstetricians sought </w:t>
      </w:r>
      <w:del w:id="758" w:author="Susan" w:date="2023-07-30T13:47:00Z">
        <w:r w:rsidR="00604DE5" w:rsidRPr="004177B7" w:rsidDel="001628EA">
          <w:rPr>
            <w:sz w:val="24"/>
          </w:rPr>
          <w:delText xml:space="preserve">to find </w:delText>
        </w:r>
      </w:del>
      <w:r w:rsidR="00604DE5" w:rsidRPr="004177B7">
        <w:rPr>
          <w:sz w:val="24"/>
        </w:rPr>
        <w:t>ways to address the “very real problem in management”</w:t>
      </w:r>
      <w:r w:rsidR="00604DE5" w:rsidRPr="004177B7">
        <w:rPr>
          <w:rStyle w:val="EndnoteReference"/>
          <w:sz w:val="24"/>
        </w:rPr>
        <w:endnoteReference w:id="58"/>
      </w:r>
      <w:r w:rsidR="00604DE5" w:rsidRPr="004177B7">
        <w:rPr>
          <w:sz w:val="24"/>
        </w:rPr>
        <w:t xml:space="preserve"> posed by breech presentations.</w:t>
      </w:r>
      <w:r w:rsidR="00E176AA" w:rsidRPr="004177B7">
        <w:rPr>
          <w:sz w:val="24"/>
        </w:rPr>
        <w:t xml:space="preserve"> </w:t>
      </w:r>
      <w:ins w:id="759" w:author="Susan" w:date="2023-07-30T13:49:00Z">
        <w:r w:rsidR="001628EA">
          <w:rPr>
            <w:sz w:val="24"/>
          </w:rPr>
          <w:t xml:space="preserve">The number of </w:t>
        </w:r>
        <w:r w:rsidR="001628EA" w:rsidRPr="004177B7">
          <w:rPr>
            <w:sz w:val="24"/>
          </w:rPr>
          <w:t>publications on breech delivery tripled</w:t>
        </w:r>
        <w:r w:rsidR="001628EA">
          <w:rPr>
            <w:sz w:val="24"/>
          </w:rPr>
          <w:t xml:space="preserve"> </w:t>
        </w:r>
        <w:r w:rsidR="001628EA" w:rsidRPr="004177B7">
          <w:rPr>
            <w:sz w:val="24"/>
          </w:rPr>
          <w:t>between 1974 and 1990</w:t>
        </w:r>
        <w:r w:rsidR="001628EA">
          <w:rPr>
            <w:sz w:val="24"/>
          </w:rPr>
          <w:t>, f</w:t>
        </w:r>
      </w:ins>
      <w:del w:id="760" w:author="Susan" w:date="2023-07-30T13:49:00Z">
        <w:r w:rsidR="00697B12" w:rsidRPr="004177B7" w:rsidDel="001628EA">
          <w:rPr>
            <w:sz w:val="24"/>
          </w:rPr>
          <w:delText>F</w:delText>
        </w:r>
      </w:del>
      <w:r w:rsidR="00697B12" w:rsidRPr="004177B7">
        <w:rPr>
          <w:sz w:val="24"/>
        </w:rPr>
        <w:t xml:space="preserve">rom an average of 29 publications a year </w:t>
      </w:r>
      <w:del w:id="761" w:author="Susan" w:date="2023-07-30T13:50:00Z">
        <w:r w:rsidR="00697B12" w:rsidRPr="004177B7" w:rsidDel="001628EA">
          <w:rPr>
            <w:sz w:val="24"/>
          </w:rPr>
          <w:delText xml:space="preserve">between 1960 and 1973 </w:delText>
        </w:r>
      </w:del>
      <w:r w:rsidR="00697B12" w:rsidRPr="004177B7">
        <w:rPr>
          <w:sz w:val="24"/>
        </w:rPr>
        <w:t xml:space="preserve">to 88 </w:t>
      </w:r>
      <w:ins w:id="762" w:author="Susan" w:date="2023-07-30T13:50:00Z">
        <w:r w:rsidR="001628EA">
          <w:rPr>
            <w:sz w:val="24"/>
          </w:rPr>
          <w:t>annually</w:t>
        </w:r>
      </w:ins>
      <w:del w:id="763" w:author="Susan" w:date="2023-07-30T13:50:00Z">
        <w:r w:rsidR="00697B12" w:rsidRPr="004177B7" w:rsidDel="001628EA">
          <w:rPr>
            <w:sz w:val="24"/>
          </w:rPr>
          <w:delText>per year</w:delText>
        </w:r>
      </w:del>
      <w:del w:id="764" w:author="Susan" w:date="2023-07-30T13:49:00Z">
        <w:r w:rsidR="00697B12" w:rsidRPr="004177B7" w:rsidDel="001628EA">
          <w:rPr>
            <w:sz w:val="24"/>
          </w:rPr>
          <w:delText xml:space="preserve"> between 1974 and 1990</w:delText>
        </w:r>
      </w:del>
      <w:r w:rsidR="00697B12" w:rsidRPr="004177B7">
        <w:rPr>
          <w:sz w:val="24"/>
        </w:rPr>
        <w:t>,</w:t>
      </w:r>
      <w:del w:id="765" w:author="Susan" w:date="2023-07-30T13:49:00Z">
        <w:r w:rsidR="00697B12" w:rsidRPr="004177B7" w:rsidDel="001628EA">
          <w:rPr>
            <w:sz w:val="24"/>
          </w:rPr>
          <w:delText xml:space="preserve"> publications on breech delivery </w:delText>
        </w:r>
      </w:del>
      <w:del w:id="766" w:author="Susan" w:date="2023-07-30T13:47:00Z">
        <w:r w:rsidR="00697B12" w:rsidRPr="004177B7" w:rsidDel="001628EA">
          <w:rPr>
            <w:sz w:val="24"/>
          </w:rPr>
          <w:delText xml:space="preserve">have </w:delText>
        </w:r>
      </w:del>
      <w:del w:id="767" w:author="Susan" w:date="2023-07-30T13:49:00Z">
        <w:r w:rsidR="00697B12" w:rsidRPr="004177B7" w:rsidDel="001628EA">
          <w:rPr>
            <w:sz w:val="24"/>
          </w:rPr>
          <w:delText>tripled</w:delText>
        </w:r>
      </w:del>
      <w:r w:rsidRPr="004177B7">
        <w:rPr>
          <w:sz w:val="24"/>
        </w:rPr>
        <w:t xml:space="preserve">. Notably, this </w:t>
      </w:r>
      <w:ins w:id="768" w:author="Susan" w:date="2023-07-30T13:51:00Z">
        <w:r w:rsidR="001628EA">
          <w:rPr>
            <w:sz w:val="24"/>
          </w:rPr>
          <w:t>increased</w:t>
        </w:r>
      </w:ins>
      <w:del w:id="769" w:author="Susan" w:date="2023-07-30T13:51:00Z">
        <w:r w:rsidRPr="004177B7" w:rsidDel="001628EA">
          <w:rPr>
            <w:sz w:val="24"/>
          </w:rPr>
          <w:delText>rise surpassed</w:delText>
        </w:r>
      </w:del>
      <w:r w:rsidRPr="004177B7">
        <w:rPr>
          <w:sz w:val="24"/>
        </w:rPr>
        <w:t xml:space="preserve"> the overall growth in labor-related publications.</w:t>
      </w:r>
      <w:r w:rsidRPr="004177B7">
        <w:rPr>
          <w:rStyle w:val="EndnoteReference"/>
          <w:sz w:val="24"/>
        </w:rPr>
        <w:endnoteReference w:id="59"/>
      </w:r>
      <w:r w:rsidR="00F32CA6" w:rsidRPr="004177B7">
        <w:rPr>
          <w:sz w:val="24"/>
        </w:rPr>
        <w:t xml:space="preserve"> </w:t>
      </w:r>
      <w:r w:rsidR="0076711C" w:rsidRPr="004177B7">
        <w:rPr>
          <w:sz w:val="24"/>
        </w:rPr>
        <w:t xml:space="preserve">Various </w:t>
      </w:r>
      <w:ins w:id="770" w:author="Susan" w:date="2023-07-30T13:51:00Z">
        <w:r w:rsidR="006F505F">
          <w:rPr>
            <w:sz w:val="24"/>
          </w:rPr>
          <w:t xml:space="preserve">strategies were suggested to reduce the risks </w:t>
        </w:r>
      </w:ins>
      <w:ins w:id="771" w:author="Susan" w:date="2023-07-30T13:52:00Z">
        <w:r w:rsidR="006F505F">
          <w:rPr>
            <w:sz w:val="24"/>
          </w:rPr>
          <w:t>associated with</w:t>
        </w:r>
      </w:ins>
      <w:ins w:id="772" w:author="Susan" w:date="2023-07-30T13:51:00Z">
        <w:r w:rsidR="006F505F">
          <w:rPr>
            <w:sz w:val="24"/>
          </w:rPr>
          <w:t xml:space="preserve"> </w:t>
        </w:r>
      </w:ins>
      <w:r w:rsidR="0076711C" w:rsidRPr="004177B7">
        <w:rPr>
          <w:sz w:val="24"/>
        </w:rPr>
        <w:t>breech delivery pathologies</w:t>
      </w:r>
      <w:del w:id="773" w:author="Susan" w:date="2023-07-30T13:52:00Z">
        <w:r w:rsidR="0076711C" w:rsidRPr="004177B7" w:rsidDel="006F505F">
          <w:rPr>
            <w:sz w:val="24"/>
          </w:rPr>
          <w:delText xml:space="preserve"> are addressed, with strategies to reduce risks</w:delText>
        </w:r>
      </w:del>
      <w:r w:rsidR="00000B89" w:rsidRPr="004177B7">
        <w:rPr>
          <w:sz w:val="24"/>
        </w:rPr>
        <w:t>.</w:t>
      </w:r>
      <w:r w:rsidR="00052E45" w:rsidRPr="004177B7">
        <w:rPr>
          <w:sz w:val="24"/>
        </w:rPr>
        <w:t xml:space="preserve"> Considering cesareans </w:t>
      </w:r>
      <w:del w:id="774" w:author="Susan" w:date="2023-07-30T13:52:00Z">
        <w:r w:rsidR="00052E45" w:rsidRPr="004177B7" w:rsidDel="006F505F">
          <w:rPr>
            <w:sz w:val="24"/>
          </w:rPr>
          <w:delText xml:space="preserve">to be </w:delText>
        </w:r>
      </w:del>
      <w:r w:rsidR="00052E45" w:rsidRPr="004177B7">
        <w:rPr>
          <w:sz w:val="24"/>
        </w:rPr>
        <w:t xml:space="preserve">safer than vaginal births, authors and </w:t>
      </w:r>
      <w:ins w:id="775" w:author="Susan" w:date="2023-07-30T13:53:00Z">
        <w:r w:rsidR="006F505F">
          <w:rPr>
            <w:sz w:val="24"/>
          </w:rPr>
          <w:t>commenta</w:t>
        </w:r>
      </w:ins>
      <w:ins w:id="776" w:author="Susan" w:date="2023-07-30T13:54:00Z">
        <w:r w:rsidR="006F505F">
          <w:rPr>
            <w:sz w:val="24"/>
          </w:rPr>
          <w:t>tors</w:t>
        </w:r>
      </w:ins>
      <w:del w:id="777" w:author="Susan" w:date="2023-07-30T13:54:00Z">
        <w:r w:rsidR="00052E45" w:rsidRPr="004177B7" w:rsidDel="006F505F">
          <w:rPr>
            <w:sz w:val="24"/>
          </w:rPr>
          <w:delText>discussants</w:delText>
        </w:r>
      </w:del>
      <w:r w:rsidR="00052E45" w:rsidRPr="004177B7">
        <w:rPr>
          <w:sz w:val="24"/>
        </w:rPr>
        <w:t xml:space="preserve"> advocated liberalizing cesareans and restricting births. This </w:t>
      </w:r>
      <w:r w:rsidR="00052E45" w:rsidRPr="006F505F">
        <w:rPr>
          <w:sz w:val="24"/>
          <w:rPrChange w:id="778" w:author="Susan" w:date="2023-07-30T13:54:00Z">
            <w:rPr>
              <w:i/>
              <w:iCs/>
              <w:sz w:val="24"/>
            </w:rPr>
          </w:rPrChange>
        </w:rPr>
        <w:t xml:space="preserve">included </w:t>
      </w:r>
      <w:r w:rsidR="00052E45" w:rsidRPr="006F505F">
        <w:rPr>
          <w:i/>
          <w:iCs/>
          <w:sz w:val="24"/>
        </w:rPr>
        <w:t>tightening</w:t>
      </w:r>
      <w:r w:rsidR="00052E45" w:rsidRPr="006F505F">
        <w:rPr>
          <w:sz w:val="24"/>
          <w:rPrChange w:id="779" w:author="Susan" w:date="2023-07-30T13:54:00Z">
            <w:rPr>
              <w:i/>
              <w:iCs/>
              <w:sz w:val="24"/>
            </w:rPr>
          </w:rPrChange>
        </w:rPr>
        <w:t xml:space="preserve"> supervision</w:t>
      </w:r>
      <w:r w:rsidR="00052E45" w:rsidRPr="006F505F">
        <w:rPr>
          <w:sz w:val="24"/>
        </w:rPr>
        <w:t xml:space="preserve">, </w:t>
      </w:r>
      <w:ins w:id="780" w:author="Susan" w:date="2023-07-30T13:55:00Z">
        <w:r w:rsidR="006F505F">
          <w:rPr>
            <w:sz w:val="24"/>
          </w:rPr>
          <w:t>restricting</w:t>
        </w:r>
      </w:ins>
      <w:del w:id="781" w:author="Susan" w:date="2023-07-30T13:55:00Z">
        <w:r w:rsidR="00052E45" w:rsidRPr="006F505F" w:rsidDel="006F505F">
          <w:rPr>
            <w:sz w:val="24"/>
            <w:rPrChange w:id="782" w:author="Susan" w:date="2023-07-30T13:54:00Z">
              <w:rPr>
                <w:i/>
                <w:iCs/>
                <w:sz w:val="24"/>
              </w:rPr>
            </w:rPrChange>
          </w:rPr>
          <w:delText xml:space="preserve">limiting </w:delText>
        </w:r>
      </w:del>
      <w:ins w:id="783" w:author="Susan" w:date="2023-07-30T13:55:00Z">
        <w:r w:rsidR="006F505F">
          <w:rPr>
            <w:sz w:val="24"/>
          </w:rPr>
          <w:t xml:space="preserve"> </w:t>
        </w:r>
      </w:ins>
      <w:ins w:id="784" w:author="Susan" w:date="2023-07-30T13:54:00Z">
        <w:r w:rsidR="006F505F">
          <w:rPr>
            <w:sz w:val="24"/>
          </w:rPr>
          <w:t xml:space="preserve">conditions under which vaginal deliveries could be </w:t>
        </w:r>
        <w:r w:rsidR="006F505F">
          <w:rPr>
            <w:sz w:val="24"/>
          </w:rPr>
          <w:lastRenderedPageBreak/>
          <w:t>performed,</w:t>
        </w:r>
      </w:ins>
      <w:del w:id="785" w:author="Susan" w:date="2023-07-30T13:55:00Z">
        <w:r w:rsidR="00052E45" w:rsidRPr="006F505F" w:rsidDel="006F505F">
          <w:rPr>
            <w:sz w:val="24"/>
            <w:rPrChange w:id="786" w:author="Susan" w:date="2023-07-30T13:54:00Z">
              <w:rPr>
                <w:i/>
                <w:iCs/>
                <w:sz w:val="24"/>
              </w:rPr>
            </w:rPrChange>
          </w:rPr>
          <w:delText>permitting conditions</w:delText>
        </w:r>
      </w:del>
      <w:del w:id="787" w:author="Susan" w:date="2023-07-30T21:31:00Z">
        <w:r w:rsidR="00052E45" w:rsidRPr="004177B7" w:rsidDel="00024542">
          <w:rPr>
            <w:sz w:val="24"/>
          </w:rPr>
          <w:delText>,</w:delText>
        </w:r>
      </w:del>
      <w:r w:rsidR="00052E45" w:rsidRPr="004177B7">
        <w:rPr>
          <w:sz w:val="24"/>
        </w:rPr>
        <w:t xml:space="preserve"> and recommending an external version in late pregnancy to </w:t>
      </w:r>
      <w:ins w:id="788" w:author="Susan" w:date="2023-07-30T13:55:00Z">
        <w:r w:rsidR="006F505F">
          <w:rPr>
            <w:sz w:val="24"/>
          </w:rPr>
          <w:t>prevent</w:t>
        </w:r>
      </w:ins>
      <w:del w:id="789" w:author="Susan" w:date="2023-07-30T13:55:00Z">
        <w:r w:rsidR="00052E45" w:rsidRPr="006F505F" w:rsidDel="006F505F">
          <w:rPr>
            <w:sz w:val="24"/>
            <w:rPrChange w:id="790" w:author="Susan" w:date="2023-07-30T13:54:00Z">
              <w:rPr>
                <w:i/>
                <w:iCs/>
                <w:sz w:val="24"/>
              </w:rPr>
            </w:rPrChange>
          </w:rPr>
          <w:delText>avoid</w:delText>
        </w:r>
      </w:del>
      <w:r w:rsidR="00052E45" w:rsidRPr="006F505F">
        <w:rPr>
          <w:sz w:val="24"/>
          <w:rPrChange w:id="791" w:author="Susan" w:date="2023-07-30T13:54:00Z">
            <w:rPr>
              <w:i/>
              <w:iCs/>
              <w:sz w:val="24"/>
            </w:rPr>
          </w:rPrChange>
        </w:rPr>
        <w:t xml:space="preserve"> breech presentation</w:t>
      </w:r>
      <w:r w:rsidR="00052E45" w:rsidRPr="004177B7">
        <w:rPr>
          <w:sz w:val="24"/>
        </w:rPr>
        <w:t xml:space="preserve"> during labor. </w:t>
      </w:r>
      <w:r w:rsidR="00000B89" w:rsidRPr="004177B7">
        <w:rPr>
          <w:sz w:val="24"/>
        </w:rPr>
        <w:t xml:space="preserve"> </w:t>
      </w:r>
    </w:p>
    <w:p w14:paraId="087C9153" w14:textId="7461109D" w:rsidR="00000B89" w:rsidRPr="006F505F" w:rsidRDefault="00000B89" w:rsidP="00267FA6">
      <w:pPr>
        <w:pStyle w:val="Heading2"/>
        <w:rPr>
          <w:b/>
          <w:bCs/>
          <w:rPrChange w:id="792" w:author="Susan" w:date="2023-07-30T13:54:00Z">
            <w:rPr/>
          </w:rPrChange>
        </w:rPr>
      </w:pPr>
      <w:r w:rsidRPr="006F505F">
        <w:rPr>
          <w:b/>
          <w:bCs/>
          <w:rPrChange w:id="793" w:author="Susan" w:date="2023-07-30T13:54:00Z">
            <w:rPr/>
          </w:rPrChange>
        </w:rPr>
        <w:t>Expanding Indications for Cesarean Section</w:t>
      </w:r>
    </w:p>
    <w:p w14:paraId="38486087" w14:textId="21A18891" w:rsidR="00000B89" w:rsidRPr="004177B7" w:rsidRDefault="009F03BB" w:rsidP="00A6602C">
      <w:pPr>
        <w:jc w:val="both"/>
        <w:rPr>
          <w:sz w:val="24"/>
        </w:rPr>
      </w:pPr>
      <w:r w:rsidRPr="004177B7">
        <w:rPr>
          <w:sz w:val="24"/>
        </w:rPr>
        <w:t xml:space="preserve">While the management of term breech babies during the 1960s and 1970s varied </w:t>
      </w:r>
      <w:ins w:id="794" w:author="Susan" w:date="2023-07-30T13:56:00Z">
        <w:r w:rsidR="006F505F">
          <w:rPr>
            <w:sz w:val="24"/>
          </w:rPr>
          <w:t>between</w:t>
        </w:r>
      </w:ins>
      <w:del w:id="795" w:author="Susan" w:date="2023-07-30T13:56:00Z">
        <w:r w:rsidRPr="004177B7" w:rsidDel="006F505F">
          <w:rPr>
            <w:sz w:val="24"/>
          </w:rPr>
          <w:delText xml:space="preserve">from </w:delText>
        </w:r>
      </w:del>
      <w:ins w:id="796" w:author="Susan" w:date="2023-07-30T13:56:00Z">
        <w:r w:rsidR="006F505F">
          <w:rPr>
            <w:sz w:val="24"/>
          </w:rPr>
          <w:t xml:space="preserve"> </w:t>
        </w:r>
      </w:ins>
      <w:r w:rsidRPr="004177B7">
        <w:rPr>
          <w:sz w:val="24"/>
        </w:rPr>
        <w:t>vaginal deliver</w:t>
      </w:r>
      <w:ins w:id="797" w:author="Susan" w:date="2023-07-30T13:56:00Z">
        <w:r w:rsidR="006F505F">
          <w:rPr>
            <w:sz w:val="24"/>
          </w:rPr>
          <w:t>ies and</w:t>
        </w:r>
      </w:ins>
      <w:del w:id="798" w:author="Susan" w:date="2023-07-30T13:56:00Z">
        <w:r w:rsidRPr="004177B7" w:rsidDel="006F505F">
          <w:rPr>
            <w:sz w:val="24"/>
          </w:rPr>
          <w:delText>y to</w:delText>
        </w:r>
      </w:del>
      <w:r w:rsidRPr="004177B7">
        <w:rPr>
          <w:sz w:val="24"/>
        </w:rPr>
        <w:t xml:space="preserve"> routine cesarean sections,</w:t>
      </w:r>
      <w:r w:rsidRPr="004177B7">
        <w:rPr>
          <w:rStyle w:val="EndnoteReference"/>
          <w:sz w:val="24"/>
        </w:rPr>
        <w:t xml:space="preserve"> </w:t>
      </w:r>
      <w:r w:rsidRPr="004177B7">
        <w:rPr>
          <w:rStyle w:val="EndnoteReference"/>
          <w:sz w:val="24"/>
        </w:rPr>
        <w:endnoteReference w:id="60"/>
      </w:r>
      <w:r w:rsidRPr="004177B7">
        <w:rPr>
          <w:sz w:val="24"/>
        </w:rPr>
        <w:t xml:space="preserve"> physicians were unanimous about the </w:t>
      </w:r>
      <w:ins w:id="799" w:author="Susan" w:date="2023-07-30T13:57:00Z">
        <w:r w:rsidR="00C963D4">
          <w:rPr>
            <w:sz w:val="24"/>
          </w:rPr>
          <w:t>need to e</w:t>
        </w:r>
      </w:ins>
      <w:ins w:id="800" w:author="Susan" w:date="2023-07-30T13:58:00Z">
        <w:r w:rsidR="00C963D4">
          <w:rPr>
            <w:sz w:val="24"/>
          </w:rPr>
          <w:t>xpand</w:t>
        </w:r>
      </w:ins>
      <w:del w:id="801" w:author="Susan" w:date="2023-07-30T13:57:00Z">
        <w:r w:rsidRPr="004177B7" w:rsidDel="00C963D4">
          <w:rPr>
            <w:sz w:val="24"/>
          </w:rPr>
          <w:delText>necessity of extending</w:delText>
        </w:r>
      </w:del>
      <w:r w:rsidRPr="004177B7">
        <w:rPr>
          <w:sz w:val="24"/>
        </w:rPr>
        <w:t xml:space="preserve"> cesarean section indications. </w:t>
      </w:r>
      <w:r w:rsidR="00000B89" w:rsidRPr="004177B7">
        <w:rPr>
          <w:sz w:val="24"/>
        </w:rPr>
        <w:t xml:space="preserve">As in the 1950s, when most physicians recommended surgery for </w:t>
      </w:r>
      <w:ins w:id="802" w:author="Susan" w:date="2023-07-30T13:56:00Z">
        <w:r w:rsidR="00C963D4">
          <w:rPr>
            <w:sz w:val="24"/>
          </w:rPr>
          <w:t xml:space="preserve">a </w:t>
        </w:r>
      </w:ins>
      <w:r w:rsidR="00000B89" w:rsidRPr="004177B7">
        <w:rPr>
          <w:sz w:val="24"/>
        </w:rPr>
        <w:t>“high priority baby,” “elderly primigravida,” or “poor obstetric history,”</w:t>
      </w:r>
      <w:r w:rsidR="00000B89" w:rsidRPr="004177B7">
        <w:rPr>
          <w:rStyle w:val="EndnoteReference"/>
          <w:sz w:val="24"/>
        </w:rPr>
        <w:endnoteReference w:id="61"/>
      </w:r>
      <w:r w:rsidR="00000B89" w:rsidRPr="004177B7">
        <w:rPr>
          <w:sz w:val="24"/>
        </w:rPr>
        <w:t xml:space="preserve"> in next decades</w:t>
      </w:r>
      <w:ins w:id="803" w:author="Susan" w:date="2023-07-30T13:56:00Z">
        <w:r w:rsidR="00C963D4">
          <w:rPr>
            <w:sz w:val="24"/>
          </w:rPr>
          <w:t>,</w:t>
        </w:r>
      </w:ins>
      <w:r w:rsidR="00000B89" w:rsidRPr="004177B7">
        <w:rPr>
          <w:sz w:val="24"/>
        </w:rPr>
        <w:t xml:space="preserve"> indications broadened to include fetopelvic disproportion,</w:t>
      </w:r>
      <w:r w:rsidR="00000B89" w:rsidRPr="004177B7">
        <w:rPr>
          <w:rStyle w:val="EndnoteReference"/>
          <w:sz w:val="24"/>
        </w:rPr>
        <w:endnoteReference w:id="62"/>
      </w:r>
      <w:r w:rsidR="00000B89" w:rsidRPr="004177B7">
        <w:rPr>
          <w:sz w:val="24"/>
        </w:rPr>
        <w:t xml:space="preserve"> primigravida,</w:t>
      </w:r>
      <w:r w:rsidR="00000B89" w:rsidRPr="004177B7">
        <w:rPr>
          <w:rStyle w:val="EndnoteReference"/>
          <w:sz w:val="24"/>
        </w:rPr>
        <w:endnoteReference w:id="63"/>
      </w:r>
      <w:r w:rsidR="00000B89" w:rsidRPr="004177B7">
        <w:rPr>
          <w:sz w:val="24"/>
        </w:rPr>
        <w:t xml:space="preserve"> fetal distress, uterine dysfunction, previous myomectomy, placenta previa, floating station, involuntary infertility, pelvic contracture, abruptio placentae, tumor previa,</w:t>
      </w:r>
      <w:r w:rsidR="00000B89" w:rsidRPr="004177B7">
        <w:rPr>
          <w:rStyle w:val="EndnoteReference"/>
          <w:sz w:val="24"/>
        </w:rPr>
        <w:endnoteReference w:id="64"/>
      </w:r>
      <w:r w:rsidR="00000B89" w:rsidRPr="004177B7">
        <w:rPr>
          <w:sz w:val="24"/>
        </w:rPr>
        <w:t xml:space="preserve"> prematurity,</w:t>
      </w:r>
      <w:r w:rsidR="00000B89" w:rsidRPr="004177B7">
        <w:rPr>
          <w:rStyle w:val="EndnoteReference"/>
          <w:sz w:val="24"/>
        </w:rPr>
        <w:endnoteReference w:id="65"/>
      </w:r>
      <w:r w:rsidR="00000B89" w:rsidRPr="004177B7">
        <w:rPr>
          <w:sz w:val="24"/>
        </w:rPr>
        <w:t xml:space="preserve"> diabetes mellitus,</w:t>
      </w:r>
      <w:r w:rsidR="00000B89" w:rsidRPr="004177B7">
        <w:rPr>
          <w:rStyle w:val="EndnoteReference"/>
          <w:sz w:val="24"/>
        </w:rPr>
        <w:endnoteReference w:id="66"/>
      </w:r>
      <w:r w:rsidR="00000B89" w:rsidRPr="004177B7">
        <w:rPr>
          <w:sz w:val="24"/>
        </w:rPr>
        <w:t xml:space="preserve"> and more. </w:t>
      </w:r>
      <w:ins w:id="804" w:author="Susan" w:date="2023-07-30T13:57:00Z">
        <w:r w:rsidR="00C963D4">
          <w:rPr>
            <w:sz w:val="24"/>
          </w:rPr>
          <w:t>The occurrence of repeat</w:t>
        </w:r>
      </w:ins>
      <w:del w:id="805" w:author="Susan" w:date="2023-07-30T13:57:00Z">
        <w:r w:rsidR="00000B89" w:rsidRPr="004177B7" w:rsidDel="00C963D4">
          <w:rPr>
            <w:sz w:val="24"/>
          </w:rPr>
          <w:delText>Repeat</w:delText>
        </w:r>
      </w:del>
      <w:r w:rsidR="00000B89" w:rsidRPr="004177B7">
        <w:rPr>
          <w:sz w:val="24"/>
        </w:rPr>
        <w:t xml:space="preserve"> cesareans also contributed to an increase in surgeries, mainly </w:t>
      </w:r>
      <w:ins w:id="806" w:author="Susan" w:date="2023-07-30T13:57:00Z">
        <w:r w:rsidR="00C963D4">
          <w:rPr>
            <w:sz w:val="24"/>
          </w:rPr>
          <w:t>due to the assumption</w:t>
        </w:r>
      </w:ins>
      <w:del w:id="807" w:author="Susan" w:date="2023-07-30T13:57:00Z">
        <w:r w:rsidR="00000B89" w:rsidRPr="004177B7" w:rsidDel="00C963D4">
          <w:rPr>
            <w:sz w:val="24"/>
          </w:rPr>
          <w:delText>because it was assumed</w:delText>
        </w:r>
      </w:del>
      <w:r w:rsidR="00000B89" w:rsidRPr="004177B7">
        <w:rPr>
          <w:sz w:val="24"/>
        </w:rPr>
        <w:t xml:space="preserve"> that “once a cesarean, always a cesarean.”</w:t>
      </w:r>
      <w:r w:rsidR="00000B89" w:rsidRPr="004177B7">
        <w:rPr>
          <w:rStyle w:val="EndnoteReference"/>
          <w:sz w:val="24"/>
        </w:rPr>
        <w:endnoteReference w:id="67"/>
      </w:r>
    </w:p>
    <w:p w14:paraId="6E1E801A" w14:textId="51509E30" w:rsidR="00D90C49" w:rsidRPr="004177B7" w:rsidRDefault="00E27045" w:rsidP="00A462F3">
      <w:pPr>
        <w:jc w:val="both"/>
        <w:rPr>
          <w:sz w:val="24"/>
        </w:rPr>
      </w:pPr>
      <w:r w:rsidRPr="004177B7">
        <w:rPr>
          <w:sz w:val="24"/>
        </w:rPr>
        <w:t xml:space="preserve">Diagnostic tools also contributed to the expansion of cesarean indications, as they helped </w:t>
      </w:r>
      <w:ins w:id="808" w:author="Susan" w:date="2023-07-30T13:58:00Z">
        <w:r w:rsidR="00014F6F">
          <w:rPr>
            <w:sz w:val="24"/>
          </w:rPr>
          <w:t>evaluate</w:t>
        </w:r>
      </w:ins>
      <w:del w:id="809" w:author="Susan" w:date="2023-07-30T13:58:00Z">
        <w:r w:rsidRPr="004177B7" w:rsidDel="00014F6F">
          <w:rPr>
            <w:sz w:val="24"/>
          </w:rPr>
          <w:delText>assess</w:delText>
        </w:r>
      </w:del>
      <w:r w:rsidRPr="004177B7">
        <w:rPr>
          <w:sz w:val="24"/>
        </w:rPr>
        <w:t xml:space="preserve"> birth conditions and </w:t>
      </w:r>
      <w:ins w:id="810" w:author="Susan" w:date="2023-07-30T13:58:00Z">
        <w:r w:rsidR="00014F6F">
          <w:rPr>
            <w:sz w:val="24"/>
          </w:rPr>
          <w:t>determine</w:t>
        </w:r>
      </w:ins>
      <w:del w:id="811" w:author="Susan" w:date="2023-07-30T13:58:00Z">
        <w:r w:rsidRPr="004177B7" w:rsidDel="00014F6F">
          <w:rPr>
            <w:sz w:val="24"/>
          </w:rPr>
          <w:delText>decide</w:delText>
        </w:r>
      </w:del>
      <w:r w:rsidRPr="004177B7">
        <w:rPr>
          <w:sz w:val="24"/>
        </w:rPr>
        <w:t xml:space="preserve"> whether to deliver vaginally or surgically. </w:t>
      </w:r>
      <w:r w:rsidR="00D03D3B" w:rsidRPr="004177B7">
        <w:rPr>
          <w:sz w:val="24"/>
        </w:rPr>
        <w:t xml:space="preserve">The </w:t>
      </w:r>
      <w:ins w:id="812" w:author="Susan" w:date="2023-07-30T13:59:00Z">
        <w:r w:rsidR="00014F6F">
          <w:rPr>
            <w:sz w:val="24"/>
          </w:rPr>
          <w:t>‘</w:t>
        </w:r>
      </w:ins>
      <w:r w:rsidR="00D03D3B" w:rsidRPr="00014F6F">
        <w:rPr>
          <w:sz w:val="24"/>
        </w:rPr>
        <w:t>t</w:t>
      </w:r>
      <w:r w:rsidR="00D03D3B" w:rsidRPr="00014F6F">
        <w:rPr>
          <w:sz w:val="24"/>
          <w:rPrChange w:id="813" w:author="Susan" w:date="2023-07-30T13:58:00Z">
            <w:rPr>
              <w:i/>
              <w:iCs/>
              <w:sz w:val="24"/>
            </w:rPr>
          </w:rPrChange>
        </w:rPr>
        <w:t>rial of labor</w:t>
      </w:r>
      <w:ins w:id="814" w:author="Susan" w:date="2023-07-30T13:59:00Z">
        <w:r w:rsidR="00014F6F">
          <w:rPr>
            <w:sz w:val="24"/>
          </w:rPr>
          <w:t>’</w:t>
        </w:r>
      </w:ins>
      <w:r w:rsidR="00D03D3B" w:rsidRPr="004177B7">
        <w:rPr>
          <w:i/>
          <w:iCs/>
          <w:sz w:val="24"/>
        </w:rPr>
        <w:t xml:space="preserve"> </w:t>
      </w:r>
      <w:r w:rsidR="00D03D3B" w:rsidRPr="004177B7">
        <w:rPr>
          <w:sz w:val="24"/>
        </w:rPr>
        <w:t xml:space="preserve">(or its earlier version, the </w:t>
      </w:r>
      <w:ins w:id="815" w:author="Susan" w:date="2023-07-30T13:59:00Z">
        <w:r w:rsidR="00014F6F">
          <w:rPr>
            <w:sz w:val="24"/>
          </w:rPr>
          <w:t>‘</w:t>
        </w:r>
      </w:ins>
      <w:r w:rsidR="00D03D3B" w:rsidRPr="004177B7">
        <w:rPr>
          <w:sz w:val="24"/>
        </w:rPr>
        <w:t>test of labor</w:t>
      </w:r>
      <w:ins w:id="816" w:author="Susan" w:date="2023-07-30T13:59:00Z">
        <w:r w:rsidR="00014F6F">
          <w:rPr>
            <w:sz w:val="24"/>
          </w:rPr>
          <w:t>’</w:t>
        </w:r>
      </w:ins>
      <w:r w:rsidR="00D03D3B" w:rsidRPr="004177B7">
        <w:rPr>
          <w:sz w:val="24"/>
        </w:rPr>
        <w:t>) was the main tool for determining this until the mid-</w:t>
      </w:r>
      <w:ins w:id="817" w:author="Susan" w:date="2023-07-30T14:13:00Z">
        <w:r w:rsidR="00706413">
          <w:rPr>
            <w:sz w:val="24"/>
          </w:rPr>
          <w:t xml:space="preserve">twentieth </w:t>
        </w:r>
      </w:ins>
      <w:r w:rsidR="00D03D3B" w:rsidRPr="004177B7">
        <w:rPr>
          <w:sz w:val="24"/>
        </w:rPr>
        <w:t xml:space="preserve">century. </w:t>
      </w:r>
      <w:ins w:id="818" w:author="Susan" w:date="2023-07-30T14:16:00Z">
        <w:r w:rsidR="00706413">
          <w:rPr>
            <w:sz w:val="24"/>
          </w:rPr>
          <w:t>In the case of</w:t>
        </w:r>
      </w:ins>
      <w:del w:id="819" w:author="Susan" w:date="2023-07-30T14:16:00Z">
        <w:r w:rsidR="00D03D3B" w:rsidRPr="004177B7" w:rsidDel="00706413">
          <w:rPr>
            <w:sz w:val="24"/>
          </w:rPr>
          <w:delText>During</w:delText>
        </w:r>
      </w:del>
      <w:r w:rsidR="00D03D3B" w:rsidRPr="004177B7">
        <w:rPr>
          <w:sz w:val="24"/>
        </w:rPr>
        <w:t xml:space="preserve"> borderline conditions, doctors allowed labor to </w:t>
      </w:r>
      <w:ins w:id="820" w:author="Susan" w:date="2023-07-30T14:16:00Z">
        <w:r w:rsidR="00706413">
          <w:rPr>
            <w:sz w:val="24"/>
          </w:rPr>
          <w:t>begin</w:t>
        </w:r>
      </w:ins>
      <w:del w:id="821" w:author="Susan" w:date="2023-07-30T14:16:00Z">
        <w:r w:rsidR="00D03D3B" w:rsidRPr="004177B7" w:rsidDel="00706413">
          <w:rPr>
            <w:sz w:val="24"/>
          </w:rPr>
          <w:delText>onset</w:delText>
        </w:r>
      </w:del>
      <w:r w:rsidR="00D03D3B" w:rsidRPr="004177B7">
        <w:rPr>
          <w:sz w:val="24"/>
        </w:rPr>
        <w:t xml:space="preserve">, closely monitoring it to determine if a vaginal delivery would succeed or </w:t>
      </w:r>
      <w:ins w:id="822" w:author="Susan" w:date="2023-07-30T14:13:00Z">
        <w:r w:rsidR="00706413">
          <w:rPr>
            <w:sz w:val="24"/>
          </w:rPr>
          <w:t xml:space="preserve">if </w:t>
        </w:r>
      </w:ins>
      <w:r w:rsidR="00D03D3B" w:rsidRPr="004177B7">
        <w:rPr>
          <w:sz w:val="24"/>
        </w:rPr>
        <w:t xml:space="preserve">surgery </w:t>
      </w:r>
      <w:ins w:id="823" w:author="Susan" w:date="2023-07-30T14:13:00Z">
        <w:r w:rsidR="00706413">
          <w:rPr>
            <w:sz w:val="24"/>
          </w:rPr>
          <w:t>wa</w:t>
        </w:r>
      </w:ins>
      <w:del w:id="824" w:author="Susan" w:date="2023-07-30T14:13:00Z">
        <w:r w:rsidR="00D03D3B" w:rsidRPr="004177B7" w:rsidDel="00706413">
          <w:rPr>
            <w:sz w:val="24"/>
          </w:rPr>
          <w:delText>i</w:delText>
        </w:r>
      </w:del>
      <w:r w:rsidR="00D03D3B" w:rsidRPr="004177B7">
        <w:rPr>
          <w:sz w:val="24"/>
        </w:rPr>
        <w:t xml:space="preserve">s required. </w:t>
      </w:r>
      <w:r w:rsidR="00000B89" w:rsidRPr="004177B7">
        <w:rPr>
          <w:rStyle w:val="EndnoteReference"/>
          <w:sz w:val="24"/>
        </w:rPr>
        <w:endnoteReference w:id="68"/>
      </w:r>
      <w:r w:rsidR="00000B89" w:rsidRPr="004177B7">
        <w:rPr>
          <w:sz w:val="24"/>
        </w:rPr>
        <w:t xml:space="preserve"> </w:t>
      </w:r>
      <w:ins w:id="825" w:author="Susan" w:date="2023-07-30T14:16:00Z">
        <w:r w:rsidR="00706413">
          <w:rPr>
            <w:sz w:val="24"/>
          </w:rPr>
          <w:t>Although</w:t>
        </w:r>
      </w:ins>
      <w:del w:id="826" w:author="Susan" w:date="2023-07-30T14:16:00Z">
        <w:r w:rsidR="00AF5AA0" w:rsidRPr="004177B7" w:rsidDel="00706413">
          <w:rPr>
            <w:sz w:val="24"/>
          </w:rPr>
          <w:delText>Even though</w:delText>
        </w:r>
      </w:del>
      <w:r w:rsidR="00AF5AA0" w:rsidRPr="004177B7">
        <w:rPr>
          <w:sz w:val="24"/>
        </w:rPr>
        <w:t xml:space="preserve"> renowned obstetricians, </w:t>
      </w:r>
      <w:ins w:id="827" w:author="Susan" w:date="2023-07-30T14:16:00Z">
        <w:r w:rsidR="00706413">
          <w:rPr>
            <w:sz w:val="24"/>
          </w:rPr>
          <w:t>including</w:t>
        </w:r>
      </w:ins>
      <w:del w:id="828" w:author="Susan" w:date="2023-07-30T14:16:00Z">
        <w:r w:rsidR="00AF5AA0" w:rsidRPr="004177B7" w:rsidDel="00706413">
          <w:rPr>
            <w:sz w:val="24"/>
          </w:rPr>
          <w:delText>namely</w:delText>
        </w:r>
      </w:del>
      <w:r w:rsidR="00AF5AA0" w:rsidRPr="004177B7">
        <w:rPr>
          <w:sz w:val="24"/>
        </w:rPr>
        <w:t xml:space="preserve"> </w:t>
      </w:r>
      <w:proofErr w:type="spellStart"/>
      <w:r w:rsidR="00AF5AA0" w:rsidRPr="004177B7">
        <w:rPr>
          <w:sz w:val="24"/>
        </w:rPr>
        <w:t>DeLee</w:t>
      </w:r>
      <w:proofErr w:type="spellEnd"/>
      <w:r w:rsidR="00AF5AA0" w:rsidRPr="004177B7">
        <w:rPr>
          <w:sz w:val="24"/>
        </w:rPr>
        <w:t xml:space="preserve">, </w:t>
      </w:r>
      <w:proofErr w:type="spellStart"/>
      <w:r w:rsidR="00AF5AA0" w:rsidRPr="004177B7">
        <w:rPr>
          <w:sz w:val="24"/>
        </w:rPr>
        <w:t>Bumm</w:t>
      </w:r>
      <w:proofErr w:type="spellEnd"/>
      <w:r w:rsidR="00AF5AA0" w:rsidRPr="004177B7">
        <w:rPr>
          <w:sz w:val="24"/>
        </w:rPr>
        <w:t xml:space="preserve">, and </w:t>
      </w:r>
      <w:commentRangeStart w:id="829"/>
      <w:r w:rsidR="00AF5AA0" w:rsidRPr="004177B7">
        <w:rPr>
          <w:sz w:val="24"/>
        </w:rPr>
        <w:t>Sander</w:t>
      </w:r>
      <w:commentRangeEnd w:id="829"/>
      <w:r w:rsidR="00706413">
        <w:rPr>
          <w:rStyle w:val="CommentReference"/>
          <w:rFonts w:ascii="Cambria Math" w:hAnsi="Cambria Math"/>
        </w:rPr>
        <w:commentReference w:id="829"/>
      </w:r>
      <w:r w:rsidR="00AF5AA0" w:rsidRPr="004177B7">
        <w:rPr>
          <w:sz w:val="24"/>
        </w:rPr>
        <w:t>, ardently presented their own-designed labor tests,</w:t>
      </w:r>
      <w:r w:rsidR="00AF5AA0" w:rsidRPr="004177B7">
        <w:rPr>
          <w:rStyle w:val="EndnoteReference"/>
          <w:rFonts w:ascii="Times New Roman" w:hAnsi="Times New Roman" w:cs="Times New Roman"/>
          <w:sz w:val="24"/>
        </w:rPr>
        <w:endnoteReference w:id="69"/>
      </w:r>
      <w:r w:rsidR="00AF5AA0" w:rsidRPr="004177B7">
        <w:rPr>
          <w:sz w:val="24"/>
        </w:rPr>
        <w:t xml:space="preserve"> as the century progressed, these tests were often utilized </w:t>
      </w:r>
      <w:ins w:id="830" w:author="Susan" w:date="2023-07-30T14:21:00Z">
        <w:r w:rsidR="00B75EC3">
          <w:rPr>
            <w:sz w:val="24"/>
          </w:rPr>
          <w:t>simply to justify</w:t>
        </w:r>
      </w:ins>
      <w:del w:id="831" w:author="Susan" w:date="2023-07-30T14:21:00Z">
        <w:r w:rsidR="00AF5AA0" w:rsidRPr="004177B7" w:rsidDel="00B75EC3">
          <w:rPr>
            <w:sz w:val="24"/>
          </w:rPr>
          <w:delText>merely to rationalize</w:delText>
        </w:r>
      </w:del>
      <w:r w:rsidR="00AF5AA0" w:rsidRPr="004177B7">
        <w:rPr>
          <w:sz w:val="24"/>
        </w:rPr>
        <w:t xml:space="preserve"> surgical interventions.</w:t>
      </w:r>
      <w:r w:rsidR="00A462F3" w:rsidRPr="004177B7">
        <w:rPr>
          <w:rStyle w:val="EndnoteReference"/>
          <w:sz w:val="24"/>
        </w:rPr>
        <w:endnoteReference w:id="70"/>
      </w:r>
      <w:r w:rsidR="00000B89" w:rsidRPr="004177B7">
        <w:rPr>
          <w:sz w:val="24"/>
        </w:rPr>
        <w:t xml:space="preserve"> </w:t>
      </w:r>
      <w:r w:rsidR="00F1636D" w:rsidRPr="004177B7">
        <w:rPr>
          <w:sz w:val="24"/>
        </w:rPr>
        <w:t>Since during mid-</w:t>
      </w:r>
      <w:ins w:id="832" w:author="Susan" w:date="2023-07-30T14:21:00Z">
        <w:r w:rsidR="00B75EC3">
          <w:rPr>
            <w:sz w:val="24"/>
          </w:rPr>
          <w:t xml:space="preserve">twentieth </w:t>
        </w:r>
      </w:ins>
      <w:r w:rsidR="00F1636D" w:rsidRPr="004177B7">
        <w:rPr>
          <w:sz w:val="24"/>
        </w:rPr>
        <w:t xml:space="preserve">century, </w:t>
      </w:r>
      <w:ins w:id="833" w:author="Susan" w:date="2023-07-30T14:21:00Z">
        <w:r w:rsidR="00B75EC3">
          <w:rPr>
            <w:sz w:val="24"/>
          </w:rPr>
          <w:t xml:space="preserve">with </w:t>
        </w:r>
      </w:ins>
      <w:r w:rsidR="00F1636D" w:rsidRPr="004177B7">
        <w:rPr>
          <w:sz w:val="24"/>
        </w:rPr>
        <w:t xml:space="preserve">the risk of </w:t>
      </w:r>
      <w:ins w:id="834" w:author="Susan" w:date="2023-07-30T14:21:00Z">
        <w:r w:rsidR="00B75EC3">
          <w:rPr>
            <w:sz w:val="24"/>
          </w:rPr>
          <w:t>going through</w:t>
        </w:r>
      </w:ins>
      <w:del w:id="835" w:author="Susan" w:date="2023-07-30T14:21:00Z">
        <w:r w:rsidR="00F1636D" w:rsidRPr="004177B7" w:rsidDel="00B75EC3">
          <w:rPr>
            <w:sz w:val="24"/>
          </w:rPr>
          <w:delText xml:space="preserve">trialing </w:delText>
        </w:r>
      </w:del>
      <w:del w:id="836" w:author="Susan" w:date="2023-07-30T14:22:00Z">
        <w:r w:rsidR="00F1636D" w:rsidRPr="004177B7" w:rsidDel="00B75EC3">
          <w:rPr>
            <w:sz w:val="24"/>
          </w:rPr>
          <w:delText xml:space="preserve">a </w:delText>
        </w:r>
      </w:del>
      <w:ins w:id="837" w:author="Susan" w:date="2023-07-30T14:22:00Z">
        <w:r w:rsidR="00B75EC3">
          <w:rPr>
            <w:sz w:val="24"/>
          </w:rPr>
          <w:t xml:space="preserve"> </w:t>
        </w:r>
      </w:ins>
      <w:r w:rsidR="00F1636D" w:rsidRPr="004177B7">
        <w:rPr>
          <w:sz w:val="24"/>
        </w:rPr>
        <w:t>breech labor deemed too</w:t>
      </w:r>
      <w:del w:id="838" w:author="Susan" w:date="2023-07-30T14:21:00Z">
        <w:r w:rsidR="00F1636D" w:rsidRPr="004177B7" w:rsidDel="00B75EC3">
          <w:rPr>
            <w:sz w:val="24"/>
          </w:rPr>
          <w:delText>-</w:delText>
        </w:r>
      </w:del>
      <w:ins w:id="839" w:author="Susan" w:date="2023-07-30T14:21:00Z">
        <w:r w:rsidR="00B75EC3">
          <w:rPr>
            <w:sz w:val="24"/>
          </w:rPr>
          <w:t xml:space="preserve"> </w:t>
        </w:r>
      </w:ins>
      <w:r w:rsidR="00F1636D" w:rsidRPr="004177B7">
        <w:rPr>
          <w:sz w:val="24"/>
        </w:rPr>
        <w:t>high, physicians turned to other diagnostic tools</w:t>
      </w:r>
      <w:ins w:id="840" w:author="Susan" w:date="2023-07-30T14:22:00Z">
        <w:r w:rsidR="00B75EC3">
          <w:rPr>
            <w:sz w:val="24"/>
          </w:rPr>
          <w:t xml:space="preserve"> to provided pre-</w:t>
        </w:r>
        <w:commentRangeStart w:id="841"/>
        <w:r w:rsidR="00B75EC3">
          <w:rPr>
            <w:sz w:val="24"/>
          </w:rPr>
          <w:t>labor</w:t>
        </w:r>
        <w:commentRangeEnd w:id="841"/>
        <w:r w:rsidR="00B75EC3">
          <w:rPr>
            <w:rStyle w:val="CommentReference"/>
            <w:rFonts w:ascii="Cambria Math" w:hAnsi="Cambria Math"/>
          </w:rPr>
          <w:commentReference w:id="841"/>
        </w:r>
      </w:ins>
      <w:del w:id="842" w:author="Susan" w:date="2023-07-30T14:22:00Z">
        <w:r w:rsidR="00F1636D" w:rsidRPr="004177B7" w:rsidDel="00B75EC3">
          <w:rPr>
            <w:sz w:val="24"/>
          </w:rPr>
          <w:delText>, which provided</w:delText>
        </w:r>
      </w:del>
      <w:r w:rsidR="00F1636D" w:rsidRPr="004177B7">
        <w:rPr>
          <w:sz w:val="24"/>
        </w:rPr>
        <w:t xml:space="preserve"> prognoses</w:t>
      </w:r>
      <w:del w:id="843" w:author="Susan" w:date="2023-07-30T14:22:00Z">
        <w:r w:rsidR="00F1636D" w:rsidRPr="004177B7" w:rsidDel="00B75EC3">
          <w:rPr>
            <w:sz w:val="24"/>
          </w:rPr>
          <w:delText xml:space="preserve"> prior to labor</w:delText>
        </w:r>
      </w:del>
      <w:r w:rsidR="00F1636D" w:rsidRPr="004177B7">
        <w:rPr>
          <w:sz w:val="24"/>
        </w:rPr>
        <w:t xml:space="preserve">. </w:t>
      </w:r>
      <w:del w:id="844" w:author="Susan" w:date="2023-07-30T14:23:00Z">
        <w:r w:rsidR="00000B89" w:rsidRPr="004177B7" w:rsidDel="00B75EC3">
          <w:rPr>
            <w:sz w:val="24"/>
          </w:rPr>
          <w:delText xml:space="preserve">Goethals, </w:delText>
        </w:r>
      </w:del>
      <w:ins w:id="845" w:author="Susan" w:date="2023-07-30T14:23:00Z">
        <w:r w:rsidR="00B75EC3">
          <w:rPr>
            <w:sz w:val="24"/>
          </w:rPr>
          <w:t>F</w:t>
        </w:r>
      </w:ins>
      <w:del w:id="846" w:author="Susan" w:date="2023-07-30T14:23:00Z">
        <w:r w:rsidR="00000B89" w:rsidRPr="004177B7" w:rsidDel="00B75EC3">
          <w:rPr>
            <w:sz w:val="24"/>
          </w:rPr>
          <w:delText>f</w:delText>
        </w:r>
      </w:del>
      <w:r w:rsidR="00000B89" w:rsidRPr="004177B7">
        <w:rPr>
          <w:sz w:val="24"/>
        </w:rPr>
        <w:t xml:space="preserve">or example, </w:t>
      </w:r>
      <w:del w:id="847" w:author="Susan" w:date="2023-07-30T14:23:00Z">
        <w:r w:rsidR="00000B89" w:rsidRPr="004177B7" w:rsidDel="00B75EC3">
          <w:rPr>
            <w:sz w:val="24"/>
          </w:rPr>
          <w:delText xml:space="preserve">suggested </w:delText>
        </w:r>
      </w:del>
      <w:r w:rsidR="00000B89" w:rsidRPr="004177B7">
        <w:rPr>
          <w:sz w:val="24"/>
        </w:rPr>
        <w:t>in 1956</w:t>
      </w:r>
      <w:ins w:id="848" w:author="Susan" w:date="2023-07-30T14:23:00Z">
        <w:r w:rsidR="00B75EC3">
          <w:rPr>
            <w:sz w:val="24"/>
          </w:rPr>
          <w:t>, Goethals suggest</w:t>
        </w:r>
      </w:ins>
      <w:ins w:id="849" w:author="Susan" w:date="2023-07-30T14:24:00Z">
        <w:r w:rsidR="00B75EC3">
          <w:rPr>
            <w:sz w:val="24"/>
          </w:rPr>
          <w:t>ed</w:t>
        </w:r>
      </w:ins>
      <w:ins w:id="850" w:author="Susan" w:date="2023-07-30T14:23:00Z">
        <w:r w:rsidR="00B75EC3">
          <w:rPr>
            <w:sz w:val="24"/>
          </w:rPr>
          <w:t xml:space="preserve"> using</w:t>
        </w:r>
      </w:ins>
      <w:del w:id="851" w:author="Susan" w:date="2023-07-30T14:23:00Z">
        <w:r w:rsidR="00000B89" w:rsidRPr="004177B7" w:rsidDel="00B75EC3">
          <w:rPr>
            <w:sz w:val="24"/>
          </w:rPr>
          <w:delText xml:space="preserve"> the use</w:delText>
        </w:r>
      </w:del>
      <w:r w:rsidR="00000B89" w:rsidRPr="004177B7">
        <w:rPr>
          <w:sz w:val="24"/>
        </w:rPr>
        <w:t xml:space="preserve"> X-ray</w:t>
      </w:r>
      <w:ins w:id="852" w:author="Susan" w:date="2023-07-30T14:23:00Z">
        <w:r w:rsidR="00B75EC3">
          <w:rPr>
            <w:sz w:val="24"/>
          </w:rPr>
          <w:t>s,</w:t>
        </w:r>
      </w:ins>
      <w:del w:id="853" w:author="Susan" w:date="2023-07-30T14:23:00Z">
        <w:r w:rsidR="00000B89" w:rsidRPr="004177B7" w:rsidDel="00B75EC3">
          <w:rPr>
            <w:sz w:val="24"/>
          </w:rPr>
          <w:delText>;</w:delText>
        </w:r>
      </w:del>
      <w:r w:rsidR="00000B89" w:rsidRPr="004177B7">
        <w:rPr>
          <w:rStyle w:val="EndnoteReference"/>
          <w:sz w:val="24"/>
        </w:rPr>
        <w:endnoteReference w:id="71"/>
      </w:r>
      <w:r w:rsidR="00000B89" w:rsidRPr="004177B7">
        <w:rPr>
          <w:sz w:val="24"/>
        </w:rPr>
        <w:t xml:space="preserve"> </w:t>
      </w:r>
      <w:ins w:id="854" w:author="Susan" w:date="2023-07-30T14:24:00Z">
        <w:r w:rsidR="00B75EC3">
          <w:rPr>
            <w:sz w:val="24"/>
          </w:rPr>
          <w:t>as</w:t>
        </w:r>
      </w:ins>
      <w:del w:id="855" w:author="Susan" w:date="2023-07-30T14:24:00Z">
        <w:r w:rsidR="00000B89" w:rsidRPr="004177B7" w:rsidDel="00B75EC3">
          <w:rPr>
            <w:sz w:val="24"/>
          </w:rPr>
          <w:delText>later, so did</w:delText>
        </w:r>
      </w:del>
      <w:r w:rsidR="00000B89" w:rsidRPr="004177B7">
        <w:rPr>
          <w:sz w:val="24"/>
        </w:rPr>
        <w:t xml:space="preserve"> </w:t>
      </w:r>
      <w:ins w:id="856" w:author="Susan" w:date="2023-07-30T22:05:00Z">
        <w:r w:rsidR="007C1C71">
          <w:rPr>
            <w:sz w:val="24"/>
          </w:rPr>
          <w:t xml:space="preserve">did </w:t>
        </w:r>
      </w:ins>
      <w:proofErr w:type="spellStart"/>
      <w:r w:rsidR="00000B89" w:rsidRPr="004177B7">
        <w:rPr>
          <w:sz w:val="24"/>
        </w:rPr>
        <w:t>Rovinsky</w:t>
      </w:r>
      <w:proofErr w:type="spellEnd"/>
      <w:r w:rsidR="00000B89" w:rsidRPr="004177B7">
        <w:rPr>
          <w:sz w:val="24"/>
        </w:rPr>
        <w:t xml:space="preserve"> </w:t>
      </w:r>
      <w:ins w:id="857" w:author="Susan" w:date="2023-07-30T22:04:00Z">
        <w:r w:rsidR="007C1C71">
          <w:rPr>
            <w:sz w:val="24"/>
          </w:rPr>
          <w:t>and colleagues</w:t>
        </w:r>
      </w:ins>
      <w:del w:id="858" w:author="Susan" w:date="2023-07-30T22:04:00Z">
        <w:r w:rsidR="00000B89" w:rsidRPr="004177B7" w:rsidDel="007C1C71">
          <w:rPr>
            <w:sz w:val="24"/>
          </w:rPr>
          <w:delText>et al.</w:delText>
        </w:r>
      </w:del>
      <w:ins w:id="859" w:author="Susan" w:date="2023-07-30T14:35:00Z">
        <w:r w:rsidR="00F7273A">
          <w:rPr>
            <w:sz w:val="24"/>
          </w:rPr>
          <w:t>,</w:t>
        </w:r>
      </w:ins>
      <w:ins w:id="860" w:author="Susan" w:date="2023-07-30T14:24:00Z">
        <w:r w:rsidR="00B75EC3">
          <w:rPr>
            <w:sz w:val="24"/>
          </w:rPr>
          <w:t xml:space="preserve"> </w:t>
        </w:r>
      </w:ins>
      <w:del w:id="861" w:author="Susan" w:date="2023-07-30T14:24:00Z">
        <w:r w:rsidR="00000B89" w:rsidRPr="004177B7" w:rsidDel="00B75EC3">
          <w:rPr>
            <w:sz w:val="24"/>
          </w:rPr>
          <w:delText>,</w:delText>
        </w:r>
      </w:del>
      <w:del w:id="862" w:author="Susan" w:date="2023-07-30T21:25:00Z">
        <w:r w:rsidR="00000B89" w:rsidRPr="004177B7" w:rsidDel="006D47B0">
          <w:rPr>
            <w:sz w:val="24"/>
          </w:rPr>
          <w:delText xml:space="preserve"> </w:delText>
        </w:r>
      </w:del>
      <w:r w:rsidR="00000B89" w:rsidRPr="004177B7">
        <w:rPr>
          <w:sz w:val="24"/>
        </w:rPr>
        <w:t xml:space="preserve">in addition to </w:t>
      </w:r>
      <w:ins w:id="863" w:author="Susan" w:date="2023-07-30T14:25:00Z">
        <w:r w:rsidR="00B75EC3">
          <w:rPr>
            <w:sz w:val="24"/>
          </w:rPr>
          <w:t xml:space="preserve">advocating </w:t>
        </w:r>
      </w:ins>
      <w:r w:rsidR="00000B89" w:rsidRPr="004177B7">
        <w:rPr>
          <w:sz w:val="24"/>
        </w:rPr>
        <w:t xml:space="preserve">close </w:t>
      </w:r>
      <w:ins w:id="864" w:author="Susan" w:date="2023-07-30T14:24:00Z">
        <w:r w:rsidR="00B75EC3" w:rsidRPr="004177B7">
          <w:rPr>
            <w:sz w:val="24"/>
          </w:rPr>
          <w:t>fetal</w:t>
        </w:r>
        <w:r w:rsidR="00B75EC3" w:rsidRPr="004177B7">
          <w:rPr>
            <w:sz w:val="24"/>
          </w:rPr>
          <w:t xml:space="preserve"> </w:t>
        </w:r>
      </w:ins>
      <w:r w:rsidR="00000B89" w:rsidRPr="004177B7">
        <w:rPr>
          <w:sz w:val="24"/>
        </w:rPr>
        <w:t xml:space="preserve">monitoring </w:t>
      </w:r>
      <w:del w:id="865" w:author="Susan" w:date="2023-07-30T14:25:00Z">
        <w:r w:rsidR="00000B89" w:rsidRPr="004177B7" w:rsidDel="00B75EC3">
          <w:rPr>
            <w:sz w:val="24"/>
          </w:rPr>
          <w:lastRenderedPageBreak/>
          <w:delText xml:space="preserve">of the </w:delText>
        </w:r>
      </w:del>
      <w:del w:id="866" w:author="Susan" w:date="2023-07-30T14:24:00Z">
        <w:r w:rsidR="00000B89" w:rsidRPr="004177B7" w:rsidDel="00B75EC3">
          <w:rPr>
            <w:sz w:val="24"/>
          </w:rPr>
          <w:delText xml:space="preserve">fetal </w:delText>
        </w:r>
      </w:del>
      <w:r w:rsidR="00000B89" w:rsidRPr="004177B7">
        <w:rPr>
          <w:sz w:val="24"/>
        </w:rPr>
        <w:t>during labor.</w:t>
      </w:r>
      <w:r w:rsidR="00000B89" w:rsidRPr="004177B7">
        <w:rPr>
          <w:rStyle w:val="EndnoteReference"/>
          <w:sz w:val="24"/>
        </w:rPr>
        <w:endnoteReference w:id="72"/>
      </w:r>
      <w:r w:rsidR="00000B89" w:rsidRPr="004177B7">
        <w:rPr>
          <w:sz w:val="24"/>
        </w:rPr>
        <w:t xml:space="preserve"> Benson </w:t>
      </w:r>
      <w:ins w:id="867" w:author="Susan" w:date="2023-07-30T14:26:00Z">
        <w:r w:rsidR="00B75EC3">
          <w:rPr>
            <w:sz w:val="24"/>
          </w:rPr>
          <w:t>recommended</w:t>
        </w:r>
      </w:ins>
      <w:del w:id="868" w:author="Susan" w:date="2023-07-30T14:26:00Z">
        <w:r w:rsidR="00000B89" w:rsidRPr="004177B7" w:rsidDel="00B75EC3">
          <w:rPr>
            <w:sz w:val="24"/>
          </w:rPr>
          <w:delText>advocated</w:delText>
        </w:r>
      </w:del>
      <w:r w:rsidR="00000B89" w:rsidRPr="004177B7">
        <w:rPr>
          <w:sz w:val="24"/>
        </w:rPr>
        <w:t xml:space="preserve"> utilizing ultrasonography or roentgenography of the fetal head and pelvis.</w:t>
      </w:r>
      <w:r w:rsidR="00A14525" w:rsidRPr="004177B7">
        <w:rPr>
          <w:rStyle w:val="EndnoteReference"/>
          <w:sz w:val="24"/>
        </w:rPr>
        <w:endnoteReference w:id="73"/>
      </w:r>
      <w:r w:rsidR="00000B89" w:rsidRPr="004177B7">
        <w:rPr>
          <w:sz w:val="24"/>
        </w:rPr>
        <w:t xml:space="preserve"> </w:t>
      </w:r>
      <w:ins w:id="869" w:author="Susan" w:date="2023-07-30T14:32:00Z">
        <w:r w:rsidR="00F7273A">
          <w:rPr>
            <w:sz w:val="24"/>
          </w:rPr>
          <w:t>Consequently</w:t>
        </w:r>
      </w:ins>
      <w:del w:id="870" w:author="Susan" w:date="2023-07-30T14:32:00Z">
        <w:r w:rsidR="00000B89" w:rsidRPr="004177B7" w:rsidDel="00F7273A">
          <w:rPr>
            <w:sz w:val="24"/>
          </w:rPr>
          <w:delText>Accordingly</w:delText>
        </w:r>
      </w:del>
      <w:r w:rsidR="00000B89" w:rsidRPr="004177B7">
        <w:rPr>
          <w:sz w:val="24"/>
        </w:rPr>
        <w:t xml:space="preserve">, </w:t>
      </w:r>
      <w:r w:rsidR="00D90C49" w:rsidRPr="004177B7">
        <w:rPr>
          <w:sz w:val="24"/>
        </w:rPr>
        <w:t>during the 1960s and 1970s, doctors routinely utilized multiple diagnostic tools in breech pregnancies,</w:t>
      </w:r>
      <w:r w:rsidR="00D90C49" w:rsidRPr="004177B7">
        <w:rPr>
          <w:rStyle w:val="EndnoteReference"/>
          <w:sz w:val="24"/>
        </w:rPr>
        <w:endnoteReference w:id="74"/>
      </w:r>
      <w:del w:id="871" w:author="Susan" w:date="2023-07-30T21:25:00Z">
        <w:r w:rsidR="00D90C49" w:rsidRPr="004177B7" w:rsidDel="006D47B0">
          <w:rPr>
            <w:sz w:val="24"/>
          </w:rPr>
          <w:delText xml:space="preserve"> </w:delText>
        </w:r>
      </w:del>
      <w:r w:rsidR="00D90C49" w:rsidRPr="004177B7">
        <w:rPr>
          <w:sz w:val="24"/>
        </w:rPr>
        <w:t xml:space="preserve"> facilitating visualization of </w:t>
      </w:r>
      <w:del w:id="872" w:author="Susan" w:date="2023-07-30T14:35:00Z">
        <w:r w:rsidR="00D90C49" w:rsidRPr="004177B7" w:rsidDel="00F7273A">
          <w:rPr>
            <w:sz w:val="24"/>
          </w:rPr>
          <w:delText xml:space="preserve">the </w:delText>
        </w:r>
      </w:del>
      <w:r w:rsidR="00D90C49" w:rsidRPr="004177B7">
        <w:rPr>
          <w:sz w:val="24"/>
        </w:rPr>
        <w:t xml:space="preserve">perceived </w:t>
      </w:r>
      <w:del w:id="873" w:author="Susan" w:date="2023-07-30T14:29:00Z">
        <w:r w:rsidR="00D90C49" w:rsidRPr="004177B7" w:rsidDel="00822DB1">
          <w:rPr>
            <w:sz w:val="24"/>
          </w:rPr>
          <w:delText>"</w:delText>
        </w:r>
      </w:del>
      <w:r w:rsidR="00D90C49" w:rsidRPr="004177B7">
        <w:rPr>
          <w:sz w:val="24"/>
        </w:rPr>
        <w:t xml:space="preserve">theoretical </w:t>
      </w:r>
      <w:commentRangeStart w:id="874"/>
      <w:r w:rsidR="00D90C49" w:rsidRPr="004177B7">
        <w:rPr>
          <w:sz w:val="24"/>
        </w:rPr>
        <w:t>risk</w:t>
      </w:r>
      <w:commentRangeEnd w:id="874"/>
      <w:r w:rsidR="00822DB1">
        <w:rPr>
          <w:rStyle w:val="CommentReference"/>
          <w:rFonts w:ascii="Cambria Math" w:hAnsi="Cambria Math"/>
        </w:rPr>
        <w:commentReference w:id="874"/>
      </w:r>
      <w:ins w:id="875" w:author="Susan" w:date="2023-07-30T14:35:00Z">
        <w:r w:rsidR="00F7273A">
          <w:rPr>
            <w:sz w:val="24"/>
          </w:rPr>
          <w:t>s</w:t>
        </w:r>
      </w:ins>
      <w:r w:rsidR="00D90C49" w:rsidRPr="004177B7">
        <w:rPr>
          <w:sz w:val="24"/>
        </w:rPr>
        <w:t>,</w:t>
      </w:r>
      <w:del w:id="876" w:author="Susan" w:date="2023-07-30T14:29:00Z">
        <w:r w:rsidR="00D90C49" w:rsidRPr="004177B7" w:rsidDel="00822DB1">
          <w:rPr>
            <w:sz w:val="24"/>
          </w:rPr>
          <w:delText>"</w:delText>
        </w:r>
      </w:del>
      <w:r w:rsidR="00D90C49" w:rsidRPr="004177B7">
        <w:rPr>
          <w:sz w:val="24"/>
        </w:rPr>
        <w:t xml:space="preserve"> which, in turn, contributed to the increased adoption of surgical deliveries.</w:t>
      </w:r>
      <w:r w:rsidR="00D90C49" w:rsidRPr="004177B7">
        <w:rPr>
          <w:rStyle w:val="EndnoteReference"/>
          <w:sz w:val="24"/>
        </w:rPr>
        <w:endnoteReference w:id="75"/>
      </w:r>
    </w:p>
    <w:p w14:paraId="5EC6F521" w14:textId="2B43D356" w:rsidR="00000B89" w:rsidRPr="004177B7" w:rsidRDefault="00F029EA" w:rsidP="00366E12">
      <w:pPr>
        <w:jc w:val="both"/>
        <w:rPr>
          <w:sz w:val="24"/>
        </w:rPr>
      </w:pPr>
      <w:r w:rsidRPr="004177B7">
        <w:rPr>
          <w:sz w:val="24"/>
        </w:rPr>
        <w:t xml:space="preserve">The introduction of scoring systems in the 1960s illustrates how pre-labor diagnostic tools aided in objectifying risk perceptions and </w:t>
      </w:r>
      <w:ins w:id="877" w:author="Susan" w:date="2023-07-30T14:35:00Z">
        <w:r w:rsidR="00F7273A">
          <w:rPr>
            <w:sz w:val="24"/>
          </w:rPr>
          <w:t>thus</w:t>
        </w:r>
      </w:ins>
      <w:del w:id="878" w:author="Susan" w:date="2023-07-30T14:35:00Z">
        <w:r w:rsidRPr="004177B7" w:rsidDel="00F7273A">
          <w:rPr>
            <w:sz w:val="24"/>
          </w:rPr>
          <w:delText>subsequently</w:delText>
        </w:r>
      </w:del>
      <w:r w:rsidRPr="004177B7">
        <w:rPr>
          <w:sz w:val="24"/>
        </w:rPr>
        <w:t xml:space="preserve"> </w:t>
      </w:r>
      <w:ins w:id="879" w:author="Susan" w:date="2023-07-30T14:34:00Z">
        <w:r w:rsidR="00F7273A">
          <w:rPr>
            <w:sz w:val="24"/>
          </w:rPr>
          <w:t xml:space="preserve">increased the </w:t>
        </w:r>
      </w:ins>
      <w:ins w:id="880" w:author="Susan" w:date="2023-07-30T14:35:00Z">
        <w:r w:rsidR="00F7273A">
          <w:rPr>
            <w:sz w:val="24"/>
          </w:rPr>
          <w:t>use of</w:t>
        </w:r>
      </w:ins>
      <w:del w:id="881" w:author="Susan" w:date="2023-07-30T14:35:00Z">
        <w:r w:rsidRPr="004177B7" w:rsidDel="00F7273A">
          <w:rPr>
            <w:sz w:val="24"/>
          </w:rPr>
          <w:delText>heightened the utilization of</w:delText>
        </w:r>
      </w:del>
      <w:r w:rsidRPr="004177B7">
        <w:rPr>
          <w:sz w:val="24"/>
        </w:rPr>
        <w:t xml:space="preserve"> cesarean sections</w:t>
      </w:r>
      <w:r w:rsidR="00504415" w:rsidRPr="004177B7">
        <w:rPr>
          <w:sz w:val="24"/>
        </w:rPr>
        <w:t xml:space="preserve"> in breech cases</w:t>
      </w:r>
      <w:r w:rsidRPr="004177B7">
        <w:rPr>
          <w:sz w:val="24"/>
        </w:rPr>
        <w:t xml:space="preserve">. </w:t>
      </w:r>
      <w:r w:rsidR="00504415" w:rsidRPr="004177B7">
        <w:rPr>
          <w:sz w:val="24"/>
        </w:rPr>
        <w:t>These numeric indices</w:t>
      </w:r>
      <w:ins w:id="882" w:author="Susan" w:date="2023-07-30T14:36:00Z">
        <w:r w:rsidR="00F7273A">
          <w:rPr>
            <w:sz w:val="24"/>
          </w:rPr>
          <w:t>,</w:t>
        </w:r>
      </w:ins>
      <w:del w:id="883" w:author="Susan" w:date="2023-07-30T14:36:00Z">
        <w:r w:rsidR="00504415" w:rsidRPr="004177B7" w:rsidDel="00F7273A">
          <w:rPr>
            <w:sz w:val="24"/>
          </w:rPr>
          <w:delText xml:space="preserve"> were</w:delText>
        </w:r>
      </w:del>
      <w:r w:rsidR="00504415" w:rsidRPr="004177B7">
        <w:rPr>
          <w:sz w:val="24"/>
        </w:rPr>
        <w:t xml:space="preserve"> developed to </w:t>
      </w:r>
      <w:ins w:id="884" w:author="Susan" w:date="2023-07-30T14:36:00Z">
        <w:r w:rsidR="00D2671B">
          <w:rPr>
            <w:sz w:val="24"/>
          </w:rPr>
          <w:t>assist</w:t>
        </w:r>
      </w:ins>
      <w:del w:id="885" w:author="Susan" w:date="2023-07-30T14:36:00Z">
        <w:r w:rsidR="00504415" w:rsidRPr="004177B7" w:rsidDel="00D2671B">
          <w:rPr>
            <w:sz w:val="24"/>
          </w:rPr>
          <w:delText>aid</w:delText>
        </w:r>
      </w:del>
      <w:r w:rsidR="00504415" w:rsidRPr="004177B7">
        <w:rPr>
          <w:sz w:val="24"/>
        </w:rPr>
        <w:t xml:space="preserve"> physicians in </w:t>
      </w:r>
      <w:ins w:id="886" w:author="Susan" w:date="2023-07-30T14:36:00Z">
        <w:r w:rsidR="00D2671B">
          <w:rPr>
            <w:sz w:val="24"/>
          </w:rPr>
          <w:t>deciding whether to deliver</w:t>
        </w:r>
      </w:ins>
      <w:del w:id="887" w:author="Susan" w:date="2023-07-30T14:36:00Z">
        <w:r w:rsidR="00504415" w:rsidRPr="004177B7" w:rsidDel="00D2671B">
          <w:rPr>
            <w:sz w:val="24"/>
          </w:rPr>
          <w:delText xml:space="preserve">the decision-making process of delivering </w:delText>
        </w:r>
      </w:del>
      <w:ins w:id="888" w:author="Susan" w:date="2023-07-30T14:36:00Z">
        <w:r w:rsidR="00D2671B">
          <w:rPr>
            <w:sz w:val="24"/>
          </w:rPr>
          <w:t xml:space="preserve"> </w:t>
        </w:r>
      </w:ins>
      <w:r w:rsidR="00504415" w:rsidRPr="004177B7">
        <w:rPr>
          <w:sz w:val="24"/>
        </w:rPr>
        <w:t xml:space="preserve">a breech baby either vaginally or surgically, </w:t>
      </w:r>
      <w:ins w:id="889" w:author="Susan" w:date="2023-07-30T14:36:00Z">
        <w:r w:rsidR="00F7273A">
          <w:rPr>
            <w:sz w:val="24"/>
          </w:rPr>
          <w:t>ostensibly relied on ‘</w:t>
        </w:r>
      </w:ins>
      <w:del w:id="890" w:author="Susan" w:date="2023-07-30T14:36:00Z">
        <w:r w:rsidR="00504415" w:rsidRPr="004177B7" w:rsidDel="00F7273A">
          <w:rPr>
            <w:sz w:val="24"/>
          </w:rPr>
          <w:delText xml:space="preserve">relying on seemingly </w:delText>
        </w:r>
        <w:r w:rsidR="00691D52" w:rsidRPr="004177B7" w:rsidDel="00F7273A">
          <w:rPr>
            <w:sz w:val="24"/>
          </w:rPr>
          <w:delText>'</w:delText>
        </w:r>
      </w:del>
      <w:r w:rsidR="00504415" w:rsidRPr="004177B7">
        <w:rPr>
          <w:sz w:val="24"/>
        </w:rPr>
        <w:t>objective</w:t>
      </w:r>
      <w:ins w:id="891" w:author="Susan" w:date="2023-07-30T14:36:00Z">
        <w:r w:rsidR="00F7273A">
          <w:rPr>
            <w:sz w:val="24"/>
          </w:rPr>
          <w:t>’</w:t>
        </w:r>
      </w:ins>
      <w:del w:id="892" w:author="Susan" w:date="2023-07-30T14:36:00Z">
        <w:r w:rsidR="00691D52" w:rsidRPr="004177B7" w:rsidDel="00F7273A">
          <w:rPr>
            <w:sz w:val="24"/>
          </w:rPr>
          <w:delText>'</w:delText>
        </w:r>
      </w:del>
      <w:r w:rsidR="00504415" w:rsidRPr="004177B7">
        <w:rPr>
          <w:sz w:val="24"/>
        </w:rPr>
        <w:t xml:space="preserve"> statistical data.</w:t>
      </w:r>
      <w:r w:rsidR="00691D52" w:rsidRPr="004177B7">
        <w:rPr>
          <w:rStyle w:val="EndnoteReference"/>
          <w:sz w:val="24"/>
        </w:rPr>
        <w:endnoteReference w:id="76"/>
      </w:r>
      <w:r w:rsidR="00366E12" w:rsidRPr="004177B7">
        <w:rPr>
          <w:sz w:val="24"/>
        </w:rPr>
        <w:t xml:space="preserve"> </w:t>
      </w:r>
      <w:r w:rsidR="00000B89" w:rsidRPr="004177B7">
        <w:rPr>
          <w:sz w:val="24"/>
        </w:rPr>
        <w:t>The best-known scoring system in the U</w:t>
      </w:r>
      <w:ins w:id="893" w:author="Susan" w:date="2023-07-30T14:37:00Z">
        <w:r w:rsidR="00D2671B">
          <w:rPr>
            <w:sz w:val="24"/>
          </w:rPr>
          <w:t>nited States</w:t>
        </w:r>
      </w:ins>
      <w:del w:id="894" w:author="Susan" w:date="2023-07-30T14:37:00Z">
        <w:r w:rsidR="00000B89" w:rsidRPr="004177B7" w:rsidDel="00D2671B">
          <w:rPr>
            <w:sz w:val="24"/>
          </w:rPr>
          <w:delText>S</w:delText>
        </w:r>
      </w:del>
      <w:r w:rsidR="00000B89" w:rsidRPr="004177B7">
        <w:rPr>
          <w:sz w:val="24"/>
        </w:rPr>
        <w:t xml:space="preserve"> was the </w:t>
      </w:r>
      <w:proofErr w:type="spellStart"/>
      <w:r w:rsidR="00000B89" w:rsidRPr="004177B7">
        <w:rPr>
          <w:sz w:val="24"/>
        </w:rPr>
        <w:t>Zatuchni</w:t>
      </w:r>
      <w:proofErr w:type="spellEnd"/>
      <w:r w:rsidR="00000B89" w:rsidRPr="004177B7">
        <w:rPr>
          <w:sz w:val="24"/>
        </w:rPr>
        <w:t>–Andros scoring system (Figure 2), developed in 1965</w:t>
      </w:r>
      <w:bookmarkStart w:id="895" w:name="_Hlk90285963"/>
      <w:r w:rsidR="00366E12" w:rsidRPr="004177B7">
        <w:rPr>
          <w:sz w:val="24"/>
        </w:rPr>
        <w:t>. I</w:t>
      </w:r>
      <w:r w:rsidR="00000B89" w:rsidRPr="004177B7">
        <w:rPr>
          <w:sz w:val="24"/>
        </w:rPr>
        <w:t xml:space="preserve">t </w:t>
      </w:r>
      <w:bookmarkEnd w:id="895"/>
      <w:r w:rsidR="00000B89" w:rsidRPr="004177B7">
        <w:rPr>
          <w:sz w:val="24"/>
        </w:rPr>
        <w:t>weighed risk factors such as parity, age of gestation, fetal weight, and fetal presentation on a generalized numerical scale</w:t>
      </w:r>
      <w:ins w:id="896" w:author="Susan" w:date="2023-07-30T14:38:00Z">
        <w:r w:rsidR="00D2671B">
          <w:rPr>
            <w:sz w:val="24"/>
          </w:rPr>
          <w:t xml:space="preserve"> of </w:t>
        </w:r>
      </w:ins>
      <w:del w:id="897" w:author="Susan" w:date="2023-07-30T14:38:00Z">
        <w:r w:rsidR="00000B89" w:rsidRPr="004177B7" w:rsidDel="00D2671B">
          <w:rPr>
            <w:sz w:val="24"/>
          </w:rPr>
          <w:delText xml:space="preserve"> </w:delText>
        </w:r>
      </w:del>
      <w:r w:rsidR="00000B89" w:rsidRPr="004177B7">
        <w:rPr>
          <w:sz w:val="24"/>
        </w:rPr>
        <w:t>0–9</w:t>
      </w:r>
      <w:ins w:id="898" w:author="Susan" w:date="2023-07-30T22:05:00Z">
        <w:r w:rsidR="007C1C71">
          <w:rPr>
            <w:sz w:val="24"/>
          </w:rPr>
          <w:t xml:space="preserve">, </w:t>
        </w:r>
      </w:ins>
      <w:del w:id="899" w:author="Susan" w:date="2023-07-30T14:38:00Z">
        <w:r w:rsidR="00000B89" w:rsidRPr="004177B7" w:rsidDel="00D2671B">
          <w:rPr>
            <w:sz w:val="24"/>
          </w:rPr>
          <w:delText xml:space="preserve">, </w:delText>
        </w:r>
      </w:del>
      <w:r w:rsidR="00000B89" w:rsidRPr="004177B7">
        <w:rPr>
          <w:sz w:val="24"/>
        </w:rPr>
        <w:t xml:space="preserve">referring </w:t>
      </w:r>
      <w:r w:rsidR="00000B89" w:rsidRPr="00D2671B">
        <w:rPr>
          <w:sz w:val="24"/>
          <w:rPrChange w:id="900" w:author="Susan" w:date="2023-07-30T14:38:00Z">
            <w:rPr>
              <w:i/>
              <w:iCs/>
              <w:sz w:val="24"/>
            </w:rPr>
          </w:rPrChange>
        </w:rPr>
        <w:t>high-risk</w:t>
      </w:r>
      <w:r w:rsidR="00000B89" w:rsidRPr="004177B7">
        <w:rPr>
          <w:sz w:val="24"/>
        </w:rPr>
        <w:t xml:space="preserve"> deliveries (0–3) for surgery and permitting vaginal deliveries for </w:t>
      </w:r>
      <w:r w:rsidR="00000B89" w:rsidRPr="00D2671B">
        <w:rPr>
          <w:sz w:val="24"/>
          <w:rPrChange w:id="901" w:author="Susan" w:date="2023-07-30T14:39:00Z">
            <w:rPr>
              <w:i/>
              <w:iCs/>
              <w:sz w:val="24"/>
            </w:rPr>
          </w:rPrChange>
        </w:rPr>
        <w:t>low-risk</w:t>
      </w:r>
      <w:r w:rsidR="00000B89" w:rsidRPr="004177B7">
        <w:rPr>
          <w:sz w:val="24"/>
        </w:rPr>
        <w:t xml:space="preserve"> situations (4–9).</w:t>
      </w:r>
      <w:r w:rsidR="00000B89" w:rsidRPr="004177B7">
        <w:rPr>
          <w:rStyle w:val="EndnoteReference"/>
          <w:sz w:val="24"/>
        </w:rPr>
        <w:endnoteReference w:id="77"/>
      </w:r>
    </w:p>
    <w:p w14:paraId="11B6D034" w14:textId="77777777" w:rsidR="00000B89" w:rsidRPr="004177B7" w:rsidRDefault="00000B89" w:rsidP="00460FD9">
      <w:pPr>
        <w:rPr>
          <w:sz w:val="24"/>
        </w:rPr>
      </w:pPr>
      <w:r w:rsidRPr="004177B7">
        <w:rPr>
          <w:noProof/>
          <w:sz w:val="24"/>
        </w:rPr>
        <w:drawing>
          <wp:inline distT="0" distB="0" distL="0" distR="0" wp14:anchorId="4815080F" wp14:editId="0EECAC12">
            <wp:extent cx="4742597" cy="1593734"/>
            <wp:effectExtent l="0" t="0" r="127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60121" cy="1599623"/>
                    </a:xfrm>
                    <a:prstGeom prst="rect">
                      <a:avLst/>
                    </a:prstGeom>
                  </pic:spPr>
                </pic:pic>
              </a:graphicData>
            </a:graphic>
          </wp:inline>
        </w:drawing>
      </w:r>
    </w:p>
    <w:p w14:paraId="2D5E0CDF" w14:textId="0B84D66E" w:rsidR="00000B89" w:rsidRPr="004177B7" w:rsidRDefault="00000B89" w:rsidP="00460FD9">
      <w:pPr>
        <w:rPr>
          <w:sz w:val="24"/>
        </w:rPr>
      </w:pPr>
      <w:r w:rsidRPr="004177B7">
        <w:rPr>
          <w:sz w:val="24"/>
        </w:rPr>
        <w:t xml:space="preserve">Figure 2. The </w:t>
      </w:r>
      <w:proofErr w:type="spellStart"/>
      <w:r w:rsidRPr="004177B7">
        <w:rPr>
          <w:sz w:val="24"/>
        </w:rPr>
        <w:t>Zatuchni</w:t>
      </w:r>
      <w:proofErr w:type="spellEnd"/>
      <w:r w:rsidRPr="004177B7">
        <w:rPr>
          <w:sz w:val="24"/>
        </w:rPr>
        <w:t>–Andros scoring system for managing breech delivery, 1965, 1967</w:t>
      </w:r>
    </w:p>
    <w:p w14:paraId="11CAAA0D" w14:textId="77777777" w:rsidR="00000B89" w:rsidRPr="004177B7" w:rsidRDefault="00000B89" w:rsidP="00460FD9">
      <w:pPr>
        <w:rPr>
          <w:sz w:val="24"/>
        </w:rPr>
      </w:pPr>
      <w:r w:rsidRPr="004177B7">
        <w:rPr>
          <w:i/>
          <w:iCs/>
          <w:sz w:val="24"/>
        </w:rPr>
        <w:t>Source</w:t>
      </w:r>
      <w:r w:rsidRPr="004177B7">
        <w:rPr>
          <w:sz w:val="24"/>
        </w:rPr>
        <w:t xml:space="preserve">: </w:t>
      </w:r>
      <w:proofErr w:type="spellStart"/>
      <w:r w:rsidRPr="004177B7">
        <w:rPr>
          <w:sz w:val="24"/>
        </w:rPr>
        <w:t>Zatuchni</w:t>
      </w:r>
      <w:proofErr w:type="spellEnd"/>
      <w:r w:rsidRPr="004177B7">
        <w:rPr>
          <w:sz w:val="24"/>
        </w:rPr>
        <w:t xml:space="preserve"> and Andros, </w:t>
      </w:r>
      <w:bookmarkStart w:id="903" w:name="_Hlk106096448"/>
      <w:r w:rsidRPr="004177B7">
        <w:rPr>
          <w:sz w:val="24"/>
        </w:rPr>
        <w:t>“</w:t>
      </w:r>
      <w:bookmarkEnd w:id="903"/>
      <w:r w:rsidRPr="004177B7">
        <w:rPr>
          <w:sz w:val="24"/>
        </w:rPr>
        <w:t>Prognostic Index for Vaginal Delivery,</w:t>
      </w:r>
      <w:r w:rsidRPr="004177B7">
        <w:rPr>
          <w:rFonts w:cstheme="majorBidi"/>
          <w:sz w:val="24"/>
        </w:rPr>
        <w:t>”</w:t>
      </w:r>
      <w:r w:rsidRPr="004177B7">
        <w:rPr>
          <w:sz w:val="24"/>
        </w:rPr>
        <w:t xml:space="preserve"> (1965: 240)</w:t>
      </w:r>
    </w:p>
    <w:p w14:paraId="6B63D363" w14:textId="77777777" w:rsidR="00000B89" w:rsidRPr="004177B7" w:rsidRDefault="00000B89" w:rsidP="00460FD9">
      <w:pPr>
        <w:rPr>
          <w:sz w:val="24"/>
        </w:rPr>
      </w:pPr>
    </w:p>
    <w:p w14:paraId="2DDFDB92" w14:textId="6BEC47A4" w:rsidR="00000B89" w:rsidRPr="004177B7" w:rsidRDefault="00000B89" w:rsidP="00F00CEB">
      <w:pPr>
        <w:jc w:val="both"/>
        <w:rPr>
          <w:sz w:val="24"/>
        </w:rPr>
      </w:pPr>
      <w:r w:rsidRPr="004177B7">
        <w:rPr>
          <w:sz w:val="24"/>
        </w:rPr>
        <w:lastRenderedPageBreak/>
        <w:t xml:space="preserve">Although cesareans </w:t>
      </w:r>
      <w:ins w:id="904" w:author="Susan" w:date="2023-07-30T14:42:00Z">
        <w:r w:rsidR="009D50B0">
          <w:rPr>
            <w:sz w:val="24"/>
          </w:rPr>
          <w:t>remained rare</w:t>
        </w:r>
      </w:ins>
      <w:del w:id="905" w:author="Susan" w:date="2023-07-30T14:42:00Z">
        <w:r w:rsidRPr="004177B7" w:rsidDel="009D50B0">
          <w:rPr>
            <w:sz w:val="24"/>
          </w:rPr>
          <w:delText xml:space="preserve">were quite rare in their </w:delText>
        </w:r>
        <w:commentRangeStart w:id="906"/>
        <w:r w:rsidRPr="004177B7" w:rsidDel="009D50B0">
          <w:rPr>
            <w:sz w:val="24"/>
          </w:rPr>
          <w:delText>series</w:delText>
        </w:r>
      </w:del>
      <w:commentRangeEnd w:id="906"/>
      <w:r w:rsidR="00D2671B">
        <w:rPr>
          <w:rStyle w:val="CommentReference"/>
          <w:rFonts w:ascii="Cambria Math" w:hAnsi="Cambria Math"/>
        </w:rPr>
        <w:commentReference w:id="906"/>
      </w:r>
      <w:r w:rsidRPr="004177B7">
        <w:rPr>
          <w:sz w:val="24"/>
        </w:rPr>
        <w:t xml:space="preserve">, accounting for only 6% of </w:t>
      </w:r>
      <w:ins w:id="907" w:author="Susan" w:date="2023-07-30T15:00:00Z">
        <w:r w:rsidR="0090593C">
          <w:rPr>
            <w:sz w:val="24"/>
          </w:rPr>
          <w:t xml:space="preserve">breech </w:t>
        </w:r>
      </w:ins>
      <w:r w:rsidRPr="004177B7">
        <w:rPr>
          <w:sz w:val="24"/>
        </w:rPr>
        <w:t xml:space="preserve">cases, </w:t>
      </w:r>
      <w:ins w:id="908" w:author="Susan" w:date="2023-07-30T22:06:00Z">
        <w:r w:rsidR="007C1C71">
          <w:rPr>
            <w:sz w:val="24"/>
          </w:rPr>
          <w:t xml:space="preserve">because of </w:t>
        </w:r>
      </w:ins>
      <w:ins w:id="909" w:author="Susan" w:date="2023-07-30T14:59:00Z">
        <w:r w:rsidR="0090593C">
          <w:rPr>
            <w:sz w:val="24"/>
          </w:rPr>
          <w:t>the</w:t>
        </w:r>
      </w:ins>
      <w:del w:id="910" w:author="Susan" w:date="2023-07-30T14:59:00Z">
        <w:r w:rsidRPr="004177B7" w:rsidDel="0090593C">
          <w:rPr>
            <w:sz w:val="24"/>
          </w:rPr>
          <w:delText>acknowledging the</w:delText>
        </w:r>
      </w:del>
      <w:r w:rsidRPr="004177B7">
        <w:rPr>
          <w:sz w:val="24"/>
        </w:rPr>
        <w:t xml:space="preserve"> </w:t>
      </w:r>
      <w:ins w:id="911" w:author="Susan" w:date="2023-07-30T14:43:00Z">
        <w:r w:rsidR="009D50B0">
          <w:rPr>
            <w:sz w:val="24"/>
          </w:rPr>
          <w:t xml:space="preserve">high risks </w:t>
        </w:r>
      </w:ins>
      <w:ins w:id="912" w:author="Susan" w:date="2023-07-30T14:59:00Z">
        <w:r w:rsidR="0090593C">
          <w:rPr>
            <w:sz w:val="24"/>
          </w:rPr>
          <w:t xml:space="preserve">associated with </w:t>
        </w:r>
      </w:ins>
      <w:del w:id="913" w:author="Susan" w:date="2023-07-30T14:43:00Z">
        <w:r w:rsidRPr="004177B7" w:rsidDel="009D50B0">
          <w:rPr>
            <w:sz w:val="24"/>
          </w:rPr>
          <w:delText>great risk of</w:delText>
        </w:r>
      </w:del>
      <w:del w:id="914" w:author="Susan" w:date="2023-07-30T21:25:00Z">
        <w:r w:rsidRPr="004177B7" w:rsidDel="006D47B0">
          <w:rPr>
            <w:sz w:val="24"/>
          </w:rPr>
          <w:delText xml:space="preserve"> </w:delText>
        </w:r>
      </w:del>
      <w:r w:rsidRPr="004177B7">
        <w:rPr>
          <w:sz w:val="24"/>
        </w:rPr>
        <w:t xml:space="preserve">vaginal deliveries, </w:t>
      </w:r>
      <w:ins w:id="915" w:author="Susan" w:date="2023-07-30T15:01:00Z">
        <w:r w:rsidR="0090593C">
          <w:rPr>
            <w:sz w:val="24"/>
          </w:rPr>
          <w:t>the index creators eventually recommended</w:t>
        </w:r>
      </w:ins>
      <w:del w:id="916" w:author="Susan" w:date="2023-07-30T14:43:00Z">
        <w:r w:rsidRPr="004177B7" w:rsidDel="009D50B0">
          <w:rPr>
            <w:sz w:val="24"/>
          </w:rPr>
          <w:delText xml:space="preserve">led the index creators to </w:delText>
        </w:r>
      </w:del>
      <w:del w:id="917" w:author="Susan" w:date="2023-07-30T15:01:00Z">
        <w:r w:rsidRPr="004177B7" w:rsidDel="0090593C">
          <w:rPr>
            <w:sz w:val="24"/>
          </w:rPr>
          <w:delText>recommend</w:delText>
        </w:r>
      </w:del>
      <w:ins w:id="918" w:author="Susan" w:date="2023-07-30T14:43:00Z">
        <w:r w:rsidR="009D50B0">
          <w:rPr>
            <w:sz w:val="24"/>
          </w:rPr>
          <w:t xml:space="preserve"> that</w:t>
        </w:r>
      </w:ins>
      <w:r w:rsidRPr="004177B7">
        <w:rPr>
          <w:sz w:val="24"/>
        </w:rPr>
        <w:t xml:space="preserve"> physicians </w:t>
      </w:r>
      <w:del w:id="919" w:author="Susan" w:date="2023-07-30T14:43:00Z">
        <w:r w:rsidRPr="004177B7" w:rsidDel="009D50B0">
          <w:rPr>
            <w:sz w:val="24"/>
          </w:rPr>
          <w:delText xml:space="preserve">to </w:delText>
        </w:r>
      </w:del>
      <w:r w:rsidRPr="004177B7">
        <w:rPr>
          <w:sz w:val="24"/>
        </w:rPr>
        <w:t xml:space="preserve">increase this rate to at least 20% of breech </w:t>
      </w:r>
      <w:ins w:id="920" w:author="Susan" w:date="2023-07-30T15:00:00Z">
        <w:r w:rsidR="0090593C">
          <w:rPr>
            <w:sz w:val="24"/>
          </w:rPr>
          <w:t>presentations</w:t>
        </w:r>
      </w:ins>
      <w:del w:id="921" w:author="Susan" w:date="2023-07-30T15:00:00Z">
        <w:r w:rsidRPr="004177B7" w:rsidDel="0090593C">
          <w:rPr>
            <w:sz w:val="24"/>
          </w:rPr>
          <w:delText>cases</w:delText>
        </w:r>
      </w:del>
      <w:r w:rsidRPr="004177B7">
        <w:rPr>
          <w:sz w:val="24"/>
        </w:rPr>
        <w:t xml:space="preserve">. </w:t>
      </w:r>
      <w:ins w:id="922" w:author="Susan" w:date="2023-07-30T14:45:00Z">
        <w:r w:rsidR="009D50B0">
          <w:rPr>
            <w:sz w:val="24"/>
          </w:rPr>
          <w:t>The</w:t>
        </w:r>
      </w:ins>
      <w:del w:id="923" w:author="Susan" w:date="2023-07-30T14:45:00Z">
        <w:r w:rsidRPr="004177B7" w:rsidDel="009D50B0">
          <w:rPr>
            <w:sz w:val="24"/>
          </w:rPr>
          <w:delText xml:space="preserve">More than recommendations, it was the generalized, </w:delText>
        </w:r>
      </w:del>
      <w:ins w:id="924" w:author="Susan" w:date="2023-07-30T14:45:00Z">
        <w:r w:rsidR="009D50B0">
          <w:rPr>
            <w:sz w:val="24"/>
          </w:rPr>
          <w:t xml:space="preserve"> </w:t>
        </w:r>
      </w:ins>
      <w:r w:rsidRPr="004177B7">
        <w:rPr>
          <w:sz w:val="24"/>
        </w:rPr>
        <w:t xml:space="preserve">clear numerical cut-off between </w:t>
      </w:r>
      <w:r w:rsidRPr="009D50B0">
        <w:rPr>
          <w:sz w:val="24"/>
          <w:rPrChange w:id="925" w:author="Susan" w:date="2023-07-30T14:46:00Z">
            <w:rPr>
              <w:i/>
              <w:iCs/>
              <w:sz w:val="24"/>
            </w:rPr>
          </w:rPrChange>
        </w:rPr>
        <w:t>high-risk</w:t>
      </w:r>
      <w:r w:rsidRPr="004177B7">
        <w:rPr>
          <w:sz w:val="24"/>
        </w:rPr>
        <w:t xml:space="preserve"> and </w:t>
      </w:r>
      <w:r w:rsidRPr="009D50B0">
        <w:rPr>
          <w:sz w:val="24"/>
          <w:rPrChange w:id="926" w:author="Susan" w:date="2023-07-30T14:46:00Z">
            <w:rPr>
              <w:i/>
              <w:iCs/>
              <w:sz w:val="24"/>
            </w:rPr>
          </w:rPrChange>
        </w:rPr>
        <w:t>low-risk</w:t>
      </w:r>
      <w:r w:rsidRPr="004177B7">
        <w:rPr>
          <w:sz w:val="24"/>
        </w:rPr>
        <w:t xml:space="preserve"> birth conditions</w:t>
      </w:r>
      <w:ins w:id="927" w:author="Susan" w:date="2023-07-30T14:46:00Z">
        <w:r w:rsidR="009D50B0">
          <w:rPr>
            <w:sz w:val="24"/>
          </w:rPr>
          <w:t>, more than the recommendations,</w:t>
        </w:r>
      </w:ins>
      <w:del w:id="928" w:author="Susan" w:date="2023-07-30T14:46:00Z">
        <w:r w:rsidRPr="004177B7" w:rsidDel="009D50B0">
          <w:rPr>
            <w:sz w:val="24"/>
          </w:rPr>
          <w:delText xml:space="preserve"> that</w:delText>
        </w:r>
      </w:del>
      <w:r w:rsidRPr="004177B7">
        <w:rPr>
          <w:sz w:val="24"/>
        </w:rPr>
        <w:t xml:space="preserve"> effectively established cesarean delivery as a standard treatment for </w:t>
      </w:r>
      <w:r w:rsidRPr="009D50B0">
        <w:rPr>
          <w:sz w:val="24"/>
          <w:rPrChange w:id="929" w:author="Susan" w:date="2023-07-30T14:46:00Z">
            <w:rPr>
              <w:i/>
              <w:iCs/>
              <w:sz w:val="24"/>
            </w:rPr>
          </w:rPrChange>
        </w:rPr>
        <w:t>all high-risk</w:t>
      </w:r>
      <w:r w:rsidRPr="004177B7">
        <w:rPr>
          <w:sz w:val="24"/>
        </w:rPr>
        <w:t xml:space="preserve"> births. </w:t>
      </w:r>
      <w:r w:rsidRPr="004177B7">
        <w:rPr>
          <w:rFonts w:eastAsia="Times New Roman"/>
          <w:color w:val="000000"/>
          <w:sz w:val="24"/>
        </w:rPr>
        <w:t xml:space="preserve">Physicians who implemented </w:t>
      </w:r>
      <w:ins w:id="930" w:author="Susan" w:date="2023-07-30T14:46:00Z">
        <w:r w:rsidR="009D50B0">
          <w:rPr>
            <w:rFonts w:eastAsia="Times New Roman"/>
            <w:color w:val="000000"/>
            <w:sz w:val="24"/>
          </w:rPr>
          <w:t xml:space="preserve">index systems </w:t>
        </w:r>
      </w:ins>
      <w:del w:id="931" w:author="Susan" w:date="2023-07-30T14:46:00Z">
        <w:r w:rsidRPr="004177B7" w:rsidDel="009D50B0">
          <w:rPr>
            <w:rFonts w:eastAsia="Times New Roman"/>
            <w:color w:val="000000"/>
            <w:sz w:val="24"/>
          </w:rPr>
          <w:delText>indices</w:delText>
        </w:r>
      </w:del>
      <w:del w:id="932" w:author="Susan" w:date="2023-07-30T21:25:00Z">
        <w:r w:rsidRPr="004177B7" w:rsidDel="006D47B0">
          <w:rPr>
            <w:rFonts w:eastAsia="Times New Roman"/>
            <w:color w:val="000000"/>
            <w:sz w:val="24"/>
          </w:rPr>
          <w:delText xml:space="preserve"> </w:delText>
        </w:r>
      </w:del>
      <w:r w:rsidRPr="004177B7">
        <w:rPr>
          <w:rFonts w:eastAsia="Times New Roman"/>
          <w:color w:val="000000"/>
          <w:sz w:val="24"/>
        </w:rPr>
        <w:t xml:space="preserve">tended to rely more on </w:t>
      </w:r>
      <w:del w:id="933" w:author="Susan" w:date="2023-07-30T14:46:00Z">
        <w:r w:rsidRPr="004177B7" w:rsidDel="00F00CEB">
          <w:rPr>
            <w:rFonts w:eastAsia="Times New Roman"/>
            <w:color w:val="000000"/>
            <w:sz w:val="24"/>
          </w:rPr>
          <w:delText xml:space="preserve">the </w:delText>
        </w:r>
      </w:del>
      <w:r w:rsidRPr="004177B7">
        <w:rPr>
          <w:rFonts w:eastAsia="Times New Roman"/>
          <w:color w:val="000000"/>
          <w:sz w:val="24"/>
        </w:rPr>
        <w:t>low scores</w:t>
      </w:r>
      <w:del w:id="934" w:author="Susan" w:date="2023-07-30T14:47:00Z">
        <w:r w:rsidRPr="004177B7" w:rsidDel="00F00CEB">
          <w:rPr>
            <w:rFonts w:eastAsia="Times New Roman"/>
            <w:color w:val="000000"/>
            <w:sz w:val="24"/>
          </w:rPr>
          <w:delText>,</w:delText>
        </w:r>
      </w:del>
      <w:r w:rsidRPr="004177B7">
        <w:rPr>
          <w:rFonts w:eastAsia="Times New Roman"/>
          <w:color w:val="000000"/>
          <w:sz w:val="24"/>
        </w:rPr>
        <w:t xml:space="preserve"> than </w:t>
      </w:r>
      <w:del w:id="935" w:author="Susan" w:date="2023-07-30T14:47:00Z">
        <w:r w:rsidRPr="004177B7" w:rsidDel="00F00CEB">
          <w:rPr>
            <w:rFonts w:eastAsia="Times New Roman"/>
            <w:color w:val="000000"/>
            <w:sz w:val="24"/>
          </w:rPr>
          <w:delText xml:space="preserve">the </w:delText>
        </w:r>
      </w:del>
      <w:r w:rsidRPr="004177B7">
        <w:rPr>
          <w:rFonts w:eastAsia="Times New Roman"/>
          <w:color w:val="000000"/>
          <w:sz w:val="24"/>
        </w:rPr>
        <w:t>high</w:t>
      </w:r>
      <w:ins w:id="936" w:author="Susan" w:date="2023-07-30T14:47:00Z">
        <w:r w:rsidR="00F00CEB">
          <w:rPr>
            <w:rFonts w:eastAsia="Times New Roman"/>
            <w:color w:val="000000"/>
            <w:sz w:val="24"/>
          </w:rPr>
          <w:t xml:space="preserve"> ones</w:t>
        </w:r>
      </w:ins>
      <w:r w:rsidRPr="004177B7">
        <w:rPr>
          <w:rFonts w:eastAsia="Times New Roman"/>
          <w:color w:val="000000"/>
          <w:sz w:val="24"/>
        </w:rPr>
        <w:t xml:space="preserve">. For example, </w:t>
      </w:r>
      <w:ins w:id="937" w:author="Susan" w:date="2023-07-30T14:47:00Z">
        <w:r w:rsidR="00F00CEB" w:rsidRPr="004177B7">
          <w:rPr>
            <w:sz w:val="24"/>
          </w:rPr>
          <w:t>James A. O’Leary</w:t>
        </w:r>
        <w:r w:rsidR="00F00CEB" w:rsidRPr="004177B7">
          <w:rPr>
            <w:rFonts w:eastAsia="Times New Roman"/>
            <w:color w:val="000000"/>
            <w:sz w:val="24"/>
          </w:rPr>
          <w:t xml:space="preserve"> contended</w:t>
        </w:r>
        <w:r w:rsidR="00F00CEB">
          <w:rPr>
            <w:rFonts w:eastAsia="Times New Roman"/>
            <w:color w:val="000000"/>
            <w:sz w:val="24"/>
          </w:rPr>
          <w:t xml:space="preserve"> that </w:t>
        </w:r>
      </w:ins>
      <w:ins w:id="938" w:author="Susan" w:date="2023-07-30T14:48:00Z">
        <w:r w:rsidR="00F00CEB">
          <w:rPr>
            <w:rFonts w:eastAsia="Times New Roman"/>
            <w:color w:val="000000"/>
            <w:sz w:val="24"/>
          </w:rPr>
          <w:t>with</w:t>
        </w:r>
      </w:ins>
      <w:del w:id="939" w:author="Susan" w:date="2023-07-30T14:48:00Z">
        <w:r w:rsidRPr="004177B7" w:rsidDel="00F00CEB">
          <w:rPr>
            <w:rFonts w:eastAsia="Times New Roman"/>
            <w:color w:val="000000"/>
            <w:sz w:val="24"/>
          </w:rPr>
          <w:delText xml:space="preserve">in </w:delText>
        </w:r>
      </w:del>
      <w:ins w:id="940" w:author="Susan" w:date="2023-07-30T14:48:00Z">
        <w:r w:rsidR="00F00CEB">
          <w:rPr>
            <w:rFonts w:eastAsia="Times New Roman"/>
            <w:color w:val="000000"/>
            <w:sz w:val="24"/>
          </w:rPr>
          <w:t xml:space="preserve"> </w:t>
        </w:r>
      </w:ins>
      <w:r w:rsidRPr="004177B7">
        <w:rPr>
          <w:rFonts w:eastAsia="Times New Roman"/>
          <w:color w:val="000000"/>
          <w:sz w:val="24"/>
        </w:rPr>
        <w:t>a</w:t>
      </w:r>
      <w:del w:id="941" w:author="Susan" w:date="2023-07-30T14:48:00Z">
        <w:r w:rsidRPr="004177B7" w:rsidDel="00F00CEB">
          <w:rPr>
            <w:rFonts w:eastAsia="Times New Roman"/>
            <w:color w:val="000000"/>
            <w:sz w:val="24"/>
          </w:rPr>
          <w:delText>n</w:delText>
        </w:r>
      </w:del>
      <w:r w:rsidRPr="004177B7">
        <w:rPr>
          <w:rFonts w:eastAsia="Times New Roman"/>
          <w:color w:val="000000"/>
          <w:sz w:val="24"/>
        </w:rPr>
        <w:t xml:space="preserve"> </w:t>
      </w:r>
      <w:del w:id="942" w:author="Susan" w:date="2023-07-30T14:48:00Z">
        <w:r w:rsidRPr="004177B7" w:rsidDel="00F00CEB">
          <w:rPr>
            <w:rFonts w:eastAsia="Times New Roman"/>
            <w:color w:val="000000"/>
            <w:sz w:val="24"/>
          </w:rPr>
          <w:delText xml:space="preserve">evaluation of the </w:delText>
        </w:r>
      </w:del>
      <w:proofErr w:type="spellStart"/>
      <w:r w:rsidRPr="004177B7">
        <w:rPr>
          <w:rFonts w:eastAsia="Times New Roman"/>
          <w:color w:val="000000"/>
          <w:sz w:val="24"/>
        </w:rPr>
        <w:t>Zatuchni</w:t>
      </w:r>
      <w:proofErr w:type="spellEnd"/>
      <w:r w:rsidRPr="004177B7">
        <w:rPr>
          <w:rFonts w:eastAsia="Times New Roman"/>
          <w:color w:val="000000"/>
          <w:sz w:val="24"/>
        </w:rPr>
        <w:t>–Andros index</w:t>
      </w:r>
      <w:ins w:id="943" w:author="Susan" w:date="2023-07-30T14:48:00Z">
        <w:r w:rsidR="00F00CEB">
          <w:rPr>
            <w:rFonts w:eastAsia="Times New Roman"/>
            <w:color w:val="000000"/>
            <w:sz w:val="24"/>
          </w:rPr>
          <w:t xml:space="preserve"> evaluation,</w:t>
        </w:r>
      </w:ins>
      <w:del w:id="944" w:author="Susan" w:date="2023-07-30T14:48:00Z">
        <w:r w:rsidRPr="004177B7" w:rsidDel="00F00CEB">
          <w:rPr>
            <w:rFonts w:eastAsia="Times New Roman"/>
            <w:color w:val="000000"/>
            <w:sz w:val="24"/>
          </w:rPr>
          <w:delText xml:space="preserve">, </w:delText>
        </w:r>
      </w:del>
      <w:del w:id="945" w:author="Susan" w:date="2023-07-30T14:47:00Z">
        <w:r w:rsidRPr="004177B7" w:rsidDel="00F00CEB">
          <w:rPr>
            <w:sz w:val="24"/>
          </w:rPr>
          <w:delText>James A. O’Leary</w:delText>
        </w:r>
        <w:r w:rsidRPr="004177B7" w:rsidDel="00F00CEB">
          <w:rPr>
            <w:rFonts w:eastAsia="Times New Roman"/>
            <w:color w:val="000000"/>
            <w:sz w:val="24"/>
          </w:rPr>
          <w:delText xml:space="preserve"> contended </w:delText>
        </w:r>
      </w:del>
      <w:del w:id="946" w:author="Susan" w:date="2023-07-30T14:48:00Z">
        <w:r w:rsidRPr="004177B7" w:rsidDel="00F00CEB">
          <w:rPr>
            <w:rFonts w:eastAsia="Times New Roman"/>
            <w:color w:val="000000"/>
            <w:sz w:val="24"/>
          </w:rPr>
          <w:delText>that</w:delText>
        </w:r>
      </w:del>
      <w:r w:rsidRPr="004177B7">
        <w:rPr>
          <w:rFonts w:eastAsia="Times New Roman"/>
          <w:color w:val="000000"/>
          <w:sz w:val="24"/>
        </w:rPr>
        <w:t xml:space="preserve"> “normal scores prove very little, but . . . low scores are ominous.” </w:t>
      </w:r>
      <w:r w:rsidR="00AE1BAE" w:rsidRPr="004177B7">
        <w:rPr>
          <w:rFonts w:eastAsia="Times New Roman"/>
          <w:color w:val="000000"/>
          <w:sz w:val="24"/>
        </w:rPr>
        <w:t>Moreover</w:t>
      </w:r>
      <w:r w:rsidRPr="004177B7">
        <w:rPr>
          <w:rFonts w:eastAsia="Times New Roman"/>
          <w:color w:val="000000"/>
          <w:sz w:val="24"/>
        </w:rPr>
        <w:t xml:space="preserve">, he suggested </w:t>
      </w:r>
      <w:ins w:id="947" w:author="Susan" w:date="2023-07-30T14:48:00Z">
        <w:r w:rsidR="00F00CEB">
          <w:rPr>
            <w:rFonts w:eastAsia="Times New Roman"/>
            <w:color w:val="000000"/>
            <w:sz w:val="24"/>
          </w:rPr>
          <w:t>further restricting</w:t>
        </w:r>
      </w:ins>
      <w:del w:id="948" w:author="Susan" w:date="2023-07-30T14:48:00Z">
        <w:r w:rsidRPr="004177B7" w:rsidDel="00F00CEB">
          <w:rPr>
            <w:rFonts w:eastAsia="Times New Roman"/>
            <w:color w:val="000000"/>
            <w:sz w:val="24"/>
          </w:rPr>
          <w:delText>to further restrict</w:delText>
        </w:r>
      </w:del>
      <w:r w:rsidRPr="004177B7">
        <w:rPr>
          <w:rFonts w:eastAsia="Times New Roman"/>
          <w:color w:val="000000"/>
          <w:sz w:val="24"/>
        </w:rPr>
        <w:t xml:space="preserve"> the category of the </w:t>
      </w:r>
      <w:r w:rsidRPr="00F00CEB">
        <w:rPr>
          <w:rFonts w:eastAsia="Times New Roman"/>
          <w:color w:val="000000"/>
          <w:sz w:val="24"/>
          <w:rPrChange w:id="949" w:author="Susan" w:date="2023-07-30T14:49:00Z">
            <w:rPr>
              <w:rFonts w:eastAsia="Times New Roman"/>
              <w:i/>
              <w:iCs/>
              <w:color w:val="000000"/>
              <w:sz w:val="24"/>
            </w:rPr>
          </w:rPrChange>
        </w:rPr>
        <w:t>low-risk</w:t>
      </w:r>
      <w:r w:rsidRPr="004177B7">
        <w:rPr>
          <w:rFonts w:eastAsia="Times New Roman"/>
          <w:color w:val="000000"/>
          <w:sz w:val="24"/>
        </w:rPr>
        <w:t xml:space="preserve"> breech, stating</w:t>
      </w:r>
      <w:ins w:id="950" w:author="Susan" w:date="2023-07-30T14:49:00Z">
        <w:r w:rsidR="00F00CEB">
          <w:rPr>
            <w:rFonts w:eastAsia="Times New Roman"/>
            <w:color w:val="000000"/>
            <w:sz w:val="24"/>
          </w:rPr>
          <w:t xml:space="preserve"> that</w:t>
        </w:r>
      </w:ins>
      <w:r w:rsidRPr="004177B7">
        <w:rPr>
          <w:rFonts w:eastAsia="Times New Roman"/>
          <w:color w:val="000000"/>
          <w:sz w:val="24"/>
        </w:rPr>
        <w:t>:</w:t>
      </w:r>
      <w:r w:rsidRPr="004177B7">
        <w:rPr>
          <w:sz w:val="24"/>
        </w:rPr>
        <w:t xml:space="preserve"> “</w:t>
      </w:r>
      <w:ins w:id="951" w:author="Susan" w:date="2023-07-30T14:49:00Z">
        <w:r w:rsidR="00F00CEB">
          <w:rPr>
            <w:sz w:val="24"/>
          </w:rPr>
          <w:t>[Four]</w:t>
        </w:r>
      </w:ins>
      <w:del w:id="952" w:author="Susan" w:date="2023-07-30T14:49:00Z">
        <w:r w:rsidRPr="004177B7" w:rsidDel="00F00CEB">
          <w:rPr>
            <w:sz w:val="24"/>
          </w:rPr>
          <w:delText>4</w:delText>
        </w:r>
      </w:del>
      <w:r w:rsidRPr="004177B7">
        <w:rPr>
          <w:sz w:val="24"/>
        </w:rPr>
        <w:t xml:space="preserve"> is a better cutoff point [than 3].”</w:t>
      </w:r>
      <w:r w:rsidRPr="004177B7">
        <w:rPr>
          <w:rStyle w:val="EndnoteReference"/>
          <w:sz w:val="24"/>
        </w:rPr>
        <w:endnoteReference w:id="78"/>
      </w:r>
      <w:r w:rsidRPr="004177B7">
        <w:rPr>
          <w:rFonts w:eastAsia="Times New Roman"/>
          <w:color w:val="000000"/>
          <w:sz w:val="24"/>
        </w:rPr>
        <w:t xml:space="preserve"> </w:t>
      </w:r>
      <w:r w:rsidRPr="004177B7">
        <w:rPr>
          <w:sz w:val="24"/>
        </w:rPr>
        <w:t xml:space="preserve">Although scoring systems never became standard practice </w:t>
      </w:r>
      <w:ins w:id="953" w:author="Susan" w:date="2023-07-30T15:02:00Z">
        <w:r w:rsidR="00406E4B">
          <w:rPr>
            <w:sz w:val="24"/>
          </w:rPr>
          <w:t>in</w:t>
        </w:r>
      </w:ins>
      <w:del w:id="954" w:author="Susan" w:date="2023-07-30T15:02:00Z">
        <w:r w:rsidRPr="004177B7" w:rsidDel="00406E4B">
          <w:rPr>
            <w:sz w:val="24"/>
          </w:rPr>
          <w:delText>at</w:delText>
        </w:r>
      </w:del>
      <w:r w:rsidRPr="004177B7">
        <w:rPr>
          <w:sz w:val="24"/>
        </w:rPr>
        <w:t xml:space="preserve"> all wards—some physicians preferred relying on their own judgment</w:t>
      </w:r>
      <w:del w:id="955" w:author="Susan" w:date="2023-07-30T14:49:00Z">
        <w:r w:rsidRPr="004177B7" w:rsidDel="00F00CEB">
          <w:rPr>
            <w:sz w:val="24"/>
          </w:rPr>
          <w:delText>,</w:delText>
        </w:r>
      </w:del>
      <w:r w:rsidRPr="004177B7">
        <w:rPr>
          <w:rStyle w:val="EndnoteReference"/>
          <w:sz w:val="24"/>
        </w:rPr>
        <w:endnoteReference w:id="79"/>
      </w:r>
      <w:r w:rsidRPr="004177B7">
        <w:rPr>
          <w:sz w:val="24"/>
        </w:rPr>
        <w:t xml:space="preserve"> </w:t>
      </w:r>
      <w:ins w:id="956" w:author="Susan" w:date="2023-07-30T14:49:00Z">
        <w:r w:rsidR="00F00CEB">
          <w:rPr>
            <w:sz w:val="24"/>
          </w:rPr>
          <w:t xml:space="preserve">while </w:t>
        </w:r>
      </w:ins>
      <w:r w:rsidRPr="004177B7">
        <w:rPr>
          <w:sz w:val="24"/>
        </w:rPr>
        <w:t>others</w:t>
      </w:r>
      <w:del w:id="957" w:author="Susan" w:date="2023-07-30T14:49:00Z">
        <w:r w:rsidRPr="004177B7" w:rsidDel="00F00CEB">
          <w:rPr>
            <w:sz w:val="24"/>
          </w:rPr>
          <w:delText>,</w:delText>
        </w:r>
      </w:del>
      <w:r w:rsidRPr="004177B7">
        <w:rPr>
          <w:sz w:val="24"/>
        </w:rPr>
        <w:t xml:space="preserve"> were skeptical of indices’ capacity to reflect birth conditions or improve labor outcomes</w:t>
      </w:r>
      <w:r w:rsidRPr="004177B7">
        <w:rPr>
          <w:rStyle w:val="EndnoteReference"/>
          <w:sz w:val="24"/>
        </w:rPr>
        <w:endnoteReference w:id="80"/>
      </w:r>
      <w:r w:rsidRPr="004177B7">
        <w:rPr>
          <w:sz w:val="24"/>
        </w:rPr>
        <w:t>—many wards</w:t>
      </w:r>
      <w:ins w:id="958" w:author="Susan" w:date="2023-07-30T14:50:00Z">
        <w:r w:rsidR="00F00CEB">
          <w:rPr>
            <w:sz w:val="24"/>
          </w:rPr>
          <w:t xml:space="preserve">, </w:t>
        </w:r>
      </w:ins>
      <w:del w:id="959" w:author="Susan" w:date="2023-07-30T14:50:00Z">
        <w:r w:rsidRPr="004177B7" w:rsidDel="00F00CEB">
          <w:rPr>
            <w:sz w:val="24"/>
          </w:rPr>
          <w:delText xml:space="preserve"> </w:delText>
        </w:r>
      </w:del>
      <w:ins w:id="960" w:author="Susan" w:date="2023-07-30T14:49:00Z">
        <w:r w:rsidR="00F00CEB" w:rsidRPr="004177B7">
          <w:rPr>
            <w:sz w:val="24"/>
          </w:rPr>
          <w:t>especially</w:t>
        </w:r>
      </w:ins>
      <w:ins w:id="961" w:author="Susan" w:date="2023-07-30T14:50:00Z">
        <w:r w:rsidR="00F00CEB">
          <w:rPr>
            <w:sz w:val="24"/>
          </w:rPr>
          <w:t xml:space="preserve"> at</w:t>
        </w:r>
      </w:ins>
      <w:ins w:id="962" w:author="Susan" w:date="2023-07-30T14:49:00Z">
        <w:r w:rsidR="00F00CEB" w:rsidRPr="004177B7">
          <w:rPr>
            <w:sz w:val="24"/>
          </w:rPr>
          <w:t xml:space="preserve"> teaching centers</w:t>
        </w:r>
      </w:ins>
      <w:ins w:id="963" w:author="Susan" w:date="2023-07-30T14:50:00Z">
        <w:r w:rsidR="00F00CEB">
          <w:rPr>
            <w:sz w:val="24"/>
          </w:rPr>
          <w:t>,</w:t>
        </w:r>
      </w:ins>
      <w:ins w:id="964" w:author="Susan" w:date="2023-07-30T14:49:00Z">
        <w:r w:rsidR="00F00CEB" w:rsidRPr="004177B7">
          <w:rPr>
            <w:sz w:val="24"/>
          </w:rPr>
          <w:t xml:space="preserve"> </w:t>
        </w:r>
      </w:ins>
      <w:r w:rsidRPr="004177B7">
        <w:rPr>
          <w:sz w:val="24"/>
        </w:rPr>
        <w:t>incorporated breech scoring systems into their management protocols</w:t>
      </w:r>
      <w:ins w:id="965" w:author="Susan" w:date="2023-07-30T15:02:00Z">
        <w:r w:rsidR="00406E4B">
          <w:rPr>
            <w:sz w:val="24"/>
          </w:rPr>
          <w:t>.</w:t>
        </w:r>
      </w:ins>
      <w:del w:id="966" w:author="Susan" w:date="2023-07-30T15:02:00Z">
        <w:r w:rsidRPr="004177B7" w:rsidDel="00406E4B">
          <w:rPr>
            <w:sz w:val="24"/>
          </w:rPr>
          <w:delText>,</w:delText>
        </w:r>
      </w:del>
      <w:r w:rsidRPr="004177B7">
        <w:rPr>
          <w:rStyle w:val="EndnoteReference"/>
          <w:sz w:val="24"/>
        </w:rPr>
        <w:endnoteReference w:id="81"/>
      </w:r>
      <w:del w:id="967" w:author="Susan" w:date="2023-07-30T14:49:00Z">
        <w:r w:rsidRPr="004177B7" w:rsidDel="00F00CEB">
          <w:rPr>
            <w:sz w:val="24"/>
          </w:rPr>
          <w:delText xml:space="preserve"> especially teaching centers</w:delText>
        </w:r>
      </w:del>
      <w:del w:id="968" w:author="Susan" w:date="2023-07-30T15:02:00Z">
        <w:r w:rsidRPr="004177B7" w:rsidDel="00406E4B">
          <w:rPr>
            <w:sz w:val="24"/>
          </w:rPr>
          <w:delText>.</w:delText>
        </w:r>
      </w:del>
      <w:r w:rsidRPr="004177B7">
        <w:rPr>
          <w:rStyle w:val="EndnoteReference"/>
          <w:sz w:val="24"/>
        </w:rPr>
        <w:endnoteReference w:id="82"/>
      </w:r>
      <w:r w:rsidRPr="004177B7">
        <w:rPr>
          <w:sz w:val="24"/>
        </w:rPr>
        <w:t xml:space="preserve"> According to O</w:t>
      </w:r>
      <w:ins w:id="969" w:author="Susan" w:date="2023-07-30T15:02:00Z">
        <w:r w:rsidR="00406E4B">
          <w:rPr>
            <w:sz w:val="24"/>
          </w:rPr>
          <w:t>’</w:t>
        </w:r>
      </w:ins>
      <w:del w:id="970" w:author="Susan" w:date="2023-07-30T15:02:00Z">
        <w:r w:rsidRPr="004177B7" w:rsidDel="00406E4B">
          <w:rPr>
            <w:sz w:val="24"/>
          </w:rPr>
          <w:delText>'</w:delText>
        </w:r>
      </w:del>
      <w:r w:rsidRPr="004177B7">
        <w:rPr>
          <w:sz w:val="24"/>
        </w:rPr>
        <w:t xml:space="preserve">Leary, this expanded the birth conditions considered </w:t>
      </w:r>
      <w:r w:rsidRPr="00406E4B">
        <w:rPr>
          <w:sz w:val="24"/>
          <w:rPrChange w:id="971" w:author="Susan" w:date="2023-07-30T15:02:00Z">
            <w:rPr>
              <w:i/>
              <w:iCs/>
              <w:sz w:val="24"/>
            </w:rPr>
          </w:rPrChange>
        </w:rPr>
        <w:t>high-risk</w:t>
      </w:r>
      <w:r w:rsidRPr="004177B7">
        <w:rPr>
          <w:sz w:val="24"/>
        </w:rPr>
        <w:t xml:space="preserve"> and increased the cesarean rate for breech</w:t>
      </w:r>
      <w:ins w:id="972" w:author="Susan" w:date="2023-07-30T15:02:00Z">
        <w:r w:rsidR="00406E4B">
          <w:rPr>
            <w:sz w:val="24"/>
          </w:rPr>
          <w:t xml:space="preserve"> bi</w:t>
        </w:r>
      </w:ins>
      <w:ins w:id="973" w:author="Susan" w:date="2023-07-30T15:03:00Z">
        <w:r w:rsidR="00406E4B">
          <w:rPr>
            <w:sz w:val="24"/>
          </w:rPr>
          <w:t>r</w:t>
        </w:r>
      </w:ins>
      <w:ins w:id="974" w:author="Susan" w:date="2023-07-30T15:02:00Z">
        <w:r w:rsidR="00406E4B">
          <w:rPr>
            <w:sz w:val="24"/>
          </w:rPr>
          <w:t>ths</w:t>
        </w:r>
      </w:ins>
      <w:r w:rsidRPr="004177B7">
        <w:rPr>
          <w:sz w:val="24"/>
        </w:rPr>
        <w:t xml:space="preserve">, particularly planned cesareans, sometimes up to </w:t>
      </w:r>
      <w:del w:id="975" w:author="Susan" w:date="2023-07-30T15:03:00Z">
        <w:r w:rsidRPr="004177B7" w:rsidDel="00406E4B">
          <w:rPr>
            <w:sz w:val="24"/>
          </w:rPr>
          <w:delText>t</w:delText>
        </w:r>
      </w:del>
      <w:ins w:id="976" w:author="Susan" w:date="2023-07-30T15:03:00Z">
        <w:r w:rsidR="00406E4B">
          <w:rPr>
            <w:sz w:val="24"/>
          </w:rPr>
          <w:t>triple</w:t>
        </w:r>
      </w:ins>
      <w:del w:id="977" w:author="Susan" w:date="2023-07-30T15:03:00Z">
        <w:r w:rsidRPr="004177B7" w:rsidDel="00406E4B">
          <w:rPr>
            <w:sz w:val="24"/>
          </w:rPr>
          <w:delText>hree times more than</w:delText>
        </w:r>
      </w:del>
      <w:r w:rsidRPr="004177B7">
        <w:rPr>
          <w:sz w:val="24"/>
        </w:rPr>
        <w:t xml:space="preserve"> the original recommendations.</w:t>
      </w:r>
      <w:r w:rsidRPr="004177B7">
        <w:rPr>
          <w:rStyle w:val="EndnoteReference"/>
          <w:sz w:val="24"/>
        </w:rPr>
        <w:endnoteReference w:id="83"/>
      </w:r>
      <w:r w:rsidRPr="004177B7">
        <w:rPr>
          <w:sz w:val="24"/>
          <w:vertAlign w:val="superscript"/>
        </w:rPr>
        <w:t xml:space="preserve"> </w:t>
      </w:r>
    </w:p>
    <w:p w14:paraId="7FF72F46" w14:textId="2238659A" w:rsidR="00000B89" w:rsidRPr="00D966A3" w:rsidRDefault="00000B89" w:rsidP="00DA6609">
      <w:pPr>
        <w:pStyle w:val="Heading2"/>
        <w:rPr>
          <w:b/>
          <w:bCs/>
          <w:rPrChange w:id="978" w:author="Susan" w:date="2023-07-30T15:03:00Z">
            <w:rPr/>
          </w:rPrChange>
        </w:rPr>
      </w:pPr>
      <w:r w:rsidRPr="00D966A3">
        <w:rPr>
          <w:b/>
          <w:bCs/>
          <w:rPrChange w:id="979" w:author="Susan" w:date="2023-07-30T15:03:00Z">
            <w:rPr/>
          </w:rPrChange>
        </w:rPr>
        <w:t>Preventing Breech Presentation at Labor: Advocating External Versions</w:t>
      </w:r>
    </w:p>
    <w:p w14:paraId="27FADF0E" w14:textId="7E379E14" w:rsidR="00485DAB" w:rsidRPr="004177B7" w:rsidRDefault="008D4336" w:rsidP="00D94E30">
      <w:pPr>
        <w:jc w:val="both"/>
        <w:rPr>
          <w:sz w:val="24"/>
        </w:rPr>
      </w:pPr>
      <w:r w:rsidRPr="004177B7">
        <w:rPr>
          <w:sz w:val="24"/>
        </w:rPr>
        <w:t xml:space="preserve">Another strategy advocated by physicians to mitigate the risks associated with breech birth was </w:t>
      </w:r>
      <w:del w:id="980" w:author="Susan" w:date="2023-07-30T15:03:00Z">
        <w:r w:rsidRPr="004177B7" w:rsidDel="00D966A3">
          <w:rPr>
            <w:sz w:val="24"/>
          </w:rPr>
          <w:delText xml:space="preserve">the </w:delText>
        </w:r>
      </w:del>
      <w:r w:rsidRPr="004177B7">
        <w:rPr>
          <w:sz w:val="24"/>
        </w:rPr>
        <w:t>reintroduc</w:t>
      </w:r>
      <w:ins w:id="981" w:author="Susan" w:date="2023-07-30T15:03:00Z">
        <w:r w:rsidR="00D966A3">
          <w:rPr>
            <w:sz w:val="24"/>
          </w:rPr>
          <w:t>ing</w:t>
        </w:r>
      </w:ins>
      <w:del w:id="982" w:author="Susan" w:date="2023-07-30T15:03:00Z">
        <w:r w:rsidRPr="004177B7" w:rsidDel="00D966A3">
          <w:rPr>
            <w:sz w:val="24"/>
          </w:rPr>
          <w:delText>tion of</w:delText>
        </w:r>
      </w:del>
      <w:r w:rsidRPr="004177B7">
        <w:rPr>
          <w:sz w:val="24"/>
        </w:rPr>
        <w:t xml:space="preserve"> external cephalic versions</w:t>
      </w:r>
      <w:ins w:id="983" w:author="Susan" w:date="2023-07-30T15:04:00Z">
        <w:r w:rsidR="00D966A3">
          <w:rPr>
            <w:sz w:val="24"/>
          </w:rPr>
          <w:t xml:space="preserve"> (ECV)</w:t>
        </w:r>
      </w:ins>
      <w:r w:rsidRPr="004177B7">
        <w:rPr>
          <w:sz w:val="24"/>
        </w:rPr>
        <w:t>.</w:t>
      </w:r>
      <w:r w:rsidR="00000B89" w:rsidRPr="004177B7">
        <w:rPr>
          <w:sz w:val="24"/>
        </w:rPr>
        <w:t xml:space="preserve"> </w:t>
      </w:r>
      <w:r w:rsidR="00F93617" w:rsidRPr="004177B7">
        <w:rPr>
          <w:sz w:val="24"/>
        </w:rPr>
        <w:t xml:space="preserve">The </w:t>
      </w:r>
      <w:ins w:id="984" w:author="Susan" w:date="2023-07-30T15:05:00Z">
        <w:r w:rsidR="00D966A3">
          <w:rPr>
            <w:sz w:val="24"/>
          </w:rPr>
          <w:t>practice</w:t>
        </w:r>
      </w:ins>
      <w:del w:id="985" w:author="Susan" w:date="2023-07-30T15:05:00Z">
        <w:r w:rsidR="00F93617" w:rsidRPr="004177B7" w:rsidDel="00D966A3">
          <w:rPr>
            <w:sz w:val="24"/>
          </w:rPr>
          <w:delText>art</w:delText>
        </w:r>
      </w:del>
      <w:r w:rsidR="00F93617" w:rsidRPr="004177B7">
        <w:rPr>
          <w:sz w:val="24"/>
        </w:rPr>
        <w:t xml:space="preserve"> of externally reversing the baby </w:t>
      </w:r>
      <w:r w:rsidR="003E220C" w:rsidRPr="004177B7">
        <w:rPr>
          <w:sz w:val="24"/>
        </w:rPr>
        <w:t>in late</w:t>
      </w:r>
      <w:del w:id="986" w:author="Susan" w:date="2023-07-30T15:04:00Z">
        <w:r w:rsidR="003E220C" w:rsidRPr="004177B7" w:rsidDel="00D966A3">
          <w:rPr>
            <w:sz w:val="24"/>
          </w:rPr>
          <w:delText>-</w:delText>
        </w:r>
      </w:del>
      <w:ins w:id="987" w:author="Susan" w:date="2023-07-30T15:04:00Z">
        <w:r w:rsidR="00D966A3">
          <w:rPr>
            <w:sz w:val="24"/>
          </w:rPr>
          <w:t xml:space="preserve"> </w:t>
        </w:r>
      </w:ins>
      <w:r w:rsidR="003E220C" w:rsidRPr="004177B7">
        <w:rPr>
          <w:sz w:val="24"/>
        </w:rPr>
        <w:t xml:space="preserve">pregnancy </w:t>
      </w:r>
      <w:r w:rsidR="00F93617" w:rsidRPr="004177B7">
        <w:rPr>
          <w:sz w:val="24"/>
        </w:rPr>
        <w:t xml:space="preserve">while still in the womb </w:t>
      </w:r>
      <w:r w:rsidR="00000B89" w:rsidRPr="004177B7">
        <w:rPr>
          <w:sz w:val="24"/>
        </w:rPr>
        <w:t>(Figure 3</w:t>
      </w:r>
      <w:r w:rsidR="00F93617" w:rsidRPr="004177B7">
        <w:rPr>
          <w:sz w:val="24"/>
        </w:rPr>
        <w:t xml:space="preserve">) was not new to obstetrics. </w:t>
      </w:r>
      <w:r w:rsidR="003E220C" w:rsidRPr="004177B7">
        <w:rPr>
          <w:sz w:val="24"/>
        </w:rPr>
        <w:t xml:space="preserve">Guidance on </w:t>
      </w:r>
      <w:ins w:id="988" w:author="Susan" w:date="2023-07-30T15:04:00Z">
        <w:r w:rsidR="00D966A3">
          <w:rPr>
            <w:sz w:val="24"/>
          </w:rPr>
          <w:t>ECVs</w:t>
        </w:r>
      </w:ins>
      <w:del w:id="989" w:author="Susan" w:date="2023-07-30T15:04:00Z">
        <w:r w:rsidR="00F93617" w:rsidRPr="004177B7" w:rsidDel="00D966A3">
          <w:rPr>
            <w:sz w:val="24"/>
          </w:rPr>
          <w:delText>External versions</w:delText>
        </w:r>
      </w:del>
      <w:r w:rsidR="00F93617" w:rsidRPr="004177B7">
        <w:rPr>
          <w:sz w:val="24"/>
        </w:rPr>
        <w:t>, as well as podalic (internal) versions can be found in early obstetrical treatises, as far back as Hippocrates.</w:t>
      </w:r>
      <w:r w:rsidR="00F93617" w:rsidRPr="004177B7">
        <w:rPr>
          <w:rStyle w:val="EndnoteReference"/>
          <w:sz w:val="24"/>
        </w:rPr>
        <w:endnoteReference w:id="84"/>
      </w:r>
      <w:r w:rsidR="00F93617" w:rsidRPr="004177B7">
        <w:rPr>
          <w:sz w:val="24"/>
        </w:rPr>
        <w:t xml:space="preserve"> </w:t>
      </w:r>
      <w:r w:rsidR="00485DAB" w:rsidRPr="004177B7">
        <w:rPr>
          <w:sz w:val="24"/>
        </w:rPr>
        <w:t>By the mid-</w:t>
      </w:r>
      <w:ins w:id="990" w:author="Susan" w:date="2023-07-30T15:04:00Z">
        <w:r w:rsidR="00D966A3">
          <w:rPr>
            <w:sz w:val="24"/>
          </w:rPr>
          <w:t xml:space="preserve">twentieth </w:t>
        </w:r>
      </w:ins>
      <w:r w:rsidR="00485DAB" w:rsidRPr="004177B7">
        <w:rPr>
          <w:sz w:val="24"/>
        </w:rPr>
        <w:t>century,</w:t>
      </w:r>
      <w:r w:rsidR="00CD7C62" w:rsidRPr="004177B7">
        <w:rPr>
          <w:sz w:val="24"/>
        </w:rPr>
        <w:t xml:space="preserve"> podalic deliveries, entailing significant labor intervention, eventually fell out </w:t>
      </w:r>
      <w:r w:rsidR="00CD7C62" w:rsidRPr="004177B7">
        <w:rPr>
          <w:sz w:val="24"/>
        </w:rPr>
        <w:lastRenderedPageBreak/>
        <w:t xml:space="preserve">of use in </w:t>
      </w:r>
      <w:ins w:id="991" w:author="Susan" w:date="2023-07-30T15:06:00Z">
        <w:r w:rsidR="00D966A3">
          <w:rPr>
            <w:sz w:val="24"/>
          </w:rPr>
          <w:t>favor of</w:t>
        </w:r>
      </w:ins>
      <w:del w:id="992" w:author="Susan" w:date="2023-07-30T15:06:00Z">
        <w:r w:rsidR="00CD7C62" w:rsidRPr="004177B7" w:rsidDel="00D966A3">
          <w:rPr>
            <w:sz w:val="24"/>
          </w:rPr>
          <w:delText>preference for</w:delText>
        </w:r>
      </w:del>
      <w:r w:rsidR="00CD7C62" w:rsidRPr="004177B7">
        <w:rPr>
          <w:sz w:val="24"/>
        </w:rPr>
        <w:t xml:space="preserve"> cesarean deliveries. Nonetheless, </w:t>
      </w:r>
      <w:ins w:id="993" w:author="Susan" w:date="2023-07-30T15:05:00Z">
        <w:r w:rsidR="00D966A3">
          <w:rPr>
            <w:sz w:val="24"/>
          </w:rPr>
          <w:t>ECVs</w:t>
        </w:r>
      </w:ins>
      <w:del w:id="994" w:author="Susan" w:date="2023-07-30T15:05:00Z">
        <w:r w:rsidR="00CD7C62" w:rsidRPr="004177B7" w:rsidDel="00D966A3">
          <w:rPr>
            <w:sz w:val="24"/>
          </w:rPr>
          <w:delText>external versions</w:delText>
        </w:r>
      </w:del>
      <w:r w:rsidR="00CD7C62" w:rsidRPr="004177B7">
        <w:rPr>
          <w:sz w:val="24"/>
        </w:rPr>
        <w:t xml:space="preserve"> underwent a c</w:t>
      </w:r>
      <w:ins w:id="995" w:author="Susan" w:date="2023-07-30T15:06:00Z">
        <w:r w:rsidR="00D966A3">
          <w:rPr>
            <w:sz w:val="24"/>
          </w:rPr>
          <w:t>omplicated</w:t>
        </w:r>
      </w:ins>
      <w:del w:id="996" w:author="Susan" w:date="2023-07-30T15:06:00Z">
        <w:r w:rsidR="00CD7C62" w:rsidRPr="004177B7" w:rsidDel="00D966A3">
          <w:rPr>
            <w:sz w:val="24"/>
          </w:rPr>
          <w:delText>onvoluted</w:delText>
        </w:r>
      </w:del>
      <w:r w:rsidR="00CD7C62" w:rsidRPr="004177B7">
        <w:rPr>
          <w:sz w:val="24"/>
        </w:rPr>
        <w:t xml:space="preserve"> trajectory</w:t>
      </w:r>
      <w:r w:rsidR="00485DAB" w:rsidRPr="004177B7">
        <w:rPr>
          <w:sz w:val="24"/>
        </w:rPr>
        <w:t>.</w:t>
      </w:r>
      <w:r w:rsidR="00485DAB" w:rsidRPr="004177B7">
        <w:rPr>
          <w:rStyle w:val="EndnoteReference"/>
          <w:sz w:val="24"/>
        </w:rPr>
        <w:endnoteReference w:id="85"/>
      </w:r>
    </w:p>
    <w:p w14:paraId="0EDFF48C" w14:textId="77777777" w:rsidR="00F93617" w:rsidRPr="004177B7" w:rsidRDefault="00F93617" w:rsidP="00F93617">
      <w:pPr>
        <w:rPr>
          <w:sz w:val="24"/>
        </w:rPr>
      </w:pPr>
      <w:r w:rsidRPr="004177B7">
        <w:rPr>
          <w:noProof/>
          <w:sz w:val="24"/>
        </w:rPr>
        <w:drawing>
          <wp:inline distT="0" distB="0" distL="0" distR="0" wp14:anchorId="298F08C8" wp14:editId="6F50B313">
            <wp:extent cx="4255770" cy="2582567"/>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264300" cy="2587743"/>
                    </a:xfrm>
                    <a:prstGeom prst="rect">
                      <a:avLst/>
                    </a:prstGeom>
                    <a:noFill/>
                  </pic:spPr>
                </pic:pic>
              </a:graphicData>
            </a:graphic>
          </wp:inline>
        </w:drawing>
      </w:r>
    </w:p>
    <w:p w14:paraId="40B56285" w14:textId="77777777" w:rsidR="00F93617" w:rsidRPr="004177B7" w:rsidRDefault="00F93617" w:rsidP="00F93617">
      <w:pPr>
        <w:rPr>
          <w:sz w:val="24"/>
        </w:rPr>
      </w:pPr>
      <w:r w:rsidRPr="004177B7">
        <w:rPr>
          <w:sz w:val="24"/>
        </w:rPr>
        <w:t>Figure 3. Illustration of an external cephalic version.</w:t>
      </w:r>
    </w:p>
    <w:p w14:paraId="099162FC" w14:textId="77777777" w:rsidR="00F93617" w:rsidRPr="004177B7" w:rsidRDefault="00F93617" w:rsidP="00F93617">
      <w:pPr>
        <w:rPr>
          <w:sz w:val="24"/>
        </w:rPr>
      </w:pPr>
      <w:r w:rsidRPr="004177B7">
        <w:rPr>
          <w:i/>
          <w:iCs/>
          <w:sz w:val="24"/>
        </w:rPr>
        <w:t>Source</w:t>
      </w:r>
      <w:r w:rsidRPr="004177B7">
        <w:rPr>
          <w:sz w:val="24"/>
        </w:rPr>
        <w:t xml:space="preserve">: </w:t>
      </w:r>
      <w:r w:rsidRPr="004177B7">
        <w:rPr>
          <w:i/>
          <w:iCs/>
          <w:sz w:val="24"/>
        </w:rPr>
        <w:t>Williams Obstetrics</w:t>
      </w:r>
      <w:r w:rsidRPr="004177B7">
        <w:rPr>
          <w:sz w:val="24"/>
        </w:rPr>
        <w:t xml:space="preserve"> (1956: 1128).</w:t>
      </w:r>
    </w:p>
    <w:p w14:paraId="0F88D1A9" w14:textId="3A022B8C" w:rsidR="00F93617" w:rsidRPr="004177B7" w:rsidDel="00865319" w:rsidRDefault="00F93617" w:rsidP="008D4336">
      <w:pPr>
        <w:jc w:val="both"/>
        <w:rPr>
          <w:del w:id="997" w:author="Susan" w:date="2023-07-30T22:14:00Z"/>
          <w:sz w:val="24"/>
        </w:rPr>
      </w:pPr>
    </w:p>
    <w:p w14:paraId="353196A0" w14:textId="525B3D15" w:rsidR="00D94E30" w:rsidRPr="004177B7" w:rsidDel="00993785" w:rsidRDefault="007A6B62" w:rsidP="00865319">
      <w:pPr>
        <w:ind w:left="720" w:firstLine="0"/>
        <w:jc w:val="both"/>
        <w:rPr>
          <w:del w:id="998" w:author="Susan" w:date="2023-07-30T15:09:00Z"/>
          <w:sz w:val="24"/>
        </w:rPr>
        <w:pPrChange w:id="999" w:author="Susan" w:date="2023-07-30T22:14:00Z">
          <w:pPr>
            <w:jc w:val="both"/>
          </w:pPr>
        </w:pPrChange>
      </w:pPr>
      <w:del w:id="1000" w:author="Susan" w:date="2023-07-30T15:07:00Z">
        <w:r w:rsidRPr="004177B7" w:rsidDel="00993785">
          <w:rPr>
            <w:sz w:val="24"/>
          </w:rPr>
          <w:delText>T</w:delText>
        </w:r>
      </w:del>
      <w:del w:id="1001" w:author="Susan" w:date="2023-07-30T22:14:00Z">
        <w:r w:rsidRPr="004177B7" w:rsidDel="00865319">
          <w:rPr>
            <w:sz w:val="24"/>
          </w:rPr>
          <w:delText>he need to prevent breech presentation at labor</w:delText>
        </w:r>
      </w:del>
      <w:del w:id="1002" w:author="Susan" w:date="2023-07-30T15:07:00Z">
        <w:r w:rsidRPr="004177B7" w:rsidDel="00993785">
          <w:rPr>
            <w:sz w:val="24"/>
          </w:rPr>
          <w:delText xml:space="preserve"> was consensual in the early </w:delText>
        </w:r>
      </w:del>
      <w:del w:id="1003" w:author="Susan" w:date="2023-07-30T12:35:00Z">
        <w:r w:rsidRPr="004177B7" w:rsidDel="005B70DF">
          <w:rPr>
            <w:sz w:val="24"/>
          </w:rPr>
          <w:delText>20th</w:delText>
        </w:r>
      </w:del>
      <w:del w:id="1004" w:author="Susan" w:date="2023-07-30T15:07:00Z">
        <w:r w:rsidRPr="004177B7" w:rsidDel="00993785">
          <w:rPr>
            <w:sz w:val="24"/>
          </w:rPr>
          <w:delText xml:space="preserve"> century</w:delText>
        </w:r>
      </w:del>
      <w:del w:id="1005" w:author="Susan" w:date="2023-07-30T22:14:00Z">
        <w:r w:rsidRPr="004177B7" w:rsidDel="00865319">
          <w:rPr>
            <w:sz w:val="24"/>
          </w:rPr>
          <w:delText xml:space="preserve">, and several prominent obstetricians routinely applied prophylactic </w:delText>
        </w:r>
      </w:del>
      <w:del w:id="1006" w:author="Susan" w:date="2023-07-30T15:07:00Z">
        <w:r w:rsidRPr="004177B7" w:rsidDel="00993785">
          <w:rPr>
            <w:sz w:val="24"/>
          </w:rPr>
          <w:delText>external cephalic versions</w:delText>
        </w:r>
      </w:del>
      <w:del w:id="1007" w:author="Susan" w:date="2023-07-30T22:14:00Z">
        <w:r w:rsidRPr="004177B7" w:rsidDel="00865319">
          <w:rPr>
            <w:sz w:val="24"/>
          </w:rPr>
          <w:delText xml:space="preserve"> at 32–35 weeks</w:delText>
        </w:r>
        <w:r w:rsidR="00D94E30" w:rsidRPr="004177B7" w:rsidDel="00865319">
          <w:rPr>
            <w:sz w:val="24"/>
          </w:rPr>
          <w:delText>.</w:delText>
        </w:r>
      </w:del>
      <w:del w:id="1008" w:author="Susan" w:date="2023-07-30T22:11:00Z">
        <w:r w:rsidR="00D94E30" w:rsidRPr="004177B7" w:rsidDel="00865319">
          <w:rPr>
            <w:rStyle w:val="EndnoteReference"/>
            <w:sz w:val="24"/>
          </w:rPr>
          <w:endnoteReference w:id="86"/>
        </w:r>
      </w:del>
      <w:del w:id="1011" w:author="Susan" w:date="2023-07-30T22:14:00Z">
        <w:r w:rsidR="00D94E30" w:rsidRPr="004177B7" w:rsidDel="00865319">
          <w:rPr>
            <w:sz w:val="24"/>
          </w:rPr>
          <w:delText xml:space="preserve"> </w:delText>
        </w:r>
        <w:r w:rsidRPr="004177B7" w:rsidDel="00865319">
          <w:rPr>
            <w:sz w:val="24"/>
          </w:rPr>
          <w:delText>A</w:delText>
        </w:r>
        <w:r w:rsidR="00D94E30" w:rsidRPr="004177B7" w:rsidDel="00865319">
          <w:rPr>
            <w:sz w:val="24"/>
          </w:rPr>
          <w:delText>s Williams noted in 1941:</w:delText>
        </w:r>
      </w:del>
    </w:p>
    <w:p w14:paraId="2AEA3B6C" w14:textId="1595375A" w:rsidR="00D94E30" w:rsidDel="007C1C71" w:rsidRDefault="00D94E30" w:rsidP="00865319">
      <w:pPr>
        <w:ind w:left="720" w:firstLine="0"/>
        <w:jc w:val="both"/>
        <w:rPr>
          <w:del w:id="1012" w:author="Susan" w:date="2023-07-30T15:08:00Z"/>
          <w:sz w:val="24"/>
        </w:rPr>
        <w:pPrChange w:id="1013" w:author="Susan" w:date="2023-07-30T22:14:00Z">
          <w:pPr>
            <w:ind w:firstLine="0"/>
            <w:jc w:val="both"/>
          </w:pPr>
        </w:pPrChange>
      </w:pPr>
      <w:del w:id="1014" w:author="Susan" w:date="2023-07-30T15:07:00Z">
        <w:r w:rsidRPr="004177B7" w:rsidDel="00993785">
          <w:rPr>
            <w:sz w:val="24"/>
          </w:rPr>
          <w:delText>t</w:delText>
        </w:r>
      </w:del>
      <w:del w:id="1015" w:author="Susan" w:date="2023-07-30T15:08:00Z">
        <w:r w:rsidRPr="004177B7" w:rsidDel="00993785">
          <w:rPr>
            <w:sz w:val="24"/>
          </w:rPr>
          <w:delText xml:space="preserve">he obstetrician should aim to prevent their occurrence as far as possible, and whenever they are recognized in the later weeks of pregnancy an attempt should be made to substitute a vertex presentation by means of </w:delText>
        </w:r>
        <w:r w:rsidRPr="004177B7" w:rsidDel="00993785">
          <w:rPr>
            <w:i/>
            <w:iCs/>
            <w:sz w:val="24"/>
          </w:rPr>
          <w:delText>external version</w:delText>
        </w:r>
        <w:r w:rsidRPr="004177B7" w:rsidDel="00993785">
          <w:rPr>
            <w:sz w:val="24"/>
          </w:rPr>
          <w:delText>.</w:delText>
        </w:r>
      </w:del>
      <w:moveFromRangeStart w:id="1016" w:author="Susan" w:date="2023-07-30T22:14:00Z" w:name="move141647663"/>
      <w:moveFrom w:id="1017" w:author="Susan" w:date="2023-07-30T22:14:00Z">
        <w:r w:rsidRPr="004177B7" w:rsidDel="00865319">
          <w:rPr>
            <w:rStyle w:val="EndnoteReference"/>
            <w:sz w:val="24"/>
          </w:rPr>
          <w:endnoteReference w:id="87"/>
        </w:r>
      </w:moveFrom>
      <w:moveFromRangeEnd w:id="1016"/>
    </w:p>
    <w:p w14:paraId="2CE0630C" w14:textId="77777777" w:rsidR="007C1C71" w:rsidRPr="004177B7" w:rsidRDefault="007C1C71" w:rsidP="00865319">
      <w:pPr>
        <w:ind w:left="720" w:firstLine="0"/>
        <w:jc w:val="both"/>
        <w:rPr>
          <w:ins w:id="1020" w:author="Susan" w:date="2023-07-30T22:09:00Z"/>
          <w:sz w:val="24"/>
        </w:rPr>
        <w:pPrChange w:id="1021" w:author="Susan" w:date="2023-07-30T22:14:00Z">
          <w:pPr>
            <w:ind w:left="720" w:firstLine="0"/>
            <w:jc w:val="both"/>
          </w:pPr>
        </w:pPrChange>
      </w:pPr>
    </w:p>
    <w:p w14:paraId="7AEB900D" w14:textId="77777777" w:rsidR="00865319" w:rsidRDefault="00865319" w:rsidP="00865319">
      <w:pPr>
        <w:jc w:val="both"/>
        <w:rPr>
          <w:ins w:id="1022" w:author="Susan" w:date="2023-07-30T22:14:00Z"/>
          <w:sz w:val="24"/>
        </w:rPr>
      </w:pPr>
      <w:ins w:id="1023" w:author="Susan" w:date="2023-07-30T22:10:00Z">
        <w:r>
          <w:rPr>
            <w:sz w:val="24"/>
          </w:rPr>
          <w:t>In the early twentieth century, there was a consensus about the need to prevent bree</w:t>
        </w:r>
      </w:ins>
      <w:ins w:id="1024" w:author="Susan" w:date="2023-07-30T22:13:00Z">
        <w:r>
          <w:rPr>
            <w:sz w:val="24"/>
          </w:rPr>
          <w:t>ch</w:t>
        </w:r>
      </w:ins>
      <w:ins w:id="1025" w:author="Susan" w:date="2023-07-30T22:10:00Z">
        <w:r>
          <w:rPr>
            <w:sz w:val="24"/>
          </w:rPr>
          <w:t xml:space="preserve"> presentation at labor</w:t>
        </w:r>
      </w:ins>
      <w:ins w:id="1026" w:author="Susan" w:date="2023-07-30T22:11:00Z">
        <w:r>
          <w:rPr>
            <w:sz w:val="24"/>
          </w:rPr>
          <w:t>, and several prominent obstetricians routinely performed prophylactic ECVs at 3235 weeks.</w:t>
        </w:r>
        <w:r w:rsidRPr="004177B7">
          <w:rPr>
            <w:rStyle w:val="EndnoteReference"/>
            <w:sz w:val="24"/>
          </w:rPr>
          <w:endnoteReference w:id="88"/>
        </w:r>
        <w:r>
          <w:rPr>
            <w:sz w:val="24"/>
          </w:rPr>
          <w:t xml:space="preserve"> A</w:t>
        </w:r>
      </w:ins>
      <w:ins w:id="1029" w:author="Susan" w:date="2023-07-30T22:12:00Z">
        <w:r>
          <w:rPr>
            <w:sz w:val="24"/>
          </w:rPr>
          <w:t>s Williams noted in 1941, the obstetrician to aim to prevent their occurrence as far as</w:t>
        </w:r>
      </w:ins>
      <w:ins w:id="1030" w:author="Susan" w:date="2023-07-30T22:13:00Z">
        <w:r>
          <w:rPr>
            <w:sz w:val="24"/>
          </w:rPr>
          <w:t xml:space="preserve"> possible, and whenever they are recognized in the later weeks of pregnancy, an attempt should be made to substitute a vertex presentation by means of external version.</w:t>
        </w:r>
      </w:ins>
      <w:ins w:id="1031" w:author="Susan" w:date="2023-07-30T22:14:00Z">
        <w:r w:rsidRPr="00865319">
          <w:rPr>
            <w:rStyle w:val="EndnoteReference"/>
            <w:sz w:val="24"/>
          </w:rPr>
          <w:t xml:space="preserve"> </w:t>
        </w:r>
      </w:ins>
      <w:moveToRangeStart w:id="1032" w:author="Susan" w:date="2023-07-30T22:14:00Z" w:name="move141647663"/>
      <w:commentRangeStart w:id="1033"/>
      <w:moveTo w:id="1034" w:author="Susan" w:date="2023-07-30T22:14:00Z">
        <w:r w:rsidRPr="004177B7">
          <w:rPr>
            <w:rStyle w:val="EndnoteReference"/>
            <w:sz w:val="24"/>
          </w:rPr>
          <w:endnoteReference w:id="89"/>
        </w:r>
      </w:moveTo>
      <w:moveToRangeEnd w:id="1032"/>
      <w:commentRangeEnd w:id="1033"/>
      <w:r>
        <w:rPr>
          <w:rStyle w:val="CommentReference"/>
          <w:rFonts w:ascii="Cambria Math" w:hAnsi="Cambria Math"/>
        </w:rPr>
        <w:commentReference w:id="1033"/>
      </w:r>
      <w:ins w:id="1035" w:author="Susan" w:date="2023-07-30T22:12:00Z">
        <w:r>
          <w:rPr>
            <w:sz w:val="24"/>
          </w:rPr>
          <w:t xml:space="preserve"> </w:t>
        </w:r>
      </w:ins>
    </w:p>
    <w:p w14:paraId="4E4F7444" w14:textId="35025FBD" w:rsidR="00DB5F5B" w:rsidRDefault="00DB5F5B" w:rsidP="00865319">
      <w:pPr>
        <w:jc w:val="both"/>
        <w:rPr>
          <w:ins w:id="1036" w:author="Susan" w:date="2023-07-30T15:12:00Z"/>
          <w:sz w:val="24"/>
        </w:rPr>
        <w:pPrChange w:id="1037" w:author="Susan" w:date="2023-07-30T22:10:00Z">
          <w:pPr>
            <w:ind w:firstLine="0"/>
            <w:jc w:val="both"/>
          </w:pPr>
        </w:pPrChange>
      </w:pPr>
      <w:r w:rsidRPr="004177B7">
        <w:rPr>
          <w:sz w:val="24"/>
        </w:rPr>
        <w:t xml:space="preserve">However, </w:t>
      </w:r>
      <w:ins w:id="1038" w:author="Susan" w:date="2023-07-30T15:09:00Z">
        <w:r w:rsidR="00993785">
          <w:rPr>
            <w:sz w:val="24"/>
          </w:rPr>
          <w:t>ECVs</w:t>
        </w:r>
      </w:ins>
      <w:del w:id="1039" w:author="Susan" w:date="2023-07-30T15:09:00Z">
        <w:r w:rsidRPr="004177B7" w:rsidDel="00993785">
          <w:rPr>
            <w:sz w:val="24"/>
          </w:rPr>
          <w:delText>external cephalic versions</w:delText>
        </w:r>
      </w:del>
      <w:r w:rsidRPr="004177B7">
        <w:rPr>
          <w:sz w:val="24"/>
        </w:rPr>
        <w:t xml:space="preserve"> were controversial. </w:t>
      </w:r>
      <w:ins w:id="1040" w:author="Susan" w:date="2023-07-30T15:11:00Z">
        <w:r w:rsidR="00993785">
          <w:rPr>
            <w:sz w:val="24"/>
          </w:rPr>
          <w:t xml:space="preserve">Its practitioners attributed its </w:t>
        </w:r>
      </w:ins>
      <w:del w:id="1041" w:author="Susan" w:date="2023-07-30T15:11:00Z">
        <w:r w:rsidRPr="004177B7" w:rsidDel="00993785">
          <w:rPr>
            <w:sz w:val="24"/>
          </w:rPr>
          <w:delText>The</w:delText>
        </w:r>
      </w:del>
      <w:del w:id="1042" w:author="Susan" w:date="2023-07-30T21:25:00Z">
        <w:r w:rsidRPr="004177B7" w:rsidDel="006D47B0">
          <w:rPr>
            <w:sz w:val="24"/>
          </w:rPr>
          <w:delText xml:space="preserve"> </w:delText>
        </w:r>
      </w:del>
      <w:r w:rsidRPr="004177B7">
        <w:rPr>
          <w:sz w:val="24"/>
        </w:rPr>
        <w:t>low success rate</w:t>
      </w:r>
      <w:del w:id="1043" w:author="Susan" w:date="2023-07-30T21:25:00Z">
        <w:r w:rsidRPr="004177B7" w:rsidDel="006D47B0">
          <w:rPr>
            <w:sz w:val="24"/>
          </w:rPr>
          <w:delText xml:space="preserve"> </w:delText>
        </w:r>
      </w:del>
      <w:del w:id="1044" w:author="Susan" w:date="2023-07-30T15:11:00Z">
        <w:r w:rsidRPr="004177B7" w:rsidDel="00993785">
          <w:rPr>
            <w:sz w:val="24"/>
          </w:rPr>
          <w:delText>of this practice was acknowledged by its practitioners due</w:delText>
        </w:r>
      </w:del>
      <w:r w:rsidRPr="004177B7">
        <w:rPr>
          <w:sz w:val="24"/>
        </w:rPr>
        <w:t xml:space="preserve"> to the small size of babies at that stage of pregnancy</w:t>
      </w:r>
      <w:ins w:id="1045" w:author="Susan" w:date="2023-07-30T15:12:00Z">
        <w:r w:rsidR="00993785">
          <w:rPr>
            <w:sz w:val="24"/>
          </w:rPr>
          <w:t xml:space="preserve">, which </w:t>
        </w:r>
      </w:ins>
      <w:del w:id="1046" w:author="Susan" w:date="2023-07-30T15:12:00Z">
        <w:r w:rsidRPr="004177B7" w:rsidDel="00993785">
          <w:rPr>
            <w:sz w:val="24"/>
          </w:rPr>
          <w:delText>. This</w:delText>
        </w:r>
      </w:del>
      <w:del w:id="1047" w:author="Susan" w:date="2023-07-30T21:25:00Z">
        <w:r w:rsidRPr="004177B7" w:rsidDel="006D47B0">
          <w:rPr>
            <w:sz w:val="24"/>
          </w:rPr>
          <w:delText xml:space="preserve"> </w:delText>
        </w:r>
      </w:del>
      <w:r w:rsidRPr="004177B7">
        <w:rPr>
          <w:sz w:val="24"/>
        </w:rPr>
        <w:t>made them more likely to revert to breech position near birth.</w:t>
      </w:r>
      <w:r w:rsidRPr="004177B7">
        <w:rPr>
          <w:rStyle w:val="EndnoteReference"/>
          <w:sz w:val="24"/>
        </w:rPr>
        <w:t xml:space="preserve"> </w:t>
      </w:r>
      <w:r w:rsidRPr="004177B7">
        <w:rPr>
          <w:rStyle w:val="EndnoteReference"/>
          <w:sz w:val="24"/>
        </w:rPr>
        <w:endnoteReference w:id="90"/>
      </w:r>
      <w:r w:rsidRPr="004177B7">
        <w:rPr>
          <w:sz w:val="24"/>
        </w:rPr>
        <w:t xml:space="preserve"> </w:t>
      </w:r>
      <w:del w:id="1048" w:author="Susan" w:date="2023-07-30T21:25:00Z">
        <w:r w:rsidRPr="004177B7" w:rsidDel="006D47B0">
          <w:rPr>
            <w:sz w:val="24"/>
          </w:rPr>
          <w:delText xml:space="preserve"> </w:delText>
        </w:r>
      </w:del>
      <w:r w:rsidRPr="004177B7">
        <w:rPr>
          <w:sz w:val="24"/>
        </w:rPr>
        <w:t>Moreover, concerns were raised about potential risks</w:t>
      </w:r>
      <w:r w:rsidR="00855E7B" w:rsidRPr="004177B7">
        <w:rPr>
          <w:sz w:val="24"/>
        </w:rPr>
        <w:t>,</w:t>
      </w:r>
      <w:r w:rsidRPr="004177B7">
        <w:rPr>
          <w:sz w:val="24"/>
        </w:rPr>
        <w:t xml:space="preserve"> such as</w:t>
      </w:r>
      <w:del w:id="1049" w:author="Susan" w:date="2023-07-30T22:15:00Z">
        <w:r w:rsidR="00855E7B" w:rsidRPr="004177B7" w:rsidDel="003600F7">
          <w:rPr>
            <w:sz w:val="24"/>
          </w:rPr>
          <w:delText>:</w:delText>
        </w:r>
      </w:del>
      <w:r w:rsidRPr="004177B7">
        <w:rPr>
          <w:sz w:val="24"/>
        </w:rPr>
        <w:t xml:space="preserve"> umbilical cord entanglement, placental attachment disturbance, fetal asphyxia, </w:t>
      </w:r>
      <w:ins w:id="1050" w:author="Susan" w:date="2023-07-30T15:12:00Z">
        <w:r w:rsidR="00993785">
          <w:rPr>
            <w:sz w:val="24"/>
          </w:rPr>
          <w:t xml:space="preserve">and </w:t>
        </w:r>
      </w:ins>
      <w:r w:rsidRPr="004177B7">
        <w:rPr>
          <w:sz w:val="24"/>
        </w:rPr>
        <w:t xml:space="preserve">even </w:t>
      </w:r>
      <w:r w:rsidR="00365116" w:rsidRPr="004177B7">
        <w:rPr>
          <w:sz w:val="24"/>
        </w:rPr>
        <w:t>death</w:t>
      </w:r>
      <w:r w:rsidRPr="004177B7">
        <w:rPr>
          <w:sz w:val="24"/>
        </w:rPr>
        <w:t xml:space="preserve">. The administration of anesthesia during </w:t>
      </w:r>
      <w:ins w:id="1051" w:author="Susan" w:date="2023-07-30T15:12:00Z">
        <w:r w:rsidR="00744206">
          <w:rPr>
            <w:sz w:val="24"/>
          </w:rPr>
          <w:t>ECVs</w:t>
        </w:r>
      </w:ins>
      <w:del w:id="1052" w:author="Susan" w:date="2023-07-30T15:12:00Z">
        <w:r w:rsidRPr="004177B7" w:rsidDel="00744206">
          <w:rPr>
            <w:sz w:val="24"/>
          </w:rPr>
          <w:delText>external versions also</w:delText>
        </w:r>
      </w:del>
      <w:r w:rsidRPr="004177B7">
        <w:rPr>
          <w:sz w:val="24"/>
        </w:rPr>
        <w:t xml:space="preserve"> introduced </w:t>
      </w:r>
      <w:ins w:id="1053" w:author="Susan" w:date="2023-07-30T15:12:00Z">
        <w:r w:rsidR="00744206">
          <w:rPr>
            <w:sz w:val="24"/>
          </w:rPr>
          <w:t>additional</w:t>
        </w:r>
      </w:ins>
      <w:del w:id="1054" w:author="Susan" w:date="2023-07-30T15:12:00Z">
        <w:r w:rsidRPr="004177B7" w:rsidDel="00744206">
          <w:rPr>
            <w:sz w:val="24"/>
          </w:rPr>
          <w:delText>further</w:delText>
        </w:r>
      </w:del>
      <w:r w:rsidRPr="004177B7">
        <w:rPr>
          <w:sz w:val="24"/>
        </w:rPr>
        <w:t xml:space="preserve"> risks.</w:t>
      </w:r>
      <w:r w:rsidRPr="004177B7">
        <w:rPr>
          <w:rStyle w:val="EndnoteReference"/>
          <w:sz w:val="24"/>
        </w:rPr>
        <w:t xml:space="preserve"> </w:t>
      </w:r>
      <w:r w:rsidRPr="004177B7">
        <w:rPr>
          <w:rStyle w:val="EndnoteReference"/>
          <w:sz w:val="24"/>
        </w:rPr>
        <w:endnoteReference w:id="91"/>
      </w:r>
      <w:r w:rsidRPr="004177B7">
        <w:rPr>
          <w:sz w:val="24"/>
        </w:rPr>
        <w:t xml:space="preserve"> </w:t>
      </w:r>
      <w:r w:rsidR="00B7207E" w:rsidRPr="004177B7">
        <w:rPr>
          <w:sz w:val="24"/>
        </w:rPr>
        <w:t>L</w:t>
      </w:r>
      <w:r w:rsidR="005D2951" w:rsidRPr="004177B7">
        <w:rPr>
          <w:sz w:val="24"/>
        </w:rPr>
        <w:t xml:space="preserve">ow success rates and potential risks associated with the procedure </w:t>
      </w:r>
      <w:r w:rsidR="005D2951" w:rsidRPr="004177B7">
        <w:rPr>
          <w:sz w:val="24"/>
        </w:rPr>
        <w:lastRenderedPageBreak/>
        <w:t xml:space="preserve">resulted in limited </w:t>
      </w:r>
      <w:ins w:id="1055" w:author="Susan" w:date="2023-07-30T15:13:00Z">
        <w:r w:rsidR="00744206" w:rsidRPr="004177B7">
          <w:rPr>
            <w:sz w:val="24"/>
          </w:rPr>
          <w:t xml:space="preserve">use </w:t>
        </w:r>
        <w:r w:rsidR="00744206">
          <w:rPr>
            <w:sz w:val="24"/>
          </w:rPr>
          <w:t xml:space="preserve">of ECVs </w:t>
        </w:r>
      </w:ins>
      <w:del w:id="1056" w:author="Susan" w:date="2023-07-30T15:13:00Z">
        <w:r w:rsidR="005D2951" w:rsidRPr="004177B7" w:rsidDel="00744206">
          <w:rPr>
            <w:sz w:val="24"/>
          </w:rPr>
          <w:delText xml:space="preserve">external versions use </w:delText>
        </w:r>
      </w:del>
      <w:r w:rsidR="005D2951" w:rsidRPr="004177B7">
        <w:rPr>
          <w:sz w:val="24"/>
        </w:rPr>
        <w:t xml:space="preserve">by obstetricians. The rise of cesarean deliveries for breech presentations since the 1950s further </w:t>
      </w:r>
      <w:ins w:id="1057" w:author="Susan" w:date="2023-07-30T15:13:00Z">
        <w:r w:rsidR="00744206">
          <w:rPr>
            <w:sz w:val="24"/>
          </w:rPr>
          <w:t>reduced ECVs’ use</w:t>
        </w:r>
      </w:ins>
      <w:del w:id="1058" w:author="Susan" w:date="2023-07-30T15:14:00Z">
        <w:r w:rsidR="005D2951" w:rsidRPr="004177B7" w:rsidDel="00744206">
          <w:rPr>
            <w:sz w:val="24"/>
          </w:rPr>
          <w:delText>diminished its usage</w:delText>
        </w:r>
      </w:del>
      <w:r w:rsidR="005D2951" w:rsidRPr="004177B7">
        <w:rPr>
          <w:sz w:val="24"/>
        </w:rPr>
        <w:t xml:space="preserve">. Consequently, some clinical settings abandoned the procedure entirely, and resident teaching programs paid little attention to </w:t>
      </w:r>
      <w:ins w:id="1059" w:author="Susan" w:date="2023-07-30T15:14:00Z">
        <w:r w:rsidR="00744206">
          <w:rPr>
            <w:sz w:val="24"/>
          </w:rPr>
          <w:t>ECVs</w:t>
        </w:r>
      </w:ins>
      <w:del w:id="1060" w:author="Susan" w:date="2023-07-30T15:14:00Z">
        <w:r w:rsidR="005D2951" w:rsidRPr="004177B7" w:rsidDel="00744206">
          <w:rPr>
            <w:sz w:val="24"/>
          </w:rPr>
          <w:delText>external versions</w:delText>
        </w:r>
      </w:del>
      <w:r w:rsidR="005D2951" w:rsidRPr="004177B7">
        <w:rPr>
          <w:sz w:val="24"/>
        </w:rPr>
        <w:t xml:space="preserve"> until the mid-1970s.</w:t>
      </w:r>
      <w:r w:rsidR="005D2951" w:rsidRPr="004177B7">
        <w:rPr>
          <w:rStyle w:val="EndnoteReference"/>
          <w:sz w:val="24"/>
        </w:rPr>
        <w:t xml:space="preserve"> </w:t>
      </w:r>
      <w:r w:rsidR="005D2951" w:rsidRPr="004177B7">
        <w:rPr>
          <w:rStyle w:val="EndnoteReference"/>
          <w:sz w:val="24"/>
        </w:rPr>
        <w:endnoteReference w:id="92"/>
      </w:r>
    </w:p>
    <w:p w14:paraId="17E6BA33" w14:textId="4C3E6F9B" w:rsidR="00744206" w:rsidRPr="003600F7" w:rsidDel="00744206" w:rsidRDefault="00744206" w:rsidP="00DB5F5B">
      <w:pPr>
        <w:ind w:firstLine="0"/>
        <w:jc w:val="both"/>
        <w:rPr>
          <w:del w:id="1061" w:author="Susan" w:date="2023-07-30T15:15:00Z"/>
          <w:iCs/>
          <w:sz w:val="24"/>
          <w:rPrChange w:id="1062" w:author="Susan" w:date="2023-07-30T22:16:00Z">
            <w:rPr>
              <w:del w:id="1063" w:author="Susan" w:date="2023-07-30T15:15:00Z"/>
              <w:sz w:val="24"/>
            </w:rPr>
          </w:rPrChange>
        </w:rPr>
      </w:pPr>
    </w:p>
    <w:p w14:paraId="19CCE870" w14:textId="4594EDF3" w:rsidR="00000B89" w:rsidRPr="003600F7" w:rsidDel="003600F7" w:rsidRDefault="00BB3954" w:rsidP="002E619D">
      <w:pPr>
        <w:pStyle w:val="Heading2"/>
        <w:rPr>
          <w:del w:id="1064" w:author="Susan" w:date="2023-07-30T15:29:00Z"/>
          <w:i w:val="0"/>
          <w:rPrChange w:id="1065" w:author="Susan" w:date="2023-07-30T22:16:00Z">
            <w:rPr>
              <w:del w:id="1066" w:author="Susan" w:date="2023-07-30T15:29:00Z"/>
              <w:i w:val="0"/>
              <w:iCs w:val="0"/>
            </w:rPr>
          </w:rPrChange>
        </w:rPr>
      </w:pPr>
      <w:r w:rsidRPr="003600F7">
        <w:rPr>
          <w:i w:val="0"/>
          <w:rPrChange w:id="1067" w:author="Susan" w:date="2023-07-30T22:16:00Z">
            <w:rPr/>
          </w:rPrChange>
        </w:rPr>
        <w:t>With the widespread recognition of breech birth hazards,</w:t>
      </w:r>
      <w:r w:rsidR="006643D3" w:rsidRPr="003600F7">
        <w:rPr>
          <w:i w:val="0"/>
          <w:rPrChange w:id="1068" w:author="Susan" w:date="2023-07-30T22:16:00Z">
            <w:rPr/>
          </w:rPrChange>
        </w:rPr>
        <w:t xml:space="preserve"> recommendations for reducing risks through prophylactic </w:t>
      </w:r>
      <w:ins w:id="1069" w:author="Susan" w:date="2023-07-30T15:16:00Z">
        <w:r w:rsidR="00744206" w:rsidRPr="003600F7">
          <w:rPr>
            <w:i w:val="0"/>
            <w:rPrChange w:id="1070" w:author="Susan" w:date="2023-07-30T22:16:00Z">
              <w:rPr/>
            </w:rPrChange>
          </w:rPr>
          <w:t>ECVs</w:t>
        </w:r>
      </w:ins>
      <w:del w:id="1071" w:author="Susan" w:date="2023-07-30T15:16:00Z">
        <w:r w:rsidR="006643D3" w:rsidRPr="003600F7" w:rsidDel="00744206">
          <w:rPr>
            <w:i w:val="0"/>
            <w:rPrChange w:id="1072" w:author="Susan" w:date="2023-07-30T22:16:00Z">
              <w:rPr/>
            </w:rPrChange>
          </w:rPr>
          <w:delText>external versions</w:delText>
        </w:r>
      </w:del>
      <w:r w:rsidR="006643D3" w:rsidRPr="003600F7">
        <w:rPr>
          <w:i w:val="0"/>
          <w:rPrChange w:id="1073" w:author="Susan" w:date="2023-07-30T22:16:00Z">
            <w:rPr/>
          </w:rPrChange>
        </w:rPr>
        <w:t xml:space="preserve"> gained increasing traction in </w:t>
      </w:r>
      <w:ins w:id="1074" w:author="Susan" w:date="2023-07-30T15:16:00Z">
        <w:r w:rsidR="00744206" w:rsidRPr="003600F7">
          <w:rPr>
            <w:i w:val="0"/>
            <w:rPrChange w:id="1075" w:author="Susan" w:date="2023-07-30T22:16:00Z">
              <w:rPr/>
            </w:rPrChange>
          </w:rPr>
          <w:t>medical</w:t>
        </w:r>
      </w:ins>
      <w:del w:id="1076" w:author="Susan" w:date="2023-07-30T15:16:00Z">
        <w:r w:rsidR="0083178A" w:rsidRPr="003600F7" w:rsidDel="00744206">
          <w:rPr>
            <w:i w:val="0"/>
            <w:rPrChange w:id="1077" w:author="Susan" w:date="2023-07-30T22:16:00Z">
              <w:rPr/>
            </w:rPrChange>
          </w:rPr>
          <w:delText>the</w:delText>
        </w:r>
      </w:del>
      <w:r w:rsidR="006643D3" w:rsidRPr="003600F7">
        <w:rPr>
          <w:i w:val="0"/>
          <w:rPrChange w:id="1078" w:author="Susan" w:date="2023-07-30T22:16:00Z">
            <w:rPr/>
          </w:rPrChange>
        </w:rPr>
        <w:t xml:space="preserve"> literature</w:t>
      </w:r>
      <w:r w:rsidR="00000B89" w:rsidRPr="003600F7">
        <w:rPr>
          <w:i w:val="0"/>
          <w:rPrChange w:id="1079" w:author="Susan" w:date="2023-07-30T22:16:00Z">
            <w:rPr/>
          </w:rPrChange>
        </w:rPr>
        <w:t>.</w:t>
      </w:r>
      <w:r w:rsidR="00000B89" w:rsidRPr="003600F7">
        <w:rPr>
          <w:rStyle w:val="EndnoteReference"/>
          <w:i w:val="0"/>
          <w:rPrChange w:id="1080" w:author="Susan" w:date="2023-07-30T22:16:00Z">
            <w:rPr>
              <w:rStyle w:val="EndnoteReference"/>
            </w:rPr>
          </w:rPrChange>
        </w:rPr>
        <w:endnoteReference w:id="93"/>
      </w:r>
      <w:r w:rsidR="00000B89" w:rsidRPr="003600F7">
        <w:rPr>
          <w:i w:val="0"/>
          <w:rPrChange w:id="1081" w:author="Susan" w:date="2023-07-30T22:16:00Z">
            <w:rPr/>
          </w:rPrChange>
        </w:rPr>
        <w:t xml:space="preserve"> This trend </w:t>
      </w:r>
      <w:del w:id="1082" w:author="Susan" w:date="2023-07-30T15:17:00Z">
        <w:r w:rsidR="00000B89" w:rsidRPr="003600F7" w:rsidDel="00744206">
          <w:rPr>
            <w:i w:val="0"/>
            <w:rPrChange w:id="1083" w:author="Susan" w:date="2023-07-30T22:16:00Z">
              <w:rPr/>
            </w:rPrChange>
          </w:rPr>
          <w:delText xml:space="preserve">has </w:delText>
        </w:r>
      </w:del>
      <w:r w:rsidR="00000B89" w:rsidRPr="003600F7">
        <w:rPr>
          <w:i w:val="0"/>
          <w:rPrChange w:id="1084" w:author="Susan" w:date="2023-07-30T22:16:00Z">
            <w:rPr/>
          </w:rPrChange>
        </w:rPr>
        <w:t xml:space="preserve">escalated when German obstetricians Erich </w:t>
      </w:r>
      <w:proofErr w:type="spellStart"/>
      <w:r w:rsidR="00000B89" w:rsidRPr="003600F7">
        <w:rPr>
          <w:i w:val="0"/>
          <w:rPrChange w:id="1085" w:author="Susan" w:date="2023-07-30T22:16:00Z">
            <w:rPr/>
          </w:rPrChange>
        </w:rPr>
        <w:t>Saling</w:t>
      </w:r>
      <w:proofErr w:type="spellEnd"/>
      <w:r w:rsidR="00000B89" w:rsidRPr="003600F7">
        <w:rPr>
          <w:i w:val="0"/>
          <w:rPrChange w:id="1086" w:author="Susan" w:date="2023-07-30T22:16:00Z">
            <w:rPr/>
          </w:rPrChange>
        </w:rPr>
        <w:t xml:space="preserve"> and Wolfgang Müller-</w:t>
      </w:r>
      <w:proofErr w:type="spellStart"/>
      <w:r w:rsidR="00000B89" w:rsidRPr="003600F7">
        <w:rPr>
          <w:i w:val="0"/>
          <w:rPrChange w:id="1087" w:author="Susan" w:date="2023-07-30T22:16:00Z">
            <w:rPr/>
          </w:rPrChange>
        </w:rPr>
        <w:t>Holve</w:t>
      </w:r>
      <w:proofErr w:type="spellEnd"/>
      <w:r w:rsidR="00000B89" w:rsidRPr="003600F7">
        <w:rPr>
          <w:i w:val="0"/>
          <w:rPrChange w:id="1088" w:author="Susan" w:date="2023-07-30T22:16:00Z">
            <w:rPr/>
          </w:rPrChange>
        </w:rPr>
        <w:t xml:space="preserve"> introduced the use of tocolytic drugs to ease contractions while </w:t>
      </w:r>
      <w:ins w:id="1089" w:author="Susan" w:date="2023-07-30T15:17:00Z">
        <w:r w:rsidR="00744206" w:rsidRPr="003600F7">
          <w:rPr>
            <w:i w:val="0"/>
            <w:rPrChange w:id="1090" w:author="Susan" w:date="2023-07-30T22:16:00Z">
              <w:rPr/>
            </w:rPrChange>
          </w:rPr>
          <w:t xml:space="preserve">attempting to </w:t>
        </w:r>
      </w:ins>
      <w:commentRangeStart w:id="1091"/>
      <w:ins w:id="1092" w:author="Susan" w:date="2023-07-30T15:18:00Z">
        <w:r w:rsidR="00744206" w:rsidRPr="003600F7">
          <w:rPr>
            <w:i w:val="0"/>
            <w:rPrChange w:id="1093" w:author="Susan" w:date="2023-07-30T22:16:00Z">
              <w:rPr/>
            </w:rPrChange>
          </w:rPr>
          <w:t>in</w:t>
        </w:r>
      </w:ins>
      <w:ins w:id="1094" w:author="Susan" w:date="2023-07-30T15:17:00Z">
        <w:r w:rsidR="00744206" w:rsidRPr="003600F7">
          <w:rPr>
            <w:i w:val="0"/>
            <w:rPrChange w:id="1095" w:author="Susan" w:date="2023-07-30T22:16:00Z">
              <w:rPr/>
            </w:rPrChange>
          </w:rPr>
          <w:t>vert</w:t>
        </w:r>
      </w:ins>
      <w:del w:id="1096" w:author="Susan" w:date="2023-07-30T15:17:00Z">
        <w:r w:rsidR="00000B89" w:rsidRPr="003600F7" w:rsidDel="00744206">
          <w:rPr>
            <w:i w:val="0"/>
            <w:rPrChange w:id="1097" w:author="Susan" w:date="2023-07-30T22:16:00Z">
              <w:rPr/>
            </w:rPrChange>
          </w:rPr>
          <w:delText>reverting</w:delText>
        </w:r>
      </w:del>
      <w:commentRangeEnd w:id="1091"/>
      <w:r w:rsidR="002E619D" w:rsidRPr="003600F7">
        <w:rPr>
          <w:rStyle w:val="CommentReference"/>
          <w:rFonts w:ascii="Cambria Math" w:hAnsi="Cambria Math"/>
          <w:i w:val="0"/>
          <w:rPrChange w:id="1098" w:author="Susan" w:date="2023-07-30T22:16:00Z">
            <w:rPr>
              <w:rStyle w:val="CommentReference"/>
              <w:rFonts w:ascii="Cambria Math" w:hAnsi="Cambria Math"/>
            </w:rPr>
          </w:rPrChange>
        </w:rPr>
        <w:commentReference w:id="1091"/>
      </w:r>
      <w:r w:rsidR="00000B89" w:rsidRPr="003600F7">
        <w:rPr>
          <w:i w:val="0"/>
          <w:rPrChange w:id="1099" w:author="Susan" w:date="2023-07-30T22:16:00Z">
            <w:rPr/>
          </w:rPrChange>
        </w:rPr>
        <w:t xml:space="preserve"> the baby. Th</w:t>
      </w:r>
      <w:ins w:id="1100" w:author="Susan" w:date="2023-07-30T15:18:00Z">
        <w:r w:rsidR="00AC7F96" w:rsidRPr="003600F7">
          <w:rPr>
            <w:i w:val="0"/>
            <w:rPrChange w:id="1101" w:author="Susan" w:date="2023-07-30T22:16:00Z">
              <w:rPr/>
            </w:rPrChange>
          </w:rPr>
          <w:t>is</w:t>
        </w:r>
      </w:ins>
      <w:del w:id="1102" w:author="Susan" w:date="2023-07-30T15:18:00Z">
        <w:r w:rsidR="00000B89" w:rsidRPr="003600F7" w:rsidDel="00AC7F96">
          <w:rPr>
            <w:i w:val="0"/>
            <w:rPrChange w:id="1103" w:author="Susan" w:date="2023-07-30T22:16:00Z">
              <w:rPr/>
            </w:rPrChange>
          </w:rPr>
          <w:delText>at</w:delText>
        </w:r>
      </w:del>
      <w:r w:rsidR="00000B89" w:rsidRPr="003600F7">
        <w:rPr>
          <w:i w:val="0"/>
          <w:rPrChange w:id="1104" w:author="Susan" w:date="2023-07-30T22:16:00Z">
            <w:rPr/>
          </w:rPrChange>
        </w:rPr>
        <w:t xml:space="preserve"> simplified the procedure</w:t>
      </w:r>
      <w:ins w:id="1105" w:author="Susan" w:date="2023-07-30T15:19:00Z">
        <w:r w:rsidR="00AC7F96" w:rsidRPr="003600F7">
          <w:rPr>
            <w:i w:val="0"/>
            <w:rPrChange w:id="1106" w:author="Susan" w:date="2023-07-30T22:16:00Z">
              <w:rPr/>
            </w:rPrChange>
          </w:rPr>
          <w:t>, enabling it to be performed</w:t>
        </w:r>
      </w:ins>
      <w:del w:id="1107" w:author="Susan" w:date="2023-07-30T15:19:00Z">
        <w:r w:rsidR="00000B89" w:rsidRPr="003600F7" w:rsidDel="00AC7F96">
          <w:rPr>
            <w:i w:val="0"/>
            <w:rPrChange w:id="1108" w:author="Susan" w:date="2023-07-30T22:16:00Z">
              <w:rPr/>
            </w:rPrChange>
          </w:rPr>
          <w:delText xml:space="preserve"> and enabled its performance</w:delText>
        </w:r>
      </w:del>
      <w:r w:rsidR="00000B89" w:rsidRPr="003600F7">
        <w:rPr>
          <w:i w:val="0"/>
          <w:rPrChange w:id="1109" w:author="Susan" w:date="2023-07-30T22:16:00Z">
            <w:rPr/>
          </w:rPrChange>
        </w:rPr>
        <w:t xml:space="preserve"> in the late weeks of pregnancy (after week 37)</w:t>
      </w:r>
      <w:ins w:id="1110" w:author="Susan" w:date="2023-07-30T15:19:00Z">
        <w:r w:rsidR="00AC7F96" w:rsidRPr="003600F7">
          <w:rPr>
            <w:i w:val="0"/>
            <w:rPrChange w:id="1111" w:author="Susan" w:date="2023-07-30T22:16:00Z">
              <w:rPr/>
            </w:rPrChange>
          </w:rPr>
          <w:t>,</w:t>
        </w:r>
      </w:ins>
      <w:r w:rsidR="00000B89" w:rsidRPr="003600F7">
        <w:rPr>
          <w:i w:val="0"/>
          <w:rPrChange w:id="1112" w:author="Susan" w:date="2023-07-30T22:16:00Z">
            <w:rPr/>
          </w:rPrChange>
        </w:rPr>
        <w:t xml:space="preserve"> when fewer fetuses would return to the breech position.</w:t>
      </w:r>
      <w:r w:rsidR="00000B89" w:rsidRPr="003600F7">
        <w:rPr>
          <w:rStyle w:val="EndnoteReference"/>
          <w:i w:val="0"/>
          <w:rPrChange w:id="1113" w:author="Susan" w:date="2023-07-30T22:16:00Z">
            <w:rPr>
              <w:rStyle w:val="EndnoteReference"/>
            </w:rPr>
          </w:rPrChange>
        </w:rPr>
        <w:endnoteReference w:id="94"/>
      </w:r>
      <w:r w:rsidR="00000B89" w:rsidRPr="003600F7">
        <w:rPr>
          <w:i w:val="0"/>
          <w:rPrChange w:id="1114" w:author="Susan" w:date="2023-07-30T22:16:00Z">
            <w:rPr/>
          </w:rPrChange>
        </w:rPr>
        <w:t xml:space="preserve"> </w:t>
      </w:r>
      <w:ins w:id="1115" w:author="Susan" w:date="2023-07-30T22:18:00Z">
        <w:r w:rsidR="003600F7">
          <w:rPr>
            <w:iCs w:val="0"/>
          </w:rPr>
          <w:t>U</w:t>
        </w:r>
        <w:r w:rsidR="003600F7" w:rsidRPr="00010AEA">
          <w:rPr>
            <w:i w:val="0"/>
          </w:rPr>
          <w:t xml:space="preserve">ltrasound and fetal heart monitoring </w:t>
        </w:r>
        <w:r w:rsidR="003600F7">
          <w:rPr>
            <w:iCs w:val="0"/>
          </w:rPr>
          <w:t xml:space="preserve">made </w:t>
        </w:r>
      </w:ins>
      <w:del w:id="1116" w:author="Susan" w:date="2023-07-30T22:19:00Z">
        <w:r w:rsidR="00000B89" w:rsidRPr="003600F7" w:rsidDel="003600F7">
          <w:rPr>
            <w:i w:val="0"/>
            <w:rPrChange w:id="1117" w:author="Susan" w:date="2023-07-30T22:16:00Z">
              <w:rPr/>
            </w:rPrChange>
          </w:rPr>
          <w:delText xml:space="preserve">The </w:delText>
        </w:r>
      </w:del>
      <w:r w:rsidR="00000B89" w:rsidRPr="003600F7">
        <w:rPr>
          <w:i w:val="0"/>
          <w:rPrChange w:id="1118" w:author="Susan" w:date="2023-07-30T22:16:00Z">
            <w:rPr/>
          </w:rPrChange>
        </w:rPr>
        <w:t>precise, immediate, and detailed diagnostics</w:t>
      </w:r>
      <w:ins w:id="1119" w:author="Susan" w:date="2023-07-30T22:22:00Z">
        <w:r w:rsidR="001041C5">
          <w:rPr>
            <w:iCs w:val="0"/>
          </w:rPr>
          <w:t xml:space="preserve"> possible</w:t>
        </w:r>
      </w:ins>
      <w:ins w:id="1120" w:author="Susan" w:date="2023-07-30T22:19:00Z">
        <w:r w:rsidR="003600F7">
          <w:rPr>
            <w:iCs w:val="0"/>
          </w:rPr>
          <w:t>. This</w:t>
        </w:r>
      </w:ins>
      <w:del w:id="1121" w:author="Susan" w:date="2023-07-30T22:19:00Z">
        <w:r w:rsidR="00000B89" w:rsidRPr="003600F7" w:rsidDel="003600F7">
          <w:rPr>
            <w:i w:val="0"/>
            <w:rPrChange w:id="1122" w:author="Susan" w:date="2023-07-30T22:16:00Z">
              <w:rPr/>
            </w:rPrChange>
          </w:rPr>
          <w:delText xml:space="preserve"> made possible by</w:delText>
        </w:r>
      </w:del>
      <w:r w:rsidR="00000B89" w:rsidRPr="003600F7">
        <w:rPr>
          <w:i w:val="0"/>
          <w:rPrChange w:id="1123" w:author="Susan" w:date="2023-07-30T22:16:00Z">
            <w:rPr/>
          </w:rPrChange>
        </w:rPr>
        <w:t xml:space="preserve"> </w:t>
      </w:r>
      <w:del w:id="1124" w:author="Susan" w:date="2023-07-30T22:18:00Z">
        <w:r w:rsidR="00000B89" w:rsidRPr="003600F7" w:rsidDel="003600F7">
          <w:rPr>
            <w:i w:val="0"/>
            <w:rPrChange w:id="1125" w:author="Susan" w:date="2023-07-30T22:16:00Z">
              <w:rPr/>
            </w:rPrChange>
          </w:rPr>
          <w:delText xml:space="preserve">ultrasound and fetal heart monitoring </w:delText>
        </w:r>
      </w:del>
      <w:ins w:id="1126" w:author="Susan" w:date="2023-07-30T15:19:00Z">
        <w:r w:rsidR="003839B0" w:rsidRPr="003600F7">
          <w:rPr>
            <w:i w:val="0"/>
            <w:rPrChange w:id="1127" w:author="Susan" w:date="2023-07-30T22:16:00Z">
              <w:rPr/>
            </w:rPrChange>
          </w:rPr>
          <w:t>transformed ECV into</w:t>
        </w:r>
      </w:ins>
      <w:del w:id="1128" w:author="Susan" w:date="2023-07-30T15:19:00Z">
        <w:r w:rsidR="00000B89" w:rsidRPr="003600F7" w:rsidDel="003839B0">
          <w:rPr>
            <w:i w:val="0"/>
            <w:rPrChange w:id="1129" w:author="Susan" w:date="2023-07-30T22:16:00Z">
              <w:rPr/>
            </w:rPrChange>
          </w:rPr>
          <w:delText>turned the external version to</w:delText>
        </w:r>
      </w:del>
      <w:r w:rsidR="00000B89" w:rsidRPr="003600F7">
        <w:rPr>
          <w:i w:val="0"/>
          <w:rPrChange w:id="1130" w:author="Susan" w:date="2023-07-30T22:16:00Z">
            <w:rPr/>
          </w:rPrChange>
        </w:rPr>
        <w:t xml:space="preserve"> a more straightforward, safe, and efficient procedure</w:t>
      </w:r>
      <w:del w:id="1131" w:author="Susan" w:date="2023-07-30T15:19:00Z">
        <w:r w:rsidR="00000B89" w:rsidRPr="003600F7" w:rsidDel="003839B0">
          <w:rPr>
            <w:i w:val="0"/>
            <w:rPrChange w:id="1132" w:author="Susan" w:date="2023-07-30T22:16:00Z">
              <w:rPr/>
            </w:rPrChange>
          </w:rPr>
          <w:delText>,</w:delText>
        </w:r>
      </w:del>
      <w:r w:rsidR="00000B89" w:rsidRPr="003600F7">
        <w:rPr>
          <w:rStyle w:val="EndnoteReference"/>
          <w:i w:val="0"/>
          <w:rPrChange w:id="1133" w:author="Susan" w:date="2023-07-30T22:16:00Z">
            <w:rPr>
              <w:rStyle w:val="EndnoteReference"/>
            </w:rPr>
          </w:rPrChange>
        </w:rPr>
        <w:endnoteReference w:id="95"/>
      </w:r>
      <w:r w:rsidR="00000B89" w:rsidRPr="003600F7">
        <w:rPr>
          <w:i w:val="0"/>
          <w:rPrChange w:id="1134" w:author="Susan" w:date="2023-07-30T22:16:00Z">
            <w:rPr/>
          </w:rPrChange>
        </w:rPr>
        <w:t xml:space="preserve"> </w:t>
      </w:r>
      <w:ins w:id="1135" w:author="Susan" w:date="2023-07-30T15:20:00Z">
        <w:r w:rsidR="003839B0" w:rsidRPr="003600F7">
          <w:rPr>
            <w:i w:val="0"/>
            <w:rPrChange w:id="1136" w:author="Susan" w:date="2023-07-30T22:16:00Z">
              <w:rPr/>
            </w:rPrChange>
          </w:rPr>
          <w:t>that was</w:t>
        </w:r>
      </w:ins>
      <w:del w:id="1137" w:author="Susan" w:date="2023-07-30T15:20:00Z">
        <w:r w:rsidR="00000B89" w:rsidRPr="003600F7" w:rsidDel="003839B0">
          <w:rPr>
            <w:i w:val="0"/>
            <w:rPrChange w:id="1138" w:author="Susan" w:date="2023-07-30T22:16:00Z">
              <w:rPr/>
            </w:rPrChange>
          </w:rPr>
          <w:delText>which</w:delText>
        </w:r>
      </w:del>
      <w:r w:rsidR="00000B89" w:rsidRPr="003600F7">
        <w:rPr>
          <w:i w:val="0"/>
          <w:rPrChange w:id="1139" w:author="Susan" w:date="2023-07-30T22:16:00Z">
            <w:rPr/>
          </w:rPrChange>
        </w:rPr>
        <w:t xml:space="preserve"> gradually integrated</w:t>
      </w:r>
      <w:del w:id="1140" w:author="Susan" w:date="2023-07-30T22:22:00Z">
        <w:r w:rsidR="00000B89" w:rsidRPr="003600F7" w:rsidDel="001041C5">
          <w:rPr>
            <w:i w:val="0"/>
            <w:rPrChange w:id="1141" w:author="Susan" w:date="2023-07-30T22:16:00Z">
              <w:rPr/>
            </w:rPrChange>
          </w:rPr>
          <w:delText>,</w:delText>
        </w:r>
      </w:del>
      <w:r w:rsidR="00000B89" w:rsidRPr="003600F7">
        <w:rPr>
          <w:i w:val="0"/>
          <w:rPrChange w:id="1142" w:author="Susan" w:date="2023-07-30T22:16:00Z">
            <w:rPr/>
          </w:rPrChange>
        </w:rPr>
        <w:t xml:space="preserve"> </w:t>
      </w:r>
      <w:del w:id="1143" w:author="Susan" w:date="2023-07-30T15:20:00Z">
        <w:r w:rsidR="00000B89" w:rsidRPr="003600F7" w:rsidDel="003839B0">
          <w:rPr>
            <w:i w:val="0"/>
            <w:rPrChange w:id="1144" w:author="Susan" w:date="2023-07-30T22:16:00Z">
              <w:rPr/>
            </w:rPrChange>
          </w:rPr>
          <w:delText xml:space="preserve">along the 1970s and 1980s, </w:delText>
        </w:r>
      </w:del>
      <w:r w:rsidR="00000B89" w:rsidRPr="003600F7">
        <w:rPr>
          <w:i w:val="0"/>
          <w:rPrChange w:id="1145" w:author="Susan" w:date="2023-07-30T22:16:00Z">
            <w:rPr/>
          </w:rPrChange>
        </w:rPr>
        <w:t>into breech management protocols</w:t>
      </w:r>
      <w:ins w:id="1146" w:author="Susan" w:date="2023-07-30T15:20:00Z">
        <w:r w:rsidR="003839B0" w:rsidRPr="003600F7">
          <w:rPr>
            <w:i w:val="0"/>
            <w:rPrChange w:id="1147" w:author="Susan" w:date="2023-07-30T22:16:00Z">
              <w:rPr/>
            </w:rPrChange>
          </w:rPr>
          <w:t xml:space="preserve"> during</w:t>
        </w:r>
        <w:r w:rsidR="003839B0" w:rsidRPr="003600F7">
          <w:rPr>
            <w:i w:val="0"/>
            <w:rPrChange w:id="1148" w:author="Susan" w:date="2023-07-30T22:16:00Z">
              <w:rPr/>
            </w:rPrChange>
          </w:rPr>
          <w:t xml:space="preserve"> the 1970s and 1980s</w:t>
        </w:r>
      </w:ins>
      <w:r w:rsidR="00000B89" w:rsidRPr="003600F7">
        <w:rPr>
          <w:i w:val="0"/>
          <w:rPrChange w:id="1149" w:author="Susan" w:date="2023-07-30T22:16:00Z">
            <w:rPr/>
          </w:rPrChange>
        </w:rPr>
        <w:t>.</w:t>
      </w:r>
      <w:r w:rsidR="00000B89" w:rsidRPr="003600F7">
        <w:rPr>
          <w:rStyle w:val="EndnoteReference"/>
          <w:i w:val="0"/>
          <w:rPrChange w:id="1150" w:author="Susan" w:date="2023-07-30T22:16:00Z">
            <w:rPr>
              <w:rStyle w:val="EndnoteReference"/>
            </w:rPr>
          </w:rPrChange>
        </w:rPr>
        <w:endnoteReference w:id="96"/>
      </w:r>
      <w:r w:rsidR="00000B89" w:rsidRPr="003600F7">
        <w:rPr>
          <w:i w:val="0"/>
          <w:rPrChange w:id="1151" w:author="Susan" w:date="2023-07-30T22:16:00Z">
            <w:rPr/>
          </w:rPrChange>
        </w:rPr>
        <w:t xml:space="preserve"> </w:t>
      </w:r>
      <w:del w:id="1152" w:author="Susan" w:date="2023-07-30T15:20:00Z">
        <w:r w:rsidR="00000B89" w:rsidRPr="003600F7" w:rsidDel="003839B0">
          <w:rPr>
            <w:i w:val="0"/>
            <w:rPrChange w:id="1153" w:author="Susan" w:date="2023-07-30T22:16:00Z">
              <w:rPr/>
            </w:rPrChange>
          </w:rPr>
          <w:delText>Interestingly, a</w:delText>
        </w:r>
      </w:del>
      <w:del w:id="1154" w:author="Susan" w:date="2023-07-30T22:23:00Z">
        <w:r w:rsidR="00000B89" w:rsidRPr="003600F7" w:rsidDel="001041C5">
          <w:rPr>
            <w:i w:val="0"/>
            <w:rPrChange w:id="1155" w:author="Susan" w:date="2023-07-30T22:16:00Z">
              <w:rPr/>
            </w:rPrChange>
          </w:rPr>
          <w:delText xml:space="preserve">s Ralph W. Hale demonstrated in 1987, </w:delText>
        </w:r>
      </w:del>
      <w:ins w:id="1156" w:author="Susan" w:date="2023-07-30T15:26:00Z">
        <w:r w:rsidR="002E619D" w:rsidRPr="003600F7">
          <w:rPr>
            <w:i w:val="0"/>
            <w:rPrChange w:id="1157" w:author="Susan" w:date="2023-07-30T22:16:00Z">
              <w:rPr/>
            </w:rPrChange>
          </w:rPr>
          <w:t>ECVs</w:t>
        </w:r>
      </w:ins>
      <w:del w:id="1158" w:author="Susan" w:date="2023-07-30T15:26:00Z">
        <w:r w:rsidR="00000B89" w:rsidRPr="003600F7" w:rsidDel="002E619D">
          <w:rPr>
            <w:i w:val="0"/>
            <w:rPrChange w:id="1159" w:author="Susan" w:date="2023-07-30T22:16:00Z">
              <w:rPr/>
            </w:rPrChange>
          </w:rPr>
          <w:delText>external versions</w:delText>
        </w:r>
      </w:del>
      <w:r w:rsidR="00000B89" w:rsidRPr="003600F7">
        <w:rPr>
          <w:i w:val="0"/>
          <w:rPrChange w:id="1160" w:author="Susan" w:date="2023-07-30T22:16:00Z">
            <w:rPr/>
          </w:rPrChange>
        </w:rPr>
        <w:t xml:space="preserve"> enjoyed a revival despite being a complicated physical art: “We revert to an old procedure that has been considered inappropriate for many years. However, modern </w:t>
      </w:r>
      <w:proofErr w:type="spellStart"/>
      <w:r w:rsidR="00000B89" w:rsidRPr="003600F7">
        <w:rPr>
          <w:i w:val="0"/>
          <w:rPrChange w:id="1161" w:author="Susan" w:date="2023-07-30T22:16:00Z">
            <w:rPr/>
          </w:rPrChange>
        </w:rPr>
        <w:t>pharmacotechnology</w:t>
      </w:r>
      <w:proofErr w:type="spellEnd"/>
      <w:r w:rsidR="00000B89" w:rsidRPr="003600F7">
        <w:rPr>
          <w:i w:val="0"/>
          <w:rPrChange w:id="1162" w:author="Susan" w:date="2023-07-30T22:16:00Z">
            <w:rPr/>
          </w:rPrChange>
        </w:rPr>
        <w:t xml:space="preserve"> has obviously changed the ground rules.”</w:t>
      </w:r>
      <w:r w:rsidR="00000B89" w:rsidRPr="003600F7">
        <w:rPr>
          <w:rStyle w:val="EndnoteReference"/>
          <w:i w:val="0"/>
          <w:rPrChange w:id="1163" w:author="Susan" w:date="2023-07-30T22:16:00Z">
            <w:rPr>
              <w:rStyle w:val="EndnoteReference"/>
            </w:rPr>
          </w:rPrChange>
        </w:rPr>
        <w:endnoteReference w:id="97"/>
      </w:r>
      <w:r w:rsidR="00000B89" w:rsidRPr="003600F7">
        <w:rPr>
          <w:i w:val="0"/>
          <w:rPrChange w:id="1164" w:author="Susan" w:date="2023-07-30T22:16:00Z">
            <w:rPr/>
          </w:rPrChange>
        </w:rPr>
        <w:t xml:space="preserve"> </w:t>
      </w:r>
      <w:ins w:id="1165" w:author="Susan" w:date="2023-07-30T15:28:00Z">
        <w:r w:rsidR="002E619D" w:rsidRPr="003600F7">
          <w:rPr>
            <w:i w:val="0"/>
            <w:rPrChange w:id="1166" w:author="Susan" w:date="2023-07-30T22:16:00Z">
              <w:rPr/>
            </w:rPrChange>
          </w:rPr>
          <w:t>While ECVs were never nearly as ubiquitous as</w:t>
        </w:r>
      </w:ins>
      <w:del w:id="1167" w:author="Susan" w:date="2023-07-30T15:28:00Z">
        <w:r w:rsidR="00000B89" w:rsidRPr="003600F7" w:rsidDel="002E619D">
          <w:rPr>
            <w:i w:val="0"/>
            <w:rPrChange w:id="1168" w:author="Susan" w:date="2023-07-30T22:16:00Z">
              <w:rPr/>
            </w:rPrChange>
          </w:rPr>
          <w:delText>A</w:delText>
        </w:r>
      </w:del>
      <w:del w:id="1169" w:author="Susan" w:date="2023-07-30T15:29:00Z">
        <w:r w:rsidR="00000B89" w:rsidRPr="003600F7" w:rsidDel="002E619D">
          <w:rPr>
            <w:i w:val="0"/>
            <w:rPrChange w:id="1170" w:author="Susan" w:date="2023-07-30T22:16:00Z">
              <w:rPr/>
            </w:rPrChange>
          </w:rPr>
          <w:delText xml:space="preserve">lthough external versions did not achieve the same </w:delText>
        </w:r>
        <w:r w:rsidR="0083178A" w:rsidRPr="003600F7" w:rsidDel="002E619D">
          <w:rPr>
            <w:i w:val="0"/>
            <w:rPrChange w:id="1171" w:author="Susan" w:date="2023-07-30T22:16:00Z">
              <w:rPr/>
            </w:rPrChange>
          </w:rPr>
          <w:delText xml:space="preserve">ubiquity </w:delText>
        </w:r>
        <w:r w:rsidR="00000B89" w:rsidRPr="003600F7" w:rsidDel="002E619D">
          <w:rPr>
            <w:i w:val="0"/>
            <w:rPrChange w:id="1172" w:author="Susan" w:date="2023-07-30T22:16:00Z">
              <w:rPr/>
            </w:rPrChange>
          </w:rPr>
          <w:delText>as</w:delText>
        </w:r>
      </w:del>
      <w:r w:rsidR="00000B89" w:rsidRPr="003600F7">
        <w:rPr>
          <w:i w:val="0"/>
          <w:rPrChange w:id="1173" w:author="Susan" w:date="2023-07-30T22:16:00Z">
            <w:rPr/>
          </w:rPrChange>
        </w:rPr>
        <w:t xml:space="preserve"> cesareans in breech cases, they gradually grew </w:t>
      </w:r>
      <w:r w:rsidR="0083178A" w:rsidRPr="003600F7">
        <w:rPr>
          <w:i w:val="0"/>
          <w:rPrChange w:id="1174" w:author="Susan" w:date="2023-07-30T22:16:00Z">
            <w:rPr/>
          </w:rPrChange>
        </w:rPr>
        <w:t>more</w:t>
      </w:r>
      <w:r w:rsidR="00000B89" w:rsidRPr="003600F7">
        <w:rPr>
          <w:i w:val="0"/>
          <w:rPrChange w:id="1175" w:author="Susan" w:date="2023-07-30T22:16:00Z">
            <w:rPr/>
          </w:rPrChange>
        </w:rPr>
        <w:t xml:space="preserve"> popular, </w:t>
      </w:r>
      <w:ins w:id="1176" w:author="Susan" w:date="2023-07-30T15:29:00Z">
        <w:r w:rsidR="002E619D" w:rsidRPr="003600F7">
          <w:rPr>
            <w:i w:val="0"/>
            <w:rPrChange w:id="1177" w:author="Susan" w:date="2023-07-30T22:16:00Z">
              <w:rPr/>
            </w:rPrChange>
          </w:rPr>
          <w:t>increasing</w:t>
        </w:r>
      </w:ins>
      <w:del w:id="1178" w:author="Susan" w:date="2023-07-30T15:29:00Z">
        <w:r w:rsidR="00000B89" w:rsidRPr="003600F7" w:rsidDel="002E619D">
          <w:rPr>
            <w:i w:val="0"/>
            <w:rPrChange w:id="1179" w:author="Susan" w:date="2023-07-30T22:16:00Z">
              <w:rPr/>
            </w:rPrChange>
          </w:rPr>
          <w:delText>reducing the</w:delText>
        </w:r>
      </w:del>
      <w:r w:rsidR="00000B89" w:rsidRPr="003600F7">
        <w:rPr>
          <w:i w:val="0"/>
          <w:rPrChange w:id="1180" w:author="Susan" w:date="2023-07-30T22:16:00Z">
            <w:rPr/>
          </w:rPrChange>
        </w:rPr>
        <w:t xml:space="preserve"> vaginal breech births by 1% to 2% at institutions </w:t>
      </w:r>
      <w:ins w:id="1181" w:author="Susan" w:date="2023-07-30T15:29:00Z">
        <w:r w:rsidR="002E619D" w:rsidRPr="003600F7">
          <w:rPr>
            <w:i w:val="0"/>
            <w:rPrChange w:id="1182" w:author="Susan" w:date="2023-07-30T22:16:00Z">
              <w:rPr/>
            </w:rPrChange>
          </w:rPr>
          <w:t>using them</w:t>
        </w:r>
      </w:ins>
      <w:ins w:id="1183" w:author="Susan" w:date="2023-07-30T22:16:00Z">
        <w:r w:rsidR="003600F7">
          <w:rPr>
            <w:iCs w:val="0"/>
          </w:rPr>
          <w:t>.</w:t>
        </w:r>
      </w:ins>
      <w:del w:id="1184" w:author="Susan" w:date="2023-07-30T15:29:00Z">
        <w:r w:rsidR="00000B89" w:rsidRPr="003600F7" w:rsidDel="002E619D">
          <w:rPr>
            <w:i w:val="0"/>
            <w:rPrChange w:id="1185" w:author="Susan" w:date="2023-07-30T22:16:00Z">
              <w:rPr/>
            </w:rPrChange>
          </w:rPr>
          <w:delText>that adopted their use.</w:delText>
        </w:r>
      </w:del>
      <w:r w:rsidR="00000B89" w:rsidRPr="003600F7">
        <w:rPr>
          <w:rStyle w:val="EndnoteReference"/>
          <w:i w:val="0"/>
          <w:rPrChange w:id="1186" w:author="Susan" w:date="2023-07-30T22:16:00Z">
            <w:rPr>
              <w:rStyle w:val="EndnoteReference"/>
            </w:rPr>
          </w:rPrChange>
        </w:rPr>
        <w:endnoteReference w:id="98"/>
      </w:r>
      <w:r w:rsidR="00000B89" w:rsidRPr="003600F7">
        <w:rPr>
          <w:i w:val="0"/>
          <w:rPrChange w:id="1189" w:author="Susan" w:date="2023-07-30T22:16:00Z">
            <w:rPr/>
          </w:rPrChange>
        </w:rPr>
        <w:t xml:space="preserve"> </w:t>
      </w:r>
    </w:p>
    <w:p w14:paraId="17C3B4F1" w14:textId="77777777" w:rsidR="003600F7" w:rsidRPr="003600F7" w:rsidRDefault="003600F7" w:rsidP="003600F7">
      <w:pPr>
        <w:rPr>
          <w:ins w:id="1190" w:author="Susan" w:date="2023-07-30T22:16:00Z"/>
          <w:rPrChange w:id="1191" w:author="Susan" w:date="2023-07-30T22:16:00Z">
            <w:rPr>
              <w:ins w:id="1192" w:author="Susan" w:date="2023-07-30T22:16:00Z"/>
              <w:sz w:val="24"/>
            </w:rPr>
          </w:rPrChange>
        </w:rPr>
        <w:pPrChange w:id="1193" w:author="Susan" w:date="2023-07-30T22:16:00Z">
          <w:pPr>
            <w:jc w:val="both"/>
          </w:pPr>
        </w:pPrChange>
      </w:pPr>
    </w:p>
    <w:p w14:paraId="64FDDE76" w14:textId="5EBD6F36" w:rsidR="00000B89" w:rsidRPr="003600F7" w:rsidRDefault="00000B89" w:rsidP="002E619D">
      <w:pPr>
        <w:pStyle w:val="Heading2"/>
        <w:rPr>
          <w:b/>
          <w:bCs/>
          <w:i w:val="0"/>
          <w:iCs w:val="0"/>
          <w:rPrChange w:id="1194" w:author="Susan" w:date="2023-07-30T22:16:00Z">
            <w:rPr/>
          </w:rPrChange>
        </w:rPr>
      </w:pPr>
      <w:r w:rsidRPr="003600F7">
        <w:rPr>
          <w:b/>
          <w:bCs/>
          <w:i w:val="0"/>
          <w:iCs w:val="0"/>
          <w:rPrChange w:id="1195" w:author="Susan" w:date="2023-07-30T22:16:00Z">
            <w:rPr/>
          </w:rPrChange>
        </w:rPr>
        <w:t>Tightening Supervision</w:t>
      </w:r>
      <w:bookmarkStart w:id="1196" w:name="_Hlk93647597"/>
    </w:p>
    <w:p w14:paraId="142619B1" w14:textId="1EB6DB68" w:rsidR="00000B89" w:rsidRPr="004177B7" w:rsidDel="001C6808" w:rsidRDefault="001C6808" w:rsidP="003E7223">
      <w:pPr>
        <w:jc w:val="both"/>
        <w:rPr>
          <w:del w:id="1197" w:author="Susan" w:date="2023-07-30T15:33:00Z"/>
          <w:sz w:val="24"/>
        </w:rPr>
      </w:pPr>
      <w:ins w:id="1198" w:author="Susan" w:date="2023-07-30T15:31:00Z">
        <w:r>
          <w:rPr>
            <w:sz w:val="24"/>
          </w:rPr>
          <w:t>Tighter supervision and extra caution during every labor resulted in a</w:t>
        </w:r>
      </w:ins>
      <w:del w:id="1199" w:author="Susan" w:date="2023-07-30T15:31:00Z">
        <w:r w:rsidR="008F6C8E" w:rsidRPr="004177B7" w:rsidDel="001C6808">
          <w:rPr>
            <w:sz w:val="24"/>
          </w:rPr>
          <w:delText>A</w:delText>
        </w:r>
      </w:del>
      <w:r w:rsidR="008F6C8E" w:rsidRPr="004177B7">
        <w:rPr>
          <w:sz w:val="24"/>
        </w:rPr>
        <w:t xml:space="preserve">dditional restrictions on vaginal breech delivery </w:t>
      </w:r>
      <w:del w:id="1200" w:author="Susan" w:date="2023-07-30T15:31:00Z">
        <w:r w:rsidR="008F6C8E" w:rsidRPr="004177B7" w:rsidDel="001C6808">
          <w:rPr>
            <w:sz w:val="24"/>
          </w:rPr>
          <w:delText xml:space="preserve">were imposed </w:delText>
        </w:r>
      </w:del>
      <w:r w:rsidR="008F6C8E" w:rsidRPr="004177B7">
        <w:rPr>
          <w:sz w:val="24"/>
        </w:rPr>
        <w:t>in the 1960s and 1970s</w:t>
      </w:r>
      <w:del w:id="1201" w:author="Susan" w:date="2023-07-30T15:31:00Z">
        <w:r w:rsidR="008F6C8E" w:rsidRPr="004177B7" w:rsidDel="001C6808">
          <w:rPr>
            <w:sz w:val="24"/>
          </w:rPr>
          <w:delText xml:space="preserve"> through tighter supervision</w:delText>
        </w:r>
        <w:r w:rsidR="003E7223" w:rsidRPr="004177B7" w:rsidDel="001C6808">
          <w:rPr>
            <w:sz w:val="24"/>
          </w:rPr>
          <w:delText xml:space="preserve"> and extra caution</w:delText>
        </w:r>
        <w:r w:rsidR="008F6C8E" w:rsidRPr="004177B7" w:rsidDel="001C6808">
          <w:rPr>
            <w:sz w:val="24"/>
          </w:rPr>
          <w:delText xml:space="preserve"> during</w:delText>
        </w:r>
        <w:r w:rsidR="003E7223" w:rsidRPr="004177B7" w:rsidDel="001C6808">
          <w:rPr>
            <w:sz w:val="24"/>
          </w:rPr>
          <w:delText xml:space="preserve"> every</w:delText>
        </w:r>
        <w:r w:rsidR="008F6C8E" w:rsidRPr="004177B7" w:rsidDel="001C6808">
          <w:rPr>
            <w:sz w:val="24"/>
          </w:rPr>
          <w:delText xml:space="preserve"> labor</w:delText>
        </w:r>
      </w:del>
      <w:r w:rsidR="008F6C8E" w:rsidRPr="004177B7">
        <w:rPr>
          <w:sz w:val="24"/>
        </w:rPr>
        <w:t xml:space="preserve">. </w:t>
      </w:r>
      <w:ins w:id="1202" w:author="Susan" w:date="2023-07-30T15:31:00Z">
        <w:r>
          <w:rPr>
            <w:sz w:val="24"/>
          </w:rPr>
          <w:t>For example, now</w:t>
        </w:r>
      </w:ins>
      <w:del w:id="1203" w:author="Susan" w:date="2023-07-30T15:31:00Z">
        <w:r w:rsidR="00BE5996" w:rsidRPr="004177B7" w:rsidDel="001C6808">
          <w:rPr>
            <w:sz w:val="24"/>
          </w:rPr>
          <w:delText xml:space="preserve">This manifested itself in the </w:delText>
        </w:r>
        <w:r w:rsidR="003E7223" w:rsidRPr="004177B7" w:rsidDel="001C6808">
          <w:rPr>
            <w:sz w:val="24"/>
          </w:rPr>
          <w:delText>constraint</w:delText>
        </w:r>
        <w:r w:rsidR="00BE5996" w:rsidRPr="004177B7" w:rsidDel="001C6808">
          <w:rPr>
            <w:sz w:val="24"/>
          </w:rPr>
          <w:delText xml:space="preserve"> that</w:delText>
        </w:r>
      </w:del>
      <w:r w:rsidR="00BE5996" w:rsidRPr="004177B7">
        <w:rPr>
          <w:sz w:val="24"/>
        </w:rPr>
        <w:t xml:space="preserve"> </w:t>
      </w:r>
      <w:r w:rsidR="00BE5996" w:rsidRPr="001C6808">
        <w:rPr>
          <w:sz w:val="24"/>
          <w:rPrChange w:id="1204" w:author="Susan" w:date="2023-07-30T15:31:00Z">
            <w:rPr>
              <w:i/>
              <w:iCs/>
              <w:sz w:val="24"/>
            </w:rPr>
          </w:rPrChange>
        </w:rPr>
        <w:t>all</w:t>
      </w:r>
      <w:r w:rsidR="00BE5996" w:rsidRPr="001C6808">
        <w:rPr>
          <w:sz w:val="24"/>
        </w:rPr>
        <w:t xml:space="preserve"> </w:t>
      </w:r>
      <w:r w:rsidR="00BE5996" w:rsidRPr="004177B7">
        <w:rPr>
          <w:sz w:val="24"/>
        </w:rPr>
        <w:t xml:space="preserve">deliveries in breech positions </w:t>
      </w:r>
      <w:ins w:id="1205" w:author="Susan" w:date="2023-07-30T15:32:00Z">
        <w:r>
          <w:rPr>
            <w:sz w:val="24"/>
          </w:rPr>
          <w:t xml:space="preserve">had to </w:t>
        </w:r>
      </w:ins>
      <w:r w:rsidR="00BE5996" w:rsidRPr="004177B7">
        <w:rPr>
          <w:sz w:val="24"/>
        </w:rPr>
        <w:t xml:space="preserve">be addressed as </w:t>
      </w:r>
      <w:r w:rsidR="00BE5996" w:rsidRPr="001C6808">
        <w:rPr>
          <w:sz w:val="24"/>
          <w:rPrChange w:id="1206" w:author="Susan" w:date="2023-07-30T15:32:00Z">
            <w:rPr>
              <w:i/>
              <w:iCs/>
              <w:sz w:val="24"/>
            </w:rPr>
          </w:rPrChange>
        </w:rPr>
        <w:t>trials of labor</w:t>
      </w:r>
      <w:r w:rsidR="00BE5996" w:rsidRPr="004177B7">
        <w:rPr>
          <w:sz w:val="24"/>
        </w:rPr>
        <w:t xml:space="preserve">, with extra caution and a </w:t>
      </w:r>
      <w:ins w:id="1207" w:author="Susan" w:date="2023-07-30T15:32:00Z">
        <w:r>
          <w:rPr>
            <w:sz w:val="24"/>
          </w:rPr>
          <w:t>speedy</w:t>
        </w:r>
      </w:ins>
      <w:del w:id="1208" w:author="Susan" w:date="2023-07-30T15:32:00Z">
        <w:r w:rsidR="00BE5996" w:rsidRPr="004177B7" w:rsidDel="001C6808">
          <w:rPr>
            <w:sz w:val="24"/>
          </w:rPr>
          <w:delText>quick</w:delText>
        </w:r>
      </w:del>
      <w:r w:rsidR="00BE5996" w:rsidRPr="004177B7">
        <w:rPr>
          <w:sz w:val="24"/>
        </w:rPr>
        <w:t xml:space="preserve"> transfer to surgery </w:t>
      </w:r>
      <w:ins w:id="1209" w:author="Susan" w:date="2023-07-30T15:32:00Z">
        <w:r>
          <w:rPr>
            <w:sz w:val="24"/>
          </w:rPr>
          <w:t>if delivery did</w:t>
        </w:r>
      </w:ins>
      <w:del w:id="1210" w:author="Susan" w:date="2023-07-30T15:32:00Z">
        <w:r w:rsidR="00BE5996" w:rsidRPr="004177B7" w:rsidDel="001C6808">
          <w:rPr>
            <w:sz w:val="24"/>
          </w:rPr>
          <w:delText>when delivery does</w:delText>
        </w:r>
      </w:del>
      <w:r w:rsidR="00BE5996" w:rsidRPr="004177B7">
        <w:rPr>
          <w:sz w:val="24"/>
        </w:rPr>
        <w:t xml:space="preserve"> not progress as expected.</w:t>
      </w:r>
      <w:r w:rsidR="0081181E" w:rsidRPr="004177B7">
        <w:rPr>
          <w:rStyle w:val="EndnoteReference"/>
          <w:sz w:val="24"/>
        </w:rPr>
        <w:t xml:space="preserve"> </w:t>
      </w:r>
      <w:r w:rsidR="0081181E" w:rsidRPr="004177B7">
        <w:rPr>
          <w:rStyle w:val="EndnoteReference"/>
          <w:sz w:val="24"/>
        </w:rPr>
        <w:endnoteReference w:id="99"/>
      </w:r>
      <w:r w:rsidR="003E7223" w:rsidRPr="004177B7">
        <w:rPr>
          <w:sz w:val="24"/>
        </w:rPr>
        <w:t xml:space="preserve"> </w:t>
      </w:r>
      <w:r w:rsidR="006F4CAD" w:rsidRPr="004177B7">
        <w:rPr>
          <w:sz w:val="24"/>
        </w:rPr>
        <w:t xml:space="preserve">Essentially, </w:t>
      </w:r>
      <w:del w:id="1211" w:author="Susan" w:date="2023-07-30T15:32:00Z">
        <w:r w:rsidR="006F4CAD" w:rsidRPr="004177B7" w:rsidDel="001C6808">
          <w:rPr>
            <w:sz w:val="24"/>
          </w:rPr>
          <w:delText xml:space="preserve">it meant that </w:delText>
        </w:r>
      </w:del>
      <w:r w:rsidR="006F4CAD" w:rsidRPr="004177B7">
        <w:rPr>
          <w:sz w:val="24"/>
        </w:rPr>
        <w:t xml:space="preserve">even breech cases </w:t>
      </w:r>
      <w:ins w:id="1212" w:author="Susan" w:date="2023-07-30T15:32:00Z">
        <w:r>
          <w:rPr>
            <w:sz w:val="24"/>
          </w:rPr>
          <w:t>that</w:t>
        </w:r>
      </w:ins>
      <w:del w:id="1213" w:author="Susan" w:date="2023-07-30T15:32:00Z">
        <w:r w:rsidR="006F4CAD" w:rsidRPr="004177B7" w:rsidDel="001C6808">
          <w:rPr>
            <w:sz w:val="24"/>
          </w:rPr>
          <w:delText xml:space="preserve">who </w:delText>
        </w:r>
      </w:del>
      <w:ins w:id="1214" w:author="Susan" w:date="2023-07-30T15:32:00Z">
        <w:r>
          <w:rPr>
            <w:sz w:val="24"/>
          </w:rPr>
          <w:t xml:space="preserve"> </w:t>
        </w:r>
      </w:ins>
      <w:r w:rsidR="006F4CAD" w:rsidRPr="004177B7">
        <w:rPr>
          <w:sz w:val="24"/>
        </w:rPr>
        <w:t xml:space="preserve">met the criteria for vaginal delivery were subjected to close </w:t>
      </w:r>
      <w:r w:rsidR="006F4CAD" w:rsidRPr="004177B7">
        <w:rPr>
          <w:sz w:val="24"/>
        </w:rPr>
        <w:lastRenderedPageBreak/>
        <w:t xml:space="preserve">supervision and prompt surgical referral, as </w:t>
      </w:r>
      <w:ins w:id="1215" w:author="Susan" w:date="2023-07-30T15:32:00Z">
        <w:r>
          <w:rPr>
            <w:sz w:val="24"/>
          </w:rPr>
          <w:t>described</w:t>
        </w:r>
      </w:ins>
      <w:del w:id="1216" w:author="Susan" w:date="2023-07-30T15:32:00Z">
        <w:r w:rsidR="006F4CAD" w:rsidRPr="004177B7" w:rsidDel="001C6808">
          <w:rPr>
            <w:sz w:val="24"/>
          </w:rPr>
          <w:delText>illu</w:delText>
        </w:r>
      </w:del>
      <w:del w:id="1217" w:author="Susan" w:date="2023-07-30T15:33:00Z">
        <w:r w:rsidR="006F4CAD" w:rsidRPr="004177B7" w:rsidDel="001C6808">
          <w:rPr>
            <w:sz w:val="24"/>
          </w:rPr>
          <w:delText>strated</w:delText>
        </w:r>
      </w:del>
      <w:r w:rsidR="006F4CAD" w:rsidRPr="004177B7">
        <w:rPr>
          <w:sz w:val="24"/>
        </w:rPr>
        <w:t xml:space="preserve"> by the editor of the </w:t>
      </w:r>
      <w:r w:rsidR="006F4CAD" w:rsidRPr="004177B7">
        <w:rPr>
          <w:i/>
          <w:iCs/>
          <w:sz w:val="24"/>
        </w:rPr>
        <w:t>Obstetrical and Gynecological Survey</w:t>
      </w:r>
      <w:r w:rsidR="006F4CAD" w:rsidRPr="004177B7">
        <w:rPr>
          <w:sz w:val="24"/>
        </w:rPr>
        <w:t xml:space="preserve"> in 1971:</w:t>
      </w:r>
      <w:r w:rsidR="00000B89" w:rsidRPr="004177B7">
        <w:rPr>
          <w:rStyle w:val="EndnoteReference"/>
          <w:sz w:val="24"/>
        </w:rPr>
        <w:endnoteReference w:id="100"/>
      </w:r>
      <w:ins w:id="1218" w:author="Susan" w:date="2023-07-30T15:33:00Z">
        <w:r>
          <w:rPr>
            <w:sz w:val="24"/>
          </w:rPr>
          <w:t xml:space="preserve"> “</w:t>
        </w:r>
      </w:ins>
    </w:p>
    <w:p w14:paraId="7A4C4388" w14:textId="099C78E7" w:rsidR="00000B89" w:rsidRPr="004177B7" w:rsidRDefault="00000B89" w:rsidP="001C6808">
      <w:pPr>
        <w:jc w:val="both"/>
        <w:rPr>
          <w:sz w:val="24"/>
        </w:rPr>
        <w:pPrChange w:id="1219" w:author="Susan" w:date="2023-07-30T15:33:00Z">
          <w:pPr>
            <w:ind w:left="720" w:firstLine="0"/>
            <w:jc w:val="both"/>
          </w:pPr>
        </w:pPrChange>
      </w:pPr>
      <w:r w:rsidRPr="004177B7">
        <w:rPr>
          <w:sz w:val="24"/>
        </w:rPr>
        <w:t xml:space="preserve">If all factors surrounding a patient with a term breech presentation are favorable, we usually </w:t>
      </w:r>
      <w:r w:rsidRPr="004177B7">
        <w:rPr>
          <w:i/>
          <w:iCs/>
          <w:sz w:val="24"/>
        </w:rPr>
        <w:t>permit</w:t>
      </w:r>
      <w:r w:rsidRPr="004177B7">
        <w:rPr>
          <w:sz w:val="24"/>
        </w:rPr>
        <w:t xml:space="preserve"> vaginal delivery. If, however, the slightest deviation from a normal pregnancy or labor exists, we quickly switch to cesarean section. [emphasis </w:t>
      </w:r>
      <w:commentRangeStart w:id="1220"/>
      <w:r w:rsidRPr="004177B7">
        <w:rPr>
          <w:sz w:val="24"/>
        </w:rPr>
        <w:t>added</w:t>
      </w:r>
      <w:commentRangeEnd w:id="1220"/>
      <w:r w:rsidR="001C6808">
        <w:rPr>
          <w:rStyle w:val="CommentReference"/>
          <w:rFonts w:ascii="Cambria Math" w:hAnsi="Cambria Math"/>
        </w:rPr>
        <w:commentReference w:id="1220"/>
      </w:r>
      <w:r w:rsidRPr="004177B7">
        <w:rPr>
          <w:sz w:val="24"/>
        </w:rPr>
        <w:t>]</w:t>
      </w:r>
      <w:ins w:id="1221" w:author="Susan" w:date="2023-07-30T15:35:00Z">
        <w:r w:rsidR="001C6808">
          <w:rPr>
            <w:sz w:val="24"/>
          </w:rPr>
          <w:t>”</w:t>
        </w:r>
      </w:ins>
      <w:r w:rsidRPr="004177B7">
        <w:rPr>
          <w:rStyle w:val="EndnoteReference"/>
          <w:sz w:val="24"/>
        </w:rPr>
        <w:endnoteReference w:id="101"/>
      </w:r>
      <w:r w:rsidRPr="004177B7" w:rsidDel="00263273">
        <w:rPr>
          <w:rStyle w:val="EndnoteReference"/>
          <w:rFonts w:ascii="Times New Roman" w:hAnsi="Times New Roman" w:cs="Times New Roman"/>
          <w:sz w:val="24"/>
        </w:rPr>
        <w:t xml:space="preserve"> </w:t>
      </w:r>
    </w:p>
    <w:p w14:paraId="40921132" w14:textId="32BFA78A" w:rsidR="008F6C8E" w:rsidRPr="004177B7" w:rsidDel="001041C5" w:rsidRDefault="001041C5" w:rsidP="008F6C8E">
      <w:pPr>
        <w:ind w:firstLine="0"/>
        <w:rPr>
          <w:del w:id="1222" w:author="Susan" w:date="2023-07-30T22:23:00Z"/>
          <w:sz w:val="24"/>
        </w:rPr>
      </w:pPr>
      <w:ins w:id="1223" w:author="Susan" w:date="2023-07-30T22:23:00Z">
        <w:r>
          <w:rPr>
            <w:sz w:val="24"/>
          </w:rPr>
          <w:tab/>
        </w:r>
      </w:ins>
    </w:p>
    <w:p w14:paraId="4320C57B" w14:textId="67E3AB98" w:rsidR="00000B89" w:rsidRPr="004177B7" w:rsidRDefault="002249BC" w:rsidP="008F6C8E">
      <w:pPr>
        <w:ind w:firstLine="0"/>
        <w:rPr>
          <w:sz w:val="24"/>
        </w:rPr>
      </w:pPr>
      <w:ins w:id="1224" w:author="Susan" w:date="2023-07-30T15:45:00Z">
        <w:r>
          <w:rPr>
            <w:sz w:val="24"/>
          </w:rPr>
          <w:t>This heightened</w:t>
        </w:r>
      </w:ins>
      <w:del w:id="1225" w:author="Susan" w:date="2023-07-30T15:45:00Z">
        <w:r w:rsidR="00C43FD0" w:rsidRPr="004177B7" w:rsidDel="002249BC">
          <w:rPr>
            <w:sz w:val="24"/>
          </w:rPr>
          <w:delText>Restricting</w:delText>
        </w:r>
      </w:del>
      <w:r w:rsidR="005E59BC" w:rsidRPr="004177B7">
        <w:rPr>
          <w:sz w:val="24"/>
        </w:rPr>
        <w:t xml:space="preserve"> over</w:t>
      </w:r>
      <w:del w:id="1226" w:author="Susan" w:date="2023-07-30T15:45:00Z">
        <w:r w:rsidR="005E59BC" w:rsidRPr="004177B7" w:rsidDel="002249BC">
          <w:rPr>
            <w:sz w:val="24"/>
          </w:rPr>
          <w:delText>-</w:delText>
        </w:r>
      </w:del>
      <w:r w:rsidR="005E59BC" w:rsidRPr="004177B7">
        <w:rPr>
          <w:sz w:val="24"/>
        </w:rPr>
        <w:t xml:space="preserve">sight </w:t>
      </w:r>
      <w:r w:rsidR="00C43FD0" w:rsidRPr="004177B7">
        <w:rPr>
          <w:sz w:val="24"/>
        </w:rPr>
        <w:t xml:space="preserve">also </w:t>
      </w:r>
      <w:ins w:id="1227" w:author="Susan" w:date="2023-07-30T15:45:00Z">
        <w:r>
          <w:rPr>
            <w:sz w:val="24"/>
          </w:rPr>
          <w:t>resulted in</w:t>
        </w:r>
      </w:ins>
      <w:del w:id="1228" w:author="Susan" w:date="2023-07-30T15:45:00Z">
        <w:r w:rsidR="00C43FD0" w:rsidRPr="004177B7" w:rsidDel="002249BC">
          <w:rPr>
            <w:sz w:val="24"/>
          </w:rPr>
          <w:delText>manifested</w:delText>
        </w:r>
        <w:r w:rsidR="005E59BC" w:rsidRPr="004177B7" w:rsidDel="002249BC">
          <w:rPr>
            <w:sz w:val="24"/>
          </w:rPr>
          <w:delText xml:space="preserve"> with</w:delText>
        </w:r>
      </w:del>
      <w:r w:rsidR="005E59BC" w:rsidRPr="004177B7">
        <w:rPr>
          <w:sz w:val="24"/>
        </w:rPr>
        <w:t xml:space="preserve"> </w:t>
      </w:r>
      <w:r w:rsidR="00000B89" w:rsidRPr="004177B7">
        <w:rPr>
          <w:sz w:val="24"/>
        </w:rPr>
        <w:t xml:space="preserve">more medical staff </w:t>
      </w:r>
      <w:ins w:id="1229" w:author="Susan" w:date="2023-07-30T15:45:00Z">
        <w:r>
          <w:rPr>
            <w:sz w:val="24"/>
          </w:rPr>
          <w:t>being required</w:t>
        </w:r>
      </w:ins>
      <w:del w:id="1230" w:author="Susan" w:date="2023-07-30T15:45:00Z">
        <w:r w:rsidR="00000B89" w:rsidRPr="004177B7" w:rsidDel="002249BC">
          <w:rPr>
            <w:sz w:val="24"/>
          </w:rPr>
          <w:delText>needed</w:delText>
        </w:r>
      </w:del>
      <w:r w:rsidR="00000B89" w:rsidRPr="004177B7">
        <w:rPr>
          <w:sz w:val="24"/>
        </w:rPr>
        <w:t xml:space="preserve"> in the delivery room. </w:t>
      </w:r>
      <w:r w:rsidR="00C43FD0" w:rsidRPr="004177B7">
        <w:rPr>
          <w:sz w:val="24"/>
        </w:rPr>
        <w:t xml:space="preserve">As </w:t>
      </w:r>
      <w:r w:rsidR="00000B89" w:rsidRPr="004177B7">
        <w:rPr>
          <w:sz w:val="24"/>
        </w:rPr>
        <w:t xml:space="preserve">Goddard </w:t>
      </w:r>
      <w:ins w:id="1231" w:author="Susan" w:date="2023-07-30T15:45:00Z">
        <w:r>
          <w:rPr>
            <w:sz w:val="24"/>
          </w:rPr>
          <w:t>observed</w:t>
        </w:r>
      </w:ins>
      <w:del w:id="1232" w:author="Susan" w:date="2023-07-30T15:44:00Z">
        <w:r w:rsidR="00C43FD0" w:rsidRPr="004177B7" w:rsidDel="002249BC">
          <w:rPr>
            <w:sz w:val="24"/>
          </w:rPr>
          <w:delText>put it</w:delText>
        </w:r>
      </w:del>
      <w:r w:rsidR="00C43FD0" w:rsidRPr="004177B7">
        <w:rPr>
          <w:sz w:val="24"/>
        </w:rPr>
        <w:t xml:space="preserve"> in</w:t>
      </w:r>
      <w:r w:rsidR="00000B89" w:rsidRPr="004177B7">
        <w:rPr>
          <w:sz w:val="24"/>
        </w:rPr>
        <w:t xml:space="preserve"> 1967: </w:t>
      </w:r>
    </w:p>
    <w:p w14:paraId="5AC7C379" w14:textId="70781A98" w:rsidR="00000B89" w:rsidRPr="004177B7" w:rsidRDefault="00000B89" w:rsidP="00C43FD0">
      <w:pPr>
        <w:ind w:left="720" w:firstLine="0"/>
        <w:jc w:val="both"/>
        <w:rPr>
          <w:sz w:val="24"/>
        </w:rPr>
      </w:pPr>
      <w:r w:rsidRPr="004177B7">
        <w:rPr>
          <w:sz w:val="24"/>
        </w:rPr>
        <w:t>When you do a cesarean section, who is present—an experienced obstetrician, a scrub assistant, one or more scrub nurses, circulating nurses, and an experienced anesthesiologist at the head of the table? . . . Delivery of the infant in breech presentation is a major obstetric manipulation and it should have the same safeguards as those provided cesarean section.</w:t>
      </w:r>
      <w:r w:rsidRPr="004177B7">
        <w:rPr>
          <w:rStyle w:val="EndnoteReference"/>
          <w:sz w:val="24"/>
        </w:rPr>
        <w:endnoteReference w:id="102"/>
      </w:r>
      <w:bookmarkEnd w:id="1196"/>
    </w:p>
    <w:p w14:paraId="4A91C7C7" w14:textId="77777777" w:rsidR="002249BC" w:rsidRDefault="00A254F6" w:rsidP="00D53799">
      <w:pPr>
        <w:ind w:firstLine="0"/>
        <w:jc w:val="both"/>
        <w:rPr>
          <w:ins w:id="1233" w:author="Susan" w:date="2023-07-30T15:48:00Z"/>
          <w:sz w:val="24"/>
        </w:rPr>
      </w:pPr>
      <w:r w:rsidRPr="004177B7">
        <w:rPr>
          <w:sz w:val="24"/>
        </w:rPr>
        <w:t xml:space="preserve">Considering breech delivery as a </w:t>
      </w:r>
      <w:ins w:id="1234" w:author="Susan" w:date="2023-07-30T15:44:00Z">
        <w:r w:rsidR="002249BC">
          <w:rPr>
            <w:sz w:val="24"/>
          </w:rPr>
          <w:t>‘</w:t>
        </w:r>
      </w:ins>
      <w:del w:id="1235" w:author="Susan" w:date="2023-07-30T15:44:00Z">
        <w:r w:rsidRPr="004177B7" w:rsidDel="002249BC">
          <w:rPr>
            <w:sz w:val="24"/>
          </w:rPr>
          <w:delText>'</w:delText>
        </w:r>
      </w:del>
      <w:r w:rsidRPr="004177B7">
        <w:rPr>
          <w:sz w:val="24"/>
        </w:rPr>
        <w:t>big-deal</w:t>
      </w:r>
      <w:ins w:id="1236" w:author="Susan" w:date="2023-07-30T15:44:00Z">
        <w:r w:rsidR="002249BC">
          <w:rPr>
            <w:sz w:val="24"/>
          </w:rPr>
          <w:t>,’</w:t>
        </w:r>
      </w:ins>
      <w:del w:id="1237" w:author="Susan" w:date="2023-07-30T15:44:00Z">
        <w:r w:rsidRPr="004177B7" w:rsidDel="002249BC">
          <w:rPr>
            <w:sz w:val="24"/>
          </w:rPr>
          <w:delText>',</w:delText>
        </w:r>
      </w:del>
      <w:r w:rsidRPr="004177B7">
        <w:rPr>
          <w:sz w:val="24"/>
        </w:rPr>
        <w:t xml:space="preserve"> </w:t>
      </w:r>
      <w:r w:rsidR="00000B89" w:rsidRPr="004177B7">
        <w:rPr>
          <w:sz w:val="24"/>
        </w:rPr>
        <w:t>“even in the hands of average doctor,”</w:t>
      </w:r>
      <w:r w:rsidR="00000B89" w:rsidRPr="004177B7">
        <w:rPr>
          <w:rStyle w:val="EndnoteReference"/>
          <w:sz w:val="24"/>
        </w:rPr>
        <w:endnoteReference w:id="103"/>
      </w:r>
      <w:r w:rsidR="00000B89" w:rsidRPr="004177B7">
        <w:rPr>
          <w:sz w:val="24"/>
        </w:rPr>
        <w:t xml:space="preserve"> </w:t>
      </w:r>
      <w:r w:rsidRPr="004177B7">
        <w:rPr>
          <w:sz w:val="24"/>
        </w:rPr>
        <w:t xml:space="preserve">led obstetricians to suggest </w:t>
      </w:r>
      <w:ins w:id="1238" w:author="Susan" w:date="2023-07-30T15:46:00Z">
        <w:r w:rsidR="002249BC">
          <w:rPr>
            <w:sz w:val="24"/>
          </w:rPr>
          <w:t xml:space="preserve">that </w:t>
        </w:r>
        <w:r w:rsidR="002249BC" w:rsidRPr="004177B7">
          <w:rPr>
            <w:sz w:val="24"/>
          </w:rPr>
          <w:t>senior and experienced physician</w:t>
        </w:r>
        <w:r w:rsidR="002249BC">
          <w:rPr>
            <w:sz w:val="24"/>
          </w:rPr>
          <w:t>s</w:t>
        </w:r>
        <w:r w:rsidR="002249BC" w:rsidRPr="004177B7">
          <w:rPr>
            <w:sz w:val="24"/>
          </w:rPr>
          <w:t xml:space="preserve"> </w:t>
        </w:r>
      </w:ins>
      <w:r w:rsidRPr="004177B7">
        <w:rPr>
          <w:sz w:val="24"/>
        </w:rPr>
        <w:t>consult</w:t>
      </w:r>
      <w:del w:id="1239" w:author="Susan" w:date="2023-07-30T15:46:00Z">
        <w:r w:rsidRPr="004177B7" w:rsidDel="002249BC">
          <w:rPr>
            <w:sz w:val="24"/>
          </w:rPr>
          <w:delText>ation</w:delText>
        </w:r>
      </w:del>
      <w:r w:rsidRPr="004177B7">
        <w:rPr>
          <w:sz w:val="24"/>
        </w:rPr>
        <w:t xml:space="preserve"> and assist</w:t>
      </w:r>
      <w:del w:id="1240" w:author="Susan" w:date="2023-07-30T15:46:00Z">
        <w:r w:rsidRPr="004177B7" w:rsidDel="002249BC">
          <w:rPr>
            <w:sz w:val="24"/>
          </w:rPr>
          <w:delText>ance</w:delText>
        </w:r>
      </w:del>
      <w:r w:rsidRPr="004177B7">
        <w:rPr>
          <w:sz w:val="24"/>
        </w:rPr>
        <w:t xml:space="preserve"> of </w:t>
      </w:r>
      <w:del w:id="1241" w:author="Susan" w:date="2023-07-30T15:46:00Z">
        <w:r w:rsidRPr="004177B7" w:rsidDel="002249BC">
          <w:rPr>
            <w:sz w:val="24"/>
          </w:rPr>
          <w:delText xml:space="preserve">senior and experienced physician </w:delText>
        </w:r>
      </w:del>
      <w:r w:rsidRPr="004177B7">
        <w:rPr>
          <w:sz w:val="24"/>
        </w:rPr>
        <w:t>in each labor.</w:t>
      </w:r>
      <w:r w:rsidRPr="004177B7">
        <w:rPr>
          <w:rStyle w:val="EndnoteReference"/>
          <w:sz w:val="24"/>
        </w:rPr>
        <w:endnoteReference w:id="104"/>
      </w:r>
      <w:r w:rsidRPr="004177B7">
        <w:rPr>
          <w:sz w:val="24"/>
        </w:rPr>
        <w:t xml:space="preserve"> This </w:t>
      </w:r>
      <w:ins w:id="1242" w:author="Susan" w:date="2023-07-30T15:47:00Z">
        <w:r w:rsidR="002249BC">
          <w:rPr>
            <w:sz w:val="24"/>
          </w:rPr>
          <w:t>advice</w:t>
        </w:r>
      </w:ins>
      <w:del w:id="1243" w:author="Susan" w:date="2023-07-30T15:47:00Z">
        <w:r w:rsidRPr="004177B7" w:rsidDel="002249BC">
          <w:rPr>
            <w:sz w:val="24"/>
          </w:rPr>
          <w:delText>directive</w:delText>
        </w:r>
      </w:del>
      <w:r w:rsidRPr="004177B7">
        <w:rPr>
          <w:sz w:val="24"/>
        </w:rPr>
        <w:t xml:space="preserve"> was especially relevant in educational settings, whe</w:t>
      </w:r>
      <w:r w:rsidR="00053A7F" w:rsidRPr="004177B7">
        <w:rPr>
          <w:sz w:val="24"/>
        </w:rPr>
        <w:t>re</w:t>
      </w:r>
      <w:r w:rsidRPr="004177B7">
        <w:rPr>
          <w:sz w:val="24"/>
        </w:rPr>
        <w:t xml:space="preserve"> most births were </w:t>
      </w:r>
      <w:ins w:id="1244" w:author="Susan" w:date="2023-07-30T15:47:00Z">
        <w:r w:rsidR="002249BC">
          <w:rPr>
            <w:sz w:val="24"/>
          </w:rPr>
          <w:t>handled by</w:t>
        </w:r>
      </w:ins>
      <w:del w:id="1245" w:author="Susan" w:date="2023-07-30T15:47:00Z">
        <w:r w:rsidRPr="004177B7" w:rsidDel="002249BC">
          <w:rPr>
            <w:sz w:val="24"/>
          </w:rPr>
          <w:delText>in the hand of</w:delText>
        </w:r>
      </w:del>
      <w:r w:rsidRPr="004177B7">
        <w:rPr>
          <w:sz w:val="24"/>
        </w:rPr>
        <w:t xml:space="preserve"> inexperienced residents</w:t>
      </w:r>
      <w:r w:rsidR="00053A7F" w:rsidRPr="004177B7">
        <w:rPr>
          <w:sz w:val="24"/>
        </w:rPr>
        <w:t xml:space="preserve">. </w:t>
      </w:r>
    </w:p>
    <w:p w14:paraId="62CC5D66" w14:textId="572ABCE3" w:rsidR="00000B89" w:rsidRDefault="00053A7F" w:rsidP="001041C5">
      <w:pPr>
        <w:jc w:val="both"/>
        <w:rPr>
          <w:ins w:id="1246" w:author="Susan" w:date="2023-07-30T15:49:00Z"/>
          <w:sz w:val="24"/>
        </w:rPr>
        <w:pPrChange w:id="1247" w:author="Susan" w:date="2023-07-30T22:23:00Z">
          <w:pPr>
            <w:ind w:firstLine="0"/>
            <w:jc w:val="both"/>
          </w:pPr>
        </w:pPrChange>
      </w:pPr>
      <w:del w:id="1248" w:author="Susan" w:date="2023-07-30T22:23:00Z">
        <w:r w:rsidRPr="004177B7" w:rsidDel="001041C5">
          <w:rPr>
            <w:sz w:val="24"/>
          </w:rPr>
          <w:delText xml:space="preserve">As </w:delText>
        </w:r>
      </w:del>
      <w:r w:rsidR="00000B89" w:rsidRPr="004177B7">
        <w:rPr>
          <w:sz w:val="24"/>
        </w:rPr>
        <w:t xml:space="preserve">Bird and </w:t>
      </w:r>
      <w:proofErr w:type="spellStart"/>
      <w:r w:rsidR="00000B89" w:rsidRPr="004177B7">
        <w:rPr>
          <w:sz w:val="24"/>
        </w:rPr>
        <w:t>McElin</w:t>
      </w:r>
      <w:proofErr w:type="spellEnd"/>
      <w:r w:rsidR="00000B89" w:rsidRPr="004177B7">
        <w:rPr>
          <w:sz w:val="24"/>
        </w:rPr>
        <w:t xml:space="preserve"> reported in 1975</w:t>
      </w:r>
      <w:ins w:id="1249" w:author="Susan" w:date="2023-07-30T22:23:00Z">
        <w:r w:rsidR="001041C5">
          <w:rPr>
            <w:sz w:val="24"/>
          </w:rPr>
          <w:t xml:space="preserve"> that</w:t>
        </w:r>
      </w:ins>
      <w:del w:id="1250" w:author="Susan" w:date="2023-07-30T22:23:00Z">
        <w:r w:rsidR="00A254F6" w:rsidRPr="004177B7" w:rsidDel="001041C5">
          <w:rPr>
            <w:sz w:val="24"/>
          </w:rPr>
          <w:delText>,</w:delText>
        </w:r>
      </w:del>
      <w:r w:rsidR="00A254F6" w:rsidRPr="004177B7">
        <w:rPr>
          <w:sz w:val="24"/>
        </w:rPr>
        <w:t xml:space="preserve"> </w:t>
      </w:r>
      <w:r w:rsidR="00000B89" w:rsidRPr="004177B7">
        <w:rPr>
          <w:sz w:val="24"/>
        </w:rPr>
        <w:t xml:space="preserve">most breech </w:t>
      </w:r>
      <w:r w:rsidRPr="004177B7">
        <w:rPr>
          <w:sz w:val="24"/>
        </w:rPr>
        <w:t>babies</w:t>
      </w:r>
      <w:r w:rsidR="00000B89" w:rsidRPr="004177B7">
        <w:rPr>
          <w:sz w:val="24"/>
        </w:rPr>
        <w:t xml:space="preserve"> </w:t>
      </w:r>
      <w:r w:rsidRPr="004177B7">
        <w:rPr>
          <w:sz w:val="24"/>
        </w:rPr>
        <w:t xml:space="preserve">were delivered in university hospitals </w:t>
      </w:r>
      <w:r w:rsidR="00000B89" w:rsidRPr="004177B7">
        <w:rPr>
          <w:sz w:val="24"/>
        </w:rPr>
        <w:t xml:space="preserve">by </w:t>
      </w:r>
      <w:ins w:id="1251" w:author="Susan" w:date="2023-07-30T15:47:00Z">
        <w:r w:rsidR="002249BC">
          <w:rPr>
            <w:sz w:val="24"/>
          </w:rPr>
          <w:t>b</w:t>
        </w:r>
      </w:ins>
      <w:del w:id="1252" w:author="Susan" w:date="2023-07-30T15:47:00Z">
        <w:r w:rsidR="00000B89" w:rsidRPr="004177B7" w:rsidDel="002249BC">
          <w:rPr>
            <w:sz w:val="24"/>
          </w:rPr>
          <w:delText>B</w:delText>
        </w:r>
      </w:del>
      <w:r w:rsidR="00000B89" w:rsidRPr="004177B7">
        <w:rPr>
          <w:sz w:val="24"/>
        </w:rPr>
        <w:t xml:space="preserve">oard-certified staff obstetricians, </w:t>
      </w:r>
      <w:ins w:id="1253" w:author="Susan" w:date="2023-07-30T15:48:00Z">
        <w:r w:rsidR="002249BC">
          <w:rPr>
            <w:sz w:val="24"/>
          </w:rPr>
          <w:t>while</w:t>
        </w:r>
      </w:ins>
      <w:del w:id="1254" w:author="Susan" w:date="2023-07-30T15:48:00Z">
        <w:r w:rsidR="00000B89" w:rsidRPr="004177B7" w:rsidDel="002249BC">
          <w:rPr>
            <w:sz w:val="24"/>
          </w:rPr>
          <w:delText>and</w:delText>
        </w:r>
      </w:del>
      <w:r w:rsidR="00000B89" w:rsidRPr="004177B7">
        <w:rPr>
          <w:sz w:val="24"/>
        </w:rPr>
        <w:t xml:space="preserve"> the rest</w:t>
      </w:r>
      <w:ins w:id="1255" w:author="Susan" w:date="2023-07-30T15:48:00Z">
        <w:r w:rsidR="002249BC">
          <w:rPr>
            <w:sz w:val="24"/>
          </w:rPr>
          <w:t xml:space="preserve"> were delivered</w:t>
        </w:r>
      </w:ins>
      <w:del w:id="1256" w:author="Susan" w:date="2023-07-30T15:48:00Z">
        <w:r w:rsidR="00000B89" w:rsidRPr="004177B7" w:rsidDel="002249BC">
          <w:rPr>
            <w:sz w:val="24"/>
          </w:rPr>
          <w:delText>—</w:delText>
        </w:r>
      </w:del>
      <w:ins w:id="1257" w:author="Susan" w:date="2023-07-30T15:48:00Z">
        <w:r w:rsidR="002249BC">
          <w:rPr>
            <w:sz w:val="24"/>
          </w:rPr>
          <w:t xml:space="preserve"> </w:t>
        </w:r>
      </w:ins>
      <w:r w:rsidR="00000B89" w:rsidRPr="004177B7">
        <w:rPr>
          <w:sz w:val="24"/>
        </w:rPr>
        <w:t>by residents “under the immediate supervision of a staff physician.”</w:t>
      </w:r>
      <w:r w:rsidR="00000B89" w:rsidRPr="004177B7">
        <w:rPr>
          <w:rStyle w:val="EndnoteReference"/>
          <w:sz w:val="24"/>
        </w:rPr>
        <w:endnoteReference w:id="105"/>
      </w:r>
      <w:r w:rsidR="00000B89" w:rsidRPr="004177B7">
        <w:rPr>
          <w:sz w:val="24"/>
        </w:rPr>
        <w:t xml:space="preserve"> </w:t>
      </w:r>
      <w:r w:rsidR="00265D2B" w:rsidRPr="004177B7">
        <w:rPr>
          <w:sz w:val="24"/>
        </w:rPr>
        <w:t xml:space="preserve">It is </w:t>
      </w:r>
      <w:del w:id="1258" w:author="Susan" w:date="2023-07-30T15:48:00Z">
        <w:r w:rsidR="00265D2B" w:rsidRPr="004177B7" w:rsidDel="002249BC">
          <w:rPr>
            <w:sz w:val="24"/>
          </w:rPr>
          <w:delText xml:space="preserve">only </w:delText>
        </w:r>
      </w:del>
      <w:r w:rsidR="00265D2B" w:rsidRPr="004177B7">
        <w:rPr>
          <w:sz w:val="24"/>
        </w:rPr>
        <w:t xml:space="preserve">reasonable to </w:t>
      </w:r>
      <w:ins w:id="1259" w:author="Susan" w:date="2023-07-30T15:48:00Z">
        <w:r w:rsidR="002249BC">
          <w:rPr>
            <w:sz w:val="24"/>
          </w:rPr>
          <w:t>infer</w:t>
        </w:r>
      </w:ins>
      <w:del w:id="1260" w:author="Susan" w:date="2023-07-30T15:48:00Z">
        <w:r w:rsidR="00265D2B" w:rsidRPr="004177B7" w:rsidDel="002249BC">
          <w:rPr>
            <w:sz w:val="24"/>
          </w:rPr>
          <w:delText xml:space="preserve">assume </w:delText>
        </w:r>
      </w:del>
      <w:ins w:id="1261" w:author="Susan" w:date="2023-07-30T15:48:00Z">
        <w:r w:rsidR="002249BC">
          <w:rPr>
            <w:sz w:val="24"/>
          </w:rPr>
          <w:t xml:space="preserve"> </w:t>
        </w:r>
      </w:ins>
      <w:r w:rsidR="00265D2B" w:rsidRPr="004177B7">
        <w:rPr>
          <w:sz w:val="24"/>
        </w:rPr>
        <w:t xml:space="preserve">that </w:t>
      </w:r>
      <w:ins w:id="1262" w:author="Susan" w:date="2023-07-30T15:49:00Z">
        <w:r w:rsidR="002249BC">
          <w:rPr>
            <w:sz w:val="24"/>
          </w:rPr>
          <w:t xml:space="preserve">the </w:t>
        </w:r>
      </w:ins>
      <w:r w:rsidR="00265D2B" w:rsidRPr="004177B7">
        <w:rPr>
          <w:sz w:val="24"/>
        </w:rPr>
        <w:t xml:space="preserve">increased oversight over </w:t>
      </w:r>
      <w:del w:id="1263" w:author="Susan" w:date="2023-07-30T15:49:00Z">
        <w:r w:rsidR="00265D2B" w:rsidRPr="004177B7" w:rsidDel="00B934B6">
          <w:rPr>
            <w:sz w:val="24"/>
          </w:rPr>
          <w:delText xml:space="preserve">the </w:delText>
        </w:r>
      </w:del>
      <w:r w:rsidR="00265D2B" w:rsidRPr="004177B7">
        <w:rPr>
          <w:sz w:val="24"/>
        </w:rPr>
        <w:t xml:space="preserve">breech delivery and the </w:t>
      </w:r>
      <w:del w:id="1264" w:author="Susan" w:date="2023-07-30T15:49:00Z">
        <w:r w:rsidR="00265D2B" w:rsidRPr="004177B7" w:rsidDel="00B934B6">
          <w:rPr>
            <w:sz w:val="24"/>
          </w:rPr>
          <w:delText xml:space="preserve">many </w:delText>
        </w:r>
      </w:del>
      <w:r w:rsidR="00265D2B" w:rsidRPr="004177B7">
        <w:rPr>
          <w:sz w:val="24"/>
        </w:rPr>
        <w:t xml:space="preserve">resources it </w:t>
      </w:r>
      <w:ins w:id="1265" w:author="Susan" w:date="2023-07-30T15:49:00Z">
        <w:r w:rsidR="00B934B6">
          <w:rPr>
            <w:sz w:val="24"/>
          </w:rPr>
          <w:t>requires, such as</w:t>
        </w:r>
      </w:ins>
      <w:del w:id="1266" w:author="Susan" w:date="2023-07-30T15:49:00Z">
        <w:r w:rsidR="00265D2B" w:rsidRPr="004177B7" w:rsidDel="00B934B6">
          <w:rPr>
            <w:sz w:val="24"/>
          </w:rPr>
          <w:delText>therefore required—</w:delText>
        </w:r>
      </w:del>
      <w:ins w:id="1267" w:author="Susan" w:date="2023-07-30T15:49:00Z">
        <w:r w:rsidR="00B934B6">
          <w:rPr>
            <w:sz w:val="24"/>
          </w:rPr>
          <w:t xml:space="preserve"> </w:t>
        </w:r>
      </w:ins>
      <w:r w:rsidR="00265D2B" w:rsidRPr="004177B7">
        <w:rPr>
          <w:sz w:val="24"/>
        </w:rPr>
        <w:t xml:space="preserve">close supervision, extra-caution, </w:t>
      </w:r>
      <w:ins w:id="1268" w:author="Susan" w:date="2023-07-30T15:49:00Z">
        <w:r w:rsidR="00B934B6">
          <w:rPr>
            <w:sz w:val="24"/>
          </w:rPr>
          <w:t xml:space="preserve">and </w:t>
        </w:r>
      </w:ins>
      <w:r w:rsidR="00265D2B" w:rsidRPr="004177B7">
        <w:rPr>
          <w:sz w:val="24"/>
        </w:rPr>
        <w:t>the presence of experienced and senior staff</w:t>
      </w:r>
      <w:ins w:id="1269" w:author="Susan" w:date="2023-07-30T15:49:00Z">
        <w:r w:rsidR="00B934B6">
          <w:rPr>
            <w:sz w:val="24"/>
          </w:rPr>
          <w:t>,</w:t>
        </w:r>
      </w:ins>
      <w:ins w:id="1270" w:author="Susan" w:date="2023-07-30T22:24:00Z">
        <w:r w:rsidR="001041C5" w:rsidRPr="004177B7" w:rsidDel="001041C5">
          <w:rPr>
            <w:sz w:val="24"/>
          </w:rPr>
          <w:t xml:space="preserve"> </w:t>
        </w:r>
      </w:ins>
      <w:del w:id="1271" w:author="Susan" w:date="2023-07-30T22:24:00Z">
        <w:r w:rsidR="00265D2B" w:rsidRPr="004177B7" w:rsidDel="001041C5">
          <w:rPr>
            <w:sz w:val="24"/>
          </w:rPr>
          <w:delText>—</w:delText>
        </w:r>
      </w:del>
      <w:r w:rsidR="00265D2B" w:rsidRPr="004177B7">
        <w:rPr>
          <w:sz w:val="24"/>
        </w:rPr>
        <w:t xml:space="preserve">contributed to the decision to </w:t>
      </w:r>
      <w:ins w:id="1272" w:author="Susan" w:date="2023-07-30T15:50:00Z">
        <w:r w:rsidR="00B934B6">
          <w:rPr>
            <w:sz w:val="24"/>
          </w:rPr>
          <w:t>redirect patients</w:t>
        </w:r>
      </w:ins>
      <w:del w:id="1273" w:author="Susan" w:date="2023-07-30T15:50:00Z">
        <w:r w:rsidR="00265D2B" w:rsidRPr="004177B7" w:rsidDel="00B934B6">
          <w:rPr>
            <w:sz w:val="24"/>
          </w:rPr>
          <w:delText>refer the patient</w:delText>
        </w:r>
      </w:del>
      <w:r w:rsidR="00265D2B" w:rsidRPr="004177B7">
        <w:rPr>
          <w:sz w:val="24"/>
        </w:rPr>
        <w:t xml:space="preserve"> to surgery</w:t>
      </w:r>
      <w:ins w:id="1274" w:author="Susan" w:date="2023-07-30T15:50:00Z">
        <w:r w:rsidR="00B934B6">
          <w:rPr>
            <w:sz w:val="24"/>
          </w:rPr>
          <w:t xml:space="preserve">. This is especially true </w:t>
        </w:r>
      </w:ins>
      <w:del w:id="1275" w:author="Susan" w:date="2023-07-30T15:50:00Z">
        <w:r w:rsidR="00265D2B" w:rsidRPr="004177B7" w:rsidDel="00B934B6">
          <w:rPr>
            <w:sz w:val="24"/>
          </w:rPr>
          <w:delText>; especially when</w:delText>
        </w:r>
      </w:del>
      <w:r w:rsidR="00265D2B" w:rsidRPr="004177B7">
        <w:rPr>
          <w:sz w:val="24"/>
        </w:rPr>
        <w:t xml:space="preserve"> considering the spontaneous nature of childbirth and the fact that many women give birth at night, when </w:t>
      </w:r>
      <w:ins w:id="1276" w:author="Susan" w:date="2023-07-30T15:50:00Z">
        <w:r w:rsidR="00B934B6">
          <w:rPr>
            <w:sz w:val="24"/>
          </w:rPr>
          <w:t>fewer</w:t>
        </w:r>
      </w:ins>
      <w:del w:id="1277" w:author="Susan" w:date="2023-07-30T15:50:00Z">
        <w:r w:rsidR="00265D2B" w:rsidRPr="004177B7" w:rsidDel="00B934B6">
          <w:rPr>
            <w:sz w:val="24"/>
          </w:rPr>
          <w:delText>less</w:delText>
        </w:r>
      </w:del>
      <w:r w:rsidR="00265D2B" w:rsidRPr="004177B7">
        <w:rPr>
          <w:sz w:val="24"/>
        </w:rPr>
        <w:t xml:space="preserve"> attending physicians are present.</w:t>
      </w:r>
    </w:p>
    <w:p w14:paraId="76D881C3" w14:textId="446C9344" w:rsidR="002249BC" w:rsidRPr="00B934B6" w:rsidDel="00B934B6" w:rsidRDefault="002249BC" w:rsidP="00D53799">
      <w:pPr>
        <w:ind w:firstLine="0"/>
        <w:jc w:val="both"/>
        <w:rPr>
          <w:del w:id="1278" w:author="Susan" w:date="2023-07-30T15:50:00Z"/>
          <w:b/>
          <w:bCs/>
          <w:sz w:val="24"/>
          <w:rPrChange w:id="1279" w:author="Susan" w:date="2023-07-30T15:50:00Z">
            <w:rPr>
              <w:del w:id="1280" w:author="Susan" w:date="2023-07-30T15:50:00Z"/>
              <w:sz w:val="24"/>
            </w:rPr>
          </w:rPrChange>
        </w:rPr>
      </w:pPr>
    </w:p>
    <w:p w14:paraId="55280631" w14:textId="5D14D7F5" w:rsidR="00000B89" w:rsidRPr="00B934B6" w:rsidRDefault="00000B89" w:rsidP="00DA6609">
      <w:pPr>
        <w:pStyle w:val="Heading2"/>
        <w:rPr>
          <w:b/>
          <w:bCs/>
          <w:rtl/>
          <w:rPrChange w:id="1281" w:author="Susan" w:date="2023-07-30T15:50:00Z">
            <w:rPr>
              <w:rtl/>
            </w:rPr>
          </w:rPrChange>
        </w:rPr>
      </w:pPr>
      <w:r w:rsidRPr="00B934B6">
        <w:rPr>
          <w:b/>
          <w:bCs/>
          <w:rPrChange w:id="1282" w:author="Susan" w:date="2023-07-30T15:50:00Z">
            <w:rPr/>
          </w:rPrChange>
        </w:rPr>
        <w:t>A Dying Art of Obstetrics</w:t>
      </w:r>
    </w:p>
    <w:p w14:paraId="49CF7408" w14:textId="0459C67E" w:rsidR="00000B89" w:rsidRPr="004177B7" w:rsidRDefault="00221FC3" w:rsidP="00163372">
      <w:pPr>
        <w:jc w:val="both"/>
        <w:rPr>
          <w:sz w:val="24"/>
        </w:rPr>
      </w:pPr>
      <w:ins w:id="1283" w:author="Susan" w:date="2023-07-30T15:52:00Z">
        <w:r>
          <w:rPr>
            <w:sz w:val="24"/>
          </w:rPr>
          <w:t>During</w:t>
        </w:r>
      </w:ins>
      <w:del w:id="1284" w:author="Susan" w:date="2023-07-30T15:52:00Z">
        <w:r w:rsidR="00F03CFF" w:rsidRPr="004177B7" w:rsidDel="00221FC3">
          <w:rPr>
            <w:sz w:val="24"/>
          </w:rPr>
          <w:delText>For two decades, during</w:delText>
        </w:r>
      </w:del>
      <w:r w:rsidR="00F03CFF" w:rsidRPr="004177B7">
        <w:rPr>
          <w:sz w:val="24"/>
        </w:rPr>
        <w:t xml:space="preserve"> the 1960s and 1970s, physicians </w:t>
      </w:r>
      <w:ins w:id="1285" w:author="Susan" w:date="2023-07-30T15:52:00Z">
        <w:r>
          <w:rPr>
            <w:sz w:val="24"/>
          </w:rPr>
          <w:t>limited</w:t>
        </w:r>
      </w:ins>
      <w:del w:id="1286" w:author="Susan" w:date="2023-07-30T15:52:00Z">
        <w:r w:rsidR="0071507E" w:rsidRPr="004177B7" w:rsidDel="00221FC3">
          <w:rPr>
            <w:sz w:val="24"/>
          </w:rPr>
          <w:delText>restricted</w:delText>
        </w:r>
      </w:del>
      <w:r w:rsidR="00F03CFF" w:rsidRPr="004177B7">
        <w:rPr>
          <w:sz w:val="24"/>
        </w:rPr>
        <w:t xml:space="preserve"> vaginal breech deliveries due to perceived </w:t>
      </w:r>
      <w:ins w:id="1287" w:author="Susan" w:date="2023-07-30T15:52:00Z">
        <w:r>
          <w:rPr>
            <w:sz w:val="24"/>
          </w:rPr>
          <w:t>risks</w:t>
        </w:r>
      </w:ins>
      <w:del w:id="1288" w:author="Susan" w:date="2023-07-30T15:52:00Z">
        <w:r w:rsidR="00F03CFF" w:rsidRPr="004177B7" w:rsidDel="00221FC3">
          <w:rPr>
            <w:sz w:val="24"/>
          </w:rPr>
          <w:delText>hazards</w:delText>
        </w:r>
      </w:del>
      <w:r w:rsidR="00F03CFF" w:rsidRPr="004177B7">
        <w:rPr>
          <w:sz w:val="24"/>
        </w:rPr>
        <w:t xml:space="preserve"> while advocating for </w:t>
      </w:r>
      <w:ins w:id="1289" w:author="Susan" w:date="2023-07-30T15:52:00Z">
        <w:r>
          <w:rPr>
            <w:sz w:val="24"/>
          </w:rPr>
          <w:t>more liberal</w:t>
        </w:r>
      </w:ins>
      <w:del w:id="1290" w:author="Susan" w:date="2023-07-30T15:52:00Z">
        <w:r w:rsidR="00F03CFF" w:rsidRPr="004177B7" w:rsidDel="00221FC3">
          <w:rPr>
            <w:sz w:val="24"/>
          </w:rPr>
          <w:delText>liberalizing</w:delText>
        </w:r>
      </w:del>
      <w:del w:id="1291" w:author="Susan" w:date="2023-07-30T15:53:00Z">
        <w:r w:rsidR="00F03CFF" w:rsidRPr="004177B7" w:rsidDel="00221FC3">
          <w:rPr>
            <w:sz w:val="24"/>
          </w:rPr>
          <w:delText xml:space="preserve"> the</w:delText>
        </w:r>
      </w:del>
      <w:r w:rsidR="00F03CFF" w:rsidRPr="004177B7">
        <w:rPr>
          <w:sz w:val="24"/>
        </w:rPr>
        <w:t xml:space="preserve"> use of surgery and </w:t>
      </w:r>
      <w:ins w:id="1292" w:author="Susan" w:date="2023-07-30T15:53:00Z">
        <w:r>
          <w:rPr>
            <w:sz w:val="24"/>
          </w:rPr>
          <w:t>the expansion of</w:t>
        </w:r>
      </w:ins>
      <w:del w:id="1293" w:author="Susan" w:date="2023-07-30T15:53:00Z">
        <w:r w:rsidR="00F03CFF" w:rsidRPr="004177B7" w:rsidDel="00221FC3">
          <w:rPr>
            <w:sz w:val="24"/>
          </w:rPr>
          <w:delText>expanding</w:delText>
        </w:r>
      </w:del>
      <w:r w:rsidR="00F03CFF" w:rsidRPr="004177B7">
        <w:rPr>
          <w:sz w:val="24"/>
        </w:rPr>
        <w:t xml:space="preserve"> its indications</w:t>
      </w:r>
      <w:r w:rsidR="00000B89" w:rsidRPr="004177B7">
        <w:rPr>
          <w:sz w:val="24"/>
        </w:rPr>
        <w:t xml:space="preserve">. </w:t>
      </w:r>
      <w:ins w:id="1294" w:author="Susan" w:date="2023-07-30T15:53:00Z">
        <w:r>
          <w:rPr>
            <w:sz w:val="24"/>
          </w:rPr>
          <w:t>Consequently</w:t>
        </w:r>
      </w:ins>
      <w:del w:id="1295" w:author="Susan" w:date="2023-07-30T15:53:00Z">
        <w:r w:rsidR="00D7479E" w:rsidRPr="004177B7" w:rsidDel="00221FC3">
          <w:rPr>
            <w:sz w:val="24"/>
          </w:rPr>
          <w:delText>Accordingly</w:delText>
        </w:r>
      </w:del>
      <w:r w:rsidR="00D7479E" w:rsidRPr="004177B7">
        <w:rPr>
          <w:sz w:val="24"/>
        </w:rPr>
        <w:t xml:space="preserve">, the practice of </w:t>
      </w:r>
      <w:ins w:id="1296" w:author="Susan" w:date="2023-07-30T15:53:00Z">
        <w:r>
          <w:rPr>
            <w:sz w:val="24"/>
          </w:rPr>
          <w:t xml:space="preserve">vaginal </w:t>
        </w:r>
      </w:ins>
      <w:r w:rsidR="00D7479E" w:rsidRPr="004177B7">
        <w:rPr>
          <w:sz w:val="24"/>
        </w:rPr>
        <w:t xml:space="preserve">breech births came to be perceived as excessively challenging, </w:t>
      </w:r>
      <w:ins w:id="1297" w:author="Susan" w:date="2023-07-30T15:53:00Z">
        <w:r>
          <w:rPr>
            <w:sz w:val="24"/>
          </w:rPr>
          <w:t>outdated</w:t>
        </w:r>
      </w:ins>
      <w:del w:id="1298" w:author="Susan" w:date="2023-07-30T15:53:00Z">
        <w:r w:rsidR="00D7479E" w:rsidRPr="004177B7" w:rsidDel="00221FC3">
          <w:rPr>
            <w:sz w:val="24"/>
          </w:rPr>
          <w:delText>obsolete</w:delText>
        </w:r>
      </w:del>
      <w:r w:rsidR="00D7479E" w:rsidRPr="004177B7">
        <w:rPr>
          <w:sz w:val="24"/>
        </w:rPr>
        <w:t>, and even illegitimate.</w:t>
      </w:r>
      <w:r w:rsidR="00223D2F" w:rsidRPr="004177B7">
        <w:rPr>
          <w:sz w:val="24"/>
        </w:rPr>
        <w:t xml:space="preserve"> As implied </w:t>
      </w:r>
      <w:r w:rsidR="00577857" w:rsidRPr="004177B7">
        <w:rPr>
          <w:sz w:val="24"/>
        </w:rPr>
        <w:t>in a</w:t>
      </w:r>
      <w:r w:rsidR="00223D2F" w:rsidRPr="004177B7">
        <w:rPr>
          <w:sz w:val="24"/>
        </w:rPr>
        <w:t xml:space="preserve"> 1967 article, </w:t>
      </w:r>
      <w:r w:rsidR="00577857" w:rsidRPr="004177B7">
        <w:rPr>
          <w:sz w:val="24"/>
        </w:rPr>
        <w:t>cesarean sections</w:t>
      </w:r>
      <w:ins w:id="1299" w:author="Susan" w:date="2023-07-30T15:54:00Z">
        <w:r>
          <w:rPr>
            <w:sz w:val="24"/>
          </w:rPr>
          <w:t>’ greater</w:t>
        </w:r>
      </w:ins>
      <w:del w:id="1300" w:author="Susan" w:date="2023-07-30T15:54:00Z">
        <w:r w:rsidR="00577857" w:rsidRPr="004177B7" w:rsidDel="00221FC3">
          <w:rPr>
            <w:sz w:val="24"/>
          </w:rPr>
          <w:delText>' improved</w:delText>
        </w:r>
      </w:del>
      <w:r w:rsidR="00577857" w:rsidRPr="004177B7">
        <w:rPr>
          <w:sz w:val="24"/>
        </w:rPr>
        <w:t xml:space="preserve"> effectiveness in saving infants</w:t>
      </w:r>
      <w:ins w:id="1301" w:author="Susan" w:date="2023-07-30T15:54:00Z">
        <w:r>
          <w:rPr>
            <w:sz w:val="24"/>
          </w:rPr>
          <w:t>’</w:t>
        </w:r>
      </w:ins>
      <w:del w:id="1302" w:author="Susan" w:date="2023-07-30T15:54:00Z">
        <w:r w:rsidR="00577857" w:rsidRPr="004177B7" w:rsidDel="00221FC3">
          <w:rPr>
            <w:sz w:val="24"/>
          </w:rPr>
          <w:delText>'</w:delText>
        </w:r>
      </w:del>
      <w:r w:rsidR="00577857" w:rsidRPr="004177B7">
        <w:rPr>
          <w:sz w:val="24"/>
        </w:rPr>
        <w:t xml:space="preserve"> lives </w:t>
      </w:r>
      <w:del w:id="1303" w:author="Susan" w:date="2023-07-30T15:54:00Z">
        <w:r w:rsidR="00577857" w:rsidRPr="004177B7" w:rsidDel="00221FC3">
          <w:rPr>
            <w:sz w:val="24"/>
          </w:rPr>
          <w:delText xml:space="preserve">has </w:delText>
        </w:r>
      </w:del>
      <w:r w:rsidR="00577857" w:rsidRPr="004177B7">
        <w:rPr>
          <w:sz w:val="24"/>
        </w:rPr>
        <w:t xml:space="preserve">rendered </w:t>
      </w:r>
      <w:ins w:id="1304" w:author="Susan" w:date="2023-07-30T22:24:00Z">
        <w:r w:rsidR="001041C5">
          <w:rPr>
            <w:sz w:val="24"/>
          </w:rPr>
          <w:t xml:space="preserve">vaginal </w:t>
        </w:r>
      </w:ins>
      <w:r w:rsidR="00577857" w:rsidRPr="004177B7">
        <w:rPr>
          <w:sz w:val="24"/>
        </w:rPr>
        <w:t xml:space="preserve">breech birth obsolete in modern obstetrics. Thus, </w:t>
      </w:r>
      <w:ins w:id="1305" w:author="Susan" w:date="2023-07-30T22:24:00Z">
        <w:r w:rsidR="001041C5">
          <w:rPr>
            <w:sz w:val="24"/>
          </w:rPr>
          <w:t xml:space="preserve">vaginal </w:t>
        </w:r>
      </w:ins>
      <w:r w:rsidR="00577857" w:rsidRPr="004177B7">
        <w:rPr>
          <w:sz w:val="24"/>
        </w:rPr>
        <w:t xml:space="preserve">breech births </w:t>
      </w:r>
      <w:ins w:id="1306" w:author="Susan" w:date="2023-07-30T22:24:00Z">
        <w:r w:rsidR="001041C5">
          <w:rPr>
            <w:sz w:val="24"/>
          </w:rPr>
          <w:t>were</w:t>
        </w:r>
      </w:ins>
      <w:del w:id="1307" w:author="Susan" w:date="2023-07-30T22:25:00Z">
        <w:r w:rsidR="00577857" w:rsidRPr="004177B7" w:rsidDel="001041C5">
          <w:rPr>
            <w:sz w:val="24"/>
          </w:rPr>
          <w:delText>should be</w:delText>
        </w:r>
      </w:del>
      <w:r w:rsidR="00577857" w:rsidRPr="004177B7">
        <w:rPr>
          <w:sz w:val="24"/>
        </w:rPr>
        <w:t xml:space="preserve"> treated similarly to other </w:t>
      </w:r>
      <w:r w:rsidR="00291EB9" w:rsidRPr="004177B7">
        <w:rPr>
          <w:sz w:val="24"/>
        </w:rPr>
        <w:t>dangerous techniques</w:t>
      </w:r>
      <w:ins w:id="1308" w:author="Susan" w:date="2023-07-30T22:25:00Z">
        <w:r w:rsidR="00F80059">
          <w:rPr>
            <w:sz w:val="24"/>
          </w:rPr>
          <w:t>,</w:t>
        </w:r>
      </w:ins>
      <w:r w:rsidR="00291EB9" w:rsidRPr="004177B7">
        <w:rPr>
          <w:sz w:val="24"/>
        </w:rPr>
        <w:t xml:space="preserve"> such as podalic versions and extractions, or mid-forceps deliveries, “discarded from obstetric practice... for good reason and rightly so.</w:t>
      </w:r>
      <w:del w:id="1309" w:author="Susan" w:date="2023-07-30T15:54:00Z">
        <w:r w:rsidR="00291EB9" w:rsidRPr="004177B7" w:rsidDel="00567C7C">
          <w:rPr>
            <w:sz w:val="24"/>
          </w:rPr>
          <w:delText>”</w:delText>
        </w:r>
      </w:del>
      <w:r w:rsidR="00291EB9" w:rsidRPr="004177B7">
        <w:rPr>
          <w:sz w:val="24"/>
        </w:rPr>
        <w:t>”</w:t>
      </w:r>
      <w:r w:rsidR="00726CEB" w:rsidRPr="004177B7">
        <w:rPr>
          <w:rStyle w:val="EndnoteReference"/>
          <w:sz w:val="24"/>
        </w:rPr>
        <w:endnoteReference w:id="106"/>
      </w:r>
      <w:r w:rsidR="005556B3" w:rsidRPr="004177B7">
        <w:rPr>
          <w:sz w:val="24"/>
        </w:rPr>
        <w:t xml:space="preserve"> In their view, </w:t>
      </w:r>
      <w:ins w:id="1310" w:author="Susan" w:date="2023-07-30T15:54:00Z">
        <w:r w:rsidR="00567C7C">
          <w:rPr>
            <w:sz w:val="24"/>
          </w:rPr>
          <w:t>t</w:t>
        </w:r>
      </w:ins>
      <w:r w:rsidR="00726CEB" w:rsidRPr="004177B7">
        <w:rPr>
          <w:sz w:val="24"/>
        </w:rPr>
        <w:t xml:space="preserve">he persistence of labeling </w:t>
      </w:r>
      <w:ins w:id="1311" w:author="Susan" w:date="2023-07-30T16:10:00Z">
        <w:r w:rsidR="005555CF">
          <w:rPr>
            <w:sz w:val="24"/>
          </w:rPr>
          <w:t xml:space="preserve">vaginal </w:t>
        </w:r>
      </w:ins>
      <w:r w:rsidR="00726CEB" w:rsidRPr="004177B7">
        <w:rPr>
          <w:sz w:val="24"/>
        </w:rPr>
        <w:t xml:space="preserve">breech births as a “so-called </w:t>
      </w:r>
      <w:ins w:id="1312" w:author="Susan" w:date="2023-07-30T15:54:00Z">
        <w:r w:rsidR="00567C7C">
          <w:rPr>
            <w:sz w:val="24"/>
          </w:rPr>
          <w:t>‘</w:t>
        </w:r>
      </w:ins>
      <w:del w:id="1313" w:author="Susan" w:date="2023-07-30T15:54:00Z">
        <w:r w:rsidR="00726CEB" w:rsidRPr="004177B7" w:rsidDel="00567C7C">
          <w:rPr>
            <w:sz w:val="24"/>
          </w:rPr>
          <w:delText>'</w:delText>
        </w:r>
      </w:del>
      <w:r w:rsidR="00726CEB" w:rsidRPr="004177B7">
        <w:rPr>
          <w:sz w:val="24"/>
        </w:rPr>
        <w:t>art of obstetrics</w:t>
      </w:r>
      <w:ins w:id="1314" w:author="Susan" w:date="2023-07-30T15:54:00Z">
        <w:r w:rsidR="00567C7C">
          <w:rPr>
            <w:sz w:val="24"/>
          </w:rPr>
          <w:t>’</w:t>
        </w:r>
      </w:ins>
      <w:del w:id="1315" w:author="Susan" w:date="2023-07-30T15:54:00Z">
        <w:r w:rsidR="00726CEB" w:rsidRPr="004177B7" w:rsidDel="00567C7C">
          <w:rPr>
            <w:sz w:val="24"/>
          </w:rPr>
          <w:delText>'</w:delText>
        </w:r>
      </w:del>
      <w:r w:rsidR="00726CEB" w:rsidRPr="004177B7">
        <w:rPr>
          <w:sz w:val="24"/>
        </w:rPr>
        <w:t>” hindered obstetricians from administering improved medical care through cesarean sections.</w:t>
      </w:r>
      <w:r w:rsidR="00726CEB" w:rsidRPr="004177B7">
        <w:rPr>
          <w:rStyle w:val="EndnoteReference"/>
          <w:sz w:val="24"/>
        </w:rPr>
        <w:endnoteReference w:id="107"/>
      </w:r>
      <w:r w:rsidR="008F2A2A" w:rsidRPr="004177B7">
        <w:rPr>
          <w:sz w:val="24"/>
        </w:rPr>
        <w:t xml:space="preserve"> </w:t>
      </w:r>
      <w:del w:id="1316" w:author="Susan" w:date="2023-07-30T21:26:00Z">
        <w:r w:rsidR="00000B89" w:rsidRPr="004177B7" w:rsidDel="006D47B0">
          <w:rPr>
            <w:sz w:val="24"/>
          </w:rPr>
          <w:delText xml:space="preserve"> </w:delText>
        </w:r>
      </w:del>
      <w:r w:rsidR="00000B89" w:rsidRPr="004177B7">
        <w:rPr>
          <w:sz w:val="24"/>
        </w:rPr>
        <w:t>Similarly, an editor’s note from 1971 stated that a few advocates of forceps remained, “but for most of us, cesarean section is becoming a substitute for vaginal delivery.”</w:t>
      </w:r>
      <w:r w:rsidR="00000B89" w:rsidRPr="004177B7">
        <w:rPr>
          <w:rStyle w:val="EndnoteReference"/>
          <w:sz w:val="24"/>
        </w:rPr>
        <w:endnoteReference w:id="108"/>
      </w:r>
      <w:r w:rsidR="00000B89" w:rsidRPr="004177B7">
        <w:rPr>
          <w:sz w:val="24"/>
        </w:rPr>
        <w:t xml:space="preserve"> </w:t>
      </w:r>
      <w:r w:rsidR="008F2A2A" w:rsidRPr="004177B7">
        <w:rPr>
          <w:sz w:val="24"/>
        </w:rPr>
        <w:t xml:space="preserve">These statements accompanied accusations </w:t>
      </w:r>
      <w:ins w:id="1317" w:author="Susan" w:date="2023-07-30T15:55:00Z">
        <w:r w:rsidR="00567C7C">
          <w:rPr>
            <w:sz w:val="24"/>
          </w:rPr>
          <w:t>that</w:t>
        </w:r>
      </w:ins>
      <w:del w:id="1318" w:author="Susan" w:date="2023-07-30T15:55:00Z">
        <w:r w:rsidR="008F2A2A" w:rsidRPr="004177B7" w:rsidDel="00567C7C">
          <w:rPr>
            <w:sz w:val="24"/>
          </w:rPr>
          <w:delText>of</w:delText>
        </w:r>
      </w:del>
      <w:r w:rsidR="008F2A2A" w:rsidRPr="004177B7">
        <w:rPr>
          <w:sz w:val="24"/>
        </w:rPr>
        <w:t xml:space="preserve"> </w:t>
      </w:r>
      <w:r w:rsidR="00163372" w:rsidRPr="004177B7">
        <w:rPr>
          <w:sz w:val="24"/>
        </w:rPr>
        <w:t xml:space="preserve">physicians who </w:t>
      </w:r>
      <w:ins w:id="1319" w:author="Susan" w:date="2023-07-30T15:56:00Z">
        <w:r w:rsidR="00567C7C">
          <w:rPr>
            <w:sz w:val="24"/>
          </w:rPr>
          <w:t>‘</w:t>
        </w:r>
      </w:ins>
      <w:del w:id="1320" w:author="Susan" w:date="2023-07-30T15:56:00Z">
        <w:r w:rsidR="00163372" w:rsidRPr="004177B7" w:rsidDel="00567C7C">
          <w:rPr>
            <w:sz w:val="24"/>
          </w:rPr>
          <w:delText>'</w:delText>
        </w:r>
      </w:del>
      <w:r w:rsidR="00163372" w:rsidRPr="004177B7">
        <w:rPr>
          <w:sz w:val="24"/>
        </w:rPr>
        <w:t>insisted</w:t>
      </w:r>
      <w:ins w:id="1321" w:author="Susan" w:date="2023-07-30T15:56:00Z">
        <w:r w:rsidR="00567C7C">
          <w:rPr>
            <w:sz w:val="24"/>
          </w:rPr>
          <w:t>’</w:t>
        </w:r>
      </w:ins>
      <w:del w:id="1322" w:author="Susan" w:date="2023-07-30T15:56:00Z">
        <w:r w:rsidR="00163372" w:rsidRPr="004177B7" w:rsidDel="00567C7C">
          <w:rPr>
            <w:sz w:val="24"/>
          </w:rPr>
          <w:delText>'</w:delText>
        </w:r>
      </w:del>
      <w:r w:rsidR="00163372" w:rsidRPr="004177B7">
        <w:rPr>
          <w:sz w:val="24"/>
        </w:rPr>
        <w:t xml:space="preserve"> on </w:t>
      </w:r>
      <w:r w:rsidR="00000B89" w:rsidRPr="004177B7">
        <w:rPr>
          <w:sz w:val="24"/>
        </w:rPr>
        <w:t xml:space="preserve">delivering </w:t>
      </w:r>
      <w:ins w:id="1323" w:author="Susan" w:date="2023-07-30T15:56:00Z">
        <w:r w:rsidR="00567C7C">
          <w:rPr>
            <w:sz w:val="24"/>
          </w:rPr>
          <w:t>vaginally were</w:t>
        </w:r>
      </w:ins>
      <w:del w:id="1324" w:author="Susan" w:date="2023-07-30T15:56:00Z">
        <w:r w:rsidR="00000B89" w:rsidRPr="004177B7" w:rsidDel="00567C7C">
          <w:rPr>
            <w:sz w:val="24"/>
          </w:rPr>
          <w:delText>from below of</w:delText>
        </w:r>
      </w:del>
      <w:r w:rsidR="00000B89" w:rsidRPr="004177B7">
        <w:rPr>
          <w:sz w:val="24"/>
        </w:rPr>
        <w:t xml:space="preserve"> putting their patients</w:t>
      </w:r>
      <w:ins w:id="1325" w:author="Susan" w:date="2023-07-30T15:56:00Z">
        <w:r w:rsidR="00567C7C">
          <w:rPr>
            <w:sz w:val="24"/>
          </w:rPr>
          <w:t>’</w:t>
        </w:r>
      </w:ins>
      <w:del w:id="1326" w:author="Susan" w:date="2023-07-30T15:56:00Z">
        <w:r w:rsidR="00000B89" w:rsidRPr="004177B7" w:rsidDel="00567C7C">
          <w:rPr>
            <w:sz w:val="24"/>
          </w:rPr>
          <w:delText>'</w:delText>
        </w:r>
      </w:del>
      <w:r w:rsidR="00000B89" w:rsidRPr="004177B7">
        <w:rPr>
          <w:sz w:val="24"/>
        </w:rPr>
        <w:t xml:space="preserve"> lives at risk due to their own </w:t>
      </w:r>
      <w:r w:rsidR="00163372" w:rsidRPr="004177B7">
        <w:rPr>
          <w:sz w:val="24"/>
        </w:rPr>
        <w:t xml:space="preserve">professional </w:t>
      </w:r>
      <w:r w:rsidR="00000B89" w:rsidRPr="004177B7">
        <w:rPr>
          <w:sz w:val="24"/>
        </w:rPr>
        <w:t>egos.</w:t>
      </w:r>
      <w:r w:rsidR="00000B89" w:rsidRPr="004177B7">
        <w:rPr>
          <w:rStyle w:val="EndnoteReference"/>
          <w:sz w:val="24"/>
        </w:rPr>
        <w:endnoteReference w:id="109"/>
      </w:r>
      <w:r w:rsidR="00000B89" w:rsidRPr="004177B7">
        <w:rPr>
          <w:sz w:val="24"/>
        </w:rPr>
        <w:t xml:space="preserve"> By the </w:t>
      </w:r>
      <w:r w:rsidR="00AA124A" w:rsidRPr="004177B7">
        <w:rPr>
          <w:sz w:val="24"/>
        </w:rPr>
        <w:t>late-</w:t>
      </w:r>
      <w:r w:rsidR="00000B89" w:rsidRPr="004177B7">
        <w:rPr>
          <w:sz w:val="24"/>
        </w:rPr>
        <w:t xml:space="preserve">1970s, </w:t>
      </w:r>
      <w:proofErr w:type="spellStart"/>
      <w:r w:rsidR="00000B89" w:rsidRPr="004177B7">
        <w:rPr>
          <w:sz w:val="24"/>
        </w:rPr>
        <w:t>DeLee’s</w:t>
      </w:r>
      <w:proofErr w:type="spellEnd"/>
      <w:r w:rsidR="00000B89" w:rsidRPr="004177B7">
        <w:rPr>
          <w:sz w:val="24"/>
        </w:rPr>
        <w:t xml:space="preserve"> adage—</w:t>
      </w:r>
      <w:ins w:id="1327" w:author="Susan" w:date="2023-07-30T21:31:00Z">
        <w:r w:rsidR="00024542">
          <w:rPr>
            <w:sz w:val="24"/>
          </w:rPr>
          <w:t>s</w:t>
        </w:r>
      </w:ins>
      <w:del w:id="1328" w:author="Susan" w:date="2023-07-30T16:10:00Z">
        <w:r w:rsidR="00000B89" w:rsidRPr="004177B7" w:rsidDel="005555CF">
          <w:rPr>
            <w:sz w:val="24"/>
          </w:rPr>
          <w:delText>S</w:delText>
        </w:r>
      </w:del>
      <w:r w:rsidR="00000B89" w:rsidRPr="004177B7">
        <w:rPr>
          <w:sz w:val="24"/>
        </w:rPr>
        <w:t>how me a man who can do a good breech delivery, and I will show you a good obstetrician—was</w:t>
      </w:r>
      <w:r w:rsidR="00AA124A" w:rsidRPr="004177B7">
        <w:rPr>
          <w:sz w:val="24"/>
        </w:rPr>
        <w:t xml:space="preserve"> effectively</w:t>
      </w:r>
      <w:r w:rsidR="00000B89" w:rsidRPr="004177B7">
        <w:rPr>
          <w:sz w:val="24"/>
        </w:rPr>
        <w:t xml:space="preserve"> </w:t>
      </w:r>
      <w:r w:rsidR="00000B89" w:rsidRPr="004177B7">
        <w:rPr>
          <w:i/>
          <w:iCs/>
          <w:sz w:val="24"/>
        </w:rPr>
        <w:t>passe</w:t>
      </w:r>
      <w:r w:rsidR="00000B89" w:rsidRPr="004177B7">
        <w:rPr>
          <w:sz w:val="24"/>
        </w:rPr>
        <w:t>.</w:t>
      </w:r>
      <w:r w:rsidR="00000B89" w:rsidRPr="004177B7">
        <w:rPr>
          <w:rStyle w:val="EndnoteReference"/>
          <w:sz w:val="24"/>
        </w:rPr>
        <w:endnoteReference w:id="110"/>
      </w:r>
      <w:r w:rsidR="00000B89" w:rsidRPr="004177B7">
        <w:rPr>
          <w:sz w:val="24"/>
        </w:rPr>
        <w:t xml:space="preserve"> </w:t>
      </w:r>
    </w:p>
    <w:p w14:paraId="7B827477" w14:textId="00EE0689" w:rsidR="00000B89" w:rsidRPr="004177B7" w:rsidRDefault="00556F97" w:rsidP="00BE1CB9">
      <w:pPr>
        <w:jc w:val="both"/>
        <w:rPr>
          <w:sz w:val="24"/>
        </w:rPr>
      </w:pPr>
      <w:r w:rsidRPr="004177B7">
        <w:rPr>
          <w:sz w:val="24"/>
        </w:rPr>
        <w:t xml:space="preserve">It is not surprising then, that doctors were reluctant to learn the difficult, </w:t>
      </w:r>
      <w:ins w:id="1330" w:author="Susan" w:date="2023-07-30T16:11:00Z">
        <w:r w:rsidR="005555CF">
          <w:rPr>
            <w:sz w:val="24"/>
          </w:rPr>
          <w:t>outdated</w:t>
        </w:r>
      </w:ins>
      <w:del w:id="1331" w:author="Susan" w:date="2023-07-30T16:11:00Z">
        <w:r w:rsidRPr="004177B7" w:rsidDel="005555CF">
          <w:rPr>
            <w:sz w:val="24"/>
          </w:rPr>
          <w:delText>obsolete</w:delText>
        </w:r>
      </w:del>
      <w:r w:rsidRPr="004177B7">
        <w:rPr>
          <w:sz w:val="24"/>
        </w:rPr>
        <w:t xml:space="preserve"> art of breech delivery, preferring cesarean</w:t>
      </w:r>
      <w:ins w:id="1332" w:author="Susan" w:date="2023-07-30T16:11:00Z">
        <w:r w:rsidR="005555CF">
          <w:rPr>
            <w:sz w:val="24"/>
          </w:rPr>
          <w:t xml:space="preserve"> section</w:t>
        </w:r>
      </w:ins>
      <w:r w:rsidRPr="004177B7">
        <w:rPr>
          <w:sz w:val="24"/>
        </w:rPr>
        <w:t>s instead. These attitudes and restrictions have facilitated and coincided with a trend of collective loss of skills and knowledge required for safe</w:t>
      </w:r>
      <w:ins w:id="1333" w:author="Susan" w:date="2023-07-30T16:11:00Z">
        <w:r w:rsidR="005555CF">
          <w:rPr>
            <w:sz w:val="24"/>
          </w:rPr>
          <w:t xml:space="preserve"> vaginal delivery of</w:t>
        </w:r>
      </w:ins>
      <w:del w:id="1334" w:author="Susan" w:date="2023-07-30T16:11:00Z">
        <w:r w:rsidRPr="004177B7" w:rsidDel="005555CF">
          <w:rPr>
            <w:sz w:val="24"/>
          </w:rPr>
          <w:delText>ly delivering</w:delText>
        </w:r>
      </w:del>
      <w:r w:rsidRPr="004177B7">
        <w:rPr>
          <w:sz w:val="24"/>
        </w:rPr>
        <w:t xml:space="preserve"> breech babies</w:t>
      </w:r>
      <w:del w:id="1335" w:author="Susan" w:date="2023-07-30T22:25:00Z">
        <w:r w:rsidR="00000B89" w:rsidRPr="004177B7" w:rsidDel="00F80059">
          <w:rPr>
            <w:sz w:val="24"/>
          </w:rPr>
          <w:delText>.</w:delText>
        </w:r>
      </w:del>
    </w:p>
    <w:p w14:paraId="7B5D76E4" w14:textId="003577D6" w:rsidR="00000B89" w:rsidRDefault="00000B89" w:rsidP="00464B33">
      <w:pPr>
        <w:pStyle w:val="Heading1"/>
        <w:ind w:firstLine="0"/>
        <w:jc w:val="left"/>
        <w:rPr>
          <w:ins w:id="1336" w:author="Susan" w:date="2023-07-30T16:12:00Z"/>
        </w:rPr>
      </w:pPr>
      <w:del w:id="1337" w:author="Susan" w:date="2023-07-30T16:12:00Z">
        <w:r w:rsidRPr="004177B7" w:rsidDel="005555CF">
          <w:delText>the vicious cycle of collective forgetti</w:delText>
        </w:r>
      </w:del>
      <w:del w:id="1338" w:author="Susan" w:date="2023-07-30T16:13:00Z">
        <w:r w:rsidRPr="004177B7" w:rsidDel="005555CF">
          <w:delText>ng</w:delText>
        </w:r>
      </w:del>
    </w:p>
    <w:p w14:paraId="524FDDAC" w14:textId="24BE0213" w:rsidR="005555CF" w:rsidRPr="00F80059" w:rsidRDefault="005555CF" w:rsidP="005555CF">
      <w:pPr>
        <w:ind w:firstLine="0"/>
        <w:rPr>
          <w:b/>
          <w:bCs/>
          <w:sz w:val="24"/>
          <w:rPrChange w:id="1339" w:author="Susan" w:date="2023-07-30T22:25:00Z">
            <w:rPr/>
          </w:rPrChange>
        </w:rPr>
        <w:pPrChange w:id="1340" w:author="Susan" w:date="2023-07-30T16:12:00Z">
          <w:pPr>
            <w:pStyle w:val="Heading1"/>
            <w:ind w:firstLine="0"/>
            <w:jc w:val="left"/>
          </w:pPr>
        </w:pPrChange>
      </w:pPr>
      <w:ins w:id="1341" w:author="Susan" w:date="2023-07-30T16:12:00Z">
        <w:r w:rsidRPr="00F80059">
          <w:rPr>
            <w:b/>
            <w:bCs/>
            <w:sz w:val="24"/>
            <w:rPrChange w:id="1342" w:author="Susan" w:date="2023-07-30T22:25:00Z">
              <w:rPr/>
            </w:rPrChange>
          </w:rPr>
          <w:t>The Vicious Cycle of Collective Forgetting</w:t>
        </w:r>
      </w:ins>
    </w:p>
    <w:p w14:paraId="71393DEB" w14:textId="0D57BFE8" w:rsidR="005157C9" w:rsidRDefault="00346B92" w:rsidP="005157C9">
      <w:pPr>
        <w:pStyle w:val="Heading2"/>
        <w:rPr>
          <w:ins w:id="1343" w:author="Susan" w:date="2023-07-30T16:13:00Z"/>
          <w:b/>
          <w:bCs/>
        </w:rPr>
      </w:pPr>
      <w:r w:rsidRPr="005555CF">
        <w:rPr>
          <w:b/>
          <w:bCs/>
          <w:rPrChange w:id="1344" w:author="Susan" w:date="2023-07-30T16:13:00Z">
            <w:rPr/>
          </w:rPrChange>
        </w:rPr>
        <w:lastRenderedPageBreak/>
        <w:t>Losing the knowledge</w:t>
      </w:r>
    </w:p>
    <w:p w14:paraId="7A69DA87" w14:textId="17F4FC14" w:rsidR="005555CF" w:rsidRPr="005555CF" w:rsidDel="005555CF" w:rsidRDefault="005555CF" w:rsidP="005555CF">
      <w:pPr>
        <w:rPr>
          <w:del w:id="1345" w:author="Susan" w:date="2023-07-30T16:14:00Z"/>
        </w:rPr>
        <w:pPrChange w:id="1346" w:author="Susan" w:date="2023-07-30T16:13:00Z">
          <w:pPr>
            <w:pStyle w:val="Heading2"/>
          </w:pPr>
        </w:pPrChange>
      </w:pPr>
    </w:p>
    <w:p w14:paraId="09E25A86" w14:textId="3BB2ABD7" w:rsidR="00822723" w:rsidRPr="004177B7" w:rsidRDefault="005555CF" w:rsidP="002C063A">
      <w:pPr>
        <w:jc w:val="both"/>
        <w:rPr>
          <w:sz w:val="24"/>
        </w:rPr>
      </w:pPr>
      <w:ins w:id="1347" w:author="Susan" w:date="2023-07-30T16:13:00Z">
        <w:r>
          <w:rPr>
            <w:sz w:val="24"/>
          </w:rPr>
          <w:t>During the mid-twentieth century, i</w:t>
        </w:r>
      </w:ins>
      <w:del w:id="1348" w:author="Susan" w:date="2023-07-30T16:13:00Z">
        <w:r w:rsidR="008A08C7" w:rsidRPr="004177B7" w:rsidDel="005555CF">
          <w:rPr>
            <w:sz w:val="24"/>
          </w:rPr>
          <w:delText>I</w:delText>
        </w:r>
      </w:del>
      <w:r w:rsidR="008A08C7" w:rsidRPr="004177B7">
        <w:rPr>
          <w:sz w:val="24"/>
        </w:rPr>
        <w:t xml:space="preserve">ncreasing awareness of the </w:t>
      </w:r>
      <w:ins w:id="1349" w:author="Susan" w:date="2023-07-30T16:13:00Z">
        <w:r>
          <w:rPr>
            <w:sz w:val="24"/>
          </w:rPr>
          <w:t>risks</w:t>
        </w:r>
      </w:ins>
      <w:del w:id="1350" w:author="Susan" w:date="2023-07-30T16:13:00Z">
        <w:r w:rsidR="008A08C7" w:rsidRPr="004177B7" w:rsidDel="005555CF">
          <w:rPr>
            <w:sz w:val="24"/>
          </w:rPr>
          <w:delText>hazards</w:delText>
        </w:r>
      </w:del>
      <w:r w:rsidR="008A08C7" w:rsidRPr="004177B7">
        <w:rPr>
          <w:sz w:val="24"/>
        </w:rPr>
        <w:t xml:space="preserve"> associated with breech birth in the mid-</w:t>
      </w:r>
      <w:ins w:id="1351" w:author="Susan" w:date="2023-07-30T12:35:00Z">
        <w:r w:rsidR="005B70DF">
          <w:rPr>
            <w:sz w:val="24"/>
          </w:rPr>
          <w:t>twentieth</w:t>
        </w:r>
      </w:ins>
      <w:del w:id="1352" w:author="Susan" w:date="2023-07-30T12:35:00Z">
        <w:r w:rsidR="008A08C7" w:rsidRPr="004177B7" w:rsidDel="005B70DF">
          <w:rPr>
            <w:sz w:val="24"/>
          </w:rPr>
          <w:delText>20th</w:delText>
        </w:r>
      </w:del>
      <w:r w:rsidR="008A08C7" w:rsidRPr="004177B7">
        <w:rPr>
          <w:sz w:val="24"/>
        </w:rPr>
        <w:t xml:space="preserve"> century, </w:t>
      </w:r>
      <w:ins w:id="1353" w:author="Susan" w:date="2023-07-30T16:14:00Z">
        <w:r>
          <w:rPr>
            <w:sz w:val="24"/>
          </w:rPr>
          <w:t xml:space="preserve">the </w:t>
        </w:r>
      </w:ins>
      <w:r w:rsidR="008A08C7" w:rsidRPr="004177B7">
        <w:rPr>
          <w:sz w:val="24"/>
        </w:rPr>
        <w:t xml:space="preserve">numerous restrictions imposed on the procedure, and </w:t>
      </w:r>
      <w:ins w:id="1354" w:author="Susan" w:date="2023-07-30T16:14:00Z">
        <w:r>
          <w:rPr>
            <w:sz w:val="24"/>
          </w:rPr>
          <w:t xml:space="preserve">the </w:t>
        </w:r>
      </w:ins>
      <w:r w:rsidR="008A08C7" w:rsidRPr="004177B7">
        <w:rPr>
          <w:sz w:val="24"/>
        </w:rPr>
        <w:t xml:space="preserve">widespread liberalization </w:t>
      </w:r>
      <w:ins w:id="1355" w:author="Susan" w:date="2023-07-30T16:14:00Z">
        <w:r>
          <w:rPr>
            <w:sz w:val="24"/>
          </w:rPr>
          <w:t>regarding</w:t>
        </w:r>
      </w:ins>
      <w:del w:id="1356" w:author="Susan" w:date="2023-07-30T16:14:00Z">
        <w:r w:rsidR="008A08C7" w:rsidRPr="004177B7" w:rsidDel="005555CF">
          <w:rPr>
            <w:sz w:val="24"/>
          </w:rPr>
          <w:delText>of</w:delText>
        </w:r>
      </w:del>
      <w:r w:rsidR="008A08C7" w:rsidRPr="004177B7">
        <w:rPr>
          <w:sz w:val="24"/>
        </w:rPr>
        <w:t xml:space="preserve"> cesareans </w:t>
      </w:r>
      <w:ins w:id="1357" w:author="Susan" w:date="2023-07-30T16:14:00Z">
        <w:r>
          <w:rPr>
            <w:sz w:val="24"/>
          </w:rPr>
          <w:t>led to</w:t>
        </w:r>
      </w:ins>
      <w:del w:id="1358" w:author="Susan" w:date="2023-07-30T16:14:00Z">
        <w:r w:rsidR="008A08C7" w:rsidRPr="004177B7" w:rsidDel="005555CF">
          <w:rPr>
            <w:sz w:val="24"/>
          </w:rPr>
          <w:delText>resulted in</w:delText>
        </w:r>
      </w:del>
      <w:r w:rsidR="008A08C7" w:rsidRPr="004177B7">
        <w:rPr>
          <w:sz w:val="24"/>
        </w:rPr>
        <w:t xml:space="preserve"> a significant shift toward highly surgical management</w:t>
      </w:r>
      <w:r w:rsidR="007E1ADB" w:rsidRPr="004177B7">
        <w:rPr>
          <w:sz w:val="24"/>
        </w:rPr>
        <w:t xml:space="preserve">. </w:t>
      </w:r>
      <w:r w:rsidR="000D0713" w:rsidRPr="004177B7">
        <w:rPr>
          <w:sz w:val="24"/>
        </w:rPr>
        <w:t xml:space="preserve">Appendix 2 examines these trends in detail. To illustrate this </w:t>
      </w:r>
      <w:ins w:id="1359" w:author="Susan" w:date="2023-07-30T16:14:00Z">
        <w:r>
          <w:rPr>
            <w:sz w:val="24"/>
          </w:rPr>
          <w:t>change, consider</w:t>
        </w:r>
      </w:ins>
      <w:del w:id="1360" w:author="Susan" w:date="2023-07-30T16:14:00Z">
        <w:r w:rsidR="000D0713" w:rsidRPr="004177B7" w:rsidDel="005555CF">
          <w:rPr>
            <w:sz w:val="24"/>
          </w:rPr>
          <w:delText>transformation, we ca</w:delText>
        </w:r>
      </w:del>
      <w:del w:id="1361" w:author="Susan" w:date="2023-07-30T16:15:00Z">
        <w:r w:rsidR="000D0713" w:rsidRPr="004177B7" w:rsidDel="005555CF">
          <w:rPr>
            <w:sz w:val="24"/>
          </w:rPr>
          <w:delText>n analyze</w:delText>
        </w:r>
      </w:del>
      <w:r w:rsidR="000D0713" w:rsidRPr="004177B7">
        <w:rPr>
          <w:sz w:val="24"/>
        </w:rPr>
        <w:t xml:space="preserve"> the case of a </w:t>
      </w:r>
      <w:commentRangeStart w:id="1362"/>
      <w:r w:rsidR="000D0713" w:rsidRPr="004177B7">
        <w:rPr>
          <w:sz w:val="24"/>
        </w:rPr>
        <w:t>private</w:t>
      </w:r>
      <w:commentRangeEnd w:id="1362"/>
      <w:r>
        <w:rPr>
          <w:rStyle w:val="CommentReference"/>
          <w:rFonts w:ascii="Cambria Math" w:hAnsi="Cambria Math"/>
        </w:rPr>
        <w:commentReference w:id="1362"/>
      </w:r>
      <w:r w:rsidR="000D0713" w:rsidRPr="004177B7">
        <w:rPr>
          <w:sz w:val="24"/>
        </w:rPr>
        <w:t xml:space="preserve"> practice in San Francisco. Between 1957 and 1965, </w:t>
      </w:r>
      <w:ins w:id="1363" w:author="Susan" w:date="2023-07-30T22:26:00Z">
        <w:r w:rsidR="00F80059">
          <w:rPr>
            <w:sz w:val="24"/>
          </w:rPr>
          <w:t>it</w:t>
        </w:r>
      </w:ins>
      <w:del w:id="1364" w:author="Susan" w:date="2023-07-30T22:26:00Z">
        <w:r w:rsidR="000D0713" w:rsidRPr="004177B7" w:rsidDel="00F80059">
          <w:rPr>
            <w:sz w:val="24"/>
          </w:rPr>
          <w:delText>they</w:delText>
        </w:r>
      </w:del>
      <w:r w:rsidR="000D0713" w:rsidRPr="004177B7">
        <w:rPr>
          <w:sz w:val="24"/>
        </w:rPr>
        <w:t xml:space="preserve"> performed cesareans in 5% of breech cases. The rate increased to 12% between 1966 and 1971 and </w:t>
      </w:r>
      <w:ins w:id="1365" w:author="Susan" w:date="2023-07-30T16:16:00Z">
        <w:r w:rsidR="009070A2">
          <w:rPr>
            <w:sz w:val="24"/>
          </w:rPr>
          <w:t>skyrocketed</w:t>
        </w:r>
      </w:ins>
      <w:del w:id="1366" w:author="Susan" w:date="2023-07-30T16:16:00Z">
        <w:r w:rsidR="000D0713" w:rsidRPr="004177B7" w:rsidDel="009070A2">
          <w:rPr>
            <w:sz w:val="24"/>
          </w:rPr>
          <w:delText>further escalated</w:delText>
        </w:r>
      </w:del>
      <w:r w:rsidR="000D0713" w:rsidRPr="004177B7">
        <w:rPr>
          <w:sz w:val="24"/>
        </w:rPr>
        <w:t xml:space="preserve"> to 71% between 1972 and 1976.</w:t>
      </w:r>
      <w:r w:rsidR="002E4F04" w:rsidRPr="004177B7">
        <w:rPr>
          <w:rStyle w:val="EndnoteReference"/>
          <w:sz w:val="24"/>
        </w:rPr>
        <w:endnoteReference w:id="111"/>
      </w:r>
      <w:r w:rsidR="00346B92" w:rsidRPr="004177B7">
        <w:rPr>
          <w:sz w:val="24"/>
        </w:rPr>
        <w:t xml:space="preserve"> In 1976, David F. Wolter expressed his concerns about this trend</w:t>
      </w:r>
      <w:del w:id="1367" w:author="Susan" w:date="2023-07-30T16:15:00Z">
        <w:r w:rsidR="00346B92" w:rsidRPr="004177B7" w:rsidDel="005555CF">
          <w:rPr>
            <w:sz w:val="24"/>
          </w:rPr>
          <w:delText>, stating</w:delText>
        </w:r>
      </w:del>
      <w:r w:rsidR="00346B92" w:rsidRPr="004177B7">
        <w:rPr>
          <w:sz w:val="24"/>
        </w:rPr>
        <w:t>: “I feel that among practicing obstetricians there is also inability to maintain skill level at delivery of breech infants.”</w:t>
      </w:r>
      <w:ins w:id="1368" w:author="Susan" w:date="2023-07-30T16:16:00Z">
        <w:r w:rsidR="009070A2">
          <w:rPr>
            <w:sz w:val="24"/>
          </w:rPr>
          <w:t xml:space="preserve"> This was due in part to the retirement of</w:t>
        </w:r>
      </w:ins>
      <w:del w:id="1369" w:author="Susan" w:date="2023-07-30T16:16:00Z">
        <w:r w:rsidR="00346B92" w:rsidRPr="004177B7" w:rsidDel="009070A2">
          <w:rPr>
            <w:sz w:val="24"/>
          </w:rPr>
          <w:delText xml:space="preserve"> </w:delText>
        </w:r>
        <w:r w:rsidR="00822723" w:rsidRPr="004177B7" w:rsidDel="009070A2">
          <w:rPr>
            <w:sz w:val="24"/>
          </w:rPr>
          <w:delText>One reason was that as</w:delText>
        </w:r>
      </w:del>
      <w:r w:rsidR="00822723" w:rsidRPr="004177B7">
        <w:rPr>
          <w:sz w:val="24"/>
        </w:rPr>
        <w:t xml:space="preserve"> old</w:t>
      </w:r>
      <w:ins w:id="1370" w:author="Susan" w:date="2023-07-30T16:15:00Z">
        <w:r w:rsidR="009070A2">
          <w:rPr>
            <w:sz w:val="24"/>
          </w:rPr>
          <w:t>er</w:t>
        </w:r>
      </w:ins>
      <w:r w:rsidR="00822723" w:rsidRPr="004177B7">
        <w:rPr>
          <w:sz w:val="24"/>
        </w:rPr>
        <w:t xml:space="preserve"> practitioners</w:t>
      </w:r>
      <w:ins w:id="1371" w:author="Susan" w:date="2023-07-30T16:16:00Z">
        <w:r w:rsidR="009070A2">
          <w:rPr>
            <w:sz w:val="24"/>
          </w:rPr>
          <w:t xml:space="preserve"> experienced </w:t>
        </w:r>
      </w:ins>
      <w:ins w:id="1372" w:author="Susan" w:date="2023-07-30T16:17:00Z">
        <w:r w:rsidR="009070A2">
          <w:rPr>
            <w:sz w:val="24"/>
          </w:rPr>
          <w:t>in</w:t>
        </w:r>
      </w:ins>
      <w:del w:id="1373" w:author="Susan" w:date="2023-07-30T16:17:00Z">
        <w:r w:rsidR="00822723" w:rsidRPr="004177B7" w:rsidDel="009070A2">
          <w:rPr>
            <w:sz w:val="24"/>
          </w:rPr>
          <w:delText xml:space="preserve"> who performed</w:delText>
        </w:r>
      </w:del>
      <w:r w:rsidR="00822723" w:rsidRPr="004177B7">
        <w:rPr>
          <w:sz w:val="24"/>
        </w:rPr>
        <w:t xml:space="preserve"> breech deliveries</w:t>
      </w:r>
      <w:del w:id="1374" w:author="Susan" w:date="2023-07-30T16:17:00Z">
        <w:r w:rsidR="00822723" w:rsidRPr="004177B7" w:rsidDel="009070A2">
          <w:rPr>
            <w:sz w:val="24"/>
          </w:rPr>
          <w:delText xml:space="preserve"> retired from practice</w:delText>
        </w:r>
      </w:del>
      <w:r w:rsidR="00822723" w:rsidRPr="004177B7">
        <w:rPr>
          <w:sz w:val="24"/>
        </w:rPr>
        <w:t xml:space="preserve">, all their knowledge and experience </w:t>
      </w:r>
      <w:ins w:id="1375" w:author="Susan" w:date="2023-07-30T22:27:00Z">
        <w:r w:rsidR="00F80059">
          <w:rPr>
            <w:sz w:val="24"/>
          </w:rPr>
          <w:t>lost to younger generations</w:t>
        </w:r>
      </w:ins>
      <w:del w:id="1376" w:author="Susan" w:date="2023-07-30T16:17:00Z">
        <w:r w:rsidR="00822723" w:rsidRPr="004177B7" w:rsidDel="009070A2">
          <w:rPr>
            <w:sz w:val="24"/>
          </w:rPr>
          <w:delText>was lost</w:delText>
        </w:r>
      </w:del>
      <w:r w:rsidR="00822723" w:rsidRPr="004177B7">
        <w:rPr>
          <w:sz w:val="24"/>
        </w:rPr>
        <w:t>.</w:t>
      </w:r>
      <w:r w:rsidR="00822723" w:rsidRPr="004177B7">
        <w:rPr>
          <w:rStyle w:val="EndnoteReference"/>
          <w:sz w:val="24"/>
        </w:rPr>
        <w:endnoteReference w:id="112"/>
      </w:r>
      <w:r w:rsidR="00822723" w:rsidRPr="004177B7">
        <w:rPr>
          <w:sz w:val="24"/>
        </w:rPr>
        <w:t xml:space="preserve"> Another crucial </w:t>
      </w:r>
      <w:r w:rsidR="00EF4D3F" w:rsidRPr="004177B7">
        <w:rPr>
          <w:sz w:val="24"/>
        </w:rPr>
        <w:t>reason</w:t>
      </w:r>
      <w:del w:id="1377" w:author="Susan" w:date="2023-07-30T16:16:00Z">
        <w:r w:rsidR="00822723" w:rsidRPr="004177B7" w:rsidDel="009070A2">
          <w:rPr>
            <w:sz w:val="24"/>
          </w:rPr>
          <w:delText>,</w:delText>
        </w:r>
      </w:del>
      <w:r w:rsidR="00EF4D3F" w:rsidRPr="004177B7">
        <w:rPr>
          <w:sz w:val="24"/>
        </w:rPr>
        <w:t xml:space="preserve"> was that </w:t>
      </w:r>
      <w:r w:rsidR="004A3DD7" w:rsidRPr="004177B7">
        <w:rPr>
          <w:sz w:val="24"/>
        </w:rPr>
        <w:t xml:space="preserve">very early in the process, </w:t>
      </w:r>
      <w:r w:rsidR="00EF4D3F" w:rsidRPr="004177B7">
        <w:rPr>
          <w:sz w:val="24"/>
        </w:rPr>
        <w:t>new</w:t>
      </w:r>
      <w:r w:rsidR="00822723" w:rsidRPr="004177B7">
        <w:rPr>
          <w:sz w:val="24"/>
        </w:rPr>
        <w:t xml:space="preserve"> generations of obstetricians</w:t>
      </w:r>
      <w:del w:id="1378" w:author="Susan" w:date="2023-07-30T22:27:00Z">
        <w:r w:rsidR="004A3DD7" w:rsidRPr="004177B7" w:rsidDel="00F80059">
          <w:rPr>
            <w:sz w:val="24"/>
          </w:rPr>
          <w:delText>,</w:delText>
        </w:r>
      </w:del>
      <w:r w:rsidR="00822723" w:rsidRPr="004177B7">
        <w:rPr>
          <w:sz w:val="24"/>
        </w:rPr>
        <w:t xml:space="preserve"> did not </w:t>
      </w:r>
      <w:r w:rsidR="00EF4D3F" w:rsidRPr="004177B7">
        <w:rPr>
          <w:sz w:val="24"/>
        </w:rPr>
        <w:t>acquire these skills</w:t>
      </w:r>
      <w:r w:rsidR="004A3DD7" w:rsidRPr="004177B7">
        <w:rPr>
          <w:sz w:val="24"/>
        </w:rPr>
        <w:t xml:space="preserve"> during the</w:t>
      </w:r>
      <w:ins w:id="1379" w:author="Susan" w:date="2023-07-30T16:17:00Z">
        <w:r w:rsidR="009070A2">
          <w:rPr>
            <w:sz w:val="24"/>
          </w:rPr>
          <w:t>ir</w:t>
        </w:r>
      </w:ins>
      <w:del w:id="1380" w:author="Susan" w:date="2023-07-30T16:17:00Z">
        <w:r w:rsidR="004A3DD7" w:rsidRPr="004177B7" w:rsidDel="009070A2">
          <w:rPr>
            <w:sz w:val="24"/>
          </w:rPr>
          <w:delText>se</w:delText>
        </w:r>
      </w:del>
      <w:r w:rsidR="004A3DD7" w:rsidRPr="004177B7">
        <w:rPr>
          <w:sz w:val="24"/>
        </w:rPr>
        <w:t xml:space="preserve"> training</w:t>
      </w:r>
      <w:r w:rsidR="00EF4D3F" w:rsidRPr="004177B7">
        <w:rPr>
          <w:sz w:val="24"/>
        </w:rPr>
        <w:t xml:space="preserve">. </w:t>
      </w:r>
    </w:p>
    <w:p w14:paraId="13ACE425" w14:textId="35B14C80" w:rsidR="00E476A0" w:rsidRPr="004177B7" w:rsidRDefault="00A16308" w:rsidP="00F80059">
      <w:pPr>
        <w:jc w:val="both"/>
        <w:rPr>
          <w:moveTo w:id="1381" w:author="Susan" w:date="2023-07-30T17:54:00Z"/>
          <w:sz w:val="24"/>
        </w:rPr>
        <w:pPrChange w:id="1382" w:author="Susan" w:date="2023-07-30T22:27:00Z">
          <w:pPr>
            <w:ind w:left="720" w:firstLine="0"/>
            <w:jc w:val="both"/>
          </w:pPr>
        </w:pPrChange>
      </w:pPr>
      <w:r w:rsidRPr="004177B7">
        <w:rPr>
          <w:sz w:val="24"/>
        </w:rPr>
        <w:t xml:space="preserve">As </w:t>
      </w:r>
      <w:ins w:id="1383" w:author="Susan" w:date="2023-07-30T16:18:00Z">
        <w:r w:rsidR="009070A2">
          <w:rPr>
            <w:sz w:val="24"/>
          </w:rPr>
          <w:t xml:space="preserve">already </w:t>
        </w:r>
      </w:ins>
      <w:proofErr w:type="gramStart"/>
      <w:r w:rsidR="007D0541" w:rsidRPr="004177B7">
        <w:rPr>
          <w:sz w:val="24"/>
        </w:rPr>
        <w:t>mentioned</w:t>
      </w:r>
      <w:proofErr w:type="gramEnd"/>
      <w:del w:id="1384" w:author="Susan" w:date="2023-07-30T16:18:00Z">
        <w:r w:rsidR="007D0541" w:rsidRPr="004177B7" w:rsidDel="009070A2">
          <w:rPr>
            <w:sz w:val="24"/>
          </w:rPr>
          <w:delText xml:space="preserve"> earlier</w:delText>
        </w:r>
      </w:del>
      <w:r w:rsidR="007D0541" w:rsidRPr="004177B7">
        <w:rPr>
          <w:sz w:val="24"/>
        </w:rPr>
        <w:t>, during the mid-</w:t>
      </w:r>
      <w:ins w:id="1385" w:author="Susan" w:date="2023-07-30T12:35:00Z">
        <w:r w:rsidR="005B70DF">
          <w:rPr>
            <w:sz w:val="24"/>
          </w:rPr>
          <w:t>twentieth</w:t>
        </w:r>
      </w:ins>
      <w:del w:id="1386" w:author="Susan" w:date="2023-07-30T12:35:00Z">
        <w:r w:rsidR="007D0541" w:rsidRPr="004177B7" w:rsidDel="005B70DF">
          <w:rPr>
            <w:sz w:val="24"/>
          </w:rPr>
          <w:delText>20th</w:delText>
        </w:r>
      </w:del>
      <w:r w:rsidR="007D0541" w:rsidRPr="004177B7">
        <w:rPr>
          <w:sz w:val="24"/>
        </w:rPr>
        <w:t xml:space="preserve"> century</w:t>
      </w:r>
      <w:ins w:id="1387" w:author="Susan" w:date="2023-07-30T22:27:00Z">
        <w:r w:rsidR="00F80059">
          <w:rPr>
            <w:sz w:val="24"/>
          </w:rPr>
          <w:t>,</w:t>
        </w:r>
      </w:ins>
      <w:r w:rsidR="007D0541" w:rsidRPr="004177B7">
        <w:rPr>
          <w:sz w:val="24"/>
        </w:rPr>
        <w:t xml:space="preserve"> </w:t>
      </w:r>
      <w:r w:rsidRPr="004177B7">
        <w:rPr>
          <w:sz w:val="24"/>
        </w:rPr>
        <w:t xml:space="preserve">university hospitals served as major centers for obstetrical education and research, </w:t>
      </w:r>
      <w:ins w:id="1388" w:author="Susan" w:date="2023-07-30T16:18:00Z">
        <w:r w:rsidR="009070A2">
          <w:rPr>
            <w:sz w:val="24"/>
          </w:rPr>
          <w:t>and were</w:t>
        </w:r>
      </w:ins>
      <w:del w:id="1389" w:author="Susan" w:date="2023-07-30T16:18:00Z">
        <w:r w:rsidRPr="004177B7" w:rsidDel="009070A2">
          <w:rPr>
            <w:sz w:val="24"/>
          </w:rPr>
          <w:delText>as well as</w:delText>
        </w:r>
      </w:del>
      <w:r w:rsidRPr="004177B7">
        <w:rPr>
          <w:sz w:val="24"/>
        </w:rPr>
        <w:t xml:space="preserve"> pioneers in </w:t>
      </w:r>
      <w:del w:id="1390" w:author="Susan" w:date="2023-07-30T16:18:00Z">
        <w:r w:rsidRPr="004177B7" w:rsidDel="009070A2">
          <w:rPr>
            <w:sz w:val="24"/>
          </w:rPr>
          <w:delText xml:space="preserve">the </w:delText>
        </w:r>
      </w:del>
      <w:r w:rsidRPr="004177B7">
        <w:rPr>
          <w:sz w:val="24"/>
        </w:rPr>
        <w:t>liberaliz</w:t>
      </w:r>
      <w:ins w:id="1391" w:author="Susan" w:date="2023-07-30T16:18:00Z">
        <w:r w:rsidR="009070A2">
          <w:rPr>
            <w:sz w:val="24"/>
          </w:rPr>
          <w:t>ing</w:t>
        </w:r>
      </w:ins>
      <w:del w:id="1392" w:author="Susan" w:date="2023-07-30T16:18:00Z">
        <w:r w:rsidRPr="004177B7" w:rsidDel="009070A2">
          <w:rPr>
            <w:sz w:val="24"/>
          </w:rPr>
          <w:delText>ation of</w:delText>
        </w:r>
      </w:del>
      <w:r w:rsidRPr="004177B7">
        <w:rPr>
          <w:sz w:val="24"/>
        </w:rPr>
        <w:t xml:space="preserve"> cesarean section</w:t>
      </w:r>
      <w:ins w:id="1393" w:author="Susan" w:date="2023-07-30T16:18:00Z">
        <w:r w:rsidR="009070A2">
          <w:rPr>
            <w:sz w:val="24"/>
          </w:rPr>
          <w:t xml:space="preserve"> policies</w:t>
        </w:r>
      </w:ins>
      <w:del w:id="1394" w:author="Susan" w:date="2023-07-30T16:18:00Z">
        <w:r w:rsidRPr="004177B7" w:rsidDel="009070A2">
          <w:rPr>
            <w:sz w:val="24"/>
          </w:rPr>
          <w:delText>s</w:delText>
        </w:r>
      </w:del>
      <w:r w:rsidR="007D0541" w:rsidRPr="004177B7">
        <w:rPr>
          <w:sz w:val="24"/>
        </w:rPr>
        <w:t xml:space="preserve">. </w:t>
      </w:r>
      <w:ins w:id="1395" w:author="Susan" w:date="2023-07-30T16:19:00Z">
        <w:r w:rsidR="009070A2">
          <w:rPr>
            <w:sz w:val="24"/>
          </w:rPr>
          <w:t xml:space="preserve">As a </w:t>
        </w:r>
        <w:proofErr w:type="gramStart"/>
        <w:r w:rsidR="009070A2">
          <w:rPr>
            <w:sz w:val="24"/>
          </w:rPr>
          <w:t>result</w:t>
        </w:r>
      </w:ins>
      <w:proofErr w:type="gramEnd"/>
      <w:del w:id="1396" w:author="Susan" w:date="2023-07-30T16:19:00Z">
        <w:r w:rsidR="007D0541" w:rsidRPr="004177B7" w:rsidDel="009070A2">
          <w:rPr>
            <w:sz w:val="24"/>
          </w:rPr>
          <w:delText>Accordingly</w:delText>
        </w:r>
      </w:del>
      <w:r w:rsidR="007D0541" w:rsidRPr="004177B7">
        <w:rPr>
          <w:sz w:val="24"/>
        </w:rPr>
        <w:t>,</w:t>
      </w:r>
      <w:r w:rsidRPr="004177B7">
        <w:rPr>
          <w:sz w:val="24"/>
        </w:rPr>
        <w:t xml:space="preserve"> these institutions played a significant role in </w:t>
      </w:r>
      <w:ins w:id="1397" w:author="Susan" w:date="2023-07-30T16:19:00Z">
        <w:r w:rsidR="009070A2">
          <w:rPr>
            <w:sz w:val="24"/>
          </w:rPr>
          <w:t xml:space="preserve">the </w:t>
        </w:r>
      </w:ins>
      <w:r w:rsidRPr="004177B7">
        <w:rPr>
          <w:sz w:val="24"/>
        </w:rPr>
        <w:t>collective</w:t>
      </w:r>
      <w:del w:id="1398" w:author="Susan" w:date="2023-07-30T16:19:00Z">
        <w:r w:rsidRPr="004177B7" w:rsidDel="009070A2">
          <w:rPr>
            <w:sz w:val="24"/>
          </w:rPr>
          <w:delText>ly</w:delText>
        </w:r>
      </w:del>
      <w:r w:rsidRPr="004177B7">
        <w:rPr>
          <w:sz w:val="24"/>
        </w:rPr>
        <w:t xml:space="preserve"> forgetting </w:t>
      </w:r>
      <w:ins w:id="1399" w:author="Susan" w:date="2023-07-30T16:19:00Z">
        <w:r w:rsidR="009070A2">
          <w:rPr>
            <w:sz w:val="24"/>
          </w:rPr>
          <w:t xml:space="preserve">of </w:t>
        </w:r>
      </w:ins>
      <w:r w:rsidRPr="004177B7">
        <w:rPr>
          <w:sz w:val="24"/>
        </w:rPr>
        <w:t>breech births.</w:t>
      </w:r>
      <w:r w:rsidR="007B161D" w:rsidRPr="004177B7">
        <w:rPr>
          <w:sz w:val="24"/>
        </w:rPr>
        <w:t xml:space="preserve"> Teaching and learning</w:t>
      </w:r>
      <w:r w:rsidR="007D0541" w:rsidRPr="004177B7">
        <w:rPr>
          <w:sz w:val="24"/>
        </w:rPr>
        <w:t xml:space="preserve"> </w:t>
      </w:r>
      <w:r w:rsidR="007B161D" w:rsidRPr="004177B7">
        <w:rPr>
          <w:sz w:val="24"/>
        </w:rPr>
        <w:t>t</w:t>
      </w:r>
      <w:r w:rsidR="007D0541" w:rsidRPr="004177B7">
        <w:rPr>
          <w:sz w:val="24"/>
        </w:rPr>
        <w:t xml:space="preserve">he </w:t>
      </w:r>
      <w:r w:rsidR="007B161D" w:rsidRPr="004177B7">
        <w:rPr>
          <w:sz w:val="24"/>
        </w:rPr>
        <w:t>various knowledge and skills was an</w:t>
      </w:r>
      <w:r w:rsidR="00822723" w:rsidRPr="004177B7">
        <w:rPr>
          <w:sz w:val="24"/>
        </w:rPr>
        <w:t xml:space="preserve"> extremely demanding task, </w:t>
      </w:r>
      <w:ins w:id="1400" w:author="Susan" w:date="2023-07-30T16:19:00Z">
        <w:r w:rsidR="009070A2">
          <w:rPr>
            <w:sz w:val="24"/>
          </w:rPr>
          <w:t>requiring long</w:t>
        </w:r>
      </w:ins>
      <w:del w:id="1401" w:author="Susan" w:date="2023-07-30T16:19:00Z">
        <w:r w:rsidR="00822723" w:rsidRPr="004177B7" w:rsidDel="009070A2">
          <w:rPr>
            <w:sz w:val="24"/>
          </w:rPr>
          <w:delText>necessitating extensive</w:delText>
        </w:r>
      </w:del>
      <w:r w:rsidR="00822723" w:rsidRPr="004177B7">
        <w:rPr>
          <w:sz w:val="24"/>
        </w:rPr>
        <w:t xml:space="preserve"> hours of observation and hands-on training.</w:t>
      </w:r>
      <w:r w:rsidR="007B161D" w:rsidRPr="004177B7">
        <w:rPr>
          <w:sz w:val="24"/>
        </w:rPr>
        <w:t xml:space="preserve"> </w:t>
      </w:r>
      <w:r w:rsidR="00022710" w:rsidRPr="004177B7">
        <w:rPr>
          <w:sz w:val="24"/>
        </w:rPr>
        <w:t xml:space="preserve">In the late-1950s, knowledge transmission was still a priority; some educators even proposed that </w:t>
      </w:r>
      <w:ins w:id="1402" w:author="Susan" w:date="2023-07-30T16:27:00Z">
        <w:r w:rsidR="00074841" w:rsidRPr="004177B7">
          <w:rPr>
            <w:sz w:val="24"/>
          </w:rPr>
          <w:t>breech deliver</w:t>
        </w:r>
        <w:r w:rsidR="00074841">
          <w:rPr>
            <w:sz w:val="24"/>
          </w:rPr>
          <w:t>y</w:t>
        </w:r>
        <w:r w:rsidR="00074841" w:rsidRPr="004177B7">
          <w:rPr>
            <w:sz w:val="24"/>
          </w:rPr>
          <w:t xml:space="preserve"> </w:t>
        </w:r>
      </w:ins>
      <w:r w:rsidR="00022710" w:rsidRPr="004177B7">
        <w:rPr>
          <w:sz w:val="24"/>
        </w:rPr>
        <w:t xml:space="preserve">training </w:t>
      </w:r>
      <w:del w:id="1403" w:author="Susan" w:date="2023-07-30T16:27:00Z">
        <w:r w:rsidR="00022710" w:rsidRPr="004177B7" w:rsidDel="00074841">
          <w:rPr>
            <w:sz w:val="24"/>
          </w:rPr>
          <w:delText xml:space="preserve">in breech deliveries </w:delText>
        </w:r>
      </w:del>
      <w:ins w:id="1404" w:author="Susan" w:date="2023-07-30T16:20:00Z">
        <w:r w:rsidR="009070A2">
          <w:rPr>
            <w:sz w:val="24"/>
          </w:rPr>
          <w:t xml:space="preserve">should </w:t>
        </w:r>
      </w:ins>
      <w:del w:id="1405" w:author="Susan" w:date="2023-07-30T16:19:00Z">
        <w:r w:rsidR="00022710" w:rsidRPr="004177B7" w:rsidDel="009070A2">
          <w:rPr>
            <w:sz w:val="24"/>
          </w:rPr>
          <w:delText xml:space="preserve">will </w:delText>
        </w:r>
      </w:del>
      <w:r w:rsidR="00022710" w:rsidRPr="004177B7">
        <w:rPr>
          <w:sz w:val="24"/>
        </w:rPr>
        <w:t>begin in the third-year of medical school.</w:t>
      </w:r>
      <w:r w:rsidR="00022710" w:rsidRPr="004177B7">
        <w:rPr>
          <w:rStyle w:val="EndnoteReference"/>
          <w:sz w:val="24"/>
        </w:rPr>
        <w:endnoteReference w:id="113"/>
      </w:r>
      <w:r w:rsidR="00022710" w:rsidRPr="004177B7">
        <w:rPr>
          <w:sz w:val="24"/>
        </w:rPr>
        <w:t xml:space="preserve"> Nevertheless, </w:t>
      </w:r>
      <w:r w:rsidR="007E6F1B" w:rsidRPr="004177B7">
        <w:rPr>
          <w:sz w:val="24"/>
        </w:rPr>
        <w:t xml:space="preserve">experimentation </w:t>
      </w:r>
      <w:r w:rsidR="00132D2E" w:rsidRPr="004177B7">
        <w:rPr>
          <w:sz w:val="24"/>
        </w:rPr>
        <w:t xml:space="preserve">with cesarean sections in university hospitals at the time </w:t>
      </w:r>
      <w:ins w:id="1406" w:author="Susan" w:date="2023-07-30T16:44:00Z">
        <w:r w:rsidR="00E630A2">
          <w:rPr>
            <w:sz w:val="24"/>
          </w:rPr>
          <w:t>drew</w:t>
        </w:r>
      </w:ins>
      <w:del w:id="1407" w:author="Susan" w:date="2023-07-30T16:44:00Z">
        <w:r w:rsidR="00132D2E" w:rsidRPr="004177B7" w:rsidDel="00E630A2">
          <w:rPr>
            <w:sz w:val="24"/>
          </w:rPr>
          <w:delText>had drawn</w:delText>
        </w:r>
      </w:del>
      <w:r w:rsidR="00132D2E" w:rsidRPr="004177B7">
        <w:rPr>
          <w:sz w:val="24"/>
        </w:rPr>
        <w:t xml:space="preserve"> the attention of </w:t>
      </w:r>
      <w:del w:id="1408" w:author="Susan" w:date="2023-07-30T16:20:00Z">
        <w:r w:rsidR="00132D2E" w:rsidRPr="004177B7" w:rsidDel="00FC2914">
          <w:rPr>
            <w:sz w:val="24"/>
          </w:rPr>
          <w:delText xml:space="preserve">both </w:delText>
        </w:r>
      </w:del>
      <w:r w:rsidR="00022710" w:rsidRPr="004177B7">
        <w:rPr>
          <w:sz w:val="24"/>
        </w:rPr>
        <w:t xml:space="preserve">educators and </w:t>
      </w:r>
      <w:r w:rsidR="00132D2E" w:rsidRPr="004177B7">
        <w:rPr>
          <w:sz w:val="24"/>
        </w:rPr>
        <w:t xml:space="preserve">apprentices. </w:t>
      </w:r>
      <w:r w:rsidR="006062B2" w:rsidRPr="004177B7">
        <w:rPr>
          <w:sz w:val="24"/>
        </w:rPr>
        <w:t>Educators who experime</w:t>
      </w:r>
      <w:r w:rsidR="00BD7B6A" w:rsidRPr="004177B7">
        <w:rPr>
          <w:sz w:val="24"/>
        </w:rPr>
        <w:t>nted with cesarean deliveries</w:t>
      </w:r>
      <w:del w:id="1409" w:author="Susan" w:date="2023-07-30T16:20:00Z">
        <w:r w:rsidR="006062B2" w:rsidRPr="004177B7" w:rsidDel="009070A2">
          <w:rPr>
            <w:sz w:val="24"/>
          </w:rPr>
          <w:delText>,</w:delText>
        </w:r>
      </w:del>
      <w:r w:rsidR="006062B2" w:rsidRPr="004177B7">
        <w:rPr>
          <w:sz w:val="24"/>
        </w:rPr>
        <w:t xml:space="preserve"> </w:t>
      </w:r>
      <w:r w:rsidR="00BD7B6A" w:rsidRPr="004177B7">
        <w:rPr>
          <w:sz w:val="24"/>
        </w:rPr>
        <w:t xml:space="preserve">became more enthusiastic about </w:t>
      </w:r>
      <w:ins w:id="1410" w:author="Susan" w:date="2023-07-30T16:45:00Z">
        <w:r w:rsidR="00E630A2">
          <w:rPr>
            <w:sz w:val="24"/>
          </w:rPr>
          <w:t>surgery given its</w:t>
        </w:r>
      </w:ins>
      <w:del w:id="1411" w:author="Susan" w:date="2023-07-30T16:45:00Z">
        <w:r w:rsidR="00BD7B6A" w:rsidRPr="004177B7" w:rsidDel="00E630A2">
          <w:rPr>
            <w:sz w:val="24"/>
          </w:rPr>
          <w:delText>the surgery in view of the</w:delText>
        </w:r>
      </w:del>
      <w:r w:rsidR="00BD7B6A" w:rsidRPr="004177B7">
        <w:rPr>
          <w:sz w:val="24"/>
        </w:rPr>
        <w:t xml:space="preserve"> low mortality rates compared to vaginal breech </w:t>
      </w:r>
      <w:r w:rsidR="00BD7B6A" w:rsidRPr="004177B7">
        <w:rPr>
          <w:sz w:val="24"/>
        </w:rPr>
        <w:lastRenderedPageBreak/>
        <w:t xml:space="preserve">births. </w:t>
      </w:r>
      <w:r w:rsidR="006062B2" w:rsidRPr="004177B7">
        <w:rPr>
          <w:sz w:val="24"/>
        </w:rPr>
        <w:t xml:space="preserve"> </w:t>
      </w:r>
      <w:r w:rsidR="00660B75" w:rsidRPr="004177B7">
        <w:rPr>
          <w:sz w:val="24"/>
        </w:rPr>
        <w:t>Residents</w:t>
      </w:r>
      <w:ins w:id="1412" w:author="Susan" w:date="2023-07-30T16:45:00Z">
        <w:r w:rsidR="00E630A2">
          <w:rPr>
            <w:sz w:val="24"/>
          </w:rPr>
          <w:t>, the primary labor force on the wards,</w:t>
        </w:r>
      </w:ins>
      <w:r w:rsidR="00660B75" w:rsidRPr="004177B7">
        <w:rPr>
          <w:sz w:val="24"/>
        </w:rPr>
        <w:t xml:space="preserve"> were even more </w:t>
      </w:r>
      <w:del w:id="1413" w:author="Susan" w:date="2023-07-30T16:46:00Z">
        <w:r w:rsidR="00660B75" w:rsidRPr="004177B7" w:rsidDel="00E630A2">
          <w:rPr>
            <w:sz w:val="24"/>
          </w:rPr>
          <w:delText xml:space="preserve">enthusiastic and </w:delText>
        </w:r>
      </w:del>
      <w:r w:rsidR="00660B75" w:rsidRPr="004177B7">
        <w:rPr>
          <w:sz w:val="24"/>
        </w:rPr>
        <w:t>receptive to surgery</w:t>
      </w:r>
      <w:del w:id="1414" w:author="Susan" w:date="2023-07-30T16:45:00Z">
        <w:r w:rsidR="00660B75" w:rsidRPr="004177B7" w:rsidDel="00E630A2">
          <w:rPr>
            <w:sz w:val="24"/>
          </w:rPr>
          <w:delText xml:space="preserve"> than their teachers</w:delText>
        </w:r>
      </w:del>
      <w:r w:rsidR="00660B75" w:rsidRPr="004177B7">
        <w:rPr>
          <w:sz w:val="24"/>
        </w:rPr>
        <w:t xml:space="preserve">. </w:t>
      </w:r>
      <w:ins w:id="1415" w:author="Susan" w:date="2023-07-30T16:46:00Z">
        <w:r w:rsidR="00E630A2">
          <w:rPr>
            <w:sz w:val="24"/>
          </w:rPr>
          <w:t>T</w:t>
        </w:r>
      </w:ins>
      <w:del w:id="1416" w:author="Susan" w:date="2023-07-30T16:46:00Z">
        <w:r w:rsidR="00660B75" w:rsidRPr="004177B7" w:rsidDel="00E630A2">
          <w:rPr>
            <w:sz w:val="24"/>
          </w:rPr>
          <w:delText>As the primary labor force on the ward, t</w:delText>
        </w:r>
      </w:del>
      <w:r w:rsidR="00660B75" w:rsidRPr="004177B7">
        <w:rPr>
          <w:sz w:val="24"/>
        </w:rPr>
        <w:t xml:space="preserve">hey actively engaged in cesarean breech deliveries, observing, and participating in cutting-edge research, which </w:t>
      </w:r>
      <w:ins w:id="1417" w:author="Susan" w:date="2023-07-30T16:48:00Z">
        <w:r w:rsidR="00E630A2">
          <w:rPr>
            <w:sz w:val="24"/>
          </w:rPr>
          <w:t>helped</w:t>
        </w:r>
      </w:ins>
      <w:del w:id="1418" w:author="Susan" w:date="2023-07-30T16:48:00Z">
        <w:r w:rsidR="00660B75" w:rsidRPr="004177B7" w:rsidDel="00E630A2">
          <w:rPr>
            <w:sz w:val="24"/>
          </w:rPr>
          <w:delText>allowed</w:delText>
        </w:r>
      </w:del>
      <w:r w:rsidR="00660B75" w:rsidRPr="004177B7">
        <w:rPr>
          <w:sz w:val="24"/>
        </w:rPr>
        <w:t xml:space="preserve"> them </w:t>
      </w:r>
      <w:del w:id="1419" w:author="Susan" w:date="2023-07-30T16:48:00Z">
        <w:r w:rsidR="00660B75" w:rsidRPr="004177B7" w:rsidDel="00E630A2">
          <w:rPr>
            <w:sz w:val="24"/>
          </w:rPr>
          <w:delText xml:space="preserve">to </w:delText>
        </w:r>
      </w:del>
      <w:r w:rsidR="00660B75" w:rsidRPr="004177B7">
        <w:rPr>
          <w:sz w:val="24"/>
        </w:rPr>
        <w:t xml:space="preserve">develop surgical skills and confidence early in their training. </w:t>
      </w:r>
      <w:ins w:id="1420" w:author="Susan" w:date="2023-07-30T16:48:00Z">
        <w:r w:rsidR="00E630A2">
          <w:rPr>
            <w:sz w:val="24"/>
          </w:rPr>
          <w:t>Conversely</w:t>
        </w:r>
      </w:ins>
      <w:del w:id="1421" w:author="Susan" w:date="2023-07-30T16:48:00Z">
        <w:r w:rsidR="00660B75" w:rsidRPr="004177B7" w:rsidDel="00E630A2">
          <w:rPr>
            <w:sz w:val="24"/>
          </w:rPr>
          <w:delText>On the other hand</w:delText>
        </w:r>
      </w:del>
      <w:r w:rsidR="00660B75" w:rsidRPr="004177B7">
        <w:rPr>
          <w:sz w:val="24"/>
        </w:rPr>
        <w:t xml:space="preserve">, the decrease in vaginal births significantly curtailed their practice opportunities, which further declined </w:t>
      </w:r>
      <w:ins w:id="1422" w:author="Susan" w:date="2023-07-30T16:49:00Z">
        <w:r w:rsidR="00E630A2">
          <w:rPr>
            <w:sz w:val="24"/>
          </w:rPr>
          <w:t>as concerns and restrictions regarding the procedure grew</w:t>
        </w:r>
      </w:ins>
      <w:del w:id="1423" w:author="Susan" w:date="2023-07-30T16:49:00Z">
        <w:r w:rsidR="00660B75" w:rsidRPr="004177B7" w:rsidDel="00E630A2">
          <w:rPr>
            <w:sz w:val="24"/>
          </w:rPr>
          <w:delText>with growing concerns and restrictions over the procedure</w:delText>
        </w:r>
      </w:del>
      <w:r w:rsidR="00660B75" w:rsidRPr="004177B7">
        <w:rPr>
          <w:sz w:val="24"/>
        </w:rPr>
        <w:t xml:space="preserve">. </w:t>
      </w:r>
      <w:r w:rsidR="00E2432C" w:rsidRPr="004177B7">
        <w:rPr>
          <w:sz w:val="24"/>
        </w:rPr>
        <w:t>As a result, residents acquired scant skills and became reluctant to practice breech deliveries.</w:t>
      </w:r>
      <w:del w:id="1424" w:author="Susan" w:date="2023-07-30T22:28:00Z">
        <w:r w:rsidR="00E2432C" w:rsidRPr="004177B7" w:rsidDel="00F80059">
          <w:rPr>
            <w:rStyle w:val="EndnoteReference"/>
            <w:sz w:val="24"/>
          </w:rPr>
          <w:delText xml:space="preserve"> </w:delText>
        </w:r>
      </w:del>
      <w:r w:rsidR="00E2432C" w:rsidRPr="004177B7">
        <w:rPr>
          <w:rStyle w:val="EndnoteReference"/>
          <w:sz w:val="24"/>
        </w:rPr>
        <w:endnoteReference w:id="114"/>
      </w:r>
      <w:r w:rsidR="00E2432C" w:rsidRPr="004177B7">
        <w:rPr>
          <w:sz w:val="24"/>
        </w:rPr>
        <w:t xml:space="preserve"> </w:t>
      </w:r>
      <w:del w:id="1425" w:author="Susan" w:date="2023-07-30T22:28:00Z">
        <w:r w:rsidR="00E2432C" w:rsidRPr="004177B7" w:rsidDel="00F80059">
          <w:rPr>
            <w:sz w:val="24"/>
          </w:rPr>
          <w:delText xml:space="preserve"> </w:delText>
        </w:r>
      </w:del>
      <w:r w:rsidR="00E2432C" w:rsidRPr="004177B7">
        <w:rPr>
          <w:sz w:val="24"/>
        </w:rPr>
        <w:t>During the 1970s, e</w:t>
      </w:r>
      <w:r w:rsidR="00660B75" w:rsidRPr="004177B7">
        <w:rPr>
          <w:sz w:val="24"/>
        </w:rPr>
        <w:t>ncouraging young physicians to learn the intricate breech maneuvers posed a considerable challenge, particularly in the face of persistent suggestions favoring the simpler and seemingly superior cesarean approach</w:t>
      </w:r>
      <w:r w:rsidR="00E2432C" w:rsidRPr="004177B7">
        <w:rPr>
          <w:sz w:val="24"/>
        </w:rPr>
        <w:t xml:space="preserve">. </w:t>
      </w:r>
      <w:ins w:id="1426" w:author="Susan" w:date="2023-07-30T16:50:00Z">
        <w:r w:rsidR="00872B33">
          <w:rPr>
            <w:sz w:val="24"/>
          </w:rPr>
          <w:t xml:space="preserve">As </w:t>
        </w:r>
        <w:proofErr w:type="spellStart"/>
        <w:r w:rsidR="00872B33">
          <w:rPr>
            <w:sz w:val="24"/>
          </w:rPr>
          <w:t>Paalman</w:t>
        </w:r>
        <w:proofErr w:type="spellEnd"/>
        <w:r w:rsidR="00872B33">
          <w:rPr>
            <w:sz w:val="24"/>
          </w:rPr>
          <w:t xml:space="preserve"> </w:t>
        </w:r>
        <w:commentRangeStart w:id="1427"/>
        <w:r w:rsidR="00872B33">
          <w:rPr>
            <w:sz w:val="24"/>
          </w:rPr>
          <w:t>recounted</w:t>
        </w:r>
        <w:commentRangeEnd w:id="1427"/>
        <w:r w:rsidR="00872B33">
          <w:rPr>
            <w:rStyle w:val="CommentReference"/>
            <w:rFonts w:ascii="Cambria Math" w:hAnsi="Cambria Math"/>
          </w:rPr>
          <w:commentReference w:id="1427"/>
        </w:r>
        <w:r w:rsidR="00872B33">
          <w:rPr>
            <w:sz w:val="24"/>
          </w:rPr>
          <w:t xml:space="preserve"> in 1973</w:t>
        </w:r>
      </w:ins>
      <w:del w:id="1428" w:author="Susan" w:date="2023-07-30T16:50:00Z">
        <w:r w:rsidR="00E2432C" w:rsidRPr="004177B7" w:rsidDel="00872B33">
          <w:rPr>
            <w:sz w:val="24"/>
          </w:rPr>
          <w:delText>An example of this dynamic is evident in a 1973 remark by Paalman</w:delText>
        </w:r>
      </w:del>
      <w:r w:rsidR="00E2432C" w:rsidRPr="004177B7">
        <w:rPr>
          <w:sz w:val="24"/>
        </w:rPr>
        <w:t xml:space="preserve">: </w:t>
      </w:r>
      <w:ins w:id="1429" w:author="Susan" w:date="2023-07-30T17:54:00Z">
        <w:r w:rsidR="00E476A0">
          <w:rPr>
            <w:sz w:val="24"/>
          </w:rPr>
          <w:t>“</w:t>
        </w:r>
      </w:ins>
      <w:moveToRangeStart w:id="1430" w:author="Susan" w:date="2023-07-30T17:54:00Z" w:name="move141632111"/>
      <w:moveTo w:id="1431" w:author="Susan" w:date="2023-07-30T17:54:00Z">
        <w:r w:rsidR="00E476A0" w:rsidRPr="004177B7">
          <w:rPr>
            <w:sz w:val="24"/>
          </w:rPr>
          <w:t xml:space="preserve">Recently a guest speaker at our hospital recommended </w:t>
        </w:r>
      </w:moveTo>
      <w:ins w:id="1432" w:author="Susan" w:date="2023-07-30T17:55:00Z">
        <w:r w:rsidR="00E476A0">
          <w:rPr>
            <w:sz w:val="24"/>
          </w:rPr>
          <w:t>‘</w:t>
        </w:r>
      </w:ins>
      <w:moveTo w:id="1433" w:author="Susan" w:date="2023-07-30T17:54:00Z">
        <w:del w:id="1434" w:author="Susan" w:date="2023-07-30T17:55:00Z">
          <w:r w:rsidR="00E476A0" w:rsidRPr="004177B7" w:rsidDel="00E476A0">
            <w:rPr>
              <w:sz w:val="24"/>
            </w:rPr>
            <w:delText>“</w:delText>
          </w:r>
        </w:del>
        <w:r w:rsidR="00E476A0" w:rsidRPr="004177B7">
          <w:rPr>
            <w:sz w:val="24"/>
          </w:rPr>
          <w:t>routine cesarean section for breech in primipara.</w:t>
        </w:r>
      </w:moveTo>
      <w:ins w:id="1435" w:author="Susan" w:date="2023-07-30T17:55:00Z">
        <w:r w:rsidR="00E476A0">
          <w:rPr>
            <w:sz w:val="24"/>
          </w:rPr>
          <w:t>’</w:t>
        </w:r>
      </w:ins>
      <w:moveTo w:id="1436" w:author="Susan" w:date="2023-07-30T17:54:00Z">
        <w:del w:id="1437" w:author="Susan" w:date="2023-07-30T17:55:00Z">
          <w:r w:rsidR="00E476A0" w:rsidRPr="004177B7" w:rsidDel="00E476A0">
            <w:rPr>
              <w:sz w:val="24"/>
            </w:rPr>
            <w:delText>”</w:delText>
          </w:r>
        </w:del>
        <w:r w:rsidR="00E476A0" w:rsidRPr="004177B7">
          <w:rPr>
            <w:sz w:val="24"/>
          </w:rPr>
          <w:t xml:space="preserve"> This has influenced our resident staff to think “easy cesarean section at once” rather analyze carefully the patient</w:t>
        </w:r>
      </w:moveTo>
      <w:ins w:id="1438" w:author="Susan" w:date="2023-07-30T21:32:00Z">
        <w:r w:rsidR="00024542">
          <w:rPr>
            <w:sz w:val="24"/>
          </w:rPr>
          <w:t>’</w:t>
        </w:r>
      </w:ins>
      <w:moveTo w:id="1439" w:author="Susan" w:date="2023-07-30T17:54:00Z">
        <w:del w:id="1440" w:author="Susan" w:date="2023-07-30T21:32:00Z">
          <w:r w:rsidR="00E476A0" w:rsidRPr="004177B7" w:rsidDel="00024542">
            <w:rPr>
              <w:sz w:val="24"/>
            </w:rPr>
            <w:delText>'</w:delText>
          </w:r>
        </w:del>
        <w:r w:rsidR="00E476A0" w:rsidRPr="004177B7">
          <w:rPr>
            <w:sz w:val="24"/>
          </w:rPr>
          <w:t>s condition and pelvic capacity for possible vaginal delivery.</w:t>
        </w:r>
      </w:moveTo>
      <w:ins w:id="1441" w:author="Susan" w:date="2023-07-30T17:55:00Z">
        <w:r w:rsidR="00E476A0">
          <w:rPr>
            <w:sz w:val="24"/>
          </w:rPr>
          <w:t>”</w:t>
        </w:r>
      </w:ins>
      <w:moveTo w:id="1442" w:author="Susan" w:date="2023-07-30T17:54:00Z">
        <w:r w:rsidR="00E476A0" w:rsidRPr="004177B7">
          <w:rPr>
            <w:rStyle w:val="EndnoteReference"/>
            <w:sz w:val="24"/>
          </w:rPr>
          <w:endnoteReference w:id="115"/>
        </w:r>
      </w:moveTo>
    </w:p>
    <w:moveToRangeEnd w:id="1430"/>
    <w:p w14:paraId="490847B1" w14:textId="6DD09487" w:rsidR="00E2432C" w:rsidRPr="004177B7" w:rsidDel="00F80059" w:rsidRDefault="00E2432C" w:rsidP="00E2432C">
      <w:pPr>
        <w:jc w:val="both"/>
        <w:rPr>
          <w:del w:id="1445" w:author="Susan" w:date="2023-07-30T22:28:00Z"/>
          <w:sz w:val="24"/>
        </w:rPr>
      </w:pPr>
    </w:p>
    <w:p w14:paraId="5DB32837" w14:textId="42FA3415" w:rsidR="00E2432C" w:rsidRPr="004177B7" w:rsidDel="00E476A0" w:rsidRDefault="00E2432C" w:rsidP="00E2432C">
      <w:pPr>
        <w:ind w:left="720" w:firstLine="0"/>
        <w:jc w:val="both"/>
        <w:rPr>
          <w:moveFrom w:id="1446" w:author="Susan" w:date="2023-07-30T17:54:00Z"/>
          <w:sz w:val="24"/>
        </w:rPr>
      </w:pPr>
      <w:moveFromRangeStart w:id="1447" w:author="Susan" w:date="2023-07-30T17:54:00Z" w:name="move141632111"/>
      <w:moveFrom w:id="1448" w:author="Susan" w:date="2023-07-30T17:54:00Z">
        <w:r w:rsidRPr="004177B7" w:rsidDel="00E476A0">
          <w:rPr>
            <w:sz w:val="24"/>
          </w:rPr>
          <w:t>Recently a guest speaker at our hospital recommended “routine cesarean section for breech in primipara.” This has influenced our resident staff to think “easy cesarean section at once” rather analyze carefully the patient's condition and pelvic capacity for possible vaginal delivery.</w:t>
        </w:r>
        <w:r w:rsidRPr="004177B7" w:rsidDel="00E476A0">
          <w:rPr>
            <w:rStyle w:val="EndnoteReference"/>
            <w:sz w:val="24"/>
          </w:rPr>
          <w:endnoteReference w:id="116"/>
        </w:r>
      </w:moveFrom>
    </w:p>
    <w:moveFromRangeEnd w:id="1447"/>
    <w:p w14:paraId="01ACB48F" w14:textId="75DEEA90" w:rsidR="007B161D" w:rsidRPr="004177B7" w:rsidDel="00F80059" w:rsidRDefault="007B161D" w:rsidP="00E2432C">
      <w:pPr>
        <w:jc w:val="both"/>
        <w:rPr>
          <w:del w:id="1451" w:author="Susan" w:date="2023-07-30T22:28:00Z"/>
          <w:sz w:val="24"/>
        </w:rPr>
      </w:pPr>
    </w:p>
    <w:p w14:paraId="3F4C6E4F" w14:textId="48FD6CB7" w:rsidR="00801C24" w:rsidRPr="004177B7" w:rsidRDefault="00E32B2A" w:rsidP="00801C24">
      <w:pPr>
        <w:jc w:val="both"/>
        <w:rPr>
          <w:sz w:val="24"/>
        </w:rPr>
      </w:pPr>
      <w:r w:rsidRPr="004177B7">
        <w:rPr>
          <w:sz w:val="24"/>
        </w:rPr>
        <w:t xml:space="preserve">Most training programs during the 1970s did not expose residents to the required </w:t>
      </w:r>
      <w:ins w:id="1452" w:author="Susan" w:date="2023-07-30T17:55:00Z">
        <w:r w:rsidR="00E476A0">
          <w:rPr>
            <w:sz w:val="24"/>
          </w:rPr>
          <w:t>minimum</w:t>
        </w:r>
      </w:ins>
      <w:del w:id="1453" w:author="Susan" w:date="2023-07-30T17:55:00Z">
        <w:r w:rsidRPr="004177B7" w:rsidDel="00E476A0">
          <w:rPr>
            <w:sz w:val="24"/>
          </w:rPr>
          <w:delText>number</w:delText>
        </w:r>
      </w:del>
      <w:r w:rsidRPr="004177B7">
        <w:rPr>
          <w:sz w:val="24"/>
        </w:rPr>
        <w:t xml:space="preserve"> of vaginal breech b</w:t>
      </w:r>
      <w:ins w:id="1454" w:author="Susan" w:date="2023-07-30T17:55:00Z">
        <w:r w:rsidR="00E476A0">
          <w:rPr>
            <w:sz w:val="24"/>
          </w:rPr>
          <w:t>irths</w:t>
        </w:r>
      </w:ins>
      <w:del w:id="1455" w:author="Susan" w:date="2023-07-30T17:55:00Z">
        <w:r w:rsidRPr="004177B7" w:rsidDel="00E476A0">
          <w:rPr>
            <w:sz w:val="24"/>
          </w:rPr>
          <w:delText>abies</w:delText>
        </w:r>
      </w:del>
      <w:r w:rsidRPr="004177B7">
        <w:rPr>
          <w:sz w:val="24"/>
        </w:rPr>
        <w:t xml:space="preserve"> (at least 300)</w:t>
      </w:r>
      <w:r w:rsidRPr="004177B7">
        <w:rPr>
          <w:rStyle w:val="EndnoteReference"/>
          <w:sz w:val="24"/>
        </w:rPr>
        <w:endnoteReference w:id="117"/>
      </w:r>
      <w:del w:id="1456" w:author="Susan" w:date="2023-07-30T21:26:00Z">
        <w:r w:rsidRPr="004177B7" w:rsidDel="006D47B0">
          <w:rPr>
            <w:sz w:val="24"/>
          </w:rPr>
          <w:delText xml:space="preserve"> </w:delText>
        </w:r>
      </w:del>
      <w:r w:rsidRPr="004177B7">
        <w:rPr>
          <w:sz w:val="24"/>
        </w:rPr>
        <w:t xml:space="preserve"> and some programs discontinued training altogether.</w:t>
      </w:r>
      <w:r w:rsidRPr="004177B7">
        <w:rPr>
          <w:rStyle w:val="EndnoteReference"/>
          <w:sz w:val="24"/>
        </w:rPr>
        <w:t xml:space="preserve"> </w:t>
      </w:r>
      <w:r w:rsidRPr="004177B7">
        <w:rPr>
          <w:rStyle w:val="EndnoteReference"/>
          <w:sz w:val="24"/>
        </w:rPr>
        <w:endnoteReference w:id="118"/>
      </w:r>
      <w:r w:rsidR="00032B79" w:rsidRPr="004177B7">
        <w:rPr>
          <w:sz w:val="24"/>
        </w:rPr>
        <w:t xml:space="preserve"> </w:t>
      </w:r>
      <w:ins w:id="1457" w:author="Susan" w:date="2023-07-30T17:56:00Z">
        <w:r w:rsidR="00E476A0">
          <w:rPr>
            <w:sz w:val="24"/>
          </w:rPr>
          <w:t>Long t</w:t>
        </w:r>
      </w:ins>
      <w:ins w:id="1458" w:author="Susan" w:date="2023-07-30T18:21:00Z">
        <w:r w:rsidR="006A54C8">
          <w:rPr>
            <w:sz w:val="24"/>
          </w:rPr>
          <w:t>erm</w:t>
        </w:r>
      </w:ins>
      <w:ins w:id="1459" w:author="Susan" w:date="2023-07-30T17:56:00Z">
        <w:r w:rsidR="00E476A0">
          <w:rPr>
            <w:sz w:val="24"/>
          </w:rPr>
          <w:t>, this lack of sufficient training</w:t>
        </w:r>
      </w:ins>
      <w:del w:id="1460" w:author="Susan" w:date="2023-07-30T17:56:00Z">
        <w:r w:rsidR="005B1ACC" w:rsidRPr="004177B7" w:rsidDel="00E476A0">
          <w:rPr>
            <w:sz w:val="24"/>
          </w:rPr>
          <w:delText>Insufficient</w:delText>
        </w:r>
        <w:r w:rsidR="003F4202" w:rsidRPr="004177B7" w:rsidDel="00E476A0">
          <w:rPr>
            <w:sz w:val="24"/>
          </w:rPr>
          <w:delText xml:space="preserve"> or no training</w:delText>
        </w:r>
      </w:del>
      <w:r w:rsidR="003F4202" w:rsidRPr="004177B7">
        <w:rPr>
          <w:sz w:val="24"/>
        </w:rPr>
        <w:t xml:space="preserve"> had a profound</w:t>
      </w:r>
      <w:r w:rsidR="00801C24" w:rsidRPr="004177B7">
        <w:rPr>
          <w:sz w:val="24"/>
        </w:rPr>
        <w:t xml:space="preserve"> effect on the collective forgetting. The immediate </w:t>
      </w:r>
      <w:ins w:id="1461" w:author="Susan" w:date="2023-07-30T17:57:00Z">
        <w:r w:rsidR="00E476A0">
          <w:rPr>
            <w:sz w:val="24"/>
          </w:rPr>
          <w:t>consequence</w:t>
        </w:r>
      </w:ins>
      <w:del w:id="1462" w:author="Susan" w:date="2023-07-30T17:57:00Z">
        <w:r w:rsidR="00801C24" w:rsidRPr="004177B7" w:rsidDel="00E476A0">
          <w:rPr>
            <w:sz w:val="24"/>
          </w:rPr>
          <w:delText>result</w:delText>
        </w:r>
      </w:del>
      <w:r w:rsidR="00801C24" w:rsidRPr="004177B7">
        <w:rPr>
          <w:sz w:val="24"/>
        </w:rPr>
        <w:t xml:space="preserve"> was an increase in </w:t>
      </w:r>
      <w:r w:rsidR="00080575" w:rsidRPr="004177B7">
        <w:rPr>
          <w:sz w:val="24"/>
        </w:rPr>
        <w:t>residents</w:t>
      </w:r>
      <w:ins w:id="1463" w:author="Susan" w:date="2023-07-30T17:57:00Z">
        <w:r w:rsidR="00E476A0">
          <w:rPr>
            <w:sz w:val="24"/>
          </w:rPr>
          <w:t>’</w:t>
        </w:r>
      </w:ins>
      <w:del w:id="1464" w:author="Susan" w:date="2023-07-30T17:57:00Z">
        <w:r w:rsidR="00080575" w:rsidRPr="004177B7" w:rsidDel="00E476A0">
          <w:rPr>
            <w:sz w:val="24"/>
          </w:rPr>
          <w:delText>'</w:delText>
        </w:r>
      </w:del>
      <w:r w:rsidR="00080575" w:rsidRPr="004177B7">
        <w:rPr>
          <w:sz w:val="24"/>
        </w:rPr>
        <w:t xml:space="preserve"> </w:t>
      </w:r>
      <w:r w:rsidR="00801C24" w:rsidRPr="004177B7">
        <w:rPr>
          <w:sz w:val="24"/>
        </w:rPr>
        <w:t>faulty</w:t>
      </w:r>
      <w:r w:rsidR="00080575" w:rsidRPr="004177B7">
        <w:rPr>
          <w:sz w:val="24"/>
        </w:rPr>
        <w:t xml:space="preserve"> techniques</w:t>
      </w:r>
      <w:r w:rsidR="00801C24" w:rsidRPr="004177B7">
        <w:rPr>
          <w:sz w:val="24"/>
        </w:rPr>
        <w:t xml:space="preserve"> an</w:t>
      </w:r>
      <w:r w:rsidR="00080575" w:rsidRPr="004177B7">
        <w:rPr>
          <w:sz w:val="24"/>
        </w:rPr>
        <w:t>d poor</w:t>
      </w:r>
      <w:del w:id="1465" w:author="Susan" w:date="2023-07-30T17:57:00Z">
        <w:r w:rsidR="00080575" w:rsidRPr="004177B7" w:rsidDel="00E476A0">
          <w:rPr>
            <w:sz w:val="24"/>
          </w:rPr>
          <w:delText>-</w:delText>
        </w:r>
      </w:del>
      <w:ins w:id="1466" w:author="Susan" w:date="2023-07-30T17:57:00Z">
        <w:r w:rsidR="00E476A0">
          <w:rPr>
            <w:sz w:val="24"/>
          </w:rPr>
          <w:t xml:space="preserve"> </w:t>
        </w:r>
      </w:ins>
      <w:r w:rsidR="00080575" w:rsidRPr="004177B7">
        <w:rPr>
          <w:sz w:val="24"/>
        </w:rPr>
        <w:t xml:space="preserve">outcome breech deliveries, as </w:t>
      </w:r>
      <w:ins w:id="1467" w:author="Susan" w:date="2023-07-30T17:57:00Z">
        <w:r w:rsidR="00E476A0">
          <w:rPr>
            <w:sz w:val="24"/>
          </w:rPr>
          <w:t>highlighted</w:t>
        </w:r>
      </w:ins>
      <w:del w:id="1468" w:author="Susan" w:date="2023-07-30T17:57:00Z">
        <w:r w:rsidR="007A0B7B" w:rsidRPr="004177B7" w:rsidDel="00E476A0">
          <w:rPr>
            <w:sz w:val="24"/>
          </w:rPr>
          <w:delText>exampled</w:delText>
        </w:r>
      </w:del>
      <w:r w:rsidR="007A0B7B" w:rsidRPr="004177B7">
        <w:rPr>
          <w:sz w:val="24"/>
        </w:rPr>
        <w:t xml:space="preserve"> in</w:t>
      </w:r>
      <w:r w:rsidR="00080575" w:rsidRPr="004177B7">
        <w:rPr>
          <w:sz w:val="24"/>
        </w:rPr>
        <w:t xml:space="preserve"> a 1976</w:t>
      </w:r>
      <w:r w:rsidR="007A0B7B" w:rsidRPr="004177B7">
        <w:rPr>
          <w:sz w:val="24"/>
        </w:rPr>
        <w:t xml:space="preserve"> comment</w:t>
      </w:r>
      <w:r w:rsidR="00080575" w:rsidRPr="004177B7">
        <w:rPr>
          <w:sz w:val="24"/>
        </w:rPr>
        <w:t xml:space="preserve">: </w:t>
      </w:r>
    </w:p>
    <w:p w14:paraId="4369402B" w14:textId="024468BC" w:rsidR="00000B89" w:rsidRPr="004177B7" w:rsidRDefault="00000B89" w:rsidP="007A0B7B">
      <w:pPr>
        <w:ind w:left="720" w:firstLine="0"/>
        <w:jc w:val="both"/>
        <w:rPr>
          <w:sz w:val="24"/>
        </w:rPr>
      </w:pPr>
      <w:r w:rsidRPr="004177B7">
        <w:rPr>
          <w:sz w:val="24"/>
        </w:rPr>
        <w:t xml:space="preserve">I wish to add a footnote . . . with full realization that I probably will be labeled “old fashioned.” Recently I had two breeches. . . assisted at each delivery by a first- or second-year resident . . . I discovered that these fellows knew practically nothing about breech delivery. They assumed that every breech was going to be delivered by cesarean section, and when it came to the delivery, they knew </w:t>
      </w:r>
      <w:r w:rsidRPr="004177B7">
        <w:rPr>
          <w:sz w:val="24"/>
        </w:rPr>
        <w:lastRenderedPageBreak/>
        <w:t>nothing about getting the arms out, about delivering the after -coming head, the use of Piper forceps, or any such things.</w:t>
      </w:r>
      <w:r w:rsidRPr="004177B7">
        <w:rPr>
          <w:rStyle w:val="EndnoteReference"/>
          <w:sz w:val="24"/>
        </w:rPr>
        <w:endnoteReference w:id="119"/>
      </w:r>
    </w:p>
    <w:p w14:paraId="3DD38395" w14:textId="77777777" w:rsidR="00650338" w:rsidRPr="004177B7" w:rsidRDefault="00650338" w:rsidP="00650338">
      <w:pPr>
        <w:jc w:val="both"/>
        <w:rPr>
          <w:sz w:val="24"/>
        </w:rPr>
      </w:pPr>
    </w:p>
    <w:p w14:paraId="156D8588" w14:textId="3B776E50" w:rsidR="007A0B7B" w:rsidRPr="004177B7" w:rsidRDefault="00C254F5" w:rsidP="006A035C">
      <w:pPr>
        <w:jc w:val="both"/>
        <w:rPr>
          <w:sz w:val="24"/>
        </w:rPr>
      </w:pPr>
      <w:r w:rsidRPr="004177B7">
        <w:rPr>
          <w:sz w:val="24"/>
        </w:rPr>
        <w:t>Moreover,</w:t>
      </w:r>
      <w:del w:id="1469" w:author="Susan" w:date="2023-07-30T21:26:00Z">
        <w:r w:rsidRPr="004177B7" w:rsidDel="006D47B0">
          <w:rPr>
            <w:sz w:val="24"/>
          </w:rPr>
          <w:delText xml:space="preserve"> </w:delText>
        </w:r>
      </w:del>
      <w:del w:id="1470" w:author="Susan" w:date="2023-07-30T18:11:00Z">
        <w:r w:rsidRPr="004177B7" w:rsidDel="006A54C8">
          <w:rPr>
            <w:sz w:val="24"/>
          </w:rPr>
          <w:delText>s</w:delText>
        </w:r>
        <w:r w:rsidR="00126137" w:rsidRPr="004177B7" w:rsidDel="006A54C8">
          <w:rPr>
            <w:sz w:val="24"/>
          </w:rPr>
          <w:delText>ince</w:delText>
        </w:r>
      </w:del>
      <w:r w:rsidR="00126137" w:rsidRPr="004177B7">
        <w:rPr>
          <w:sz w:val="24"/>
        </w:rPr>
        <w:t xml:space="preserve"> most of the research on breech presentation was conducted in educational settings</w:t>
      </w:r>
      <w:ins w:id="1471" w:author="Susan" w:date="2023-07-30T18:11:00Z">
        <w:r w:rsidR="006A54C8">
          <w:rPr>
            <w:sz w:val="24"/>
          </w:rPr>
          <w:t>. As a result,</w:t>
        </w:r>
      </w:ins>
      <w:del w:id="1472" w:author="Susan" w:date="2023-07-30T18:11:00Z">
        <w:r w:rsidR="00126137" w:rsidRPr="004177B7" w:rsidDel="006A54C8">
          <w:rPr>
            <w:sz w:val="24"/>
          </w:rPr>
          <w:delText>,</w:delText>
        </w:r>
      </w:del>
      <w:r w:rsidR="00126137" w:rsidRPr="004177B7">
        <w:rPr>
          <w:sz w:val="24"/>
        </w:rPr>
        <w:t xml:space="preserve"> residents</w:t>
      </w:r>
      <w:ins w:id="1473" w:author="Susan" w:date="2023-07-30T17:58:00Z">
        <w:r w:rsidR="00E476A0">
          <w:rPr>
            <w:sz w:val="24"/>
          </w:rPr>
          <w:t>’</w:t>
        </w:r>
      </w:ins>
      <w:del w:id="1474" w:author="Susan" w:date="2023-07-30T17:58:00Z">
        <w:r w:rsidR="00126137" w:rsidRPr="004177B7" w:rsidDel="00E476A0">
          <w:rPr>
            <w:sz w:val="24"/>
          </w:rPr>
          <w:delText>'</w:delText>
        </w:r>
      </w:del>
      <w:r w:rsidR="00126137" w:rsidRPr="004177B7">
        <w:rPr>
          <w:sz w:val="24"/>
        </w:rPr>
        <w:t xml:space="preserve"> poor experiences with breech birth rapidly translated into new reported pathologies resulting from </w:t>
      </w:r>
      <w:ins w:id="1475" w:author="Susan" w:date="2023-07-30T17:58:00Z">
        <w:r w:rsidR="00E476A0">
          <w:rPr>
            <w:sz w:val="24"/>
          </w:rPr>
          <w:t>“</w:t>
        </w:r>
      </w:ins>
      <w:del w:id="1476" w:author="Susan" w:date="2023-07-30T17:58:00Z">
        <w:r w:rsidR="00126137" w:rsidRPr="004177B7" w:rsidDel="00E476A0">
          <w:rPr>
            <w:sz w:val="24"/>
          </w:rPr>
          <w:delText>"</w:delText>
        </w:r>
      </w:del>
      <w:r w:rsidR="00126137" w:rsidRPr="004177B7">
        <w:rPr>
          <w:sz w:val="24"/>
        </w:rPr>
        <w:t>lack of awareness of potential difficulties, poor assistance, inadequate anesthesia, and faulty delivery technique.</w:t>
      </w:r>
      <w:ins w:id="1477" w:author="Susan" w:date="2023-07-30T17:58:00Z">
        <w:r w:rsidR="00E476A0">
          <w:rPr>
            <w:sz w:val="24"/>
          </w:rPr>
          <w:t>”</w:t>
        </w:r>
      </w:ins>
      <w:del w:id="1478" w:author="Susan" w:date="2023-07-30T17:58:00Z">
        <w:r w:rsidR="00126137" w:rsidRPr="004177B7" w:rsidDel="00E476A0">
          <w:rPr>
            <w:sz w:val="24"/>
          </w:rPr>
          <w:delText>"</w:delText>
        </w:r>
      </w:del>
      <w:r w:rsidR="00126137" w:rsidRPr="004177B7">
        <w:rPr>
          <w:rStyle w:val="EndnoteReference"/>
          <w:sz w:val="24"/>
        </w:rPr>
        <w:endnoteReference w:id="120"/>
      </w:r>
      <w:r w:rsidR="00126137" w:rsidRPr="004177B7">
        <w:rPr>
          <w:sz w:val="24"/>
        </w:rPr>
        <w:t xml:space="preserve"> </w:t>
      </w:r>
      <w:ins w:id="1479" w:author="Susan" w:date="2023-07-30T18:12:00Z">
        <w:r w:rsidR="006A54C8">
          <w:rPr>
            <w:sz w:val="24"/>
          </w:rPr>
          <w:t>I</w:t>
        </w:r>
        <w:r w:rsidR="006A54C8" w:rsidRPr="004177B7">
          <w:rPr>
            <w:sz w:val="24"/>
          </w:rPr>
          <w:t>n 1973</w:t>
        </w:r>
      </w:ins>
      <w:ins w:id="1480" w:author="Susan" w:date="2023-07-30T18:22:00Z">
        <w:r w:rsidR="00957FB5">
          <w:rPr>
            <w:sz w:val="24"/>
          </w:rPr>
          <w:t>,</w:t>
        </w:r>
      </w:ins>
      <w:ins w:id="1481" w:author="Susan" w:date="2023-07-30T18:12:00Z">
        <w:r w:rsidR="006A54C8" w:rsidRPr="004177B7">
          <w:rPr>
            <w:sz w:val="24"/>
          </w:rPr>
          <w:t xml:space="preserve"> </w:t>
        </w:r>
      </w:ins>
      <w:commentRangeStart w:id="1482"/>
      <w:r w:rsidR="007B4726" w:rsidRPr="004177B7">
        <w:rPr>
          <w:sz w:val="24"/>
        </w:rPr>
        <w:t>Shulman</w:t>
      </w:r>
      <w:commentRangeEnd w:id="1482"/>
      <w:r w:rsidR="00957FB5">
        <w:rPr>
          <w:rStyle w:val="CommentReference"/>
          <w:rFonts w:ascii="Cambria Math" w:hAnsi="Cambria Math"/>
        </w:rPr>
        <w:commentReference w:id="1482"/>
      </w:r>
      <w:r w:rsidR="007B4726" w:rsidRPr="004177B7">
        <w:rPr>
          <w:sz w:val="24"/>
        </w:rPr>
        <w:t xml:space="preserve"> </w:t>
      </w:r>
      <w:ins w:id="1483" w:author="Susan" w:date="2023-07-30T18:22:00Z">
        <w:r w:rsidR="00957FB5">
          <w:rPr>
            <w:sz w:val="24"/>
          </w:rPr>
          <w:t>suggested</w:t>
        </w:r>
      </w:ins>
      <w:del w:id="1484" w:author="Susan" w:date="2023-07-30T18:22:00Z">
        <w:r w:rsidR="007B4726" w:rsidRPr="004177B7" w:rsidDel="00957FB5">
          <w:rPr>
            <w:sz w:val="24"/>
          </w:rPr>
          <w:delText>implied</w:delText>
        </w:r>
      </w:del>
      <w:r w:rsidR="007B4726" w:rsidRPr="004177B7">
        <w:rPr>
          <w:sz w:val="24"/>
        </w:rPr>
        <w:t xml:space="preserve"> </w:t>
      </w:r>
      <w:del w:id="1485" w:author="Susan" w:date="2023-07-30T18:12:00Z">
        <w:r w:rsidR="007B4726" w:rsidRPr="004177B7" w:rsidDel="006A54C8">
          <w:rPr>
            <w:sz w:val="24"/>
          </w:rPr>
          <w:delText xml:space="preserve">in 1973 </w:delText>
        </w:r>
      </w:del>
      <w:r w:rsidR="007B4726" w:rsidRPr="004177B7">
        <w:rPr>
          <w:sz w:val="24"/>
        </w:rPr>
        <w:t xml:space="preserve">that most cases </w:t>
      </w:r>
      <w:ins w:id="1486" w:author="Susan" w:date="2023-07-30T18:22:00Z">
        <w:r w:rsidR="00957FB5">
          <w:rPr>
            <w:sz w:val="24"/>
          </w:rPr>
          <w:t xml:space="preserve">purportedly </w:t>
        </w:r>
      </w:ins>
      <w:r w:rsidR="007B4726" w:rsidRPr="004177B7">
        <w:rPr>
          <w:sz w:val="24"/>
        </w:rPr>
        <w:t xml:space="preserve">demonstrating the superiority of cesarean births over breech births were </w:t>
      </w:r>
      <w:ins w:id="1487" w:author="Susan" w:date="2023-07-30T18:22:00Z">
        <w:r w:rsidR="00957FB5">
          <w:rPr>
            <w:sz w:val="24"/>
          </w:rPr>
          <w:t xml:space="preserve">actually </w:t>
        </w:r>
      </w:ins>
      <w:r w:rsidR="007B4726" w:rsidRPr="004177B7">
        <w:rPr>
          <w:sz w:val="24"/>
        </w:rPr>
        <w:t>delivered by insufficiently-trained residents and interns</w:t>
      </w:r>
      <w:r w:rsidR="00AB2F2D" w:rsidRPr="004177B7">
        <w:rPr>
          <w:sz w:val="24"/>
        </w:rPr>
        <w:t>.</w:t>
      </w:r>
      <w:r w:rsidR="007B4726" w:rsidRPr="004177B7">
        <w:rPr>
          <w:rStyle w:val="EndnoteReference"/>
          <w:sz w:val="24"/>
        </w:rPr>
        <w:endnoteReference w:id="121"/>
      </w:r>
      <w:r w:rsidR="007B4726" w:rsidRPr="004177B7">
        <w:rPr>
          <w:sz w:val="24"/>
        </w:rPr>
        <w:t xml:space="preserve"> </w:t>
      </w:r>
      <w:r w:rsidR="006A035C" w:rsidRPr="004177B7">
        <w:rPr>
          <w:sz w:val="24"/>
        </w:rPr>
        <w:t xml:space="preserve">In a vicious cycle, </w:t>
      </w:r>
      <w:ins w:id="1488" w:author="Susan" w:date="2023-07-30T18:23:00Z">
        <w:r w:rsidR="00957FB5">
          <w:rPr>
            <w:sz w:val="24"/>
          </w:rPr>
          <w:t>harm</w:t>
        </w:r>
      </w:ins>
      <w:del w:id="1489" w:author="Susan" w:date="2023-07-30T18:23:00Z">
        <w:r w:rsidR="006A035C" w:rsidRPr="004177B7" w:rsidDel="00957FB5">
          <w:rPr>
            <w:sz w:val="24"/>
          </w:rPr>
          <w:delText>damages</w:delText>
        </w:r>
      </w:del>
      <w:r w:rsidR="006A035C" w:rsidRPr="004177B7">
        <w:rPr>
          <w:sz w:val="24"/>
        </w:rPr>
        <w:t xml:space="preserve"> caused by unskilled doctors led to more restrictions on the vaginal procedure, fewer deliveries, and further inexperience.</w:t>
      </w:r>
      <w:r w:rsidR="006A035C" w:rsidRPr="004177B7">
        <w:rPr>
          <w:rStyle w:val="EndnoteReference"/>
          <w:sz w:val="24"/>
        </w:rPr>
        <w:endnoteReference w:id="122"/>
      </w:r>
      <w:r w:rsidR="006A035C" w:rsidRPr="004177B7">
        <w:rPr>
          <w:sz w:val="24"/>
        </w:rPr>
        <w:t xml:space="preserve"> </w:t>
      </w:r>
      <w:r w:rsidR="00650338" w:rsidRPr="004177B7">
        <w:rPr>
          <w:sz w:val="24"/>
        </w:rPr>
        <w:t xml:space="preserve">By the end of the 1970s, </w:t>
      </w:r>
      <w:r w:rsidR="006A035C" w:rsidRPr="004177B7">
        <w:rPr>
          <w:sz w:val="24"/>
        </w:rPr>
        <w:t>inadequate training made vaginal breech birth even less safe,</w:t>
      </w:r>
      <w:r w:rsidR="006A035C" w:rsidRPr="004177B7">
        <w:rPr>
          <w:rStyle w:val="EndnoteReference"/>
          <w:sz w:val="24"/>
        </w:rPr>
        <w:endnoteReference w:id="123"/>
      </w:r>
      <w:r w:rsidR="006A035C" w:rsidRPr="004177B7">
        <w:rPr>
          <w:sz w:val="24"/>
        </w:rPr>
        <w:t xml:space="preserve"> </w:t>
      </w:r>
      <w:del w:id="1490" w:author="Susan" w:date="2023-07-30T21:26:00Z">
        <w:r w:rsidR="006A035C" w:rsidRPr="004177B7" w:rsidDel="006D47B0">
          <w:rPr>
            <w:sz w:val="24"/>
          </w:rPr>
          <w:delText xml:space="preserve"> </w:delText>
        </w:r>
      </w:del>
      <w:ins w:id="1491" w:author="Susan" w:date="2023-07-30T18:23:00Z">
        <w:r w:rsidR="00957FB5">
          <w:rPr>
            <w:sz w:val="24"/>
          </w:rPr>
          <w:t>providing yet another</w:t>
        </w:r>
      </w:ins>
      <w:del w:id="1492" w:author="Susan" w:date="2023-07-30T18:23:00Z">
        <w:r w:rsidR="006A035C" w:rsidRPr="004177B7" w:rsidDel="00957FB5">
          <w:rPr>
            <w:sz w:val="24"/>
          </w:rPr>
          <w:delText>and became one more</w:delText>
        </w:r>
      </w:del>
      <w:r w:rsidR="006A035C" w:rsidRPr="004177B7">
        <w:rPr>
          <w:sz w:val="24"/>
        </w:rPr>
        <w:t xml:space="preserve"> reason to </w:t>
      </w:r>
      <w:del w:id="1493" w:author="Susan" w:date="2023-07-30T18:24:00Z">
        <w:r w:rsidR="006A035C" w:rsidRPr="004177B7" w:rsidDel="00957FB5">
          <w:rPr>
            <w:sz w:val="24"/>
          </w:rPr>
          <w:delText xml:space="preserve">think </w:delText>
        </w:r>
      </w:del>
      <w:ins w:id="1494" w:author="Susan" w:date="2023-07-30T18:23:00Z">
        <w:r w:rsidR="00957FB5">
          <w:rPr>
            <w:sz w:val="24"/>
          </w:rPr>
          <w:t>h</w:t>
        </w:r>
      </w:ins>
      <w:ins w:id="1495" w:author="Susan" w:date="2023-07-30T18:24:00Z">
        <w:r w:rsidR="00957FB5">
          <w:rPr>
            <w:sz w:val="24"/>
          </w:rPr>
          <w:t>esitate</w:t>
        </w:r>
      </w:ins>
      <w:del w:id="1496" w:author="Susan" w:date="2023-07-30T18:24:00Z">
        <w:r w:rsidR="006A035C" w:rsidRPr="004177B7" w:rsidDel="00957FB5">
          <w:rPr>
            <w:sz w:val="24"/>
          </w:rPr>
          <w:delText>twice</w:delText>
        </w:r>
      </w:del>
      <w:r w:rsidR="006A035C" w:rsidRPr="004177B7">
        <w:rPr>
          <w:sz w:val="24"/>
        </w:rPr>
        <w:t xml:space="preserve"> before delivering</w:t>
      </w:r>
      <w:ins w:id="1497" w:author="Susan" w:date="2023-07-30T18:23:00Z">
        <w:r w:rsidR="00957FB5">
          <w:rPr>
            <w:sz w:val="24"/>
          </w:rPr>
          <w:t xml:space="preserve"> vaginally</w:t>
        </w:r>
      </w:ins>
      <w:r w:rsidR="006A035C" w:rsidRPr="004177B7">
        <w:rPr>
          <w:sz w:val="24"/>
        </w:rPr>
        <w:t xml:space="preserve">. </w:t>
      </w:r>
      <w:r w:rsidR="005B1ACC" w:rsidRPr="004177B7">
        <w:rPr>
          <w:sz w:val="24"/>
        </w:rPr>
        <w:t xml:space="preserve">Notably, these trends coincided with diminishing emphasis on other medical practices, such as the </w:t>
      </w:r>
      <w:ins w:id="1498" w:author="Susan" w:date="2023-07-30T18:24:00Z">
        <w:r w:rsidR="00957FB5">
          <w:rPr>
            <w:sz w:val="24"/>
          </w:rPr>
          <w:t>use</w:t>
        </w:r>
      </w:ins>
      <w:del w:id="1499" w:author="Susan" w:date="2023-07-30T18:24:00Z">
        <w:r w:rsidR="005B1ACC" w:rsidRPr="004177B7" w:rsidDel="00957FB5">
          <w:rPr>
            <w:sz w:val="24"/>
          </w:rPr>
          <w:delText>utilization</w:delText>
        </w:r>
      </w:del>
      <w:r w:rsidR="005B1ACC" w:rsidRPr="004177B7">
        <w:rPr>
          <w:sz w:val="24"/>
        </w:rPr>
        <w:t xml:space="preserve"> of forceps, local anesthesia, and clinical pelvimetry. </w:t>
      </w:r>
      <w:ins w:id="1500" w:author="Susan" w:date="2023-07-30T18:32:00Z">
        <w:r w:rsidR="00C63DE3">
          <w:rPr>
            <w:sz w:val="24"/>
          </w:rPr>
          <w:t>Thus</w:t>
        </w:r>
      </w:ins>
      <w:del w:id="1501" w:author="Susan" w:date="2023-07-30T18:32:00Z">
        <w:r w:rsidR="004C64A9" w:rsidRPr="004177B7" w:rsidDel="00C63DE3">
          <w:rPr>
            <w:sz w:val="24"/>
          </w:rPr>
          <w:delText>Accordingly</w:delText>
        </w:r>
      </w:del>
      <w:r w:rsidR="004C64A9" w:rsidRPr="004177B7">
        <w:rPr>
          <w:sz w:val="24"/>
        </w:rPr>
        <w:t xml:space="preserve">, the decline in obstetrical training emerged as the third significant factor </w:t>
      </w:r>
      <w:ins w:id="1502" w:author="Susan" w:date="2023-07-30T18:25:00Z">
        <w:r w:rsidR="00957FB5">
          <w:rPr>
            <w:sz w:val="24"/>
          </w:rPr>
          <w:t xml:space="preserve">in addition to generational and methodological changes </w:t>
        </w:r>
      </w:ins>
      <w:r w:rsidR="004C64A9" w:rsidRPr="004177B7">
        <w:rPr>
          <w:sz w:val="24"/>
        </w:rPr>
        <w:t>contributing to the overall rise in cesarean sections</w:t>
      </w:r>
      <w:r w:rsidR="00423ADB" w:rsidRPr="004177B7">
        <w:rPr>
          <w:sz w:val="24"/>
        </w:rPr>
        <w:t>.</w:t>
      </w:r>
      <w:r w:rsidR="007A0B7B" w:rsidRPr="004177B7">
        <w:rPr>
          <w:rStyle w:val="EndnoteReference"/>
          <w:sz w:val="24"/>
        </w:rPr>
        <w:endnoteReference w:id="124"/>
      </w:r>
      <w:r w:rsidR="007A0B7B" w:rsidRPr="004177B7">
        <w:rPr>
          <w:sz w:val="24"/>
        </w:rPr>
        <w:t xml:space="preserve"> </w:t>
      </w:r>
    </w:p>
    <w:p w14:paraId="7CDA1A7A" w14:textId="03D98955" w:rsidR="00C85236" w:rsidRPr="004177B7" w:rsidDel="00F80059" w:rsidRDefault="00C85236" w:rsidP="006A035C">
      <w:pPr>
        <w:jc w:val="both"/>
        <w:rPr>
          <w:del w:id="1503" w:author="Susan" w:date="2023-07-30T22:29:00Z"/>
          <w:sz w:val="24"/>
        </w:rPr>
      </w:pPr>
    </w:p>
    <w:p w14:paraId="32DA4374" w14:textId="4B762E76" w:rsidR="00C85236" w:rsidRPr="004177B7" w:rsidDel="00F80059" w:rsidRDefault="00C85236" w:rsidP="006A035C">
      <w:pPr>
        <w:jc w:val="both"/>
        <w:rPr>
          <w:del w:id="1504" w:author="Susan" w:date="2023-07-30T22:29:00Z"/>
          <w:sz w:val="24"/>
        </w:rPr>
      </w:pPr>
    </w:p>
    <w:p w14:paraId="6530E753" w14:textId="0FE141A2" w:rsidR="006A035C" w:rsidRPr="004177B7" w:rsidDel="00F80059" w:rsidRDefault="006A035C" w:rsidP="00460FD9">
      <w:pPr>
        <w:rPr>
          <w:del w:id="1505" w:author="Susan" w:date="2023-07-30T22:29:00Z"/>
          <w:sz w:val="24"/>
        </w:rPr>
      </w:pPr>
    </w:p>
    <w:p w14:paraId="37BF8BB9" w14:textId="77777777" w:rsidR="00F80059" w:rsidRDefault="00F80059" w:rsidP="00DA6609">
      <w:pPr>
        <w:pStyle w:val="Heading2"/>
        <w:rPr>
          <w:ins w:id="1506" w:author="Susan" w:date="2023-07-30T22:29:00Z"/>
          <w:b/>
          <w:bCs/>
          <w:shd w:val="clear" w:color="auto" w:fill="FFFFFF"/>
        </w:rPr>
      </w:pPr>
    </w:p>
    <w:p w14:paraId="502B6A7B" w14:textId="168A1FED" w:rsidR="00000B89" w:rsidRPr="006A54C8" w:rsidRDefault="00000B89" w:rsidP="00DA6609">
      <w:pPr>
        <w:pStyle w:val="Heading2"/>
        <w:rPr>
          <w:b/>
          <w:bCs/>
          <w:rPrChange w:id="1507" w:author="Susan" w:date="2023-07-30T18:13:00Z">
            <w:rPr/>
          </w:rPrChange>
        </w:rPr>
      </w:pPr>
      <w:r w:rsidRPr="006A54C8">
        <w:rPr>
          <w:b/>
          <w:bCs/>
          <w:shd w:val="clear" w:color="auto" w:fill="FFFFFF"/>
          <w:rPrChange w:id="1508" w:author="Susan" w:date="2023-07-30T18:13:00Z">
            <w:rPr>
              <w:shd w:val="clear" w:color="auto" w:fill="FFFFFF"/>
            </w:rPr>
          </w:rPrChange>
        </w:rPr>
        <w:t>The Medico</w:t>
      </w:r>
      <w:del w:id="1509" w:author="Susan" w:date="2023-07-30T22:29:00Z">
        <w:r w:rsidRPr="006A54C8" w:rsidDel="00F80059">
          <w:rPr>
            <w:b/>
            <w:bCs/>
            <w:shd w:val="clear" w:color="auto" w:fill="FFFFFF"/>
            <w:rPrChange w:id="1510" w:author="Susan" w:date="2023-07-30T18:13:00Z">
              <w:rPr>
                <w:shd w:val="clear" w:color="auto" w:fill="FFFFFF"/>
              </w:rPr>
            </w:rPrChange>
          </w:rPr>
          <w:delText>-</w:delText>
        </w:r>
      </w:del>
      <w:ins w:id="1511" w:author="Susan" w:date="2023-07-30T22:29:00Z">
        <w:r w:rsidR="00F80059">
          <w:rPr>
            <w:b/>
            <w:bCs/>
            <w:shd w:val="clear" w:color="auto" w:fill="FFFFFF"/>
          </w:rPr>
          <w:t>l</w:t>
        </w:r>
      </w:ins>
      <w:del w:id="1512" w:author="Susan" w:date="2023-07-30T22:29:00Z">
        <w:r w:rsidRPr="006A54C8" w:rsidDel="00F80059">
          <w:rPr>
            <w:b/>
            <w:bCs/>
            <w:shd w:val="clear" w:color="auto" w:fill="FFFFFF"/>
            <w:rPrChange w:id="1513" w:author="Susan" w:date="2023-07-30T18:13:00Z">
              <w:rPr>
                <w:shd w:val="clear" w:color="auto" w:fill="FFFFFF"/>
              </w:rPr>
            </w:rPrChange>
          </w:rPr>
          <w:delText>L</w:delText>
        </w:r>
      </w:del>
      <w:r w:rsidRPr="006A54C8">
        <w:rPr>
          <w:b/>
          <w:bCs/>
          <w:shd w:val="clear" w:color="auto" w:fill="FFFFFF"/>
          <w:rPrChange w:id="1514" w:author="Susan" w:date="2023-07-30T18:13:00Z">
            <w:rPr>
              <w:shd w:val="clear" w:color="auto" w:fill="FFFFFF"/>
            </w:rPr>
          </w:rPrChange>
        </w:rPr>
        <w:t xml:space="preserve">egal </w:t>
      </w:r>
      <w:r w:rsidRPr="006A54C8">
        <w:rPr>
          <w:b/>
          <w:bCs/>
          <w:rPrChange w:id="1515" w:author="Susan" w:date="2023-07-30T18:13:00Z">
            <w:rPr/>
          </w:rPrChange>
        </w:rPr>
        <w:t>Climate</w:t>
      </w:r>
      <w:r w:rsidRPr="006A54C8">
        <w:rPr>
          <w:b/>
          <w:bCs/>
          <w:shd w:val="clear" w:color="auto" w:fill="FFFFFF"/>
          <w:rPrChange w:id="1516" w:author="Susan" w:date="2023-07-30T18:13:00Z">
            <w:rPr>
              <w:shd w:val="clear" w:color="auto" w:fill="FFFFFF"/>
            </w:rPr>
          </w:rPrChange>
        </w:rPr>
        <w:t xml:space="preserve"> </w:t>
      </w:r>
    </w:p>
    <w:p w14:paraId="5839683F" w14:textId="4BF77DF2" w:rsidR="00FF736A" w:rsidRPr="004177B7" w:rsidRDefault="00096911" w:rsidP="003F2FFE">
      <w:pPr>
        <w:jc w:val="both"/>
        <w:rPr>
          <w:sz w:val="24"/>
        </w:rPr>
      </w:pPr>
      <w:r w:rsidRPr="004177B7">
        <w:rPr>
          <w:sz w:val="24"/>
        </w:rPr>
        <w:t xml:space="preserve">The postwar era in the United States </w:t>
      </w:r>
      <w:ins w:id="1517" w:author="Susan" w:date="2023-07-30T18:32:00Z">
        <w:r w:rsidR="00C63DE3">
          <w:rPr>
            <w:sz w:val="24"/>
          </w:rPr>
          <w:t xml:space="preserve">also </w:t>
        </w:r>
      </w:ins>
      <w:r w:rsidRPr="004177B7">
        <w:rPr>
          <w:sz w:val="24"/>
        </w:rPr>
        <w:t>witnessed a continual increase in malpractice claims</w:t>
      </w:r>
      <w:ins w:id="1518" w:author="Susan" w:date="2023-07-30T18:32:00Z">
        <w:r w:rsidR="00C63DE3">
          <w:rPr>
            <w:sz w:val="24"/>
          </w:rPr>
          <w:t>. This led to</w:t>
        </w:r>
      </w:ins>
      <w:del w:id="1519" w:author="Susan" w:date="2023-07-30T18:32:00Z">
        <w:r w:rsidRPr="004177B7" w:rsidDel="00C63DE3">
          <w:rPr>
            <w:sz w:val="24"/>
          </w:rPr>
          <w:delText>, resulting</w:delText>
        </w:r>
      </w:del>
      <w:r w:rsidRPr="004177B7">
        <w:rPr>
          <w:sz w:val="24"/>
        </w:rPr>
        <w:t xml:space="preserve"> in legislative changes, public concern, and </w:t>
      </w:r>
      <w:del w:id="1520" w:author="Susan" w:date="2023-07-30T18:33:00Z">
        <w:r w:rsidRPr="004177B7" w:rsidDel="00C63DE3">
          <w:rPr>
            <w:sz w:val="24"/>
          </w:rPr>
          <w:delText>physicians’</w:delText>
        </w:r>
      </w:del>
      <w:ins w:id="1521" w:author="Susan" w:date="2023-07-30T18:33:00Z">
        <w:r w:rsidR="00C63DE3">
          <w:rPr>
            <w:sz w:val="24"/>
          </w:rPr>
          <w:t>heightened anxiety among physicians</w:t>
        </w:r>
      </w:ins>
      <w:del w:id="1522" w:author="Susan" w:date="2023-07-30T18:33:00Z">
        <w:r w:rsidRPr="004177B7" w:rsidDel="00C63DE3">
          <w:rPr>
            <w:sz w:val="24"/>
          </w:rPr>
          <w:delText xml:space="preserve"> anxiety</w:delText>
        </w:r>
      </w:del>
      <w:r w:rsidRPr="004177B7">
        <w:rPr>
          <w:sz w:val="24"/>
        </w:rPr>
        <w:t>.</w:t>
      </w:r>
      <w:r w:rsidRPr="004177B7">
        <w:rPr>
          <w:rStyle w:val="EndnoteReference"/>
          <w:sz w:val="24"/>
        </w:rPr>
        <w:t xml:space="preserve"> </w:t>
      </w:r>
      <w:r w:rsidRPr="004177B7">
        <w:rPr>
          <w:rStyle w:val="EndnoteReference"/>
          <w:sz w:val="24"/>
        </w:rPr>
        <w:endnoteReference w:id="125"/>
      </w:r>
      <w:r w:rsidRPr="004177B7">
        <w:rPr>
          <w:sz w:val="24"/>
        </w:rPr>
        <w:t xml:space="preserve"> </w:t>
      </w:r>
      <w:del w:id="1523" w:author="Susan" w:date="2023-07-30T21:26:00Z">
        <w:r w:rsidRPr="004177B7" w:rsidDel="006D47B0">
          <w:rPr>
            <w:sz w:val="24"/>
          </w:rPr>
          <w:delText xml:space="preserve">  </w:delText>
        </w:r>
      </w:del>
      <w:r w:rsidRPr="004177B7">
        <w:rPr>
          <w:sz w:val="24"/>
        </w:rPr>
        <w:t>In the late 1970s, most obstetricians were not personally prosecuted in malpractice cases</w:t>
      </w:r>
      <w:ins w:id="1524" w:author="Susan" w:date="2023-07-30T18:33:00Z">
        <w:r w:rsidR="00C63DE3">
          <w:rPr>
            <w:sz w:val="24"/>
          </w:rPr>
          <w:t xml:space="preserve"> but</w:t>
        </w:r>
      </w:ins>
      <w:del w:id="1525" w:author="Susan" w:date="2023-07-30T18:33:00Z">
        <w:r w:rsidRPr="004177B7" w:rsidDel="00C63DE3">
          <w:rPr>
            <w:sz w:val="24"/>
          </w:rPr>
          <w:delText>. However,</w:delText>
        </w:r>
      </w:del>
      <w:r w:rsidRPr="004177B7">
        <w:rPr>
          <w:sz w:val="24"/>
        </w:rPr>
        <w:t xml:space="preserve"> the </w:t>
      </w:r>
      <w:ins w:id="1526" w:author="Susan" w:date="2023-07-30T18:34:00Z">
        <w:r w:rsidR="00C63DE3">
          <w:rPr>
            <w:sz w:val="24"/>
          </w:rPr>
          <w:t>risk of litigation</w:t>
        </w:r>
      </w:ins>
      <w:del w:id="1527" w:author="Susan" w:date="2023-07-30T18:34:00Z">
        <w:r w:rsidRPr="004177B7" w:rsidDel="00C63DE3">
          <w:rPr>
            <w:sz w:val="24"/>
          </w:rPr>
          <w:delText>possibility of being sued</w:delText>
        </w:r>
      </w:del>
      <w:r w:rsidRPr="004177B7">
        <w:rPr>
          <w:sz w:val="24"/>
        </w:rPr>
        <w:t xml:space="preserve"> led them to perform more cesarean sections and use diagnostic technology more frequently as </w:t>
      </w:r>
      <w:ins w:id="1528" w:author="Susan" w:date="2023-07-30T18:34:00Z">
        <w:r w:rsidR="00C63DE3">
          <w:rPr>
            <w:sz w:val="24"/>
          </w:rPr>
          <w:t>a form of ‘</w:t>
        </w:r>
      </w:ins>
      <w:r w:rsidRPr="00C63DE3">
        <w:rPr>
          <w:sz w:val="24"/>
          <w:rPrChange w:id="1529" w:author="Susan" w:date="2023-07-30T18:34:00Z">
            <w:rPr>
              <w:i/>
              <w:iCs/>
              <w:sz w:val="24"/>
            </w:rPr>
          </w:rPrChange>
        </w:rPr>
        <w:t>defensive medicine</w:t>
      </w:r>
      <w:r w:rsidRPr="004177B7">
        <w:rPr>
          <w:sz w:val="24"/>
        </w:rPr>
        <w:t>.</w:t>
      </w:r>
      <w:ins w:id="1530" w:author="Susan" w:date="2023-07-30T18:34:00Z">
        <w:r w:rsidR="00C63DE3">
          <w:rPr>
            <w:sz w:val="24"/>
          </w:rPr>
          <w:t>’</w:t>
        </w:r>
      </w:ins>
      <w:r w:rsidRPr="004177B7">
        <w:rPr>
          <w:rStyle w:val="EndnoteReference"/>
          <w:sz w:val="24"/>
        </w:rPr>
        <w:endnoteReference w:id="126"/>
      </w:r>
      <w:r w:rsidR="008C0BDA" w:rsidRPr="004177B7">
        <w:rPr>
          <w:sz w:val="24"/>
        </w:rPr>
        <w:t xml:space="preserve"> </w:t>
      </w:r>
      <w:ins w:id="1531" w:author="Susan" w:date="2023-07-30T18:34:00Z">
        <w:r w:rsidR="00C63DE3">
          <w:rPr>
            <w:sz w:val="24"/>
          </w:rPr>
          <w:t>This high risk associated with</w:t>
        </w:r>
      </w:ins>
      <w:del w:id="1532" w:author="Susan" w:date="2023-07-30T18:34:00Z">
        <w:r w:rsidR="00C76BF3" w:rsidRPr="004177B7" w:rsidDel="00C63DE3">
          <w:rPr>
            <w:sz w:val="24"/>
          </w:rPr>
          <w:delText>Due to the elevated risk linked to</w:delText>
        </w:r>
      </w:del>
      <w:r w:rsidR="00C76BF3" w:rsidRPr="004177B7">
        <w:rPr>
          <w:sz w:val="24"/>
        </w:rPr>
        <w:t xml:space="preserve"> breech presentations</w:t>
      </w:r>
      <w:del w:id="1533" w:author="Susan" w:date="2023-07-30T22:29:00Z">
        <w:r w:rsidR="00C76BF3" w:rsidRPr="004177B7" w:rsidDel="00F80059">
          <w:rPr>
            <w:sz w:val="24"/>
          </w:rPr>
          <w:delText>,</w:delText>
        </w:r>
      </w:del>
      <w:r w:rsidR="00C76BF3" w:rsidRPr="004177B7">
        <w:rPr>
          <w:sz w:val="24"/>
        </w:rPr>
        <w:t xml:space="preserve"> </w:t>
      </w:r>
      <w:ins w:id="1534" w:author="Susan" w:date="2023-07-30T18:35:00Z">
        <w:r w:rsidR="00C63DE3">
          <w:rPr>
            <w:sz w:val="24"/>
          </w:rPr>
          <w:t xml:space="preserve">led to </w:t>
        </w:r>
        <w:r w:rsidR="00C63DE3">
          <w:rPr>
            <w:sz w:val="24"/>
          </w:rPr>
          <w:lastRenderedPageBreak/>
          <w:t>increased</w:t>
        </w:r>
      </w:ins>
      <w:del w:id="1535" w:author="Susan" w:date="2023-07-30T18:35:00Z">
        <w:r w:rsidR="00C76BF3" w:rsidRPr="004177B7" w:rsidDel="00C63DE3">
          <w:rPr>
            <w:sz w:val="24"/>
          </w:rPr>
          <w:delText>there was a notable increase in</w:delText>
        </w:r>
      </w:del>
      <w:r w:rsidR="00C76BF3" w:rsidRPr="004177B7">
        <w:rPr>
          <w:sz w:val="24"/>
        </w:rPr>
        <w:t xml:space="preserve"> medicolegal apprehensions surrounding breech deliveries</w:t>
      </w:r>
      <w:r w:rsidR="00000B89" w:rsidRPr="004177B7">
        <w:rPr>
          <w:sz w:val="24"/>
        </w:rPr>
        <w:t>.</w:t>
      </w:r>
      <w:r w:rsidR="00000B89" w:rsidRPr="004177B7">
        <w:rPr>
          <w:rStyle w:val="EndnoteReference"/>
          <w:sz w:val="24"/>
        </w:rPr>
        <w:endnoteReference w:id="127"/>
      </w:r>
      <w:r w:rsidR="00000B89" w:rsidRPr="004177B7">
        <w:rPr>
          <w:sz w:val="24"/>
        </w:rPr>
        <w:t xml:space="preserve"> In 1973, Ralph Walker noted that</w:t>
      </w:r>
      <w:ins w:id="1536" w:author="Susan" w:date="2023-07-30T18:36:00Z">
        <w:r w:rsidR="00C63DE3">
          <w:rPr>
            <w:sz w:val="24"/>
          </w:rPr>
          <w:t xml:space="preserve"> there was an extremely high rate of successful malpractice lawsuits in cases of </w:t>
        </w:r>
      </w:ins>
      <w:del w:id="1537" w:author="Susan" w:date="2023-07-30T21:26:00Z">
        <w:r w:rsidR="00000B89" w:rsidRPr="004177B7" w:rsidDel="006D47B0">
          <w:rPr>
            <w:sz w:val="24"/>
          </w:rPr>
          <w:delText xml:space="preserve"> </w:delText>
        </w:r>
      </w:del>
      <w:r w:rsidR="00000B89" w:rsidRPr="004177B7">
        <w:rPr>
          <w:sz w:val="24"/>
        </w:rPr>
        <w:t>vaginal breech deliveries</w:t>
      </w:r>
      <w:ins w:id="1538" w:author="Susan" w:date="2023-07-30T18:36:00Z">
        <w:r w:rsidR="00C63DE3">
          <w:rPr>
            <w:sz w:val="24"/>
          </w:rPr>
          <w:t xml:space="preserve">, regardless of whether or not the doctor was </w:t>
        </w:r>
      </w:ins>
      <w:del w:id="1539" w:author="Susan" w:date="2023-07-30T18:36:00Z">
        <w:r w:rsidR="00000B89" w:rsidRPr="004177B7" w:rsidDel="00C63DE3">
          <w:rPr>
            <w:sz w:val="24"/>
          </w:rPr>
          <w:delText xml:space="preserve"> had an extremely high rate of successful malpractice lawsuits, whether the doctor was</w:delText>
        </w:r>
      </w:del>
      <w:r w:rsidR="00000B89" w:rsidRPr="004177B7">
        <w:rPr>
          <w:sz w:val="24"/>
        </w:rPr>
        <w:t xml:space="preserve"> negligent</w:t>
      </w:r>
      <w:del w:id="1540" w:author="Susan" w:date="2023-07-30T18:36:00Z">
        <w:r w:rsidR="00000B89" w:rsidRPr="004177B7" w:rsidDel="00C63DE3">
          <w:rPr>
            <w:sz w:val="24"/>
          </w:rPr>
          <w:delText xml:space="preserve"> or not</w:delText>
        </w:r>
      </w:del>
      <w:r w:rsidR="00000B89" w:rsidRPr="004177B7">
        <w:rPr>
          <w:sz w:val="24"/>
        </w:rPr>
        <w:t>.</w:t>
      </w:r>
      <w:r w:rsidR="00000B89" w:rsidRPr="004177B7">
        <w:rPr>
          <w:rStyle w:val="EndnoteReference"/>
          <w:sz w:val="24"/>
        </w:rPr>
        <w:endnoteReference w:id="128"/>
      </w:r>
      <w:r w:rsidR="00000B89" w:rsidRPr="004177B7">
        <w:rPr>
          <w:sz w:val="24"/>
        </w:rPr>
        <w:t xml:space="preserve"> </w:t>
      </w:r>
      <w:ins w:id="1541" w:author="Susan" w:date="2023-07-30T18:37:00Z">
        <w:r w:rsidR="00C63DE3">
          <w:rPr>
            <w:sz w:val="24"/>
          </w:rPr>
          <w:t xml:space="preserve">As </w:t>
        </w:r>
      </w:ins>
      <w:commentRangeStart w:id="1542"/>
      <w:r w:rsidR="00000B89" w:rsidRPr="004177B7">
        <w:rPr>
          <w:sz w:val="24"/>
        </w:rPr>
        <w:t>Maloney</w:t>
      </w:r>
      <w:commentRangeEnd w:id="1542"/>
      <w:r w:rsidR="00C63DE3">
        <w:rPr>
          <w:rStyle w:val="CommentReference"/>
          <w:rFonts w:ascii="Cambria Math" w:hAnsi="Cambria Math"/>
        </w:rPr>
        <w:commentReference w:id="1542"/>
      </w:r>
      <w:r w:rsidR="00000B89" w:rsidRPr="004177B7">
        <w:rPr>
          <w:sz w:val="24"/>
        </w:rPr>
        <w:t xml:space="preserve"> </w:t>
      </w:r>
      <w:ins w:id="1543" w:author="Susan" w:date="2023-07-30T18:37:00Z">
        <w:r w:rsidR="00C63DE3">
          <w:rPr>
            <w:sz w:val="24"/>
          </w:rPr>
          <w:t xml:space="preserve">later observed, </w:t>
        </w:r>
      </w:ins>
      <w:r w:rsidR="00000B89" w:rsidRPr="004177B7">
        <w:rPr>
          <w:sz w:val="24"/>
        </w:rPr>
        <w:t xml:space="preserve">added </w:t>
      </w:r>
      <w:del w:id="1544" w:author="Susan" w:date="2023-07-30T18:37:00Z">
        <w:r w:rsidR="00000B89" w:rsidRPr="004177B7" w:rsidDel="00C84354">
          <w:rPr>
            <w:sz w:val="24"/>
          </w:rPr>
          <w:delText xml:space="preserve">in 1978, that when delivering a breech baby </w:delText>
        </w:r>
      </w:del>
      <w:r w:rsidR="00000B89" w:rsidRPr="004177B7">
        <w:rPr>
          <w:sz w:val="24"/>
        </w:rPr>
        <w:t xml:space="preserve">“anything less than a perfect result” </w:t>
      </w:r>
      <w:ins w:id="1545" w:author="Susan" w:date="2023-07-30T18:37:00Z">
        <w:r w:rsidR="00C84354">
          <w:rPr>
            <w:sz w:val="24"/>
          </w:rPr>
          <w:t xml:space="preserve">when delivering a breech baby </w:t>
        </w:r>
      </w:ins>
      <w:r w:rsidR="00C76BF3" w:rsidRPr="004177B7">
        <w:rPr>
          <w:sz w:val="24"/>
        </w:rPr>
        <w:t>exposed</w:t>
      </w:r>
      <w:r w:rsidR="00000B89" w:rsidRPr="004177B7">
        <w:rPr>
          <w:sz w:val="24"/>
        </w:rPr>
        <w:t xml:space="preserve"> the doctor </w:t>
      </w:r>
      <w:r w:rsidR="00C76BF3" w:rsidRPr="004177B7">
        <w:rPr>
          <w:sz w:val="24"/>
        </w:rPr>
        <w:t>to litigation</w:t>
      </w:r>
      <w:r w:rsidR="00000B89" w:rsidRPr="004177B7">
        <w:rPr>
          <w:sz w:val="24"/>
        </w:rPr>
        <w:t>.</w:t>
      </w:r>
      <w:r w:rsidR="00000B89" w:rsidRPr="004177B7">
        <w:rPr>
          <w:rStyle w:val="EndnoteReference"/>
          <w:sz w:val="24"/>
        </w:rPr>
        <w:endnoteReference w:id="129"/>
      </w:r>
      <w:r w:rsidR="003F2FFE" w:rsidRPr="004177B7">
        <w:rPr>
          <w:sz w:val="24"/>
        </w:rPr>
        <w:t xml:space="preserve"> </w:t>
      </w:r>
      <w:ins w:id="1546" w:author="Susan" w:date="2023-07-30T18:37:00Z">
        <w:r w:rsidR="00C84354">
          <w:rPr>
            <w:sz w:val="24"/>
          </w:rPr>
          <w:t>Throughout</w:t>
        </w:r>
      </w:ins>
      <w:del w:id="1547" w:author="Susan" w:date="2023-07-30T18:37:00Z">
        <w:r w:rsidR="00EA58BC" w:rsidRPr="004177B7" w:rsidDel="00C84354">
          <w:rPr>
            <w:sz w:val="24"/>
          </w:rPr>
          <w:delText>During</w:delText>
        </w:r>
      </w:del>
      <w:r w:rsidR="00891CB5" w:rsidRPr="004177B7">
        <w:rPr>
          <w:sz w:val="24"/>
        </w:rPr>
        <w:t xml:space="preserve"> the 1970s, doctors faced mounting pressure from legal departments to </w:t>
      </w:r>
      <w:ins w:id="1548" w:author="Susan" w:date="2023-07-30T18:38:00Z">
        <w:r w:rsidR="00C84354">
          <w:rPr>
            <w:sz w:val="24"/>
          </w:rPr>
          <w:t>adhere to</w:t>
        </w:r>
      </w:ins>
      <w:del w:id="1549" w:author="Susan" w:date="2023-07-30T18:38:00Z">
        <w:r w:rsidR="00891CB5" w:rsidRPr="004177B7" w:rsidDel="00C84354">
          <w:rPr>
            <w:sz w:val="24"/>
          </w:rPr>
          <w:delText xml:space="preserve">strictly follow </w:delText>
        </w:r>
      </w:del>
      <w:ins w:id="1550" w:author="Susan" w:date="2023-07-30T18:38:00Z">
        <w:r w:rsidR="00C84354">
          <w:rPr>
            <w:sz w:val="24"/>
          </w:rPr>
          <w:t xml:space="preserve"> </w:t>
        </w:r>
      </w:ins>
      <w:r w:rsidR="00891CB5" w:rsidRPr="004177B7">
        <w:rPr>
          <w:sz w:val="24"/>
        </w:rPr>
        <w:t>surgical management protocols, scoring systems,</w:t>
      </w:r>
      <w:r w:rsidR="00891CB5" w:rsidRPr="004177B7">
        <w:rPr>
          <w:rStyle w:val="EndnoteReference"/>
          <w:sz w:val="24"/>
        </w:rPr>
        <w:endnoteReference w:id="130"/>
      </w:r>
      <w:r w:rsidR="00891CB5" w:rsidRPr="004177B7">
        <w:rPr>
          <w:sz w:val="24"/>
        </w:rPr>
        <w:t xml:space="preserve"> and diagnostic technologies, resulting in a rise in surgical referrals.</w:t>
      </w:r>
      <w:r w:rsidR="00891CB5" w:rsidRPr="004177B7">
        <w:rPr>
          <w:rStyle w:val="EndnoteReference"/>
          <w:sz w:val="24"/>
        </w:rPr>
        <w:t xml:space="preserve"> </w:t>
      </w:r>
      <w:r w:rsidR="00891CB5" w:rsidRPr="004177B7">
        <w:rPr>
          <w:rStyle w:val="EndnoteReference"/>
          <w:sz w:val="24"/>
        </w:rPr>
        <w:endnoteReference w:id="131"/>
      </w:r>
      <w:r w:rsidR="00891CB5" w:rsidRPr="004177B7">
        <w:rPr>
          <w:sz w:val="24"/>
        </w:rPr>
        <w:t xml:space="preserve"> </w:t>
      </w:r>
      <w:r w:rsidR="00FF736A" w:rsidRPr="004177B7">
        <w:rPr>
          <w:sz w:val="24"/>
        </w:rPr>
        <w:t xml:space="preserve">As McCall testified in 1978, obstetricians were confronted by the </w:t>
      </w:r>
      <w:ins w:id="1551" w:author="Susan" w:date="2023-07-30T18:38:00Z">
        <w:r w:rsidR="00C84354">
          <w:rPr>
            <w:sz w:val="24"/>
          </w:rPr>
          <w:t>‘</w:t>
        </w:r>
      </w:ins>
      <w:del w:id="1552" w:author="Susan" w:date="2023-07-30T18:38:00Z">
        <w:r w:rsidR="00FF736A" w:rsidRPr="004177B7" w:rsidDel="00C84354">
          <w:rPr>
            <w:sz w:val="24"/>
          </w:rPr>
          <w:delText>"</w:delText>
        </w:r>
      </w:del>
      <w:r w:rsidR="00FF736A" w:rsidRPr="004177B7">
        <w:rPr>
          <w:sz w:val="24"/>
        </w:rPr>
        <w:t>plaintiff</w:t>
      </w:r>
      <w:ins w:id="1553" w:author="Susan" w:date="2023-07-30T18:38:00Z">
        <w:r w:rsidR="00C84354">
          <w:rPr>
            <w:sz w:val="24"/>
          </w:rPr>
          <w:t>’</w:t>
        </w:r>
      </w:ins>
      <w:del w:id="1554" w:author="Susan" w:date="2023-07-30T18:38:00Z">
        <w:r w:rsidR="00FF736A" w:rsidRPr="004177B7" w:rsidDel="00C84354">
          <w:rPr>
            <w:sz w:val="24"/>
          </w:rPr>
          <w:delText>'</w:delText>
        </w:r>
      </w:del>
      <w:r w:rsidR="00FF736A" w:rsidRPr="004177B7">
        <w:rPr>
          <w:sz w:val="24"/>
        </w:rPr>
        <w:t>s bar</w:t>
      </w:r>
      <w:ins w:id="1555" w:author="Susan" w:date="2023-07-30T18:38:00Z">
        <w:r w:rsidR="00C84354">
          <w:rPr>
            <w:sz w:val="24"/>
          </w:rPr>
          <w:t>’</w:t>
        </w:r>
      </w:ins>
      <w:del w:id="1556" w:author="Susan" w:date="2023-07-30T18:38:00Z">
        <w:r w:rsidR="00FF736A" w:rsidRPr="004177B7" w:rsidDel="00C84354">
          <w:rPr>
            <w:sz w:val="24"/>
          </w:rPr>
          <w:delText>"</w:delText>
        </w:r>
      </w:del>
      <w:r w:rsidR="00FF736A" w:rsidRPr="004177B7">
        <w:rPr>
          <w:sz w:val="24"/>
        </w:rPr>
        <w:t xml:space="preserve"> when handling breech </w:t>
      </w:r>
      <w:commentRangeStart w:id="1557"/>
      <w:r w:rsidR="00FF736A" w:rsidRPr="004177B7">
        <w:rPr>
          <w:sz w:val="24"/>
        </w:rPr>
        <w:t>cases</w:t>
      </w:r>
      <w:commentRangeEnd w:id="1557"/>
      <w:r w:rsidR="00C84354">
        <w:rPr>
          <w:rStyle w:val="CommentReference"/>
          <w:rFonts w:ascii="Cambria Math" w:hAnsi="Cambria Math"/>
        </w:rPr>
        <w:commentReference w:id="1557"/>
      </w:r>
      <w:r w:rsidR="00FF736A" w:rsidRPr="004177B7">
        <w:rPr>
          <w:sz w:val="24"/>
        </w:rPr>
        <w:t xml:space="preserve">. For example, physicians were instructed to </w:t>
      </w:r>
      <w:ins w:id="1558" w:author="Susan" w:date="2023-07-30T18:39:00Z">
        <w:r w:rsidR="00C84354">
          <w:rPr>
            <w:sz w:val="24"/>
          </w:rPr>
          <w:t>have</w:t>
        </w:r>
      </w:ins>
      <w:del w:id="1559" w:author="Susan" w:date="2023-07-30T18:39:00Z">
        <w:r w:rsidR="00FF736A" w:rsidRPr="004177B7" w:rsidDel="00C84354">
          <w:rPr>
            <w:sz w:val="24"/>
          </w:rPr>
          <w:delText>sign</w:delText>
        </w:r>
      </w:del>
      <w:r w:rsidR="00FF736A" w:rsidRPr="004177B7">
        <w:rPr>
          <w:sz w:val="24"/>
        </w:rPr>
        <w:t xml:space="preserve"> patients carrying a breech </w:t>
      </w:r>
      <w:ins w:id="1560" w:author="Susan" w:date="2023-07-30T18:39:00Z">
        <w:r w:rsidR="00C84354">
          <w:rPr>
            <w:sz w:val="24"/>
          </w:rPr>
          <w:t>baby sign</w:t>
        </w:r>
      </w:ins>
      <w:del w:id="1561" w:author="Susan" w:date="2023-07-30T18:39:00Z">
        <w:r w:rsidR="00FF736A" w:rsidRPr="004177B7" w:rsidDel="00C84354">
          <w:rPr>
            <w:sz w:val="24"/>
          </w:rPr>
          <w:delText>on</w:delText>
        </w:r>
      </w:del>
      <w:r w:rsidR="00FF736A" w:rsidRPr="004177B7">
        <w:rPr>
          <w:sz w:val="24"/>
        </w:rPr>
        <w:t xml:space="preserve"> a PAR (Procedure, Alternative, and Risk) informed consent, explaining the risks of vaginal </w:t>
      </w:r>
      <w:r w:rsidR="00C85236" w:rsidRPr="004177B7">
        <w:rPr>
          <w:sz w:val="24"/>
        </w:rPr>
        <w:t>delivery,</w:t>
      </w:r>
      <w:r w:rsidR="00FF736A" w:rsidRPr="004177B7">
        <w:rPr>
          <w:sz w:val="24"/>
        </w:rPr>
        <w:t xml:space="preserve"> and offering them </w:t>
      </w:r>
      <w:ins w:id="1562" w:author="Susan" w:date="2023-07-30T18:40:00Z">
        <w:r w:rsidR="00C84354">
          <w:rPr>
            <w:sz w:val="24"/>
          </w:rPr>
          <w:t xml:space="preserve">the option of </w:t>
        </w:r>
      </w:ins>
      <w:ins w:id="1563" w:author="Susan" w:date="2023-07-30T18:39:00Z">
        <w:r w:rsidR="00C84354">
          <w:rPr>
            <w:sz w:val="24"/>
          </w:rPr>
          <w:t xml:space="preserve">a </w:t>
        </w:r>
      </w:ins>
      <w:r w:rsidR="00FF736A" w:rsidRPr="004177B7">
        <w:rPr>
          <w:sz w:val="24"/>
        </w:rPr>
        <w:t>cesarean section.</w:t>
      </w:r>
      <w:r w:rsidR="00FF736A" w:rsidRPr="004177B7">
        <w:rPr>
          <w:rStyle w:val="EndnoteReference"/>
          <w:sz w:val="24"/>
        </w:rPr>
        <w:endnoteReference w:id="132"/>
      </w:r>
      <w:r w:rsidR="00FF736A" w:rsidRPr="004177B7">
        <w:rPr>
          <w:sz w:val="24"/>
        </w:rPr>
        <w:t xml:space="preserve">  </w:t>
      </w:r>
    </w:p>
    <w:p w14:paraId="32E71472" w14:textId="1F4147DC" w:rsidR="000700F3" w:rsidRDefault="00C84354" w:rsidP="00B972F6">
      <w:pPr>
        <w:jc w:val="both"/>
        <w:rPr>
          <w:ins w:id="1564" w:author="Susan" w:date="2023-07-30T18:40:00Z"/>
          <w:sz w:val="24"/>
        </w:rPr>
      </w:pPr>
      <w:ins w:id="1565" w:author="Susan" w:date="2023-07-30T18:40:00Z">
        <w:r>
          <w:rPr>
            <w:sz w:val="24"/>
          </w:rPr>
          <w:t>While the impact of the</w:t>
        </w:r>
      </w:ins>
      <w:del w:id="1566" w:author="Susan" w:date="2023-07-30T18:40:00Z">
        <w:r w:rsidR="00B972F6" w:rsidRPr="004177B7" w:rsidDel="00C84354">
          <w:rPr>
            <w:sz w:val="24"/>
          </w:rPr>
          <w:delText>It should be noted that, while the</w:delText>
        </w:r>
      </w:del>
      <w:r w:rsidR="00B972F6" w:rsidRPr="004177B7">
        <w:rPr>
          <w:sz w:val="24"/>
        </w:rPr>
        <w:t xml:space="preserve"> medico</w:t>
      </w:r>
      <w:del w:id="1567" w:author="Susan" w:date="2023-07-30T18:40:00Z">
        <w:r w:rsidR="00B972F6" w:rsidRPr="004177B7" w:rsidDel="00C84354">
          <w:rPr>
            <w:sz w:val="24"/>
          </w:rPr>
          <w:delText>-</w:delText>
        </w:r>
      </w:del>
      <w:r w:rsidR="00B972F6" w:rsidRPr="004177B7">
        <w:rPr>
          <w:sz w:val="24"/>
        </w:rPr>
        <w:t>legal climate</w:t>
      </w:r>
      <w:del w:id="1568" w:author="Susan" w:date="2023-07-30T18:40:00Z">
        <w:r w:rsidR="00B972F6" w:rsidRPr="004177B7" w:rsidDel="00C84354">
          <w:rPr>
            <w:sz w:val="24"/>
          </w:rPr>
          <w:delText>'s</w:delText>
        </w:r>
      </w:del>
      <w:r w:rsidR="00B972F6" w:rsidRPr="004177B7">
        <w:rPr>
          <w:sz w:val="24"/>
        </w:rPr>
        <w:t xml:space="preserve"> </w:t>
      </w:r>
      <w:del w:id="1569" w:author="Susan" w:date="2023-07-30T18:40:00Z">
        <w:r w:rsidR="00B972F6" w:rsidRPr="004177B7" w:rsidDel="00C84354">
          <w:rPr>
            <w:sz w:val="24"/>
          </w:rPr>
          <w:delText xml:space="preserve">impact </w:delText>
        </w:r>
      </w:del>
      <w:r w:rsidR="00B972F6" w:rsidRPr="004177B7">
        <w:rPr>
          <w:sz w:val="24"/>
        </w:rPr>
        <w:t>on</w:t>
      </w:r>
      <w:r w:rsidR="009E248F" w:rsidRPr="004177B7">
        <w:rPr>
          <w:sz w:val="24"/>
        </w:rPr>
        <w:t xml:space="preserve"> the management of</w:t>
      </w:r>
      <w:r w:rsidR="00B972F6" w:rsidRPr="004177B7">
        <w:rPr>
          <w:sz w:val="24"/>
        </w:rPr>
        <w:t xml:space="preserve"> breech cases cannot be overlooked, it primarily intensified preexisting trends of collective forgetting. This is evident from the significant </w:t>
      </w:r>
      <w:ins w:id="1570" w:author="Susan" w:date="2023-07-30T18:41:00Z">
        <w:r>
          <w:rPr>
            <w:sz w:val="24"/>
          </w:rPr>
          <w:t>increase in</w:t>
        </w:r>
      </w:ins>
      <w:del w:id="1571" w:author="Susan" w:date="2023-07-30T18:41:00Z">
        <w:r w:rsidR="00B972F6" w:rsidRPr="004177B7" w:rsidDel="00C84354">
          <w:rPr>
            <w:sz w:val="24"/>
          </w:rPr>
          <w:delText>surge in</w:delText>
        </w:r>
      </w:del>
      <w:r w:rsidR="00B972F6" w:rsidRPr="004177B7">
        <w:rPr>
          <w:sz w:val="24"/>
        </w:rPr>
        <w:t xml:space="preserve"> lawsuits </w:t>
      </w:r>
      <w:ins w:id="1572" w:author="Susan" w:date="2023-07-30T18:41:00Z">
        <w:r>
          <w:rPr>
            <w:sz w:val="24"/>
          </w:rPr>
          <w:t>related to</w:t>
        </w:r>
      </w:ins>
      <w:del w:id="1573" w:author="Susan" w:date="2023-07-30T18:41:00Z">
        <w:r w:rsidR="00B972F6" w:rsidRPr="004177B7" w:rsidDel="00C84354">
          <w:rPr>
            <w:sz w:val="24"/>
          </w:rPr>
          <w:delText>concerning</w:delText>
        </w:r>
      </w:del>
      <w:r w:rsidR="00B972F6" w:rsidRPr="004177B7">
        <w:rPr>
          <w:sz w:val="24"/>
        </w:rPr>
        <w:t xml:space="preserve"> breech cases, </w:t>
      </w:r>
      <w:ins w:id="1574" w:author="Susan" w:date="2023-07-30T18:41:00Z">
        <w:r>
          <w:rPr>
            <w:sz w:val="24"/>
          </w:rPr>
          <w:t>and their prominence</w:t>
        </w:r>
      </w:ins>
      <w:del w:id="1575" w:author="Susan" w:date="2023-07-30T18:41:00Z">
        <w:r w:rsidR="00B972F6" w:rsidRPr="004177B7" w:rsidDel="00C84354">
          <w:rPr>
            <w:sz w:val="24"/>
          </w:rPr>
          <w:delText>as well as their relative late traction</w:delText>
        </w:r>
      </w:del>
      <w:r w:rsidR="00B972F6" w:rsidRPr="004177B7">
        <w:rPr>
          <w:sz w:val="24"/>
        </w:rPr>
        <w:t xml:space="preserve"> in the 1970s and 1980s, after cesarean sections </w:t>
      </w:r>
      <w:ins w:id="1576" w:author="Susan" w:date="2023-07-30T18:42:00Z">
        <w:r>
          <w:rPr>
            <w:sz w:val="24"/>
          </w:rPr>
          <w:t>had become common</w:t>
        </w:r>
      </w:ins>
      <w:del w:id="1577" w:author="Susan" w:date="2023-07-30T18:42:00Z">
        <w:r w:rsidR="00B972F6" w:rsidRPr="004177B7" w:rsidDel="00C84354">
          <w:rPr>
            <w:sz w:val="24"/>
          </w:rPr>
          <w:delText>were already widely liberalized</w:delText>
        </w:r>
      </w:del>
      <w:r w:rsidR="00B972F6" w:rsidRPr="004177B7">
        <w:rPr>
          <w:sz w:val="24"/>
        </w:rPr>
        <w:t xml:space="preserve"> in many clinical settings. </w:t>
      </w:r>
    </w:p>
    <w:p w14:paraId="7BAADA5C" w14:textId="70A78540" w:rsidR="00C84354" w:rsidRPr="004177B7" w:rsidDel="00F80059" w:rsidRDefault="00C84354" w:rsidP="00B972F6">
      <w:pPr>
        <w:jc w:val="both"/>
        <w:rPr>
          <w:del w:id="1578" w:author="Susan" w:date="2023-07-30T22:30:00Z"/>
          <w:sz w:val="24"/>
        </w:rPr>
      </w:pPr>
    </w:p>
    <w:p w14:paraId="2766AF61" w14:textId="468D20C7" w:rsidR="00AF5C6E" w:rsidRPr="00F80059" w:rsidRDefault="00000B89" w:rsidP="00AF5C6E">
      <w:pPr>
        <w:pStyle w:val="Heading1"/>
        <w:ind w:firstLine="0"/>
        <w:jc w:val="left"/>
        <w:rPr>
          <w:ins w:id="1579" w:author="Susan" w:date="2023-07-30T18:42:00Z"/>
          <w:rPrChange w:id="1580" w:author="Susan" w:date="2023-07-30T22:30:00Z">
            <w:rPr>
              <w:ins w:id="1581" w:author="Susan" w:date="2023-07-30T18:42:00Z"/>
            </w:rPr>
          </w:rPrChange>
        </w:rPr>
      </w:pPr>
      <w:del w:id="1582" w:author="Susan" w:date="2023-07-30T18:42:00Z">
        <w:r w:rsidRPr="004177B7" w:rsidDel="00E13574">
          <w:delText>Opposition to Cesareans (and the Lack Thereof)</w:delText>
        </w:r>
      </w:del>
    </w:p>
    <w:p w14:paraId="018B9937" w14:textId="26AA66BD" w:rsidR="00C84354" w:rsidRPr="00F80059" w:rsidRDefault="00C84354" w:rsidP="00C84354">
      <w:pPr>
        <w:ind w:firstLine="0"/>
        <w:rPr>
          <w:sz w:val="24"/>
          <w:rPrChange w:id="1583" w:author="Susan" w:date="2023-07-30T22:30:00Z">
            <w:rPr/>
          </w:rPrChange>
        </w:rPr>
        <w:pPrChange w:id="1584" w:author="Susan" w:date="2023-07-30T18:42:00Z">
          <w:pPr>
            <w:pStyle w:val="Heading1"/>
            <w:ind w:firstLine="0"/>
            <w:jc w:val="left"/>
          </w:pPr>
        </w:pPrChange>
      </w:pPr>
      <w:ins w:id="1585" w:author="Susan" w:date="2023-07-30T18:42:00Z">
        <w:r w:rsidRPr="00F80059">
          <w:rPr>
            <w:b/>
            <w:bCs/>
            <w:sz w:val="24"/>
            <w:rPrChange w:id="1586" w:author="Susan" w:date="2023-07-30T22:30:00Z">
              <w:rPr/>
            </w:rPrChange>
          </w:rPr>
          <w:t>Opposition to Cesareans (and the Lack Thereof</w:t>
        </w:r>
        <w:r w:rsidR="00E13574" w:rsidRPr="00F80059">
          <w:rPr>
            <w:sz w:val="24"/>
            <w:rPrChange w:id="1587" w:author="Susan" w:date="2023-07-30T22:30:00Z">
              <w:rPr/>
            </w:rPrChange>
          </w:rPr>
          <w:t>)</w:t>
        </w:r>
      </w:ins>
    </w:p>
    <w:p w14:paraId="571E7C0D" w14:textId="6FCFCC00" w:rsidR="00575B06" w:rsidRPr="004177B7" w:rsidRDefault="004B1D4D" w:rsidP="004B1D4D">
      <w:pPr>
        <w:jc w:val="both"/>
        <w:rPr>
          <w:sz w:val="24"/>
        </w:rPr>
      </w:pPr>
      <w:r w:rsidRPr="004177B7">
        <w:rPr>
          <w:sz w:val="24"/>
        </w:rPr>
        <w:t xml:space="preserve">Overall, cesarean sections </w:t>
      </w:r>
      <w:ins w:id="1588" w:author="Susan" w:date="2023-07-30T18:43:00Z">
        <w:r w:rsidR="00E13574">
          <w:rPr>
            <w:sz w:val="24"/>
          </w:rPr>
          <w:t>faced little criticism</w:t>
        </w:r>
      </w:ins>
      <w:del w:id="1589" w:author="Susan" w:date="2023-07-30T18:43:00Z">
        <w:r w:rsidRPr="004177B7" w:rsidDel="00E13574">
          <w:rPr>
            <w:sz w:val="24"/>
          </w:rPr>
          <w:delText>were little criticized</w:delText>
        </w:r>
      </w:del>
      <w:r w:rsidRPr="004177B7">
        <w:rPr>
          <w:sz w:val="24"/>
        </w:rPr>
        <w:t xml:space="preserve"> during the 1970s, especially </w:t>
      </w:r>
      <w:ins w:id="1590" w:author="Susan" w:date="2023-07-30T18:43:00Z">
        <w:r w:rsidR="00E13574">
          <w:rPr>
            <w:sz w:val="24"/>
          </w:rPr>
          <w:t>in cases of</w:t>
        </w:r>
      </w:ins>
      <w:del w:id="1591" w:author="Susan" w:date="2023-07-30T18:43:00Z">
        <w:r w:rsidRPr="004177B7" w:rsidDel="00E13574">
          <w:rPr>
            <w:sz w:val="24"/>
          </w:rPr>
          <w:delText>for</w:delText>
        </w:r>
      </w:del>
      <w:r w:rsidRPr="004177B7">
        <w:rPr>
          <w:sz w:val="24"/>
        </w:rPr>
        <w:t xml:space="preserve"> breech births. Those few </w:t>
      </w:r>
      <w:ins w:id="1592" w:author="Susan" w:date="2023-07-30T18:43:00Z">
        <w:r w:rsidR="00E13574">
          <w:rPr>
            <w:sz w:val="24"/>
          </w:rPr>
          <w:t>opponents argued that the procedure</w:t>
        </w:r>
      </w:ins>
      <w:del w:id="1593" w:author="Susan" w:date="2023-07-30T18:43:00Z">
        <w:r w:rsidRPr="004177B7" w:rsidDel="00E13574">
          <w:rPr>
            <w:sz w:val="24"/>
          </w:rPr>
          <w:delText>who opposed argued that the surger</w:delText>
        </w:r>
      </w:del>
      <w:del w:id="1594" w:author="Susan" w:date="2023-07-30T18:44:00Z">
        <w:r w:rsidRPr="004177B7" w:rsidDel="00E13574">
          <w:rPr>
            <w:sz w:val="24"/>
          </w:rPr>
          <w:delText>y</w:delText>
        </w:r>
      </w:del>
      <w:r w:rsidRPr="004177B7">
        <w:rPr>
          <w:sz w:val="24"/>
        </w:rPr>
        <w:t xml:space="preserve"> was </w:t>
      </w:r>
      <w:del w:id="1595" w:author="Susan" w:date="2023-07-30T18:44:00Z">
        <w:r w:rsidRPr="004177B7" w:rsidDel="00E13574">
          <w:rPr>
            <w:sz w:val="24"/>
          </w:rPr>
          <w:delText xml:space="preserve">often </w:delText>
        </w:r>
      </w:del>
      <w:r w:rsidRPr="004177B7">
        <w:rPr>
          <w:sz w:val="24"/>
        </w:rPr>
        <w:t xml:space="preserve">overused, endangered mothers, and </w:t>
      </w:r>
      <w:ins w:id="1596" w:author="Susan" w:date="2023-07-30T18:44:00Z">
        <w:r w:rsidR="00E13574">
          <w:rPr>
            <w:sz w:val="24"/>
          </w:rPr>
          <w:t>deprived</w:t>
        </w:r>
      </w:ins>
      <w:del w:id="1597" w:author="Susan" w:date="2023-07-30T18:44:00Z">
        <w:r w:rsidRPr="004177B7" w:rsidDel="00E13574">
          <w:rPr>
            <w:sz w:val="24"/>
          </w:rPr>
          <w:delText>robbed</w:delText>
        </w:r>
      </w:del>
      <w:r w:rsidRPr="004177B7">
        <w:rPr>
          <w:sz w:val="24"/>
        </w:rPr>
        <w:t xml:space="preserve"> young doctors of valuable clinical skills</w:t>
      </w:r>
      <w:r w:rsidR="00000B89" w:rsidRPr="004177B7">
        <w:rPr>
          <w:sz w:val="24"/>
        </w:rPr>
        <w:t>.</w:t>
      </w:r>
      <w:r w:rsidR="00000B89" w:rsidRPr="004177B7">
        <w:rPr>
          <w:rStyle w:val="EndnoteReference"/>
          <w:sz w:val="24"/>
        </w:rPr>
        <w:endnoteReference w:id="133"/>
      </w:r>
      <w:r w:rsidR="00000B89" w:rsidRPr="004177B7">
        <w:rPr>
          <w:sz w:val="24"/>
        </w:rPr>
        <w:t xml:space="preserve"> </w:t>
      </w:r>
      <w:r w:rsidRPr="004177B7">
        <w:rPr>
          <w:sz w:val="24"/>
        </w:rPr>
        <w:t xml:space="preserve">However, the golden age of </w:t>
      </w:r>
      <w:ins w:id="1598" w:author="Susan" w:date="2023-07-30T18:44:00Z">
        <w:r w:rsidR="00E13574">
          <w:rPr>
            <w:sz w:val="24"/>
          </w:rPr>
          <w:t>unchallenged</w:t>
        </w:r>
      </w:ins>
      <w:del w:id="1599" w:author="Susan" w:date="2023-07-30T18:44:00Z">
        <w:r w:rsidRPr="004177B7" w:rsidDel="00E13574">
          <w:rPr>
            <w:sz w:val="24"/>
          </w:rPr>
          <w:delText>unquestioned</w:delText>
        </w:r>
      </w:del>
      <w:r w:rsidRPr="004177B7">
        <w:rPr>
          <w:sz w:val="24"/>
        </w:rPr>
        <w:t xml:space="preserve"> and liberal </w:t>
      </w:r>
      <w:ins w:id="1600" w:author="Susan" w:date="2023-07-30T18:44:00Z">
        <w:r w:rsidR="00E13574">
          <w:rPr>
            <w:sz w:val="24"/>
          </w:rPr>
          <w:t xml:space="preserve">use of </w:t>
        </w:r>
      </w:ins>
      <w:r w:rsidRPr="004177B7">
        <w:rPr>
          <w:sz w:val="24"/>
        </w:rPr>
        <w:t xml:space="preserve">cesarean </w:t>
      </w:r>
      <w:ins w:id="1601" w:author="Susan" w:date="2023-07-30T18:44:00Z">
        <w:r w:rsidR="00E13574">
          <w:rPr>
            <w:sz w:val="24"/>
          </w:rPr>
          <w:t>sections</w:t>
        </w:r>
      </w:ins>
      <w:del w:id="1602" w:author="Susan" w:date="2023-07-30T18:44:00Z">
        <w:r w:rsidRPr="004177B7" w:rsidDel="00E13574">
          <w:rPr>
            <w:sz w:val="24"/>
          </w:rPr>
          <w:delText>use</w:delText>
        </w:r>
      </w:del>
      <w:r w:rsidRPr="004177B7">
        <w:rPr>
          <w:sz w:val="24"/>
        </w:rPr>
        <w:t xml:space="preserve"> </w:t>
      </w:r>
      <w:ins w:id="1603" w:author="Susan" w:date="2023-07-30T18:45:00Z">
        <w:r w:rsidR="00E13574">
          <w:rPr>
            <w:sz w:val="24"/>
          </w:rPr>
          <w:t>began to wane</w:t>
        </w:r>
      </w:ins>
      <w:del w:id="1604" w:author="Susan" w:date="2023-07-30T18:45:00Z">
        <w:r w:rsidRPr="004177B7" w:rsidDel="00E13574">
          <w:rPr>
            <w:sz w:val="24"/>
          </w:rPr>
          <w:delText>came to an end</w:delText>
        </w:r>
      </w:del>
      <w:r w:rsidRPr="004177B7">
        <w:rPr>
          <w:sz w:val="24"/>
        </w:rPr>
        <w:t xml:space="preserve"> in the late 1970s, </w:t>
      </w:r>
      <w:ins w:id="1605" w:author="Susan" w:date="2023-07-30T18:45:00Z">
        <w:r w:rsidR="00E13574">
          <w:rPr>
            <w:sz w:val="24"/>
          </w:rPr>
          <w:t>as</w:t>
        </w:r>
      </w:ins>
      <w:del w:id="1606" w:author="Susan" w:date="2023-07-30T18:45:00Z">
        <w:r w:rsidRPr="004177B7" w:rsidDel="00E13574">
          <w:rPr>
            <w:sz w:val="24"/>
          </w:rPr>
          <w:delText>with</w:delText>
        </w:r>
      </w:del>
      <w:r w:rsidRPr="004177B7">
        <w:rPr>
          <w:sz w:val="24"/>
        </w:rPr>
        <w:t xml:space="preserve"> various criticisms of cesareans emerg</w:t>
      </w:r>
      <w:ins w:id="1607" w:author="Susan" w:date="2023-07-30T18:45:00Z">
        <w:r w:rsidR="00E13574">
          <w:rPr>
            <w:sz w:val="24"/>
          </w:rPr>
          <w:t>ed</w:t>
        </w:r>
      </w:ins>
      <w:del w:id="1608" w:author="Susan" w:date="2023-07-30T18:45:00Z">
        <w:r w:rsidRPr="004177B7" w:rsidDel="00E13574">
          <w:rPr>
            <w:sz w:val="24"/>
          </w:rPr>
          <w:delText>ing</w:delText>
        </w:r>
      </w:del>
      <w:r w:rsidRPr="004177B7">
        <w:rPr>
          <w:sz w:val="24"/>
        </w:rPr>
        <w:t>.</w:t>
      </w:r>
      <w:del w:id="1609" w:author="Susan" w:date="2023-07-30T21:26:00Z">
        <w:r w:rsidRPr="004177B7" w:rsidDel="006D47B0">
          <w:rPr>
            <w:sz w:val="24"/>
          </w:rPr>
          <w:delText xml:space="preserve"> </w:delText>
        </w:r>
      </w:del>
      <w:r w:rsidRPr="004177B7">
        <w:rPr>
          <w:sz w:val="24"/>
        </w:rPr>
        <w:t xml:space="preserve"> </w:t>
      </w:r>
      <w:proofErr w:type="spellStart"/>
      <w:r w:rsidRPr="004177B7">
        <w:rPr>
          <w:sz w:val="24"/>
        </w:rPr>
        <w:t>A</w:t>
      </w:r>
      <w:proofErr w:type="spellEnd"/>
      <w:r w:rsidRPr="004177B7">
        <w:rPr>
          <w:sz w:val="24"/>
        </w:rPr>
        <w:t xml:space="preserve"> prospective randomized study on the management of term frank breech babies </w:t>
      </w:r>
      <w:del w:id="1610" w:author="Susan" w:date="2023-07-30T18:46:00Z">
        <w:r w:rsidRPr="004177B7" w:rsidDel="00E13574">
          <w:rPr>
            <w:sz w:val="24"/>
          </w:rPr>
          <w:delText xml:space="preserve">published </w:delText>
        </w:r>
      </w:del>
      <w:r w:rsidRPr="004177B7">
        <w:rPr>
          <w:sz w:val="24"/>
        </w:rPr>
        <w:t xml:space="preserve">by Joseph </w:t>
      </w:r>
      <w:proofErr w:type="spellStart"/>
      <w:r w:rsidRPr="004177B7">
        <w:rPr>
          <w:sz w:val="24"/>
        </w:rPr>
        <w:t>Collea</w:t>
      </w:r>
      <w:proofErr w:type="spellEnd"/>
      <w:r w:rsidRPr="004177B7">
        <w:rPr>
          <w:sz w:val="24"/>
        </w:rPr>
        <w:t xml:space="preserve"> </w:t>
      </w:r>
      <w:r w:rsidRPr="004177B7">
        <w:rPr>
          <w:sz w:val="24"/>
        </w:rPr>
        <w:lastRenderedPageBreak/>
        <w:t xml:space="preserve">and </w:t>
      </w:r>
      <w:del w:id="1611" w:author="Susan" w:date="2023-07-30T18:46:00Z">
        <w:r w:rsidRPr="004177B7" w:rsidDel="00E13574">
          <w:rPr>
            <w:sz w:val="24"/>
          </w:rPr>
          <w:delText xml:space="preserve">his </w:delText>
        </w:r>
      </w:del>
      <w:r w:rsidRPr="004177B7">
        <w:rPr>
          <w:sz w:val="24"/>
        </w:rPr>
        <w:t xml:space="preserve">colleagues in 1978 </w:t>
      </w:r>
      <w:ins w:id="1612" w:author="Susan" w:date="2023-07-30T18:46:00Z">
        <w:r w:rsidR="00E13574" w:rsidRPr="004177B7">
          <w:rPr>
            <w:sz w:val="24"/>
          </w:rPr>
          <w:t>failed to prove that cesarean sections resulted in better labor outcomes</w:t>
        </w:r>
        <w:r w:rsidR="00E13574">
          <w:rPr>
            <w:sz w:val="24"/>
          </w:rPr>
          <w:t>, stunning</w:t>
        </w:r>
      </w:ins>
      <w:del w:id="1613" w:author="Susan" w:date="2023-07-30T18:46:00Z">
        <w:r w:rsidRPr="004177B7" w:rsidDel="00E13574">
          <w:rPr>
            <w:sz w:val="24"/>
          </w:rPr>
          <w:delText>stunned</w:delText>
        </w:r>
      </w:del>
      <w:r w:rsidRPr="004177B7">
        <w:rPr>
          <w:sz w:val="24"/>
        </w:rPr>
        <w:t xml:space="preserve"> the medical community</w:t>
      </w:r>
      <w:del w:id="1614" w:author="Susan" w:date="2023-07-30T21:30:00Z">
        <w:r w:rsidRPr="004177B7" w:rsidDel="00024542">
          <w:rPr>
            <w:sz w:val="24"/>
          </w:rPr>
          <w:delText xml:space="preserve"> </w:delText>
        </w:r>
      </w:del>
      <w:del w:id="1615" w:author="Susan" w:date="2023-07-30T18:46:00Z">
        <w:r w:rsidRPr="004177B7" w:rsidDel="00E13574">
          <w:rPr>
            <w:sz w:val="24"/>
          </w:rPr>
          <w:delText>because it failed to prove that cesarean sections resulted in better labor outcomes</w:delText>
        </w:r>
      </w:del>
      <w:r w:rsidRPr="004177B7">
        <w:rPr>
          <w:sz w:val="24"/>
        </w:rPr>
        <w:t>.</w:t>
      </w:r>
      <w:r w:rsidR="00000B89" w:rsidRPr="004177B7">
        <w:rPr>
          <w:rStyle w:val="EndnoteReference"/>
          <w:sz w:val="24"/>
        </w:rPr>
        <w:endnoteReference w:id="134"/>
      </w:r>
      <w:r w:rsidR="00000B89" w:rsidRPr="004177B7">
        <w:rPr>
          <w:sz w:val="24"/>
        </w:rPr>
        <w:t xml:space="preserve"> Similar conclusions were </w:t>
      </w:r>
      <w:ins w:id="1616" w:author="Susan" w:date="2023-07-30T18:47:00Z">
        <w:r w:rsidR="00E13574">
          <w:rPr>
            <w:sz w:val="24"/>
          </w:rPr>
          <w:t>reached in another</w:t>
        </w:r>
      </w:ins>
      <w:del w:id="1617" w:author="Susan" w:date="2023-07-30T18:47:00Z">
        <w:r w:rsidR="00000B89" w:rsidRPr="004177B7" w:rsidDel="00E13574">
          <w:rPr>
            <w:sz w:val="24"/>
          </w:rPr>
          <w:delText>published</w:delText>
        </w:r>
      </w:del>
      <w:r w:rsidR="00000B89" w:rsidRPr="004177B7">
        <w:rPr>
          <w:sz w:val="24"/>
        </w:rPr>
        <w:t xml:space="preserve"> 1983</w:t>
      </w:r>
      <w:r w:rsidRPr="004177B7">
        <w:rPr>
          <w:sz w:val="24"/>
        </w:rPr>
        <w:t xml:space="preserve"> </w:t>
      </w:r>
      <w:del w:id="1618" w:author="Susan" w:date="2023-07-30T18:47:00Z">
        <w:r w:rsidRPr="004177B7" w:rsidDel="00E13574">
          <w:rPr>
            <w:sz w:val="24"/>
          </w:rPr>
          <w:delText xml:space="preserve">by a second </w:delText>
        </w:r>
      </w:del>
      <w:r w:rsidRPr="004177B7">
        <w:rPr>
          <w:sz w:val="24"/>
        </w:rPr>
        <w:t>prospective</w:t>
      </w:r>
      <w:del w:id="1619" w:author="Susan" w:date="2023-07-30T18:47:00Z">
        <w:r w:rsidRPr="004177B7" w:rsidDel="00E13574">
          <w:rPr>
            <w:sz w:val="24"/>
          </w:rPr>
          <w:delText xml:space="preserve"> </w:delText>
        </w:r>
      </w:del>
      <w:ins w:id="1620" w:author="Susan" w:date="2023-07-30T18:51:00Z">
        <w:r w:rsidR="00027618">
          <w:rPr>
            <w:sz w:val="24"/>
          </w:rPr>
          <w:t xml:space="preserve"> </w:t>
        </w:r>
      </w:ins>
      <w:r w:rsidRPr="004177B7">
        <w:rPr>
          <w:sz w:val="24"/>
        </w:rPr>
        <w:t>study led by</w:t>
      </w:r>
      <w:r w:rsidR="00000B89" w:rsidRPr="004177B7">
        <w:rPr>
          <w:sz w:val="24"/>
        </w:rPr>
        <w:t xml:space="preserve"> Martin </w:t>
      </w:r>
      <w:proofErr w:type="spellStart"/>
      <w:r w:rsidR="00000B89" w:rsidRPr="004177B7">
        <w:rPr>
          <w:sz w:val="24"/>
        </w:rPr>
        <w:t>Gimovsky</w:t>
      </w:r>
      <w:proofErr w:type="spellEnd"/>
      <w:r w:rsidR="00000B89" w:rsidRPr="004177B7">
        <w:rPr>
          <w:sz w:val="24"/>
        </w:rPr>
        <w:t xml:space="preserve"> in California on the non-frank breech</w:t>
      </w:r>
      <w:r w:rsidRPr="004177B7">
        <w:rPr>
          <w:sz w:val="24"/>
        </w:rPr>
        <w:t>.</w:t>
      </w:r>
      <w:r w:rsidR="00000B89" w:rsidRPr="004177B7">
        <w:rPr>
          <w:rStyle w:val="EndnoteReference"/>
          <w:sz w:val="24"/>
        </w:rPr>
        <w:endnoteReference w:id="135"/>
      </w:r>
      <w:r w:rsidR="00000B89" w:rsidRPr="004177B7">
        <w:rPr>
          <w:sz w:val="24"/>
        </w:rPr>
        <w:t xml:space="preserve"> </w:t>
      </w:r>
      <w:r w:rsidR="00575B06" w:rsidRPr="004177B7">
        <w:rPr>
          <w:sz w:val="24"/>
        </w:rPr>
        <w:t xml:space="preserve">Although </w:t>
      </w:r>
      <w:del w:id="1621" w:author="Susan" w:date="2023-07-30T18:52:00Z">
        <w:r w:rsidR="00575B06" w:rsidRPr="004177B7" w:rsidDel="00027618">
          <w:rPr>
            <w:sz w:val="24"/>
          </w:rPr>
          <w:delText xml:space="preserve">these studies were </w:delText>
        </w:r>
      </w:del>
      <w:r w:rsidR="00575B06" w:rsidRPr="004177B7">
        <w:rPr>
          <w:sz w:val="24"/>
        </w:rPr>
        <w:t xml:space="preserve">conducted on small samples, </w:t>
      </w:r>
      <w:ins w:id="1622" w:author="Susan" w:date="2023-07-30T18:52:00Z">
        <w:r w:rsidR="00027618">
          <w:rPr>
            <w:sz w:val="24"/>
          </w:rPr>
          <w:t>these studies’</w:t>
        </w:r>
      </w:ins>
      <w:del w:id="1623" w:author="Susan" w:date="2023-07-30T18:52:00Z">
        <w:r w:rsidR="00575B06" w:rsidRPr="004177B7" w:rsidDel="00027618">
          <w:rPr>
            <w:sz w:val="24"/>
          </w:rPr>
          <w:delText>the</w:delText>
        </w:r>
      </w:del>
      <w:r w:rsidR="00575B06" w:rsidRPr="004177B7">
        <w:rPr>
          <w:sz w:val="24"/>
        </w:rPr>
        <w:t xml:space="preserve"> findings were considered evidence-based</w:t>
      </w:r>
      <w:r w:rsidR="00575B06" w:rsidRPr="004177B7">
        <w:rPr>
          <w:rStyle w:val="EndnoteReference"/>
          <w:sz w:val="24"/>
        </w:rPr>
        <w:endnoteReference w:id="136"/>
      </w:r>
      <w:del w:id="1624" w:author="Susan" w:date="2023-07-30T21:27:00Z">
        <w:r w:rsidR="00575B06" w:rsidRPr="004177B7" w:rsidDel="006D47B0">
          <w:rPr>
            <w:sz w:val="24"/>
          </w:rPr>
          <w:delText xml:space="preserve"> </w:delText>
        </w:r>
      </w:del>
      <w:r w:rsidR="00575B06" w:rsidRPr="004177B7">
        <w:rPr>
          <w:sz w:val="24"/>
        </w:rPr>
        <w:t xml:space="preserve"> and influenced some notable obstetricians to reconsider abandoning vaginal breech births.</w:t>
      </w:r>
      <w:r w:rsidR="00575B06" w:rsidRPr="004177B7">
        <w:rPr>
          <w:rStyle w:val="EndnoteReference"/>
          <w:sz w:val="24"/>
        </w:rPr>
        <w:t xml:space="preserve"> </w:t>
      </w:r>
      <w:r w:rsidR="00575B06" w:rsidRPr="004177B7">
        <w:rPr>
          <w:rStyle w:val="EndnoteReference"/>
          <w:sz w:val="24"/>
        </w:rPr>
        <w:endnoteReference w:id="137"/>
      </w:r>
    </w:p>
    <w:p w14:paraId="008FD26B" w14:textId="7AB90F55" w:rsidR="00A74BA7" w:rsidRPr="00027618" w:rsidRDefault="00A74BA7" w:rsidP="00027618">
      <w:pPr>
        <w:ind w:firstLine="0"/>
        <w:jc w:val="both"/>
        <w:rPr>
          <w:b/>
          <w:bCs/>
          <w:i/>
          <w:iCs/>
          <w:sz w:val="24"/>
          <w:rPrChange w:id="1625" w:author="Susan" w:date="2023-07-30T18:47:00Z">
            <w:rPr>
              <w:i/>
              <w:iCs/>
              <w:sz w:val="24"/>
            </w:rPr>
          </w:rPrChange>
        </w:rPr>
        <w:pPrChange w:id="1626" w:author="Susan" w:date="2023-07-30T18:47:00Z">
          <w:pPr>
            <w:jc w:val="both"/>
          </w:pPr>
        </w:pPrChange>
      </w:pPr>
      <w:r w:rsidRPr="00027618">
        <w:rPr>
          <w:b/>
          <w:bCs/>
          <w:i/>
          <w:iCs/>
          <w:sz w:val="24"/>
          <w:rPrChange w:id="1627" w:author="Susan" w:date="2023-07-30T18:47:00Z">
            <w:rPr>
              <w:i/>
              <w:iCs/>
              <w:sz w:val="24"/>
            </w:rPr>
          </w:rPrChange>
        </w:rPr>
        <w:t>Public Health Organizations</w:t>
      </w:r>
    </w:p>
    <w:p w14:paraId="24294287" w14:textId="5DD51752" w:rsidR="00DD7C59" w:rsidRPr="004177B7" w:rsidRDefault="00DD2500" w:rsidP="007F7F2C">
      <w:pPr>
        <w:jc w:val="both"/>
        <w:rPr>
          <w:sz w:val="24"/>
        </w:rPr>
      </w:pPr>
      <w:ins w:id="1628" w:author="Susan" w:date="2023-07-30T18:54:00Z">
        <w:r>
          <w:rPr>
            <w:sz w:val="24"/>
          </w:rPr>
          <w:t>S</w:t>
        </w:r>
      </w:ins>
      <w:del w:id="1629" w:author="Susan" w:date="2023-07-30T18:54:00Z">
        <w:r w:rsidR="00575B06" w:rsidRPr="004177B7" w:rsidDel="00DD2500">
          <w:rPr>
            <w:sz w:val="24"/>
          </w:rPr>
          <w:delText>Meanwhile,</w:delText>
        </w:r>
        <w:r w:rsidR="00BF0896" w:rsidRPr="004177B7" w:rsidDel="00DD2500">
          <w:rPr>
            <w:sz w:val="24"/>
          </w:rPr>
          <w:delText xml:space="preserve"> s</w:delText>
        </w:r>
      </w:del>
      <w:r w:rsidR="00BF0896" w:rsidRPr="004177B7">
        <w:rPr>
          <w:sz w:val="24"/>
        </w:rPr>
        <w:t>everal</w:t>
      </w:r>
      <w:r w:rsidR="00575B06" w:rsidRPr="004177B7">
        <w:rPr>
          <w:sz w:val="24"/>
        </w:rPr>
        <w:t xml:space="preserve"> public health organizations </w:t>
      </w:r>
      <w:ins w:id="1630" w:author="Susan" w:date="2023-07-30T18:54:00Z">
        <w:r>
          <w:rPr>
            <w:sz w:val="24"/>
          </w:rPr>
          <w:t xml:space="preserve">soon </w:t>
        </w:r>
      </w:ins>
      <w:r w:rsidR="00575B06" w:rsidRPr="004177B7">
        <w:rPr>
          <w:sz w:val="24"/>
        </w:rPr>
        <w:t>raised concerns about the threefold increase in cesarean deliveries in the U</w:t>
      </w:r>
      <w:ins w:id="1631" w:author="Susan" w:date="2023-07-30T18:48:00Z">
        <w:r w:rsidR="00027618">
          <w:rPr>
            <w:sz w:val="24"/>
          </w:rPr>
          <w:t>nited States</w:t>
        </w:r>
      </w:ins>
      <w:del w:id="1632" w:author="Susan" w:date="2023-07-30T18:48:00Z">
        <w:r w:rsidR="00575B06" w:rsidRPr="004177B7" w:rsidDel="00027618">
          <w:rPr>
            <w:sz w:val="24"/>
          </w:rPr>
          <w:delText>S</w:delText>
        </w:r>
      </w:del>
      <w:r w:rsidR="00575B06" w:rsidRPr="004177B7">
        <w:rPr>
          <w:sz w:val="24"/>
        </w:rPr>
        <w:t xml:space="preserve"> from 5% to 15.2% during late-1970s.</w:t>
      </w:r>
      <w:r w:rsidR="00000B89" w:rsidRPr="004177B7">
        <w:rPr>
          <w:rStyle w:val="EndnoteReference"/>
          <w:sz w:val="24"/>
        </w:rPr>
        <w:endnoteReference w:id="138"/>
      </w:r>
      <w:r w:rsidR="00000B89" w:rsidRPr="004177B7">
        <w:rPr>
          <w:sz w:val="24"/>
        </w:rPr>
        <w:t xml:space="preserve"> In 1980, the </w:t>
      </w:r>
      <w:ins w:id="1633" w:author="Susan" w:date="2023-07-30T18:53:00Z">
        <w:r>
          <w:rPr>
            <w:sz w:val="24"/>
          </w:rPr>
          <w:t xml:space="preserve">U.S. </w:t>
        </w:r>
      </w:ins>
      <w:r w:rsidR="00000B89" w:rsidRPr="004177B7">
        <w:rPr>
          <w:sz w:val="24"/>
        </w:rPr>
        <w:t>National Institutes of Health (NIH) initiated a research task force to investigate the medical, financial, social, psychological, and legal implications of this trend.</w:t>
      </w:r>
      <w:r w:rsidR="00000B89" w:rsidRPr="004177B7">
        <w:rPr>
          <w:rStyle w:val="EndnoteReference"/>
          <w:sz w:val="24"/>
        </w:rPr>
        <w:endnoteReference w:id="139"/>
      </w:r>
      <w:r w:rsidR="00000B89" w:rsidRPr="004177B7">
        <w:rPr>
          <w:sz w:val="24"/>
        </w:rPr>
        <w:t xml:space="preserve"> </w:t>
      </w:r>
      <w:r w:rsidR="001D0806" w:rsidRPr="004177B7">
        <w:rPr>
          <w:sz w:val="24"/>
        </w:rPr>
        <w:t xml:space="preserve">The World Health Organization also </w:t>
      </w:r>
      <w:ins w:id="1634" w:author="Susan" w:date="2023-07-30T18:53:00Z">
        <w:r>
          <w:rPr>
            <w:sz w:val="24"/>
          </w:rPr>
          <w:t>issued</w:t>
        </w:r>
      </w:ins>
      <w:del w:id="1635" w:author="Susan" w:date="2023-07-30T18:53:00Z">
        <w:r w:rsidR="001D0806" w:rsidRPr="004177B7" w:rsidDel="00DD2500">
          <w:rPr>
            <w:sz w:val="24"/>
          </w:rPr>
          <w:delText>released</w:delText>
        </w:r>
      </w:del>
      <w:r w:rsidR="001D0806" w:rsidRPr="004177B7">
        <w:rPr>
          <w:sz w:val="24"/>
        </w:rPr>
        <w:t xml:space="preserve"> several directives </w:t>
      </w:r>
      <w:ins w:id="1636" w:author="Susan" w:date="2023-07-30T18:53:00Z">
        <w:r>
          <w:rPr>
            <w:sz w:val="24"/>
          </w:rPr>
          <w:t>for</w:t>
        </w:r>
      </w:ins>
      <w:del w:id="1637" w:author="Susan" w:date="2023-07-30T18:53:00Z">
        <w:r w:rsidR="001D0806" w:rsidRPr="004177B7" w:rsidDel="00DD2500">
          <w:rPr>
            <w:sz w:val="24"/>
          </w:rPr>
          <w:delText>on</w:delText>
        </w:r>
      </w:del>
      <w:r w:rsidR="001D0806" w:rsidRPr="004177B7">
        <w:rPr>
          <w:sz w:val="24"/>
        </w:rPr>
        <w:t xml:space="preserve"> lowering cesarean section rates worldwide</w:t>
      </w:r>
      <w:r w:rsidR="00000B89" w:rsidRPr="004177B7">
        <w:rPr>
          <w:sz w:val="24"/>
        </w:rPr>
        <w:t>.</w:t>
      </w:r>
      <w:r w:rsidR="00000B89" w:rsidRPr="004177B7">
        <w:rPr>
          <w:rStyle w:val="EndnoteReference"/>
          <w:sz w:val="24"/>
        </w:rPr>
        <w:endnoteReference w:id="140"/>
      </w:r>
      <w:r w:rsidR="00000B89" w:rsidRPr="004177B7">
        <w:rPr>
          <w:sz w:val="24"/>
        </w:rPr>
        <w:t xml:space="preserve"> </w:t>
      </w:r>
      <w:r w:rsidR="008A5609" w:rsidRPr="004177B7">
        <w:rPr>
          <w:sz w:val="24"/>
        </w:rPr>
        <w:t xml:space="preserve">Breech presentations received significant attention in </w:t>
      </w:r>
      <w:r w:rsidR="00BF0896" w:rsidRPr="004177B7">
        <w:rPr>
          <w:sz w:val="24"/>
        </w:rPr>
        <w:t xml:space="preserve">these </w:t>
      </w:r>
      <w:r w:rsidR="008A5609" w:rsidRPr="004177B7">
        <w:rPr>
          <w:sz w:val="24"/>
        </w:rPr>
        <w:t xml:space="preserve">reports. </w:t>
      </w:r>
      <w:r w:rsidR="007F7F2C" w:rsidRPr="004177B7">
        <w:rPr>
          <w:sz w:val="24"/>
        </w:rPr>
        <w:t>Despite the stable</w:t>
      </w:r>
      <w:ins w:id="1638" w:author="Susan" w:date="2023-07-30T18:54:00Z">
        <w:r>
          <w:rPr>
            <w:sz w:val="24"/>
          </w:rPr>
          <w:t xml:space="preserve"> and</w:t>
        </w:r>
      </w:ins>
      <w:del w:id="1639" w:author="Susan" w:date="2023-07-30T18:54:00Z">
        <w:r w:rsidR="007F7F2C" w:rsidRPr="004177B7" w:rsidDel="00DD2500">
          <w:rPr>
            <w:sz w:val="24"/>
          </w:rPr>
          <w:delText>-</w:delText>
        </w:r>
      </w:del>
      <w:ins w:id="1640" w:author="Susan" w:date="2023-07-30T18:54:00Z">
        <w:r>
          <w:rPr>
            <w:sz w:val="24"/>
          </w:rPr>
          <w:t xml:space="preserve"> </w:t>
        </w:r>
      </w:ins>
      <w:r w:rsidR="007F7F2C" w:rsidRPr="004177B7">
        <w:rPr>
          <w:sz w:val="24"/>
        </w:rPr>
        <w:t>low frequency</w:t>
      </w:r>
      <w:ins w:id="1641" w:author="Susan" w:date="2023-07-30T18:54:00Z">
        <w:r>
          <w:rPr>
            <w:sz w:val="24"/>
          </w:rPr>
          <w:t xml:space="preserve"> of breech presentations</w:t>
        </w:r>
      </w:ins>
      <w:r w:rsidR="008A5609" w:rsidRPr="004177B7">
        <w:rPr>
          <w:sz w:val="24"/>
        </w:rPr>
        <w:t xml:space="preserve">, the NIH reported that </w:t>
      </w:r>
      <w:ins w:id="1642" w:author="Susan" w:date="2023-07-30T18:54:00Z">
        <w:r>
          <w:rPr>
            <w:sz w:val="24"/>
          </w:rPr>
          <w:t>they</w:t>
        </w:r>
      </w:ins>
      <w:del w:id="1643" w:author="Susan" w:date="2023-07-30T18:54:00Z">
        <w:r w:rsidR="008A5609" w:rsidRPr="004177B7" w:rsidDel="00DD2500">
          <w:rPr>
            <w:sz w:val="24"/>
          </w:rPr>
          <w:delText>breech presentations</w:delText>
        </w:r>
      </w:del>
      <w:r w:rsidR="008A5609" w:rsidRPr="004177B7">
        <w:rPr>
          <w:sz w:val="24"/>
        </w:rPr>
        <w:t xml:space="preserve"> accounted for 12% of all cesarean deliveries in the United States in the late 1970s. Breech was the third leading indication for cesareans (after Dystocia</w:t>
      </w:r>
      <w:ins w:id="1644" w:author="Susan" w:date="2023-07-30T18:55:00Z">
        <w:r>
          <w:rPr>
            <w:sz w:val="24"/>
          </w:rPr>
          <w:t>, at</w:t>
        </w:r>
      </w:ins>
      <w:del w:id="1645" w:author="Susan" w:date="2023-07-30T18:55:00Z">
        <w:r w:rsidR="008A5609" w:rsidRPr="004177B7" w:rsidDel="00DD2500">
          <w:rPr>
            <w:sz w:val="24"/>
          </w:rPr>
          <w:delText xml:space="preserve"> (</w:delText>
        </w:r>
      </w:del>
      <w:r w:rsidR="008A5609" w:rsidRPr="004177B7">
        <w:rPr>
          <w:sz w:val="24"/>
        </w:rPr>
        <w:t>29.2%</w:t>
      </w:r>
      <w:del w:id="1646" w:author="Susan" w:date="2023-07-30T18:55:00Z">
        <w:r w:rsidR="008A5609" w:rsidRPr="004177B7" w:rsidDel="00DD2500">
          <w:rPr>
            <w:sz w:val="24"/>
          </w:rPr>
          <w:delText>)</w:delText>
        </w:r>
      </w:del>
      <w:r w:rsidR="008A5609" w:rsidRPr="004177B7">
        <w:rPr>
          <w:sz w:val="24"/>
        </w:rPr>
        <w:t xml:space="preserve"> and repeat cesarean</w:t>
      </w:r>
      <w:ins w:id="1647" w:author="Susan" w:date="2023-07-30T18:55:00Z">
        <w:r>
          <w:rPr>
            <w:sz w:val="24"/>
          </w:rPr>
          <w:t>,</w:t>
        </w:r>
      </w:ins>
      <w:del w:id="1648" w:author="Susan" w:date="2023-07-30T18:55:00Z">
        <w:r w:rsidR="008A5609" w:rsidRPr="004177B7" w:rsidDel="00DD2500">
          <w:rPr>
            <w:sz w:val="24"/>
          </w:rPr>
          <w:delText xml:space="preserve"> (</w:delText>
        </w:r>
      </w:del>
      <w:ins w:id="1649" w:author="Susan" w:date="2023-07-30T18:55:00Z">
        <w:r>
          <w:rPr>
            <w:sz w:val="24"/>
          </w:rPr>
          <w:t xml:space="preserve"> at </w:t>
        </w:r>
      </w:ins>
      <w:r w:rsidR="008A5609" w:rsidRPr="004177B7">
        <w:rPr>
          <w:sz w:val="24"/>
        </w:rPr>
        <w:t>27%</w:t>
      </w:r>
      <w:del w:id="1650" w:author="Susan" w:date="2023-07-30T18:55:00Z">
        <w:r w:rsidR="008A5609" w:rsidRPr="004177B7" w:rsidDel="00DD2500">
          <w:rPr>
            <w:sz w:val="24"/>
          </w:rPr>
          <w:delText>)</w:delText>
        </w:r>
      </w:del>
      <w:r w:rsidR="008A5609" w:rsidRPr="004177B7">
        <w:rPr>
          <w:sz w:val="24"/>
        </w:rPr>
        <w:t xml:space="preserve">) and contributed 15.7% to this increase alone, </w:t>
      </w:r>
      <w:del w:id="1651" w:author="Susan" w:date="2023-07-30T18:56:00Z">
        <w:r w:rsidR="008A5609" w:rsidRPr="004177B7" w:rsidDel="00DD2500">
          <w:rPr>
            <w:sz w:val="24"/>
          </w:rPr>
          <w:delText xml:space="preserve">purely </w:delText>
        </w:r>
      </w:del>
      <w:r w:rsidR="008A5609" w:rsidRPr="004177B7">
        <w:rPr>
          <w:sz w:val="24"/>
        </w:rPr>
        <w:t xml:space="preserve">due </w:t>
      </w:r>
      <w:ins w:id="1652" w:author="Susan" w:date="2023-07-30T18:56:00Z">
        <w:r w:rsidRPr="004177B7">
          <w:rPr>
            <w:sz w:val="24"/>
          </w:rPr>
          <w:t>purely</w:t>
        </w:r>
        <w:r w:rsidRPr="004177B7">
          <w:rPr>
            <w:sz w:val="24"/>
          </w:rPr>
          <w:t xml:space="preserve"> </w:t>
        </w:r>
      </w:ins>
      <w:r w:rsidR="008A5609" w:rsidRPr="004177B7">
        <w:rPr>
          <w:sz w:val="24"/>
        </w:rPr>
        <w:t>to management change</w:t>
      </w:r>
      <w:ins w:id="1653" w:author="Susan" w:date="2023-07-30T18:56:00Z">
        <w:r>
          <w:rPr>
            <w:sz w:val="24"/>
          </w:rPr>
          <w:t>s</w:t>
        </w:r>
      </w:ins>
      <w:r w:rsidR="008A5609" w:rsidRPr="004177B7">
        <w:rPr>
          <w:sz w:val="24"/>
        </w:rPr>
        <w:t>.</w:t>
      </w:r>
      <w:r w:rsidR="00EB5825" w:rsidRPr="004177B7">
        <w:rPr>
          <w:rStyle w:val="EndnoteReference"/>
          <w:sz w:val="24"/>
        </w:rPr>
        <w:endnoteReference w:id="141"/>
      </w:r>
      <w:r w:rsidR="007454E9" w:rsidRPr="004177B7">
        <w:rPr>
          <w:sz w:val="24"/>
        </w:rPr>
        <w:t xml:space="preserve"> </w:t>
      </w:r>
      <w:ins w:id="1654" w:author="Susan" w:date="2023-07-30T19:06:00Z">
        <w:r w:rsidR="00060408">
          <w:rPr>
            <w:sz w:val="24"/>
          </w:rPr>
          <w:t>I</w:t>
        </w:r>
      </w:ins>
      <w:ins w:id="1655" w:author="Susan" w:date="2023-07-30T19:07:00Z">
        <w:r w:rsidR="00060408">
          <w:rPr>
            <w:sz w:val="24"/>
          </w:rPr>
          <w:t xml:space="preserve">n light of </w:t>
        </w:r>
      </w:ins>
      <w:del w:id="1656" w:author="Susan" w:date="2023-07-30T19:07:00Z">
        <w:r w:rsidR="007454E9" w:rsidRPr="004177B7" w:rsidDel="00060408">
          <w:rPr>
            <w:sz w:val="24"/>
          </w:rPr>
          <w:delText>Against</w:delText>
        </w:r>
      </w:del>
      <w:del w:id="1657" w:author="Susan" w:date="2023-07-30T21:27:00Z">
        <w:r w:rsidR="007454E9" w:rsidRPr="004177B7" w:rsidDel="006D47B0">
          <w:rPr>
            <w:sz w:val="24"/>
          </w:rPr>
          <w:delText xml:space="preserve"> </w:delText>
        </w:r>
      </w:del>
      <w:r w:rsidR="007454E9" w:rsidRPr="004177B7">
        <w:rPr>
          <w:sz w:val="24"/>
        </w:rPr>
        <w:t>these rates, the NIH sought to reevaluate the highly</w:t>
      </w:r>
      <w:del w:id="1658" w:author="Susan" w:date="2023-07-30T19:07:00Z">
        <w:r w:rsidR="007454E9" w:rsidRPr="004177B7" w:rsidDel="00060408">
          <w:rPr>
            <w:sz w:val="24"/>
          </w:rPr>
          <w:delText>-</w:delText>
        </w:r>
      </w:del>
      <w:ins w:id="1659" w:author="Susan" w:date="2023-07-30T19:07:00Z">
        <w:r w:rsidR="00060408">
          <w:rPr>
            <w:sz w:val="24"/>
          </w:rPr>
          <w:t xml:space="preserve"> </w:t>
        </w:r>
      </w:ins>
      <w:r w:rsidR="007454E9" w:rsidRPr="004177B7">
        <w:rPr>
          <w:sz w:val="24"/>
        </w:rPr>
        <w:t xml:space="preserve">surgical </w:t>
      </w:r>
      <w:ins w:id="1660" w:author="Susan" w:date="2023-07-30T19:07:00Z">
        <w:r w:rsidR="00060408">
          <w:rPr>
            <w:sz w:val="24"/>
          </w:rPr>
          <w:t xml:space="preserve">approach to breech presentations and to </w:t>
        </w:r>
      </w:ins>
      <w:del w:id="1661" w:author="Susan" w:date="2023-07-30T19:07:00Z">
        <w:r w:rsidR="007454E9" w:rsidRPr="004177B7" w:rsidDel="00060408">
          <w:rPr>
            <w:sz w:val="24"/>
          </w:rPr>
          <w:delText xml:space="preserve">management and </w:delText>
        </w:r>
      </w:del>
      <w:r w:rsidR="007454E9" w:rsidRPr="004177B7">
        <w:rPr>
          <w:sz w:val="24"/>
        </w:rPr>
        <w:t>reinstate vaginal breech deliveries in carefully</w:t>
      </w:r>
      <w:del w:id="1662" w:author="Susan" w:date="2023-07-30T19:08:00Z">
        <w:r w:rsidR="007454E9" w:rsidRPr="004177B7" w:rsidDel="00060408">
          <w:rPr>
            <w:sz w:val="24"/>
          </w:rPr>
          <w:delText>-</w:delText>
        </w:r>
      </w:del>
      <w:ins w:id="1663" w:author="Susan" w:date="2023-07-30T19:08:00Z">
        <w:r w:rsidR="00060408">
          <w:rPr>
            <w:sz w:val="24"/>
          </w:rPr>
          <w:t xml:space="preserve"> </w:t>
        </w:r>
      </w:ins>
      <w:r w:rsidR="007454E9" w:rsidRPr="004177B7">
        <w:rPr>
          <w:sz w:val="24"/>
        </w:rPr>
        <w:t>selected cases</w:t>
      </w:r>
      <w:r w:rsidR="00000B89" w:rsidRPr="004177B7">
        <w:rPr>
          <w:sz w:val="24"/>
        </w:rPr>
        <w:t>.</w:t>
      </w:r>
      <w:r w:rsidR="00000B89" w:rsidRPr="004177B7">
        <w:rPr>
          <w:rStyle w:val="EndnoteReference"/>
          <w:sz w:val="24"/>
        </w:rPr>
        <w:endnoteReference w:id="142"/>
      </w:r>
      <w:r w:rsidR="00000B89" w:rsidRPr="004177B7">
        <w:rPr>
          <w:sz w:val="24"/>
        </w:rPr>
        <w:t xml:space="preserve"> </w:t>
      </w:r>
      <w:r w:rsidR="00905541" w:rsidRPr="004177B7">
        <w:rPr>
          <w:sz w:val="24"/>
        </w:rPr>
        <w:t xml:space="preserve">An even more restrictive directive </w:t>
      </w:r>
      <w:ins w:id="1664" w:author="Susan" w:date="2023-07-30T19:22:00Z">
        <w:r w:rsidR="002A1B84">
          <w:rPr>
            <w:sz w:val="24"/>
          </w:rPr>
          <w:t>w</w:t>
        </w:r>
      </w:ins>
      <w:del w:id="1665" w:author="Susan" w:date="2023-07-30T19:22:00Z">
        <w:r w:rsidR="00905541" w:rsidRPr="004177B7" w:rsidDel="002A1B84">
          <w:rPr>
            <w:sz w:val="24"/>
          </w:rPr>
          <w:delText>h</w:delText>
        </w:r>
      </w:del>
      <w:r w:rsidR="00905541" w:rsidRPr="004177B7">
        <w:rPr>
          <w:sz w:val="24"/>
        </w:rPr>
        <w:t xml:space="preserve">as been issued by the Canadian National Consensus Task Force, recommending reinstating </w:t>
      </w:r>
      <w:del w:id="1666" w:author="Susan" w:date="2023-07-30T19:22:00Z">
        <w:r w:rsidR="00905541" w:rsidRPr="004177B7" w:rsidDel="002A1B84">
          <w:rPr>
            <w:sz w:val="24"/>
          </w:rPr>
          <w:delText xml:space="preserve">the </w:delText>
        </w:r>
      </w:del>
      <w:r w:rsidR="00905541" w:rsidRPr="004177B7">
        <w:rPr>
          <w:sz w:val="24"/>
        </w:rPr>
        <w:t>vaginal breech delivery as the default treatment and avoid</w:t>
      </w:r>
      <w:ins w:id="1667" w:author="Susan" w:date="2023-07-30T19:22:00Z">
        <w:r w:rsidR="002A1B84">
          <w:rPr>
            <w:sz w:val="24"/>
          </w:rPr>
          <w:t>ing</w:t>
        </w:r>
      </w:ins>
      <w:r w:rsidR="00905541" w:rsidRPr="004177B7">
        <w:rPr>
          <w:sz w:val="24"/>
        </w:rPr>
        <w:t xml:space="preserve"> surgery </w:t>
      </w:r>
      <w:ins w:id="1668" w:author="Susan" w:date="2023-07-30T19:22:00Z">
        <w:r w:rsidR="002A1B84">
          <w:rPr>
            <w:sz w:val="24"/>
          </w:rPr>
          <w:t>“</w:t>
        </w:r>
      </w:ins>
      <w:del w:id="1669" w:author="Susan" w:date="2023-07-30T19:22:00Z">
        <w:r w:rsidR="00905541" w:rsidRPr="004177B7" w:rsidDel="002A1B84">
          <w:rPr>
            <w:sz w:val="24"/>
          </w:rPr>
          <w:delText>"</w:delText>
        </w:r>
      </w:del>
      <w:r w:rsidR="00905541" w:rsidRPr="004177B7">
        <w:rPr>
          <w:sz w:val="24"/>
        </w:rPr>
        <w:t>unless it is clearly justified.</w:t>
      </w:r>
      <w:ins w:id="1670" w:author="Susan" w:date="2023-07-30T19:22:00Z">
        <w:r w:rsidR="002A1B84">
          <w:rPr>
            <w:sz w:val="24"/>
          </w:rPr>
          <w:t>”</w:t>
        </w:r>
      </w:ins>
      <w:del w:id="1671" w:author="Susan" w:date="2023-07-30T19:22:00Z">
        <w:r w:rsidR="00905541" w:rsidRPr="004177B7" w:rsidDel="002A1B84">
          <w:rPr>
            <w:sz w:val="24"/>
          </w:rPr>
          <w:delText>"</w:delText>
        </w:r>
      </w:del>
      <w:r w:rsidR="00000B89" w:rsidRPr="004177B7">
        <w:rPr>
          <w:rStyle w:val="EndnoteReference"/>
          <w:sz w:val="24"/>
        </w:rPr>
        <w:endnoteReference w:id="143"/>
      </w:r>
      <w:r w:rsidR="00000B89" w:rsidRPr="004177B7">
        <w:rPr>
          <w:sz w:val="24"/>
        </w:rPr>
        <w:t xml:space="preserve"> </w:t>
      </w:r>
    </w:p>
    <w:p w14:paraId="6FE61DD2" w14:textId="710C364B" w:rsidR="00A74BA7" w:rsidRPr="002A1B84" w:rsidRDefault="00DC5575" w:rsidP="002A1B84">
      <w:pPr>
        <w:ind w:firstLine="0"/>
        <w:jc w:val="both"/>
        <w:rPr>
          <w:b/>
          <w:bCs/>
          <w:i/>
          <w:iCs/>
          <w:sz w:val="24"/>
          <w:rPrChange w:id="1673" w:author="Susan" w:date="2023-07-30T19:22:00Z">
            <w:rPr>
              <w:i/>
              <w:iCs/>
              <w:sz w:val="24"/>
            </w:rPr>
          </w:rPrChange>
        </w:rPr>
        <w:pPrChange w:id="1674" w:author="Susan" w:date="2023-07-30T19:22:00Z">
          <w:pPr>
            <w:jc w:val="both"/>
          </w:pPr>
        </w:pPrChange>
      </w:pPr>
      <w:r w:rsidRPr="002A1B84">
        <w:rPr>
          <w:b/>
          <w:bCs/>
          <w:i/>
          <w:iCs/>
          <w:sz w:val="24"/>
          <w:rPrChange w:id="1675" w:author="Susan" w:date="2023-07-30T19:22:00Z">
            <w:rPr>
              <w:i/>
              <w:iCs/>
              <w:sz w:val="24"/>
            </w:rPr>
          </w:rPrChange>
        </w:rPr>
        <w:t>Feminist writings</w:t>
      </w:r>
    </w:p>
    <w:p w14:paraId="700F4268" w14:textId="09CBCFB0" w:rsidR="00A74BA7" w:rsidRPr="004177B7" w:rsidRDefault="000D5A5A" w:rsidP="00AF5C6E">
      <w:pPr>
        <w:jc w:val="both"/>
        <w:rPr>
          <w:sz w:val="24"/>
        </w:rPr>
      </w:pPr>
      <w:r w:rsidRPr="004177B7">
        <w:rPr>
          <w:sz w:val="24"/>
        </w:rPr>
        <w:lastRenderedPageBreak/>
        <w:t>During the 1970s and 1980s, women</w:t>
      </w:r>
      <w:ins w:id="1676" w:author="Susan" w:date="2023-07-30T19:23:00Z">
        <w:r w:rsidR="002A1B84">
          <w:rPr>
            <w:sz w:val="24"/>
          </w:rPr>
          <w:t>’</w:t>
        </w:r>
      </w:ins>
      <w:del w:id="1677" w:author="Susan" w:date="2023-07-30T19:23:00Z">
        <w:r w:rsidRPr="004177B7" w:rsidDel="002A1B84">
          <w:rPr>
            <w:sz w:val="24"/>
          </w:rPr>
          <w:delText>'</w:delText>
        </w:r>
      </w:del>
      <w:r w:rsidRPr="004177B7">
        <w:rPr>
          <w:sz w:val="24"/>
        </w:rPr>
        <w:t xml:space="preserve">s </w:t>
      </w:r>
      <w:ins w:id="1678" w:author="Susan" w:date="2023-07-30T19:23:00Z">
        <w:r w:rsidR="00A4436F">
          <w:rPr>
            <w:sz w:val="24"/>
          </w:rPr>
          <w:t xml:space="preserve">grassroots </w:t>
        </w:r>
      </w:ins>
      <w:r w:rsidRPr="004177B7">
        <w:rPr>
          <w:sz w:val="24"/>
        </w:rPr>
        <w:t xml:space="preserve">health movements </w:t>
      </w:r>
      <w:ins w:id="1679" w:author="Susan" w:date="2023-07-30T19:23:00Z">
        <w:r w:rsidR="00A4436F">
          <w:rPr>
            <w:sz w:val="24"/>
          </w:rPr>
          <w:t xml:space="preserve">also </w:t>
        </w:r>
      </w:ins>
      <w:del w:id="1680" w:author="Susan" w:date="2023-07-30T19:23:00Z">
        <w:r w:rsidRPr="004177B7" w:rsidDel="00A4436F">
          <w:rPr>
            <w:sz w:val="24"/>
          </w:rPr>
          <w:delText xml:space="preserve">too </w:delText>
        </w:r>
      </w:del>
      <w:r w:rsidRPr="004177B7">
        <w:rPr>
          <w:sz w:val="24"/>
        </w:rPr>
        <w:t>opposed excessive cesarean use</w:t>
      </w:r>
      <w:ins w:id="1681" w:author="Susan" w:date="2023-07-30T19:24:00Z">
        <w:r w:rsidR="00A4436F">
          <w:rPr>
            <w:sz w:val="24"/>
          </w:rPr>
          <w:t>,</w:t>
        </w:r>
      </w:ins>
      <w:del w:id="1682" w:author="Susan" w:date="2023-07-30T19:24:00Z">
        <w:r w:rsidR="00160239" w:rsidRPr="004177B7" w:rsidDel="00A4436F">
          <w:rPr>
            <w:sz w:val="24"/>
          </w:rPr>
          <w:delText>.</w:delText>
        </w:r>
      </w:del>
      <w:r w:rsidR="00160239" w:rsidRPr="004177B7">
        <w:rPr>
          <w:rStyle w:val="EndnoteReference"/>
          <w:sz w:val="24"/>
        </w:rPr>
        <w:endnoteReference w:id="144"/>
      </w:r>
      <w:r w:rsidR="00160239" w:rsidRPr="004177B7">
        <w:rPr>
          <w:sz w:val="24"/>
        </w:rPr>
        <w:t xml:space="preserve"> </w:t>
      </w:r>
      <w:ins w:id="1683" w:author="Susan" w:date="2023-07-30T19:24:00Z">
        <w:r w:rsidR="00A4436F">
          <w:rPr>
            <w:sz w:val="24"/>
          </w:rPr>
          <w:t>as expressed in</w:t>
        </w:r>
      </w:ins>
      <w:del w:id="1684" w:author="Susan" w:date="2023-07-30T19:24:00Z">
        <w:r w:rsidR="00160239" w:rsidRPr="004177B7" w:rsidDel="00A4436F">
          <w:rPr>
            <w:sz w:val="24"/>
          </w:rPr>
          <w:delText>Th</w:delText>
        </w:r>
        <w:r w:rsidR="00F40A0A" w:rsidRPr="004177B7" w:rsidDel="00A4436F">
          <w:rPr>
            <w:sz w:val="24"/>
          </w:rPr>
          <w:delText>ese</w:delText>
        </w:r>
        <w:r w:rsidR="00160239" w:rsidRPr="004177B7" w:rsidDel="00A4436F">
          <w:rPr>
            <w:sz w:val="24"/>
          </w:rPr>
          <w:delText xml:space="preserve"> </w:delText>
        </w:r>
        <w:r w:rsidR="00F40A0A" w:rsidRPr="004177B7" w:rsidDel="00A4436F">
          <w:rPr>
            <w:sz w:val="24"/>
          </w:rPr>
          <w:delText xml:space="preserve">grassroots </w:delText>
        </w:r>
        <w:r w:rsidR="00160239" w:rsidRPr="004177B7" w:rsidDel="00A4436F">
          <w:rPr>
            <w:sz w:val="24"/>
          </w:rPr>
          <w:delText>movement</w:delText>
        </w:r>
        <w:r w:rsidR="00F40A0A" w:rsidRPr="004177B7" w:rsidDel="00A4436F">
          <w:rPr>
            <w:sz w:val="24"/>
          </w:rPr>
          <w:delText>s</w:delText>
        </w:r>
        <w:r w:rsidR="00160239" w:rsidRPr="004177B7" w:rsidDel="00A4436F">
          <w:rPr>
            <w:sz w:val="24"/>
          </w:rPr>
          <w:delText xml:space="preserve"> manifested </w:delText>
        </w:r>
        <w:r w:rsidR="00F40A0A" w:rsidRPr="004177B7" w:rsidDel="00A4436F">
          <w:rPr>
            <w:sz w:val="24"/>
          </w:rPr>
          <w:delText xml:space="preserve">themselves </w:delText>
        </w:r>
        <w:r w:rsidR="00160239" w:rsidRPr="004177B7" w:rsidDel="00A4436F">
          <w:rPr>
            <w:sz w:val="24"/>
          </w:rPr>
          <w:delText>through</w:delText>
        </w:r>
      </w:del>
      <w:r w:rsidR="00160239" w:rsidRPr="004177B7">
        <w:rPr>
          <w:sz w:val="24"/>
        </w:rPr>
        <w:t xml:space="preserve"> several influential feminist writings</w:t>
      </w:r>
      <w:ins w:id="1685" w:author="Susan" w:date="2023-07-30T19:24:00Z">
        <w:r w:rsidR="00A4436F">
          <w:rPr>
            <w:sz w:val="24"/>
          </w:rPr>
          <w:t>:</w:t>
        </w:r>
      </w:ins>
      <w:del w:id="1686" w:author="Susan" w:date="2023-07-30T19:24:00Z">
        <w:r w:rsidR="00160239" w:rsidRPr="004177B7" w:rsidDel="00A4436F">
          <w:rPr>
            <w:sz w:val="24"/>
          </w:rPr>
          <w:delText xml:space="preserve">— </w:delText>
        </w:r>
      </w:del>
      <w:ins w:id="1687" w:author="Susan" w:date="2023-07-30T19:24:00Z">
        <w:r w:rsidR="00A4436F">
          <w:rPr>
            <w:sz w:val="24"/>
          </w:rPr>
          <w:t xml:space="preserve"> </w:t>
        </w:r>
      </w:ins>
      <w:r w:rsidR="00160239" w:rsidRPr="004177B7">
        <w:rPr>
          <w:sz w:val="24"/>
        </w:rPr>
        <w:t>the Boston Women’s Health Book Collective’s</w:t>
      </w:r>
      <w:r w:rsidR="00160239" w:rsidRPr="004177B7">
        <w:rPr>
          <w:i/>
          <w:iCs/>
          <w:sz w:val="24"/>
        </w:rPr>
        <w:t xml:space="preserve"> </w:t>
      </w:r>
      <w:del w:id="1688" w:author="Susan" w:date="2023-07-30T19:24:00Z">
        <w:r w:rsidR="00160239" w:rsidRPr="004177B7" w:rsidDel="00A4436F">
          <w:rPr>
            <w:sz w:val="24"/>
          </w:rPr>
          <w:delText>“</w:delText>
        </w:r>
      </w:del>
      <w:r w:rsidR="00160239" w:rsidRPr="00A4436F">
        <w:rPr>
          <w:i/>
          <w:iCs/>
          <w:sz w:val="24"/>
          <w:rPrChange w:id="1689" w:author="Susan" w:date="2023-07-30T19:24:00Z">
            <w:rPr>
              <w:sz w:val="24"/>
            </w:rPr>
          </w:rPrChange>
        </w:rPr>
        <w:t>Our Bodies Ourselves</w:t>
      </w:r>
      <w:r w:rsidR="00160239" w:rsidRPr="004177B7">
        <w:rPr>
          <w:sz w:val="24"/>
        </w:rPr>
        <w:t xml:space="preserve"> series,</w:t>
      </w:r>
      <w:del w:id="1690" w:author="Susan" w:date="2023-07-30T19:24:00Z">
        <w:r w:rsidR="00160239" w:rsidRPr="004177B7" w:rsidDel="00A4436F">
          <w:rPr>
            <w:sz w:val="24"/>
          </w:rPr>
          <w:delText>”</w:delText>
        </w:r>
      </w:del>
      <w:r w:rsidR="00160239" w:rsidRPr="004177B7">
        <w:rPr>
          <w:rStyle w:val="EndnoteReference"/>
          <w:sz w:val="24"/>
        </w:rPr>
        <w:endnoteReference w:id="145"/>
      </w:r>
      <w:r w:rsidR="00160239" w:rsidRPr="004177B7">
        <w:rPr>
          <w:i/>
          <w:iCs/>
          <w:sz w:val="24"/>
        </w:rPr>
        <w:t xml:space="preserve"> </w:t>
      </w:r>
      <w:r w:rsidR="00160239" w:rsidRPr="004177B7">
        <w:rPr>
          <w:sz w:val="24"/>
        </w:rPr>
        <w:t>the 1975 testimonial</w:t>
      </w:r>
      <w:r w:rsidR="00160239" w:rsidRPr="004177B7">
        <w:rPr>
          <w:i/>
          <w:iCs/>
          <w:sz w:val="24"/>
        </w:rPr>
        <w:t xml:space="preserve"> Spiritual Midwifery</w:t>
      </w:r>
      <w:r w:rsidR="00160239" w:rsidRPr="004177B7">
        <w:rPr>
          <w:sz w:val="24"/>
        </w:rPr>
        <w:t xml:space="preserve">, the feminist journal </w:t>
      </w:r>
      <w:r w:rsidR="00160239" w:rsidRPr="004177B7">
        <w:rPr>
          <w:i/>
          <w:iCs/>
          <w:sz w:val="24"/>
        </w:rPr>
        <w:t>Women and Health</w:t>
      </w:r>
      <w:ins w:id="1691" w:author="Susan" w:date="2023-07-30T19:25:00Z">
        <w:r w:rsidR="00A4436F">
          <w:rPr>
            <w:sz w:val="24"/>
          </w:rPr>
          <w:t>,</w:t>
        </w:r>
      </w:ins>
      <w:r w:rsidR="00160239" w:rsidRPr="004177B7">
        <w:rPr>
          <w:sz w:val="24"/>
        </w:rPr>
        <w:t xml:space="preserve"> and </w:t>
      </w:r>
      <w:ins w:id="1692" w:author="Susan" w:date="2023-07-30T19:25:00Z">
        <w:r w:rsidR="00A4436F">
          <w:rPr>
            <w:sz w:val="24"/>
          </w:rPr>
          <w:t>more. These provided</w:t>
        </w:r>
      </w:ins>
      <w:del w:id="1693" w:author="Susan" w:date="2023-07-30T19:25:00Z">
        <w:r w:rsidR="00160239" w:rsidRPr="004177B7" w:rsidDel="00A4436F">
          <w:rPr>
            <w:sz w:val="24"/>
          </w:rPr>
          <w:delText>other writings, providing</w:delText>
        </w:r>
      </w:del>
      <w:r w:rsidR="00160239" w:rsidRPr="004177B7">
        <w:rPr>
          <w:sz w:val="24"/>
        </w:rPr>
        <w:t xml:space="preserve"> women with alternatives to highly</w:t>
      </w:r>
      <w:del w:id="1694" w:author="Susan" w:date="2023-07-30T19:25:00Z">
        <w:r w:rsidR="00160239" w:rsidRPr="004177B7" w:rsidDel="00A4436F">
          <w:rPr>
            <w:sz w:val="24"/>
          </w:rPr>
          <w:delText>-</w:delText>
        </w:r>
      </w:del>
      <w:ins w:id="1695" w:author="Susan" w:date="2023-07-30T19:25:00Z">
        <w:r w:rsidR="00A4436F">
          <w:rPr>
            <w:sz w:val="24"/>
          </w:rPr>
          <w:t xml:space="preserve"> </w:t>
        </w:r>
      </w:ins>
      <w:r w:rsidR="00160239" w:rsidRPr="004177B7">
        <w:rPr>
          <w:sz w:val="24"/>
        </w:rPr>
        <w:t>medicalized childbirth and valuable knowledge about their health and rights.</w:t>
      </w:r>
      <w:r w:rsidR="00160239" w:rsidRPr="004177B7">
        <w:rPr>
          <w:rStyle w:val="EndnoteReference"/>
          <w:sz w:val="24"/>
        </w:rPr>
        <w:endnoteReference w:id="146"/>
      </w:r>
      <w:r w:rsidR="00160239" w:rsidRPr="004177B7">
        <w:rPr>
          <w:sz w:val="24"/>
        </w:rPr>
        <w:t xml:space="preserve"> </w:t>
      </w:r>
    </w:p>
    <w:p w14:paraId="1E0178B6" w14:textId="52EC7C01" w:rsidR="00CE0BE8" w:rsidRPr="004177B7" w:rsidRDefault="007260A5" w:rsidP="006D489D">
      <w:pPr>
        <w:jc w:val="both"/>
        <w:rPr>
          <w:sz w:val="24"/>
        </w:rPr>
      </w:pPr>
      <w:r w:rsidRPr="004177B7">
        <w:rPr>
          <w:sz w:val="24"/>
        </w:rPr>
        <w:t xml:space="preserve">Contrary to public health writings, feminist literature rarely discussed breech presentations, and when it did, it often provided </w:t>
      </w:r>
      <w:ins w:id="1696" w:author="Susan" w:date="2023-07-30T19:26:00Z">
        <w:r w:rsidR="00A4436F">
          <w:rPr>
            <w:sz w:val="24"/>
          </w:rPr>
          <w:t>little</w:t>
        </w:r>
      </w:ins>
      <w:del w:id="1697" w:author="Susan" w:date="2023-07-30T19:26:00Z">
        <w:r w:rsidRPr="004177B7" w:rsidDel="00A4436F">
          <w:rPr>
            <w:sz w:val="24"/>
          </w:rPr>
          <w:delText>scant opposition</w:delText>
        </w:r>
      </w:del>
      <w:r w:rsidRPr="004177B7">
        <w:rPr>
          <w:sz w:val="24"/>
        </w:rPr>
        <w:t xml:space="preserve"> to </w:t>
      </w:r>
      <w:r w:rsidR="006D489D" w:rsidRPr="004177B7">
        <w:rPr>
          <w:sz w:val="24"/>
        </w:rPr>
        <w:t xml:space="preserve">the </w:t>
      </w:r>
      <w:r w:rsidRPr="004177B7">
        <w:rPr>
          <w:sz w:val="24"/>
        </w:rPr>
        <w:t>common highly</w:t>
      </w:r>
      <w:del w:id="1698" w:author="Susan" w:date="2023-07-30T19:26:00Z">
        <w:r w:rsidRPr="004177B7" w:rsidDel="00A4436F">
          <w:rPr>
            <w:sz w:val="24"/>
          </w:rPr>
          <w:delText>-</w:delText>
        </w:r>
      </w:del>
      <w:ins w:id="1699" w:author="Susan" w:date="2023-07-30T19:26:00Z">
        <w:r w:rsidR="00A4436F">
          <w:rPr>
            <w:sz w:val="24"/>
          </w:rPr>
          <w:t xml:space="preserve"> </w:t>
        </w:r>
      </w:ins>
      <w:r w:rsidRPr="004177B7">
        <w:rPr>
          <w:sz w:val="24"/>
        </w:rPr>
        <w:t xml:space="preserve">surgical management. </w:t>
      </w:r>
      <w:r w:rsidR="00000B89" w:rsidRPr="004177B7">
        <w:rPr>
          <w:sz w:val="24"/>
        </w:rPr>
        <w:t xml:space="preserve">In the early editions of </w:t>
      </w:r>
      <w:r w:rsidR="00000B89" w:rsidRPr="004177B7">
        <w:rPr>
          <w:i/>
          <w:iCs/>
          <w:sz w:val="24"/>
        </w:rPr>
        <w:t>Our Bodies Ourselves</w:t>
      </w:r>
      <w:r w:rsidR="00000B89" w:rsidRPr="004177B7">
        <w:rPr>
          <w:sz w:val="24"/>
        </w:rPr>
        <w:t>,</w:t>
      </w:r>
      <w:r w:rsidR="00BB0A57" w:rsidRPr="004177B7">
        <w:rPr>
          <w:sz w:val="24"/>
        </w:rPr>
        <w:t xml:space="preserve"> </w:t>
      </w:r>
      <w:r w:rsidR="006D489D" w:rsidRPr="004177B7">
        <w:rPr>
          <w:sz w:val="24"/>
        </w:rPr>
        <w:t xml:space="preserve">for example, </w:t>
      </w:r>
      <w:del w:id="1700" w:author="Susan" w:date="2023-07-30T19:26:00Z">
        <w:r w:rsidR="006D489D" w:rsidRPr="004177B7" w:rsidDel="00A4436F">
          <w:rPr>
            <w:sz w:val="24"/>
          </w:rPr>
          <w:delText xml:space="preserve">, </w:delText>
        </w:r>
      </w:del>
      <w:r w:rsidR="006D489D" w:rsidRPr="004177B7">
        <w:rPr>
          <w:sz w:val="24"/>
        </w:rPr>
        <w:t xml:space="preserve">breech presentations were mentioned as one of the rare </w:t>
      </w:r>
      <w:ins w:id="1701" w:author="Susan" w:date="2023-07-30T19:26:00Z">
        <w:r w:rsidR="00A4436F">
          <w:rPr>
            <w:sz w:val="24"/>
          </w:rPr>
          <w:t>situations</w:t>
        </w:r>
      </w:ins>
      <w:del w:id="1702" w:author="Susan" w:date="2023-07-30T19:26:00Z">
        <w:r w:rsidR="006D489D" w:rsidRPr="004177B7" w:rsidDel="00A4436F">
          <w:rPr>
            <w:sz w:val="24"/>
          </w:rPr>
          <w:delText>indications</w:delText>
        </w:r>
      </w:del>
      <w:r w:rsidR="006D489D" w:rsidRPr="004177B7">
        <w:rPr>
          <w:sz w:val="24"/>
        </w:rPr>
        <w:t xml:space="preserve"> warranting childbirth intervention</w:t>
      </w:r>
      <w:r w:rsidR="00000B89" w:rsidRPr="004177B7">
        <w:rPr>
          <w:sz w:val="24"/>
        </w:rPr>
        <w:t>.</w:t>
      </w:r>
      <w:r w:rsidR="00000B89" w:rsidRPr="004177B7">
        <w:rPr>
          <w:rStyle w:val="EndnoteReference"/>
          <w:sz w:val="24"/>
        </w:rPr>
        <w:endnoteReference w:id="147"/>
      </w:r>
      <w:r w:rsidR="00000B89" w:rsidRPr="004177B7">
        <w:rPr>
          <w:sz w:val="24"/>
        </w:rPr>
        <w:t xml:space="preserve"> In the 1979 edition, a </w:t>
      </w:r>
      <w:ins w:id="1703" w:author="Susan" w:date="2023-07-30T19:27:00Z">
        <w:r w:rsidR="00A4436F">
          <w:rPr>
            <w:sz w:val="24"/>
          </w:rPr>
          <w:t>brief</w:t>
        </w:r>
      </w:ins>
      <w:del w:id="1704" w:author="Susan" w:date="2023-07-30T19:27:00Z">
        <w:r w:rsidR="00000B89" w:rsidRPr="004177B7" w:rsidDel="00A4436F">
          <w:rPr>
            <w:sz w:val="24"/>
          </w:rPr>
          <w:delText>short</w:delText>
        </w:r>
      </w:del>
      <w:r w:rsidR="00000B89" w:rsidRPr="004177B7">
        <w:rPr>
          <w:sz w:val="24"/>
        </w:rPr>
        <w:t xml:space="preserve"> statement of criticism was added: “</w:t>
      </w:r>
      <w:ins w:id="1705" w:author="Susan" w:date="2023-07-30T19:26:00Z">
        <w:r w:rsidR="00A4436F">
          <w:rPr>
            <w:sz w:val="24"/>
          </w:rPr>
          <w:t>T</w:t>
        </w:r>
      </w:ins>
      <w:del w:id="1706" w:author="Susan" w:date="2023-07-30T19:26:00Z">
        <w:r w:rsidR="00000B89" w:rsidRPr="004177B7" w:rsidDel="00A4436F">
          <w:rPr>
            <w:sz w:val="24"/>
          </w:rPr>
          <w:delText>t</w:delText>
        </w:r>
      </w:del>
      <w:r w:rsidR="00000B89" w:rsidRPr="004177B7">
        <w:rPr>
          <w:sz w:val="24"/>
        </w:rPr>
        <w:t>hese days, cesareans are too often (unnecessarily) performed with breech babies.”</w:t>
      </w:r>
      <w:r w:rsidR="00000B89" w:rsidRPr="004177B7">
        <w:rPr>
          <w:rStyle w:val="EndnoteReference"/>
          <w:sz w:val="24"/>
        </w:rPr>
        <w:endnoteReference w:id="148"/>
      </w:r>
      <w:r w:rsidR="006D489D" w:rsidRPr="004177B7">
        <w:rPr>
          <w:sz w:val="24"/>
        </w:rPr>
        <w:t xml:space="preserve"> </w:t>
      </w:r>
      <w:ins w:id="1707" w:author="Susan" w:date="2023-07-30T19:27:00Z">
        <w:r w:rsidR="00A4436F">
          <w:rPr>
            <w:sz w:val="24"/>
          </w:rPr>
          <w:t xml:space="preserve">In contrast to </w:t>
        </w:r>
      </w:ins>
      <w:del w:id="1708" w:author="Susan" w:date="2023-07-30T19:27:00Z">
        <w:r w:rsidR="006D489D" w:rsidRPr="004177B7" w:rsidDel="00A4436F">
          <w:rPr>
            <w:sz w:val="24"/>
          </w:rPr>
          <w:delText>Unlike</w:delText>
        </w:r>
      </w:del>
      <w:ins w:id="1709" w:author="Susan" w:date="2023-07-30T19:27:00Z">
        <w:r w:rsidR="00A4436F">
          <w:rPr>
            <w:sz w:val="24"/>
          </w:rPr>
          <w:t>their</w:t>
        </w:r>
      </w:ins>
      <w:r w:rsidR="006D489D" w:rsidRPr="004177B7">
        <w:rPr>
          <w:sz w:val="24"/>
        </w:rPr>
        <w:t xml:space="preserve"> romanticized descriptions of natural childbirth, feminist writings failed to provide an alternative to hospitalized and cesarean breech deliveries</w:t>
      </w:r>
      <w:r w:rsidR="00000B89" w:rsidRPr="004177B7">
        <w:rPr>
          <w:sz w:val="24"/>
        </w:rPr>
        <w:t>.</w:t>
      </w:r>
      <w:r w:rsidR="00000B89" w:rsidRPr="004177B7">
        <w:rPr>
          <w:rStyle w:val="EndnoteReference"/>
          <w:sz w:val="24"/>
        </w:rPr>
        <w:endnoteReference w:id="149"/>
      </w:r>
      <w:r w:rsidR="00000B89" w:rsidRPr="004177B7">
        <w:rPr>
          <w:sz w:val="24"/>
        </w:rPr>
        <w:t xml:space="preserve"> </w:t>
      </w:r>
      <w:r w:rsidR="0057645B" w:rsidRPr="004177B7">
        <w:rPr>
          <w:sz w:val="24"/>
        </w:rPr>
        <w:t xml:space="preserve">Several </w:t>
      </w:r>
      <w:del w:id="1710" w:author="Susan" w:date="2023-07-30T19:28:00Z">
        <w:r w:rsidR="0057645B" w:rsidRPr="004177B7" w:rsidDel="005B57F1">
          <w:rPr>
            <w:sz w:val="24"/>
          </w:rPr>
          <w:delText xml:space="preserve">of </w:delText>
        </w:r>
        <w:r w:rsidR="0057645B" w:rsidRPr="004177B7" w:rsidDel="005B57F1">
          <w:rPr>
            <w:i/>
            <w:iCs/>
            <w:sz w:val="24"/>
          </w:rPr>
          <w:delText>Spiritual Midwifery's</w:delText>
        </w:r>
        <w:r w:rsidR="0057645B" w:rsidRPr="004177B7" w:rsidDel="005B57F1">
          <w:rPr>
            <w:sz w:val="24"/>
          </w:rPr>
          <w:delText xml:space="preserve"> </w:delText>
        </w:r>
      </w:del>
      <w:r w:rsidR="0057645B" w:rsidRPr="004177B7">
        <w:rPr>
          <w:sz w:val="24"/>
        </w:rPr>
        <w:t xml:space="preserve">testimonies </w:t>
      </w:r>
      <w:ins w:id="1711" w:author="Susan" w:date="2023-07-30T19:28:00Z">
        <w:r w:rsidR="005B57F1">
          <w:rPr>
            <w:sz w:val="24"/>
          </w:rPr>
          <w:t xml:space="preserve">in </w:t>
        </w:r>
        <w:r w:rsidR="005B57F1" w:rsidRPr="004177B7">
          <w:rPr>
            <w:i/>
            <w:iCs/>
            <w:sz w:val="24"/>
          </w:rPr>
          <w:t>Spiritual Midwifery</w:t>
        </w:r>
        <w:r w:rsidR="005B57F1" w:rsidRPr="004177B7">
          <w:rPr>
            <w:sz w:val="24"/>
          </w:rPr>
          <w:t xml:space="preserve"> </w:t>
        </w:r>
      </w:ins>
      <w:r w:rsidR="0057645B" w:rsidRPr="004177B7">
        <w:rPr>
          <w:sz w:val="24"/>
        </w:rPr>
        <w:t xml:space="preserve">demonstrate that even experienced, pioneering midwives of the 1970s did not challenge the medical perception that breech births were pathological and should be delivered </w:t>
      </w:r>
      <w:ins w:id="1712" w:author="Susan" w:date="2023-07-30T19:28:00Z">
        <w:r w:rsidR="005B57F1">
          <w:rPr>
            <w:sz w:val="24"/>
          </w:rPr>
          <w:t>primarily</w:t>
        </w:r>
      </w:ins>
      <w:del w:id="1713" w:author="Susan" w:date="2023-07-30T19:28:00Z">
        <w:r w:rsidR="0057645B" w:rsidRPr="004177B7" w:rsidDel="005B57F1">
          <w:rPr>
            <w:sz w:val="24"/>
          </w:rPr>
          <w:delText>mostly</w:delText>
        </w:r>
      </w:del>
      <w:r w:rsidR="0057645B" w:rsidRPr="004177B7">
        <w:rPr>
          <w:sz w:val="24"/>
        </w:rPr>
        <w:t xml:space="preserve"> in hospitals by obstetricians</w:t>
      </w:r>
      <w:r w:rsidR="00000B89" w:rsidRPr="004177B7">
        <w:rPr>
          <w:sz w:val="24"/>
        </w:rPr>
        <w:t>.</w:t>
      </w:r>
      <w:r w:rsidR="00000B89" w:rsidRPr="004177B7">
        <w:rPr>
          <w:rStyle w:val="EndnoteReference"/>
          <w:sz w:val="24"/>
        </w:rPr>
        <w:endnoteReference w:id="150"/>
      </w:r>
      <w:r w:rsidR="00000B89" w:rsidRPr="004177B7">
        <w:rPr>
          <w:sz w:val="24"/>
        </w:rPr>
        <w:t xml:space="preserve"> </w:t>
      </w:r>
      <w:r w:rsidR="00B82CF8" w:rsidRPr="004177B7">
        <w:rPr>
          <w:sz w:val="24"/>
        </w:rPr>
        <w:t xml:space="preserve">Several midwives even supported the use of the </w:t>
      </w:r>
      <w:ins w:id="1714" w:author="Susan" w:date="2023-07-30T19:29:00Z">
        <w:r w:rsidR="005B57F1">
          <w:rPr>
            <w:sz w:val="24"/>
          </w:rPr>
          <w:t xml:space="preserve">physician-developed </w:t>
        </w:r>
      </w:ins>
      <w:proofErr w:type="spellStart"/>
      <w:r w:rsidR="00B82CF8" w:rsidRPr="004177B7">
        <w:rPr>
          <w:sz w:val="24"/>
        </w:rPr>
        <w:t>Zatuchni</w:t>
      </w:r>
      <w:proofErr w:type="spellEnd"/>
      <w:r w:rsidR="00B82CF8" w:rsidRPr="004177B7">
        <w:rPr>
          <w:sz w:val="24"/>
        </w:rPr>
        <w:t>-Andros index</w:t>
      </w:r>
      <w:del w:id="1715" w:author="Susan" w:date="2023-07-30T19:29:00Z">
        <w:r w:rsidR="00B82CF8" w:rsidRPr="004177B7" w:rsidDel="005B57F1">
          <w:rPr>
            <w:sz w:val="24"/>
          </w:rPr>
          <w:delText xml:space="preserve"> (developed by physicians)</w:delText>
        </w:r>
      </w:del>
      <w:r w:rsidR="00B82CF8" w:rsidRPr="004177B7">
        <w:rPr>
          <w:sz w:val="24"/>
        </w:rPr>
        <w:t xml:space="preserve"> when deciding whether to deliver breech babies at home or in a hospital</w:t>
      </w:r>
      <w:r w:rsidR="00000B89" w:rsidRPr="004177B7">
        <w:rPr>
          <w:sz w:val="24"/>
        </w:rPr>
        <w:t>.</w:t>
      </w:r>
      <w:r w:rsidR="00000B89" w:rsidRPr="004177B7">
        <w:rPr>
          <w:rStyle w:val="EndnoteReference"/>
          <w:sz w:val="24"/>
        </w:rPr>
        <w:endnoteReference w:id="151"/>
      </w:r>
      <w:r w:rsidR="00000B89" w:rsidRPr="004177B7">
        <w:rPr>
          <w:sz w:val="24"/>
        </w:rPr>
        <w:t xml:space="preserve"> </w:t>
      </w:r>
    </w:p>
    <w:p w14:paraId="17B28787" w14:textId="555E1CB0" w:rsidR="00E43B8D" w:rsidRPr="004177B7" w:rsidRDefault="00CE0BE8" w:rsidP="00E43B8D">
      <w:pPr>
        <w:jc w:val="both"/>
        <w:rPr>
          <w:sz w:val="24"/>
        </w:rPr>
      </w:pPr>
      <w:r w:rsidRPr="004177B7">
        <w:rPr>
          <w:sz w:val="24"/>
        </w:rPr>
        <w:t xml:space="preserve">After the publication of </w:t>
      </w:r>
      <w:ins w:id="1717" w:author="Susan" w:date="2023-07-30T19:30:00Z">
        <w:r w:rsidR="005B57F1">
          <w:rPr>
            <w:sz w:val="24"/>
          </w:rPr>
          <w:t xml:space="preserve">a number of </w:t>
        </w:r>
      </w:ins>
      <w:r w:rsidRPr="004177B7">
        <w:rPr>
          <w:sz w:val="24"/>
        </w:rPr>
        <w:t>public health reports in the early 1980</w:t>
      </w:r>
      <w:ins w:id="1718" w:author="Susan" w:date="2023-07-30T19:29:00Z">
        <w:r w:rsidR="005B57F1">
          <w:rPr>
            <w:sz w:val="24"/>
          </w:rPr>
          <w:t>’</w:t>
        </w:r>
      </w:ins>
      <w:del w:id="1719" w:author="Susan" w:date="2023-07-30T19:29:00Z">
        <w:r w:rsidRPr="004177B7" w:rsidDel="005B57F1">
          <w:rPr>
            <w:sz w:val="24"/>
          </w:rPr>
          <w:delText>'</w:delText>
        </w:r>
      </w:del>
      <w:r w:rsidRPr="004177B7">
        <w:rPr>
          <w:sz w:val="24"/>
        </w:rPr>
        <w:t>s, several</w:t>
      </w:r>
      <w:r w:rsidR="004754C1" w:rsidRPr="004177B7">
        <w:rPr>
          <w:sz w:val="24"/>
        </w:rPr>
        <w:t xml:space="preserve"> </w:t>
      </w:r>
      <w:r w:rsidR="004754C1" w:rsidRPr="004177B7">
        <w:rPr>
          <w:i/>
          <w:iCs/>
          <w:sz w:val="24"/>
        </w:rPr>
        <w:t xml:space="preserve">Women and </w:t>
      </w:r>
      <w:commentRangeStart w:id="1720"/>
      <w:r w:rsidR="004754C1" w:rsidRPr="004177B7">
        <w:rPr>
          <w:i/>
          <w:iCs/>
          <w:sz w:val="24"/>
        </w:rPr>
        <w:t>Health</w:t>
      </w:r>
      <w:commentRangeEnd w:id="1720"/>
      <w:r w:rsidR="005B57F1">
        <w:rPr>
          <w:rStyle w:val="CommentReference"/>
          <w:rFonts w:ascii="Cambria Math" w:hAnsi="Cambria Math"/>
        </w:rPr>
        <w:commentReference w:id="1720"/>
      </w:r>
      <w:r w:rsidR="004754C1" w:rsidRPr="004177B7">
        <w:rPr>
          <w:sz w:val="24"/>
        </w:rPr>
        <w:t xml:space="preserve"> </w:t>
      </w:r>
      <w:r w:rsidRPr="004177B7">
        <w:rPr>
          <w:sz w:val="24"/>
        </w:rPr>
        <w:t xml:space="preserve">writings were </w:t>
      </w:r>
      <w:r w:rsidR="004754C1" w:rsidRPr="004177B7">
        <w:rPr>
          <w:sz w:val="24"/>
        </w:rPr>
        <w:t>blunter and more explicit</w:t>
      </w:r>
      <w:r w:rsidRPr="004177B7">
        <w:rPr>
          <w:sz w:val="24"/>
        </w:rPr>
        <w:t xml:space="preserve"> in their criticism</w:t>
      </w:r>
      <w:r w:rsidR="00000B89" w:rsidRPr="004177B7">
        <w:rPr>
          <w:sz w:val="24"/>
        </w:rPr>
        <w:t>.</w:t>
      </w:r>
      <w:r w:rsidR="00000B89" w:rsidRPr="004177B7">
        <w:rPr>
          <w:rStyle w:val="EndnoteReference"/>
          <w:sz w:val="24"/>
        </w:rPr>
        <w:endnoteReference w:id="152"/>
      </w:r>
      <w:r w:rsidR="00000B89" w:rsidRPr="004177B7">
        <w:rPr>
          <w:sz w:val="24"/>
        </w:rPr>
        <w:t xml:space="preserve"> </w:t>
      </w:r>
      <w:r w:rsidR="003E7D5A" w:rsidRPr="004177B7">
        <w:rPr>
          <w:sz w:val="24"/>
        </w:rPr>
        <w:t xml:space="preserve">Helen </w:t>
      </w:r>
      <w:proofErr w:type="spellStart"/>
      <w:r w:rsidR="003E7D5A" w:rsidRPr="004177B7">
        <w:rPr>
          <w:sz w:val="24"/>
        </w:rPr>
        <w:t>Marieskind</w:t>
      </w:r>
      <w:proofErr w:type="spellEnd"/>
      <w:r w:rsidR="003E7D5A" w:rsidRPr="004177B7">
        <w:rPr>
          <w:sz w:val="24"/>
        </w:rPr>
        <w:t xml:space="preserve">, </w:t>
      </w:r>
      <w:ins w:id="1721" w:author="Susan" w:date="2023-07-30T19:31:00Z">
        <w:r w:rsidR="005B57F1">
          <w:rPr>
            <w:sz w:val="24"/>
          </w:rPr>
          <w:t xml:space="preserve">an activist and </w:t>
        </w:r>
      </w:ins>
      <w:r w:rsidR="00E132E5" w:rsidRPr="004177B7">
        <w:rPr>
          <w:sz w:val="24"/>
        </w:rPr>
        <w:t xml:space="preserve">leading </w:t>
      </w:r>
      <w:r w:rsidR="003E7D5A" w:rsidRPr="004177B7">
        <w:rPr>
          <w:sz w:val="24"/>
        </w:rPr>
        <w:t>investigator of cesarean sections</w:t>
      </w:r>
      <w:del w:id="1722" w:author="Susan" w:date="2023-07-30T19:31:00Z">
        <w:r w:rsidR="00E132E5" w:rsidRPr="004177B7" w:rsidDel="005B57F1">
          <w:rPr>
            <w:sz w:val="24"/>
          </w:rPr>
          <w:delText xml:space="preserve"> and activist</w:delText>
        </w:r>
      </w:del>
      <w:r w:rsidR="003E7D5A" w:rsidRPr="004177B7">
        <w:rPr>
          <w:sz w:val="24"/>
        </w:rPr>
        <w:t xml:space="preserve">, highlighted </w:t>
      </w:r>
      <w:ins w:id="1723" w:author="Susan" w:date="2023-07-30T19:31:00Z">
        <w:r w:rsidR="005B57F1">
          <w:rPr>
            <w:sz w:val="24"/>
          </w:rPr>
          <w:t xml:space="preserve">the decline in </w:t>
        </w:r>
      </w:ins>
      <w:r w:rsidR="003E7D5A" w:rsidRPr="004177B7">
        <w:rPr>
          <w:sz w:val="24"/>
        </w:rPr>
        <w:t>physicians</w:t>
      </w:r>
      <w:ins w:id="1724" w:author="Susan" w:date="2023-07-30T19:31:00Z">
        <w:r w:rsidR="005B57F1">
          <w:rPr>
            <w:sz w:val="24"/>
          </w:rPr>
          <w:t>’ skills</w:t>
        </w:r>
      </w:ins>
      <w:del w:id="1725" w:author="Susan" w:date="2023-07-30T19:31:00Z">
        <w:r w:rsidR="003E7D5A" w:rsidRPr="004177B7" w:rsidDel="005B57F1">
          <w:rPr>
            <w:sz w:val="24"/>
          </w:rPr>
          <w:delText xml:space="preserve">' deskilling </w:delText>
        </w:r>
      </w:del>
      <w:ins w:id="1726" w:author="Susan" w:date="2023-07-30T19:31:00Z">
        <w:r w:rsidR="005B57F1">
          <w:rPr>
            <w:sz w:val="24"/>
          </w:rPr>
          <w:t xml:space="preserve"> </w:t>
        </w:r>
      </w:ins>
      <w:r w:rsidR="003E7D5A" w:rsidRPr="004177B7">
        <w:rPr>
          <w:sz w:val="24"/>
        </w:rPr>
        <w:t xml:space="preserve">as the main obstacle </w:t>
      </w:r>
      <w:ins w:id="1727" w:author="Susan" w:date="2023-07-30T19:32:00Z">
        <w:r w:rsidR="005B57F1">
          <w:rPr>
            <w:sz w:val="24"/>
          </w:rPr>
          <w:t xml:space="preserve">to a thorough comparison of </w:t>
        </w:r>
      </w:ins>
      <w:del w:id="1728" w:author="Susan" w:date="2023-07-30T19:32:00Z">
        <w:r w:rsidR="003E7D5A" w:rsidRPr="004177B7" w:rsidDel="005B57F1">
          <w:rPr>
            <w:sz w:val="24"/>
          </w:rPr>
          <w:delText xml:space="preserve">in </w:delText>
        </w:r>
        <w:r w:rsidR="00E132E5" w:rsidRPr="004177B7" w:rsidDel="005B57F1">
          <w:rPr>
            <w:sz w:val="24"/>
          </w:rPr>
          <w:delText xml:space="preserve">thoroughly </w:delText>
        </w:r>
        <w:r w:rsidR="003E7D5A" w:rsidRPr="004177B7" w:rsidDel="005B57F1">
          <w:rPr>
            <w:sz w:val="24"/>
          </w:rPr>
          <w:delText>comparing</w:delText>
        </w:r>
      </w:del>
      <w:r w:rsidR="003E7D5A" w:rsidRPr="004177B7">
        <w:rPr>
          <w:sz w:val="24"/>
        </w:rPr>
        <w:t xml:space="preserve"> vaginal and cesarean breech deliveries</w:t>
      </w:r>
      <w:ins w:id="1729" w:author="Susan" w:date="2023-07-30T19:32:00Z">
        <w:r w:rsidR="005B57F1">
          <w:rPr>
            <w:sz w:val="24"/>
          </w:rPr>
          <w:t>. She</w:t>
        </w:r>
      </w:ins>
      <w:del w:id="1730" w:author="Susan" w:date="2023-07-30T19:32:00Z">
        <w:r w:rsidR="003E7D5A" w:rsidRPr="004177B7" w:rsidDel="005B57F1">
          <w:rPr>
            <w:sz w:val="24"/>
          </w:rPr>
          <w:delText xml:space="preserve"> and</w:delText>
        </w:r>
      </w:del>
      <w:r w:rsidR="003E7D5A" w:rsidRPr="004177B7">
        <w:rPr>
          <w:sz w:val="24"/>
        </w:rPr>
        <w:t xml:space="preserve"> called for reinstating lost skills as a</w:t>
      </w:r>
      <w:ins w:id="1731" w:author="Susan" w:date="2023-07-30T19:32:00Z">
        <w:r w:rsidR="005B57F1">
          <w:rPr>
            <w:sz w:val="24"/>
          </w:rPr>
          <w:t xml:space="preserve"> vital</w:t>
        </w:r>
      </w:ins>
      <w:del w:id="1732" w:author="Susan" w:date="2023-07-30T19:32:00Z">
        <w:r w:rsidR="003E7D5A" w:rsidRPr="004177B7" w:rsidDel="005B57F1">
          <w:rPr>
            <w:sz w:val="24"/>
          </w:rPr>
          <w:delText xml:space="preserve"> crucial</w:delText>
        </w:r>
      </w:del>
      <w:r w:rsidR="003E7D5A" w:rsidRPr="004177B7">
        <w:rPr>
          <w:sz w:val="24"/>
        </w:rPr>
        <w:t xml:space="preserve"> step </w:t>
      </w:r>
      <w:ins w:id="1733" w:author="Susan" w:date="2023-07-30T19:33:00Z">
        <w:r w:rsidR="005B57F1">
          <w:rPr>
            <w:sz w:val="24"/>
          </w:rPr>
          <w:t>in reducing</w:t>
        </w:r>
      </w:ins>
      <w:del w:id="1734" w:author="Susan" w:date="2023-07-30T19:32:00Z">
        <w:r w:rsidR="003E7D5A" w:rsidRPr="004177B7" w:rsidDel="005B57F1">
          <w:rPr>
            <w:sz w:val="24"/>
          </w:rPr>
          <w:delText>t</w:delText>
        </w:r>
      </w:del>
      <w:del w:id="1735" w:author="Susan" w:date="2023-07-30T19:33:00Z">
        <w:r w:rsidR="003E7D5A" w:rsidRPr="004177B7" w:rsidDel="005B57F1">
          <w:rPr>
            <w:sz w:val="24"/>
          </w:rPr>
          <w:delText>o reduce</w:delText>
        </w:r>
      </w:del>
      <w:r w:rsidR="003E7D5A" w:rsidRPr="004177B7">
        <w:rPr>
          <w:sz w:val="24"/>
        </w:rPr>
        <w:t xml:space="preserve"> the overall cesarean rate.</w:t>
      </w:r>
      <w:r w:rsidR="00F315EC" w:rsidRPr="004177B7">
        <w:rPr>
          <w:rStyle w:val="EndnoteReference"/>
          <w:sz w:val="24"/>
        </w:rPr>
        <w:endnoteReference w:id="153"/>
      </w:r>
      <w:r w:rsidR="00E132E5" w:rsidRPr="004177B7">
        <w:rPr>
          <w:sz w:val="24"/>
        </w:rPr>
        <w:t xml:space="preserve"> </w:t>
      </w:r>
      <w:r w:rsidR="007A1F9D" w:rsidRPr="004177B7">
        <w:rPr>
          <w:sz w:val="24"/>
        </w:rPr>
        <w:t>Rebecca</w:t>
      </w:r>
      <w:r w:rsidR="00E017E1" w:rsidRPr="004177B7">
        <w:rPr>
          <w:sz w:val="24"/>
        </w:rPr>
        <w:t xml:space="preserve"> Sara</w:t>
      </w:r>
      <w:r w:rsidR="007A1F9D" w:rsidRPr="004177B7">
        <w:rPr>
          <w:sz w:val="24"/>
        </w:rPr>
        <w:t xml:space="preserve"> also cited the loss of </w:t>
      </w:r>
      <w:r w:rsidR="007A1F9D" w:rsidRPr="004177B7">
        <w:rPr>
          <w:sz w:val="24"/>
        </w:rPr>
        <w:lastRenderedPageBreak/>
        <w:t>physicians</w:t>
      </w:r>
      <w:ins w:id="1736" w:author="Susan" w:date="2023-07-30T19:33:00Z">
        <w:r w:rsidR="005B57F1">
          <w:rPr>
            <w:sz w:val="24"/>
          </w:rPr>
          <w:t>’</w:t>
        </w:r>
      </w:ins>
      <w:del w:id="1737" w:author="Susan" w:date="2023-07-30T19:33:00Z">
        <w:r w:rsidR="007A1F9D" w:rsidRPr="004177B7" w:rsidDel="005B57F1">
          <w:rPr>
            <w:sz w:val="24"/>
          </w:rPr>
          <w:delText>'</w:delText>
        </w:r>
      </w:del>
      <w:r w:rsidR="007A1F9D" w:rsidRPr="004177B7">
        <w:rPr>
          <w:sz w:val="24"/>
        </w:rPr>
        <w:t xml:space="preserve"> knowledge and skills as one of the reasons why women who could </w:t>
      </w:r>
      <w:ins w:id="1738" w:author="Susan" w:date="2023-07-30T19:33:00Z">
        <w:r w:rsidR="00FC57C8">
          <w:rPr>
            <w:sz w:val="24"/>
          </w:rPr>
          <w:t xml:space="preserve">otherwise </w:t>
        </w:r>
      </w:ins>
      <w:r w:rsidR="007A1F9D" w:rsidRPr="004177B7">
        <w:rPr>
          <w:sz w:val="24"/>
        </w:rPr>
        <w:t>deliver naturally in a breech presentation were automatically referred for unnecessary surgery</w:t>
      </w:r>
      <w:r w:rsidR="00000B89" w:rsidRPr="004177B7">
        <w:rPr>
          <w:sz w:val="24"/>
        </w:rPr>
        <w:t>.</w:t>
      </w:r>
      <w:r w:rsidR="00000B89" w:rsidRPr="004177B7">
        <w:rPr>
          <w:rStyle w:val="EndnoteReference"/>
          <w:sz w:val="24"/>
        </w:rPr>
        <w:endnoteReference w:id="154"/>
      </w:r>
      <w:r w:rsidR="00E017E1" w:rsidRPr="004177B7">
        <w:rPr>
          <w:sz w:val="24"/>
        </w:rPr>
        <w:t xml:space="preserve"> However, the</w:t>
      </w:r>
      <w:ins w:id="1739" w:author="Susan" w:date="2023-07-30T19:33:00Z">
        <w:r w:rsidR="00FC57C8">
          <w:rPr>
            <w:sz w:val="24"/>
          </w:rPr>
          <w:t>y</w:t>
        </w:r>
      </w:ins>
      <w:del w:id="1740" w:author="Susan" w:date="2023-07-30T19:33:00Z">
        <w:r w:rsidR="00E017E1" w:rsidRPr="004177B7" w:rsidDel="00FC57C8">
          <w:rPr>
            <w:sz w:val="24"/>
          </w:rPr>
          <w:delText>se</w:delText>
        </w:r>
      </w:del>
      <w:r w:rsidR="00E017E1" w:rsidRPr="004177B7">
        <w:rPr>
          <w:sz w:val="24"/>
        </w:rPr>
        <w:t xml:space="preserve"> were the exceptions</w:t>
      </w:r>
      <w:ins w:id="1741" w:author="Susan" w:date="2023-07-30T19:33:00Z">
        <w:r w:rsidR="00FC57C8">
          <w:rPr>
            <w:sz w:val="24"/>
          </w:rPr>
          <w:t xml:space="preserve">. </w:t>
        </w:r>
      </w:ins>
      <w:del w:id="1742" w:author="Susan" w:date="2023-07-30T19:33:00Z">
        <w:r w:rsidR="00E017E1" w:rsidRPr="004177B7" w:rsidDel="00FC57C8">
          <w:rPr>
            <w:sz w:val="24"/>
          </w:rPr>
          <w:delText>;</w:delText>
        </w:r>
      </w:del>
      <w:del w:id="1743" w:author="Susan" w:date="2023-07-30T21:27:00Z">
        <w:r w:rsidR="00E017E1" w:rsidRPr="004177B7" w:rsidDel="006D47B0">
          <w:rPr>
            <w:sz w:val="24"/>
          </w:rPr>
          <w:delText xml:space="preserve"> </w:delText>
        </w:r>
      </w:del>
      <w:r w:rsidR="00E017E1" w:rsidRPr="004177B7">
        <w:rPr>
          <w:sz w:val="24"/>
        </w:rPr>
        <w:t xml:space="preserve">Most feminist authors acknowledged the risks of vaginal breech delivery and proposed an alternative of </w:t>
      </w:r>
      <w:ins w:id="1744" w:author="Susan" w:date="2023-07-30T19:33:00Z">
        <w:r w:rsidR="00FC57C8">
          <w:rPr>
            <w:sz w:val="24"/>
          </w:rPr>
          <w:t>ECV</w:t>
        </w:r>
      </w:ins>
      <w:del w:id="1745" w:author="Susan" w:date="2023-07-30T19:33:00Z">
        <w:r w:rsidR="00E017E1" w:rsidRPr="004177B7" w:rsidDel="00FC57C8">
          <w:rPr>
            <w:sz w:val="24"/>
          </w:rPr>
          <w:delText>external cephalic</w:delText>
        </w:r>
      </w:del>
      <w:r w:rsidR="00E017E1" w:rsidRPr="004177B7">
        <w:rPr>
          <w:sz w:val="24"/>
        </w:rPr>
        <w:t xml:space="preserve"> version to minimize cesarean sections</w:t>
      </w:r>
      <w:r w:rsidR="00000B89" w:rsidRPr="004177B7">
        <w:rPr>
          <w:sz w:val="24"/>
        </w:rPr>
        <w:t>.</w:t>
      </w:r>
      <w:r w:rsidR="00000B89" w:rsidRPr="004177B7">
        <w:rPr>
          <w:rStyle w:val="EndnoteReference"/>
          <w:sz w:val="24"/>
        </w:rPr>
        <w:endnoteReference w:id="155"/>
      </w:r>
      <w:r w:rsidR="00DC5575" w:rsidRPr="004177B7">
        <w:rPr>
          <w:sz w:val="24"/>
        </w:rPr>
        <w:t xml:space="preserve"> </w:t>
      </w:r>
    </w:p>
    <w:p w14:paraId="1086E0C5" w14:textId="0C66A9E7" w:rsidR="00E43B8D" w:rsidRPr="004177B7" w:rsidRDefault="00EA7BD9" w:rsidP="009B755F">
      <w:pPr>
        <w:jc w:val="both"/>
        <w:rPr>
          <w:sz w:val="24"/>
        </w:rPr>
      </w:pPr>
      <w:ins w:id="1746" w:author="Susan" w:date="2023-07-30T20:25:00Z">
        <w:r>
          <w:rPr>
            <w:sz w:val="24"/>
          </w:rPr>
          <w:t>P</w:t>
        </w:r>
      </w:ins>
      <w:del w:id="1747" w:author="Susan" w:date="2023-07-30T20:25:00Z">
        <w:r w:rsidR="00DC5575" w:rsidRPr="004177B7" w:rsidDel="00EA7BD9">
          <w:rPr>
            <w:sz w:val="24"/>
          </w:rPr>
          <w:delText xml:space="preserve">Notably, </w:delText>
        </w:r>
      </w:del>
      <w:del w:id="1748" w:author="Susan" w:date="2023-07-30T20:24:00Z">
        <w:r w:rsidR="00DC5575" w:rsidRPr="004177B7" w:rsidDel="00EA7BD9">
          <w:rPr>
            <w:sz w:val="24"/>
          </w:rPr>
          <w:delText xml:space="preserve">compared to feminist writings, </w:delText>
        </w:r>
      </w:del>
      <w:del w:id="1749" w:author="Susan" w:date="2023-07-30T20:25:00Z">
        <w:r w:rsidR="00DC5575" w:rsidRPr="004177B7" w:rsidDel="00EA7BD9">
          <w:rPr>
            <w:sz w:val="24"/>
          </w:rPr>
          <w:delText>p</w:delText>
        </w:r>
      </w:del>
      <w:r w:rsidR="00DC5575" w:rsidRPr="004177B7">
        <w:rPr>
          <w:sz w:val="24"/>
        </w:rPr>
        <w:t xml:space="preserve">ublic literature </w:t>
      </w:r>
      <w:ins w:id="1750" w:author="Susan" w:date="2023-07-30T20:24:00Z">
        <w:r>
          <w:rPr>
            <w:sz w:val="24"/>
          </w:rPr>
          <w:t>expressed</w:t>
        </w:r>
      </w:ins>
      <w:del w:id="1751" w:author="Susan" w:date="2023-07-30T20:24:00Z">
        <w:r w:rsidR="00DC5575" w:rsidRPr="004177B7" w:rsidDel="00EA7BD9">
          <w:rPr>
            <w:sz w:val="24"/>
          </w:rPr>
          <w:delText>offered</w:delText>
        </w:r>
      </w:del>
      <w:r w:rsidR="00DC5575" w:rsidRPr="004177B7">
        <w:rPr>
          <w:sz w:val="24"/>
        </w:rPr>
        <w:t xml:space="preserve"> even less opposition to cesarean liberalization in breech deliveries</w:t>
      </w:r>
      <w:ins w:id="1752" w:author="Susan" w:date="2023-07-30T20:24:00Z">
        <w:r w:rsidRPr="00EA7BD9">
          <w:rPr>
            <w:sz w:val="24"/>
          </w:rPr>
          <w:t xml:space="preserve"> </w:t>
        </w:r>
        <w:r>
          <w:rPr>
            <w:sz w:val="24"/>
          </w:rPr>
          <w:t>tha</w:t>
        </w:r>
      </w:ins>
      <w:ins w:id="1753" w:author="Susan" w:date="2023-07-30T22:31:00Z">
        <w:r w:rsidR="00D66AFA">
          <w:rPr>
            <w:sz w:val="24"/>
          </w:rPr>
          <w:t>n</w:t>
        </w:r>
      </w:ins>
      <w:ins w:id="1754" w:author="Susan" w:date="2023-07-30T20:24:00Z">
        <w:r>
          <w:rPr>
            <w:sz w:val="24"/>
          </w:rPr>
          <w:t xml:space="preserve"> did</w:t>
        </w:r>
        <w:r w:rsidRPr="004177B7">
          <w:rPr>
            <w:sz w:val="24"/>
          </w:rPr>
          <w:t xml:space="preserve"> feminist writings</w:t>
        </w:r>
      </w:ins>
      <w:r w:rsidR="00DC5575" w:rsidRPr="004177B7">
        <w:rPr>
          <w:sz w:val="24"/>
        </w:rPr>
        <w:t xml:space="preserve">. Although several prominent newspapers like the </w:t>
      </w:r>
      <w:r w:rsidR="00DC5575" w:rsidRPr="004177B7">
        <w:rPr>
          <w:i/>
          <w:iCs/>
          <w:sz w:val="24"/>
        </w:rPr>
        <w:t>New York Times</w:t>
      </w:r>
      <w:r w:rsidR="00DC5575" w:rsidRPr="004177B7">
        <w:rPr>
          <w:sz w:val="24"/>
        </w:rPr>
        <w:t xml:space="preserve"> and </w:t>
      </w:r>
      <w:r w:rsidR="00DC5575" w:rsidRPr="004177B7">
        <w:rPr>
          <w:i/>
          <w:iCs/>
          <w:sz w:val="24"/>
        </w:rPr>
        <w:t>Newsweek</w:t>
      </w:r>
      <w:r w:rsidR="00DC5575" w:rsidRPr="004177B7">
        <w:rPr>
          <w:sz w:val="24"/>
        </w:rPr>
        <w:t xml:space="preserve"> </w:t>
      </w:r>
      <w:ins w:id="1755" w:author="Susan" w:date="2023-07-30T20:25:00Z">
        <w:r>
          <w:rPr>
            <w:sz w:val="24"/>
          </w:rPr>
          <w:t>shared</w:t>
        </w:r>
      </w:ins>
      <w:del w:id="1756" w:author="Susan" w:date="2023-07-30T20:25:00Z">
        <w:r w:rsidR="00DC5575" w:rsidRPr="004177B7" w:rsidDel="00EA7BD9">
          <w:rPr>
            <w:sz w:val="24"/>
          </w:rPr>
          <w:delText>joined</w:delText>
        </w:r>
      </w:del>
      <w:r w:rsidR="00DC5575" w:rsidRPr="004177B7">
        <w:rPr>
          <w:sz w:val="24"/>
        </w:rPr>
        <w:t xml:space="preserve"> public health organizations</w:t>
      </w:r>
      <w:ins w:id="1757" w:author="Susan" w:date="2023-07-30T20:24:00Z">
        <w:r>
          <w:rPr>
            <w:sz w:val="24"/>
          </w:rPr>
          <w:t>’</w:t>
        </w:r>
      </w:ins>
      <w:del w:id="1758" w:author="Susan" w:date="2023-07-30T20:24:00Z">
        <w:r w:rsidR="00DC5575" w:rsidRPr="004177B7" w:rsidDel="00EA7BD9">
          <w:rPr>
            <w:sz w:val="24"/>
          </w:rPr>
          <w:delText>'</w:delText>
        </w:r>
      </w:del>
      <w:r w:rsidR="00DC5575" w:rsidRPr="004177B7">
        <w:rPr>
          <w:sz w:val="24"/>
        </w:rPr>
        <w:t xml:space="preserve"> concerns over rising cesarean sections, they omitted breech deliveries from th</w:t>
      </w:r>
      <w:ins w:id="1759" w:author="Susan" w:date="2023-07-30T20:25:00Z">
        <w:r>
          <w:rPr>
            <w:sz w:val="24"/>
          </w:rPr>
          <w:t>eir</w:t>
        </w:r>
      </w:ins>
      <w:del w:id="1760" w:author="Susan" w:date="2023-07-30T20:25:00Z">
        <w:r w:rsidR="00DC5575" w:rsidRPr="004177B7" w:rsidDel="00EA7BD9">
          <w:rPr>
            <w:sz w:val="24"/>
          </w:rPr>
          <w:delText>is</w:delText>
        </w:r>
      </w:del>
      <w:r w:rsidR="00DC5575" w:rsidRPr="004177B7">
        <w:rPr>
          <w:sz w:val="24"/>
        </w:rPr>
        <w:t xml:space="preserve"> criticism</w:t>
      </w:r>
      <w:ins w:id="1761" w:author="Susan" w:date="2023-07-30T20:25:00Z">
        <w:r>
          <w:rPr>
            <w:sz w:val="24"/>
          </w:rPr>
          <w:t xml:space="preserve">, </w:t>
        </w:r>
      </w:ins>
      <w:ins w:id="1762" w:author="Susan" w:date="2023-07-30T20:26:00Z">
        <w:r>
          <w:rPr>
            <w:sz w:val="24"/>
          </w:rPr>
          <w:t>treating these</w:t>
        </w:r>
      </w:ins>
      <w:r w:rsidR="00DC5575" w:rsidRPr="004177B7">
        <w:rPr>
          <w:sz w:val="24"/>
        </w:rPr>
        <w:t xml:space="preserve"> as conventional indications for surgery</w:t>
      </w:r>
      <w:r w:rsidR="0073763A" w:rsidRPr="004177B7">
        <w:rPr>
          <w:sz w:val="24"/>
        </w:rPr>
        <w:t>.</w:t>
      </w:r>
      <w:r w:rsidR="0073763A" w:rsidRPr="004177B7">
        <w:rPr>
          <w:rStyle w:val="EndnoteReference"/>
          <w:sz w:val="24"/>
        </w:rPr>
        <w:endnoteReference w:id="156"/>
      </w:r>
      <w:r w:rsidR="00E43B8D" w:rsidRPr="004177B7">
        <w:rPr>
          <w:sz w:val="24"/>
        </w:rPr>
        <w:t xml:space="preserve"> </w:t>
      </w:r>
      <w:r w:rsidR="00415F51" w:rsidRPr="004177B7">
        <w:rPr>
          <w:sz w:val="24"/>
        </w:rPr>
        <w:t xml:space="preserve">The lack of opposition to highly-surgical breech management may be one </w:t>
      </w:r>
      <w:del w:id="1763" w:author="Susan" w:date="2023-07-30T20:26:00Z">
        <w:r w:rsidR="00415F51" w:rsidRPr="004177B7" w:rsidDel="00EA7BD9">
          <w:rPr>
            <w:sz w:val="24"/>
          </w:rPr>
          <w:delText xml:space="preserve">of the </w:delText>
        </w:r>
      </w:del>
      <w:r w:rsidR="00415F51" w:rsidRPr="004177B7">
        <w:rPr>
          <w:sz w:val="24"/>
        </w:rPr>
        <w:t>reason</w:t>
      </w:r>
      <w:del w:id="1764" w:author="Susan" w:date="2023-07-30T20:26:00Z">
        <w:r w:rsidR="00415F51" w:rsidRPr="004177B7" w:rsidDel="00EA7BD9">
          <w:rPr>
            <w:sz w:val="24"/>
          </w:rPr>
          <w:delText>s</w:delText>
        </w:r>
      </w:del>
      <w:r w:rsidR="00415F51" w:rsidRPr="004177B7">
        <w:rPr>
          <w:sz w:val="24"/>
        </w:rPr>
        <w:t xml:space="preserve"> why women, despite </w:t>
      </w:r>
      <w:ins w:id="1765" w:author="Susan" w:date="2023-07-30T20:26:00Z">
        <w:r>
          <w:rPr>
            <w:sz w:val="24"/>
          </w:rPr>
          <w:t>having</w:t>
        </w:r>
      </w:ins>
      <w:del w:id="1766" w:author="Susan" w:date="2023-07-30T20:26:00Z">
        <w:r w:rsidR="00415F51" w:rsidRPr="004177B7" w:rsidDel="00EA7BD9">
          <w:rPr>
            <w:sz w:val="24"/>
          </w:rPr>
          <w:delText>their</w:delText>
        </w:r>
      </w:del>
      <w:r w:rsidR="00415F51" w:rsidRPr="004177B7">
        <w:rPr>
          <w:sz w:val="24"/>
        </w:rPr>
        <w:t xml:space="preserve"> greater knowledge of their rights during labor, failed to demand vaginal deliver</w:t>
      </w:r>
      <w:ins w:id="1767" w:author="Susan" w:date="2023-07-30T20:26:00Z">
        <w:r>
          <w:rPr>
            <w:sz w:val="24"/>
          </w:rPr>
          <w:t>ies</w:t>
        </w:r>
      </w:ins>
      <w:del w:id="1768" w:author="Susan" w:date="2023-07-30T20:26:00Z">
        <w:r w:rsidR="00415F51" w:rsidRPr="004177B7" w:rsidDel="00EA7BD9">
          <w:rPr>
            <w:sz w:val="24"/>
          </w:rPr>
          <w:delText>y</w:delText>
        </w:r>
      </w:del>
      <w:r w:rsidR="00415F51" w:rsidRPr="004177B7">
        <w:rPr>
          <w:sz w:val="24"/>
        </w:rPr>
        <w:t xml:space="preserve"> for breech babies. </w:t>
      </w:r>
      <w:ins w:id="1769" w:author="Susan" w:date="2023-07-30T20:32:00Z">
        <w:r w:rsidR="00E0706A">
          <w:rPr>
            <w:sz w:val="24"/>
          </w:rPr>
          <w:t>In fact,</w:t>
        </w:r>
      </w:ins>
      <w:del w:id="1770" w:author="Susan" w:date="2023-07-30T20:32:00Z">
        <w:r w:rsidR="00415F51" w:rsidRPr="004177B7" w:rsidDel="00E0706A">
          <w:rPr>
            <w:sz w:val="24"/>
          </w:rPr>
          <w:delText>According to the following chapter, the situation was often the opposite</w:delText>
        </w:r>
      </w:del>
      <w:del w:id="1771" w:author="Susan" w:date="2023-07-30T21:27:00Z">
        <w:r w:rsidR="00415F51" w:rsidRPr="004177B7" w:rsidDel="006D47B0">
          <w:rPr>
            <w:sz w:val="24"/>
          </w:rPr>
          <w:delText xml:space="preserve"> </w:delText>
        </w:r>
      </w:del>
      <w:del w:id="1772" w:author="Susan" w:date="2023-07-30T20:32:00Z">
        <w:r w:rsidR="00415F51" w:rsidRPr="004177B7" w:rsidDel="00E0706A">
          <w:rPr>
            <w:sz w:val="24"/>
          </w:rPr>
          <w:delText>-</w:delText>
        </w:r>
      </w:del>
      <w:r w:rsidR="00415F51" w:rsidRPr="004177B7">
        <w:rPr>
          <w:sz w:val="24"/>
        </w:rPr>
        <w:t xml:space="preserve"> physicians who attempted vaginal breech deliver</w:t>
      </w:r>
      <w:ins w:id="1773" w:author="Susan" w:date="2023-07-30T20:32:00Z">
        <w:r w:rsidR="00E0706A">
          <w:rPr>
            <w:sz w:val="24"/>
          </w:rPr>
          <w:t>ies</w:t>
        </w:r>
      </w:ins>
      <w:del w:id="1774" w:author="Susan" w:date="2023-07-30T20:32:00Z">
        <w:r w:rsidR="00415F51" w:rsidRPr="004177B7" w:rsidDel="00E0706A">
          <w:rPr>
            <w:sz w:val="24"/>
          </w:rPr>
          <w:delText>y</w:delText>
        </w:r>
      </w:del>
      <w:r w:rsidR="00415F51" w:rsidRPr="004177B7">
        <w:rPr>
          <w:sz w:val="24"/>
        </w:rPr>
        <w:t xml:space="preserve"> encountered </w:t>
      </w:r>
      <w:ins w:id="1775" w:author="Susan" w:date="2023-07-30T20:32:00Z">
        <w:r w:rsidR="00E0706A">
          <w:rPr>
            <w:sz w:val="24"/>
          </w:rPr>
          <w:t>w</w:t>
        </w:r>
      </w:ins>
      <w:ins w:id="1776" w:author="Susan" w:date="2023-07-30T20:33:00Z">
        <w:r w:rsidR="00E0706A">
          <w:rPr>
            <w:sz w:val="24"/>
          </w:rPr>
          <w:t>omen’s</w:t>
        </w:r>
      </w:ins>
      <w:del w:id="1777" w:author="Susan" w:date="2023-07-30T20:33:00Z">
        <w:r w:rsidR="00415F51" w:rsidRPr="004177B7" w:rsidDel="00E0706A">
          <w:rPr>
            <w:sz w:val="24"/>
          </w:rPr>
          <w:delText>the woman's</w:delText>
        </w:r>
      </w:del>
      <w:r w:rsidR="00415F51" w:rsidRPr="004177B7">
        <w:rPr>
          <w:sz w:val="24"/>
        </w:rPr>
        <w:t xml:space="preserve"> resistance and demands for surgery</w:t>
      </w:r>
      <w:r w:rsidR="00E43B8D" w:rsidRPr="004177B7">
        <w:rPr>
          <w:sz w:val="24"/>
        </w:rPr>
        <w:t>.</w:t>
      </w:r>
      <w:r w:rsidR="00E43B8D" w:rsidRPr="004177B7">
        <w:rPr>
          <w:rStyle w:val="EndnoteReference"/>
          <w:sz w:val="24"/>
        </w:rPr>
        <w:endnoteReference w:id="157"/>
      </w:r>
      <w:r w:rsidR="00E43B8D" w:rsidRPr="004177B7">
        <w:rPr>
          <w:sz w:val="24"/>
        </w:rPr>
        <w:t xml:space="preserve"> </w:t>
      </w:r>
    </w:p>
    <w:p w14:paraId="7A2C21CD" w14:textId="77777777" w:rsidR="00E0706A" w:rsidRPr="00D66AFA" w:rsidRDefault="009B755F" w:rsidP="00E0706A">
      <w:pPr>
        <w:ind w:firstLine="0"/>
        <w:rPr>
          <w:ins w:id="1778" w:author="Susan" w:date="2023-07-30T20:33:00Z"/>
          <w:sz w:val="24"/>
          <w:rPrChange w:id="1779" w:author="Susan" w:date="2023-07-30T22:32:00Z">
            <w:rPr>
              <w:ins w:id="1780" w:author="Susan" w:date="2023-07-30T20:33:00Z"/>
              <w:sz w:val="24"/>
            </w:rPr>
          </w:rPrChange>
        </w:rPr>
      </w:pPr>
      <w:del w:id="1781" w:author="Susan" w:date="2023-07-30T20:33:00Z">
        <w:r w:rsidRPr="00D66AFA" w:rsidDel="00E0706A">
          <w:rPr>
            <w:sz w:val="24"/>
            <w:rPrChange w:id="1782" w:author="Susan" w:date="2023-07-30T22:32:00Z">
              <w:rPr>
                <w:sz w:val="24"/>
              </w:rPr>
            </w:rPrChange>
          </w:rPr>
          <w:delText xml:space="preserve">The emergence of the breech controversy </w:delText>
        </w:r>
      </w:del>
    </w:p>
    <w:p w14:paraId="5AE2CE34" w14:textId="2CB6C18E" w:rsidR="00E0706A" w:rsidRPr="00D66AFA" w:rsidRDefault="00E0706A" w:rsidP="00E0706A">
      <w:pPr>
        <w:ind w:firstLine="0"/>
        <w:rPr>
          <w:b/>
          <w:bCs/>
          <w:sz w:val="24"/>
          <w:rPrChange w:id="1783" w:author="Susan" w:date="2023-07-30T22:32:00Z">
            <w:rPr/>
          </w:rPrChange>
        </w:rPr>
        <w:pPrChange w:id="1784" w:author="Susan" w:date="2023-07-30T20:33:00Z">
          <w:pPr>
            <w:pStyle w:val="Heading1"/>
            <w:ind w:firstLine="0"/>
            <w:jc w:val="left"/>
          </w:pPr>
        </w:pPrChange>
      </w:pPr>
      <w:ins w:id="1785" w:author="Susan" w:date="2023-07-30T20:33:00Z">
        <w:r w:rsidRPr="00D66AFA">
          <w:rPr>
            <w:b/>
            <w:bCs/>
            <w:sz w:val="24"/>
            <w:rPrChange w:id="1786" w:author="Susan" w:date="2023-07-30T22:32:00Z">
              <w:rPr/>
            </w:rPrChange>
          </w:rPr>
          <w:t>The Emergence of the Breech Controversy</w:t>
        </w:r>
      </w:ins>
    </w:p>
    <w:p w14:paraId="1FEB2A0D" w14:textId="4EFD0539" w:rsidR="007D3920" w:rsidRPr="004177B7" w:rsidRDefault="003320D6" w:rsidP="00F53FFC">
      <w:pPr>
        <w:jc w:val="both"/>
        <w:rPr>
          <w:sz w:val="24"/>
        </w:rPr>
      </w:pPr>
      <w:r w:rsidRPr="004177B7">
        <w:rPr>
          <w:sz w:val="24"/>
        </w:rPr>
        <w:t>During</w:t>
      </w:r>
      <w:r w:rsidR="00A644D1" w:rsidRPr="004177B7">
        <w:rPr>
          <w:sz w:val="24"/>
        </w:rPr>
        <w:t xml:space="preserve"> the 1980s and 1990s</w:t>
      </w:r>
      <w:ins w:id="1787" w:author="Susan" w:date="2023-07-30T20:33:00Z">
        <w:r w:rsidR="00E0706A">
          <w:rPr>
            <w:sz w:val="24"/>
          </w:rPr>
          <w:t>,</w:t>
        </w:r>
      </w:ins>
      <w:r w:rsidR="00A644D1" w:rsidRPr="004177B7">
        <w:rPr>
          <w:sz w:val="24"/>
        </w:rPr>
        <w:t xml:space="preserve"> </w:t>
      </w:r>
      <w:del w:id="1788" w:author="Susan" w:date="2023-07-30T20:33:00Z">
        <w:r w:rsidRPr="004177B7" w:rsidDel="00E0706A">
          <w:rPr>
            <w:sz w:val="24"/>
          </w:rPr>
          <w:delText>the</w:delText>
        </w:r>
        <w:r w:rsidR="00A644D1" w:rsidRPr="004177B7" w:rsidDel="00E0706A">
          <w:rPr>
            <w:sz w:val="24"/>
          </w:rPr>
          <w:delText xml:space="preserve"> </w:delText>
        </w:r>
      </w:del>
      <w:r w:rsidR="00A644D1" w:rsidRPr="004177B7">
        <w:rPr>
          <w:sz w:val="24"/>
        </w:rPr>
        <w:t>breech management</w:t>
      </w:r>
      <w:r w:rsidRPr="004177B7">
        <w:rPr>
          <w:sz w:val="24"/>
        </w:rPr>
        <w:t xml:space="preserve"> was increasingly characterized by obstetricians </w:t>
      </w:r>
      <w:r w:rsidRPr="004177B7">
        <w:rPr>
          <w:rFonts w:cstheme="majorBidi"/>
          <w:sz w:val="24"/>
        </w:rPr>
        <w:t>as a “dilemma,”</w:t>
      </w:r>
      <w:r w:rsidRPr="004177B7">
        <w:rPr>
          <w:rStyle w:val="EndnoteReference"/>
          <w:sz w:val="24"/>
        </w:rPr>
        <w:endnoteReference w:id="158"/>
      </w:r>
      <w:r w:rsidRPr="004177B7">
        <w:rPr>
          <w:rFonts w:cstheme="majorBidi"/>
          <w:sz w:val="24"/>
        </w:rPr>
        <w:t xml:space="preserve"> “controversy,”</w:t>
      </w:r>
      <w:r w:rsidRPr="004177B7">
        <w:rPr>
          <w:rStyle w:val="EndnoteReference"/>
          <w:sz w:val="24"/>
        </w:rPr>
        <w:endnoteReference w:id="159"/>
      </w:r>
      <w:r w:rsidRPr="004177B7">
        <w:rPr>
          <w:rFonts w:cstheme="majorBidi"/>
          <w:sz w:val="24"/>
        </w:rPr>
        <w:t xml:space="preserve"> and even a “conundrum</w:t>
      </w:r>
      <w:r w:rsidR="00AE2157" w:rsidRPr="004177B7">
        <w:rPr>
          <w:rFonts w:cstheme="majorBidi"/>
          <w:sz w:val="24"/>
        </w:rPr>
        <w:t>.</w:t>
      </w:r>
      <w:r w:rsidRPr="004177B7">
        <w:rPr>
          <w:rFonts w:cstheme="majorBidi"/>
          <w:sz w:val="24"/>
        </w:rPr>
        <w:t>”</w:t>
      </w:r>
      <w:r w:rsidRPr="004177B7">
        <w:rPr>
          <w:rStyle w:val="EndnoteReference"/>
          <w:sz w:val="24"/>
        </w:rPr>
        <w:endnoteReference w:id="160"/>
      </w:r>
      <w:r w:rsidR="00AE2157" w:rsidRPr="004177B7">
        <w:rPr>
          <w:sz w:val="24"/>
        </w:rPr>
        <w:t xml:space="preserve"> This conflict </w:t>
      </w:r>
      <w:ins w:id="1789" w:author="Susan" w:date="2023-07-30T20:34:00Z">
        <w:r w:rsidR="00E0706A">
          <w:rPr>
            <w:sz w:val="24"/>
          </w:rPr>
          <w:t>arose as</w:t>
        </w:r>
      </w:ins>
      <w:del w:id="1790" w:author="Susan" w:date="2023-07-30T20:34:00Z">
        <w:r w:rsidR="00AE2157" w:rsidRPr="004177B7" w:rsidDel="00E0706A">
          <w:rPr>
            <w:sz w:val="24"/>
          </w:rPr>
          <w:delText>emerged as o</w:delText>
        </w:r>
        <w:r w:rsidR="00A644D1" w:rsidRPr="004177B7" w:rsidDel="00E0706A">
          <w:rPr>
            <w:sz w:val="24"/>
          </w:rPr>
          <w:delText>n the one hand,</w:delText>
        </w:r>
      </w:del>
      <w:r w:rsidR="00A644D1" w:rsidRPr="004177B7">
        <w:rPr>
          <w:sz w:val="24"/>
        </w:rPr>
        <w:t xml:space="preserve"> obstetricians could not ignore the growing concerns regarding cesarean sections</w:t>
      </w:r>
      <w:r w:rsidR="002874C6" w:rsidRPr="004177B7">
        <w:rPr>
          <w:sz w:val="24"/>
        </w:rPr>
        <w:t>,</w:t>
      </w:r>
      <w:r w:rsidR="00F42955" w:rsidRPr="004177B7">
        <w:rPr>
          <w:sz w:val="24"/>
        </w:rPr>
        <w:t xml:space="preserve"> </w:t>
      </w:r>
      <w:ins w:id="1791" w:author="Susan" w:date="2023-07-30T20:34:00Z">
        <w:r w:rsidR="00E0706A">
          <w:rPr>
            <w:sz w:val="24"/>
          </w:rPr>
          <w:t>calling for reevaluating</w:t>
        </w:r>
      </w:ins>
      <w:del w:id="1792" w:author="Susan" w:date="2023-07-30T20:34:00Z">
        <w:r w:rsidR="00F42955" w:rsidRPr="004177B7" w:rsidDel="00E0706A">
          <w:rPr>
            <w:sz w:val="24"/>
          </w:rPr>
          <w:delText>assert</w:delText>
        </w:r>
        <w:r w:rsidR="002874C6" w:rsidRPr="004177B7" w:rsidDel="00E0706A">
          <w:rPr>
            <w:sz w:val="24"/>
          </w:rPr>
          <w:delText>ing for</w:delText>
        </w:r>
        <w:r w:rsidR="00F42955" w:rsidRPr="004177B7" w:rsidDel="00E0706A">
          <w:rPr>
            <w:sz w:val="24"/>
          </w:rPr>
          <w:delText xml:space="preserve"> reevaluation of the</w:delText>
        </w:r>
      </w:del>
      <w:r w:rsidR="00F42955" w:rsidRPr="004177B7">
        <w:rPr>
          <w:sz w:val="24"/>
        </w:rPr>
        <w:t xml:space="preserve"> breech management.</w:t>
      </w:r>
      <w:r w:rsidR="00F53FFC" w:rsidRPr="004177B7">
        <w:rPr>
          <w:sz w:val="24"/>
        </w:rPr>
        <w:t xml:space="preserve"> </w:t>
      </w:r>
      <w:r w:rsidR="000F4AC2" w:rsidRPr="004177B7">
        <w:rPr>
          <w:sz w:val="24"/>
        </w:rPr>
        <w:t xml:space="preserve">For example, </w:t>
      </w:r>
      <w:del w:id="1793" w:author="Susan" w:date="2023-07-30T20:35:00Z">
        <w:r w:rsidR="000F4AC2" w:rsidRPr="004177B7" w:rsidDel="00E0706A">
          <w:rPr>
            <w:sz w:val="24"/>
          </w:rPr>
          <w:delText xml:space="preserve">in their review of obstetrics literature, </w:delText>
        </w:r>
      </w:del>
      <w:proofErr w:type="spellStart"/>
      <w:r w:rsidR="000F4AC2" w:rsidRPr="004177B7">
        <w:rPr>
          <w:sz w:val="24"/>
        </w:rPr>
        <w:t>Mayers</w:t>
      </w:r>
      <w:proofErr w:type="spellEnd"/>
      <w:r w:rsidR="000F4AC2" w:rsidRPr="004177B7">
        <w:rPr>
          <w:sz w:val="24"/>
        </w:rPr>
        <w:t xml:space="preserve"> and </w:t>
      </w:r>
      <w:proofErr w:type="spellStart"/>
      <w:r w:rsidR="000F4AC2" w:rsidRPr="004177B7">
        <w:rPr>
          <w:sz w:val="24"/>
        </w:rPr>
        <w:t>Gleicher</w:t>
      </w:r>
      <w:ins w:id="1794" w:author="Susan" w:date="2023-07-30T20:35:00Z">
        <w:r w:rsidR="00E0706A">
          <w:rPr>
            <w:sz w:val="24"/>
          </w:rPr>
          <w:t>’s</w:t>
        </w:r>
        <w:proofErr w:type="spellEnd"/>
        <w:r w:rsidR="00E0706A">
          <w:rPr>
            <w:sz w:val="24"/>
          </w:rPr>
          <w:t xml:space="preserve"> literature review</w:t>
        </w:r>
      </w:ins>
      <w:r w:rsidR="000F4AC2" w:rsidRPr="004177B7">
        <w:rPr>
          <w:sz w:val="24"/>
        </w:rPr>
        <w:t xml:space="preserve"> criticized the unnecessary use of cesarean sections in breech deliveries, recommending reducing these rates to</w:t>
      </w:r>
      <w:ins w:id="1795" w:author="Susan" w:date="2023-07-30T20:35:00Z">
        <w:r w:rsidR="00E0706A">
          <w:rPr>
            <w:sz w:val="24"/>
          </w:rPr>
          <w:t xml:space="preserve"> the pre-1970s rate of</w:t>
        </w:r>
      </w:ins>
      <w:r w:rsidR="000F4AC2" w:rsidRPr="004177B7">
        <w:rPr>
          <w:sz w:val="24"/>
        </w:rPr>
        <w:t xml:space="preserve"> 20%</w:t>
      </w:r>
      <w:ins w:id="1796" w:author="Susan" w:date="2023-07-30T20:35:00Z">
        <w:r w:rsidR="00E0706A">
          <w:rPr>
            <w:rFonts w:cstheme="majorBidi"/>
            <w:sz w:val="24"/>
          </w:rPr>
          <w:t>–</w:t>
        </w:r>
      </w:ins>
      <w:del w:id="1797" w:author="Susan" w:date="2023-07-30T20:35:00Z">
        <w:r w:rsidR="000F4AC2" w:rsidRPr="004177B7" w:rsidDel="00E0706A">
          <w:rPr>
            <w:sz w:val="24"/>
          </w:rPr>
          <w:delText>-</w:delText>
        </w:r>
      </w:del>
      <w:r w:rsidR="000F4AC2" w:rsidRPr="004177B7">
        <w:rPr>
          <w:sz w:val="24"/>
        </w:rPr>
        <w:t>25%</w:t>
      </w:r>
      <w:del w:id="1798" w:author="Susan" w:date="2023-07-30T20:35:00Z">
        <w:r w:rsidR="000F4AC2" w:rsidRPr="004177B7" w:rsidDel="00E0706A">
          <w:rPr>
            <w:sz w:val="24"/>
          </w:rPr>
          <w:delText>, as it was prior to the 1970s</w:delText>
        </w:r>
      </w:del>
      <w:r w:rsidR="00F53FFC" w:rsidRPr="004177B7">
        <w:rPr>
          <w:sz w:val="24"/>
        </w:rPr>
        <w:t>.</w:t>
      </w:r>
      <w:r w:rsidR="00F53FFC" w:rsidRPr="004177B7">
        <w:rPr>
          <w:rStyle w:val="EndnoteReference"/>
          <w:sz w:val="24"/>
        </w:rPr>
        <w:endnoteReference w:id="161"/>
      </w:r>
      <w:r w:rsidR="00C37901" w:rsidRPr="004177B7">
        <w:rPr>
          <w:sz w:val="24"/>
        </w:rPr>
        <w:t xml:space="preserve"> </w:t>
      </w:r>
      <w:ins w:id="1799" w:author="Susan" w:date="2023-07-30T20:36:00Z">
        <w:r w:rsidR="00E0706A">
          <w:rPr>
            <w:sz w:val="24"/>
          </w:rPr>
          <w:t>However,</w:t>
        </w:r>
      </w:ins>
      <w:del w:id="1800" w:author="Susan" w:date="2023-07-30T20:36:00Z">
        <w:r w:rsidR="00A426C6" w:rsidRPr="004177B7" w:rsidDel="00E0706A">
          <w:rPr>
            <w:sz w:val="24"/>
          </w:rPr>
          <w:delText>On the other hand,</w:delText>
        </w:r>
      </w:del>
      <w:r w:rsidR="00A426C6" w:rsidRPr="004177B7">
        <w:rPr>
          <w:sz w:val="24"/>
        </w:rPr>
        <w:t xml:space="preserve"> the clinical reality</w:t>
      </w:r>
      <w:ins w:id="1801" w:author="Susan" w:date="2023-07-30T20:36:00Z">
        <w:r w:rsidR="00E0706A">
          <w:rPr>
            <w:sz w:val="24"/>
          </w:rPr>
          <w:t>,</w:t>
        </w:r>
      </w:ins>
      <w:r w:rsidR="00A426C6" w:rsidRPr="004177B7">
        <w:rPr>
          <w:sz w:val="24"/>
        </w:rPr>
        <w:t xml:space="preserve"> </w:t>
      </w:r>
      <w:del w:id="1802" w:author="Susan" w:date="2023-07-30T20:36:00Z">
        <w:r w:rsidR="00A426C6" w:rsidRPr="004177B7" w:rsidDel="00E0706A">
          <w:rPr>
            <w:sz w:val="24"/>
          </w:rPr>
          <w:delText xml:space="preserve">mainly </w:delText>
        </w:r>
      </w:del>
      <w:r w:rsidR="00A426C6" w:rsidRPr="004177B7">
        <w:rPr>
          <w:sz w:val="24"/>
        </w:rPr>
        <w:t xml:space="preserve">established </w:t>
      </w:r>
      <w:ins w:id="1803" w:author="Susan" w:date="2023-07-30T20:36:00Z">
        <w:r w:rsidR="00E0706A" w:rsidRPr="004177B7">
          <w:rPr>
            <w:sz w:val="24"/>
          </w:rPr>
          <w:t xml:space="preserve">mainly </w:t>
        </w:r>
      </w:ins>
      <w:r w:rsidR="00A426C6" w:rsidRPr="004177B7">
        <w:rPr>
          <w:sz w:val="24"/>
        </w:rPr>
        <w:t>during the 1950s</w:t>
      </w:r>
      <w:ins w:id="1804" w:author="Susan" w:date="2023-07-30T20:36:00Z">
        <w:r w:rsidR="00E0706A">
          <w:rPr>
            <w:rFonts w:cstheme="majorBidi"/>
            <w:sz w:val="24"/>
          </w:rPr>
          <w:t>–</w:t>
        </w:r>
      </w:ins>
      <w:del w:id="1805" w:author="Susan" w:date="2023-07-30T20:36:00Z">
        <w:r w:rsidR="00A426C6" w:rsidRPr="004177B7" w:rsidDel="00E0706A">
          <w:rPr>
            <w:sz w:val="24"/>
          </w:rPr>
          <w:delText>-</w:delText>
        </w:r>
      </w:del>
      <w:r w:rsidR="00A426C6" w:rsidRPr="004177B7">
        <w:rPr>
          <w:sz w:val="24"/>
        </w:rPr>
        <w:t xml:space="preserve">1970s, made it extremely hard to </w:t>
      </w:r>
      <w:r w:rsidR="007D3920" w:rsidRPr="004177B7">
        <w:rPr>
          <w:sz w:val="24"/>
        </w:rPr>
        <w:t>those who sought to deliver breech babies</w:t>
      </w:r>
      <w:ins w:id="1806" w:author="Susan" w:date="2023-07-30T20:39:00Z">
        <w:r w:rsidR="00E0706A">
          <w:rPr>
            <w:sz w:val="24"/>
          </w:rPr>
          <w:t xml:space="preserve"> </w:t>
        </w:r>
        <w:r w:rsidR="00E0706A">
          <w:rPr>
            <w:sz w:val="24"/>
          </w:rPr>
          <w:lastRenderedPageBreak/>
          <w:t>vaginally</w:t>
        </w:r>
      </w:ins>
      <w:r w:rsidR="007D3920" w:rsidRPr="004177B7">
        <w:rPr>
          <w:sz w:val="24"/>
        </w:rPr>
        <w:t xml:space="preserve">, often pressuring them into performing surgery. This </w:t>
      </w:r>
      <w:ins w:id="1807" w:author="Susan" w:date="2023-07-30T20:39:00Z">
        <w:r w:rsidR="00CE6021">
          <w:rPr>
            <w:sz w:val="24"/>
          </w:rPr>
          <w:t xml:space="preserve">is captured </w:t>
        </w:r>
      </w:ins>
      <w:ins w:id="1808" w:author="Susan" w:date="2023-07-30T20:40:00Z">
        <w:r w:rsidR="00CE6021">
          <w:rPr>
            <w:sz w:val="24"/>
          </w:rPr>
          <w:t>well</w:t>
        </w:r>
        <w:r w:rsidR="00CE6021">
          <w:rPr>
            <w:sz w:val="24"/>
          </w:rPr>
          <w:t xml:space="preserve"> </w:t>
        </w:r>
      </w:ins>
      <w:del w:id="1809" w:author="Susan" w:date="2023-07-30T20:39:00Z">
        <w:r w:rsidR="007D3920" w:rsidRPr="004177B7" w:rsidDel="00CE6021">
          <w:rPr>
            <w:sz w:val="24"/>
          </w:rPr>
          <w:delText xml:space="preserve">striking remark by </w:delText>
        </w:r>
      </w:del>
      <w:r w:rsidR="007D3920" w:rsidRPr="004177B7">
        <w:rPr>
          <w:sz w:val="24"/>
        </w:rPr>
        <w:t xml:space="preserve">James </w:t>
      </w:r>
      <w:proofErr w:type="spellStart"/>
      <w:r w:rsidR="007D3920" w:rsidRPr="004177B7">
        <w:rPr>
          <w:sz w:val="24"/>
        </w:rPr>
        <w:t>Caillouette</w:t>
      </w:r>
      <w:proofErr w:type="spellEnd"/>
      <w:ins w:id="1810" w:author="Susan" w:date="2023-07-30T20:40:00Z">
        <w:r w:rsidR="00CE6021">
          <w:rPr>
            <w:sz w:val="24"/>
          </w:rPr>
          <w:t xml:space="preserve"> in 1986 </w:t>
        </w:r>
      </w:ins>
      <w:del w:id="1811" w:author="Susan" w:date="2023-07-30T20:40:00Z">
        <w:r w:rsidR="007D3920" w:rsidRPr="004177B7" w:rsidDel="00CE6021">
          <w:rPr>
            <w:sz w:val="24"/>
          </w:rPr>
          <w:delText xml:space="preserve">, expressed during a 1986 discussion, </w:delText>
        </w:r>
        <w:r w:rsidR="0037105D" w:rsidRPr="004177B7" w:rsidDel="00CE6021">
          <w:rPr>
            <w:sz w:val="24"/>
          </w:rPr>
          <w:delText>captures this well</w:delText>
        </w:r>
      </w:del>
      <w:r w:rsidR="00641E97" w:rsidRPr="004177B7">
        <w:rPr>
          <w:sz w:val="24"/>
        </w:rPr>
        <w:t>:</w:t>
      </w:r>
    </w:p>
    <w:p w14:paraId="09FA9B12" w14:textId="77777777" w:rsidR="007D3920" w:rsidRPr="004177B7" w:rsidRDefault="007D3920" w:rsidP="007D3920">
      <w:pPr>
        <w:ind w:left="720" w:firstLine="0"/>
        <w:jc w:val="both"/>
        <w:rPr>
          <w:sz w:val="24"/>
        </w:rPr>
      </w:pPr>
      <w:r w:rsidRPr="004177B7">
        <w:rPr>
          <w:sz w:val="24"/>
        </w:rPr>
        <w:t>Over the past 25 years, you have done a magnificent job of convincing those in practice, the legal profession and the public that the correct way to deliver a breech presentation is by cesarean section. I submit to you that it will take another 25 years to turn that mind set around . . . It is not possible to change the attitudes of the general population as fast as academicians can produce papers with new concepts.</w:t>
      </w:r>
      <w:r w:rsidRPr="004177B7">
        <w:rPr>
          <w:rStyle w:val="EndnoteReference"/>
          <w:sz w:val="24"/>
        </w:rPr>
        <w:endnoteReference w:id="162"/>
      </w:r>
      <w:r w:rsidRPr="004177B7">
        <w:rPr>
          <w:sz w:val="24"/>
        </w:rPr>
        <w:t xml:space="preserve"> </w:t>
      </w:r>
    </w:p>
    <w:p w14:paraId="1F710859" w14:textId="10327C68" w:rsidR="00F53FFC" w:rsidRPr="004177B7" w:rsidRDefault="000E4BD4" w:rsidP="000E4BD4">
      <w:pPr>
        <w:ind w:firstLine="0"/>
        <w:jc w:val="both"/>
        <w:rPr>
          <w:sz w:val="24"/>
        </w:rPr>
      </w:pPr>
      <w:r w:rsidRPr="004177B7">
        <w:rPr>
          <w:sz w:val="24"/>
        </w:rPr>
        <w:t xml:space="preserve">In the period during which </w:t>
      </w:r>
      <w:ins w:id="1812" w:author="Susan" w:date="2023-07-30T20:41:00Z">
        <w:r w:rsidR="00CE6021">
          <w:rPr>
            <w:sz w:val="24"/>
          </w:rPr>
          <w:t xml:space="preserve">vaginal </w:t>
        </w:r>
      </w:ins>
      <w:r w:rsidRPr="004177B7">
        <w:rPr>
          <w:sz w:val="24"/>
        </w:rPr>
        <w:t>breech births were</w:t>
      </w:r>
      <w:ins w:id="1813" w:author="Susan" w:date="2023-07-30T20:41:00Z">
        <w:r w:rsidR="00CE6021">
          <w:rPr>
            <w:sz w:val="24"/>
          </w:rPr>
          <w:t xml:space="preserve"> deemed</w:t>
        </w:r>
      </w:ins>
      <w:del w:id="1814" w:author="Susan" w:date="2023-07-30T20:41:00Z">
        <w:r w:rsidRPr="004177B7" w:rsidDel="00CE6021">
          <w:rPr>
            <w:sz w:val="24"/>
          </w:rPr>
          <w:delText xml:space="preserve"> tabooed as</w:delText>
        </w:r>
      </w:del>
      <w:r w:rsidRPr="004177B7">
        <w:rPr>
          <w:sz w:val="24"/>
        </w:rPr>
        <w:t xml:space="preserve"> hazardous, cesareans gained prominence, and numerous restrictions </w:t>
      </w:r>
      <w:ins w:id="1815" w:author="Susan" w:date="2023-07-30T22:32:00Z">
        <w:r w:rsidR="00D66AFA">
          <w:rPr>
            <w:sz w:val="24"/>
          </w:rPr>
          <w:t xml:space="preserve">on vaginal deliveries </w:t>
        </w:r>
      </w:ins>
      <w:r w:rsidRPr="004177B7">
        <w:rPr>
          <w:sz w:val="24"/>
        </w:rPr>
        <w:t xml:space="preserve">were </w:t>
      </w:r>
      <w:ins w:id="1816" w:author="Susan" w:date="2023-07-30T20:42:00Z">
        <w:r w:rsidR="00CE6021">
          <w:rPr>
            <w:sz w:val="24"/>
          </w:rPr>
          <w:t>imposed</w:t>
        </w:r>
      </w:ins>
      <w:del w:id="1817" w:author="Susan" w:date="2023-07-30T20:42:00Z">
        <w:r w:rsidRPr="004177B7" w:rsidDel="00CE6021">
          <w:rPr>
            <w:sz w:val="24"/>
          </w:rPr>
          <w:delText>proposed and enforced</w:delText>
        </w:r>
      </w:del>
      <w:r w:rsidRPr="004177B7">
        <w:rPr>
          <w:sz w:val="24"/>
        </w:rPr>
        <w:t xml:space="preserve">, a vicious cycle of collective forgetting </w:t>
      </w:r>
      <w:ins w:id="1818" w:author="Susan" w:date="2023-07-30T20:42:00Z">
        <w:r w:rsidR="00CE6021">
          <w:rPr>
            <w:sz w:val="24"/>
          </w:rPr>
          <w:t>took shape</w:t>
        </w:r>
      </w:ins>
      <w:del w:id="1819" w:author="Susan" w:date="2023-07-30T20:42:00Z">
        <w:r w:rsidRPr="004177B7" w:rsidDel="00CE6021">
          <w:rPr>
            <w:sz w:val="24"/>
          </w:rPr>
          <w:delText>emerged</w:delText>
        </w:r>
      </w:del>
      <w:r w:rsidRPr="004177B7">
        <w:rPr>
          <w:sz w:val="24"/>
        </w:rPr>
        <w:t xml:space="preserve">. </w:t>
      </w:r>
      <w:ins w:id="1820" w:author="Susan" w:date="2023-07-30T20:42:00Z">
        <w:r w:rsidR="00CE6021">
          <w:rPr>
            <w:sz w:val="24"/>
          </w:rPr>
          <w:t>D</w:t>
        </w:r>
      </w:ins>
      <w:del w:id="1821" w:author="Susan" w:date="2023-07-30T20:42:00Z">
        <w:r w:rsidRPr="004177B7" w:rsidDel="00CE6021">
          <w:rPr>
            <w:sz w:val="24"/>
          </w:rPr>
          <w:delText xml:space="preserve">In this process, </w:delText>
        </w:r>
      </w:del>
      <w:ins w:id="1822" w:author="Susan" w:date="2023-07-30T20:44:00Z">
        <w:r w:rsidR="00CE6021">
          <w:rPr>
            <w:sz w:val="24"/>
          </w:rPr>
          <w:t>As breech deliveries declined, so did training of younger</w:t>
        </w:r>
      </w:ins>
      <w:del w:id="1823" w:author="Susan" w:date="2023-07-30T20:42:00Z">
        <w:r w:rsidRPr="004177B7" w:rsidDel="00CE6021">
          <w:rPr>
            <w:sz w:val="24"/>
          </w:rPr>
          <w:delText>d</w:delText>
        </w:r>
      </w:del>
      <w:del w:id="1824" w:author="Susan" w:date="2023-07-30T20:44:00Z">
        <w:r w:rsidRPr="004177B7" w:rsidDel="00CE6021">
          <w:rPr>
            <w:sz w:val="24"/>
          </w:rPr>
          <w:delText>eclining breech deliveries were accompanied by fears and reluctance to train future</w:delText>
        </w:r>
      </w:del>
      <w:r w:rsidRPr="004177B7">
        <w:rPr>
          <w:sz w:val="24"/>
        </w:rPr>
        <w:t xml:space="preserve"> generations in the procedure</w:t>
      </w:r>
      <w:ins w:id="1825" w:author="Susan" w:date="2023-07-30T20:44:00Z">
        <w:r w:rsidR="007F0A0C">
          <w:rPr>
            <w:sz w:val="24"/>
          </w:rPr>
          <w:t>. Fear</w:t>
        </w:r>
      </w:ins>
      <w:del w:id="1826" w:author="Susan" w:date="2023-07-30T20:45:00Z">
        <w:r w:rsidRPr="004177B7" w:rsidDel="007F0A0C">
          <w:rPr>
            <w:sz w:val="24"/>
          </w:rPr>
          <w:delText>, bolstered by fears</w:delText>
        </w:r>
      </w:del>
      <w:r w:rsidRPr="004177B7">
        <w:rPr>
          <w:sz w:val="24"/>
        </w:rPr>
        <w:t xml:space="preserve"> of litigation over less-than-perfect breech delivery</w:t>
      </w:r>
      <w:ins w:id="1827" w:author="Susan" w:date="2023-07-30T20:45:00Z">
        <w:r w:rsidR="007F0A0C">
          <w:rPr>
            <w:sz w:val="24"/>
          </w:rPr>
          <w:t xml:space="preserve"> fueled these trends</w:t>
        </w:r>
      </w:ins>
      <w:r w:rsidRPr="004177B7">
        <w:rPr>
          <w:sz w:val="24"/>
        </w:rPr>
        <w:t xml:space="preserve">. </w:t>
      </w:r>
      <w:r w:rsidR="00FC7C55" w:rsidRPr="004177B7">
        <w:rPr>
          <w:sz w:val="24"/>
        </w:rPr>
        <w:t>By the time critic</w:t>
      </w:r>
      <w:ins w:id="1828" w:author="Susan" w:date="2023-07-30T20:45:00Z">
        <w:r w:rsidR="007F0A0C">
          <w:rPr>
            <w:sz w:val="24"/>
          </w:rPr>
          <w:t>ism of</w:t>
        </w:r>
      </w:ins>
      <w:ins w:id="1829" w:author="Susan" w:date="2023-07-30T20:46:00Z">
        <w:r w:rsidR="007F0A0C">
          <w:rPr>
            <w:sz w:val="24"/>
          </w:rPr>
          <w:t xml:space="preserve"> cesarian sections</w:t>
        </w:r>
      </w:ins>
      <w:del w:id="1830" w:author="Susan" w:date="2023-07-30T20:45:00Z">
        <w:r w:rsidR="00FC7C55" w:rsidRPr="004177B7" w:rsidDel="007F0A0C">
          <w:rPr>
            <w:sz w:val="24"/>
          </w:rPr>
          <w:delText>al perspectives</w:delText>
        </w:r>
      </w:del>
      <w:r w:rsidR="00FC7C55" w:rsidRPr="004177B7">
        <w:rPr>
          <w:sz w:val="24"/>
        </w:rPr>
        <w:t xml:space="preserve"> finally </w:t>
      </w:r>
      <w:ins w:id="1831" w:author="Susan" w:date="2023-07-30T20:45:00Z">
        <w:r w:rsidR="007F0A0C">
          <w:rPr>
            <w:sz w:val="24"/>
          </w:rPr>
          <w:t>emerged</w:t>
        </w:r>
      </w:ins>
      <w:del w:id="1832" w:author="Susan" w:date="2023-07-30T20:45:00Z">
        <w:r w:rsidR="00FC7C55" w:rsidRPr="004177B7" w:rsidDel="007F0A0C">
          <w:rPr>
            <w:sz w:val="24"/>
          </w:rPr>
          <w:delText>surfaced</w:delText>
        </w:r>
      </w:del>
      <w:r w:rsidR="00FC7C55" w:rsidRPr="004177B7">
        <w:rPr>
          <w:sz w:val="24"/>
        </w:rPr>
        <w:t xml:space="preserve">, </w:t>
      </w:r>
      <w:del w:id="1833" w:author="Susan" w:date="2023-07-30T20:46:00Z">
        <w:r w:rsidR="00FC7C55" w:rsidRPr="004177B7" w:rsidDel="007F0A0C">
          <w:rPr>
            <w:sz w:val="24"/>
          </w:rPr>
          <w:delText xml:space="preserve">the influential impact of </w:delText>
        </w:r>
      </w:del>
      <w:r w:rsidR="00FC7C55" w:rsidRPr="004177B7">
        <w:rPr>
          <w:sz w:val="24"/>
        </w:rPr>
        <w:t xml:space="preserve">collective forgetting </w:t>
      </w:r>
      <w:ins w:id="1834" w:author="Susan" w:date="2023-07-30T20:46:00Z">
        <w:r w:rsidR="007F0A0C">
          <w:rPr>
            <w:sz w:val="24"/>
          </w:rPr>
          <w:t>had already</w:t>
        </w:r>
      </w:ins>
      <w:del w:id="1835" w:author="Susan" w:date="2023-07-30T20:46:00Z">
        <w:r w:rsidR="00FC7C55" w:rsidRPr="004177B7" w:rsidDel="007F0A0C">
          <w:rPr>
            <w:sz w:val="24"/>
          </w:rPr>
          <w:delText>had already</w:delText>
        </w:r>
      </w:del>
      <w:r w:rsidR="00FC7C55" w:rsidRPr="004177B7">
        <w:rPr>
          <w:sz w:val="24"/>
        </w:rPr>
        <w:t xml:space="preserve"> taken root, significantly shaping medical practice</w:t>
      </w:r>
      <w:r w:rsidR="0037105D" w:rsidRPr="004177B7">
        <w:rPr>
          <w:sz w:val="24"/>
        </w:rPr>
        <w:t xml:space="preserve">.  </w:t>
      </w:r>
    </w:p>
    <w:p w14:paraId="2D4AC0E8" w14:textId="204DDE2A" w:rsidR="003320D6" w:rsidRPr="004177B7" w:rsidRDefault="007F0A0C" w:rsidP="00326E59">
      <w:pPr>
        <w:jc w:val="both"/>
        <w:rPr>
          <w:sz w:val="24"/>
        </w:rPr>
      </w:pPr>
      <w:ins w:id="1836" w:author="Susan" w:date="2023-07-30T20:46:00Z">
        <w:r>
          <w:rPr>
            <w:sz w:val="24"/>
          </w:rPr>
          <w:t>I</w:t>
        </w:r>
      </w:ins>
      <w:ins w:id="1837" w:author="Susan" w:date="2023-07-30T20:47:00Z">
        <w:r>
          <w:rPr>
            <w:sz w:val="24"/>
          </w:rPr>
          <w:t>n</w:t>
        </w:r>
      </w:ins>
      <w:del w:id="1838" w:author="Susan" w:date="2023-07-30T20:47:00Z">
        <w:r w:rsidR="003320D6" w:rsidRPr="004177B7" w:rsidDel="007F0A0C">
          <w:rPr>
            <w:sz w:val="24"/>
          </w:rPr>
          <w:delText>During</w:delText>
        </w:r>
      </w:del>
      <w:r w:rsidR="003320D6" w:rsidRPr="004177B7">
        <w:rPr>
          <w:sz w:val="24"/>
        </w:rPr>
        <w:t xml:space="preserve"> the 1980s and 1990s, many obstetricians, particularly young</w:t>
      </w:r>
      <w:ins w:id="1839" w:author="Susan" w:date="2023-07-30T20:47:00Z">
        <w:r>
          <w:rPr>
            <w:sz w:val="24"/>
          </w:rPr>
          <w:t>er ones</w:t>
        </w:r>
      </w:ins>
      <w:del w:id="1840" w:author="Susan" w:date="2023-07-30T20:47:00Z">
        <w:r w:rsidR="003320D6" w:rsidRPr="004177B7" w:rsidDel="007F0A0C">
          <w:rPr>
            <w:sz w:val="24"/>
          </w:rPr>
          <w:delText xml:space="preserve"> physicians,</w:delText>
        </w:r>
      </w:del>
      <w:r w:rsidR="003320D6" w:rsidRPr="004177B7">
        <w:rPr>
          <w:sz w:val="24"/>
        </w:rPr>
        <w:t xml:space="preserve"> </w:t>
      </w:r>
      <w:ins w:id="1841" w:author="Susan" w:date="2023-07-30T20:47:00Z">
        <w:r>
          <w:rPr>
            <w:sz w:val="24"/>
          </w:rPr>
          <w:t>were convinced of</w:t>
        </w:r>
      </w:ins>
      <w:del w:id="1842" w:author="Susan" w:date="2023-07-30T20:47:00Z">
        <w:r w:rsidR="003320D6" w:rsidRPr="004177B7" w:rsidDel="007F0A0C">
          <w:rPr>
            <w:sz w:val="24"/>
          </w:rPr>
          <w:delText>recognized</w:delText>
        </w:r>
      </w:del>
      <w:r w:rsidR="003320D6" w:rsidRPr="004177B7">
        <w:rPr>
          <w:sz w:val="24"/>
        </w:rPr>
        <w:t xml:space="preserve"> the </w:t>
      </w:r>
      <w:ins w:id="1843" w:author="Susan" w:date="2023-07-30T20:47:00Z">
        <w:r>
          <w:rPr>
            <w:sz w:val="24"/>
          </w:rPr>
          <w:t>benefits</w:t>
        </w:r>
      </w:ins>
      <w:del w:id="1844" w:author="Susan" w:date="2023-07-30T20:47:00Z">
        <w:r w:rsidR="003320D6" w:rsidRPr="004177B7" w:rsidDel="007F0A0C">
          <w:rPr>
            <w:sz w:val="24"/>
          </w:rPr>
          <w:delText>advantages</w:delText>
        </w:r>
      </w:del>
      <w:r w:rsidR="003320D6" w:rsidRPr="004177B7">
        <w:rPr>
          <w:sz w:val="24"/>
        </w:rPr>
        <w:t xml:space="preserve"> of cesarean sections for all breeches. However, those who questioned this management faced pressure from several directions</w:t>
      </w:r>
      <w:r w:rsidR="0071586F" w:rsidRPr="004177B7">
        <w:rPr>
          <w:sz w:val="24"/>
        </w:rPr>
        <w:t xml:space="preserve"> to maintain surgical management</w:t>
      </w:r>
      <w:r w:rsidR="003320D6" w:rsidRPr="004177B7">
        <w:rPr>
          <w:sz w:val="24"/>
        </w:rPr>
        <w:t xml:space="preserve">. </w:t>
      </w:r>
      <w:r w:rsidR="00FA42E3" w:rsidRPr="004177B7">
        <w:rPr>
          <w:sz w:val="24"/>
        </w:rPr>
        <w:t xml:space="preserve">The first was the lack </w:t>
      </w:r>
      <w:ins w:id="1845" w:author="Susan" w:date="2023-07-30T22:33:00Z">
        <w:r w:rsidR="00D66AFA">
          <w:rPr>
            <w:sz w:val="24"/>
          </w:rPr>
          <w:t xml:space="preserve">of </w:t>
        </w:r>
      </w:ins>
      <w:del w:id="1846" w:author="Susan" w:date="2023-07-30T20:48:00Z">
        <w:r w:rsidR="00FA42E3" w:rsidRPr="004177B7" w:rsidDel="007F0A0C">
          <w:rPr>
            <w:sz w:val="24"/>
          </w:rPr>
          <w:delText xml:space="preserve">of vaginal breech </w:delText>
        </w:r>
      </w:del>
      <w:r w:rsidR="00FA42E3" w:rsidRPr="004177B7">
        <w:rPr>
          <w:sz w:val="24"/>
        </w:rPr>
        <w:t>skills</w:t>
      </w:r>
      <w:ins w:id="1847" w:author="Susan" w:date="2023-07-30T20:48:00Z">
        <w:r>
          <w:rPr>
            <w:sz w:val="24"/>
          </w:rPr>
          <w:t xml:space="preserve"> in vaginal breech births</w:t>
        </w:r>
      </w:ins>
      <w:r w:rsidR="00FA42E3" w:rsidRPr="004177B7">
        <w:rPr>
          <w:sz w:val="24"/>
        </w:rPr>
        <w:t xml:space="preserve">. Lack of skills not only influenced obstetricians to perform surgery, but also </w:t>
      </w:r>
      <w:ins w:id="1848" w:author="Susan" w:date="2023-07-30T20:48:00Z">
        <w:r>
          <w:rPr>
            <w:sz w:val="24"/>
          </w:rPr>
          <w:t>skewed</w:t>
        </w:r>
      </w:ins>
      <w:del w:id="1849" w:author="Susan" w:date="2023-07-30T20:48:00Z">
        <w:r w:rsidR="00FA42E3" w:rsidRPr="004177B7" w:rsidDel="007F0A0C">
          <w:rPr>
            <w:sz w:val="24"/>
          </w:rPr>
          <w:delText>'biased'</w:delText>
        </w:r>
      </w:del>
      <w:r w:rsidR="00FA42E3" w:rsidRPr="004177B7">
        <w:rPr>
          <w:sz w:val="24"/>
        </w:rPr>
        <w:t xml:space="preserve"> empirical comparisons in favor of cesarean sections. </w:t>
      </w:r>
      <w:r w:rsidR="000060DF" w:rsidRPr="004177B7">
        <w:rPr>
          <w:sz w:val="24"/>
        </w:rPr>
        <w:t xml:space="preserve">As </w:t>
      </w:r>
      <w:proofErr w:type="spellStart"/>
      <w:r w:rsidR="000060DF" w:rsidRPr="004177B7">
        <w:rPr>
          <w:sz w:val="24"/>
        </w:rPr>
        <w:t>Marieskind</w:t>
      </w:r>
      <w:proofErr w:type="spellEnd"/>
      <w:r w:rsidR="000060DF" w:rsidRPr="004177B7">
        <w:rPr>
          <w:sz w:val="24"/>
        </w:rPr>
        <w:t xml:space="preserve"> </w:t>
      </w:r>
      <w:r w:rsidR="00283D42" w:rsidRPr="004177B7">
        <w:rPr>
          <w:sz w:val="24"/>
        </w:rPr>
        <w:t>put</w:t>
      </w:r>
      <w:r w:rsidR="000060DF" w:rsidRPr="004177B7">
        <w:rPr>
          <w:sz w:val="24"/>
        </w:rPr>
        <w:t xml:space="preserve"> in 1983:</w:t>
      </w:r>
    </w:p>
    <w:p w14:paraId="07BC7192" w14:textId="410147BD" w:rsidR="00975B95" w:rsidRPr="004177B7" w:rsidRDefault="000060DF" w:rsidP="00975B95">
      <w:pPr>
        <w:ind w:left="720" w:firstLine="0"/>
        <w:jc w:val="both"/>
        <w:rPr>
          <w:sz w:val="24"/>
        </w:rPr>
      </w:pPr>
      <w:r w:rsidRPr="004177B7">
        <w:rPr>
          <w:sz w:val="24"/>
        </w:rPr>
        <w:t xml:space="preserve">It is impossible to know if the seemingly superior outcome is due to the surgical intervention per se or the fact that cesarean breech data </w:t>
      </w:r>
      <w:ins w:id="1850" w:author="Susan" w:date="2023-07-30T20:49:00Z">
        <w:r w:rsidR="007F0A0C">
          <w:rPr>
            <w:sz w:val="24"/>
          </w:rPr>
          <w:t xml:space="preserve">[are] </w:t>
        </w:r>
      </w:ins>
      <w:r w:rsidRPr="004177B7">
        <w:rPr>
          <w:sz w:val="24"/>
        </w:rPr>
        <w:t>being compared with data of vaginal breech deliveries managed by persons increasingly unskilled at such deliveries.</w:t>
      </w:r>
      <w:r w:rsidRPr="004177B7">
        <w:rPr>
          <w:rStyle w:val="EndnoteReference"/>
          <w:sz w:val="24"/>
        </w:rPr>
        <w:endnoteReference w:id="163"/>
      </w:r>
    </w:p>
    <w:p w14:paraId="438F399C" w14:textId="4FE3D4C1" w:rsidR="000041AD" w:rsidRPr="004177B7" w:rsidRDefault="00137629" w:rsidP="00D66AFA">
      <w:pPr>
        <w:jc w:val="both"/>
        <w:rPr>
          <w:sz w:val="24"/>
        </w:rPr>
        <w:pPrChange w:id="1851" w:author="Susan" w:date="2023-07-30T22:34:00Z">
          <w:pPr>
            <w:ind w:firstLine="0"/>
            <w:jc w:val="both"/>
          </w:pPr>
        </w:pPrChange>
      </w:pPr>
      <w:r w:rsidRPr="004177B7">
        <w:rPr>
          <w:sz w:val="24"/>
        </w:rPr>
        <w:lastRenderedPageBreak/>
        <w:t xml:space="preserve">The lack of medical education </w:t>
      </w:r>
      <w:ins w:id="1852" w:author="Susan" w:date="2023-07-30T20:50:00Z">
        <w:r w:rsidR="0021652C">
          <w:rPr>
            <w:sz w:val="24"/>
          </w:rPr>
          <w:t>became so pervasive after</w:t>
        </w:r>
      </w:ins>
      <w:del w:id="1853" w:author="Susan" w:date="2023-07-30T20:50:00Z">
        <w:r w:rsidRPr="004177B7" w:rsidDel="0021652C">
          <w:rPr>
            <w:sz w:val="24"/>
          </w:rPr>
          <w:delText>has become so prevalent since</w:delText>
        </w:r>
      </w:del>
      <w:r w:rsidRPr="004177B7">
        <w:rPr>
          <w:sz w:val="24"/>
        </w:rPr>
        <w:t xml:space="preserve"> the 1980s, </w:t>
      </w:r>
      <w:del w:id="1854" w:author="Susan" w:date="2023-07-30T20:51:00Z">
        <w:r w:rsidRPr="004177B7" w:rsidDel="0021652C">
          <w:rPr>
            <w:sz w:val="24"/>
          </w:rPr>
          <w:delText xml:space="preserve">even </w:delText>
        </w:r>
      </w:del>
      <w:r w:rsidRPr="004177B7">
        <w:rPr>
          <w:sz w:val="24"/>
        </w:rPr>
        <w:t xml:space="preserve">affecting </w:t>
      </w:r>
      <w:ins w:id="1855" w:author="Susan" w:date="2023-07-30T20:51:00Z">
        <w:r w:rsidR="0021652C" w:rsidRPr="004177B7">
          <w:rPr>
            <w:sz w:val="24"/>
          </w:rPr>
          <w:t>even</w:t>
        </w:r>
        <w:r w:rsidR="0021652C" w:rsidRPr="004177B7">
          <w:rPr>
            <w:sz w:val="24"/>
          </w:rPr>
          <w:t xml:space="preserve"> </w:t>
        </w:r>
      </w:ins>
      <w:r w:rsidRPr="004177B7">
        <w:rPr>
          <w:sz w:val="24"/>
        </w:rPr>
        <w:t xml:space="preserve">large hospitals, that </w:t>
      </w:r>
      <w:ins w:id="1856" w:author="Susan" w:date="2023-07-30T20:50:00Z">
        <w:r w:rsidR="0021652C" w:rsidRPr="004177B7">
          <w:rPr>
            <w:sz w:val="24"/>
          </w:rPr>
          <w:t>in 1994</w:t>
        </w:r>
      </w:ins>
      <w:ins w:id="1857" w:author="Susan" w:date="2023-07-30T20:51:00Z">
        <w:r w:rsidR="0021652C">
          <w:rPr>
            <w:sz w:val="24"/>
          </w:rPr>
          <w:t>,</w:t>
        </w:r>
      </w:ins>
      <w:ins w:id="1858" w:author="Susan" w:date="2023-07-30T20:50:00Z">
        <w:r w:rsidR="0021652C" w:rsidRPr="004177B7">
          <w:rPr>
            <w:sz w:val="24"/>
          </w:rPr>
          <w:t xml:space="preserve"> </w:t>
        </w:r>
      </w:ins>
      <w:r w:rsidRPr="004177B7">
        <w:rPr>
          <w:sz w:val="24"/>
        </w:rPr>
        <w:t xml:space="preserve">the International Federation of Gynecology and Obstetrics Committee on Perinatal Health recommended </w:t>
      </w:r>
      <w:del w:id="1859" w:author="Susan" w:date="2023-07-30T20:50:00Z">
        <w:r w:rsidRPr="004177B7" w:rsidDel="0021652C">
          <w:rPr>
            <w:sz w:val="24"/>
          </w:rPr>
          <w:delText xml:space="preserve">in 1994 to </w:delText>
        </w:r>
      </w:del>
      <w:r w:rsidRPr="004177B7">
        <w:rPr>
          <w:sz w:val="24"/>
        </w:rPr>
        <w:t>establish</w:t>
      </w:r>
      <w:ins w:id="1860" w:author="Susan" w:date="2023-07-30T20:50:00Z">
        <w:r w:rsidR="0021652C">
          <w:rPr>
            <w:sz w:val="24"/>
          </w:rPr>
          <w:t>ing</w:t>
        </w:r>
      </w:ins>
      <w:r w:rsidRPr="004177B7">
        <w:rPr>
          <w:sz w:val="24"/>
        </w:rPr>
        <w:t xml:space="preserve"> </w:t>
      </w:r>
      <w:r w:rsidR="000041AD" w:rsidRPr="004177B7">
        <w:rPr>
          <w:sz w:val="24"/>
        </w:rPr>
        <w:t>“a regular phantom training to preserve the ability to manage breech presentations.”</w:t>
      </w:r>
      <w:r w:rsidR="000041AD" w:rsidRPr="004177B7">
        <w:rPr>
          <w:rStyle w:val="EndnoteReference"/>
          <w:sz w:val="24"/>
        </w:rPr>
        <w:endnoteReference w:id="164"/>
      </w:r>
      <w:r w:rsidR="000041AD" w:rsidRPr="004177B7">
        <w:rPr>
          <w:sz w:val="24"/>
        </w:rPr>
        <w:t xml:space="preserve"> </w:t>
      </w:r>
      <w:r w:rsidRPr="004177B7">
        <w:rPr>
          <w:sz w:val="24"/>
        </w:rPr>
        <w:t xml:space="preserve">During the late 1990s, an intriguing survey highlighted </w:t>
      </w:r>
      <w:ins w:id="1861" w:author="Susan" w:date="2023-07-30T20:51:00Z">
        <w:r w:rsidR="0021652C">
          <w:rPr>
            <w:sz w:val="24"/>
          </w:rPr>
          <w:t>a</w:t>
        </w:r>
      </w:ins>
      <w:del w:id="1862" w:author="Susan" w:date="2023-07-30T20:51:00Z">
        <w:r w:rsidRPr="004177B7" w:rsidDel="0021652C">
          <w:rPr>
            <w:sz w:val="24"/>
          </w:rPr>
          <w:delText>the</w:delText>
        </w:r>
      </w:del>
      <w:r w:rsidRPr="004177B7">
        <w:rPr>
          <w:sz w:val="24"/>
        </w:rPr>
        <w:t xml:space="preserve"> paradox among American obstetricians, </w:t>
      </w:r>
      <w:ins w:id="1863" w:author="Susan" w:date="2023-07-30T20:51:00Z">
        <w:r w:rsidR="0021652C">
          <w:rPr>
            <w:sz w:val="24"/>
          </w:rPr>
          <w:t>with</w:t>
        </w:r>
      </w:ins>
      <w:del w:id="1864" w:author="Susan" w:date="2023-07-30T20:51:00Z">
        <w:r w:rsidRPr="004177B7" w:rsidDel="0021652C">
          <w:rPr>
            <w:sz w:val="24"/>
          </w:rPr>
          <w:delText>where</w:delText>
        </w:r>
      </w:del>
      <w:r w:rsidRPr="004177B7">
        <w:rPr>
          <w:sz w:val="24"/>
        </w:rPr>
        <w:t xml:space="preserve"> nearly all educators (96%) endors</w:t>
      </w:r>
      <w:ins w:id="1865" w:author="Susan" w:date="2023-07-30T20:51:00Z">
        <w:r w:rsidR="0021652C">
          <w:rPr>
            <w:sz w:val="24"/>
          </w:rPr>
          <w:t>ing</w:t>
        </w:r>
      </w:ins>
      <w:del w:id="1866" w:author="Susan" w:date="2023-07-30T20:51:00Z">
        <w:r w:rsidRPr="004177B7" w:rsidDel="0021652C">
          <w:rPr>
            <w:sz w:val="24"/>
          </w:rPr>
          <w:delText>ed</w:delText>
        </w:r>
      </w:del>
      <w:r w:rsidRPr="004177B7">
        <w:rPr>
          <w:sz w:val="24"/>
        </w:rPr>
        <w:t xml:space="preserve"> teaching vaginal breech deliveries, but only one-third </w:t>
      </w:r>
      <w:ins w:id="1867" w:author="Susan" w:date="2023-07-30T20:52:00Z">
        <w:r w:rsidR="0021652C">
          <w:rPr>
            <w:sz w:val="24"/>
          </w:rPr>
          <w:t xml:space="preserve">actually </w:t>
        </w:r>
      </w:ins>
      <w:r w:rsidRPr="004177B7">
        <w:rPr>
          <w:sz w:val="24"/>
        </w:rPr>
        <w:t>carr</w:t>
      </w:r>
      <w:ins w:id="1868" w:author="Susan" w:date="2023-07-30T20:51:00Z">
        <w:r w:rsidR="0021652C">
          <w:rPr>
            <w:sz w:val="24"/>
          </w:rPr>
          <w:t>ying</w:t>
        </w:r>
      </w:ins>
      <w:del w:id="1869" w:author="Susan" w:date="2023-07-30T20:51:00Z">
        <w:r w:rsidRPr="004177B7" w:rsidDel="0021652C">
          <w:rPr>
            <w:sz w:val="24"/>
          </w:rPr>
          <w:delText>ied</w:delText>
        </w:r>
      </w:del>
      <w:r w:rsidRPr="004177B7">
        <w:rPr>
          <w:sz w:val="24"/>
        </w:rPr>
        <w:t xml:space="preserve"> out the procedure</w:t>
      </w:r>
      <w:r w:rsidR="000041AD" w:rsidRPr="004177B7">
        <w:rPr>
          <w:sz w:val="24"/>
        </w:rPr>
        <w:t>.</w:t>
      </w:r>
      <w:r w:rsidR="000041AD" w:rsidRPr="004177B7">
        <w:rPr>
          <w:rStyle w:val="EndnoteReference"/>
          <w:sz w:val="24"/>
        </w:rPr>
        <w:endnoteReference w:id="165"/>
      </w:r>
    </w:p>
    <w:p w14:paraId="00C0D5E4" w14:textId="0BE32914" w:rsidR="0073763A" w:rsidRPr="004177B7" w:rsidRDefault="00846C58" w:rsidP="006C5C02">
      <w:pPr>
        <w:jc w:val="both"/>
        <w:rPr>
          <w:sz w:val="24"/>
        </w:rPr>
      </w:pPr>
      <w:r w:rsidRPr="004177B7">
        <w:rPr>
          <w:sz w:val="24"/>
        </w:rPr>
        <w:t>The medic</w:t>
      </w:r>
      <w:ins w:id="1870" w:author="Susan" w:date="2023-07-30T20:51:00Z">
        <w:r w:rsidR="0021652C">
          <w:rPr>
            <w:sz w:val="24"/>
          </w:rPr>
          <w:t>o</w:t>
        </w:r>
      </w:ins>
      <w:del w:id="1871" w:author="Susan" w:date="2023-07-30T20:51:00Z">
        <w:r w:rsidRPr="004177B7" w:rsidDel="0021652C">
          <w:rPr>
            <w:sz w:val="24"/>
          </w:rPr>
          <w:delText>al-</w:delText>
        </w:r>
      </w:del>
      <w:r w:rsidRPr="004177B7">
        <w:rPr>
          <w:sz w:val="24"/>
        </w:rPr>
        <w:t>legal environment also exerted pressure</w:t>
      </w:r>
      <w:r w:rsidR="00A542C2" w:rsidRPr="004177B7">
        <w:rPr>
          <w:sz w:val="24"/>
        </w:rPr>
        <w:t>.</w:t>
      </w:r>
      <w:r w:rsidRPr="004177B7">
        <w:rPr>
          <w:sz w:val="24"/>
        </w:rPr>
        <w:t xml:space="preserve"> In </w:t>
      </w:r>
      <w:ins w:id="1872" w:author="Susan" w:date="2023-07-30T20:52:00Z">
        <w:r w:rsidR="0021652C" w:rsidRPr="004177B7">
          <w:rPr>
            <w:sz w:val="24"/>
          </w:rPr>
          <w:t>1985</w:t>
        </w:r>
        <w:r w:rsidR="0021652C">
          <w:rPr>
            <w:sz w:val="24"/>
          </w:rPr>
          <w:t xml:space="preserve"> </w:t>
        </w:r>
      </w:ins>
      <w:r w:rsidRPr="004177B7">
        <w:rPr>
          <w:sz w:val="24"/>
        </w:rPr>
        <w:t xml:space="preserve">as </w:t>
      </w:r>
      <w:ins w:id="1873" w:author="Susan" w:date="2023-07-30T20:52:00Z">
        <w:r w:rsidR="0021652C">
          <w:rPr>
            <w:sz w:val="24"/>
          </w:rPr>
          <w:t xml:space="preserve">many as </w:t>
        </w:r>
      </w:ins>
      <w:r w:rsidRPr="004177B7">
        <w:rPr>
          <w:sz w:val="24"/>
        </w:rPr>
        <w:t>73% of ACOG fellows reported</w:t>
      </w:r>
      <w:ins w:id="1874" w:author="Susan" w:date="2023-07-30T20:52:00Z">
        <w:r w:rsidR="0021652C">
          <w:rPr>
            <w:sz w:val="24"/>
          </w:rPr>
          <w:t xml:space="preserve"> that they had been </w:t>
        </w:r>
      </w:ins>
      <w:del w:id="1875" w:author="Susan" w:date="2023-07-30T20:53:00Z">
        <w:r w:rsidRPr="004177B7" w:rsidDel="0021652C">
          <w:rPr>
            <w:sz w:val="24"/>
          </w:rPr>
          <w:delText xml:space="preserve"> in </w:delText>
        </w:r>
      </w:del>
      <w:del w:id="1876" w:author="Susan" w:date="2023-07-30T20:52:00Z">
        <w:r w:rsidRPr="004177B7" w:rsidDel="0021652C">
          <w:rPr>
            <w:sz w:val="24"/>
          </w:rPr>
          <w:delText>1985</w:delText>
        </w:r>
      </w:del>
      <w:del w:id="1877" w:author="Susan" w:date="2023-07-30T20:53:00Z">
        <w:r w:rsidRPr="004177B7" w:rsidDel="0021652C">
          <w:rPr>
            <w:sz w:val="24"/>
          </w:rPr>
          <w:delText xml:space="preserve"> they were</w:delText>
        </w:r>
      </w:del>
      <w:del w:id="1878" w:author="Susan" w:date="2023-07-30T21:28:00Z">
        <w:r w:rsidRPr="004177B7" w:rsidDel="006D47B0">
          <w:rPr>
            <w:sz w:val="24"/>
          </w:rPr>
          <w:delText xml:space="preserve"> </w:delText>
        </w:r>
      </w:del>
      <w:r w:rsidRPr="004177B7">
        <w:rPr>
          <w:sz w:val="24"/>
        </w:rPr>
        <w:t>personally sued.</w:t>
      </w:r>
      <w:r w:rsidRPr="004177B7">
        <w:rPr>
          <w:rStyle w:val="EndnoteReference"/>
          <w:sz w:val="24"/>
        </w:rPr>
        <w:endnoteReference w:id="166"/>
      </w:r>
      <w:r w:rsidRPr="004177B7">
        <w:rPr>
          <w:sz w:val="24"/>
        </w:rPr>
        <w:t xml:space="preserve"> In 1986, a survey among Society of Perinatal Obstetricians</w:t>
      </w:r>
      <w:ins w:id="1880" w:author="Susan" w:date="2023-07-30T20:53:00Z">
        <w:r w:rsidR="0021652C">
          <w:rPr>
            <w:sz w:val="24"/>
          </w:rPr>
          <w:t>’</w:t>
        </w:r>
      </w:ins>
      <w:del w:id="1881" w:author="Susan" w:date="2023-07-30T20:53:00Z">
        <w:r w:rsidRPr="004177B7" w:rsidDel="0021652C">
          <w:rPr>
            <w:sz w:val="24"/>
          </w:rPr>
          <w:delText>'</w:delText>
        </w:r>
      </w:del>
      <w:r w:rsidRPr="004177B7">
        <w:rPr>
          <w:sz w:val="24"/>
        </w:rPr>
        <w:t xml:space="preserve"> members showed that while 48% doubted there was adequate data to justify term-breech cesarean deliveries, 83% routinely performed them in practice. </w:t>
      </w:r>
      <w:ins w:id="1882" w:author="Susan" w:date="2023-07-30T20:53:00Z">
        <w:r w:rsidR="0021652C">
          <w:rPr>
            <w:sz w:val="24"/>
          </w:rPr>
          <w:t>The m</w:t>
        </w:r>
      </w:ins>
      <w:del w:id="1883" w:author="Susan" w:date="2023-07-30T20:53:00Z">
        <w:r w:rsidRPr="004177B7" w:rsidDel="0021652C">
          <w:rPr>
            <w:sz w:val="24"/>
          </w:rPr>
          <w:delText>M</w:delText>
        </w:r>
      </w:del>
      <w:r w:rsidRPr="004177B7">
        <w:rPr>
          <w:sz w:val="24"/>
        </w:rPr>
        <w:t>edico</w:t>
      </w:r>
      <w:del w:id="1884" w:author="Susan" w:date="2023-07-30T20:53:00Z">
        <w:r w:rsidRPr="004177B7" w:rsidDel="0021652C">
          <w:rPr>
            <w:sz w:val="24"/>
          </w:rPr>
          <w:delText>-</w:delText>
        </w:r>
      </w:del>
      <w:r w:rsidRPr="004177B7">
        <w:rPr>
          <w:sz w:val="24"/>
        </w:rPr>
        <w:t>legal climate strongly influenced 63% in breech cases.</w:t>
      </w:r>
      <w:r w:rsidRPr="004177B7">
        <w:rPr>
          <w:rStyle w:val="EndnoteReference"/>
          <w:sz w:val="24"/>
        </w:rPr>
        <w:endnoteReference w:id="167"/>
      </w:r>
      <w:r w:rsidRPr="004177B7">
        <w:rPr>
          <w:sz w:val="24"/>
        </w:rPr>
        <w:t xml:space="preserve"> In addition to medico</w:t>
      </w:r>
      <w:del w:id="1885" w:author="Susan" w:date="2023-07-30T20:53:00Z">
        <w:r w:rsidRPr="004177B7" w:rsidDel="0021652C">
          <w:rPr>
            <w:sz w:val="24"/>
          </w:rPr>
          <w:delText>-</w:delText>
        </w:r>
      </w:del>
      <w:r w:rsidRPr="004177B7">
        <w:rPr>
          <w:sz w:val="24"/>
        </w:rPr>
        <w:t>legal stakeholders, the patients, influence</w:t>
      </w:r>
      <w:ins w:id="1886" w:author="Susan" w:date="2023-07-30T20:53:00Z">
        <w:r w:rsidR="0021652C">
          <w:rPr>
            <w:sz w:val="24"/>
          </w:rPr>
          <w:t>d</w:t>
        </w:r>
      </w:ins>
      <w:r w:rsidRPr="004177B7">
        <w:rPr>
          <w:sz w:val="24"/>
        </w:rPr>
        <w:t xml:space="preserve"> by their private doctor</w:t>
      </w:r>
      <w:ins w:id="1887" w:author="Susan" w:date="2023-07-30T20:53:00Z">
        <w:r w:rsidR="0021652C">
          <w:rPr>
            <w:sz w:val="24"/>
          </w:rPr>
          <w:t>s’</w:t>
        </w:r>
      </w:ins>
      <w:del w:id="1888" w:author="Susan" w:date="2023-07-30T20:53:00Z">
        <w:r w:rsidRPr="004177B7" w:rsidDel="0021652C">
          <w:rPr>
            <w:sz w:val="24"/>
          </w:rPr>
          <w:delText>'s</w:delText>
        </w:r>
      </w:del>
      <w:r w:rsidRPr="004177B7">
        <w:rPr>
          <w:sz w:val="24"/>
        </w:rPr>
        <w:t xml:space="preserve"> opinion or public newspapers, often </w:t>
      </w:r>
      <w:r w:rsidR="00000B89" w:rsidRPr="004177B7">
        <w:rPr>
          <w:sz w:val="24"/>
        </w:rPr>
        <w:t>refused to sign an informed consent</w:t>
      </w:r>
      <w:ins w:id="1889" w:author="Susan" w:date="2023-07-30T20:56:00Z">
        <w:r w:rsidR="00106FED">
          <w:rPr>
            <w:sz w:val="24"/>
          </w:rPr>
          <w:t xml:space="preserve"> forms</w:t>
        </w:r>
      </w:ins>
      <w:ins w:id="1890" w:author="Susan" w:date="2023-07-30T20:54:00Z">
        <w:r w:rsidR="0021652C">
          <w:rPr>
            <w:sz w:val="24"/>
          </w:rPr>
          <w:t xml:space="preserve"> to a vaginal delivery</w:t>
        </w:r>
      </w:ins>
      <w:r w:rsidR="00000B89" w:rsidRPr="004177B7">
        <w:rPr>
          <w:sz w:val="24"/>
        </w:rPr>
        <w:t xml:space="preserve">, </w:t>
      </w:r>
      <w:ins w:id="1891" w:author="Susan" w:date="2023-07-30T20:56:00Z">
        <w:r w:rsidR="00106FED">
          <w:rPr>
            <w:sz w:val="24"/>
          </w:rPr>
          <w:t>insisting on</w:t>
        </w:r>
      </w:ins>
      <w:del w:id="1892" w:author="Susan" w:date="2023-07-30T20:56:00Z">
        <w:r w:rsidR="00000B89" w:rsidRPr="004177B7" w:rsidDel="00106FED">
          <w:rPr>
            <w:sz w:val="24"/>
          </w:rPr>
          <w:delText>demanding</w:delText>
        </w:r>
      </w:del>
      <w:r w:rsidR="00000B89" w:rsidRPr="004177B7">
        <w:rPr>
          <w:sz w:val="24"/>
        </w:rPr>
        <w:t xml:space="preserve"> their right to have </w:t>
      </w:r>
      <w:del w:id="1893" w:author="Susan" w:date="2023-07-30T22:34:00Z">
        <w:r w:rsidR="00000B89" w:rsidRPr="004177B7" w:rsidDel="00D66AFA">
          <w:rPr>
            <w:sz w:val="24"/>
          </w:rPr>
          <w:delText xml:space="preserve">the </w:delText>
        </w:r>
      </w:del>
      <w:r w:rsidR="00000B89" w:rsidRPr="004177B7">
        <w:rPr>
          <w:sz w:val="24"/>
        </w:rPr>
        <w:t>surgery.</w:t>
      </w:r>
      <w:r w:rsidR="00000B89" w:rsidRPr="004177B7">
        <w:rPr>
          <w:rStyle w:val="EndnoteReference"/>
          <w:sz w:val="24"/>
        </w:rPr>
        <w:endnoteReference w:id="168"/>
      </w:r>
      <w:r w:rsidR="00234087" w:rsidRPr="004177B7">
        <w:rPr>
          <w:sz w:val="24"/>
        </w:rPr>
        <w:t xml:space="preserve"> </w:t>
      </w:r>
      <w:r w:rsidR="00975B95" w:rsidRPr="004177B7">
        <w:rPr>
          <w:sz w:val="24"/>
        </w:rPr>
        <w:t>Patients</w:t>
      </w:r>
      <w:ins w:id="1894" w:author="Susan" w:date="2023-07-30T20:55:00Z">
        <w:r w:rsidR="00106FED">
          <w:rPr>
            <w:sz w:val="24"/>
          </w:rPr>
          <w:t>’</w:t>
        </w:r>
      </w:ins>
      <w:del w:id="1895" w:author="Susan" w:date="2023-07-30T20:55:00Z">
        <w:r w:rsidR="00975B95" w:rsidRPr="004177B7" w:rsidDel="00106FED">
          <w:rPr>
            <w:sz w:val="24"/>
          </w:rPr>
          <w:delText>'</w:delText>
        </w:r>
      </w:del>
      <w:r w:rsidR="00975B95" w:rsidRPr="004177B7">
        <w:rPr>
          <w:sz w:val="24"/>
        </w:rPr>
        <w:t xml:space="preserve"> demand for cesarean deliveries </w:t>
      </w:r>
      <w:ins w:id="1896" w:author="Susan" w:date="2023-07-30T20:55:00Z">
        <w:r w:rsidR="00106FED">
          <w:rPr>
            <w:sz w:val="24"/>
          </w:rPr>
          <w:t>were</w:t>
        </w:r>
      </w:ins>
      <w:del w:id="1897" w:author="Susan" w:date="2023-07-30T20:55:00Z">
        <w:r w:rsidR="00975B95" w:rsidRPr="004177B7" w:rsidDel="00106FED">
          <w:rPr>
            <w:sz w:val="24"/>
          </w:rPr>
          <w:delText>has</w:delText>
        </w:r>
      </w:del>
      <w:r w:rsidR="00975B95" w:rsidRPr="004177B7">
        <w:rPr>
          <w:sz w:val="24"/>
        </w:rPr>
        <w:t xml:space="preserve"> also been linked with a declining birth rate and a</w:t>
      </w:r>
      <w:ins w:id="1898" w:author="Susan" w:date="2023-07-30T20:56:00Z">
        <w:r w:rsidR="00106FED">
          <w:rPr>
            <w:sz w:val="24"/>
          </w:rPr>
          <w:t xml:space="preserve"> growing</w:t>
        </w:r>
      </w:ins>
      <w:del w:id="1899" w:author="Susan" w:date="2023-07-30T20:56:00Z">
        <w:r w:rsidR="00975B95" w:rsidRPr="004177B7" w:rsidDel="00106FED">
          <w:rPr>
            <w:sz w:val="24"/>
          </w:rPr>
          <w:delText>n increasing</w:delText>
        </w:r>
      </w:del>
      <w:r w:rsidR="00975B95" w:rsidRPr="004177B7">
        <w:rPr>
          <w:sz w:val="24"/>
        </w:rPr>
        <w:t xml:space="preserve"> intolerance for complications during childbirth, as </w:t>
      </w:r>
      <w:ins w:id="1900" w:author="Susan" w:date="2023-07-30T20:56:00Z">
        <w:r w:rsidR="00106FED">
          <w:rPr>
            <w:sz w:val="24"/>
          </w:rPr>
          <w:t>suggested</w:t>
        </w:r>
      </w:ins>
      <w:del w:id="1901" w:author="Susan" w:date="2023-07-30T20:56:00Z">
        <w:r w:rsidR="00975B95" w:rsidRPr="004177B7" w:rsidDel="00106FED">
          <w:rPr>
            <w:sz w:val="24"/>
          </w:rPr>
          <w:delText>implied</w:delText>
        </w:r>
      </w:del>
      <w:r w:rsidR="00975B95" w:rsidRPr="004177B7">
        <w:rPr>
          <w:sz w:val="24"/>
        </w:rPr>
        <w:t xml:space="preserve"> in several editions of </w:t>
      </w:r>
      <w:r w:rsidR="00975B95" w:rsidRPr="004177B7">
        <w:rPr>
          <w:i/>
          <w:iCs/>
          <w:sz w:val="24"/>
        </w:rPr>
        <w:t>Williams Obstetrics</w:t>
      </w:r>
      <w:r w:rsidR="00975B95" w:rsidRPr="004177B7">
        <w:rPr>
          <w:sz w:val="24"/>
        </w:rPr>
        <w:t>.</w:t>
      </w:r>
      <w:r w:rsidR="00000B89" w:rsidRPr="004177B7">
        <w:rPr>
          <w:rStyle w:val="EndnoteReference"/>
          <w:sz w:val="24"/>
        </w:rPr>
        <w:endnoteReference w:id="169"/>
      </w:r>
      <w:r w:rsidR="00000B89" w:rsidRPr="004177B7">
        <w:rPr>
          <w:sz w:val="24"/>
        </w:rPr>
        <w:t xml:space="preserve"> </w:t>
      </w:r>
    </w:p>
    <w:p w14:paraId="456914DF" w14:textId="77777777" w:rsidR="00975B95" w:rsidRPr="00D66AFA" w:rsidRDefault="00975B95" w:rsidP="002874C6">
      <w:pPr>
        <w:pStyle w:val="Heading2"/>
        <w:rPr>
          <w:b/>
          <w:bCs/>
          <w:rPrChange w:id="1902" w:author="Susan" w:date="2023-07-30T22:34:00Z">
            <w:rPr/>
          </w:rPrChange>
        </w:rPr>
      </w:pPr>
      <w:r w:rsidRPr="00D66AFA">
        <w:rPr>
          <w:b/>
          <w:bCs/>
          <w:rPrChange w:id="1903" w:author="Susan" w:date="2023-07-30T22:34:00Z">
            <w:rPr/>
          </w:rPrChange>
        </w:rPr>
        <w:t>Seeking Resolution</w:t>
      </w:r>
    </w:p>
    <w:p w14:paraId="2C758B23" w14:textId="72CDD467" w:rsidR="00953930" w:rsidRDefault="00106FED" w:rsidP="00953930">
      <w:pPr>
        <w:jc w:val="both"/>
        <w:rPr>
          <w:ins w:id="1904" w:author="Susan" w:date="2023-07-30T20:57:00Z"/>
          <w:sz w:val="24"/>
        </w:rPr>
      </w:pPr>
      <w:ins w:id="1905" w:author="Susan" w:date="2023-07-30T20:57:00Z">
        <w:r>
          <w:rPr>
            <w:sz w:val="24"/>
          </w:rPr>
          <w:t>The growing quandary</w:t>
        </w:r>
      </w:ins>
      <w:del w:id="1906" w:author="Susan" w:date="2023-07-30T20:57:00Z">
        <w:r w:rsidR="00DD1052" w:rsidRPr="004177B7" w:rsidDel="00106FED">
          <w:rPr>
            <w:sz w:val="24"/>
          </w:rPr>
          <w:delText xml:space="preserve">Due to the growing dilemma </w:delText>
        </w:r>
      </w:del>
      <w:ins w:id="1907" w:author="Susan" w:date="2023-07-30T20:57:00Z">
        <w:r>
          <w:rPr>
            <w:sz w:val="24"/>
          </w:rPr>
          <w:t xml:space="preserve"> </w:t>
        </w:r>
      </w:ins>
      <w:r w:rsidR="00DD1052" w:rsidRPr="004177B7">
        <w:rPr>
          <w:sz w:val="24"/>
        </w:rPr>
        <w:t>over breech management in the 1980s</w:t>
      </w:r>
      <w:ins w:id="1908" w:author="Susan" w:date="2023-07-30T20:57:00Z">
        <w:r>
          <w:rPr>
            <w:sz w:val="24"/>
          </w:rPr>
          <w:t xml:space="preserve"> </w:t>
        </w:r>
      </w:ins>
      <w:ins w:id="1909" w:author="Susan" w:date="2023-07-30T20:58:00Z">
        <w:r>
          <w:rPr>
            <w:sz w:val="24"/>
          </w:rPr>
          <w:t>led</w:t>
        </w:r>
      </w:ins>
      <w:del w:id="1910" w:author="Susan" w:date="2023-07-30T20:57:00Z">
        <w:r w:rsidR="00DD1052" w:rsidRPr="004177B7" w:rsidDel="00106FED">
          <w:rPr>
            <w:sz w:val="24"/>
          </w:rPr>
          <w:delText>,</w:delText>
        </w:r>
      </w:del>
      <w:r w:rsidR="00DD1052" w:rsidRPr="004177B7">
        <w:rPr>
          <w:sz w:val="24"/>
        </w:rPr>
        <w:t xml:space="preserve"> obstetricians </w:t>
      </w:r>
      <w:ins w:id="1911" w:author="Susan" w:date="2023-07-30T20:58:00Z">
        <w:r>
          <w:rPr>
            <w:sz w:val="24"/>
          </w:rPr>
          <w:t>to believe</w:t>
        </w:r>
      </w:ins>
      <w:del w:id="1912" w:author="Susan" w:date="2023-07-30T20:58:00Z">
        <w:r w:rsidR="00DD1052" w:rsidRPr="004177B7" w:rsidDel="00106FED">
          <w:rPr>
            <w:sz w:val="24"/>
          </w:rPr>
          <w:delText xml:space="preserve">advocated </w:delText>
        </w:r>
      </w:del>
      <w:ins w:id="1913" w:author="Susan" w:date="2023-07-30T20:58:00Z">
        <w:r>
          <w:rPr>
            <w:sz w:val="24"/>
          </w:rPr>
          <w:t xml:space="preserve"> </w:t>
        </w:r>
      </w:ins>
      <w:r w:rsidR="00DD1052" w:rsidRPr="004177B7">
        <w:rPr>
          <w:sz w:val="24"/>
        </w:rPr>
        <w:t>that only a large-scale randomized clinical trial could resolve the issue and provide adequate protection against malpractice claims</w:t>
      </w:r>
      <w:r w:rsidR="00000B89" w:rsidRPr="004177B7">
        <w:rPr>
          <w:sz w:val="24"/>
        </w:rPr>
        <w:t>.</w:t>
      </w:r>
      <w:r w:rsidR="00000B89" w:rsidRPr="004177B7">
        <w:rPr>
          <w:rStyle w:val="EndnoteReference"/>
          <w:sz w:val="24"/>
        </w:rPr>
        <w:endnoteReference w:id="170"/>
      </w:r>
      <w:r w:rsidR="00000B89" w:rsidRPr="004177B7">
        <w:rPr>
          <w:sz w:val="24"/>
        </w:rPr>
        <w:t xml:space="preserve"> In 1986, 77% of perinatologists agreed that prospective multicenter studies were necessary to establish the clinically preferred mode of delivery for term breech cases, and 76% for preterm cases.</w:t>
      </w:r>
      <w:r w:rsidR="00000B89" w:rsidRPr="004177B7">
        <w:rPr>
          <w:rStyle w:val="EndnoteReference"/>
          <w:sz w:val="24"/>
        </w:rPr>
        <w:endnoteReference w:id="171"/>
      </w:r>
      <w:r w:rsidR="00953930" w:rsidRPr="004177B7">
        <w:rPr>
          <w:sz w:val="24"/>
        </w:rPr>
        <w:t xml:space="preserve"> However, </w:t>
      </w:r>
      <w:ins w:id="1914" w:author="Susan" w:date="2023-07-30T20:59:00Z">
        <w:r>
          <w:rPr>
            <w:sz w:val="24"/>
          </w:rPr>
          <w:t>executing</w:t>
        </w:r>
      </w:ins>
      <w:del w:id="1915" w:author="Susan" w:date="2023-07-30T20:59:00Z">
        <w:r w:rsidR="00953930" w:rsidRPr="004177B7" w:rsidDel="00106FED">
          <w:rPr>
            <w:sz w:val="24"/>
          </w:rPr>
          <w:delText>c</w:delText>
        </w:r>
        <w:r w:rsidR="00000B89" w:rsidRPr="004177B7" w:rsidDel="00106FED">
          <w:rPr>
            <w:sz w:val="24"/>
          </w:rPr>
          <w:delText>onducting</w:delText>
        </w:r>
      </w:del>
      <w:r w:rsidR="00000B89" w:rsidRPr="004177B7">
        <w:rPr>
          <w:sz w:val="24"/>
        </w:rPr>
        <w:t xml:space="preserve"> such a study was </w:t>
      </w:r>
      <w:ins w:id="1916" w:author="Susan" w:date="2023-07-30T20:59:00Z">
        <w:r>
          <w:rPr>
            <w:sz w:val="24"/>
          </w:rPr>
          <w:t>a complex</w:t>
        </w:r>
      </w:ins>
      <w:del w:id="1917" w:author="Susan" w:date="2023-07-30T20:59:00Z">
        <w:r w:rsidR="00000B89" w:rsidRPr="004177B7" w:rsidDel="00106FED">
          <w:rPr>
            <w:sz w:val="24"/>
          </w:rPr>
          <w:delText>not an easy</w:delText>
        </w:r>
      </w:del>
      <w:r w:rsidR="00000B89" w:rsidRPr="004177B7">
        <w:rPr>
          <w:sz w:val="24"/>
        </w:rPr>
        <w:t xml:space="preserve"> task, </w:t>
      </w:r>
      <w:ins w:id="1918" w:author="Susan" w:date="2023-07-30T20:59:00Z">
        <w:r>
          <w:rPr>
            <w:sz w:val="24"/>
          </w:rPr>
          <w:t>given the scarcity of</w:t>
        </w:r>
      </w:ins>
      <w:del w:id="1919" w:author="Susan" w:date="2023-07-30T20:59:00Z">
        <w:r w:rsidR="00000B89" w:rsidRPr="004177B7" w:rsidDel="00106FED">
          <w:rPr>
            <w:sz w:val="24"/>
          </w:rPr>
          <w:delText>considering there were very few</w:delText>
        </w:r>
      </w:del>
      <w:r w:rsidR="00000B89" w:rsidRPr="004177B7">
        <w:rPr>
          <w:sz w:val="24"/>
        </w:rPr>
        <w:t xml:space="preserve"> </w:t>
      </w:r>
      <w:r w:rsidR="00000B89" w:rsidRPr="004177B7">
        <w:rPr>
          <w:sz w:val="24"/>
        </w:rPr>
        <w:lastRenderedPageBreak/>
        <w:t xml:space="preserve">doctors skilled enough </w:t>
      </w:r>
      <w:del w:id="1920" w:author="Susan" w:date="2023-07-30T20:59:00Z">
        <w:r w:rsidR="00000B89" w:rsidRPr="004177B7" w:rsidDel="00106FED">
          <w:rPr>
            <w:sz w:val="24"/>
          </w:rPr>
          <w:delText xml:space="preserve">in, </w:delText>
        </w:r>
      </w:del>
      <w:r w:rsidR="00000B89" w:rsidRPr="004177B7">
        <w:rPr>
          <w:sz w:val="24"/>
        </w:rPr>
        <w:t xml:space="preserve">and willing to </w:t>
      </w:r>
      <w:ins w:id="1921" w:author="Susan" w:date="2023-07-30T20:59:00Z">
        <w:r>
          <w:rPr>
            <w:sz w:val="24"/>
          </w:rPr>
          <w:t>risk</w:t>
        </w:r>
      </w:ins>
      <w:del w:id="1922" w:author="Susan" w:date="2023-07-30T20:59:00Z">
        <w:r w:rsidR="00000B89" w:rsidRPr="004177B7" w:rsidDel="00106FED">
          <w:rPr>
            <w:sz w:val="24"/>
          </w:rPr>
          <w:delText>expose themselves to</w:delText>
        </w:r>
      </w:del>
      <w:r w:rsidR="00000B89" w:rsidRPr="004177B7">
        <w:rPr>
          <w:sz w:val="24"/>
        </w:rPr>
        <w:t xml:space="preserve"> litigation stemming from poor labor outcomes. For these reasons, two prospective studies in the U</w:t>
      </w:r>
      <w:ins w:id="1923" w:author="Susan" w:date="2023-07-30T21:00:00Z">
        <w:r>
          <w:rPr>
            <w:sz w:val="24"/>
          </w:rPr>
          <w:t>nited States</w:t>
        </w:r>
      </w:ins>
      <w:del w:id="1924" w:author="Susan" w:date="2023-07-30T21:00:00Z">
        <w:r w:rsidR="00000B89" w:rsidRPr="004177B7" w:rsidDel="00106FED">
          <w:rPr>
            <w:sz w:val="24"/>
          </w:rPr>
          <w:delText>S</w:delText>
        </w:r>
      </w:del>
      <w:ins w:id="1925" w:author="Susan" w:date="2023-07-30T21:00:00Z">
        <w:r>
          <w:rPr>
            <w:sz w:val="24"/>
          </w:rPr>
          <w:t xml:space="preserve"> aimed at investigating</w:t>
        </w:r>
      </w:ins>
      <w:del w:id="1926" w:author="Susan" w:date="2023-07-30T21:00:00Z">
        <w:r w:rsidR="00000B89" w:rsidRPr="004177B7" w:rsidDel="00106FED">
          <w:rPr>
            <w:sz w:val="24"/>
          </w:rPr>
          <w:delText xml:space="preserve"> designed to investigate</w:delText>
        </w:r>
      </w:del>
      <w:r w:rsidR="00000B89" w:rsidRPr="004177B7">
        <w:rPr>
          <w:sz w:val="24"/>
        </w:rPr>
        <w:t xml:space="preserve"> the best method </w:t>
      </w:r>
      <w:ins w:id="1927" w:author="Susan" w:date="2023-07-30T21:00:00Z">
        <w:r>
          <w:rPr>
            <w:sz w:val="24"/>
          </w:rPr>
          <w:t>for</w:t>
        </w:r>
      </w:ins>
      <w:del w:id="1928" w:author="Susan" w:date="2023-07-30T21:00:00Z">
        <w:r w:rsidR="00000B89" w:rsidRPr="004177B7" w:rsidDel="00106FED">
          <w:rPr>
            <w:sz w:val="24"/>
          </w:rPr>
          <w:delText>to</w:delText>
        </w:r>
      </w:del>
      <w:r w:rsidR="00000B89" w:rsidRPr="004177B7">
        <w:rPr>
          <w:sz w:val="24"/>
        </w:rPr>
        <w:t xml:space="preserve"> deliver</w:t>
      </w:r>
      <w:ins w:id="1929" w:author="Susan" w:date="2023-07-30T21:00:00Z">
        <w:r>
          <w:rPr>
            <w:sz w:val="24"/>
          </w:rPr>
          <w:t>ing</w:t>
        </w:r>
      </w:ins>
      <w:r w:rsidR="00000B89" w:rsidRPr="004177B7">
        <w:rPr>
          <w:sz w:val="24"/>
        </w:rPr>
        <w:t xml:space="preserve"> preterm breech babies, failed to materialize. </w:t>
      </w:r>
    </w:p>
    <w:p w14:paraId="267DE8FF" w14:textId="24AB9C77" w:rsidR="00106FED" w:rsidRPr="004177B7" w:rsidDel="00D66AFA" w:rsidRDefault="00106FED" w:rsidP="00953930">
      <w:pPr>
        <w:jc w:val="both"/>
        <w:rPr>
          <w:del w:id="1930" w:author="Susan" w:date="2023-07-30T22:34:00Z"/>
          <w:sz w:val="24"/>
        </w:rPr>
      </w:pPr>
    </w:p>
    <w:p w14:paraId="40861EC1" w14:textId="5D5A77F7" w:rsidR="00ED7251" w:rsidRDefault="00000B89" w:rsidP="00953930">
      <w:pPr>
        <w:jc w:val="both"/>
        <w:rPr>
          <w:ins w:id="1931" w:author="Susan" w:date="2023-07-30T21:01:00Z"/>
          <w:sz w:val="24"/>
        </w:rPr>
      </w:pPr>
      <w:r w:rsidRPr="004177B7">
        <w:rPr>
          <w:sz w:val="24"/>
        </w:rPr>
        <w:t xml:space="preserve">The </w:t>
      </w:r>
      <w:commentRangeStart w:id="1932"/>
      <w:r w:rsidRPr="004177B7">
        <w:rPr>
          <w:sz w:val="24"/>
        </w:rPr>
        <w:t>Iowa</w:t>
      </w:r>
      <w:commentRangeEnd w:id="1932"/>
      <w:r w:rsidR="007460F5">
        <w:rPr>
          <w:rStyle w:val="CommentReference"/>
          <w:rFonts w:ascii="Cambria Math" w:hAnsi="Cambria Math"/>
        </w:rPr>
        <w:commentReference w:id="1932"/>
      </w:r>
      <w:ins w:id="1933" w:author="Susan" w:date="2023-07-30T21:01:00Z">
        <w:r w:rsidR="007460F5">
          <w:rPr>
            <w:sz w:val="24"/>
          </w:rPr>
          <w:t xml:space="preserve"> </w:t>
        </w:r>
      </w:ins>
      <w:del w:id="1934" w:author="Susan" w:date="2023-07-30T21:01:00Z">
        <w:r w:rsidRPr="004177B7" w:rsidDel="007460F5">
          <w:rPr>
            <w:sz w:val="24"/>
          </w:rPr>
          <w:delText xml:space="preserve"> </w:delText>
        </w:r>
      </w:del>
      <w:r w:rsidRPr="004177B7">
        <w:rPr>
          <w:sz w:val="24"/>
        </w:rPr>
        <w:t>study, initiated in 1978</w:t>
      </w:r>
      <w:ins w:id="1935" w:author="Susan" w:date="2023-07-30T21:02:00Z">
        <w:r w:rsidR="007460F5">
          <w:rPr>
            <w:sz w:val="24"/>
          </w:rPr>
          <w:t>,</w:t>
        </w:r>
      </w:ins>
      <w:r w:rsidRPr="004177B7">
        <w:rPr>
          <w:sz w:val="24"/>
        </w:rPr>
        <w:t xml:space="preserve"> was terminated five years later </w:t>
      </w:r>
      <w:ins w:id="1936" w:author="Susan" w:date="2023-07-30T21:02:00Z">
        <w:r w:rsidR="007460F5">
          <w:rPr>
            <w:sz w:val="24"/>
          </w:rPr>
          <w:t xml:space="preserve">due to </w:t>
        </w:r>
      </w:ins>
      <w:del w:id="1937" w:author="Susan" w:date="2023-07-30T21:02:00Z">
        <w:r w:rsidR="00A63BC2" w:rsidRPr="004177B7" w:rsidDel="007460F5">
          <w:rPr>
            <w:sz w:val="24"/>
          </w:rPr>
          <w:delText>as</w:delText>
        </w:r>
      </w:del>
      <w:r w:rsidRPr="004177B7">
        <w:rPr>
          <w:sz w:val="24"/>
        </w:rPr>
        <w:t xml:space="preserve"> changes in personnel and medicolegal concerns</w:t>
      </w:r>
      <w:r w:rsidR="00A63BC2" w:rsidRPr="004177B7">
        <w:rPr>
          <w:sz w:val="24"/>
        </w:rPr>
        <w:t xml:space="preserve"> </w:t>
      </w:r>
      <w:ins w:id="1938" w:author="Susan" w:date="2023-07-30T21:02:00Z">
        <w:r w:rsidR="007460F5">
          <w:rPr>
            <w:sz w:val="24"/>
          </w:rPr>
          <w:t xml:space="preserve">that </w:t>
        </w:r>
      </w:ins>
      <w:r w:rsidRPr="004177B7">
        <w:rPr>
          <w:sz w:val="24"/>
        </w:rPr>
        <w:t xml:space="preserve">severely limited </w:t>
      </w:r>
      <w:del w:id="1939" w:author="Susan" w:date="2023-07-30T21:02:00Z">
        <w:r w:rsidRPr="004177B7" w:rsidDel="007460F5">
          <w:rPr>
            <w:sz w:val="24"/>
          </w:rPr>
          <w:delText xml:space="preserve">the </w:delText>
        </w:r>
      </w:del>
      <w:r w:rsidR="00A63BC2" w:rsidRPr="004177B7">
        <w:rPr>
          <w:sz w:val="24"/>
        </w:rPr>
        <w:t>patient accrual</w:t>
      </w:r>
      <w:r w:rsidRPr="004177B7">
        <w:rPr>
          <w:sz w:val="24"/>
        </w:rPr>
        <w:t>.</w:t>
      </w:r>
      <w:r w:rsidRPr="004177B7">
        <w:rPr>
          <w:rStyle w:val="EndnoteReference"/>
          <w:sz w:val="24"/>
        </w:rPr>
        <w:endnoteReference w:id="172"/>
      </w:r>
      <w:r w:rsidRPr="004177B7">
        <w:rPr>
          <w:sz w:val="24"/>
        </w:rPr>
        <w:t xml:space="preserve"> A second, national</w:t>
      </w:r>
      <w:r w:rsidR="00A63BC2" w:rsidRPr="004177B7">
        <w:rPr>
          <w:sz w:val="24"/>
        </w:rPr>
        <w:t>-level</w:t>
      </w:r>
      <w:r w:rsidRPr="004177B7">
        <w:rPr>
          <w:sz w:val="24"/>
        </w:rPr>
        <w:t xml:space="preserve"> study initiated by the American National Institute of Child Health and Human Development in the 1990s, was cancelled </w:t>
      </w:r>
      <w:ins w:id="1940" w:author="Susan" w:date="2023-07-30T21:03:00Z">
        <w:r w:rsidR="007460F5">
          <w:rPr>
            <w:sz w:val="24"/>
          </w:rPr>
          <w:t>its inception after</w:t>
        </w:r>
      </w:ins>
      <w:del w:id="1941" w:author="Susan" w:date="2023-07-30T21:03:00Z">
        <w:r w:rsidRPr="004177B7" w:rsidDel="007460F5">
          <w:rPr>
            <w:sz w:val="24"/>
          </w:rPr>
          <w:delText>before it officially began, after</w:delText>
        </w:r>
      </w:del>
      <w:r w:rsidRPr="004177B7">
        <w:rPr>
          <w:sz w:val="24"/>
        </w:rPr>
        <w:t xml:space="preserve"> a preliminary survey showed that most stakeholders </w:t>
      </w:r>
      <w:ins w:id="1942" w:author="Susan" w:date="2023-07-30T21:03:00Z">
        <w:r w:rsidR="007460F5">
          <w:rPr>
            <w:sz w:val="24"/>
          </w:rPr>
          <w:t>doubted the study’s feasibility</w:t>
        </w:r>
      </w:ins>
      <w:del w:id="1943" w:author="Susan" w:date="2023-07-30T21:03:00Z">
        <w:r w:rsidRPr="004177B7" w:rsidDel="007460F5">
          <w:rPr>
            <w:sz w:val="24"/>
          </w:rPr>
          <w:delText xml:space="preserve">were doubtful the study could </w:delText>
        </w:r>
        <w:r w:rsidR="00A63BC2" w:rsidRPr="004177B7" w:rsidDel="007460F5">
          <w:rPr>
            <w:sz w:val="24"/>
          </w:rPr>
          <w:delText>materialize</w:delText>
        </w:r>
      </w:del>
      <w:r w:rsidRPr="004177B7">
        <w:rPr>
          <w:sz w:val="24"/>
        </w:rPr>
        <w:t>.</w:t>
      </w:r>
      <w:r w:rsidRPr="004177B7">
        <w:rPr>
          <w:rStyle w:val="EndnoteReference"/>
          <w:sz w:val="24"/>
        </w:rPr>
        <w:endnoteReference w:id="173"/>
      </w:r>
      <w:r w:rsidRPr="004177B7">
        <w:rPr>
          <w:rFonts w:cstheme="majorBidi"/>
          <w:sz w:val="24"/>
        </w:rPr>
        <w:t xml:space="preserve"> This decision provoked harsh criticism, with some </w:t>
      </w:r>
      <w:ins w:id="1944" w:author="Susan" w:date="2023-07-30T21:03:00Z">
        <w:r w:rsidR="007460F5">
          <w:rPr>
            <w:rFonts w:cstheme="majorBidi"/>
            <w:sz w:val="24"/>
          </w:rPr>
          <w:t>alleging</w:t>
        </w:r>
      </w:ins>
      <w:del w:id="1945" w:author="Susan" w:date="2023-07-30T21:03:00Z">
        <w:r w:rsidRPr="004177B7" w:rsidDel="007460F5">
          <w:rPr>
            <w:rFonts w:cstheme="majorBidi"/>
            <w:sz w:val="24"/>
          </w:rPr>
          <w:delText>claiming</w:delText>
        </w:r>
      </w:del>
      <w:r w:rsidRPr="004177B7">
        <w:rPr>
          <w:rFonts w:cstheme="majorBidi"/>
          <w:sz w:val="24"/>
        </w:rPr>
        <w:t xml:space="preserve"> that physicians </w:t>
      </w:r>
      <w:ins w:id="1946" w:author="Susan" w:date="2023-07-30T21:04:00Z">
        <w:r w:rsidR="007460F5">
          <w:rPr>
            <w:rFonts w:cstheme="majorBidi"/>
            <w:sz w:val="24"/>
          </w:rPr>
          <w:t>opted for the easier route rather than applying scientific methods to determine the best approach to delivering</w:t>
        </w:r>
      </w:ins>
      <w:del w:id="1947" w:author="Susan" w:date="2023-07-30T21:04:00Z">
        <w:r w:rsidRPr="004177B7" w:rsidDel="007460F5">
          <w:rPr>
            <w:rFonts w:cstheme="majorBidi"/>
            <w:sz w:val="24"/>
          </w:rPr>
          <w:delText>chose the easy way out, instead of using science to determine how best to deliver</w:delText>
        </w:r>
      </w:del>
      <w:r w:rsidRPr="004177B7">
        <w:rPr>
          <w:rFonts w:cstheme="majorBidi"/>
          <w:sz w:val="24"/>
        </w:rPr>
        <w:t xml:space="preserve"> breech presentations.</w:t>
      </w:r>
      <w:r w:rsidRPr="004177B7">
        <w:rPr>
          <w:rStyle w:val="EndnoteReference"/>
          <w:sz w:val="24"/>
        </w:rPr>
        <w:endnoteReference w:id="174"/>
      </w:r>
      <w:r w:rsidRPr="004177B7">
        <w:rPr>
          <w:sz w:val="24"/>
        </w:rPr>
        <w:t xml:space="preserve"> </w:t>
      </w:r>
    </w:p>
    <w:p w14:paraId="128C4A69" w14:textId="669E3D8C" w:rsidR="00106FED" w:rsidRPr="004177B7" w:rsidDel="00D66AFA" w:rsidRDefault="00106FED" w:rsidP="00953930">
      <w:pPr>
        <w:jc w:val="both"/>
        <w:rPr>
          <w:del w:id="1948" w:author="Susan" w:date="2023-07-30T22:36:00Z"/>
          <w:sz w:val="24"/>
        </w:rPr>
      </w:pPr>
    </w:p>
    <w:p w14:paraId="1F232647" w14:textId="5880C927" w:rsidR="00000B89" w:rsidRDefault="00000B89" w:rsidP="00953930">
      <w:pPr>
        <w:jc w:val="both"/>
        <w:rPr>
          <w:ins w:id="1949" w:author="Susan" w:date="2023-07-30T21:05:00Z"/>
          <w:sz w:val="24"/>
        </w:rPr>
      </w:pPr>
      <w:r w:rsidRPr="004177B7">
        <w:rPr>
          <w:sz w:val="24"/>
        </w:rPr>
        <w:t xml:space="preserve">Unlike their American </w:t>
      </w:r>
      <w:r w:rsidRPr="004177B7">
        <w:rPr>
          <w:rFonts w:cstheme="majorBidi"/>
          <w:sz w:val="24"/>
        </w:rPr>
        <w:t>counterparts, the Canadian Term Breech Trial initiative, led by Mary and W</w:t>
      </w:r>
      <w:ins w:id="1950" w:author="Susan" w:date="2023-07-30T21:06:00Z">
        <w:r w:rsidR="007460F5">
          <w:rPr>
            <w:rFonts w:cstheme="majorBidi"/>
            <w:sz w:val="24"/>
          </w:rPr>
          <w:t>a</w:t>
        </w:r>
      </w:ins>
      <w:del w:id="1951" w:author="Susan" w:date="2023-07-30T21:06:00Z">
        <w:r w:rsidRPr="004177B7" w:rsidDel="007460F5">
          <w:rPr>
            <w:rFonts w:cstheme="majorBidi"/>
            <w:sz w:val="24"/>
          </w:rPr>
          <w:delText>o</w:delText>
        </w:r>
      </w:del>
      <w:r w:rsidRPr="004177B7">
        <w:rPr>
          <w:rFonts w:cstheme="majorBidi"/>
          <w:sz w:val="24"/>
        </w:rPr>
        <w:t xml:space="preserve">lter Hannah, sought to </w:t>
      </w:r>
      <w:r w:rsidRPr="004177B7">
        <w:rPr>
          <w:sz w:val="24"/>
        </w:rPr>
        <w:t>conduct a massive, international trial</w:t>
      </w:r>
      <w:ins w:id="1952" w:author="Susan" w:date="2023-07-30T21:06:00Z">
        <w:r w:rsidR="009E5BCD">
          <w:rPr>
            <w:sz w:val="24"/>
          </w:rPr>
          <w:t xml:space="preserve">. </w:t>
        </w:r>
        <w:proofErr w:type="spellStart"/>
        <w:r w:rsidR="009E5BCD">
          <w:rPr>
            <w:sz w:val="24"/>
          </w:rPr>
          <w:t>Their</w:t>
        </w:r>
        <w:proofErr w:type="spellEnd"/>
        <w:r w:rsidR="009E5BCD">
          <w:rPr>
            <w:sz w:val="24"/>
          </w:rPr>
          <w:t xml:space="preserve"> aim was to amass a</w:t>
        </w:r>
      </w:ins>
      <w:del w:id="1953" w:author="Susan" w:date="2023-07-30T21:06:00Z">
        <w:r w:rsidRPr="004177B7" w:rsidDel="009E5BCD">
          <w:rPr>
            <w:sz w:val="24"/>
          </w:rPr>
          <w:delText xml:space="preserve"> with</w:delText>
        </w:r>
      </w:del>
      <w:r w:rsidRPr="004177B7">
        <w:rPr>
          <w:sz w:val="24"/>
        </w:rPr>
        <w:t xml:space="preserve"> sufficiently large sample size,</w:t>
      </w:r>
      <w:ins w:id="1954" w:author="Susan" w:date="2023-07-30T21:07:00Z">
        <w:r w:rsidR="009E5BCD">
          <w:rPr>
            <w:sz w:val="24"/>
          </w:rPr>
          <w:t xml:space="preserve"> greater than what</w:t>
        </w:r>
      </w:ins>
      <w:del w:id="1955" w:author="Susan" w:date="2023-07-30T21:07:00Z">
        <w:r w:rsidRPr="004177B7" w:rsidDel="009E5BCD">
          <w:rPr>
            <w:sz w:val="24"/>
          </w:rPr>
          <w:delText xml:space="preserve"> more extensive than</w:delText>
        </w:r>
      </w:del>
      <w:r w:rsidRPr="004177B7">
        <w:rPr>
          <w:sz w:val="24"/>
        </w:rPr>
        <w:t xml:space="preserve"> any individual country could provide, to </w:t>
      </w:r>
      <w:ins w:id="1956" w:author="Susan" w:date="2023-07-30T21:07:00Z">
        <w:r w:rsidR="009E5BCD">
          <w:rPr>
            <w:sz w:val="24"/>
          </w:rPr>
          <w:t xml:space="preserve">adequately </w:t>
        </w:r>
      </w:ins>
      <w:r w:rsidRPr="004177B7">
        <w:rPr>
          <w:sz w:val="24"/>
        </w:rPr>
        <w:t>research the issue</w:t>
      </w:r>
      <w:del w:id="1957" w:author="Susan" w:date="2023-07-30T22:36:00Z">
        <w:r w:rsidRPr="004177B7" w:rsidDel="00B015B2">
          <w:rPr>
            <w:sz w:val="24"/>
          </w:rPr>
          <w:delText xml:space="preserve"> </w:delText>
        </w:r>
      </w:del>
      <w:del w:id="1958" w:author="Susan" w:date="2023-07-30T21:07:00Z">
        <w:r w:rsidRPr="004177B7" w:rsidDel="009E5BCD">
          <w:rPr>
            <w:sz w:val="24"/>
          </w:rPr>
          <w:delText>adequatel</w:delText>
        </w:r>
      </w:del>
      <w:del w:id="1959" w:author="Susan" w:date="2023-07-30T22:36:00Z">
        <w:r w:rsidRPr="004177B7" w:rsidDel="00B015B2">
          <w:rPr>
            <w:sz w:val="24"/>
          </w:rPr>
          <w:delText>y</w:delText>
        </w:r>
      </w:del>
      <w:r w:rsidRPr="004177B7">
        <w:rPr>
          <w:sz w:val="24"/>
        </w:rPr>
        <w:t xml:space="preserve">. They </w:t>
      </w:r>
      <w:r w:rsidRPr="004177B7">
        <w:rPr>
          <w:rFonts w:cstheme="majorBidi"/>
          <w:sz w:val="24"/>
        </w:rPr>
        <w:t>encouraged medical centers across the United States and Europe to participate,</w:t>
      </w:r>
      <w:r w:rsidRPr="004177B7">
        <w:rPr>
          <w:sz w:val="24"/>
        </w:rPr>
        <w:t xml:space="preserve"> </w:t>
      </w:r>
      <w:ins w:id="1960" w:author="Susan" w:date="2023-07-30T21:07:00Z">
        <w:r w:rsidR="009E5BCD">
          <w:rPr>
            <w:sz w:val="24"/>
          </w:rPr>
          <w:t>exhorting them</w:t>
        </w:r>
      </w:ins>
      <w:del w:id="1961" w:author="Susan" w:date="2023-07-30T21:07:00Z">
        <w:r w:rsidRPr="004177B7" w:rsidDel="009E5BCD">
          <w:rPr>
            <w:sz w:val="24"/>
          </w:rPr>
          <w:delText>stating</w:delText>
        </w:r>
      </w:del>
      <w:r w:rsidRPr="004177B7">
        <w:rPr>
          <w:sz w:val="24"/>
        </w:rPr>
        <w:t xml:space="preserve">: </w:t>
      </w:r>
      <w:r w:rsidRPr="004177B7">
        <w:rPr>
          <w:rFonts w:cstheme="majorBidi"/>
          <w:sz w:val="24"/>
        </w:rPr>
        <w:t>“Time is running out . . . as those who are skilled and experienced in the technique of vaginal breech delivery are leaving clinical obstetric practice.”</w:t>
      </w:r>
      <w:r w:rsidRPr="004177B7">
        <w:rPr>
          <w:rStyle w:val="EndnoteReference"/>
          <w:sz w:val="24"/>
        </w:rPr>
        <w:endnoteReference w:id="175"/>
      </w:r>
      <w:r w:rsidRPr="004177B7">
        <w:rPr>
          <w:sz w:val="24"/>
        </w:rPr>
        <w:t xml:space="preserve"> For many, this was the last </w:t>
      </w:r>
      <w:ins w:id="1962" w:author="Susan" w:date="2023-07-30T21:08:00Z">
        <w:r w:rsidR="009E5BCD">
          <w:rPr>
            <w:sz w:val="24"/>
          </w:rPr>
          <w:t>opportunity</w:t>
        </w:r>
      </w:ins>
      <w:del w:id="1963" w:author="Susan" w:date="2023-07-30T21:08:00Z">
        <w:r w:rsidRPr="004177B7" w:rsidDel="009E5BCD">
          <w:rPr>
            <w:sz w:val="24"/>
          </w:rPr>
          <w:delText xml:space="preserve">chance </w:delText>
        </w:r>
      </w:del>
      <w:ins w:id="1964" w:author="Susan" w:date="2023-07-30T21:08:00Z">
        <w:r w:rsidR="009E5BCD">
          <w:rPr>
            <w:sz w:val="24"/>
          </w:rPr>
          <w:t xml:space="preserve"> </w:t>
        </w:r>
      </w:ins>
      <w:r w:rsidRPr="004177B7">
        <w:rPr>
          <w:sz w:val="24"/>
        </w:rPr>
        <w:t xml:space="preserve">to </w:t>
      </w:r>
      <w:proofErr w:type="spellStart"/>
      <w:ins w:id="1965" w:author="Susan" w:date="2023-07-30T21:08:00Z">
        <w:r w:rsidR="009E5BCD">
          <w:rPr>
            <w:sz w:val="24"/>
          </w:rPr>
          <w:t>conclusive</w:t>
        </w:r>
      </w:ins>
      <w:ins w:id="1966" w:author="Susan" w:date="2023-07-30T22:37:00Z">
        <w:r w:rsidR="00B015B2">
          <w:rPr>
            <w:sz w:val="24"/>
          </w:rPr>
          <w:t>Y</w:t>
        </w:r>
      </w:ins>
      <w:proofErr w:type="spellEnd"/>
      <w:ins w:id="1967" w:author="Susan" w:date="2023-07-30T21:08:00Z">
        <w:r w:rsidR="009E5BCD">
          <w:rPr>
            <w:sz w:val="24"/>
          </w:rPr>
          <w:t xml:space="preserve"> </w:t>
        </w:r>
      </w:ins>
      <w:r w:rsidRPr="004177B7">
        <w:rPr>
          <w:sz w:val="24"/>
        </w:rPr>
        <w:t>resolve the issue</w:t>
      </w:r>
      <w:del w:id="1968" w:author="Susan" w:date="2023-07-30T21:08:00Z">
        <w:r w:rsidRPr="004177B7" w:rsidDel="009E5BCD">
          <w:rPr>
            <w:sz w:val="24"/>
          </w:rPr>
          <w:delText xml:space="preserve"> once and for all</w:delText>
        </w:r>
      </w:del>
      <w:r w:rsidRPr="004177B7">
        <w:rPr>
          <w:sz w:val="24"/>
        </w:rPr>
        <w:t xml:space="preserve">. </w:t>
      </w:r>
    </w:p>
    <w:p w14:paraId="53F07C50" w14:textId="5F81637E" w:rsidR="007460F5" w:rsidRPr="004177B7" w:rsidDel="009E5BCD" w:rsidRDefault="007460F5" w:rsidP="00953930">
      <w:pPr>
        <w:jc w:val="both"/>
        <w:rPr>
          <w:del w:id="1969" w:author="Susan" w:date="2023-07-30T21:08:00Z"/>
          <w:sz w:val="24"/>
        </w:rPr>
      </w:pPr>
    </w:p>
    <w:p w14:paraId="2E4CDE40" w14:textId="43CD953E" w:rsidR="00521190" w:rsidRPr="004177B7" w:rsidRDefault="00000B89" w:rsidP="00ED7251">
      <w:pPr>
        <w:jc w:val="both"/>
        <w:rPr>
          <w:sz w:val="24"/>
        </w:rPr>
      </w:pPr>
      <w:r w:rsidRPr="004177B7">
        <w:rPr>
          <w:rFonts w:ascii="Times New Roman" w:hAnsi="Times New Roman" w:cs="Times New Roman"/>
          <w:sz w:val="24"/>
        </w:rPr>
        <w:t>The Term Breech Trial study</w:t>
      </w:r>
      <w:ins w:id="1970" w:author="Susan" w:date="2023-07-30T21:08:00Z">
        <w:r w:rsidR="009E5BCD">
          <w:rPr>
            <w:rFonts w:ascii="Times New Roman" w:hAnsi="Times New Roman" w:cs="Times New Roman"/>
            <w:sz w:val="24"/>
          </w:rPr>
          <w:t xml:space="preserve"> was conducted</w:t>
        </w:r>
      </w:ins>
      <w:del w:id="1971" w:author="Susan" w:date="2023-07-30T21:08:00Z">
        <w:r w:rsidRPr="004177B7" w:rsidDel="009E5BCD">
          <w:rPr>
            <w:rFonts w:ascii="Times New Roman" w:hAnsi="Times New Roman" w:cs="Times New Roman"/>
            <w:sz w:val="24"/>
          </w:rPr>
          <w:delText xml:space="preserve"> was carried out</w:delText>
        </w:r>
      </w:del>
      <w:r w:rsidRPr="004177B7">
        <w:rPr>
          <w:rFonts w:ascii="Times New Roman" w:hAnsi="Times New Roman" w:cs="Times New Roman"/>
          <w:sz w:val="24"/>
        </w:rPr>
        <w:t xml:space="preserve"> in 1999–2000 in 121 health centers of 26 countries.</w:t>
      </w:r>
      <w:r w:rsidRPr="004177B7">
        <w:rPr>
          <w:rStyle w:val="EndnoteReference"/>
          <w:sz w:val="24"/>
        </w:rPr>
        <w:endnoteReference w:id="176"/>
      </w:r>
      <w:r w:rsidRPr="004177B7">
        <w:rPr>
          <w:sz w:val="24"/>
        </w:rPr>
        <w:t xml:space="preserve"> Hospitals and obstetrics organizations eagerly awaited </w:t>
      </w:r>
      <w:ins w:id="1972" w:author="Susan" w:date="2023-07-30T21:09:00Z">
        <w:r w:rsidR="009E5BCD">
          <w:rPr>
            <w:sz w:val="24"/>
          </w:rPr>
          <w:t xml:space="preserve">the </w:t>
        </w:r>
      </w:ins>
      <w:r w:rsidRPr="004177B7">
        <w:rPr>
          <w:sz w:val="24"/>
        </w:rPr>
        <w:t>study</w:t>
      </w:r>
      <w:ins w:id="1973" w:author="Susan" w:date="2023-07-30T21:08:00Z">
        <w:r w:rsidR="009E5BCD">
          <w:rPr>
            <w:sz w:val="24"/>
          </w:rPr>
          <w:t>’</w:t>
        </w:r>
      </w:ins>
      <w:del w:id="1974" w:author="Susan" w:date="2023-07-30T21:08:00Z">
        <w:r w:rsidRPr="004177B7" w:rsidDel="009E5BCD">
          <w:rPr>
            <w:sz w:val="24"/>
          </w:rPr>
          <w:delText>'</w:delText>
        </w:r>
      </w:del>
      <w:r w:rsidRPr="004177B7">
        <w:rPr>
          <w:sz w:val="24"/>
        </w:rPr>
        <w:t>s interim results.</w:t>
      </w:r>
      <w:r w:rsidRPr="004177B7">
        <w:rPr>
          <w:rStyle w:val="EndnoteReference"/>
          <w:sz w:val="24"/>
        </w:rPr>
        <w:endnoteReference w:id="177"/>
      </w:r>
      <w:r w:rsidRPr="004177B7">
        <w:rPr>
          <w:sz w:val="24"/>
        </w:rPr>
        <w:t xml:space="preserve"> </w:t>
      </w:r>
      <w:r w:rsidR="00437D84" w:rsidRPr="004177B7">
        <w:rPr>
          <w:sz w:val="24"/>
        </w:rPr>
        <w:t xml:space="preserve">After it produced </w:t>
      </w:r>
      <w:r w:rsidR="0085226D" w:rsidRPr="004177B7">
        <w:rPr>
          <w:sz w:val="24"/>
        </w:rPr>
        <w:t xml:space="preserve">clear evidence supporting </w:t>
      </w:r>
      <w:r w:rsidR="00E73B31" w:rsidRPr="004177B7">
        <w:rPr>
          <w:sz w:val="24"/>
        </w:rPr>
        <w:t>cesarean</w:t>
      </w:r>
      <w:r w:rsidR="0085226D" w:rsidRPr="004177B7">
        <w:rPr>
          <w:sz w:val="24"/>
        </w:rPr>
        <w:t xml:space="preserve"> birth, the 2000 study was embraced immediately and </w:t>
      </w:r>
      <w:r w:rsidR="00437D84" w:rsidRPr="004177B7">
        <w:rPr>
          <w:sz w:val="24"/>
        </w:rPr>
        <w:t xml:space="preserve">enthusiastically </w:t>
      </w:r>
      <w:r w:rsidR="0085226D" w:rsidRPr="004177B7">
        <w:rPr>
          <w:sz w:val="24"/>
        </w:rPr>
        <w:t xml:space="preserve">in the United States and worldwide. But it would be </w:t>
      </w:r>
      <w:r w:rsidR="007A30A6" w:rsidRPr="004177B7">
        <w:rPr>
          <w:sz w:val="24"/>
        </w:rPr>
        <w:t>a</w:t>
      </w:r>
      <w:ins w:id="1976" w:author="Susan" w:date="2023-07-30T21:13:00Z">
        <w:r w:rsidR="00290431">
          <w:rPr>
            <w:sz w:val="24"/>
          </w:rPr>
          <w:t>n</w:t>
        </w:r>
      </w:ins>
      <w:del w:id="1977" w:author="Susan" w:date="2023-07-30T21:13:00Z">
        <w:r w:rsidR="007A30A6" w:rsidRPr="004177B7" w:rsidDel="00290431">
          <w:rPr>
            <w:sz w:val="24"/>
          </w:rPr>
          <w:delText xml:space="preserve"> great</w:delText>
        </w:r>
      </w:del>
      <w:r w:rsidR="007A30A6" w:rsidRPr="004177B7">
        <w:rPr>
          <w:sz w:val="24"/>
        </w:rPr>
        <w:t xml:space="preserve"> oversimplification to </w:t>
      </w:r>
      <w:ins w:id="1978" w:author="Susan" w:date="2023-07-30T21:13:00Z">
        <w:r w:rsidR="00290431">
          <w:rPr>
            <w:sz w:val="24"/>
          </w:rPr>
          <w:t>claim that</w:t>
        </w:r>
      </w:ins>
      <w:del w:id="1979" w:author="Susan" w:date="2023-07-30T21:13:00Z">
        <w:r w:rsidR="007A30A6" w:rsidRPr="004177B7" w:rsidDel="00290431">
          <w:rPr>
            <w:sz w:val="24"/>
          </w:rPr>
          <w:delText>say</w:delText>
        </w:r>
        <w:r w:rsidR="0085226D" w:rsidRPr="004177B7" w:rsidDel="00290431">
          <w:rPr>
            <w:sz w:val="24"/>
          </w:rPr>
          <w:delText xml:space="preserve"> that</w:delText>
        </w:r>
      </w:del>
      <w:r w:rsidR="0085226D" w:rsidRPr="004177B7">
        <w:rPr>
          <w:sz w:val="24"/>
        </w:rPr>
        <w:t xml:space="preserve"> the Term Breech Trial </w:t>
      </w:r>
      <w:ins w:id="1980" w:author="Susan" w:date="2023-07-30T21:13:00Z">
        <w:r w:rsidR="00290431">
          <w:rPr>
            <w:sz w:val="24"/>
          </w:rPr>
          <w:t xml:space="preserve">led to a near disappearance of </w:t>
        </w:r>
      </w:ins>
      <w:del w:id="1981" w:author="Susan" w:date="2023-07-30T21:13:00Z">
        <w:r w:rsidR="0085226D" w:rsidRPr="009E5BCD" w:rsidDel="00290431">
          <w:rPr>
            <w:sz w:val="24"/>
            <w:rPrChange w:id="1982" w:author="Susan" w:date="2023-07-30T21:09:00Z">
              <w:rPr>
                <w:i/>
                <w:iCs/>
                <w:sz w:val="24"/>
              </w:rPr>
            </w:rPrChange>
          </w:rPr>
          <w:delText>cause</w:delText>
        </w:r>
        <w:r w:rsidR="007A30A6" w:rsidRPr="009E5BCD" w:rsidDel="00290431">
          <w:rPr>
            <w:sz w:val="24"/>
            <w:rPrChange w:id="1983" w:author="Susan" w:date="2023-07-30T21:09:00Z">
              <w:rPr>
                <w:i/>
                <w:iCs/>
                <w:sz w:val="24"/>
              </w:rPr>
            </w:rPrChange>
          </w:rPr>
          <w:delText>d</w:delText>
        </w:r>
      </w:del>
      <w:del w:id="1984" w:author="Susan" w:date="2023-07-30T21:28:00Z">
        <w:r w:rsidR="0085226D" w:rsidRPr="009E5BCD" w:rsidDel="006D47B0">
          <w:rPr>
            <w:sz w:val="24"/>
            <w:rPrChange w:id="1985" w:author="Susan" w:date="2023-07-30T21:09:00Z">
              <w:rPr>
                <w:sz w:val="24"/>
              </w:rPr>
            </w:rPrChange>
          </w:rPr>
          <w:delText xml:space="preserve"> </w:delText>
        </w:r>
      </w:del>
      <w:r w:rsidR="0085226D" w:rsidRPr="004177B7">
        <w:rPr>
          <w:sz w:val="24"/>
        </w:rPr>
        <w:t xml:space="preserve">vaginal breech </w:t>
      </w:r>
      <w:ins w:id="1986" w:author="Susan" w:date="2023-07-30T21:13:00Z">
        <w:r w:rsidR="00290431">
          <w:rPr>
            <w:sz w:val="24"/>
          </w:rPr>
          <w:t>deliveries</w:t>
        </w:r>
      </w:ins>
      <w:del w:id="1987" w:author="Susan" w:date="2023-07-30T21:13:00Z">
        <w:r w:rsidR="007A30A6" w:rsidRPr="004177B7" w:rsidDel="00290431">
          <w:rPr>
            <w:sz w:val="24"/>
          </w:rPr>
          <w:delText>to all but disappear</w:delText>
        </w:r>
      </w:del>
      <w:r w:rsidR="007A30A6" w:rsidRPr="004177B7">
        <w:rPr>
          <w:sz w:val="24"/>
        </w:rPr>
        <w:t xml:space="preserve"> in</w:t>
      </w:r>
      <w:r w:rsidR="0085226D" w:rsidRPr="004177B7">
        <w:rPr>
          <w:sz w:val="24"/>
        </w:rPr>
        <w:t xml:space="preserve"> clinical settings</w:t>
      </w:r>
      <w:r w:rsidR="000F4290" w:rsidRPr="004177B7">
        <w:rPr>
          <w:sz w:val="24"/>
        </w:rPr>
        <w:t>.</w:t>
      </w:r>
      <w:r w:rsidR="00782562" w:rsidRPr="004177B7">
        <w:rPr>
          <w:sz w:val="24"/>
        </w:rPr>
        <w:t xml:space="preserve"> </w:t>
      </w:r>
      <w:r w:rsidR="000F4290" w:rsidRPr="004177B7">
        <w:rPr>
          <w:sz w:val="24"/>
        </w:rPr>
        <w:t>T</w:t>
      </w:r>
      <w:r w:rsidR="0089694C" w:rsidRPr="004177B7">
        <w:rPr>
          <w:sz w:val="24"/>
        </w:rPr>
        <w:t xml:space="preserve">he </w:t>
      </w:r>
      <w:ins w:id="1988" w:author="Susan" w:date="2023-07-30T21:14:00Z">
        <w:r w:rsidR="00290431">
          <w:rPr>
            <w:sz w:val="24"/>
          </w:rPr>
          <w:t>decline</w:t>
        </w:r>
      </w:ins>
      <w:del w:id="1989" w:author="Susan" w:date="2023-07-30T21:14:00Z">
        <w:r w:rsidR="0089694C" w:rsidRPr="004177B7" w:rsidDel="00290431">
          <w:rPr>
            <w:sz w:val="24"/>
          </w:rPr>
          <w:delText xml:space="preserve">end </w:delText>
        </w:r>
      </w:del>
      <w:ins w:id="1990" w:author="Susan" w:date="2023-07-30T21:14:00Z">
        <w:r w:rsidR="00290431">
          <w:rPr>
            <w:sz w:val="24"/>
          </w:rPr>
          <w:t xml:space="preserve"> </w:t>
        </w:r>
      </w:ins>
      <w:r w:rsidR="000F4290" w:rsidRPr="004177B7">
        <w:rPr>
          <w:sz w:val="24"/>
        </w:rPr>
        <w:lastRenderedPageBreak/>
        <w:t xml:space="preserve">of vaginal breech delivery </w:t>
      </w:r>
      <w:ins w:id="1991" w:author="Susan" w:date="2023-07-30T21:14:00Z">
        <w:r w:rsidR="00290431">
          <w:rPr>
            <w:sz w:val="24"/>
          </w:rPr>
          <w:t>had been</w:t>
        </w:r>
      </w:ins>
      <w:del w:id="1992" w:author="Susan" w:date="2023-07-30T21:14:00Z">
        <w:r w:rsidR="0089694C" w:rsidRPr="004177B7" w:rsidDel="00290431">
          <w:rPr>
            <w:sz w:val="24"/>
          </w:rPr>
          <w:delText>was</w:delText>
        </w:r>
      </w:del>
      <w:r w:rsidR="0089694C" w:rsidRPr="004177B7">
        <w:rPr>
          <w:sz w:val="24"/>
        </w:rPr>
        <w:t xml:space="preserve"> a long time in a making</w:t>
      </w:r>
      <w:r w:rsidR="0085226D" w:rsidRPr="004177B7">
        <w:rPr>
          <w:sz w:val="24"/>
        </w:rPr>
        <w:t xml:space="preserve">. </w:t>
      </w:r>
      <w:r w:rsidR="000F4290" w:rsidRPr="004177B7">
        <w:rPr>
          <w:sz w:val="24"/>
        </w:rPr>
        <w:t>At most, a</w:t>
      </w:r>
      <w:r w:rsidR="0085226D" w:rsidRPr="004177B7">
        <w:rPr>
          <w:sz w:val="24"/>
        </w:rPr>
        <w:t xml:space="preserve">s our investigation shows, the 2000 study </w:t>
      </w:r>
      <w:ins w:id="1993" w:author="Susan" w:date="2023-07-30T21:14:00Z">
        <w:r w:rsidR="00290431">
          <w:rPr>
            <w:sz w:val="24"/>
          </w:rPr>
          <w:t>merely ratified</w:t>
        </w:r>
      </w:ins>
      <w:del w:id="1994" w:author="Susan" w:date="2023-07-30T21:14:00Z">
        <w:r w:rsidR="0085226D" w:rsidRPr="004177B7" w:rsidDel="00290431">
          <w:rPr>
            <w:sz w:val="24"/>
          </w:rPr>
          <w:delText>sanctioned</w:delText>
        </w:r>
      </w:del>
      <w:r w:rsidR="0085226D" w:rsidRPr="004177B7">
        <w:rPr>
          <w:sz w:val="24"/>
        </w:rPr>
        <w:t xml:space="preserve"> </w:t>
      </w:r>
      <w:r w:rsidR="000F4290" w:rsidRPr="004177B7">
        <w:rPr>
          <w:sz w:val="24"/>
        </w:rPr>
        <w:t xml:space="preserve">a </w:t>
      </w:r>
      <w:r w:rsidR="00CA2CA9" w:rsidRPr="004177B7">
        <w:rPr>
          <w:sz w:val="24"/>
        </w:rPr>
        <w:t xml:space="preserve">long process of </w:t>
      </w:r>
      <w:r w:rsidR="0085226D" w:rsidRPr="004177B7">
        <w:rPr>
          <w:sz w:val="24"/>
        </w:rPr>
        <w:t>collective forgetting</w:t>
      </w:r>
      <w:r w:rsidR="00CA2CA9" w:rsidRPr="004177B7">
        <w:rPr>
          <w:sz w:val="24"/>
        </w:rPr>
        <w:t xml:space="preserve"> that had been underway for half a </w:t>
      </w:r>
      <w:commentRangeStart w:id="1995"/>
      <w:r w:rsidR="00CA2CA9" w:rsidRPr="004177B7">
        <w:rPr>
          <w:sz w:val="24"/>
        </w:rPr>
        <w:t>century</w:t>
      </w:r>
      <w:commentRangeEnd w:id="1995"/>
      <w:r w:rsidR="00B015B2">
        <w:rPr>
          <w:rStyle w:val="CommentReference"/>
          <w:rFonts w:ascii="Cambria Math" w:hAnsi="Cambria Math"/>
        </w:rPr>
        <w:commentReference w:id="1995"/>
      </w:r>
      <w:r w:rsidR="00CA2CA9" w:rsidRPr="004177B7">
        <w:rPr>
          <w:sz w:val="24"/>
        </w:rPr>
        <w:t>.</w:t>
      </w:r>
      <w:r w:rsidR="0085226D" w:rsidRPr="004177B7">
        <w:rPr>
          <w:sz w:val="24"/>
        </w:rPr>
        <w:t xml:space="preserve"> </w:t>
      </w:r>
    </w:p>
    <w:p w14:paraId="38C332B1" w14:textId="00C200FF" w:rsidR="00464B33" w:rsidRDefault="000A5AA9" w:rsidP="008A08B5">
      <w:pPr>
        <w:jc w:val="both"/>
        <w:rPr>
          <w:ins w:id="1996" w:author="Susan" w:date="2023-07-30T22:37:00Z"/>
          <w:sz w:val="24"/>
        </w:rPr>
      </w:pPr>
      <w:r w:rsidRPr="004177B7">
        <w:rPr>
          <w:sz w:val="24"/>
        </w:rPr>
        <w:t>*</w:t>
      </w:r>
    </w:p>
    <w:p w14:paraId="2DACE279" w14:textId="75C4FA0D" w:rsidR="00B015B2" w:rsidRPr="00B015B2" w:rsidRDefault="00B015B2" w:rsidP="00B015B2">
      <w:pPr>
        <w:ind w:firstLine="0"/>
        <w:jc w:val="both"/>
        <w:rPr>
          <w:b/>
          <w:bCs/>
          <w:sz w:val="24"/>
          <w:rPrChange w:id="1997" w:author="Susan" w:date="2023-07-30T22:37:00Z">
            <w:rPr>
              <w:sz w:val="24"/>
            </w:rPr>
          </w:rPrChange>
        </w:rPr>
        <w:pPrChange w:id="1998" w:author="Susan" w:date="2023-07-30T22:37:00Z">
          <w:pPr>
            <w:jc w:val="both"/>
          </w:pPr>
        </w:pPrChange>
      </w:pPr>
      <w:ins w:id="1999" w:author="Susan" w:date="2023-07-30T22:37:00Z">
        <w:r w:rsidRPr="00B015B2">
          <w:rPr>
            <w:b/>
            <w:bCs/>
            <w:sz w:val="24"/>
            <w:rPrChange w:id="2000" w:author="Susan" w:date="2023-07-30T22:37:00Z">
              <w:rPr>
                <w:sz w:val="24"/>
              </w:rPr>
            </w:rPrChange>
          </w:rPr>
          <w:t>Limitations</w:t>
        </w:r>
      </w:ins>
    </w:p>
    <w:p w14:paraId="55F706C1" w14:textId="6ACEC81C" w:rsidR="00521190" w:rsidRDefault="0089694C" w:rsidP="008A08B5">
      <w:pPr>
        <w:jc w:val="both"/>
        <w:rPr>
          <w:ins w:id="2001" w:author="Susan" w:date="2023-07-30T21:17:00Z"/>
          <w:sz w:val="24"/>
        </w:rPr>
      </w:pPr>
      <w:r w:rsidRPr="004177B7">
        <w:rPr>
          <w:sz w:val="24"/>
        </w:rPr>
        <w:t xml:space="preserve">This study </w:t>
      </w:r>
      <w:ins w:id="2002" w:author="Susan" w:date="2023-07-30T21:15:00Z">
        <w:r w:rsidR="00290431">
          <w:rPr>
            <w:sz w:val="24"/>
          </w:rPr>
          <w:t>does have</w:t>
        </w:r>
      </w:ins>
      <w:del w:id="2003" w:author="Susan" w:date="2023-07-30T21:15:00Z">
        <w:r w:rsidRPr="004177B7" w:rsidDel="00290431">
          <w:rPr>
            <w:sz w:val="24"/>
          </w:rPr>
          <w:delText>has</w:delText>
        </w:r>
      </w:del>
      <w:r w:rsidRPr="004177B7">
        <w:rPr>
          <w:sz w:val="24"/>
        </w:rPr>
        <w:t xml:space="preserve"> several limitations. </w:t>
      </w:r>
      <w:ins w:id="2004" w:author="Susan" w:date="2023-07-30T21:15:00Z">
        <w:r w:rsidR="00290431">
          <w:rPr>
            <w:sz w:val="24"/>
          </w:rPr>
          <w:t>Relying solely on</w:t>
        </w:r>
      </w:ins>
      <w:del w:id="2005" w:author="Susan" w:date="2023-07-30T21:15:00Z">
        <w:r w:rsidRPr="004177B7" w:rsidDel="00290431">
          <w:rPr>
            <w:sz w:val="24"/>
          </w:rPr>
          <w:delText>Adhering to</w:delText>
        </w:r>
      </w:del>
      <w:r w:rsidRPr="004177B7">
        <w:rPr>
          <w:sz w:val="24"/>
        </w:rPr>
        <w:t xml:space="preserve"> medical professional literature can</w:t>
      </w:r>
      <w:ins w:id="2006" w:author="Susan" w:date="2023-07-30T21:15:00Z">
        <w:r w:rsidR="00290431">
          <w:rPr>
            <w:sz w:val="24"/>
          </w:rPr>
          <w:t xml:space="preserve"> create </w:t>
        </w:r>
      </w:ins>
      <w:del w:id="2007" w:author="Susan" w:date="2023-07-30T21:15:00Z">
        <w:r w:rsidRPr="004177B7" w:rsidDel="00290431">
          <w:rPr>
            <w:sz w:val="24"/>
          </w:rPr>
          <w:delText xml:space="preserve"> provide </w:delText>
        </w:r>
      </w:del>
      <w:r w:rsidRPr="004177B7">
        <w:rPr>
          <w:sz w:val="24"/>
        </w:rPr>
        <w:t xml:space="preserve">a narrow view of reality. Further research is needed </w:t>
      </w:r>
      <w:ins w:id="2008" w:author="Susan" w:date="2023-07-30T21:16:00Z">
        <w:r w:rsidR="00290431">
          <w:rPr>
            <w:sz w:val="24"/>
          </w:rPr>
          <w:t>to understand</w:t>
        </w:r>
      </w:ins>
      <w:del w:id="2009" w:author="Susan" w:date="2023-07-30T21:16:00Z">
        <w:r w:rsidRPr="004177B7" w:rsidDel="00290431">
          <w:rPr>
            <w:sz w:val="24"/>
          </w:rPr>
          <w:delText>on</w:delText>
        </w:r>
      </w:del>
      <w:r w:rsidRPr="004177B7">
        <w:rPr>
          <w:sz w:val="24"/>
        </w:rPr>
        <w:t xml:space="preserve"> the public</w:t>
      </w:r>
      <w:r w:rsidR="00B63B09" w:rsidRPr="004177B7">
        <w:rPr>
          <w:sz w:val="24"/>
        </w:rPr>
        <w:t>’</w:t>
      </w:r>
      <w:r w:rsidRPr="004177B7">
        <w:rPr>
          <w:sz w:val="24"/>
        </w:rPr>
        <w:t xml:space="preserve">s perception of breech deliveries as well as </w:t>
      </w:r>
      <w:ins w:id="2010" w:author="Susan" w:date="2023-07-30T21:16:00Z">
        <w:r w:rsidR="00290431">
          <w:rPr>
            <w:sz w:val="24"/>
          </w:rPr>
          <w:t>of</w:t>
        </w:r>
      </w:ins>
      <w:del w:id="2011" w:author="Susan" w:date="2023-07-30T21:16:00Z">
        <w:r w:rsidRPr="004177B7" w:rsidDel="00290431">
          <w:rPr>
            <w:sz w:val="24"/>
          </w:rPr>
          <w:delText>the</w:delText>
        </w:r>
      </w:del>
      <w:r w:rsidRPr="004177B7">
        <w:rPr>
          <w:sz w:val="24"/>
        </w:rPr>
        <w:t xml:space="preserve"> </w:t>
      </w:r>
      <w:ins w:id="2012" w:author="Susan" w:date="2023-07-30T21:16:00Z">
        <w:r w:rsidR="00290431">
          <w:rPr>
            <w:sz w:val="24"/>
          </w:rPr>
          <w:t xml:space="preserve">that of </w:t>
        </w:r>
      </w:ins>
      <w:r w:rsidRPr="004177B7">
        <w:rPr>
          <w:sz w:val="24"/>
        </w:rPr>
        <w:t>nurses</w:t>
      </w:r>
      <w:del w:id="2013" w:author="Susan" w:date="2023-07-30T21:16:00Z">
        <w:r w:rsidR="005942B0" w:rsidRPr="004177B7" w:rsidDel="00290431">
          <w:rPr>
            <w:sz w:val="24"/>
          </w:rPr>
          <w:delText>’</w:delText>
        </w:r>
      </w:del>
      <w:r w:rsidRPr="004177B7">
        <w:rPr>
          <w:sz w:val="24"/>
        </w:rPr>
        <w:t xml:space="preserve"> and doctors</w:t>
      </w:r>
      <w:del w:id="2014" w:author="Susan" w:date="2023-07-30T21:16:00Z">
        <w:r w:rsidR="005942B0" w:rsidRPr="004177B7" w:rsidDel="00290431">
          <w:rPr>
            <w:sz w:val="24"/>
          </w:rPr>
          <w:delText>’</w:delText>
        </w:r>
        <w:r w:rsidRPr="004177B7" w:rsidDel="00290431">
          <w:rPr>
            <w:sz w:val="24"/>
          </w:rPr>
          <w:delText xml:space="preserve"> personal views</w:delText>
        </w:r>
      </w:del>
      <w:r w:rsidRPr="004177B7">
        <w:rPr>
          <w:sz w:val="24"/>
        </w:rPr>
        <w:t xml:space="preserve">. Nevertheless, </w:t>
      </w:r>
      <w:r w:rsidR="00436A5F" w:rsidRPr="004177B7">
        <w:rPr>
          <w:sz w:val="24"/>
        </w:rPr>
        <w:t xml:space="preserve">this </w:t>
      </w:r>
      <w:ins w:id="2015" w:author="Susan" w:date="2023-07-30T21:17:00Z">
        <w:r w:rsidR="00290431">
          <w:rPr>
            <w:sz w:val="24"/>
          </w:rPr>
          <w:t>study offers a glimpse into a complex history</w:t>
        </w:r>
      </w:ins>
      <w:del w:id="2016" w:author="Susan" w:date="2023-07-30T21:17:00Z">
        <w:r w:rsidR="00436A5F" w:rsidRPr="004177B7" w:rsidDel="00290431">
          <w:rPr>
            <w:sz w:val="24"/>
          </w:rPr>
          <w:delText>examination uncovers a story worth telling. It provides a glimpse into the intricate history</w:delText>
        </w:r>
      </w:del>
      <w:r w:rsidR="00436A5F" w:rsidRPr="004177B7">
        <w:rPr>
          <w:sz w:val="24"/>
        </w:rPr>
        <w:t xml:space="preserve"> of collective forgetting, </w:t>
      </w:r>
      <w:ins w:id="2017" w:author="Susan" w:date="2023-07-30T21:17:00Z">
        <w:r w:rsidR="00290431">
          <w:rPr>
            <w:sz w:val="24"/>
          </w:rPr>
          <w:t>paving the way for</w:t>
        </w:r>
      </w:ins>
      <w:del w:id="2018" w:author="Susan" w:date="2023-07-30T21:17:00Z">
        <w:r w:rsidR="00436A5F" w:rsidRPr="004177B7" w:rsidDel="00290431">
          <w:rPr>
            <w:sz w:val="24"/>
          </w:rPr>
          <w:delText>laying the groundwork for</w:delText>
        </w:r>
      </w:del>
      <w:r w:rsidR="00436A5F" w:rsidRPr="004177B7">
        <w:rPr>
          <w:sz w:val="24"/>
        </w:rPr>
        <w:t xml:space="preserve"> exploring forgotten medical knowledge. This paper </w:t>
      </w:r>
      <w:ins w:id="2019" w:author="Susan" w:date="2023-07-30T21:17:00Z">
        <w:r w:rsidR="00290431">
          <w:rPr>
            <w:sz w:val="24"/>
          </w:rPr>
          <w:t xml:space="preserve">illustrates </w:t>
        </w:r>
      </w:ins>
      <w:del w:id="2020" w:author="Susan" w:date="2023-07-30T21:17:00Z">
        <w:r w:rsidR="00436A5F" w:rsidRPr="004177B7" w:rsidDel="00A94661">
          <w:rPr>
            <w:sz w:val="24"/>
          </w:rPr>
          <w:delText>demonstrates</w:delText>
        </w:r>
      </w:del>
      <w:del w:id="2021" w:author="Susan" w:date="2023-07-30T21:28:00Z">
        <w:r w:rsidR="00436A5F" w:rsidRPr="004177B7" w:rsidDel="006D47B0">
          <w:rPr>
            <w:sz w:val="24"/>
          </w:rPr>
          <w:delText xml:space="preserve"> </w:delText>
        </w:r>
      </w:del>
      <w:r w:rsidR="00436A5F" w:rsidRPr="004177B7">
        <w:rPr>
          <w:sz w:val="24"/>
        </w:rPr>
        <w:t xml:space="preserve">that collective forgetting is not only </w:t>
      </w:r>
      <w:ins w:id="2022" w:author="Susan" w:date="2023-07-30T21:18:00Z">
        <w:r w:rsidR="00A94661">
          <w:rPr>
            <w:sz w:val="24"/>
          </w:rPr>
          <w:t>prevalent</w:t>
        </w:r>
      </w:ins>
      <w:del w:id="2023" w:author="Susan" w:date="2023-07-30T21:18:00Z">
        <w:r w:rsidR="00436A5F" w:rsidRPr="004177B7" w:rsidDel="00A94661">
          <w:rPr>
            <w:sz w:val="24"/>
          </w:rPr>
          <w:delText>common</w:delText>
        </w:r>
      </w:del>
      <w:r w:rsidR="00436A5F" w:rsidRPr="004177B7">
        <w:rPr>
          <w:sz w:val="24"/>
        </w:rPr>
        <w:t xml:space="preserve"> in </w:t>
      </w:r>
      <w:r w:rsidR="00654AC6" w:rsidRPr="004177B7">
        <w:rPr>
          <w:sz w:val="24"/>
        </w:rPr>
        <w:t>medicine</w:t>
      </w:r>
      <w:ins w:id="2024" w:author="Susan" w:date="2023-07-30T21:18:00Z">
        <w:r w:rsidR="00A94661">
          <w:rPr>
            <w:sz w:val="24"/>
          </w:rPr>
          <w:t>,</w:t>
        </w:r>
      </w:ins>
      <w:r w:rsidR="00654AC6" w:rsidRPr="004177B7">
        <w:rPr>
          <w:sz w:val="24"/>
        </w:rPr>
        <w:t xml:space="preserve"> but</w:t>
      </w:r>
      <w:r w:rsidR="00436A5F" w:rsidRPr="004177B7">
        <w:rPr>
          <w:sz w:val="24"/>
        </w:rPr>
        <w:t xml:space="preserve"> can also have a significant impact on health policy and practice, </w:t>
      </w:r>
      <w:ins w:id="2025" w:author="Susan" w:date="2023-07-30T21:18:00Z">
        <w:r w:rsidR="00A94661">
          <w:rPr>
            <w:sz w:val="24"/>
          </w:rPr>
          <w:t>leading to</w:t>
        </w:r>
      </w:ins>
      <w:del w:id="2026" w:author="Susan" w:date="2023-07-30T21:18:00Z">
        <w:r w:rsidR="00436A5F" w:rsidRPr="004177B7" w:rsidDel="00A94661">
          <w:rPr>
            <w:sz w:val="24"/>
          </w:rPr>
          <w:delText>and lead to</w:delText>
        </w:r>
      </w:del>
      <w:r w:rsidR="00436A5F" w:rsidRPr="004177B7">
        <w:rPr>
          <w:sz w:val="24"/>
        </w:rPr>
        <w:t xml:space="preserve"> medical conundrums.</w:t>
      </w:r>
    </w:p>
    <w:p w14:paraId="67D794E6" w14:textId="26A55839" w:rsidR="00290431" w:rsidRPr="004177B7" w:rsidDel="00A94661" w:rsidRDefault="00290431" w:rsidP="008A08B5">
      <w:pPr>
        <w:jc w:val="both"/>
        <w:rPr>
          <w:del w:id="2027" w:author="Susan" w:date="2023-07-30T21:18:00Z"/>
          <w:sz w:val="24"/>
        </w:rPr>
      </w:pPr>
    </w:p>
    <w:p w14:paraId="39622152" w14:textId="77777777" w:rsidR="000D2F1B" w:rsidRPr="004177B7" w:rsidRDefault="000D2F1B" w:rsidP="00460FD9">
      <w:pPr>
        <w:rPr>
          <w:sz w:val="24"/>
        </w:rPr>
      </w:pPr>
      <w:r w:rsidRPr="004177B7">
        <w:rPr>
          <w:sz w:val="24"/>
        </w:rPr>
        <w:br/>
      </w:r>
      <w:bookmarkEnd w:id="2"/>
    </w:p>
    <w:p w14:paraId="4AB6F6A1" w14:textId="77777777" w:rsidR="000D2F1B" w:rsidRPr="004177B7" w:rsidRDefault="000D2F1B">
      <w:pPr>
        <w:suppressAutoHyphens w:val="0"/>
        <w:spacing w:line="259" w:lineRule="auto"/>
        <w:ind w:firstLine="0"/>
        <w:contextualSpacing w:val="0"/>
        <w:rPr>
          <w:sz w:val="24"/>
        </w:rPr>
      </w:pPr>
      <w:r w:rsidRPr="004177B7">
        <w:rPr>
          <w:sz w:val="24"/>
        </w:rPr>
        <w:br w:type="page"/>
      </w:r>
    </w:p>
    <w:p w14:paraId="37343B00" w14:textId="58380F6B" w:rsidR="00787B64" w:rsidRPr="004177B7" w:rsidRDefault="00787B64" w:rsidP="00787B64">
      <w:pPr>
        <w:spacing w:after="0"/>
        <w:rPr>
          <w:rFonts w:cstheme="majorBidi"/>
          <w:b/>
          <w:bCs/>
          <w:sz w:val="24"/>
        </w:rPr>
      </w:pPr>
      <w:r w:rsidRPr="004177B7">
        <w:rPr>
          <w:rFonts w:cstheme="majorBidi"/>
          <w:b/>
          <w:bCs/>
          <w:sz w:val="24"/>
        </w:rPr>
        <w:lastRenderedPageBreak/>
        <w:t xml:space="preserve">Appendix 1. General cesarean section rates and percentage of breech presentation as an indication (USA, 1940–1990) * </w:t>
      </w:r>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2014"/>
        <w:gridCol w:w="1523"/>
        <w:gridCol w:w="2011"/>
        <w:gridCol w:w="1337"/>
        <w:gridCol w:w="1421"/>
      </w:tblGrid>
      <w:tr w:rsidR="00787B64" w:rsidRPr="004177B7" w14:paraId="333107FE" w14:textId="77777777" w:rsidTr="005346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2" w:type="pct"/>
            <w:shd w:val="clear" w:color="auto" w:fill="auto"/>
          </w:tcPr>
          <w:p w14:paraId="69C84A7C" w14:textId="77777777" w:rsidR="00787B64" w:rsidRPr="004177B7" w:rsidRDefault="00787B64" w:rsidP="00534642">
            <w:pPr>
              <w:spacing w:line="240" w:lineRule="auto"/>
              <w:ind w:firstLine="0"/>
              <w:rPr>
                <w:rFonts w:cstheme="majorBidi"/>
                <w:sz w:val="24"/>
              </w:rPr>
            </w:pPr>
            <w:r w:rsidRPr="004177B7">
              <w:rPr>
                <w:rFonts w:cstheme="majorBidi"/>
                <w:sz w:val="24"/>
              </w:rPr>
              <w:t>Reference</w:t>
            </w:r>
          </w:p>
        </w:tc>
        <w:tc>
          <w:tcPr>
            <w:tcW w:w="827" w:type="pct"/>
            <w:shd w:val="clear" w:color="auto" w:fill="auto"/>
          </w:tcPr>
          <w:p w14:paraId="43DE6EEF" w14:textId="77777777" w:rsidR="00787B64" w:rsidRPr="004177B7"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Period of investigation</w:t>
            </w:r>
          </w:p>
        </w:tc>
        <w:tc>
          <w:tcPr>
            <w:tcW w:w="1250" w:type="pct"/>
            <w:shd w:val="clear" w:color="auto" w:fill="auto"/>
          </w:tcPr>
          <w:p w14:paraId="47529247" w14:textId="77777777" w:rsidR="00787B64" w:rsidRPr="004177B7"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Cesarean: all births (%)</w:t>
            </w:r>
          </w:p>
        </w:tc>
        <w:tc>
          <w:tcPr>
            <w:tcW w:w="776" w:type="pct"/>
            <w:shd w:val="clear" w:color="auto" w:fill="auto"/>
          </w:tcPr>
          <w:p w14:paraId="45C28443" w14:textId="77777777" w:rsidR="00787B64" w:rsidRPr="004177B7"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Breech as indications of cesarean</w:t>
            </w:r>
          </w:p>
        </w:tc>
        <w:tc>
          <w:tcPr>
            <w:tcW w:w="895" w:type="pct"/>
            <w:shd w:val="clear" w:color="auto" w:fill="auto"/>
          </w:tcPr>
          <w:p w14:paraId="5258C958" w14:textId="77777777" w:rsidR="00787B64" w:rsidRPr="004177B7"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Breech birth contributes to increasing cesarean rates</w:t>
            </w:r>
          </w:p>
        </w:tc>
      </w:tr>
      <w:tr w:rsidR="00787B64" w:rsidRPr="004177B7" w14:paraId="7368FCE2" w14:textId="77777777" w:rsidTr="005346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FFFFFF" w:themeColor="background1"/>
            </w:tcBorders>
          </w:tcPr>
          <w:p w14:paraId="7B0C58A3" w14:textId="77777777" w:rsidR="00787B64" w:rsidRPr="004177B7" w:rsidRDefault="00787B64" w:rsidP="00534642">
            <w:pPr>
              <w:spacing w:line="240" w:lineRule="auto"/>
              <w:ind w:firstLine="0"/>
              <w:rPr>
                <w:rFonts w:cstheme="majorBidi"/>
                <w:sz w:val="24"/>
              </w:rPr>
            </w:pPr>
            <w:r w:rsidRPr="004177B7">
              <w:rPr>
                <w:rFonts w:cstheme="majorBidi"/>
                <w:sz w:val="24"/>
              </w:rPr>
              <w:t xml:space="preserve">Williams &amp; Eastman, 1956 </w:t>
            </w:r>
          </w:p>
        </w:tc>
        <w:tc>
          <w:tcPr>
            <w:tcW w:w="827" w:type="pct"/>
            <w:tcBorders>
              <w:top w:val="single" w:sz="4" w:space="0" w:color="FFFFFF" w:themeColor="background1"/>
            </w:tcBorders>
          </w:tcPr>
          <w:p w14:paraId="23B15C5A"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tl/>
              </w:rPr>
            </w:pPr>
            <w:r w:rsidRPr="004177B7">
              <w:rPr>
                <w:rFonts w:cstheme="majorBidi"/>
                <w:sz w:val="24"/>
              </w:rPr>
              <w:t>1940s</w:t>
            </w:r>
          </w:p>
        </w:tc>
        <w:tc>
          <w:tcPr>
            <w:tcW w:w="1250" w:type="pct"/>
            <w:tcBorders>
              <w:top w:val="single" w:sz="4" w:space="0" w:color="FFFFFF" w:themeColor="background1"/>
            </w:tcBorders>
          </w:tcPr>
          <w:p w14:paraId="6630BB57"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2–6**</w:t>
            </w:r>
          </w:p>
        </w:tc>
        <w:tc>
          <w:tcPr>
            <w:tcW w:w="776" w:type="pct"/>
            <w:tcBorders>
              <w:top w:val="single" w:sz="4" w:space="0" w:color="FFFFFF" w:themeColor="background1"/>
            </w:tcBorders>
          </w:tcPr>
          <w:p w14:paraId="768FDFDB"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6.2***</w:t>
            </w:r>
          </w:p>
        </w:tc>
        <w:tc>
          <w:tcPr>
            <w:tcW w:w="895" w:type="pct"/>
            <w:tcBorders>
              <w:top w:val="single" w:sz="4" w:space="0" w:color="FFFFFF" w:themeColor="background1"/>
            </w:tcBorders>
          </w:tcPr>
          <w:p w14:paraId="088BB9F1"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NA</w:t>
            </w:r>
          </w:p>
        </w:tc>
      </w:tr>
      <w:tr w:rsidR="00787B64" w:rsidRPr="004177B7" w14:paraId="53B9BC16" w14:textId="77777777" w:rsidTr="00534642">
        <w:trPr>
          <w:jc w:val="center"/>
        </w:trPr>
        <w:tc>
          <w:tcPr>
            <w:cnfStyle w:val="001000000000" w:firstRow="0" w:lastRow="0" w:firstColumn="1" w:lastColumn="0" w:oddVBand="0" w:evenVBand="0" w:oddHBand="0" w:evenHBand="0" w:firstRowFirstColumn="0" w:firstRowLastColumn="0" w:lastRowFirstColumn="0" w:lastRowLastColumn="0"/>
            <w:tcW w:w="1252" w:type="pct"/>
          </w:tcPr>
          <w:p w14:paraId="1DBA5BFF" w14:textId="64D27DF0" w:rsidR="00787B64" w:rsidRPr="004177B7" w:rsidRDefault="00787B64" w:rsidP="00534642">
            <w:pPr>
              <w:spacing w:line="240" w:lineRule="auto"/>
              <w:ind w:firstLine="0"/>
              <w:rPr>
                <w:rFonts w:cstheme="majorBidi"/>
                <w:sz w:val="24"/>
              </w:rPr>
            </w:pPr>
            <w:r w:rsidRPr="004177B7">
              <w:rPr>
                <w:rFonts w:cstheme="majorBidi"/>
                <w:sz w:val="24"/>
              </w:rPr>
              <w:t>Williams</w:t>
            </w:r>
            <w:del w:id="2028" w:author="Susan" w:date="2023-07-30T21:18:00Z">
              <w:r w:rsidRPr="004177B7" w:rsidDel="00A94661">
                <w:rPr>
                  <w:rFonts w:cstheme="majorBidi"/>
                  <w:sz w:val="24"/>
                </w:rPr>
                <w:delText>,</w:delText>
              </w:r>
            </w:del>
            <w:r w:rsidRPr="004177B7">
              <w:rPr>
                <w:rFonts w:cstheme="majorBidi"/>
                <w:sz w:val="24"/>
              </w:rPr>
              <w:t xml:space="preserve"> et al.</w:t>
            </w:r>
            <w:ins w:id="2029" w:author="Susan" w:date="2023-07-30T21:18:00Z">
              <w:r w:rsidR="00A94661">
                <w:rPr>
                  <w:rFonts w:cstheme="majorBidi"/>
                  <w:sz w:val="24"/>
                </w:rPr>
                <w:t>,</w:t>
              </w:r>
            </w:ins>
            <w:r w:rsidRPr="004177B7">
              <w:rPr>
                <w:rFonts w:cstheme="majorBidi"/>
                <w:sz w:val="24"/>
              </w:rPr>
              <w:t xml:space="preserve"> 1966</w:t>
            </w:r>
          </w:p>
        </w:tc>
        <w:tc>
          <w:tcPr>
            <w:tcW w:w="827" w:type="pct"/>
          </w:tcPr>
          <w:p w14:paraId="1167FCB6"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1950s</w:t>
            </w:r>
          </w:p>
        </w:tc>
        <w:tc>
          <w:tcPr>
            <w:tcW w:w="1250" w:type="pct"/>
          </w:tcPr>
          <w:p w14:paraId="5D5698FF"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4.7−8.3**</w:t>
            </w:r>
          </w:p>
        </w:tc>
        <w:tc>
          <w:tcPr>
            <w:tcW w:w="776" w:type="pct"/>
          </w:tcPr>
          <w:p w14:paraId="5E386865"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8.9***</w:t>
            </w:r>
          </w:p>
        </w:tc>
        <w:tc>
          <w:tcPr>
            <w:tcW w:w="895" w:type="pct"/>
          </w:tcPr>
          <w:p w14:paraId="3509CAE6"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NA</w:t>
            </w:r>
          </w:p>
        </w:tc>
      </w:tr>
      <w:tr w:rsidR="00787B64" w:rsidRPr="004177B7" w14:paraId="2F97AF07" w14:textId="77777777" w:rsidTr="005346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808080" w:themeColor="background1" w:themeShade="80"/>
            </w:tcBorders>
          </w:tcPr>
          <w:p w14:paraId="17716C5D" w14:textId="0E8502E6" w:rsidR="00787B64" w:rsidRPr="004177B7" w:rsidRDefault="00787B64" w:rsidP="00534642">
            <w:pPr>
              <w:spacing w:line="240" w:lineRule="auto"/>
              <w:ind w:firstLine="0"/>
              <w:rPr>
                <w:rFonts w:cstheme="majorBidi"/>
                <w:sz w:val="24"/>
              </w:rPr>
            </w:pPr>
            <w:r w:rsidRPr="004177B7">
              <w:rPr>
                <w:rFonts w:cstheme="majorBidi"/>
                <w:sz w:val="24"/>
              </w:rPr>
              <w:t>Williams</w:t>
            </w:r>
            <w:del w:id="2030" w:author="Susan" w:date="2023-07-30T21:18:00Z">
              <w:r w:rsidRPr="004177B7" w:rsidDel="00A94661">
                <w:rPr>
                  <w:rFonts w:cstheme="majorBidi"/>
                  <w:sz w:val="24"/>
                </w:rPr>
                <w:delText>,</w:delText>
              </w:r>
            </w:del>
            <w:r w:rsidRPr="004177B7">
              <w:rPr>
                <w:rFonts w:cstheme="majorBidi"/>
                <w:sz w:val="24"/>
              </w:rPr>
              <w:t xml:space="preserve"> et al.</w:t>
            </w:r>
            <w:ins w:id="2031" w:author="Susan" w:date="2023-07-30T21:18:00Z">
              <w:r w:rsidR="00A94661">
                <w:rPr>
                  <w:rFonts w:cstheme="majorBidi"/>
                  <w:sz w:val="24"/>
                </w:rPr>
                <w:t xml:space="preserve">, </w:t>
              </w:r>
            </w:ins>
            <w:r w:rsidRPr="004177B7">
              <w:rPr>
                <w:rFonts w:cstheme="majorBidi"/>
                <w:sz w:val="24"/>
              </w:rPr>
              <w:t xml:space="preserve">1971 </w:t>
            </w:r>
          </w:p>
        </w:tc>
        <w:tc>
          <w:tcPr>
            <w:tcW w:w="827" w:type="pct"/>
            <w:tcBorders>
              <w:top w:val="single" w:sz="4" w:space="0" w:color="808080" w:themeColor="background1" w:themeShade="80"/>
            </w:tcBorders>
          </w:tcPr>
          <w:p w14:paraId="7556F37D"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1965–68</w:t>
            </w:r>
          </w:p>
        </w:tc>
        <w:tc>
          <w:tcPr>
            <w:tcW w:w="1250" w:type="pct"/>
            <w:tcBorders>
              <w:top w:val="single" w:sz="4" w:space="0" w:color="808080" w:themeColor="background1" w:themeShade="80"/>
            </w:tcBorders>
          </w:tcPr>
          <w:p w14:paraId="23C7FC19"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4.0–9.7**</w:t>
            </w:r>
          </w:p>
        </w:tc>
        <w:tc>
          <w:tcPr>
            <w:tcW w:w="776" w:type="pct"/>
            <w:tcBorders>
              <w:top w:val="single" w:sz="4" w:space="0" w:color="808080" w:themeColor="background1" w:themeShade="80"/>
            </w:tcBorders>
          </w:tcPr>
          <w:p w14:paraId="4A1EFDF5"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11.2***</w:t>
            </w:r>
          </w:p>
        </w:tc>
        <w:tc>
          <w:tcPr>
            <w:tcW w:w="895" w:type="pct"/>
            <w:tcBorders>
              <w:top w:val="single" w:sz="4" w:space="0" w:color="808080" w:themeColor="background1" w:themeShade="80"/>
            </w:tcBorders>
          </w:tcPr>
          <w:p w14:paraId="220186A8"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NA</w:t>
            </w:r>
          </w:p>
        </w:tc>
      </w:tr>
      <w:tr w:rsidR="00787B64" w:rsidRPr="004177B7" w14:paraId="402155FA" w14:textId="77777777" w:rsidTr="00534642">
        <w:trPr>
          <w:trHeight w:val="263"/>
          <w:jc w:val="center"/>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69226AC5" w14:textId="77777777" w:rsidR="00787B64" w:rsidRPr="004177B7" w:rsidRDefault="00787B64" w:rsidP="00534642">
            <w:pPr>
              <w:spacing w:line="240" w:lineRule="auto"/>
              <w:ind w:firstLine="0"/>
              <w:rPr>
                <w:rFonts w:cstheme="majorBidi"/>
                <w:sz w:val="24"/>
              </w:rPr>
            </w:pPr>
            <w:r w:rsidRPr="004177B7">
              <w:rPr>
                <w:rFonts w:cstheme="majorBidi"/>
                <w:sz w:val="24"/>
              </w:rPr>
              <w:t>NIH, 1980</w:t>
            </w:r>
          </w:p>
        </w:tc>
        <w:tc>
          <w:tcPr>
            <w:tcW w:w="827" w:type="pct"/>
            <w:vMerge w:val="restart"/>
          </w:tcPr>
          <w:p w14:paraId="6866EF7D"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1970/78</w:t>
            </w:r>
          </w:p>
        </w:tc>
        <w:tc>
          <w:tcPr>
            <w:tcW w:w="1250" w:type="pct"/>
            <w:tcBorders>
              <w:bottom w:val="single" w:sz="4" w:space="0" w:color="FFFFFF" w:themeColor="background1"/>
            </w:tcBorders>
          </w:tcPr>
          <w:p w14:paraId="4FFE8C24"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5.5 [1970]</w:t>
            </w:r>
          </w:p>
        </w:tc>
        <w:tc>
          <w:tcPr>
            <w:tcW w:w="776" w:type="pct"/>
            <w:vMerge w:val="restart"/>
          </w:tcPr>
          <w:p w14:paraId="735312F9"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12</w:t>
            </w:r>
          </w:p>
        </w:tc>
        <w:tc>
          <w:tcPr>
            <w:tcW w:w="895" w:type="pct"/>
            <w:vMerge w:val="restart"/>
          </w:tcPr>
          <w:p w14:paraId="550BC8C0"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10–15</w:t>
            </w:r>
          </w:p>
        </w:tc>
      </w:tr>
      <w:tr w:rsidR="00787B64" w:rsidRPr="004177B7" w14:paraId="4E40D3A6" w14:textId="77777777" w:rsidTr="00534642">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1252" w:type="pct"/>
            <w:vMerge/>
          </w:tcPr>
          <w:p w14:paraId="59EC24B2" w14:textId="77777777" w:rsidR="00787B64" w:rsidRPr="004177B7" w:rsidRDefault="00787B64" w:rsidP="00534642">
            <w:pPr>
              <w:spacing w:line="240" w:lineRule="auto"/>
              <w:ind w:firstLine="0"/>
              <w:rPr>
                <w:rFonts w:cstheme="majorBidi"/>
                <w:sz w:val="24"/>
              </w:rPr>
            </w:pPr>
          </w:p>
        </w:tc>
        <w:tc>
          <w:tcPr>
            <w:tcW w:w="827" w:type="pct"/>
            <w:vMerge/>
          </w:tcPr>
          <w:p w14:paraId="5348A870"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p>
        </w:tc>
        <w:tc>
          <w:tcPr>
            <w:tcW w:w="1250" w:type="pct"/>
            <w:tcBorders>
              <w:top w:val="single" w:sz="4" w:space="0" w:color="FFFFFF" w:themeColor="background1"/>
              <w:bottom w:val="single" w:sz="4" w:space="0" w:color="FFFFFF" w:themeColor="background1"/>
            </w:tcBorders>
          </w:tcPr>
          <w:p w14:paraId="2572C07C"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15.2 [1978]</w:t>
            </w:r>
          </w:p>
        </w:tc>
        <w:tc>
          <w:tcPr>
            <w:tcW w:w="776" w:type="pct"/>
            <w:vMerge/>
          </w:tcPr>
          <w:p w14:paraId="3E4F08D3"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p>
        </w:tc>
        <w:tc>
          <w:tcPr>
            <w:tcW w:w="895" w:type="pct"/>
            <w:vMerge/>
          </w:tcPr>
          <w:p w14:paraId="79124DD5"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p>
        </w:tc>
      </w:tr>
      <w:tr w:rsidR="00787B64" w:rsidRPr="004177B7" w14:paraId="382AAD27" w14:textId="77777777" w:rsidTr="00534642">
        <w:trPr>
          <w:trHeight w:val="346"/>
          <w:jc w:val="center"/>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2804571B" w14:textId="77777777" w:rsidR="00787B64" w:rsidRPr="004177B7" w:rsidRDefault="00787B64" w:rsidP="00534642">
            <w:pPr>
              <w:spacing w:line="240" w:lineRule="auto"/>
              <w:ind w:firstLine="0"/>
              <w:rPr>
                <w:rFonts w:cstheme="majorBidi"/>
                <w:sz w:val="24"/>
              </w:rPr>
            </w:pPr>
            <w:r w:rsidRPr="004177B7">
              <w:rPr>
                <w:rFonts w:cstheme="majorBidi"/>
                <w:sz w:val="24"/>
              </w:rPr>
              <w:t xml:space="preserve">Office of Vital and Health Statistics, 1995 </w:t>
            </w:r>
            <w:r w:rsidRPr="00A94661">
              <w:rPr>
                <w:rFonts w:cstheme="majorBidi"/>
                <w:sz w:val="24"/>
                <w:vertAlign w:val="superscript"/>
                <w:rPrChange w:id="2032" w:author="Susan" w:date="2023-07-30T21:21:00Z">
                  <w:rPr>
                    <w:rFonts w:cstheme="majorBidi"/>
                    <w:sz w:val="24"/>
                  </w:rPr>
                </w:rPrChange>
              </w:rPr>
              <w:t>ꝉ</w:t>
            </w:r>
          </w:p>
        </w:tc>
        <w:tc>
          <w:tcPr>
            <w:tcW w:w="827" w:type="pct"/>
            <w:vMerge w:val="restart"/>
          </w:tcPr>
          <w:p w14:paraId="498E6B71"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1970–93</w:t>
            </w:r>
          </w:p>
          <w:p w14:paraId="77BCB693"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c>
          <w:tcPr>
            <w:tcW w:w="1250" w:type="pct"/>
            <w:tcBorders>
              <w:top w:val="single" w:sz="4" w:space="0" w:color="auto"/>
              <w:bottom w:val="nil"/>
            </w:tcBorders>
          </w:tcPr>
          <w:p w14:paraId="1DB50E28"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5.5 [1970]</w:t>
            </w:r>
          </w:p>
          <w:p w14:paraId="45ECC59C"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10.4 [1975]</w:t>
            </w:r>
          </w:p>
        </w:tc>
        <w:tc>
          <w:tcPr>
            <w:tcW w:w="776" w:type="pct"/>
            <w:vMerge w:val="restart"/>
          </w:tcPr>
          <w:p w14:paraId="2765CA8A"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NA</w:t>
            </w:r>
          </w:p>
        </w:tc>
        <w:tc>
          <w:tcPr>
            <w:tcW w:w="895" w:type="pct"/>
            <w:vMerge w:val="restart"/>
          </w:tcPr>
          <w:p w14:paraId="0717D3F2"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 xml:space="preserve"> 5</w:t>
            </w:r>
          </w:p>
        </w:tc>
      </w:tr>
      <w:tr w:rsidR="00787B64" w:rsidRPr="004177B7" w14:paraId="171955A6" w14:textId="77777777" w:rsidTr="00534642">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252" w:type="pct"/>
            <w:vMerge/>
            <w:tcBorders>
              <w:bottom w:val="single" w:sz="4" w:space="0" w:color="auto"/>
            </w:tcBorders>
          </w:tcPr>
          <w:p w14:paraId="58417A86" w14:textId="77777777" w:rsidR="00787B64" w:rsidRPr="004177B7" w:rsidRDefault="00787B64" w:rsidP="00534642">
            <w:pPr>
              <w:spacing w:line="240" w:lineRule="auto"/>
              <w:ind w:firstLine="0"/>
              <w:rPr>
                <w:rFonts w:cstheme="majorBidi"/>
                <w:sz w:val="24"/>
              </w:rPr>
            </w:pPr>
          </w:p>
        </w:tc>
        <w:tc>
          <w:tcPr>
            <w:tcW w:w="827" w:type="pct"/>
            <w:vMerge/>
          </w:tcPr>
          <w:p w14:paraId="630639D9"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p>
        </w:tc>
        <w:tc>
          <w:tcPr>
            <w:tcW w:w="1250" w:type="pct"/>
            <w:tcBorders>
              <w:top w:val="nil"/>
              <w:bottom w:val="nil"/>
            </w:tcBorders>
          </w:tcPr>
          <w:p w14:paraId="00E62B81"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16.5 [1980]</w:t>
            </w:r>
          </w:p>
          <w:p w14:paraId="191F9609"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 xml:space="preserve">20.3 [1983] </w:t>
            </w:r>
          </w:p>
        </w:tc>
        <w:tc>
          <w:tcPr>
            <w:tcW w:w="776" w:type="pct"/>
            <w:vMerge/>
            <w:tcBorders>
              <w:bottom w:val="single" w:sz="4" w:space="0" w:color="auto"/>
            </w:tcBorders>
          </w:tcPr>
          <w:p w14:paraId="6BCB8427"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p>
        </w:tc>
        <w:tc>
          <w:tcPr>
            <w:tcW w:w="895" w:type="pct"/>
            <w:vMerge/>
          </w:tcPr>
          <w:p w14:paraId="7999A9F0"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p>
        </w:tc>
      </w:tr>
      <w:tr w:rsidR="00787B64" w:rsidRPr="004177B7" w14:paraId="3E638C53" w14:textId="77777777" w:rsidTr="00534642">
        <w:trPr>
          <w:trHeight w:val="216"/>
          <w:jc w:val="center"/>
        </w:trPr>
        <w:tc>
          <w:tcPr>
            <w:cnfStyle w:val="001000000000" w:firstRow="0" w:lastRow="0" w:firstColumn="1" w:lastColumn="0" w:oddVBand="0" w:evenVBand="0" w:oddHBand="0" w:evenHBand="0" w:firstRowFirstColumn="0" w:firstRowLastColumn="0" w:lastRowFirstColumn="0" w:lastRowLastColumn="0"/>
            <w:tcW w:w="1252" w:type="pct"/>
            <w:vMerge/>
            <w:tcBorders>
              <w:top w:val="single" w:sz="4" w:space="0" w:color="auto"/>
            </w:tcBorders>
          </w:tcPr>
          <w:p w14:paraId="41F785B7" w14:textId="77777777" w:rsidR="00787B64" w:rsidRPr="004177B7" w:rsidRDefault="00787B64" w:rsidP="00534642">
            <w:pPr>
              <w:spacing w:line="240" w:lineRule="auto"/>
              <w:ind w:firstLine="0"/>
              <w:rPr>
                <w:rFonts w:cstheme="majorBidi"/>
                <w:sz w:val="24"/>
              </w:rPr>
            </w:pPr>
          </w:p>
        </w:tc>
        <w:tc>
          <w:tcPr>
            <w:tcW w:w="827" w:type="pct"/>
            <w:vMerge/>
          </w:tcPr>
          <w:p w14:paraId="4FD1911A"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c>
          <w:tcPr>
            <w:tcW w:w="1250" w:type="pct"/>
            <w:tcBorders>
              <w:top w:val="nil"/>
            </w:tcBorders>
          </w:tcPr>
          <w:p w14:paraId="35B86132"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24.1–24.7 [1986–88]</w:t>
            </w:r>
          </w:p>
          <w:p w14:paraId="7D759154"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23.8–23.6 [1989–92]</w:t>
            </w:r>
          </w:p>
          <w:p w14:paraId="22553F60"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22.8 [1993]</w:t>
            </w:r>
          </w:p>
        </w:tc>
        <w:tc>
          <w:tcPr>
            <w:tcW w:w="776" w:type="pct"/>
            <w:vMerge/>
            <w:tcBorders>
              <w:top w:val="single" w:sz="4" w:space="0" w:color="auto"/>
            </w:tcBorders>
          </w:tcPr>
          <w:p w14:paraId="3B6D0318"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c>
          <w:tcPr>
            <w:tcW w:w="895" w:type="pct"/>
            <w:vMerge/>
          </w:tcPr>
          <w:p w14:paraId="601C728E"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r>
      <w:tr w:rsidR="00787B64" w:rsidRPr="004177B7" w14:paraId="356E4335" w14:textId="77777777" w:rsidTr="0053464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C0B24B9" w14:textId="77777777" w:rsidR="00787B64" w:rsidRPr="004177B7" w:rsidRDefault="00787B64" w:rsidP="00534642">
            <w:pPr>
              <w:spacing w:line="240" w:lineRule="auto"/>
              <w:ind w:firstLine="0"/>
              <w:rPr>
                <w:rFonts w:cstheme="majorBidi"/>
                <w:sz w:val="24"/>
              </w:rPr>
            </w:pPr>
            <w:r w:rsidRPr="004177B7">
              <w:rPr>
                <w:rFonts w:cstheme="majorBidi"/>
                <w:sz w:val="24"/>
              </w:rPr>
              <w:t>Gregory et al., 1998</w:t>
            </w:r>
          </w:p>
        </w:tc>
        <w:tc>
          <w:tcPr>
            <w:tcW w:w="827" w:type="pct"/>
            <w:vMerge w:val="restart"/>
          </w:tcPr>
          <w:p w14:paraId="228C7525"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1985/94</w:t>
            </w:r>
          </w:p>
        </w:tc>
        <w:tc>
          <w:tcPr>
            <w:tcW w:w="1250" w:type="pct"/>
            <w:tcBorders>
              <w:bottom w:val="single" w:sz="4" w:space="0" w:color="FFFFFF" w:themeColor="background1"/>
              <w:right w:val="single" w:sz="4" w:space="0" w:color="FFFFFF" w:themeColor="background1"/>
            </w:tcBorders>
          </w:tcPr>
          <w:p w14:paraId="0176DF2B"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22.7 [1985]</w:t>
            </w:r>
          </w:p>
        </w:tc>
        <w:tc>
          <w:tcPr>
            <w:tcW w:w="776" w:type="pct"/>
            <w:tcBorders>
              <w:left w:val="single" w:sz="4" w:space="0" w:color="FFFFFF" w:themeColor="background1"/>
              <w:bottom w:val="single" w:sz="4" w:space="0" w:color="FFFFFF" w:themeColor="background1"/>
            </w:tcBorders>
          </w:tcPr>
          <w:p w14:paraId="485C161D"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 xml:space="preserve">11 </w:t>
            </w:r>
          </w:p>
        </w:tc>
        <w:tc>
          <w:tcPr>
            <w:tcW w:w="895" w:type="pct"/>
            <w:vMerge w:val="restart"/>
          </w:tcPr>
          <w:p w14:paraId="0FC937CC"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NA</w:t>
            </w:r>
          </w:p>
        </w:tc>
      </w:tr>
      <w:tr w:rsidR="00787B64" w:rsidRPr="004177B7" w14:paraId="61D57C60" w14:textId="77777777" w:rsidTr="00534642">
        <w:trPr>
          <w:trHeight w:val="383"/>
          <w:jc w:val="center"/>
        </w:trPr>
        <w:tc>
          <w:tcPr>
            <w:cnfStyle w:val="001000000000" w:firstRow="0" w:lastRow="0" w:firstColumn="1" w:lastColumn="0" w:oddVBand="0" w:evenVBand="0" w:oddHBand="0" w:evenHBand="0" w:firstRowFirstColumn="0" w:firstRowLastColumn="0" w:lastRowFirstColumn="0" w:lastRowLastColumn="0"/>
            <w:tcW w:w="1252" w:type="pct"/>
            <w:vMerge/>
          </w:tcPr>
          <w:p w14:paraId="621527A3" w14:textId="77777777" w:rsidR="00787B64" w:rsidRPr="004177B7" w:rsidRDefault="00787B64" w:rsidP="00534642">
            <w:pPr>
              <w:spacing w:line="240" w:lineRule="auto"/>
              <w:ind w:firstLine="0"/>
              <w:rPr>
                <w:rFonts w:cstheme="majorBidi"/>
                <w:sz w:val="24"/>
              </w:rPr>
            </w:pPr>
          </w:p>
        </w:tc>
        <w:tc>
          <w:tcPr>
            <w:tcW w:w="827" w:type="pct"/>
            <w:vMerge/>
          </w:tcPr>
          <w:p w14:paraId="609E7AD2"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c>
          <w:tcPr>
            <w:tcW w:w="1250" w:type="pct"/>
            <w:tcBorders>
              <w:top w:val="single" w:sz="4" w:space="0" w:color="FFFFFF" w:themeColor="background1"/>
              <w:bottom w:val="single" w:sz="4" w:space="0" w:color="auto"/>
              <w:right w:val="single" w:sz="4" w:space="0" w:color="FFFFFF" w:themeColor="background1"/>
            </w:tcBorders>
          </w:tcPr>
          <w:p w14:paraId="3ADAA5A1"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22.0 [1994]</w:t>
            </w:r>
          </w:p>
        </w:tc>
        <w:tc>
          <w:tcPr>
            <w:tcW w:w="776" w:type="pct"/>
            <w:tcBorders>
              <w:top w:val="single" w:sz="4" w:space="0" w:color="FFFFFF" w:themeColor="background1"/>
              <w:left w:val="single" w:sz="4" w:space="0" w:color="FFFFFF" w:themeColor="background1"/>
              <w:bottom w:val="single" w:sz="4" w:space="0" w:color="auto"/>
            </w:tcBorders>
          </w:tcPr>
          <w:p w14:paraId="7110D512"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 xml:space="preserve">13.4 </w:t>
            </w:r>
          </w:p>
        </w:tc>
        <w:tc>
          <w:tcPr>
            <w:tcW w:w="895" w:type="pct"/>
            <w:vMerge/>
          </w:tcPr>
          <w:p w14:paraId="2DCB0D99"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r>
      <w:tr w:rsidR="00787B64" w:rsidRPr="004177B7" w14:paraId="765F30D2" w14:textId="77777777" w:rsidTr="00534642">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252" w:type="pct"/>
          </w:tcPr>
          <w:p w14:paraId="561147E4" w14:textId="77777777" w:rsidR="00787B64" w:rsidRPr="004177B7" w:rsidRDefault="00787B64" w:rsidP="00534642">
            <w:pPr>
              <w:spacing w:line="240" w:lineRule="auto"/>
              <w:ind w:firstLine="0"/>
              <w:rPr>
                <w:rFonts w:cstheme="majorBidi"/>
                <w:sz w:val="24"/>
              </w:rPr>
            </w:pPr>
            <w:r w:rsidRPr="004177B7">
              <w:rPr>
                <w:rFonts w:cstheme="majorBidi"/>
                <w:sz w:val="24"/>
              </w:rPr>
              <w:t xml:space="preserve">Osterman &amp; Martin, 2014 ꝉ </w:t>
            </w:r>
          </w:p>
        </w:tc>
        <w:tc>
          <w:tcPr>
            <w:tcW w:w="827" w:type="pct"/>
          </w:tcPr>
          <w:p w14:paraId="6FFFC793"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1990–2013</w:t>
            </w:r>
          </w:p>
        </w:tc>
        <w:tc>
          <w:tcPr>
            <w:tcW w:w="1250" w:type="pct"/>
            <w:tcBorders>
              <w:top w:val="single" w:sz="4" w:space="0" w:color="auto"/>
              <w:bottom w:val="single" w:sz="4" w:space="0" w:color="auto"/>
              <w:right w:val="single" w:sz="4" w:space="0" w:color="FFFFFF" w:themeColor="background1"/>
            </w:tcBorders>
          </w:tcPr>
          <w:p w14:paraId="429832C3"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22.7–22.0 [1990–99]</w:t>
            </w:r>
          </w:p>
          <w:p w14:paraId="63E02D18"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22.9–32.7 [2000–13]</w:t>
            </w:r>
          </w:p>
        </w:tc>
        <w:tc>
          <w:tcPr>
            <w:tcW w:w="776" w:type="pct"/>
            <w:tcBorders>
              <w:top w:val="single" w:sz="4" w:space="0" w:color="auto"/>
              <w:left w:val="single" w:sz="4" w:space="0" w:color="FFFFFF" w:themeColor="background1"/>
              <w:bottom w:val="single" w:sz="4" w:space="0" w:color="auto"/>
            </w:tcBorders>
          </w:tcPr>
          <w:p w14:paraId="2A2ECBC9"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NA</w:t>
            </w:r>
          </w:p>
        </w:tc>
        <w:tc>
          <w:tcPr>
            <w:tcW w:w="895" w:type="pct"/>
          </w:tcPr>
          <w:p w14:paraId="604C9E3B"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NA</w:t>
            </w:r>
          </w:p>
        </w:tc>
      </w:tr>
    </w:tbl>
    <w:p w14:paraId="3CE0DE00" w14:textId="77777777" w:rsidR="00787B64" w:rsidRPr="004177B7" w:rsidRDefault="00787B64" w:rsidP="00787B64">
      <w:pPr>
        <w:spacing w:line="240" w:lineRule="auto"/>
        <w:rPr>
          <w:rFonts w:cstheme="majorBidi"/>
          <w:sz w:val="24"/>
        </w:rPr>
      </w:pPr>
      <w:r w:rsidRPr="004177B7">
        <w:rPr>
          <w:rFonts w:cstheme="majorBidi"/>
          <w:sz w:val="24"/>
        </w:rPr>
        <w:t>*Rates per 100 deliveries.</w:t>
      </w:r>
    </w:p>
    <w:p w14:paraId="19B18DA1" w14:textId="77777777" w:rsidR="00787B64" w:rsidRPr="004177B7" w:rsidRDefault="00787B64" w:rsidP="00787B64">
      <w:pPr>
        <w:spacing w:line="240" w:lineRule="auto"/>
        <w:rPr>
          <w:sz w:val="24"/>
        </w:rPr>
      </w:pPr>
      <w:r w:rsidRPr="004177B7">
        <w:rPr>
          <w:sz w:val="24"/>
        </w:rPr>
        <w:t>** National data.</w:t>
      </w:r>
    </w:p>
    <w:p w14:paraId="4B9314FB" w14:textId="77777777" w:rsidR="00787B64" w:rsidRPr="004177B7" w:rsidRDefault="00787B64" w:rsidP="00787B64">
      <w:pPr>
        <w:spacing w:line="240" w:lineRule="auto"/>
        <w:rPr>
          <w:sz w:val="24"/>
        </w:rPr>
      </w:pPr>
      <w:r w:rsidRPr="004177B7">
        <w:rPr>
          <w:sz w:val="24"/>
        </w:rPr>
        <w:t>***Includes breech and other malformations.</w:t>
      </w:r>
    </w:p>
    <w:p w14:paraId="6498C390" w14:textId="77777777" w:rsidR="00787B64" w:rsidRPr="004177B7" w:rsidRDefault="00787B64" w:rsidP="00787B64">
      <w:pPr>
        <w:spacing w:line="240" w:lineRule="auto"/>
        <w:rPr>
          <w:sz w:val="24"/>
        </w:rPr>
      </w:pPr>
      <w:r w:rsidRPr="00A94661">
        <w:rPr>
          <w:sz w:val="24"/>
          <w:vertAlign w:val="superscript"/>
          <w:rPrChange w:id="2033" w:author="Susan" w:date="2023-07-30T21:21:00Z">
            <w:rPr>
              <w:sz w:val="24"/>
            </w:rPr>
          </w:rPrChange>
        </w:rPr>
        <w:t>ꝉ</w:t>
      </w:r>
      <w:r w:rsidRPr="004177B7">
        <w:rPr>
          <w:sz w:val="24"/>
        </w:rPr>
        <w:t xml:space="preserve"> These rates varied greatly from state to state: 61.6–94.2%.</w:t>
      </w:r>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8084"/>
        <w:gridCol w:w="222"/>
      </w:tblGrid>
      <w:tr w:rsidR="00787B64" w:rsidRPr="004177B7" w14:paraId="35077DF1" w14:textId="77777777" w:rsidTr="00534642">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4866" w:type="pct"/>
          </w:tcPr>
          <w:p w14:paraId="5393581C" w14:textId="77777777" w:rsidR="00787B64" w:rsidRPr="004177B7" w:rsidRDefault="00787B64" w:rsidP="00534642">
            <w:pPr>
              <w:rPr>
                <w:b w:val="0"/>
                <w:bCs w:val="0"/>
                <w:sz w:val="24"/>
              </w:rPr>
            </w:pPr>
          </w:p>
          <w:p w14:paraId="56A7FA1F" w14:textId="77777777" w:rsidR="00787B64" w:rsidRPr="004177B7" w:rsidRDefault="00787B64" w:rsidP="00534642">
            <w:pPr>
              <w:rPr>
                <w:sz w:val="24"/>
              </w:rPr>
            </w:pPr>
            <w:r w:rsidRPr="004177B7">
              <w:rPr>
                <w:rFonts w:cstheme="majorBidi"/>
                <w:sz w:val="24"/>
              </w:rPr>
              <w:t>Appendix 2.</w:t>
            </w:r>
            <w:r w:rsidRPr="004177B7">
              <w:rPr>
                <w:rFonts w:cstheme="majorBidi"/>
                <w:sz w:val="24"/>
              </w:rPr>
              <w:tab/>
              <w:t>Breech babies delivered by cesarean section (%, USA)</w:t>
            </w:r>
            <w:r w:rsidRPr="004177B7">
              <w:rPr>
                <w:sz w:val="24"/>
              </w:rPr>
              <w:t xml:space="preserve"> *</w:t>
            </w:r>
          </w:p>
          <w:p w14:paraId="053349D6" w14:textId="77777777" w:rsidR="00787B64" w:rsidRPr="004177B7" w:rsidRDefault="00787B64" w:rsidP="00534642">
            <w:pPr>
              <w:rPr>
                <w:sz w:val="24"/>
              </w:rPr>
            </w:pPr>
          </w:p>
          <w:tbl>
            <w:tblPr>
              <w:tblStyle w:val="PlainTable3"/>
              <w:tblpPr w:leftFromText="180" w:rightFromText="180" w:vertAnchor="text" w:tblpY="-21"/>
              <w:tblW w:w="8505" w:type="dxa"/>
              <w:tblLook w:val="04A0" w:firstRow="1" w:lastRow="0" w:firstColumn="1" w:lastColumn="0" w:noHBand="0" w:noVBand="1"/>
            </w:tblPr>
            <w:tblGrid>
              <w:gridCol w:w="2634"/>
              <w:gridCol w:w="1550"/>
              <w:gridCol w:w="4321"/>
            </w:tblGrid>
            <w:tr w:rsidR="00787B64" w:rsidRPr="004177B7" w14:paraId="22296022" w14:textId="77777777" w:rsidTr="00534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59" w:type="dxa"/>
                  <w:shd w:val="clear" w:color="auto" w:fill="auto"/>
                </w:tcPr>
                <w:p w14:paraId="1BA450AA" w14:textId="51736C14" w:rsidR="00787B64" w:rsidRPr="004177B7" w:rsidRDefault="00A94661" w:rsidP="00534642">
                  <w:pPr>
                    <w:spacing w:line="240" w:lineRule="auto"/>
                    <w:ind w:firstLine="0"/>
                    <w:rPr>
                      <w:rFonts w:cstheme="majorBidi"/>
                      <w:sz w:val="24"/>
                    </w:rPr>
                  </w:pPr>
                  <w:r w:rsidRPr="004177B7">
                    <w:rPr>
                      <w:rFonts w:cstheme="majorBidi"/>
                      <w:caps w:val="0"/>
                      <w:sz w:val="24"/>
                    </w:rPr>
                    <w:lastRenderedPageBreak/>
                    <w:t>Reference</w:t>
                  </w:r>
                </w:p>
              </w:tc>
              <w:tc>
                <w:tcPr>
                  <w:tcW w:w="241" w:type="dxa"/>
                  <w:shd w:val="clear" w:color="auto" w:fill="auto"/>
                </w:tcPr>
                <w:p w14:paraId="09B74CE6" w14:textId="7F2437C9" w:rsidR="00787B64" w:rsidRPr="004177B7" w:rsidRDefault="00A94661"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rFonts w:cstheme="majorBidi"/>
                      <w:sz w:val="24"/>
                    </w:rPr>
                  </w:pPr>
                  <w:r w:rsidRPr="004177B7">
                    <w:rPr>
                      <w:rFonts w:cstheme="majorBidi"/>
                      <w:caps w:val="0"/>
                      <w:sz w:val="24"/>
                    </w:rPr>
                    <w:t xml:space="preserve">Period </w:t>
                  </w:r>
                  <w:ins w:id="2034" w:author="Susan" w:date="2023-07-30T21:20:00Z">
                    <w:r>
                      <w:rPr>
                        <w:rFonts w:cstheme="majorBidi"/>
                        <w:caps w:val="0"/>
                        <w:sz w:val="24"/>
                      </w:rPr>
                      <w:t>o</w:t>
                    </w:r>
                  </w:ins>
                  <w:del w:id="2035" w:author="Susan" w:date="2023-07-30T21:20:00Z">
                    <w:r w:rsidRPr="004177B7" w:rsidDel="00A94661">
                      <w:rPr>
                        <w:rFonts w:cstheme="majorBidi"/>
                        <w:caps w:val="0"/>
                        <w:sz w:val="24"/>
                      </w:rPr>
                      <w:delText>o</w:delText>
                    </w:r>
                  </w:del>
                  <w:r w:rsidRPr="004177B7">
                    <w:rPr>
                      <w:rFonts w:cstheme="majorBidi"/>
                      <w:caps w:val="0"/>
                      <w:sz w:val="24"/>
                    </w:rPr>
                    <w:t>f Investigation</w:t>
                  </w:r>
                </w:p>
              </w:tc>
              <w:tc>
                <w:tcPr>
                  <w:tcW w:w="5205" w:type="dxa"/>
                  <w:shd w:val="clear" w:color="auto" w:fill="auto"/>
                </w:tcPr>
                <w:p w14:paraId="580DBD70" w14:textId="7A1BC62C" w:rsidR="00787B64" w:rsidRPr="004177B7" w:rsidRDefault="00A94661"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rFonts w:cstheme="majorBidi"/>
                      <w:sz w:val="24"/>
                    </w:rPr>
                  </w:pPr>
                  <w:r w:rsidRPr="004177B7">
                    <w:rPr>
                      <w:rFonts w:cstheme="majorBidi"/>
                      <w:caps w:val="0"/>
                      <w:sz w:val="24"/>
                    </w:rPr>
                    <w:t>Section for Breech Babies (%)</w:t>
                  </w:r>
                </w:p>
              </w:tc>
            </w:tr>
            <w:tr w:rsidR="00787B64" w:rsidRPr="004177B7" w14:paraId="1C95A364" w14:textId="77777777" w:rsidTr="00534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9" w:type="dxa"/>
                  <w:tcBorders>
                    <w:bottom w:val="single" w:sz="4" w:space="0" w:color="000000" w:themeColor="text1"/>
                  </w:tcBorders>
                  <w:shd w:val="clear" w:color="auto" w:fill="auto"/>
                </w:tcPr>
                <w:p w14:paraId="2859C827" w14:textId="7670BDBA" w:rsidR="00787B64" w:rsidRPr="004177B7" w:rsidRDefault="00A94661" w:rsidP="00534642">
                  <w:pPr>
                    <w:spacing w:line="240" w:lineRule="auto"/>
                    <w:ind w:firstLine="0"/>
                    <w:rPr>
                      <w:rFonts w:cstheme="majorBidi"/>
                      <w:sz w:val="24"/>
                    </w:rPr>
                  </w:pPr>
                  <w:r w:rsidRPr="004177B7">
                    <w:rPr>
                      <w:rFonts w:cstheme="majorBidi"/>
                      <w:caps w:val="0"/>
                      <w:sz w:val="24"/>
                    </w:rPr>
                    <w:t>Hall &amp; Kohl, 1956</w:t>
                  </w:r>
                </w:p>
              </w:tc>
              <w:tc>
                <w:tcPr>
                  <w:tcW w:w="241" w:type="dxa"/>
                  <w:tcBorders>
                    <w:bottom w:val="single" w:sz="4" w:space="0" w:color="000000" w:themeColor="text1"/>
                  </w:tcBorders>
                  <w:shd w:val="clear" w:color="auto" w:fill="auto"/>
                </w:tcPr>
                <w:p w14:paraId="176044CE"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1950–54</w:t>
                  </w:r>
                </w:p>
              </w:tc>
              <w:tc>
                <w:tcPr>
                  <w:tcW w:w="5205" w:type="dxa"/>
                  <w:tcBorders>
                    <w:bottom w:val="single" w:sz="4" w:space="0" w:color="000000" w:themeColor="text1"/>
                  </w:tcBorders>
                  <w:shd w:val="clear" w:color="auto" w:fill="auto"/>
                </w:tcPr>
                <w:p w14:paraId="633C54FF"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10.7</w:t>
                  </w:r>
                </w:p>
              </w:tc>
            </w:tr>
            <w:tr w:rsidR="00787B64" w:rsidRPr="004177B7" w14:paraId="087706BC" w14:textId="77777777" w:rsidTr="00534642">
              <w:trPr>
                <w:trHeight w:val="88"/>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33A9E442" w14:textId="47EB7D16" w:rsidR="00787B64" w:rsidRPr="004177B7" w:rsidRDefault="00A94661" w:rsidP="00534642">
                  <w:pPr>
                    <w:spacing w:line="240" w:lineRule="auto"/>
                    <w:ind w:firstLine="0"/>
                    <w:rPr>
                      <w:rFonts w:cstheme="majorBidi"/>
                      <w:sz w:val="24"/>
                    </w:rPr>
                  </w:pPr>
                  <w:r w:rsidRPr="004177B7">
                    <w:rPr>
                      <w:rFonts w:cstheme="majorBidi"/>
                      <w:caps w:val="0"/>
                      <w:sz w:val="24"/>
                    </w:rPr>
                    <w:t>Graves, 1980</w:t>
                  </w:r>
                </w:p>
              </w:tc>
              <w:tc>
                <w:tcPr>
                  <w:tcW w:w="241" w:type="dxa"/>
                  <w:vMerge w:val="restart"/>
                  <w:tcBorders>
                    <w:top w:val="single" w:sz="4" w:space="0" w:color="000000" w:themeColor="text1"/>
                  </w:tcBorders>
                  <w:shd w:val="clear" w:color="auto" w:fill="auto"/>
                </w:tcPr>
                <w:p w14:paraId="17A682E8"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1957–76</w:t>
                  </w:r>
                </w:p>
              </w:tc>
              <w:tc>
                <w:tcPr>
                  <w:tcW w:w="5205" w:type="dxa"/>
                  <w:tcBorders>
                    <w:top w:val="single" w:sz="4" w:space="0" w:color="000000" w:themeColor="text1"/>
                  </w:tcBorders>
                  <w:shd w:val="clear" w:color="auto" w:fill="auto"/>
                </w:tcPr>
                <w:p w14:paraId="69F8CA55"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5 [1957–65]</w:t>
                  </w:r>
                </w:p>
              </w:tc>
            </w:tr>
            <w:tr w:rsidR="00787B64" w:rsidRPr="004177B7" w14:paraId="7204B6EB" w14:textId="77777777" w:rsidTr="00534642">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594A0455" w14:textId="77777777" w:rsidR="00787B64" w:rsidRPr="004177B7" w:rsidRDefault="00787B64" w:rsidP="00534642">
                  <w:pPr>
                    <w:spacing w:line="240" w:lineRule="auto"/>
                    <w:ind w:firstLine="0"/>
                    <w:rPr>
                      <w:rFonts w:cstheme="majorBidi"/>
                      <w:sz w:val="24"/>
                    </w:rPr>
                  </w:pPr>
                </w:p>
              </w:tc>
              <w:tc>
                <w:tcPr>
                  <w:tcW w:w="241" w:type="dxa"/>
                  <w:vMerge/>
                  <w:shd w:val="clear" w:color="auto" w:fill="auto"/>
                </w:tcPr>
                <w:p w14:paraId="079506E6"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p>
              </w:tc>
              <w:tc>
                <w:tcPr>
                  <w:tcW w:w="5205" w:type="dxa"/>
                  <w:shd w:val="clear" w:color="auto" w:fill="auto"/>
                </w:tcPr>
                <w:p w14:paraId="7B366D1C"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12 [1966–71]</w:t>
                  </w:r>
                </w:p>
              </w:tc>
            </w:tr>
            <w:tr w:rsidR="00787B64" w:rsidRPr="004177B7" w14:paraId="236B56A3" w14:textId="77777777" w:rsidTr="00534642">
              <w:trPr>
                <w:trHeight w:val="88"/>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39EA3701" w14:textId="77777777" w:rsidR="00787B64" w:rsidRPr="004177B7" w:rsidRDefault="00787B64" w:rsidP="00534642">
                  <w:pPr>
                    <w:spacing w:line="240" w:lineRule="auto"/>
                    <w:ind w:firstLine="0"/>
                    <w:rPr>
                      <w:rFonts w:cstheme="majorBidi"/>
                      <w:sz w:val="24"/>
                    </w:rPr>
                  </w:pPr>
                </w:p>
              </w:tc>
              <w:tc>
                <w:tcPr>
                  <w:tcW w:w="241" w:type="dxa"/>
                  <w:vMerge/>
                  <w:tcBorders>
                    <w:bottom w:val="single" w:sz="4" w:space="0" w:color="000000" w:themeColor="text1"/>
                  </w:tcBorders>
                  <w:shd w:val="clear" w:color="auto" w:fill="auto"/>
                </w:tcPr>
                <w:p w14:paraId="694CEEE9"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c>
                <w:tcPr>
                  <w:tcW w:w="5205" w:type="dxa"/>
                  <w:tcBorders>
                    <w:bottom w:val="single" w:sz="4" w:space="0" w:color="000000" w:themeColor="text1"/>
                  </w:tcBorders>
                  <w:shd w:val="clear" w:color="auto" w:fill="auto"/>
                </w:tcPr>
                <w:p w14:paraId="477660C6"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71 [1972–76]</w:t>
                  </w:r>
                </w:p>
              </w:tc>
            </w:tr>
            <w:tr w:rsidR="00787B64" w:rsidRPr="004177B7" w14:paraId="192AB6FF" w14:textId="77777777" w:rsidTr="0053464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67E7625C" w14:textId="6C9968D5" w:rsidR="00787B64" w:rsidRPr="004177B7" w:rsidRDefault="00A94661" w:rsidP="00534642">
                  <w:pPr>
                    <w:spacing w:line="240" w:lineRule="auto"/>
                    <w:ind w:firstLine="0"/>
                    <w:rPr>
                      <w:rFonts w:cstheme="majorBidi"/>
                      <w:sz w:val="24"/>
                    </w:rPr>
                  </w:pPr>
                  <w:proofErr w:type="spellStart"/>
                  <w:r w:rsidRPr="004177B7">
                    <w:rPr>
                      <w:rFonts w:cstheme="majorBidi"/>
                      <w:caps w:val="0"/>
                      <w:sz w:val="24"/>
                    </w:rPr>
                    <w:t>Nih</w:t>
                  </w:r>
                  <w:proofErr w:type="spellEnd"/>
                  <w:r w:rsidRPr="004177B7">
                    <w:rPr>
                      <w:rFonts w:cstheme="majorBidi"/>
                      <w:caps w:val="0"/>
                      <w:sz w:val="24"/>
                    </w:rPr>
                    <w:t>, 1980**</w:t>
                  </w:r>
                </w:p>
              </w:tc>
              <w:tc>
                <w:tcPr>
                  <w:tcW w:w="241" w:type="dxa"/>
                  <w:vMerge w:val="restart"/>
                  <w:tcBorders>
                    <w:top w:val="single" w:sz="4" w:space="0" w:color="000000" w:themeColor="text1"/>
                  </w:tcBorders>
                  <w:shd w:val="clear" w:color="auto" w:fill="auto"/>
                </w:tcPr>
                <w:p w14:paraId="32B557A3"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1970/78</w:t>
                  </w:r>
                </w:p>
              </w:tc>
              <w:tc>
                <w:tcPr>
                  <w:tcW w:w="5205" w:type="dxa"/>
                  <w:tcBorders>
                    <w:top w:val="single" w:sz="4" w:space="0" w:color="000000" w:themeColor="text1"/>
                  </w:tcBorders>
                  <w:shd w:val="clear" w:color="auto" w:fill="auto"/>
                </w:tcPr>
                <w:p w14:paraId="71EFD77C"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11.6 [1970]</w:t>
                  </w:r>
                </w:p>
              </w:tc>
            </w:tr>
            <w:tr w:rsidR="00787B64" w:rsidRPr="004177B7" w14:paraId="58EFFA5C" w14:textId="77777777" w:rsidTr="00534642">
              <w:trPr>
                <w:trHeight w:val="270"/>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16BB0D5C" w14:textId="77777777" w:rsidR="00787B64" w:rsidRPr="004177B7" w:rsidRDefault="00787B64" w:rsidP="00534642">
                  <w:pPr>
                    <w:spacing w:line="240" w:lineRule="auto"/>
                    <w:ind w:firstLine="0"/>
                    <w:rPr>
                      <w:rFonts w:cstheme="majorBidi"/>
                      <w:sz w:val="24"/>
                    </w:rPr>
                  </w:pPr>
                </w:p>
              </w:tc>
              <w:tc>
                <w:tcPr>
                  <w:tcW w:w="241" w:type="dxa"/>
                  <w:vMerge/>
                  <w:shd w:val="clear" w:color="auto" w:fill="auto"/>
                </w:tcPr>
                <w:p w14:paraId="20FC4928"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c>
                <w:tcPr>
                  <w:tcW w:w="5205" w:type="dxa"/>
                  <w:shd w:val="clear" w:color="auto" w:fill="auto"/>
                </w:tcPr>
                <w:p w14:paraId="098F48FE"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60.1 [1978]</w:t>
                  </w:r>
                </w:p>
              </w:tc>
            </w:tr>
            <w:tr w:rsidR="00787B64" w:rsidRPr="004177B7" w14:paraId="2892137B" w14:textId="77777777" w:rsidTr="00534642">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09647D35" w14:textId="7315A821" w:rsidR="00787B64" w:rsidRPr="004177B7" w:rsidRDefault="00A94661" w:rsidP="00534642">
                  <w:pPr>
                    <w:spacing w:line="240" w:lineRule="auto"/>
                    <w:ind w:firstLine="0"/>
                    <w:rPr>
                      <w:rFonts w:cstheme="majorBidi"/>
                      <w:sz w:val="24"/>
                    </w:rPr>
                  </w:pPr>
                  <w:r w:rsidRPr="004177B7">
                    <w:rPr>
                      <w:rFonts w:cstheme="majorBidi"/>
                      <w:caps w:val="0"/>
                      <w:sz w:val="24"/>
                    </w:rPr>
                    <w:t>Taffel et al., 1987**</w:t>
                  </w:r>
                </w:p>
              </w:tc>
              <w:tc>
                <w:tcPr>
                  <w:tcW w:w="241" w:type="dxa"/>
                  <w:vMerge w:val="restart"/>
                  <w:tcBorders>
                    <w:top w:val="single" w:sz="4" w:space="0" w:color="000000" w:themeColor="text1"/>
                  </w:tcBorders>
                  <w:shd w:val="clear" w:color="auto" w:fill="auto"/>
                </w:tcPr>
                <w:p w14:paraId="6F240F4D"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1980/85</w:t>
                  </w:r>
                </w:p>
              </w:tc>
              <w:tc>
                <w:tcPr>
                  <w:tcW w:w="5205" w:type="dxa"/>
                  <w:tcBorders>
                    <w:top w:val="single" w:sz="4" w:space="0" w:color="000000" w:themeColor="text1"/>
                  </w:tcBorders>
                  <w:shd w:val="clear" w:color="auto" w:fill="auto"/>
                </w:tcPr>
                <w:p w14:paraId="556BEDE3"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66.2 [1980]</w:t>
                  </w:r>
                </w:p>
              </w:tc>
            </w:tr>
            <w:tr w:rsidR="00787B64" w:rsidRPr="004177B7" w14:paraId="16FBEA1F" w14:textId="77777777" w:rsidTr="00534642">
              <w:trPr>
                <w:trHeight w:val="132"/>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07020C63" w14:textId="77777777" w:rsidR="00787B64" w:rsidRPr="004177B7" w:rsidRDefault="00787B64" w:rsidP="00534642">
                  <w:pPr>
                    <w:spacing w:line="240" w:lineRule="auto"/>
                    <w:ind w:firstLine="0"/>
                    <w:rPr>
                      <w:rFonts w:cstheme="majorBidi"/>
                      <w:sz w:val="24"/>
                    </w:rPr>
                  </w:pPr>
                </w:p>
              </w:tc>
              <w:tc>
                <w:tcPr>
                  <w:tcW w:w="241" w:type="dxa"/>
                  <w:vMerge/>
                  <w:tcBorders>
                    <w:bottom w:val="single" w:sz="4" w:space="0" w:color="000000" w:themeColor="text1"/>
                  </w:tcBorders>
                  <w:shd w:val="clear" w:color="auto" w:fill="auto"/>
                </w:tcPr>
                <w:p w14:paraId="74A1D601"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c>
                <w:tcPr>
                  <w:tcW w:w="5205" w:type="dxa"/>
                  <w:tcBorders>
                    <w:bottom w:val="single" w:sz="4" w:space="0" w:color="000000" w:themeColor="text1"/>
                  </w:tcBorders>
                  <w:shd w:val="clear" w:color="auto" w:fill="auto"/>
                </w:tcPr>
                <w:p w14:paraId="7F9BCC5C"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79.1 [1985]</w:t>
                  </w:r>
                </w:p>
              </w:tc>
            </w:tr>
            <w:tr w:rsidR="00787B64" w:rsidRPr="004177B7" w14:paraId="525CF0AA" w14:textId="77777777" w:rsidTr="0053464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tcBorders>
                  <w:shd w:val="clear" w:color="auto" w:fill="auto"/>
                </w:tcPr>
                <w:p w14:paraId="5951751C" w14:textId="36FB41CE" w:rsidR="00787B64" w:rsidRPr="004177B7" w:rsidRDefault="00A94661" w:rsidP="00534642">
                  <w:pPr>
                    <w:spacing w:line="240" w:lineRule="auto"/>
                    <w:ind w:firstLine="0"/>
                    <w:rPr>
                      <w:rFonts w:cstheme="majorBidi"/>
                      <w:sz w:val="24"/>
                    </w:rPr>
                  </w:pPr>
                  <w:proofErr w:type="spellStart"/>
                  <w:r w:rsidRPr="004177B7">
                    <w:rPr>
                      <w:rFonts w:cstheme="majorBidi"/>
                      <w:caps w:val="0"/>
                      <w:sz w:val="24"/>
                    </w:rPr>
                    <w:t>Notzon</w:t>
                  </w:r>
                  <w:proofErr w:type="spellEnd"/>
                  <w:r w:rsidRPr="004177B7">
                    <w:rPr>
                      <w:rFonts w:cstheme="majorBidi"/>
                      <w:caps w:val="0"/>
                      <w:sz w:val="24"/>
                    </w:rPr>
                    <w:t>, 1987**</w:t>
                  </w:r>
                </w:p>
              </w:tc>
              <w:tc>
                <w:tcPr>
                  <w:tcW w:w="241" w:type="dxa"/>
                  <w:tcBorders>
                    <w:top w:val="single" w:sz="4" w:space="0" w:color="000000" w:themeColor="text1"/>
                  </w:tcBorders>
                  <w:shd w:val="clear" w:color="auto" w:fill="auto"/>
                </w:tcPr>
                <w:p w14:paraId="2506A8D0"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1983</w:t>
                  </w:r>
                </w:p>
              </w:tc>
              <w:tc>
                <w:tcPr>
                  <w:tcW w:w="5205" w:type="dxa"/>
                  <w:tcBorders>
                    <w:top w:val="single" w:sz="4" w:space="0" w:color="000000" w:themeColor="text1"/>
                  </w:tcBorders>
                  <w:shd w:val="clear" w:color="auto" w:fill="auto"/>
                </w:tcPr>
                <w:p w14:paraId="0B86EDC9"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75.8</w:t>
                  </w:r>
                </w:p>
              </w:tc>
            </w:tr>
            <w:tr w:rsidR="00787B64" w:rsidRPr="004177B7" w14:paraId="21AAB6D9" w14:textId="77777777" w:rsidTr="00534642">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52898FE2" w14:textId="2054E816" w:rsidR="00787B64" w:rsidRPr="004177B7" w:rsidRDefault="00A94661" w:rsidP="00534642">
                  <w:pPr>
                    <w:spacing w:line="240" w:lineRule="auto"/>
                    <w:ind w:firstLine="0"/>
                    <w:rPr>
                      <w:rFonts w:cstheme="majorBidi"/>
                      <w:sz w:val="24"/>
                    </w:rPr>
                  </w:pPr>
                  <w:r w:rsidRPr="004177B7">
                    <w:rPr>
                      <w:rFonts w:cstheme="majorBidi"/>
                      <w:caps w:val="0"/>
                      <w:sz w:val="24"/>
                    </w:rPr>
                    <w:t>Office of Vital and Health Statistics, 1995**</w:t>
                  </w:r>
                </w:p>
              </w:tc>
              <w:tc>
                <w:tcPr>
                  <w:tcW w:w="241" w:type="dxa"/>
                  <w:tcBorders>
                    <w:top w:val="single" w:sz="4" w:space="0" w:color="000000" w:themeColor="text1"/>
                    <w:bottom w:val="single" w:sz="4" w:space="0" w:color="000000" w:themeColor="text1"/>
                  </w:tcBorders>
                  <w:shd w:val="clear" w:color="auto" w:fill="auto"/>
                </w:tcPr>
                <w:p w14:paraId="0261C10C"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1993</w:t>
                  </w:r>
                </w:p>
              </w:tc>
              <w:tc>
                <w:tcPr>
                  <w:tcW w:w="5205" w:type="dxa"/>
                  <w:tcBorders>
                    <w:top w:val="single" w:sz="4" w:space="0" w:color="000000" w:themeColor="text1"/>
                    <w:bottom w:val="single" w:sz="4" w:space="0" w:color="000000" w:themeColor="text1"/>
                  </w:tcBorders>
                  <w:shd w:val="clear" w:color="auto" w:fill="auto"/>
                </w:tcPr>
                <w:p w14:paraId="7B37AB11"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87.1</w:t>
                  </w:r>
                </w:p>
              </w:tc>
            </w:tr>
            <w:tr w:rsidR="00787B64" w:rsidRPr="004177B7" w14:paraId="6A2F75DF" w14:textId="77777777" w:rsidTr="00534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2D355D34" w14:textId="1508D6AC" w:rsidR="00787B64" w:rsidRPr="004177B7" w:rsidRDefault="00A94661" w:rsidP="00534642">
                  <w:pPr>
                    <w:spacing w:line="240" w:lineRule="auto"/>
                    <w:ind w:firstLine="0"/>
                    <w:rPr>
                      <w:rFonts w:cstheme="majorBidi"/>
                      <w:sz w:val="24"/>
                    </w:rPr>
                  </w:pPr>
                  <w:r w:rsidRPr="004177B7">
                    <w:rPr>
                      <w:rFonts w:cstheme="majorBidi"/>
                      <w:caps w:val="0"/>
                      <w:sz w:val="24"/>
                    </w:rPr>
                    <w:t>Ventura et al., 1997**</w:t>
                  </w:r>
                </w:p>
              </w:tc>
              <w:tc>
                <w:tcPr>
                  <w:tcW w:w="241" w:type="dxa"/>
                  <w:tcBorders>
                    <w:top w:val="single" w:sz="4" w:space="0" w:color="000000" w:themeColor="text1"/>
                    <w:bottom w:val="single" w:sz="4" w:space="0" w:color="000000" w:themeColor="text1"/>
                  </w:tcBorders>
                  <w:shd w:val="clear" w:color="auto" w:fill="auto"/>
                </w:tcPr>
                <w:p w14:paraId="73455A78"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1995</w:t>
                  </w:r>
                </w:p>
              </w:tc>
              <w:tc>
                <w:tcPr>
                  <w:tcW w:w="5205" w:type="dxa"/>
                  <w:tcBorders>
                    <w:top w:val="single" w:sz="4" w:space="0" w:color="000000" w:themeColor="text1"/>
                    <w:bottom w:val="single" w:sz="4" w:space="0" w:color="000000" w:themeColor="text1"/>
                  </w:tcBorders>
                  <w:shd w:val="clear" w:color="auto" w:fill="auto"/>
                </w:tcPr>
                <w:p w14:paraId="46ACB1D8"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85.1***</w:t>
                  </w:r>
                </w:p>
              </w:tc>
            </w:tr>
            <w:tr w:rsidR="00787B64" w:rsidRPr="004177B7" w14:paraId="79A88C7C" w14:textId="77777777" w:rsidTr="00534642">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39C9D403" w14:textId="6542E52E" w:rsidR="00787B64" w:rsidRPr="004177B7" w:rsidRDefault="00A94661" w:rsidP="00534642">
                  <w:pPr>
                    <w:spacing w:line="240" w:lineRule="auto"/>
                    <w:ind w:firstLine="0"/>
                    <w:rPr>
                      <w:rFonts w:cstheme="majorBidi"/>
                      <w:sz w:val="24"/>
                    </w:rPr>
                  </w:pPr>
                  <w:r w:rsidRPr="004177B7">
                    <w:rPr>
                      <w:rFonts w:cstheme="majorBidi"/>
                      <w:caps w:val="0"/>
                      <w:sz w:val="24"/>
                    </w:rPr>
                    <w:t>Lee et al., 2008**</w:t>
                  </w:r>
                </w:p>
              </w:tc>
              <w:tc>
                <w:tcPr>
                  <w:tcW w:w="241" w:type="dxa"/>
                  <w:tcBorders>
                    <w:top w:val="single" w:sz="4" w:space="0" w:color="000000" w:themeColor="text1"/>
                    <w:bottom w:val="single" w:sz="4" w:space="0" w:color="000000" w:themeColor="text1"/>
                  </w:tcBorders>
                  <w:shd w:val="clear" w:color="auto" w:fill="auto"/>
                </w:tcPr>
                <w:p w14:paraId="0ED7556E"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1997–2003</w:t>
                  </w:r>
                </w:p>
              </w:tc>
              <w:tc>
                <w:tcPr>
                  <w:tcW w:w="5205" w:type="dxa"/>
                  <w:tcBorders>
                    <w:top w:val="single" w:sz="4" w:space="0" w:color="000000" w:themeColor="text1"/>
                    <w:bottom w:val="single" w:sz="4" w:space="0" w:color="000000" w:themeColor="text1"/>
                  </w:tcBorders>
                  <w:shd w:val="clear" w:color="auto" w:fill="auto"/>
                </w:tcPr>
                <w:p w14:paraId="75F5045F"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 xml:space="preserve">83.8–83.4 [1997–2000] </w:t>
                  </w:r>
                </w:p>
                <w:p w14:paraId="53B59F2E"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84.4–85.1 [2001–03]</w:t>
                  </w:r>
                </w:p>
              </w:tc>
            </w:tr>
            <w:tr w:rsidR="00787B64" w:rsidRPr="004177B7" w14:paraId="36E0A1AF" w14:textId="77777777" w:rsidTr="00534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FFFFFF" w:themeColor="background1"/>
                  </w:tcBorders>
                  <w:shd w:val="clear" w:color="auto" w:fill="auto"/>
                </w:tcPr>
                <w:p w14:paraId="52227D03" w14:textId="213DCD32" w:rsidR="00787B64" w:rsidRPr="004177B7" w:rsidRDefault="00A94661" w:rsidP="00534642">
                  <w:pPr>
                    <w:spacing w:line="240" w:lineRule="auto"/>
                    <w:ind w:firstLine="0"/>
                    <w:rPr>
                      <w:rFonts w:cstheme="majorBidi"/>
                      <w:sz w:val="24"/>
                    </w:rPr>
                  </w:pPr>
                  <w:r w:rsidRPr="004177B7">
                    <w:rPr>
                      <w:rFonts w:cstheme="majorBidi"/>
                      <w:caps w:val="0"/>
                      <w:sz w:val="24"/>
                    </w:rPr>
                    <w:t>Hehir et al., 2018**</w:t>
                  </w:r>
                </w:p>
              </w:tc>
              <w:tc>
                <w:tcPr>
                  <w:tcW w:w="241" w:type="dxa"/>
                  <w:tcBorders>
                    <w:top w:val="single" w:sz="4" w:space="0" w:color="000000" w:themeColor="text1"/>
                    <w:bottom w:val="single" w:sz="4" w:space="0" w:color="FFFFFF" w:themeColor="background1"/>
                  </w:tcBorders>
                  <w:shd w:val="clear" w:color="auto" w:fill="auto"/>
                </w:tcPr>
                <w:p w14:paraId="1022C19F" w14:textId="7A4D31AB"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2005–</w:t>
                  </w:r>
                  <w:ins w:id="2036" w:author="Susan" w:date="2023-07-30T21:22:00Z">
                    <w:r w:rsidR="00A94661">
                      <w:rPr>
                        <w:rFonts w:cstheme="majorBidi"/>
                        <w:sz w:val="24"/>
                      </w:rPr>
                      <w:t>20</w:t>
                    </w:r>
                  </w:ins>
                  <w:r w:rsidRPr="004177B7">
                    <w:rPr>
                      <w:rFonts w:cstheme="majorBidi"/>
                      <w:sz w:val="24"/>
                    </w:rPr>
                    <w:t>14</w:t>
                  </w:r>
                </w:p>
              </w:tc>
              <w:tc>
                <w:tcPr>
                  <w:tcW w:w="5205" w:type="dxa"/>
                  <w:tcBorders>
                    <w:top w:val="single" w:sz="4" w:space="0" w:color="000000" w:themeColor="text1"/>
                    <w:bottom w:val="single" w:sz="4" w:space="0" w:color="FFFFFF" w:themeColor="background1"/>
                  </w:tcBorders>
                  <w:shd w:val="clear" w:color="auto" w:fill="auto"/>
                </w:tcPr>
                <w:p w14:paraId="206AA8F6" w14:textId="77777777" w:rsidR="00787B64" w:rsidRPr="004177B7"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rFonts w:cstheme="majorBidi"/>
                      <w:sz w:val="24"/>
                    </w:rPr>
                  </w:pPr>
                  <w:r w:rsidRPr="004177B7">
                    <w:rPr>
                      <w:rFonts w:cstheme="majorBidi"/>
                      <w:sz w:val="24"/>
                    </w:rPr>
                    <w:t>nulliparous: 95.9</w:t>
                  </w:r>
                </w:p>
              </w:tc>
            </w:tr>
            <w:tr w:rsidR="00787B64" w:rsidRPr="004177B7" w14:paraId="20534496" w14:textId="77777777" w:rsidTr="00534642">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FFFFFF" w:themeColor="background1"/>
                    <w:bottom w:val="single" w:sz="4" w:space="0" w:color="000000" w:themeColor="text1"/>
                  </w:tcBorders>
                  <w:shd w:val="clear" w:color="auto" w:fill="auto"/>
                </w:tcPr>
                <w:p w14:paraId="62A798E1" w14:textId="77777777" w:rsidR="00787B64" w:rsidRPr="004177B7" w:rsidRDefault="00787B64" w:rsidP="00534642">
                  <w:pPr>
                    <w:spacing w:line="240" w:lineRule="auto"/>
                    <w:ind w:firstLine="0"/>
                    <w:rPr>
                      <w:rFonts w:cstheme="majorBidi"/>
                      <w:sz w:val="24"/>
                    </w:rPr>
                  </w:pPr>
                </w:p>
              </w:tc>
              <w:tc>
                <w:tcPr>
                  <w:tcW w:w="241" w:type="dxa"/>
                  <w:tcBorders>
                    <w:top w:val="single" w:sz="4" w:space="0" w:color="FFFFFF" w:themeColor="background1"/>
                    <w:bottom w:val="single" w:sz="4" w:space="0" w:color="000000" w:themeColor="text1"/>
                  </w:tcBorders>
                  <w:shd w:val="clear" w:color="auto" w:fill="auto"/>
                </w:tcPr>
                <w:p w14:paraId="52A0D591"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p>
              </w:tc>
              <w:tc>
                <w:tcPr>
                  <w:tcW w:w="5205" w:type="dxa"/>
                  <w:tcBorders>
                    <w:top w:val="single" w:sz="4" w:space="0" w:color="FFFFFF" w:themeColor="background1"/>
                    <w:bottom w:val="single" w:sz="4" w:space="0" w:color="000000" w:themeColor="text1"/>
                  </w:tcBorders>
                  <w:shd w:val="clear" w:color="auto" w:fill="auto"/>
                </w:tcPr>
                <w:p w14:paraId="7F2DEFBE" w14:textId="77777777" w:rsidR="00787B64" w:rsidRPr="004177B7"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ajorBidi"/>
                      <w:sz w:val="24"/>
                    </w:rPr>
                  </w:pPr>
                  <w:r w:rsidRPr="004177B7">
                    <w:rPr>
                      <w:rFonts w:cstheme="majorBidi"/>
                      <w:sz w:val="24"/>
                    </w:rPr>
                    <w:t>multiparous: 92.8</w:t>
                  </w:r>
                </w:p>
              </w:tc>
            </w:tr>
          </w:tbl>
          <w:p w14:paraId="357AEC02" w14:textId="77777777" w:rsidR="00787B64" w:rsidRPr="004177B7" w:rsidRDefault="00787B64" w:rsidP="00534642">
            <w:pPr>
              <w:spacing w:line="240" w:lineRule="auto"/>
              <w:ind w:firstLine="0"/>
              <w:rPr>
                <w:rFonts w:cstheme="majorBidi"/>
                <w:sz w:val="24"/>
              </w:rPr>
            </w:pPr>
          </w:p>
        </w:tc>
        <w:tc>
          <w:tcPr>
            <w:tcW w:w="134" w:type="pct"/>
          </w:tcPr>
          <w:p w14:paraId="47BCE770" w14:textId="77777777" w:rsidR="00787B64" w:rsidRPr="004177B7"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rFonts w:cstheme="majorBidi"/>
                <w:sz w:val="24"/>
              </w:rPr>
            </w:pPr>
          </w:p>
        </w:tc>
      </w:tr>
    </w:tbl>
    <w:p w14:paraId="7B77609C" w14:textId="77777777" w:rsidR="00787B64" w:rsidRPr="004177B7" w:rsidRDefault="00787B64" w:rsidP="00787B64">
      <w:pPr>
        <w:spacing w:line="240" w:lineRule="auto"/>
        <w:rPr>
          <w:rFonts w:cstheme="majorBidi"/>
          <w:sz w:val="24"/>
        </w:rPr>
      </w:pPr>
      <w:r w:rsidRPr="004177B7">
        <w:rPr>
          <w:rFonts w:cstheme="majorBidi"/>
          <w:sz w:val="24"/>
        </w:rPr>
        <w:t>*Rates per 100 deliveries.</w:t>
      </w:r>
    </w:p>
    <w:p w14:paraId="2DC24D9D" w14:textId="77777777" w:rsidR="00787B64" w:rsidRPr="004177B7" w:rsidRDefault="00787B64" w:rsidP="00787B64">
      <w:pPr>
        <w:spacing w:line="240" w:lineRule="auto"/>
        <w:rPr>
          <w:rFonts w:cstheme="majorBidi"/>
          <w:sz w:val="24"/>
        </w:rPr>
      </w:pPr>
      <w:r w:rsidRPr="004177B7">
        <w:rPr>
          <w:rFonts w:cstheme="majorBidi"/>
          <w:sz w:val="24"/>
        </w:rPr>
        <w:t>**Data from various sources</w:t>
      </w:r>
    </w:p>
    <w:p w14:paraId="12284D24" w14:textId="77777777" w:rsidR="00787B64" w:rsidRPr="004177B7" w:rsidRDefault="00787B64" w:rsidP="00787B64">
      <w:pPr>
        <w:spacing w:line="240" w:lineRule="auto"/>
        <w:rPr>
          <w:rFonts w:cstheme="majorBidi"/>
          <w:sz w:val="24"/>
        </w:rPr>
      </w:pPr>
      <w:r w:rsidRPr="004177B7">
        <w:rPr>
          <w:rFonts w:cstheme="majorBidi"/>
          <w:sz w:val="24"/>
        </w:rPr>
        <w:t xml:space="preserve">*** Includes breech and other malformations </w:t>
      </w:r>
    </w:p>
    <w:p w14:paraId="2F240E09" w14:textId="77777777" w:rsidR="00787B64" w:rsidRPr="004177B7" w:rsidRDefault="00787B64" w:rsidP="00787B64">
      <w:pPr>
        <w:spacing w:line="240" w:lineRule="auto"/>
        <w:rPr>
          <w:rFonts w:cstheme="majorBidi"/>
          <w:sz w:val="24"/>
        </w:rPr>
      </w:pPr>
      <w:r w:rsidRPr="00A94661">
        <w:rPr>
          <w:rFonts w:cstheme="majorBidi"/>
          <w:sz w:val="24"/>
          <w:vertAlign w:val="superscript"/>
          <w:rPrChange w:id="2037" w:author="Susan" w:date="2023-07-30T21:22:00Z">
            <w:rPr>
              <w:rFonts w:cstheme="majorBidi"/>
              <w:sz w:val="24"/>
            </w:rPr>
          </w:rPrChange>
        </w:rPr>
        <w:t xml:space="preserve">ꝉ </w:t>
      </w:r>
      <w:r w:rsidRPr="004177B7">
        <w:rPr>
          <w:rFonts w:cstheme="majorBidi"/>
          <w:sz w:val="24"/>
        </w:rPr>
        <w:t>National data.</w:t>
      </w:r>
    </w:p>
    <w:p w14:paraId="135F51C2" w14:textId="77777777" w:rsidR="007058F0" w:rsidRPr="004177B7" w:rsidRDefault="007058F0" w:rsidP="007058F0">
      <w:pPr>
        <w:rPr>
          <w:sz w:val="24"/>
        </w:rPr>
      </w:pPr>
    </w:p>
    <w:p w14:paraId="68FA8B20" w14:textId="77777777" w:rsidR="00127309" w:rsidRPr="004177B7" w:rsidRDefault="00127309" w:rsidP="00460FD9">
      <w:pPr>
        <w:rPr>
          <w:sz w:val="24"/>
        </w:rPr>
      </w:pPr>
    </w:p>
    <w:sectPr w:rsidR="00127309" w:rsidRPr="004177B7" w:rsidSect="004E5843">
      <w:footerReference w:type="even" r:id="rId17"/>
      <w:footerReference w:type="default" r:id="rId18"/>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Susan" w:date="2023-07-30T09:38:00Z" w:initials="S">
    <w:p w14:paraId="394323B2" w14:textId="001FADAC" w:rsidR="004177B7" w:rsidRDefault="004177B7">
      <w:pPr>
        <w:pStyle w:val="CommentText"/>
      </w:pPr>
      <w:r>
        <w:rPr>
          <w:rStyle w:val="CommentReference"/>
        </w:rPr>
        <w:annotationRef/>
      </w:r>
      <w:r>
        <w:t xml:space="preserve">You need to add 6- 10 keywords according to the journal </w:t>
      </w:r>
      <w:proofErr w:type="spellStart"/>
      <w:r>
        <w:t>guidlines</w:t>
      </w:r>
      <w:proofErr w:type="spellEnd"/>
    </w:p>
  </w:comment>
  <w:comment w:id="328" w:author="Susan" w:date="2023-07-30T11:02:00Z" w:initials="S">
    <w:p w14:paraId="41EBF66F" w14:textId="77777777" w:rsidR="00C42F2B" w:rsidRDefault="00C42F2B" w:rsidP="00C42F2B">
      <w:pPr>
        <w:pStyle w:val="CommentText"/>
      </w:pPr>
      <w:r>
        <w:rPr>
          <w:rStyle w:val="CommentReference"/>
        </w:rPr>
        <w:annotationRef/>
      </w:r>
      <w:r>
        <w:t>This is unclear – breech was among the death due to malformations? Please clarify.</w:t>
      </w:r>
    </w:p>
  </w:comment>
  <w:comment w:id="345" w:author="Susan" w:date="2023-07-30T11:27:00Z" w:initials="S">
    <w:p w14:paraId="4080D323" w14:textId="0844025B" w:rsidR="005F42A5" w:rsidRDefault="005F42A5">
      <w:pPr>
        <w:pStyle w:val="CommentText"/>
      </w:pPr>
      <w:r>
        <w:rPr>
          <w:rStyle w:val="CommentReference"/>
        </w:rPr>
        <w:annotationRef/>
      </w:r>
      <w:r>
        <w:t>Does this change accurately reflect your meaning?</w:t>
      </w:r>
    </w:p>
  </w:comment>
  <w:comment w:id="372" w:author="Susan" w:date="2023-07-30T11:51:00Z" w:initials="S">
    <w:p w14:paraId="71000ABD" w14:textId="1C7A66A0" w:rsidR="00CA40C4" w:rsidRDefault="00CA40C4">
      <w:pPr>
        <w:pStyle w:val="CommentText"/>
      </w:pPr>
      <w:r>
        <w:rPr>
          <w:rStyle w:val="CommentReference"/>
        </w:rPr>
        <w:annotationRef/>
      </w:r>
      <w:r>
        <w:t>Moved below – it breaks up the flow here</w:t>
      </w:r>
    </w:p>
  </w:comment>
  <w:comment w:id="378" w:author="Susan" w:date="2023-07-30T11:35:00Z" w:initials="S">
    <w:p w14:paraId="51A255DA" w14:textId="48308D8F" w:rsidR="00A5710E" w:rsidRDefault="00A5710E">
      <w:pPr>
        <w:pStyle w:val="CommentText"/>
      </w:pPr>
      <w:r>
        <w:rPr>
          <w:rStyle w:val="CommentReference"/>
        </w:rPr>
        <w:annotationRef/>
      </w:r>
      <w:r>
        <w:t>Full name cut to save words; it can be restored if you think it is important to include</w:t>
      </w:r>
    </w:p>
  </w:comment>
  <w:comment w:id="384" w:author="Susan" w:date="2023-07-30T11:38:00Z" w:initials="S">
    <w:p w14:paraId="09B373D4" w14:textId="2A6A566B" w:rsidR="00A5710E" w:rsidRDefault="00A5710E">
      <w:pPr>
        <w:pStyle w:val="CommentText"/>
      </w:pPr>
      <w:r>
        <w:rPr>
          <w:rStyle w:val="CommentReference"/>
        </w:rPr>
        <w:annotationRef/>
      </w:r>
      <w:r>
        <w:t xml:space="preserve">Does this material on </w:t>
      </w:r>
      <w:proofErr w:type="spellStart"/>
      <w:r>
        <w:t>DeLee</w:t>
      </w:r>
      <w:proofErr w:type="spellEnd"/>
      <w:r>
        <w:t xml:space="preserve"> need a reference?</w:t>
      </w:r>
    </w:p>
  </w:comment>
  <w:comment w:id="514" w:author="Susan" w:date="2023-07-30T12:30:00Z" w:initials="S">
    <w:p w14:paraId="69C771DB" w14:textId="196AC432" w:rsidR="000B4198" w:rsidRDefault="000B4198">
      <w:pPr>
        <w:pStyle w:val="CommentText"/>
      </w:pPr>
      <w:r>
        <w:rPr>
          <w:rStyle w:val="CommentReference"/>
        </w:rPr>
        <w:annotationRef/>
      </w:r>
      <w:r>
        <w:t>Perhaps “a collective forgetting of vaginal breech birth techniques”?</w:t>
      </w:r>
    </w:p>
  </w:comment>
  <w:comment w:id="555" w:author="Susan" w:date="2023-07-30T12:47:00Z" w:initials="S">
    <w:p w14:paraId="4CAF815F" w14:textId="283A7311" w:rsidR="00FC4261" w:rsidRDefault="00FC4261">
      <w:pPr>
        <w:pStyle w:val="CommentText"/>
      </w:pPr>
      <w:r>
        <w:rPr>
          <w:rStyle w:val="CommentReference"/>
        </w:rPr>
        <w:annotationRef/>
      </w:r>
      <w:r>
        <w:t>Is artistry used in the source? If not, consider changing to craft.</w:t>
      </w:r>
    </w:p>
  </w:comment>
  <w:comment w:id="569" w:author="Susan" w:date="2023-07-30T12:51:00Z" w:initials="S">
    <w:p w14:paraId="01140D8A" w14:textId="3317FD00" w:rsidR="005870D4" w:rsidRDefault="005870D4">
      <w:pPr>
        <w:pStyle w:val="CommentText"/>
      </w:pPr>
      <w:r>
        <w:rPr>
          <w:rStyle w:val="CommentReference"/>
        </w:rPr>
        <w:annotationRef/>
      </w:r>
      <w:r>
        <w:t>Should this read sections? Or a good abdominal cesarean section? It is currently grammatically incorrect.</w:t>
      </w:r>
    </w:p>
  </w:comment>
  <w:comment w:id="705" w:author="Susan" w:date="2023-07-30T13:34:00Z" w:initials="S">
    <w:p w14:paraId="31FE2B74" w14:textId="23EEE127" w:rsidR="001C4D77" w:rsidRDefault="001C4D77">
      <w:pPr>
        <w:pStyle w:val="CommentText"/>
      </w:pPr>
      <w:r>
        <w:rPr>
          <w:rStyle w:val="CommentReference"/>
        </w:rPr>
        <w:annotationRef/>
      </w:r>
      <w:r>
        <w:t>Does this change correctly reflect your meaning?</w:t>
      </w:r>
    </w:p>
  </w:comment>
  <w:comment w:id="829" w:author="Susan" w:date="2023-07-30T14:16:00Z" w:initials="S">
    <w:p w14:paraId="16FEEF09" w14:textId="6B6962E5" w:rsidR="00706413" w:rsidRDefault="00706413">
      <w:pPr>
        <w:pStyle w:val="CommentText"/>
      </w:pPr>
      <w:r>
        <w:rPr>
          <w:rStyle w:val="CommentReference"/>
        </w:rPr>
        <w:annotationRef/>
      </w:r>
      <w:r>
        <w:t>You have provided first names on first usage throughout – consider doing so here as well</w:t>
      </w:r>
      <w:r w:rsidR="006A54C8">
        <w:t xml:space="preserve"> or don’t provide them at all - consistency</w:t>
      </w:r>
      <w:r>
        <w:t>.</w:t>
      </w:r>
    </w:p>
  </w:comment>
  <w:comment w:id="841" w:author="Susan" w:date="2023-07-30T14:22:00Z" w:initials="S">
    <w:p w14:paraId="6555E57C" w14:textId="0891075F" w:rsidR="00B75EC3" w:rsidRDefault="00B75EC3">
      <w:pPr>
        <w:pStyle w:val="CommentText"/>
      </w:pPr>
      <w:r>
        <w:rPr>
          <w:rStyle w:val="CommentReference"/>
        </w:rPr>
        <w:annotationRef/>
      </w:r>
      <w:r>
        <w:t>Would pre-term be correct here?</w:t>
      </w:r>
    </w:p>
  </w:comment>
  <w:comment w:id="874" w:author="Susan" w:date="2023-07-30T14:29:00Z" w:initials="S">
    <w:p w14:paraId="50017DF7" w14:textId="20B39AB8" w:rsidR="00822DB1" w:rsidRDefault="00822DB1">
      <w:pPr>
        <w:pStyle w:val="CommentText"/>
      </w:pPr>
      <w:r>
        <w:rPr>
          <w:rStyle w:val="CommentReference"/>
        </w:rPr>
        <w:annotationRef/>
      </w:r>
      <w:r>
        <w:t>No reason for quotes</w:t>
      </w:r>
    </w:p>
  </w:comment>
  <w:comment w:id="906" w:author="Susan" w:date="2023-07-30T14:41:00Z" w:initials="S">
    <w:p w14:paraId="091D53CE" w14:textId="153C3D50" w:rsidR="00D2671B" w:rsidRDefault="00D2671B">
      <w:pPr>
        <w:pStyle w:val="CommentText"/>
      </w:pPr>
      <w:r>
        <w:rPr>
          <w:rStyle w:val="CommentReference"/>
        </w:rPr>
        <w:annotationRef/>
      </w:r>
      <w:r>
        <w:t xml:space="preserve">It’s not clear what is meant by in their series here. </w:t>
      </w:r>
      <w:r w:rsidR="009D50B0">
        <w:t>Does this change correctly reflect your meaning?</w:t>
      </w:r>
    </w:p>
  </w:comment>
  <w:comment w:id="1033" w:author="Susan" w:date="2023-07-30T22:14:00Z" w:initials="S">
    <w:p w14:paraId="274E417F" w14:textId="77777777" w:rsidR="00865319" w:rsidRDefault="00865319">
      <w:pPr>
        <w:pStyle w:val="CommentText"/>
      </w:pPr>
      <w:r>
        <w:rPr>
          <w:rStyle w:val="CommentReference"/>
        </w:rPr>
        <w:annotationRef/>
      </w:r>
      <w:r>
        <w:t xml:space="preserve">There was a formatting problem in the original – the footnotes should be ok when you accept all changes. </w:t>
      </w:r>
    </w:p>
    <w:p w14:paraId="1143367C" w14:textId="2D44914D" w:rsidR="00865319" w:rsidRDefault="00865319">
      <w:pPr>
        <w:pStyle w:val="CommentText"/>
      </w:pPr>
      <w:r>
        <w:t>Also, should this statement by Williams be in quotation marks?</w:t>
      </w:r>
    </w:p>
  </w:comment>
  <w:comment w:id="1091" w:author="Susan" w:date="2023-07-30T15:27:00Z" w:initials="S">
    <w:p w14:paraId="0D79782D" w14:textId="3054F431" w:rsidR="002E619D" w:rsidRDefault="002E619D">
      <w:pPr>
        <w:pStyle w:val="CommentText"/>
      </w:pPr>
      <w:r>
        <w:rPr>
          <w:rStyle w:val="CommentReference"/>
        </w:rPr>
        <w:annotationRef/>
      </w:r>
      <w:r>
        <w:t>Does revert mean the baby returning to position after inversion?</w:t>
      </w:r>
    </w:p>
  </w:comment>
  <w:comment w:id="1220" w:author="Susan" w:date="2023-07-30T15:35:00Z" w:initials="S">
    <w:p w14:paraId="52D6E0DA" w14:textId="1EF26D2D" w:rsidR="001C6808" w:rsidRDefault="001C6808">
      <w:pPr>
        <w:pStyle w:val="CommentText"/>
      </w:pPr>
      <w:r>
        <w:rPr>
          <w:rStyle w:val="CommentReference"/>
        </w:rPr>
        <w:annotationRef/>
      </w:r>
      <w:r>
        <w:t>Under 60 words</w:t>
      </w:r>
    </w:p>
  </w:comment>
  <w:comment w:id="1362" w:author="Susan" w:date="2023-07-30T16:15:00Z" w:initials="S">
    <w:p w14:paraId="53ED0F96" w14:textId="3FC1BEC7" w:rsidR="005555CF" w:rsidRDefault="005555CF">
      <w:pPr>
        <w:pStyle w:val="CommentText"/>
      </w:pPr>
      <w:r>
        <w:rPr>
          <w:rStyle w:val="CommentReference"/>
        </w:rPr>
        <w:annotationRef/>
      </w:r>
      <w:r>
        <w:t>A typical private practice?</w:t>
      </w:r>
    </w:p>
  </w:comment>
  <w:comment w:id="1427" w:author="Susan" w:date="2023-07-30T16:50:00Z" w:initials="S">
    <w:p w14:paraId="6E41CB10" w14:textId="29A444FF" w:rsidR="00872B33" w:rsidRDefault="00872B33">
      <w:pPr>
        <w:pStyle w:val="CommentText"/>
      </w:pPr>
      <w:r>
        <w:rPr>
          <w:rStyle w:val="CommentReference"/>
        </w:rPr>
        <w:annotationRef/>
      </w:r>
      <w:r>
        <w:t>First name?</w:t>
      </w:r>
    </w:p>
  </w:comment>
  <w:comment w:id="1482" w:author="Susan" w:date="2023-07-30T18:22:00Z" w:initials="S">
    <w:p w14:paraId="3320C5AD" w14:textId="05E4878E" w:rsidR="00957FB5" w:rsidRDefault="00957FB5">
      <w:pPr>
        <w:pStyle w:val="CommentText"/>
      </w:pPr>
      <w:r>
        <w:rPr>
          <w:rStyle w:val="CommentReference"/>
        </w:rPr>
        <w:annotationRef/>
      </w:r>
      <w:r>
        <w:t>First name?</w:t>
      </w:r>
    </w:p>
  </w:comment>
  <w:comment w:id="1542" w:author="Susan" w:date="2023-07-30T18:36:00Z" w:initials="S">
    <w:p w14:paraId="00C3BF31" w14:textId="2B463E1B" w:rsidR="00C63DE3" w:rsidRDefault="00C63DE3">
      <w:pPr>
        <w:pStyle w:val="CommentText"/>
      </w:pPr>
      <w:r>
        <w:rPr>
          <w:rStyle w:val="CommentReference"/>
        </w:rPr>
        <w:annotationRef/>
      </w:r>
      <w:r>
        <w:t>Inconsistency with first names</w:t>
      </w:r>
    </w:p>
  </w:comment>
  <w:comment w:id="1557" w:author="Susan" w:date="2023-07-30T18:39:00Z" w:initials="S">
    <w:p w14:paraId="73D26694" w14:textId="47B628DF" w:rsidR="00C84354" w:rsidRDefault="00C84354">
      <w:pPr>
        <w:pStyle w:val="CommentText"/>
      </w:pPr>
      <w:r>
        <w:rPr>
          <w:rStyle w:val="CommentReference"/>
        </w:rPr>
        <w:annotationRef/>
      </w:r>
      <w:r>
        <w:t>This needs a reference. Once you have a reference, you can remove “in 1978”.</w:t>
      </w:r>
    </w:p>
  </w:comment>
  <w:comment w:id="1720" w:author="Susan" w:date="2023-07-30T19:30:00Z" w:initials="S">
    <w:p w14:paraId="5E1F1BBD" w14:textId="0686DED7" w:rsidR="005B57F1" w:rsidRDefault="005B57F1">
      <w:pPr>
        <w:pStyle w:val="CommentText"/>
      </w:pPr>
      <w:r>
        <w:rPr>
          <w:rStyle w:val="CommentReference"/>
        </w:rPr>
        <w:annotationRef/>
      </w:r>
      <w:r>
        <w:t>Are you referring to the journal Women and Health here? Or do you mean several pieces about women and health were blunter...?</w:t>
      </w:r>
    </w:p>
  </w:comment>
  <w:comment w:id="1932" w:author="Susan" w:date="2023-07-30T21:01:00Z" w:initials="S">
    <w:p w14:paraId="62E19162" w14:textId="54C9700E" w:rsidR="007460F5" w:rsidRDefault="007460F5">
      <w:pPr>
        <w:pStyle w:val="CommentText"/>
      </w:pPr>
      <w:r>
        <w:rPr>
          <w:rStyle w:val="CommentReference"/>
        </w:rPr>
        <w:annotationRef/>
      </w:r>
      <w:r>
        <w:t>Which Iowa study – please provide a name</w:t>
      </w:r>
    </w:p>
  </w:comment>
  <w:comment w:id="1995" w:author="Susan" w:date="2023-07-30T22:37:00Z" w:initials="S">
    <w:p w14:paraId="20B9B651" w14:textId="62DBF40E" w:rsidR="00B015B2" w:rsidRDefault="00B015B2">
      <w:pPr>
        <w:pStyle w:val="CommentText"/>
      </w:pPr>
      <w:r>
        <w:rPr>
          <w:rStyle w:val="CommentReference"/>
        </w:rPr>
        <w:annotationRef/>
      </w:r>
      <w:r>
        <w:t>You don’t have a conclusion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323B2" w15:done="0"/>
  <w15:commentEx w15:paraId="41EBF66F" w15:done="0"/>
  <w15:commentEx w15:paraId="4080D323" w15:done="0"/>
  <w15:commentEx w15:paraId="71000ABD" w15:done="0"/>
  <w15:commentEx w15:paraId="51A255DA" w15:done="0"/>
  <w15:commentEx w15:paraId="09B373D4" w15:done="0"/>
  <w15:commentEx w15:paraId="69C771DB" w15:done="0"/>
  <w15:commentEx w15:paraId="4CAF815F" w15:done="0"/>
  <w15:commentEx w15:paraId="01140D8A" w15:done="0"/>
  <w15:commentEx w15:paraId="31FE2B74" w15:done="0"/>
  <w15:commentEx w15:paraId="16FEEF09" w15:done="0"/>
  <w15:commentEx w15:paraId="6555E57C" w15:done="0"/>
  <w15:commentEx w15:paraId="50017DF7" w15:done="0"/>
  <w15:commentEx w15:paraId="091D53CE" w15:done="0"/>
  <w15:commentEx w15:paraId="1143367C" w15:done="0"/>
  <w15:commentEx w15:paraId="0D79782D" w15:done="0"/>
  <w15:commentEx w15:paraId="52D6E0DA" w15:done="0"/>
  <w15:commentEx w15:paraId="53ED0F96" w15:done="0"/>
  <w15:commentEx w15:paraId="6E41CB10" w15:done="0"/>
  <w15:commentEx w15:paraId="3320C5AD" w15:done="0"/>
  <w15:commentEx w15:paraId="00C3BF31" w15:done="0"/>
  <w15:commentEx w15:paraId="73D26694" w15:done="0"/>
  <w15:commentEx w15:paraId="5E1F1BBD" w15:done="0"/>
  <w15:commentEx w15:paraId="62E19162" w15:done="0"/>
  <w15:commentEx w15:paraId="20B9B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0ADFA" w16cex:dateUtc="2023-07-30T06:38:00Z"/>
  <w16cex:commentExtensible w16cex:durableId="2870C222" w16cex:dateUtc="2023-07-30T08:02:00Z"/>
  <w16cex:commentExtensible w16cex:durableId="2870C7AD" w16cex:dateUtc="2023-07-30T08:27:00Z"/>
  <w16cex:commentExtensible w16cex:durableId="2870CD5B" w16cex:dateUtc="2023-07-30T08:51:00Z"/>
  <w16cex:commentExtensible w16cex:durableId="2870C99F" w16cex:dateUtc="2023-07-30T08:35:00Z"/>
  <w16cex:commentExtensible w16cex:durableId="2870CA19" w16cex:dateUtc="2023-07-30T08:38:00Z"/>
  <w16cex:commentExtensible w16cex:durableId="2870D668" w16cex:dateUtc="2023-07-30T09:30:00Z"/>
  <w16cex:commentExtensible w16cex:durableId="2870DA66" w16cex:dateUtc="2023-07-30T09:47:00Z"/>
  <w16cex:commentExtensible w16cex:durableId="2870DB54" w16cex:dateUtc="2023-07-30T09:51:00Z"/>
  <w16cex:commentExtensible w16cex:durableId="2870E55A" w16cex:dateUtc="2023-07-30T10:34:00Z"/>
  <w16cex:commentExtensible w16cex:durableId="2870EF4D" w16cex:dateUtc="2023-07-30T11:16:00Z"/>
  <w16cex:commentExtensible w16cex:durableId="2870F0C0" w16cex:dateUtc="2023-07-30T11:22:00Z"/>
  <w16cex:commentExtensible w16cex:durableId="2870F258" w16cex:dateUtc="2023-07-30T11:29:00Z"/>
  <w16cex:commentExtensible w16cex:durableId="2870F4FE" w16cex:dateUtc="2023-07-30T11:41:00Z"/>
  <w16cex:commentExtensible w16cex:durableId="28715F40" w16cex:dateUtc="2023-07-30T19:14:00Z"/>
  <w16cex:commentExtensible w16cex:durableId="2870FFDE" w16cex:dateUtc="2023-07-30T12:27:00Z"/>
  <w16cex:commentExtensible w16cex:durableId="287101BB" w16cex:dateUtc="2023-07-30T12:35:00Z"/>
  <w16cex:commentExtensible w16cex:durableId="28710B17" w16cex:dateUtc="2023-07-30T13:15:00Z"/>
  <w16cex:commentExtensible w16cex:durableId="28711359" w16cex:dateUtc="2023-07-30T13:50:00Z"/>
  <w16cex:commentExtensible w16cex:durableId="287128CE" w16cex:dateUtc="2023-07-30T15:22:00Z"/>
  <w16cex:commentExtensible w16cex:durableId="28712C43" w16cex:dateUtc="2023-07-30T15:36:00Z"/>
  <w16cex:commentExtensible w16cex:durableId="28712CC7" w16cex:dateUtc="2023-07-30T15:39:00Z"/>
  <w16cex:commentExtensible w16cex:durableId="287138D3" w16cex:dateUtc="2023-07-30T16:30:00Z"/>
  <w16cex:commentExtensible w16cex:durableId="28714E1B" w16cex:dateUtc="2023-07-30T18:01:00Z"/>
  <w16cex:commentExtensible w16cex:durableId="287164B4" w16cex:dateUtc="2023-07-30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323B2" w16cid:durableId="2870ADFA"/>
  <w16cid:commentId w16cid:paraId="41EBF66F" w16cid:durableId="2870C222"/>
  <w16cid:commentId w16cid:paraId="4080D323" w16cid:durableId="2870C7AD"/>
  <w16cid:commentId w16cid:paraId="71000ABD" w16cid:durableId="2870CD5B"/>
  <w16cid:commentId w16cid:paraId="51A255DA" w16cid:durableId="2870C99F"/>
  <w16cid:commentId w16cid:paraId="09B373D4" w16cid:durableId="2870CA19"/>
  <w16cid:commentId w16cid:paraId="69C771DB" w16cid:durableId="2870D668"/>
  <w16cid:commentId w16cid:paraId="4CAF815F" w16cid:durableId="2870DA66"/>
  <w16cid:commentId w16cid:paraId="01140D8A" w16cid:durableId="2870DB54"/>
  <w16cid:commentId w16cid:paraId="31FE2B74" w16cid:durableId="2870E55A"/>
  <w16cid:commentId w16cid:paraId="16FEEF09" w16cid:durableId="2870EF4D"/>
  <w16cid:commentId w16cid:paraId="6555E57C" w16cid:durableId="2870F0C0"/>
  <w16cid:commentId w16cid:paraId="50017DF7" w16cid:durableId="2870F258"/>
  <w16cid:commentId w16cid:paraId="091D53CE" w16cid:durableId="2870F4FE"/>
  <w16cid:commentId w16cid:paraId="1143367C" w16cid:durableId="28715F40"/>
  <w16cid:commentId w16cid:paraId="0D79782D" w16cid:durableId="2870FFDE"/>
  <w16cid:commentId w16cid:paraId="52D6E0DA" w16cid:durableId="287101BB"/>
  <w16cid:commentId w16cid:paraId="53ED0F96" w16cid:durableId="28710B17"/>
  <w16cid:commentId w16cid:paraId="6E41CB10" w16cid:durableId="28711359"/>
  <w16cid:commentId w16cid:paraId="3320C5AD" w16cid:durableId="287128CE"/>
  <w16cid:commentId w16cid:paraId="00C3BF31" w16cid:durableId="28712C43"/>
  <w16cid:commentId w16cid:paraId="73D26694" w16cid:durableId="28712CC7"/>
  <w16cid:commentId w16cid:paraId="5E1F1BBD" w16cid:durableId="287138D3"/>
  <w16cid:commentId w16cid:paraId="62E19162" w16cid:durableId="28714E1B"/>
  <w16cid:commentId w16cid:paraId="20B9B651" w16cid:durableId="287164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D957" w14:textId="77777777" w:rsidR="005E6395" w:rsidRDefault="005E6395" w:rsidP="003A2309">
      <w:r>
        <w:separator/>
      </w:r>
    </w:p>
  </w:endnote>
  <w:endnote w:type="continuationSeparator" w:id="0">
    <w:p w14:paraId="5E90384E" w14:textId="77777777" w:rsidR="005E6395" w:rsidRDefault="005E6395" w:rsidP="003A2309">
      <w:r>
        <w:continuationSeparator/>
      </w:r>
    </w:p>
  </w:endnote>
  <w:endnote w:id="1">
    <w:p w14:paraId="19941012" w14:textId="6481A29D" w:rsidR="005663E7" w:rsidRDefault="005663E7" w:rsidP="005663E7">
      <w:pPr>
        <w:pStyle w:val="EndnoteText"/>
        <w:spacing w:line="480" w:lineRule="auto"/>
      </w:pPr>
      <w:r w:rsidRPr="005663E7">
        <w:rPr>
          <w:rStyle w:val="EndnoteReference"/>
          <w:vertAlign w:val="baseline"/>
        </w:rPr>
        <w:endnoteRef/>
      </w:r>
      <w:r>
        <w:t xml:space="preserve"> </w:t>
      </w:r>
      <w:r w:rsidRPr="005663E7">
        <w:t xml:space="preserve">Faustinella, Fabrizia, and Robin J. Jacobs. “The Decline of Clinical Skills: A Challenge for Medical Schools.” </w:t>
      </w:r>
      <w:r w:rsidRPr="005663E7">
        <w:rPr>
          <w:i/>
          <w:iCs/>
        </w:rPr>
        <w:t>International Journal of Medical Education</w:t>
      </w:r>
      <w:r w:rsidRPr="005663E7">
        <w:t xml:space="preserve"> 9 (2018): 195. https://doi.org/10.5116/ijme.5b3f.9fb3.</w:t>
      </w:r>
    </w:p>
  </w:endnote>
  <w:endnote w:id="2">
    <w:p w14:paraId="08A590F0" w14:textId="77777777" w:rsidR="00DC5C40" w:rsidRPr="00FD14DB" w:rsidRDefault="00DC5C40" w:rsidP="00267FA6">
      <w:pPr>
        <w:pStyle w:val="EndnoteText"/>
        <w:spacing w:line="480" w:lineRule="auto"/>
        <w:ind w:left="720" w:hanging="720"/>
      </w:pPr>
      <w:r w:rsidRPr="00FD14DB">
        <w:rPr>
          <w:rStyle w:val="EndnoteReference"/>
          <w:vertAlign w:val="baseline"/>
        </w:rPr>
        <w:endnoteRef/>
      </w:r>
      <w:r w:rsidRPr="00FD14DB">
        <w:t xml:space="preserve"> </w:t>
      </w:r>
      <w:r w:rsidRPr="00DC5C40">
        <w:t xml:space="preserve">Breech presentation occurs when the baby is positioned in the womb with the buttocks, feet, or both facing the birth canal.   </w:t>
      </w:r>
      <w:r w:rsidRPr="00FD14DB">
        <w:t xml:space="preserve">K. Scheer and J. Nubar, “Variation of Fetal Presentation with Gestational Age,” </w:t>
      </w:r>
      <w:r w:rsidRPr="00FD14DB">
        <w:rPr>
          <w:i/>
          <w:iCs/>
        </w:rPr>
        <w:t>Am. J. Obstet. Gynecol.</w:t>
      </w:r>
      <w:r w:rsidRPr="00FD14DB">
        <w:t xml:space="preserve"> 125(2) (1976): 269–70, </w:t>
      </w:r>
      <w:hyperlink r:id="rId1" w:history="1">
        <w:r w:rsidRPr="00E16FD1">
          <w:rPr>
            <w:rStyle w:val="Hyperlink"/>
            <w:color w:val="auto"/>
            <w:u w:val="none"/>
          </w:rPr>
          <w:t>https://doi.org/10.1016/0002-9378(76)90609-8</w:t>
        </w:r>
      </w:hyperlink>
      <w:r>
        <w:rPr>
          <w:rStyle w:val="Hyperlink"/>
          <w:color w:val="auto"/>
          <w:u w:val="none"/>
        </w:rPr>
        <w:t>.</w:t>
      </w:r>
    </w:p>
  </w:endnote>
  <w:endnote w:id="3">
    <w:p w14:paraId="2099102B" w14:textId="77777777" w:rsidR="00554DEC" w:rsidRPr="00FD14DB" w:rsidRDefault="00554DEC" w:rsidP="00267FA6">
      <w:pPr>
        <w:pStyle w:val="EndnoteText"/>
        <w:spacing w:line="480" w:lineRule="auto"/>
        <w:ind w:left="720" w:hanging="720"/>
      </w:pPr>
      <w:r w:rsidRPr="00FD14DB">
        <w:rPr>
          <w:rStyle w:val="EndnoteReference"/>
          <w:vertAlign w:val="baseline"/>
        </w:rPr>
        <w:endnoteRef/>
      </w:r>
      <w:r w:rsidRPr="00FD14DB">
        <w:t xml:space="preserve"> BJOG, “Management of Breech Presentation” 2017; ACOG, “ACOG Committee Opinion No. 745: Mode of Term Singleton Breech Delivery,” </w:t>
      </w:r>
      <w:r w:rsidRPr="00FD14DB">
        <w:rPr>
          <w:i/>
          <w:iCs/>
        </w:rPr>
        <w:t xml:space="preserve">Obstet. Gynecol. </w:t>
      </w:r>
      <w:r w:rsidRPr="00FD14DB">
        <w:t xml:space="preserve">132(2) (2018): e60–e63, </w:t>
      </w:r>
      <w:hyperlink r:id="rId2" w:history="1">
        <w:r w:rsidRPr="00C855FA">
          <w:rPr>
            <w:rStyle w:val="Hyperlink"/>
            <w:color w:val="auto"/>
            <w:u w:val="none"/>
          </w:rPr>
          <w:t>https://doi.org/10.1097/AOG.0000000000002755</w:t>
        </w:r>
      </w:hyperlink>
      <w:r w:rsidRPr="00C855FA">
        <w:rPr>
          <w:rStyle w:val="Hyperlink"/>
          <w:color w:val="auto"/>
          <w:u w:val="none"/>
        </w:rPr>
        <w:t xml:space="preserve">; </w:t>
      </w:r>
      <w:r>
        <w:t xml:space="preserve">In Canada: </w:t>
      </w:r>
      <w:r w:rsidRPr="00FD14DB">
        <w:t xml:space="preserve">Andrew Kotaska, Savas Menticoglou, and Robert Gagnon, “Vaginal Delivery of Breech Presentation No. 226, June 2009,” </w:t>
      </w:r>
      <w:r w:rsidRPr="00FD14DB">
        <w:rPr>
          <w:i/>
          <w:iCs/>
        </w:rPr>
        <w:t>Int. J. Gynecol. Obstet.</w:t>
      </w:r>
      <w:r w:rsidRPr="00FD14DB">
        <w:t xml:space="preserve"> 107(2) (2009): 169–76, </w:t>
      </w:r>
      <w:hyperlink r:id="rId3" w:history="1">
        <w:r w:rsidRPr="00C855FA">
          <w:rPr>
            <w:rStyle w:val="Hyperlink"/>
            <w:color w:val="auto"/>
            <w:u w:val="none"/>
          </w:rPr>
          <w:t>https://doi.org/10.1016/j.ijgo.2009.07.002</w:t>
        </w:r>
      </w:hyperlink>
      <w:r w:rsidRPr="00C855FA">
        <w:rPr>
          <w:rStyle w:val="Hyperlink"/>
          <w:color w:val="auto"/>
          <w:u w:val="none"/>
        </w:rPr>
        <w:t>.</w:t>
      </w:r>
    </w:p>
  </w:endnote>
  <w:endnote w:id="4">
    <w:p w14:paraId="7D1BB619" w14:textId="77777777" w:rsidR="00554DEC" w:rsidRPr="00FD14DB" w:rsidRDefault="00554DEC" w:rsidP="00267FA6">
      <w:pPr>
        <w:pStyle w:val="EndnoteText"/>
        <w:spacing w:line="480" w:lineRule="auto"/>
        <w:ind w:left="720" w:hanging="720"/>
      </w:pPr>
      <w:r w:rsidRPr="00FD14DB">
        <w:rPr>
          <w:rStyle w:val="EndnoteReference"/>
          <w:vertAlign w:val="baseline"/>
        </w:rPr>
        <w:endnoteRef/>
      </w:r>
      <w:r w:rsidRPr="00FD14DB">
        <w:rPr>
          <w:rtl/>
        </w:rPr>
        <w:t xml:space="preserve"> </w:t>
      </w:r>
      <w:r w:rsidRPr="00FD14DB">
        <w:t xml:space="preserve">Lawrence Leeman, “State of the Breech in 2020: Guidelines Support Maternal Choice, But Skills Are Lost,” </w:t>
      </w:r>
      <w:r w:rsidRPr="00FD14DB">
        <w:rPr>
          <w:i/>
          <w:iCs/>
        </w:rPr>
        <w:t>Birth</w:t>
      </w:r>
      <w:r w:rsidRPr="00FD14DB">
        <w:t xml:space="preserve"> 47(2) (2020): 165–68, </w:t>
      </w:r>
      <w:hyperlink r:id="rId4" w:history="1">
        <w:r w:rsidRPr="00C855FA">
          <w:rPr>
            <w:rStyle w:val="Hyperlink"/>
            <w:color w:val="auto"/>
            <w:u w:val="none"/>
          </w:rPr>
          <w:t>https://doi.org/10.1111/birt.12487</w:t>
        </w:r>
      </w:hyperlink>
      <w:r w:rsidRPr="00FD14DB">
        <w:t>.</w:t>
      </w:r>
    </w:p>
  </w:endnote>
  <w:endnote w:id="5">
    <w:p w14:paraId="5768B88F" w14:textId="4B2D2B05" w:rsidR="00000B89" w:rsidRPr="00FD14DB" w:rsidRDefault="00000B89" w:rsidP="00267FA6">
      <w:pPr>
        <w:pStyle w:val="EndnoteText"/>
        <w:spacing w:line="480" w:lineRule="auto"/>
        <w:ind w:left="720" w:hanging="720"/>
      </w:pPr>
      <w:r w:rsidRPr="00FD14DB">
        <w:rPr>
          <w:rStyle w:val="EndnoteReference"/>
          <w:vertAlign w:val="baseline"/>
        </w:rPr>
        <w:endnoteRef/>
      </w:r>
      <w:r w:rsidRPr="00FD14DB">
        <w:t xml:space="preserve"> Mark P. Hehir et al., “Cesarean Delivery in the United States 2005 through 2014: A Population-Based Analysis Using the Robson 10-Group Classification System,” </w:t>
      </w:r>
      <w:r w:rsidRPr="00FD14DB">
        <w:rPr>
          <w:i/>
          <w:iCs/>
        </w:rPr>
        <w:t>Am. J. Obstet. Gynecol.</w:t>
      </w:r>
      <w:r w:rsidRPr="00FD14DB">
        <w:t xml:space="preserve"> 219(1) (2018): 105.e1–105.e11, </w:t>
      </w:r>
      <w:hyperlink r:id="rId5" w:history="1">
        <w:r w:rsidRPr="00C855FA">
          <w:rPr>
            <w:rStyle w:val="Hyperlink"/>
            <w:color w:val="auto"/>
            <w:u w:val="none"/>
          </w:rPr>
          <w:t>https://doi.org/10.1016/j.ajog.2018.04.012</w:t>
        </w:r>
      </w:hyperlink>
      <w:r w:rsidRPr="00FD14DB">
        <w:t>. For trends in cesareans in breech cases, see Appendix 2.</w:t>
      </w:r>
    </w:p>
  </w:endnote>
  <w:endnote w:id="6">
    <w:p w14:paraId="73552915" w14:textId="77777777" w:rsidR="00616D3C" w:rsidRPr="00FD14DB" w:rsidRDefault="00616D3C" w:rsidP="00267FA6">
      <w:pPr>
        <w:pStyle w:val="EndnoteText"/>
        <w:spacing w:line="480" w:lineRule="auto"/>
        <w:ind w:left="720" w:hanging="720"/>
      </w:pPr>
      <w:r w:rsidRPr="00FD14DB">
        <w:rPr>
          <w:rStyle w:val="EndnoteReference"/>
          <w:vertAlign w:val="baseline"/>
        </w:rPr>
        <w:endnoteRef/>
      </w:r>
      <w:r w:rsidRPr="00FD14DB">
        <w:rPr>
          <w:rtl/>
        </w:rPr>
        <w:t xml:space="preserve"> </w:t>
      </w:r>
      <w:r w:rsidRPr="001022D5">
        <w:t>The TBT initiative, led by Mary and Walter Hannah from Toronto University, included 2088 births collected in 121 medical centers in 26 countries.</w:t>
      </w:r>
      <w:r>
        <w:t xml:space="preserve"> </w:t>
      </w:r>
      <w:r w:rsidRPr="00FD14DB">
        <w:t xml:space="preserve">Mary E. Hannah et al., “Planned Caesarean Section versus Planned Vaginal Birth for Breech Presentation at Term: A Randomised Multicentre Trial,” </w:t>
      </w:r>
      <w:r w:rsidRPr="00FD14DB">
        <w:rPr>
          <w:i/>
          <w:iCs/>
        </w:rPr>
        <w:t>Lancet</w:t>
      </w:r>
      <w:r w:rsidRPr="00FD14DB">
        <w:t xml:space="preserve"> 356(9239) (2000): 1375–83, </w:t>
      </w:r>
      <w:hyperlink r:id="rId6" w:history="1">
        <w:r w:rsidRPr="00410DA2">
          <w:rPr>
            <w:rStyle w:val="Hyperlink"/>
            <w:color w:val="auto"/>
            <w:u w:val="none"/>
          </w:rPr>
          <w:t>https://doi.org/10.1016/S0140-6736(00)02840-3</w:t>
        </w:r>
      </w:hyperlink>
      <w:r>
        <w:rPr>
          <w:rStyle w:val="Hyperlink"/>
          <w:color w:val="auto"/>
          <w:u w:val="none"/>
        </w:rPr>
        <w:t>.</w:t>
      </w:r>
    </w:p>
  </w:endnote>
  <w:endnote w:id="7">
    <w:p w14:paraId="6B8DBBDA" w14:textId="77777777" w:rsidR="00285B6B" w:rsidRPr="00FD14DB" w:rsidRDefault="00285B6B" w:rsidP="00267FA6">
      <w:pPr>
        <w:pStyle w:val="EndnoteText"/>
        <w:spacing w:line="480" w:lineRule="auto"/>
        <w:ind w:left="720" w:hanging="720"/>
        <w:rPr>
          <w:lang w:val="en-GB"/>
        </w:rPr>
      </w:pPr>
      <w:r w:rsidRPr="00FD14DB">
        <w:rPr>
          <w:rStyle w:val="EndnoteReference"/>
          <w:vertAlign w:val="baseline"/>
        </w:rPr>
        <w:endnoteRef/>
      </w:r>
      <w:r w:rsidRPr="00FD14DB">
        <w:rPr>
          <w:rtl/>
        </w:rPr>
        <w:t xml:space="preserve"> </w:t>
      </w:r>
      <w:r w:rsidRPr="00FD14DB">
        <w:t xml:space="preserve">Marek Glezerman, “Planned Vaginal Breech Delivery: Current Status and the Need to Reconsider,” </w:t>
      </w:r>
      <w:r w:rsidRPr="00FD14DB">
        <w:rPr>
          <w:i/>
          <w:iCs/>
        </w:rPr>
        <w:t>Expert Rev. Obstet. Gynecol.</w:t>
      </w:r>
      <w:r w:rsidRPr="00FD14DB">
        <w:t xml:space="preserve"> 7(2) (2012): 159–66, </w:t>
      </w:r>
      <w:hyperlink r:id="rId7" w:history="1">
        <w:r w:rsidRPr="00410DA2">
          <w:rPr>
            <w:rStyle w:val="Hyperlink"/>
            <w:color w:val="auto"/>
            <w:u w:val="none"/>
          </w:rPr>
          <w:t>https://doi.org/10.1586/eog.12.2</w:t>
        </w:r>
      </w:hyperlink>
      <w:r w:rsidRPr="00410DA2">
        <w:rPr>
          <w:rStyle w:val="Hyperlink"/>
          <w:color w:val="auto"/>
          <w:u w:val="none"/>
        </w:rPr>
        <w:t>.</w:t>
      </w:r>
    </w:p>
  </w:endnote>
  <w:endnote w:id="8">
    <w:p w14:paraId="33FEF6A5" w14:textId="77777777" w:rsidR="00285B6B" w:rsidRPr="00C76D18" w:rsidRDefault="00285B6B" w:rsidP="00267FA6">
      <w:pPr>
        <w:pStyle w:val="EndnoteText"/>
        <w:spacing w:line="480" w:lineRule="auto"/>
        <w:ind w:left="720" w:hanging="720"/>
      </w:pPr>
      <w:r w:rsidRPr="00ED6FFC">
        <w:rPr>
          <w:rStyle w:val="EndnoteReference"/>
          <w:vertAlign w:val="baseline"/>
        </w:rPr>
        <w:endnoteRef/>
      </w:r>
      <w:r w:rsidRPr="00C76D18">
        <w:t xml:space="preserve"> </w:t>
      </w:r>
      <w:bookmarkStart w:id="198" w:name="_Hlk60939163"/>
      <w:r w:rsidRPr="00287F68">
        <w:t>ACOG Committee on Obstetric Practice</w:t>
      </w:r>
      <w:r>
        <w:t>,</w:t>
      </w:r>
      <w:r w:rsidRPr="00287F68">
        <w:t xml:space="preserve"> “ACOG Committee Opinion No. 340. Mode of Term Singleton Breech Delivery</w:t>
      </w:r>
      <w:r>
        <w:t>,</w:t>
      </w:r>
      <w:r w:rsidRPr="00287F68">
        <w:t xml:space="preserve">” </w:t>
      </w:r>
      <w:r w:rsidRPr="00287F68">
        <w:rPr>
          <w:i/>
          <w:iCs/>
        </w:rPr>
        <w:t>Obstet</w:t>
      </w:r>
      <w:r>
        <w:rPr>
          <w:i/>
          <w:iCs/>
        </w:rPr>
        <w:t>.</w:t>
      </w:r>
      <w:r w:rsidRPr="00287F68">
        <w:rPr>
          <w:i/>
          <w:iCs/>
        </w:rPr>
        <w:t xml:space="preserve"> Gynecol</w:t>
      </w:r>
      <w:r>
        <w:rPr>
          <w:i/>
          <w:iCs/>
        </w:rPr>
        <w:t xml:space="preserve">. </w:t>
      </w:r>
      <w:r w:rsidRPr="00287F68">
        <w:t>108 (1)</w:t>
      </w:r>
      <w:r>
        <w:t xml:space="preserve"> (</w:t>
      </w:r>
      <w:r w:rsidRPr="00287F68">
        <w:t>2006</w:t>
      </w:r>
      <w:r>
        <w:t>)</w:t>
      </w:r>
      <w:r w:rsidRPr="00287F68">
        <w:t>: 235–37.</w:t>
      </w:r>
      <w:bookmarkEnd w:id="198"/>
    </w:p>
  </w:endnote>
  <w:endnote w:id="9">
    <w:p w14:paraId="21B1C6DF" w14:textId="77777777" w:rsidR="000C57A3" w:rsidRPr="00410DA2" w:rsidRDefault="000C57A3" w:rsidP="00267FA6">
      <w:pPr>
        <w:pStyle w:val="EndnoteText"/>
        <w:spacing w:line="480" w:lineRule="auto"/>
        <w:ind w:left="720" w:hanging="720"/>
      </w:pPr>
      <w:r w:rsidRPr="00FD14DB">
        <w:rPr>
          <w:rStyle w:val="EndnoteReference"/>
          <w:vertAlign w:val="baseline"/>
        </w:rPr>
        <w:endnoteRef/>
      </w:r>
      <w:r w:rsidRPr="00FD14DB">
        <w:t xml:space="preserve"> </w:t>
      </w:r>
      <w:r w:rsidRPr="00410DA2">
        <w:t>E.g.</w:t>
      </w:r>
      <w:r>
        <w:t>,</w:t>
      </w:r>
      <w:r w:rsidRPr="00410DA2">
        <w:t xml:space="preserve"> Caron J</w:t>
      </w:r>
      <w:r w:rsidRPr="00FD14DB">
        <w:t>. Gray</w:t>
      </w:r>
      <w:r w:rsidRPr="00410DA2">
        <w:t xml:space="preserve"> and Meaghan</w:t>
      </w:r>
      <w:r w:rsidRPr="00FD14DB">
        <w:t xml:space="preserve"> M. Shanahan, “</w:t>
      </w:r>
      <w:r w:rsidRPr="00410DA2">
        <w:t>Breech Presentation</w:t>
      </w:r>
      <w:r w:rsidRPr="00FD14DB">
        <w:t>,” in</w:t>
      </w:r>
      <w:r w:rsidRPr="00410DA2">
        <w:t xml:space="preserve"> </w:t>
      </w:r>
      <w:r w:rsidRPr="00410DA2">
        <w:rPr>
          <w:i/>
          <w:iCs/>
        </w:rPr>
        <w:t>StatPearls</w:t>
      </w:r>
      <w:r w:rsidRPr="00FD14DB">
        <w:t xml:space="preserve"> (</w:t>
      </w:r>
      <w:r w:rsidRPr="00410DA2">
        <w:t>Treasure Island</w:t>
      </w:r>
      <w:r w:rsidRPr="00FD14DB">
        <w:t xml:space="preserve">, </w:t>
      </w:r>
      <w:r w:rsidRPr="00410DA2">
        <w:t>FL: StatPearls Publishing</w:t>
      </w:r>
      <w:r w:rsidRPr="00FD14DB">
        <w:t xml:space="preserve">, 2020), </w:t>
      </w:r>
      <w:hyperlink r:id="rId8" w:history="1">
        <w:r w:rsidRPr="00410DA2">
          <w:rPr>
            <w:rStyle w:val="Hyperlink"/>
            <w:color w:val="auto"/>
            <w:u w:val="none"/>
          </w:rPr>
          <w:t>http://www.ncbi.nlm.nih.gov/books/NBK448063/</w:t>
        </w:r>
      </w:hyperlink>
      <w:r w:rsidRPr="00410DA2">
        <w:t xml:space="preserve">; </w:t>
      </w:r>
      <w:r w:rsidRPr="00410DA2">
        <w:rPr>
          <w:rFonts w:eastAsia="Times New Roman"/>
        </w:rPr>
        <w:t>Gary F. Cunningham et al.</w:t>
      </w:r>
      <w:r w:rsidRPr="00FD14DB">
        <w:rPr>
          <w:rFonts w:eastAsia="Times New Roman"/>
        </w:rPr>
        <w:t>,</w:t>
      </w:r>
      <w:r w:rsidRPr="00410DA2">
        <w:rPr>
          <w:rFonts w:eastAsia="Times New Roman"/>
        </w:rPr>
        <w:t xml:space="preserve"> </w:t>
      </w:r>
      <w:r w:rsidRPr="00410DA2">
        <w:rPr>
          <w:rFonts w:eastAsia="Times New Roman"/>
          <w:i/>
          <w:iCs/>
        </w:rPr>
        <w:t>Williams Obstetrics, 25th Edition</w:t>
      </w:r>
      <w:r w:rsidRPr="00FD14DB">
        <w:rPr>
          <w:rFonts w:eastAsia="Times New Roman"/>
        </w:rPr>
        <w:t xml:space="preserve"> (</w:t>
      </w:r>
      <w:r w:rsidRPr="00410DA2">
        <w:rPr>
          <w:rFonts w:eastAsia="Times New Roman"/>
        </w:rPr>
        <w:t>New York: McGraw-Hill Education/Medical</w:t>
      </w:r>
      <w:r w:rsidRPr="00FD14DB">
        <w:rPr>
          <w:rFonts w:eastAsia="Times New Roman"/>
        </w:rPr>
        <w:t>, 2018)</w:t>
      </w:r>
      <w:r w:rsidRPr="00410DA2">
        <w:t xml:space="preserve">; S. Dhingra and F. Raffi, </w:t>
      </w:r>
      <w:r w:rsidRPr="00FD14DB">
        <w:t>“</w:t>
      </w:r>
      <w:r w:rsidRPr="00410DA2">
        <w:t>Obstetric Trainees</w:t>
      </w:r>
      <w:r w:rsidRPr="00FD14DB">
        <w:t>’</w:t>
      </w:r>
      <w:r w:rsidRPr="00410DA2">
        <w:t xml:space="preserve"> Experience in VBD and ECV in the UK,</w:t>
      </w:r>
      <w:r w:rsidRPr="00FD14DB">
        <w:t>”</w:t>
      </w:r>
      <w:r w:rsidRPr="00410DA2">
        <w:t xml:space="preserve"> </w:t>
      </w:r>
      <w:r w:rsidRPr="00410DA2">
        <w:rPr>
          <w:i/>
          <w:iCs/>
        </w:rPr>
        <w:t>J. Obstet. Gynaecol.</w:t>
      </w:r>
      <w:r w:rsidRPr="00410DA2">
        <w:t xml:space="preserve"> 30(1) (2010): 10–12, </w:t>
      </w:r>
      <w:hyperlink r:id="rId9" w:history="1">
        <w:r w:rsidRPr="00410DA2">
          <w:rPr>
            <w:rStyle w:val="Hyperlink"/>
            <w:color w:val="auto"/>
            <w:u w:val="none"/>
          </w:rPr>
          <w:t>https://doi.org/10.3109/01443610903315629</w:t>
        </w:r>
      </w:hyperlink>
      <w:r w:rsidRPr="00410DA2">
        <w:t xml:space="preserve">; Glezerman, </w:t>
      </w:r>
      <w:r w:rsidRPr="00FD14DB">
        <w:t>“</w:t>
      </w:r>
      <w:r w:rsidRPr="00410DA2">
        <w:t xml:space="preserve">Planned Vaginal Breech Delivery; </w:t>
      </w:r>
      <w:r w:rsidRPr="00410DA2">
        <w:rPr>
          <w:rFonts w:eastAsia="Times New Roman"/>
        </w:rPr>
        <w:t>Gerald W</w:t>
      </w:r>
      <w:r w:rsidRPr="00FD14DB">
        <w:rPr>
          <w:rFonts w:eastAsia="Times New Roman"/>
        </w:rPr>
        <w:t>. Lawson, “</w:t>
      </w:r>
      <w:r w:rsidRPr="00410DA2">
        <w:rPr>
          <w:rFonts w:eastAsia="Times New Roman"/>
        </w:rPr>
        <w:t>The Term Breech Trial Ten Years On: Primum Non Nocere?</w:t>
      </w:r>
      <w:r w:rsidRPr="00FD14DB">
        <w:rPr>
          <w:rFonts w:eastAsia="Times New Roman"/>
        </w:rPr>
        <w:t>,”</w:t>
      </w:r>
      <w:r w:rsidRPr="00410DA2">
        <w:rPr>
          <w:rFonts w:eastAsia="Times New Roman"/>
        </w:rPr>
        <w:t xml:space="preserve"> </w:t>
      </w:r>
      <w:r w:rsidRPr="00410DA2">
        <w:rPr>
          <w:rFonts w:eastAsia="Times New Roman"/>
          <w:i/>
          <w:iCs/>
        </w:rPr>
        <w:t>Birth</w:t>
      </w:r>
      <w:r w:rsidRPr="00410DA2">
        <w:rPr>
          <w:rFonts w:eastAsia="Times New Roman"/>
        </w:rPr>
        <w:t xml:space="preserve"> 39(1)</w:t>
      </w:r>
      <w:r w:rsidRPr="00FD14DB">
        <w:rPr>
          <w:rFonts w:eastAsia="Times New Roman"/>
        </w:rPr>
        <w:t xml:space="preserve"> (2012)</w:t>
      </w:r>
      <w:r w:rsidRPr="00410DA2">
        <w:rPr>
          <w:rFonts w:eastAsia="Times New Roman"/>
        </w:rPr>
        <w:t>: 3–9</w:t>
      </w:r>
      <w:r w:rsidRPr="00FD14DB">
        <w:rPr>
          <w:rFonts w:eastAsia="Times New Roman"/>
        </w:rPr>
        <w:t>,</w:t>
      </w:r>
      <w:r w:rsidRPr="00410DA2">
        <w:rPr>
          <w:rFonts w:eastAsia="Times New Roman"/>
        </w:rPr>
        <w:t xml:space="preserve"> </w:t>
      </w:r>
      <w:hyperlink r:id="rId10" w:history="1">
        <w:r w:rsidRPr="00410DA2">
          <w:rPr>
            <w:rFonts w:eastAsia="Times New Roman"/>
          </w:rPr>
          <w:t>https://doi.org/10.1111/j.1523-536X.2011.00507.x</w:t>
        </w:r>
      </w:hyperlink>
      <w:r w:rsidRPr="00FD14DB">
        <w:t>.</w:t>
      </w:r>
    </w:p>
  </w:endnote>
  <w:endnote w:id="10">
    <w:p w14:paraId="1CE5E0ED" w14:textId="77777777" w:rsidR="0023053C" w:rsidRPr="00FD14DB" w:rsidRDefault="0023053C" w:rsidP="0023053C">
      <w:pPr>
        <w:pStyle w:val="EndnoteText"/>
        <w:spacing w:line="480" w:lineRule="auto"/>
        <w:ind w:left="720" w:hanging="720"/>
      </w:pPr>
      <w:r w:rsidRPr="00FD14DB">
        <w:rPr>
          <w:rStyle w:val="EndnoteReference"/>
          <w:vertAlign w:val="baseline"/>
        </w:rPr>
        <w:endnoteRef/>
      </w:r>
      <w:r w:rsidRPr="00FD14DB">
        <w:rPr>
          <w:rtl/>
        </w:rPr>
        <w:t xml:space="preserve"> </w:t>
      </w:r>
      <w:r w:rsidRPr="00FD14DB">
        <w:t xml:space="preserve">This research consists of the most cited publications on breech presentation published between 1941 and 2000, as well as the authoritative </w:t>
      </w:r>
      <w:r w:rsidRPr="00147732">
        <w:rPr>
          <w:i/>
          <w:iCs/>
        </w:rPr>
        <w:t>Williams Obstetrics</w:t>
      </w:r>
      <w:r w:rsidRPr="00FD14DB">
        <w:t xml:space="preserve"> textbook editions. Citation analysis and clustering algorithms were used to extract the specific debate on breech management. More details are available from the corresponding author.</w:t>
      </w:r>
    </w:p>
  </w:endnote>
  <w:endnote w:id="11">
    <w:p w14:paraId="30314CDA" w14:textId="1825801D" w:rsidR="00000B89" w:rsidRPr="0088639A" w:rsidRDefault="00000B89" w:rsidP="00267FA6">
      <w:pPr>
        <w:pStyle w:val="EndnoteText"/>
        <w:spacing w:line="480" w:lineRule="auto"/>
        <w:ind w:left="720" w:hanging="720"/>
      </w:pPr>
      <w:r w:rsidRPr="00FD14DB">
        <w:rPr>
          <w:rStyle w:val="EndnoteReference"/>
          <w:vertAlign w:val="baseline"/>
        </w:rPr>
        <w:endnoteRef/>
      </w:r>
      <w:r w:rsidRPr="00E04FFE">
        <w:rPr>
          <w:rtl/>
        </w:rPr>
        <w:t xml:space="preserve"> </w:t>
      </w:r>
      <w:r w:rsidRPr="0088639A">
        <w:t xml:space="preserve">Ralph C. </w:t>
      </w:r>
      <w:r w:rsidRPr="00FD14DB">
        <w:t xml:space="preserve">Wright, </w:t>
      </w:r>
      <w:bookmarkStart w:id="287" w:name="_Hlk62295938"/>
      <w:r w:rsidRPr="00FD14DB">
        <w:t>“</w:t>
      </w:r>
      <w:r w:rsidRPr="0088639A">
        <w:t>Reduction of Perinatal Mortality and Morbidity in Breech Delivery Through Routine Use of Caesarean Section</w:t>
      </w:r>
      <w:r w:rsidRPr="00FD14DB">
        <w:t>,</w:t>
      </w:r>
      <w:bookmarkEnd w:id="287"/>
      <w:r w:rsidRPr="00FD14DB">
        <w:t>”</w:t>
      </w:r>
      <w:r w:rsidRPr="0088639A">
        <w:t xml:space="preserve"> </w:t>
      </w:r>
      <w:r w:rsidRPr="0088639A">
        <w:rPr>
          <w:i/>
          <w:iCs/>
        </w:rPr>
        <w:t>Obstet</w:t>
      </w:r>
      <w:r w:rsidRPr="00FD14DB">
        <w:rPr>
          <w:i/>
          <w:iCs/>
        </w:rPr>
        <w:t xml:space="preserve">. </w:t>
      </w:r>
      <w:r w:rsidRPr="0088639A">
        <w:rPr>
          <w:i/>
          <w:iCs/>
        </w:rPr>
        <w:t>Gynecol</w:t>
      </w:r>
      <w:r w:rsidRPr="00FD14DB">
        <w:rPr>
          <w:i/>
          <w:iCs/>
        </w:rPr>
        <w:t>.</w:t>
      </w:r>
      <w:r w:rsidRPr="0088639A">
        <w:t xml:space="preserve"> 14(6)</w:t>
      </w:r>
      <w:r w:rsidRPr="00FD14DB">
        <w:t xml:space="preserve"> (1959)</w:t>
      </w:r>
      <w:r w:rsidRPr="0088639A">
        <w:t>: 758–63, was one of the 100 most-cited papers on breech births</w:t>
      </w:r>
      <w:r w:rsidR="0017343E">
        <w:t xml:space="preserve"> worldwide</w:t>
      </w:r>
      <w:r w:rsidRPr="0088639A">
        <w:t>.</w:t>
      </w:r>
    </w:p>
  </w:endnote>
  <w:endnote w:id="12">
    <w:p w14:paraId="48F6931C" w14:textId="7680A029" w:rsidR="00000B89" w:rsidRPr="0088639A" w:rsidRDefault="00000B89" w:rsidP="00267FA6">
      <w:pPr>
        <w:pStyle w:val="EndnoteText"/>
        <w:spacing w:line="480" w:lineRule="auto"/>
        <w:ind w:left="720" w:hanging="720"/>
        <w:rPr>
          <w:lang w:val="en-GB"/>
        </w:rPr>
      </w:pPr>
      <w:r w:rsidRPr="0088639A">
        <w:rPr>
          <w:rStyle w:val="EndnoteReference"/>
          <w:vertAlign w:val="baseline"/>
        </w:rPr>
        <w:endnoteRef/>
      </w:r>
      <w:r w:rsidRPr="00FD14DB">
        <w:t xml:space="preserve"> “Mortality Statistics 1920” (Washington, DC: Department of Commerce Bureau of the Census, 1922). It should be noted that these rates slightly vary between reports, mainly for biases stemming from lack of registrations and change in definitions.</w:t>
      </w:r>
    </w:p>
  </w:endnote>
  <w:endnote w:id="13">
    <w:p w14:paraId="443E0642" w14:textId="45F58914" w:rsidR="00000B89" w:rsidRPr="00FD14DB" w:rsidRDefault="00000B89" w:rsidP="00267FA6">
      <w:pPr>
        <w:pStyle w:val="EndnoteText"/>
        <w:spacing w:line="480" w:lineRule="auto"/>
        <w:ind w:left="720" w:hanging="720"/>
      </w:pPr>
      <w:r w:rsidRPr="00FD14DB">
        <w:rPr>
          <w:rStyle w:val="EndnoteReference"/>
          <w:vertAlign w:val="baseline"/>
        </w:rPr>
        <w:endnoteRef/>
      </w:r>
      <w:r w:rsidRPr="00FD14DB">
        <w:rPr>
          <w:rtl/>
        </w:rPr>
        <w:t xml:space="preserve"> </w:t>
      </w:r>
      <w:r w:rsidRPr="0088639A">
        <w:t xml:space="preserve">Milton Kotelchuck, “Safe Mothers, Healthy Babies: Reproductive Health in the Twentieth Century,” in </w:t>
      </w:r>
      <w:r w:rsidRPr="0088639A">
        <w:rPr>
          <w:i/>
          <w:iCs/>
        </w:rPr>
        <w:t>Silent Victories: The History and Practice of Public Health in Twentieth Century America</w:t>
      </w:r>
      <w:r w:rsidRPr="0088639A">
        <w:t xml:space="preserve">, ed. John W. Ward (Oxford: Oxford University Press Oxford), 105–34; </w:t>
      </w:r>
      <w:r w:rsidRPr="00FD14DB">
        <w:t xml:space="preserve">Jeffrey P. Brosco, “The Early History of the Infant Mortality Rate in America: ‘A Reflection Upon the Past and a Prophecy of the Future’ 1,” </w:t>
      </w:r>
      <w:r w:rsidRPr="00FD14DB">
        <w:rPr>
          <w:i/>
          <w:iCs/>
        </w:rPr>
        <w:t>Pediatrics</w:t>
      </w:r>
      <w:r w:rsidRPr="00FD14DB">
        <w:t xml:space="preserve"> 103(2) (1999): 478–85, </w:t>
      </w:r>
      <w:hyperlink r:id="rId11" w:history="1">
        <w:r w:rsidRPr="0088639A">
          <w:rPr>
            <w:rStyle w:val="Hyperlink"/>
            <w:color w:val="auto"/>
            <w:u w:val="none"/>
          </w:rPr>
          <w:t>https://doi.org/10.1542/peds.103.2.478</w:t>
        </w:r>
      </w:hyperlink>
      <w:r w:rsidRPr="00FD14DB">
        <w:t>.</w:t>
      </w:r>
    </w:p>
  </w:endnote>
  <w:endnote w:id="14">
    <w:p w14:paraId="5B5AE7C9" w14:textId="77777777" w:rsidR="00EC1FFE" w:rsidRPr="0088639A" w:rsidRDefault="00EC1FFE" w:rsidP="00EC1FFE">
      <w:pPr>
        <w:pStyle w:val="EndnoteText"/>
        <w:spacing w:line="480" w:lineRule="auto"/>
        <w:ind w:left="720" w:hanging="720"/>
        <w:rPr>
          <w:lang w:val="en-GB"/>
        </w:rPr>
      </w:pPr>
      <w:r w:rsidRPr="00FD14DB">
        <w:rPr>
          <w:rStyle w:val="EndnoteReference"/>
          <w:vertAlign w:val="baseline"/>
        </w:rPr>
        <w:endnoteRef/>
      </w:r>
      <w:r w:rsidRPr="00FD14DB">
        <w:t xml:space="preserve"> </w:t>
      </w:r>
      <w:r>
        <w:t xml:space="preserve">In 1951, </w:t>
      </w:r>
      <w:r w:rsidRPr="00017A0D">
        <w:t xml:space="preserve">neonatal mortality rates </w:t>
      </w:r>
      <w:r>
        <w:t>stood at</w:t>
      </w:r>
      <w:r w:rsidRPr="00017A0D">
        <w:t xml:space="preserve"> 20 deaths per 1000 live births</w:t>
      </w:r>
      <w:r>
        <w:t>.</w:t>
      </w:r>
      <w:r w:rsidRPr="00017A0D">
        <w:t xml:space="preserve"> </w:t>
      </w:r>
      <w:r w:rsidRPr="00FD14DB">
        <w:t>“Vital Statistics of the United States 1951” (Washington, DC: US Department of Health, Education, and Welfare, 1954).</w:t>
      </w:r>
    </w:p>
  </w:endnote>
  <w:endnote w:id="15">
    <w:p w14:paraId="40097514" w14:textId="0CE28F5A" w:rsidR="00000B89" w:rsidRPr="0088639A"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Nicholson Joseph Eastman, </w:t>
      </w:r>
      <w:r w:rsidRPr="00FD14DB">
        <w:rPr>
          <w:i/>
          <w:iCs/>
        </w:rPr>
        <w:t>Williams Obstetrics</w:t>
      </w:r>
      <w:r w:rsidRPr="00FD14DB">
        <w:t xml:space="preserve">, 11th ed. (New York: Appleton-Century-Crofts, 1956), 2, </w:t>
      </w:r>
      <w:hyperlink r:id="rId12" w:history="1">
        <w:r w:rsidRPr="0088639A">
          <w:rPr>
            <w:rStyle w:val="Hyperlink"/>
            <w:color w:val="auto"/>
            <w:u w:val="none"/>
          </w:rPr>
          <w:t>http://archive.org/details/williamsobstetre11will</w:t>
        </w:r>
      </w:hyperlink>
      <w:r w:rsidRPr="0088639A">
        <w:rPr>
          <w:rStyle w:val="Hyperlink"/>
          <w:color w:val="auto"/>
          <w:u w:val="none"/>
        </w:rPr>
        <w:t>.</w:t>
      </w:r>
    </w:p>
  </w:endnote>
  <w:endnote w:id="16">
    <w:p w14:paraId="174061BA" w14:textId="4C48D577" w:rsidR="00000B89" w:rsidRPr="00AD5EAD"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J. Whitridge Williams, “The Limitations and Possibilities of Prenatal Care: Based on the Study of 705 Fetal Deaths Occurring in 10,000 Consecutive Admissions to the Obstetrical Department of the Johns Hopkins Hospital,” </w:t>
      </w:r>
      <w:r w:rsidRPr="00FD14DB">
        <w:rPr>
          <w:i/>
          <w:iCs/>
        </w:rPr>
        <w:t>JAMA</w:t>
      </w:r>
      <w:r w:rsidRPr="00FD14DB">
        <w:t xml:space="preserve"> 64(2) (1915): 95, </w:t>
      </w:r>
      <w:hyperlink r:id="rId13" w:history="1">
        <w:r w:rsidRPr="00AD5EAD">
          <w:rPr>
            <w:rStyle w:val="Hyperlink"/>
            <w:color w:val="auto"/>
            <w:u w:val="none"/>
          </w:rPr>
          <w:t>https://doi.org/10.1001/jama.1915.02570280001001</w:t>
        </w:r>
      </w:hyperlink>
      <w:r w:rsidRPr="00AD5EAD">
        <w:rPr>
          <w:rStyle w:val="Hyperlink"/>
          <w:color w:val="auto"/>
          <w:u w:val="none"/>
        </w:rPr>
        <w:t>.</w:t>
      </w:r>
    </w:p>
  </w:endnote>
  <w:endnote w:id="17">
    <w:p w14:paraId="07547627" w14:textId="17438889" w:rsidR="00000B89" w:rsidRPr="00AD5EAD"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Joseph B. DeLee, “The Prophylactic Forceps Operation,” </w:t>
      </w:r>
      <w:r w:rsidRPr="00FD14DB">
        <w:rPr>
          <w:i/>
          <w:iCs/>
        </w:rPr>
        <w:t>Am. J. Obstet. Gynecol.</w:t>
      </w:r>
      <w:r w:rsidRPr="00FD14DB">
        <w:t xml:space="preserve"> 1(1) (1920): 34–44, </w:t>
      </w:r>
      <w:hyperlink r:id="rId14" w:history="1">
        <w:r w:rsidRPr="00AD5EAD">
          <w:rPr>
            <w:rStyle w:val="Hyperlink"/>
            <w:color w:val="auto"/>
            <w:u w:val="none"/>
          </w:rPr>
          <w:t>https://doi.org/10.1016/S0002-9378(20)90067-4</w:t>
        </w:r>
      </w:hyperlink>
      <w:r w:rsidRPr="00AD5EAD">
        <w:rPr>
          <w:rStyle w:val="Hyperlink"/>
          <w:color w:val="auto"/>
          <w:u w:val="none"/>
        </w:rPr>
        <w:t>.</w:t>
      </w:r>
    </w:p>
  </w:endnote>
  <w:endnote w:id="18">
    <w:p w14:paraId="391DB051" w14:textId="468F3497" w:rsidR="00000B89" w:rsidRPr="00AD5EAD"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Jacqueline H. Wolf, </w:t>
      </w:r>
      <w:r w:rsidRPr="00AD5EAD">
        <w:rPr>
          <w:i/>
          <w:iCs/>
        </w:rPr>
        <w:t>Deliver Me from Pain: Anesthesia and Birth in America</w:t>
      </w:r>
      <w:r w:rsidRPr="00FD14DB">
        <w:t xml:space="preserve"> (</w:t>
      </w:r>
      <w:r w:rsidRPr="00AD5EAD">
        <w:t>Baltimore, MD: Johns Hopkins University Press</w:t>
      </w:r>
      <w:r w:rsidRPr="00FD14DB">
        <w:t>, 2012).</w:t>
      </w:r>
    </w:p>
  </w:endnote>
  <w:endnote w:id="19">
    <w:p w14:paraId="604E8BAF" w14:textId="77777777" w:rsidR="00445CE1" w:rsidRPr="00AD5EAD" w:rsidRDefault="00445CE1" w:rsidP="00445CE1">
      <w:pPr>
        <w:pStyle w:val="EndnoteText"/>
        <w:spacing w:line="480" w:lineRule="auto"/>
        <w:ind w:left="720" w:hanging="720"/>
        <w:rPr>
          <w:lang w:val="en-GB"/>
        </w:rPr>
      </w:pPr>
      <w:r w:rsidRPr="00FD14DB">
        <w:rPr>
          <w:rStyle w:val="EndnoteReference"/>
          <w:vertAlign w:val="baseline"/>
        </w:rPr>
        <w:endnoteRef/>
      </w:r>
      <w:r>
        <w:t xml:space="preserve"> </w:t>
      </w:r>
      <w:r w:rsidRPr="00FD14DB">
        <w:t xml:space="preserve">Eastman, </w:t>
      </w:r>
      <w:r w:rsidRPr="00FD14DB">
        <w:rPr>
          <w:i/>
          <w:iCs/>
        </w:rPr>
        <w:t xml:space="preserve">Williams Obstetrics </w:t>
      </w:r>
      <w:r w:rsidRPr="00FD14DB">
        <w:t>(11th ed.), 11.</w:t>
      </w:r>
    </w:p>
  </w:endnote>
  <w:endnote w:id="20">
    <w:p w14:paraId="0555F93E" w14:textId="77777777" w:rsidR="00FD3331" w:rsidRPr="00AD5EAD" w:rsidRDefault="00FD3331" w:rsidP="00FD3331">
      <w:pPr>
        <w:pStyle w:val="EndnoteText"/>
        <w:spacing w:line="480" w:lineRule="auto"/>
        <w:ind w:left="720" w:hanging="720"/>
        <w:rPr>
          <w:lang w:val="en-GB"/>
        </w:rPr>
      </w:pPr>
      <w:r w:rsidRPr="00FD14DB">
        <w:rPr>
          <w:rStyle w:val="EndnoteReference"/>
          <w:vertAlign w:val="baseline"/>
        </w:rPr>
        <w:endnoteRef/>
      </w:r>
      <w:r w:rsidRPr="00FD14DB">
        <w:t xml:space="preserve"> </w:t>
      </w:r>
      <w:r w:rsidRPr="000B4F67">
        <w:t xml:space="preserve">Jacqueline H. Wolf, “Risk and Reputation: Obstetricians, Cesareans, and Consent,” J. Hist. Med. Allied. Sci. 73(1) (2018): 7–28, 13, </w:t>
      </w:r>
      <w:hyperlink r:id="rId15" w:history="1">
        <w:r w:rsidRPr="00852E8D">
          <w:t>https://doi.org/10.1093/jhmas/jrx053</w:t>
        </w:r>
      </w:hyperlink>
      <w:r>
        <w:t xml:space="preserve"> </w:t>
      </w:r>
      <w:r w:rsidRPr="00FD14DB">
        <w:t>15.</w:t>
      </w:r>
    </w:p>
  </w:endnote>
  <w:endnote w:id="21">
    <w:p w14:paraId="365B429F" w14:textId="6F156CC9" w:rsidR="00000B89" w:rsidRPr="00D62A06"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w:t>
      </w:r>
      <w:r w:rsidR="00D0253F">
        <w:t xml:space="preserve">Review on the trends in residency programs, see: </w:t>
      </w:r>
      <w:r w:rsidR="00D0253F" w:rsidRPr="00295B6F">
        <w:t>Ludmerer</w:t>
      </w:r>
      <w:r w:rsidR="00D0253F" w:rsidRPr="00295B6F">
        <w:rPr>
          <w:i/>
          <w:iCs/>
        </w:rPr>
        <w:t xml:space="preserve"> </w:t>
      </w:r>
      <w:r w:rsidR="00D0253F" w:rsidRPr="00295B6F">
        <w:t>Kenneth M.</w:t>
      </w:r>
      <w:r w:rsidR="00D0253F">
        <w:t xml:space="preserve">, </w:t>
      </w:r>
      <w:r w:rsidR="00D0253F" w:rsidRPr="00295B6F">
        <w:rPr>
          <w:i/>
          <w:iCs/>
        </w:rPr>
        <w:t>Let Me Heal: The Opportunity to Preserve Excellence in American Medicine</w:t>
      </w:r>
      <w:r w:rsidR="00D0253F">
        <w:t xml:space="preserve">. </w:t>
      </w:r>
      <w:r w:rsidR="00D0253F" w:rsidRPr="00295B6F">
        <w:t xml:space="preserve">Oxford: Oxford University Press, 2014. </w:t>
      </w:r>
      <w:r w:rsidR="00D0253F">
        <w:t xml:space="preserve"> </w:t>
      </w:r>
      <w:r w:rsidR="00D0253F">
        <w:rPr>
          <w:lang w:val="en-GB"/>
        </w:rPr>
        <w:t xml:space="preserve">Specifically </w:t>
      </w:r>
      <w:r w:rsidR="006E3DE1">
        <w:rPr>
          <w:lang w:val="en-GB"/>
        </w:rPr>
        <w:t>on</w:t>
      </w:r>
      <w:r w:rsidR="00D0253F">
        <w:rPr>
          <w:lang w:val="en-GB"/>
        </w:rPr>
        <w:t xml:space="preserve"> obstetrics</w:t>
      </w:r>
      <w:r w:rsidR="000158E6">
        <w:rPr>
          <w:lang w:val="en-GB"/>
        </w:rPr>
        <w:t>:</w:t>
      </w:r>
      <w:r w:rsidR="00962A18">
        <w:rPr>
          <w:lang w:val="en-GB"/>
        </w:rPr>
        <w:t xml:space="preserve"> </w:t>
      </w:r>
      <w:r w:rsidRPr="00FD14DB">
        <w:t xml:space="preserve">Wolf, </w:t>
      </w:r>
      <w:r w:rsidRPr="00FD14DB">
        <w:rPr>
          <w:i/>
          <w:iCs/>
        </w:rPr>
        <w:t>Deliver Me from Pain</w:t>
      </w:r>
      <w:r w:rsidRPr="00FD14DB">
        <w:t xml:space="preserve">; Wolf, </w:t>
      </w:r>
      <w:r w:rsidRPr="00FD14DB">
        <w:rPr>
          <w:i/>
          <w:iCs/>
        </w:rPr>
        <w:t>Cesarean Section</w:t>
      </w:r>
      <w:r w:rsidR="000158E6">
        <w:t>.</w:t>
      </w:r>
    </w:p>
  </w:endnote>
  <w:endnote w:id="22">
    <w:p w14:paraId="49C63065" w14:textId="77777777" w:rsidR="00B40BE2" w:rsidRPr="00CF7D49" w:rsidRDefault="00B40BE2" w:rsidP="00B40BE2">
      <w:pPr>
        <w:pStyle w:val="EndnoteText"/>
        <w:spacing w:line="480" w:lineRule="auto"/>
        <w:ind w:left="720" w:hanging="720"/>
        <w:rPr>
          <w:lang w:val="en-GB"/>
        </w:rPr>
      </w:pPr>
      <w:r w:rsidRPr="00FD14DB">
        <w:rPr>
          <w:rStyle w:val="EndnoteReference"/>
          <w:vertAlign w:val="baseline"/>
        </w:rPr>
        <w:endnoteRef/>
      </w:r>
      <w:r w:rsidRPr="00FD14DB">
        <w:t xml:space="preserve"> NIH, </w:t>
      </w:r>
      <w:r w:rsidRPr="00FD14DB">
        <w:rPr>
          <w:i/>
          <w:iCs/>
        </w:rPr>
        <w:t>Draft Report of the Task Force on Cesarean Childbirth</w:t>
      </w:r>
      <w:r w:rsidRPr="00FD14DB">
        <w:t xml:space="preserve"> (US Department of Health and Human Services, Public Health Service, National Institutes of Health, 1980); Arthur B. Hunt, “The Test of Labor—An Evaluation of Its Present Worth: Chairman’s Address,” </w:t>
      </w:r>
      <w:r w:rsidRPr="00FD14DB">
        <w:rPr>
          <w:i/>
          <w:iCs/>
        </w:rPr>
        <w:t>JAMA</w:t>
      </w:r>
      <w:r w:rsidRPr="00FD14DB">
        <w:t xml:space="preserve"> 147(11) (1951): 999–1004.</w:t>
      </w:r>
    </w:p>
  </w:endnote>
  <w:endnote w:id="23">
    <w:p w14:paraId="77D0148A" w14:textId="77777777" w:rsidR="00B40BE2" w:rsidRPr="00E04FFE" w:rsidRDefault="00B40BE2" w:rsidP="00B40BE2">
      <w:pPr>
        <w:pStyle w:val="EndnoteText"/>
        <w:spacing w:line="480" w:lineRule="auto"/>
        <w:ind w:left="720" w:hanging="720"/>
        <w:rPr>
          <w:lang w:val="en-GB"/>
        </w:rPr>
      </w:pPr>
      <w:r w:rsidRPr="00FD14DB">
        <w:rPr>
          <w:rStyle w:val="EndnoteReference"/>
          <w:vertAlign w:val="baseline"/>
        </w:rPr>
        <w:endnoteRef/>
      </w:r>
      <w:r w:rsidRPr="00FD14DB">
        <w:t xml:space="preserve"> Joseph M. Harris and Joseph A. Nessim, “To Do or Not to Do a Caesarean Section,” </w:t>
      </w:r>
      <w:r w:rsidRPr="00FD14DB">
        <w:rPr>
          <w:i/>
          <w:iCs/>
        </w:rPr>
        <w:t>JAMA</w:t>
      </w:r>
      <w:r w:rsidRPr="00FD14DB">
        <w:t xml:space="preserve"> 169(6) (1959): 570–76</w:t>
      </w:r>
      <w:r>
        <w:t xml:space="preserve">, 570, </w:t>
      </w:r>
      <w:hyperlink r:id="rId16" w:history="1">
        <w:r w:rsidRPr="00FD14DB">
          <w:rPr>
            <w:rStyle w:val="Hyperlink"/>
            <w:color w:val="auto"/>
            <w:u w:val="none"/>
          </w:rPr>
          <w:t>https://doi.org/10.1001/jama.1959.03000230026006</w:t>
        </w:r>
      </w:hyperlink>
      <w:r w:rsidRPr="00FD14DB">
        <w:t>.</w:t>
      </w:r>
    </w:p>
  </w:endnote>
  <w:endnote w:id="24">
    <w:p w14:paraId="780BC2A1" w14:textId="3B47B7D0" w:rsidR="00000B89" w:rsidRPr="00E04FFE"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Wolf, “Risk and Reputation,” 13.</w:t>
      </w:r>
    </w:p>
  </w:endnote>
  <w:endnote w:id="25">
    <w:p w14:paraId="49D893FC" w14:textId="6C9EC007" w:rsidR="00000B89" w:rsidRPr="00E04FFE"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Joseph M. Harris and Joseph A. Nessim, “To Do or Not to Do a Caesarean Section,” </w:t>
      </w:r>
      <w:r w:rsidRPr="00FD14DB">
        <w:rPr>
          <w:i/>
          <w:iCs/>
        </w:rPr>
        <w:t>Obstet. Gynecol. Survey</w:t>
      </w:r>
      <w:r w:rsidRPr="00FD14DB">
        <w:t xml:space="preserve"> 14(3) (1959): 356–59, 358.</w:t>
      </w:r>
    </w:p>
  </w:endnote>
  <w:endnote w:id="26">
    <w:p w14:paraId="05C83283" w14:textId="17C641B4" w:rsidR="00000B89" w:rsidRPr="00E04FFE"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w:t>
      </w:r>
      <w:r w:rsidR="00903437">
        <w:t>Ibid.</w:t>
      </w:r>
    </w:p>
  </w:endnote>
  <w:endnote w:id="27">
    <w:p w14:paraId="66EB1BFD" w14:textId="0AFAB0B7" w:rsidR="00000B89" w:rsidRPr="00E04FFE"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See Appendix 1.</w:t>
      </w:r>
    </w:p>
  </w:endnote>
  <w:endnote w:id="28">
    <w:p w14:paraId="2644807B" w14:textId="3EC32B00" w:rsidR="00000B89" w:rsidRPr="00E04FFE"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See Appendix 2.</w:t>
      </w:r>
    </w:p>
  </w:endnote>
  <w:endnote w:id="29">
    <w:p w14:paraId="4D975C7F" w14:textId="024493A8" w:rsidR="00000B89" w:rsidRPr="00E04FFE"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w:t>
      </w:r>
      <w:r w:rsidRPr="00E04FFE">
        <w:t xml:space="preserve">Breech deliveries were </w:t>
      </w:r>
      <w:r w:rsidRPr="00FD14DB">
        <w:t xml:space="preserve">described in detail in the handbooks, including: Fielding Ould, </w:t>
      </w:r>
      <w:r w:rsidRPr="00FD14DB">
        <w:rPr>
          <w:i/>
          <w:iCs/>
        </w:rPr>
        <w:t>A Treatise of Midwifery</w:t>
      </w:r>
      <w:r w:rsidRPr="00FD14DB">
        <w:t xml:space="preserve"> (1767); Guillaume Mauquest de La Motte, </w:t>
      </w:r>
      <w:r w:rsidRPr="00FD14DB">
        <w:rPr>
          <w:i/>
          <w:iCs/>
        </w:rPr>
        <w:t>A General Treatise of Midwifery . . . Illustrated with Upwards of Four Hundred Curious Observations and Reflexions Concerning That Art</w:t>
      </w:r>
      <w:r w:rsidRPr="00FD14DB">
        <w:t xml:space="preserve"> (London: Waugh, 1746), </w:t>
      </w:r>
      <w:hyperlink r:id="rId17" w:history="1">
        <w:r w:rsidRPr="00E04FFE">
          <w:rPr>
            <w:rStyle w:val="Hyperlink"/>
            <w:color w:val="auto"/>
            <w:u w:val="none"/>
          </w:rPr>
          <w:t>http://archive.org/details/b30514320_0002</w:t>
        </w:r>
      </w:hyperlink>
      <w:r w:rsidRPr="00E04FFE">
        <w:rPr>
          <w:rStyle w:val="Hyperlink"/>
          <w:color w:val="auto"/>
          <w:u w:val="none"/>
        </w:rPr>
        <w:t>.</w:t>
      </w:r>
    </w:p>
  </w:endnote>
  <w:endnote w:id="30">
    <w:p w14:paraId="2588A076" w14:textId="42BD36BA" w:rsidR="00000B89" w:rsidRPr="00E04FFE" w:rsidRDefault="00000B89" w:rsidP="00267FA6">
      <w:pPr>
        <w:pStyle w:val="EndnoteText"/>
        <w:spacing w:line="480" w:lineRule="auto"/>
        <w:ind w:left="720" w:hanging="720"/>
        <w:rPr>
          <w:lang w:val="en-GB"/>
        </w:rPr>
      </w:pPr>
      <w:r w:rsidRPr="00E04FFE">
        <w:rPr>
          <w:rStyle w:val="EndnoteReference"/>
          <w:vertAlign w:val="baseline"/>
        </w:rPr>
        <w:endnoteRef/>
      </w:r>
      <w:r w:rsidRPr="00FD14DB">
        <w:t xml:space="preserve"> J. Whitridge Williams, </w:t>
      </w:r>
      <w:r w:rsidRPr="00FD14DB">
        <w:rPr>
          <w:i/>
          <w:iCs/>
        </w:rPr>
        <w:t>Obstetrics: A Text-Book for the Use of Students and Practitioners</w:t>
      </w:r>
      <w:r w:rsidRPr="00FD14DB">
        <w:t xml:space="preserve"> (New York: Appleton, 1923), 235 </w:t>
      </w:r>
      <w:hyperlink r:id="rId18" w:history="1">
        <w:r w:rsidRPr="00E04FFE">
          <w:rPr>
            <w:rStyle w:val="Hyperlink"/>
            <w:color w:val="auto"/>
            <w:u w:val="none"/>
          </w:rPr>
          <w:t>http://archive.org/details/obstetricstextbo00will_0</w:t>
        </w:r>
      </w:hyperlink>
      <w:r w:rsidRPr="00E04FFE">
        <w:rPr>
          <w:rStyle w:val="Hyperlink"/>
          <w:color w:val="auto"/>
          <w:u w:val="none"/>
        </w:rPr>
        <w:t>.</w:t>
      </w:r>
    </w:p>
  </w:endnote>
  <w:endnote w:id="31">
    <w:p w14:paraId="03BFEA72" w14:textId="77777777" w:rsidR="002A5A6E" w:rsidRPr="0039032C" w:rsidRDefault="002A5A6E" w:rsidP="002A5A6E">
      <w:pPr>
        <w:pStyle w:val="EndnoteText"/>
        <w:spacing w:line="480" w:lineRule="auto"/>
        <w:ind w:left="720" w:hanging="720"/>
        <w:rPr>
          <w:lang w:val="en-GB"/>
        </w:rPr>
      </w:pPr>
      <w:r w:rsidRPr="0039032C">
        <w:rPr>
          <w:rStyle w:val="EndnoteReference"/>
          <w:vertAlign w:val="baseline"/>
        </w:rPr>
        <w:endnoteRef/>
      </w:r>
      <w:r w:rsidRPr="00FD14DB">
        <w:t xml:space="preserve"> J. Edward Hall and Schuyler Kohl, “Breech Presentation: A Study of 1,456 Cases,” </w:t>
      </w:r>
      <w:r w:rsidRPr="00FD14DB">
        <w:rPr>
          <w:i/>
          <w:iCs/>
        </w:rPr>
        <w:t>Am. J. Obstet. Gynecol.</w:t>
      </w:r>
      <w:r w:rsidRPr="00FD14DB">
        <w:t xml:space="preserve"> 72(5) (1956): 977–90, 988, </w:t>
      </w:r>
      <w:hyperlink r:id="rId19" w:history="1">
        <w:r w:rsidRPr="0039032C">
          <w:rPr>
            <w:rStyle w:val="Hyperlink"/>
            <w:color w:val="auto"/>
            <w:u w:val="none"/>
          </w:rPr>
          <w:t>https://doi.org/10.1016/0002-9378(56)90061-8</w:t>
        </w:r>
      </w:hyperlink>
      <w:r w:rsidRPr="00703C9F">
        <w:rPr>
          <w:rStyle w:val="Hyperlink"/>
          <w:color w:val="auto"/>
          <w:u w:val="none"/>
        </w:rPr>
        <w:t>.</w:t>
      </w:r>
    </w:p>
  </w:endnote>
  <w:endnote w:id="32">
    <w:p w14:paraId="0425CFAD" w14:textId="660ABB6E" w:rsidR="00000B89" w:rsidRPr="00703C9F" w:rsidRDefault="00000B89" w:rsidP="00267FA6">
      <w:pPr>
        <w:pStyle w:val="EndnoteText"/>
        <w:spacing w:line="480" w:lineRule="auto"/>
        <w:ind w:left="720" w:hanging="720"/>
        <w:rPr>
          <w:lang w:val="en-GB"/>
        </w:rPr>
      </w:pPr>
      <w:r w:rsidRPr="00703C9F">
        <w:rPr>
          <w:rStyle w:val="EndnoteReference"/>
          <w:vertAlign w:val="baseline"/>
        </w:rPr>
        <w:endnoteRef/>
      </w:r>
      <w:r w:rsidRPr="00FD14DB">
        <w:t xml:space="preserve"> Remarked by James </w:t>
      </w:r>
      <w:r w:rsidRPr="00FD14DB">
        <w:rPr>
          <w:bCs/>
        </w:rPr>
        <w:t xml:space="preserve">McNulty in 1973 in </w:t>
      </w:r>
      <w:r w:rsidRPr="00FD14DB">
        <w:t xml:space="preserve">Lester T. Hibbard and William R. Schumann, “Prophylactic External Cephalic Version in an Obstetric Practice,” </w:t>
      </w:r>
      <w:r w:rsidRPr="00FD14DB">
        <w:rPr>
          <w:i/>
          <w:iCs/>
        </w:rPr>
        <w:t>Am. J. Obstet. Gynecol.</w:t>
      </w:r>
      <w:r w:rsidRPr="00FD14DB">
        <w:t xml:space="preserve"> 116(4) (1973): 511–18, 518, </w:t>
      </w:r>
      <w:hyperlink r:id="rId20" w:history="1">
        <w:r w:rsidRPr="00703C9F">
          <w:rPr>
            <w:rStyle w:val="Hyperlink"/>
            <w:color w:val="auto"/>
            <w:u w:val="none"/>
          </w:rPr>
          <w:t>https://doi.org/10.1016/0002-9378(73)90908-3</w:t>
        </w:r>
      </w:hyperlink>
      <w:r w:rsidRPr="00FD14DB">
        <w:t xml:space="preserve">; see also William J. Dieckmann, “Fetal Mortality in Breech Delivery,” </w:t>
      </w:r>
      <w:r w:rsidRPr="00FD14DB">
        <w:rPr>
          <w:i/>
          <w:iCs/>
        </w:rPr>
        <w:t>Am. J. Obstet. Gynecol.</w:t>
      </w:r>
      <w:r w:rsidRPr="00FD14DB">
        <w:t xml:space="preserve"> 52(3) (1946): 349–61, </w:t>
      </w:r>
      <w:hyperlink r:id="rId21" w:history="1">
        <w:r w:rsidRPr="00703C9F">
          <w:rPr>
            <w:rStyle w:val="Hyperlink"/>
            <w:color w:val="auto"/>
            <w:u w:val="none"/>
          </w:rPr>
          <w:t>https://doi.org/10.1016/S0002-9378(15)30248-9</w:t>
        </w:r>
      </w:hyperlink>
      <w:r w:rsidRPr="00FD14DB">
        <w:t>.</w:t>
      </w:r>
    </w:p>
  </w:endnote>
  <w:endnote w:id="33">
    <w:p w14:paraId="4CDD446A" w14:textId="1E4CEDD5" w:rsidR="00000B89" w:rsidRPr="00923573" w:rsidRDefault="00000B89" w:rsidP="00267FA6">
      <w:pPr>
        <w:pStyle w:val="EndnoteText"/>
        <w:spacing w:line="480" w:lineRule="auto"/>
        <w:ind w:left="720" w:hanging="720"/>
      </w:pPr>
      <w:r w:rsidRPr="00FD14DB">
        <w:rPr>
          <w:rStyle w:val="EndnoteReference"/>
          <w:vertAlign w:val="baseline"/>
        </w:rPr>
        <w:endnoteRef/>
      </w:r>
      <w:r w:rsidRPr="00FD14DB">
        <w:rPr>
          <w:rtl/>
        </w:rPr>
        <w:t xml:space="preserve"> </w:t>
      </w:r>
      <w:r w:rsidR="000A5B72" w:rsidRPr="000A5B72">
        <w:t>The Mauriceau maneuver, a seventeenth-century technique, aimed to extract the baby's after-coming head and shoulders, preventing suffocation or obstruction in the birth canal - a perilous situation for mother and child.</w:t>
      </w:r>
      <w:r w:rsidR="000A5B72">
        <w:t xml:space="preserve"> </w:t>
      </w:r>
      <w:r w:rsidR="000A5B72" w:rsidRPr="000A5B72">
        <w:t>This method was modified by later obstetricians</w:t>
      </w:r>
      <w:r w:rsidR="000A5B72">
        <w:t xml:space="preserve">, </w:t>
      </w:r>
      <w:r w:rsidRPr="00923573">
        <w:t>including Levert, Gifford, Lachapelle, Veit, Wigand, Martin, Von Winckel, w</w:t>
      </w:r>
      <w:r w:rsidRPr="00FD14DB">
        <w:t xml:space="preserve">ho </w:t>
      </w:r>
      <w:r w:rsidRPr="00923573">
        <w:t>were also associated with this maneuver and occasionally included the use of forceps (</w:t>
      </w:r>
      <w:r w:rsidRPr="00FD14DB">
        <w:t xml:space="preserve">H. </w:t>
      </w:r>
      <w:r w:rsidRPr="00923573">
        <w:t xml:space="preserve">Speert, </w:t>
      </w:r>
      <w:r w:rsidRPr="00FD14DB">
        <w:t>“</w:t>
      </w:r>
      <w:r w:rsidRPr="00923573">
        <w:t>Obstetric</w:t>
      </w:r>
      <w:r w:rsidRPr="00FD14DB">
        <w:t>–</w:t>
      </w:r>
      <w:r w:rsidRPr="00923573">
        <w:t>Gynecologic Eponyms: François Mauriceau and His Maneuver in Breech Delivery</w:t>
      </w:r>
      <w:r w:rsidRPr="00FD14DB">
        <w:t>,”</w:t>
      </w:r>
      <w:r w:rsidRPr="00923573">
        <w:t xml:space="preserve"> </w:t>
      </w:r>
      <w:r w:rsidRPr="00923573">
        <w:rPr>
          <w:i/>
          <w:iCs/>
        </w:rPr>
        <w:t>Obstet. Gynecol.</w:t>
      </w:r>
      <w:r w:rsidRPr="00923573">
        <w:t xml:space="preserve"> 9(3)</w:t>
      </w:r>
      <w:r w:rsidRPr="00FD14DB">
        <w:t xml:space="preserve"> (1957)</w:t>
      </w:r>
      <w:r w:rsidRPr="00923573">
        <w:t>: 371–76).</w:t>
      </w:r>
      <w:r w:rsidRPr="00FD14DB">
        <w:t xml:space="preserve"> </w:t>
      </w:r>
      <w:r w:rsidRPr="00923573">
        <w:t xml:space="preserve">Another famous method </w:t>
      </w:r>
      <w:r w:rsidRPr="00FD14DB">
        <w:t xml:space="preserve">was </w:t>
      </w:r>
      <w:r w:rsidRPr="00923573">
        <w:t>developed to assist breech births introduced by Bracht in the 1930s (P</w:t>
      </w:r>
      <w:r w:rsidRPr="00FD14DB">
        <w:t>.</w:t>
      </w:r>
      <w:r w:rsidRPr="00923573">
        <w:t xml:space="preserve"> M. </w:t>
      </w:r>
      <w:r w:rsidRPr="00FD14DB">
        <w:t>Dunn, “</w:t>
      </w:r>
      <w:r w:rsidRPr="00923573">
        <w:t>Erich Bracht (1882</w:t>
      </w:r>
      <w:r w:rsidRPr="00FD14DB">
        <w:t>–</w:t>
      </w:r>
      <w:r w:rsidRPr="00923573">
        <w:t xml:space="preserve">1969) of Berlin and His </w:t>
      </w:r>
      <w:r w:rsidRPr="00FD14DB">
        <w:t>‘</w:t>
      </w:r>
      <w:r w:rsidRPr="00923573">
        <w:t>Breech</w:t>
      </w:r>
      <w:r w:rsidRPr="00FD14DB">
        <w:t>’</w:t>
      </w:r>
      <w:r w:rsidRPr="00923573">
        <w:t xml:space="preserve"> Manoeuvre</w:t>
      </w:r>
      <w:r w:rsidRPr="00FD14DB">
        <w:t>,”</w:t>
      </w:r>
      <w:r w:rsidRPr="00923573">
        <w:t xml:space="preserve"> </w:t>
      </w:r>
      <w:r w:rsidRPr="00923573">
        <w:rPr>
          <w:i/>
          <w:iCs/>
        </w:rPr>
        <w:t>Archives of Disease in Childhood</w:t>
      </w:r>
      <w:r w:rsidRPr="00FD14DB">
        <w:rPr>
          <w:i/>
          <w:iCs/>
        </w:rPr>
        <w:t xml:space="preserve">: </w:t>
      </w:r>
      <w:r w:rsidRPr="00923573">
        <w:rPr>
          <w:i/>
          <w:iCs/>
        </w:rPr>
        <w:t>Fetal and Neonatal Edition</w:t>
      </w:r>
      <w:r w:rsidRPr="00923573">
        <w:t xml:space="preserve"> 88(1)</w:t>
      </w:r>
      <w:r w:rsidRPr="00FD14DB">
        <w:t xml:space="preserve"> (2003)</w:t>
      </w:r>
      <w:r w:rsidRPr="00923573">
        <w:t>: F76–</w:t>
      </w:r>
      <w:r w:rsidRPr="00FD14DB">
        <w:t>F</w:t>
      </w:r>
      <w:r w:rsidRPr="00923573">
        <w:t>77</w:t>
      </w:r>
      <w:r w:rsidRPr="00FD14DB">
        <w:t>,</w:t>
      </w:r>
      <w:r w:rsidRPr="00923573">
        <w:t xml:space="preserve"> </w:t>
      </w:r>
      <w:hyperlink r:id="rId22" w:history="1">
        <w:r w:rsidRPr="00923573">
          <w:rPr>
            <w:rStyle w:val="Hyperlink"/>
            <w:rFonts w:eastAsia="Times New Roman"/>
            <w:color w:val="auto"/>
            <w:u w:val="none"/>
          </w:rPr>
          <w:t>https://doi.org/10.1136/fn.88.1.F76</w:t>
        </w:r>
      </w:hyperlink>
      <w:r w:rsidRPr="00923573">
        <w:t xml:space="preserve">). Several additional techniques exist for diagnosing a breech presentation, such as the </w:t>
      </w:r>
      <w:r w:rsidRPr="00FD14DB">
        <w:t>Leopold maneuver, developed in the late-nineteen</w:t>
      </w:r>
      <w:r w:rsidRPr="00923573">
        <w:t>th</w:t>
      </w:r>
      <w:r w:rsidRPr="00FD14DB">
        <w:t xml:space="preserve"> century, or </w:t>
      </w:r>
      <w:r w:rsidRPr="00923573">
        <w:t>for a complete breech extraction</w:t>
      </w:r>
      <w:r w:rsidRPr="00FD14DB">
        <w:t xml:space="preserve"> </w:t>
      </w:r>
      <w:r w:rsidRPr="00923573">
        <w:t>(for details, see Cunningham et al.</w:t>
      </w:r>
      <w:r w:rsidRPr="00FD14DB">
        <w:t>,</w:t>
      </w:r>
      <w:r w:rsidRPr="00923573">
        <w:t xml:space="preserve"> </w:t>
      </w:r>
      <w:r w:rsidRPr="00923573">
        <w:rPr>
          <w:i/>
          <w:iCs/>
        </w:rPr>
        <w:t>Williams Obstetrics</w:t>
      </w:r>
      <w:r w:rsidRPr="00923573">
        <w:t>).</w:t>
      </w:r>
      <w:r w:rsidRPr="00FD14DB">
        <w:t xml:space="preserve"> </w:t>
      </w:r>
    </w:p>
  </w:endnote>
  <w:endnote w:id="34">
    <w:p w14:paraId="7102D5EB" w14:textId="4AD91CD0" w:rsidR="00000B89" w:rsidRPr="004C5468"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Roland E. Skeel, “Delivery by the Breech, with Special Reference to Technic,” </w:t>
      </w:r>
      <w:r w:rsidRPr="00FD14DB">
        <w:rPr>
          <w:i/>
          <w:iCs/>
        </w:rPr>
        <w:t>Am. J. Obstet. Diseases of Women and Children (1869–1919)</w:t>
      </w:r>
      <w:r w:rsidRPr="00FD14DB">
        <w:t xml:space="preserve"> 67(4) (1913): </w:t>
      </w:r>
      <w:r>
        <w:t>509–23</w:t>
      </w:r>
      <w:r w:rsidRPr="00FD14DB">
        <w:t>.</w:t>
      </w:r>
    </w:p>
  </w:endnote>
  <w:endnote w:id="35">
    <w:p w14:paraId="0BDC4BA5" w14:textId="0ADC0AC0" w:rsidR="00000B89" w:rsidRPr="00580D37" w:rsidRDefault="00000B89" w:rsidP="00267FA6">
      <w:pPr>
        <w:pStyle w:val="EndnoteText"/>
        <w:spacing w:line="480" w:lineRule="auto"/>
      </w:pPr>
      <w:r w:rsidRPr="00ED6FFC">
        <w:rPr>
          <w:rStyle w:val="EndnoteReference"/>
          <w:vertAlign w:val="baseline"/>
        </w:rPr>
        <w:endnoteRef/>
      </w:r>
      <w:r w:rsidRPr="00580D37">
        <w:t xml:space="preserve"> Williams, </w:t>
      </w:r>
      <w:r w:rsidRPr="00580D37">
        <w:rPr>
          <w:i/>
          <w:iCs/>
        </w:rPr>
        <w:t>Obstetrics</w:t>
      </w:r>
      <w:r w:rsidRPr="00580D37">
        <w:t xml:space="preserve"> (1923), 498.</w:t>
      </w:r>
    </w:p>
  </w:endnote>
  <w:endnote w:id="36">
    <w:p w14:paraId="1341F0AE" w14:textId="7A6E0E03" w:rsidR="00000B89" w:rsidRPr="002D5996" w:rsidRDefault="00000B89" w:rsidP="00267FA6">
      <w:pPr>
        <w:pStyle w:val="EndnoteText"/>
        <w:spacing w:line="480" w:lineRule="auto"/>
        <w:ind w:left="720" w:hanging="720"/>
      </w:pPr>
      <w:r w:rsidRPr="00ED6FFC">
        <w:rPr>
          <w:rStyle w:val="EndnoteReference"/>
          <w:vertAlign w:val="baseline"/>
        </w:rPr>
        <w:endnoteRef/>
      </w:r>
      <w:r w:rsidRPr="002D5996">
        <w:t xml:space="preserve"> Howard L. Wilcox, “The Attitude of the Fetus in Breech Presentation,” </w:t>
      </w:r>
      <w:r w:rsidRPr="00FD14DB">
        <w:rPr>
          <w:i/>
          <w:iCs/>
        </w:rPr>
        <w:t>Am. J. Obstet. Gynecol.</w:t>
      </w:r>
      <w:r w:rsidRPr="00FD14DB">
        <w:t xml:space="preserve"> </w:t>
      </w:r>
      <w:r w:rsidRPr="002D5996">
        <w:t>58</w:t>
      </w:r>
      <w:r>
        <w:t>(</w:t>
      </w:r>
      <w:r w:rsidRPr="002D5996">
        <w:t>3</w:t>
      </w:r>
      <w:r>
        <w:t>)</w:t>
      </w:r>
      <w:r w:rsidRPr="002D5996">
        <w:t xml:space="preserve"> (1949): 478–87,</w:t>
      </w:r>
      <w:r>
        <w:t xml:space="preserve"> 478,</w:t>
      </w:r>
      <w:r w:rsidRPr="002D5996">
        <w:t xml:space="preserve"> </w:t>
      </w:r>
      <w:hyperlink r:id="rId23" w:history="1">
        <w:r w:rsidRPr="00ED6FFC">
          <w:rPr>
            <w:rStyle w:val="Hyperlink"/>
            <w:color w:val="auto"/>
            <w:u w:val="none"/>
          </w:rPr>
          <w:t>https://doi.org/10.1016/0002-9378(49)90291-4</w:t>
        </w:r>
      </w:hyperlink>
      <w:r>
        <w:rPr>
          <w:rStyle w:val="Hyperlink"/>
          <w:color w:val="auto"/>
          <w:u w:val="none"/>
        </w:rPr>
        <w:t>.</w:t>
      </w:r>
    </w:p>
  </w:endnote>
  <w:endnote w:id="37">
    <w:p w14:paraId="23DBF592" w14:textId="5E0EE0AA" w:rsidR="00000B89" w:rsidRPr="007625AA" w:rsidRDefault="00000B89" w:rsidP="00267FA6">
      <w:pPr>
        <w:pStyle w:val="EndnoteText"/>
        <w:spacing w:line="480" w:lineRule="auto"/>
        <w:ind w:left="720" w:hanging="720"/>
      </w:pPr>
      <w:r w:rsidRPr="00ED6FFC">
        <w:rPr>
          <w:rStyle w:val="EndnoteReference"/>
          <w:vertAlign w:val="baseline"/>
        </w:rPr>
        <w:endnoteRef/>
      </w:r>
      <w:r w:rsidRPr="007625AA">
        <w:t xml:space="preserve"> L. A. Calkins, “Breech Presentation,” </w:t>
      </w:r>
      <w:r w:rsidRPr="00FD14DB">
        <w:rPr>
          <w:i/>
          <w:iCs/>
        </w:rPr>
        <w:t>Am. J. Obstet. Gynecol.</w:t>
      </w:r>
      <w:r w:rsidRPr="007625AA">
        <w:t xml:space="preserve"> 69</w:t>
      </w:r>
      <w:r>
        <w:t>(</w:t>
      </w:r>
      <w:r w:rsidRPr="007625AA">
        <w:t>5</w:t>
      </w:r>
      <w:r>
        <w:t>)</w:t>
      </w:r>
      <w:r w:rsidRPr="007625AA">
        <w:t xml:space="preserve"> (1955): 977–83, </w:t>
      </w:r>
      <w:r>
        <w:t xml:space="preserve">977, </w:t>
      </w:r>
      <w:hyperlink r:id="rId24" w:history="1">
        <w:r w:rsidRPr="00F36E09">
          <w:rPr>
            <w:rStyle w:val="Hyperlink"/>
          </w:rPr>
          <w:t>https://doi.org/10.1016/0002-9378(55)90096-X</w:t>
        </w:r>
      </w:hyperlink>
    </w:p>
  </w:endnote>
  <w:endnote w:id="38">
    <w:p w14:paraId="7E5887C8" w14:textId="77777777" w:rsidR="000C020D" w:rsidRPr="002F71EC" w:rsidRDefault="000C020D" w:rsidP="000C020D">
      <w:pPr>
        <w:pStyle w:val="EndnoteText"/>
        <w:spacing w:line="480" w:lineRule="auto"/>
        <w:ind w:left="720" w:hanging="720"/>
      </w:pPr>
      <w:r w:rsidRPr="00ED6FFC">
        <w:rPr>
          <w:rStyle w:val="EndnoteReference"/>
          <w:vertAlign w:val="baseline"/>
        </w:rPr>
        <w:endnoteRef/>
      </w:r>
      <w:r w:rsidRPr="002F71EC">
        <w:t xml:space="preserve"> J. Whitridge Williams, </w:t>
      </w:r>
      <w:r w:rsidRPr="002F71EC">
        <w:rPr>
          <w:i/>
          <w:iCs/>
        </w:rPr>
        <w:t>Obstetrics; a Textbook for the Use of Students and Practitioners</w:t>
      </w:r>
      <w:r w:rsidRPr="002F71EC">
        <w:t xml:space="preserve"> (New York</w:t>
      </w:r>
      <w:r>
        <w:t>:</w:t>
      </w:r>
      <w:r w:rsidRPr="002F71EC">
        <w:t xml:space="preserve"> Appleton, 1930), </w:t>
      </w:r>
      <w:hyperlink r:id="rId25" w:history="1">
        <w:r w:rsidRPr="00ED6FFC">
          <w:rPr>
            <w:rStyle w:val="Hyperlink"/>
            <w:color w:val="auto"/>
            <w:u w:val="none"/>
          </w:rPr>
          <w:t>http://archive.org/details/obstetricstextboe6will</w:t>
        </w:r>
      </w:hyperlink>
      <w:r>
        <w:rPr>
          <w:rStyle w:val="Hyperlink"/>
          <w:color w:val="auto"/>
          <w:u w:val="none"/>
        </w:rPr>
        <w:t>.</w:t>
      </w:r>
    </w:p>
  </w:endnote>
  <w:endnote w:id="39">
    <w:p w14:paraId="22C81547" w14:textId="4556884C" w:rsidR="000C020D" w:rsidRDefault="000C020D" w:rsidP="000C020D">
      <w:pPr>
        <w:pStyle w:val="EndnoteText"/>
        <w:spacing w:line="480" w:lineRule="auto"/>
      </w:pPr>
      <w:r w:rsidRPr="000C020D">
        <w:rPr>
          <w:rStyle w:val="EndnoteReference"/>
          <w:vertAlign w:val="baseline"/>
        </w:rPr>
        <w:endnoteRef/>
      </w:r>
      <w:r w:rsidRPr="000C020D">
        <w:rPr>
          <w:sz w:val="22"/>
          <w:szCs w:val="22"/>
        </w:rPr>
        <w:t xml:space="preserve"> Eastman, </w:t>
      </w:r>
      <w:r w:rsidRPr="000C020D">
        <w:rPr>
          <w:i/>
          <w:iCs/>
          <w:sz w:val="22"/>
          <w:szCs w:val="22"/>
        </w:rPr>
        <w:t xml:space="preserve">Williams Obstetrics </w:t>
      </w:r>
      <w:r w:rsidRPr="000C020D">
        <w:rPr>
          <w:sz w:val="22"/>
          <w:szCs w:val="22"/>
        </w:rPr>
        <w:t>(11th ed.)</w:t>
      </w:r>
    </w:p>
  </w:endnote>
  <w:endnote w:id="40">
    <w:p w14:paraId="70E5F970" w14:textId="05D123E8" w:rsidR="00000B89" w:rsidRPr="00287716" w:rsidRDefault="00000B89" w:rsidP="000C020D">
      <w:pPr>
        <w:pStyle w:val="EndnoteText"/>
        <w:spacing w:line="480" w:lineRule="auto"/>
        <w:ind w:left="720" w:hanging="720"/>
        <w:rPr>
          <w:lang w:val="en-GB"/>
        </w:rPr>
      </w:pPr>
      <w:r w:rsidRPr="00FD14DB">
        <w:rPr>
          <w:rStyle w:val="EndnoteReference"/>
          <w:vertAlign w:val="baseline"/>
        </w:rPr>
        <w:endnoteRef/>
      </w:r>
      <w:r w:rsidRPr="00FD14DB">
        <w:t xml:space="preserve"> Hall and Kohl, “Breech Presentation.”</w:t>
      </w:r>
    </w:p>
  </w:endnote>
  <w:endnote w:id="41">
    <w:p w14:paraId="30020306" w14:textId="6A72593B" w:rsidR="00000B89" w:rsidRPr="00287716"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w:t>
      </w:r>
      <w:r w:rsidRPr="00FD14DB">
        <w:rPr>
          <w:lang w:val="en-GB"/>
        </w:rPr>
        <w:t xml:space="preserve">Ibid.; </w:t>
      </w:r>
      <w:r w:rsidRPr="00FD14DB">
        <w:t xml:space="preserve">Thomas R. Goethals, “Cesarean Section as the Method of Choice in Management of Breech Delivery,” </w:t>
      </w:r>
      <w:r w:rsidRPr="00FD14DB">
        <w:rPr>
          <w:i/>
          <w:iCs/>
        </w:rPr>
        <w:t>Am. J. Obstet. Gynecol.</w:t>
      </w:r>
      <w:r w:rsidRPr="00FD14DB">
        <w:t xml:space="preserve"> 71(3) (1956): 536–52, </w:t>
      </w:r>
      <w:hyperlink r:id="rId26" w:history="1">
        <w:r w:rsidRPr="00287716">
          <w:rPr>
            <w:rStyle w:val="Hyperlink"/>
            <w:color w:val="auto"/>
            <w:u w:val="none"/>
          </w:rPr>
          <w:t>https://doi.org/10.1016/0002-9378(56)90481-1</w:t>
        </w:r>
      </w:hyperlink>
      <w:r w:rsidRPr="00287716">
        <w:t>. Ra</w:t>
      </w:r>
      <w:r w:rsidRPr="00FD14DB">
        <w:t>tes are detailed in Appendix 2.</w:t>
      </w:r>
    </w:p>
  </w:endnote>
  <w:endnote w:id="42">
    <w:p w14:paraId="44DF16D7" w14:textId="5CF2EF8C" w:rsidR="00000B89" w:rsidRPr="0067130F" w:rsidRDefault="00000B89" w:rsidP="00267FA6">
      <w:pPr>
        <w:pStyle w:val="EndnoteText"/>
        <w:spacing w:line="480" w:lineRule="auto"/>
        <w:ind w:left="720" w:hanging="720"/>
        <w:rPr>
          <w:rStyle w:val="a0"/>
          <w:color w:val="auto"/>
        </w:rPr>
      </w:pPr>
      <w:r w:rsidRPr="00D70593">
        <w:rPr>
          <w:rStyle w:val="EndnoteReference"/>
          <w:vertAlign w:val="baseline"/>
        </w:rPr>
        <w:endnoteRef/>
      </w:r>
      <w:r w:rsidRPr="00D70593">
        <w:rPr>
          <w:rtl/>
        </w:rPr>
        <w:t xml:space="preserve"> </w:t>
      </w:r>
      <w:r w:rsidRPr="00D70593">
        <w:rPr>
          <w:bCs/>
        </w:rPr>
        <w:t xml:space="preserve">Wright, </w:t>
      </w:r>
      <w:r w:rsidRPr="00D70593">
        <w:t>“Reduction of Perinatal Mortality,” 761</w:t>
      </w:r>
      <w:r>
        <w:rPr>
          <w:rStyle w:val="a0"/>
          <w:color w:val="auto"/>
        </w:rPr>
        <w:t>.</w:t>
      </w:r>
      <w:r>
        <w:t xml:space="preserve"> </w:t>
      </w:r>
      <w:r w:rsidRPr="001A37E3">
        <w:t xml:space="preserve">Wright did not in fact contribute any new findings but relied on three contemporaneous obstetric studies: </w:t>
      </w:r>
      <w:r w:rsidRPr="00FD14DB">
        <w:t>Goethals, “Cesarean Section”</w:t>
      </w:r>
      <w:r w:rsidRPr="00FD14DB">
        <w:rPr>
          <w:rStyle w:val="Hyperlink"/>
          <w:color w:val="auto"/>
          <w:u w:val="none"/>
        </w:rPr>
        <w:t>;</w:t>
      </w:r>
      <w:r w:rsidRPr="001A37E3">
        <w:rPr>
          <w:rStyle w:val="a0"/>
          <w:color w:val="auto"/>
        </w:rPr>
        <w:t xml:space="preserve"> </w:t>
      </w:r>
      <w:r w:rsidRPr="00FD14DB">
        <w:t>Hall and Kohl, “Breech Presentation”</w:t>
      </w:r>
      <w:r w:rsidRPr="00FD14DB">
        <w:rPr>
          <w:rStyle w:val="a0"/>
          <w:color w:val="auto"/>
        </w:rPr>
        <w:t xml:space="preserve">; </w:t>
      </w:r>
      <w:r w:rsidRPr="00FD14DB">
        <w:t>Harris and Nessim, “To Do or Not to Do” (n. 24)</w:t>
      </w:r>
      <w:r w:rsidRPr="0067130F">
        <w:rPr>
          <w:rStyle w:val="a0"/>
          <w:color w:val="auto"/>
        </w:rPr>
        <w:t xml:space="preserve">. </w:t>
      </w:r>
    </w:p>
  </w:endnote>
  <w:endnote w:id="43">
    <w:p w14:paraId="12E7DCFD" w14:textId="25264014" w:rsidR="00000B89" w:rsidRPr="0067130F" w:rsidRDefault="00000B89" w:rsidP="00267FA6">
      <w:pPr>
        <w:pStyle w:val="EndnoteText"/>
        <w:spacing w:line="480" w:lineRule="auto"/>
        <w:ind w:left="720" w:hanging="720"/>
      </w:pPr>
      <w:r w:rsidRPr="00FD14DB">
        <w:rPr>
          <w:rStyle w:val="EndnoteReference"/>
          <w:vertAlign w:val="baseline"/>
        </w:rPr>
        <w:endnoteRef/>
      </w:r>
      <w:r w:rsidRPr="0067130F">
        <w:rPr>
          <w:rtl/>
        </w:rPr>
        <w:t xml:space="preserve"> </w:t>
      </w:r>
      <w:r w:rsidRPr="0067130F">
        <w:t>Wright</w:t>
      </w:r>
      <w:r w:rsidRPr="00FD14DB">
        <w:t>’</w:t>
      </w:r>
      <w:r w:rsidRPr="0067130F">
        <w:t>s paper was cited by obstetricians from</w:t>
      </w:r>
      <w:r w:rsidRPr="00FD14DB">
        <w:t>, among others,</w:t>
      </w:r>
      <w:r w:rsidRPr="0067130F">
        <w:t xml:space="preserve"> India (B. L.</w:t>
      </w:r>
      <w:r w:rsidRPr="00FD14DB">
        <w:t xml:space="preserve"> Kapur</w:t>
      </w:r>
      <w:r w:rsidRPr="0067130F">
        <w:t xml:space="preserve"> and Kaur Satinder</w:t>
      </w:r>
      <w:r w:rsidRPr="00FD14DB">
        <w:t>,</w:t>
      </w:r>
      <w:r w:rsidRPr="0067130F">
        <w:t xml:space="preserve"> </w:t>
      </w:r>
      <w:r w:rsidRPr="00FD14DB">
        <w:t>“</w:t>
      </w:r>
      <w:r w:rsidRPr="0067130F">
        <w:t xml:space="preserve">Some </w:t>
      </w:r>
      <w:r w:rsidRPr="00FD14DB">
        <w:t>A</w:t>
      </w:r>
      <w:r w:rsidRPr="0067130F">
        <w:t xml:space="preserve">spects of </w:t>
      </w:r>
      <w:r w:rsidRPr="00FD14DB">
        <w:t>Breech Deliveries,”</w:t>
      </w:r>
      <w:r w:rsidRPr="0067130F">
        <w:t xml:space="preserve"> </w:t>
      </w:r>
      <w:r w:rsidRPr="00FD14DB">
        <w:rPr>
          <w:i/>
          <w:iCs/>
        </w:rPr>
        <w:t>J.</w:t>
      </w:r>
      <w:r w:rsidRPr="0067130F">
        <w:rPr>
          <w:i/>
          <w:iCs/>
        </w:rPr>
        <w:t xml:space="preserve"> Obstet</w:t>
      </w:r>
      <w:r w:rsidRPr="00FD14DB">
        <w:rPr>
          <w:i/>
          <w:iCs/>
        </w:rPr>
        <w:t>.</w:t>
      </w:r>
      <w:r w:rsidRPr="0067130F">
        <w:rPr>
          <w:i/>
          <w:iCs/>
        </w:rPr>
        <w:t xml:space="preserve"> Gynaecol</w:t>
      </w:r>
      <w:r w:rsidRPr="00FD14DB">
        <w:rPr>
          <w:i/>
          <w:iCs/>
        </w:rPr>
        <w:t>.</w:t>
      </w:r>
      <w:r w:rsidRPr="0067130F">
        <w:rPr>
          <w:i/>
          <w:iCs/>
        </w:rPr>
        <w:t xml:space="preserve"> of India</w:t>
      </w:r>
      <w:r w:rsidRPr="0067130F">
        <w:t xml:space="preserve"> </w:t>
      </w:r>
      <w:r w:rsidRPr="00FD14DB">
        <w:t xml:space="preserve">(1968): </w:t>
      </w:r>
      <w:r w:rsidRPr="0067130F">
        <w:t xml:space="preserve">11), the United Kingdom </w:t>
      </w:r>
      <w:r w:rsidRPr="0067130F">
        <w:rPr>
          <w:rStyle w:val="a0"/>
          <w:color w:val="auto"/>
        </w:rPr>
        <w:t>(</w:t>
      </w:r>
      <w:r w:rsidRPr="00FD14DB">
        <w:rPr>
          <w:rStyle w:val="a0"/>
          <w:color w:val="auto"/>
        </w:rPr>
        <w:t xml:space="preserve">P. </w:t>
      </w:r>
      <w:r w:rsidRPr="0067130F">
        <w:t>Donnai</w:t>
      </w:r>
      <w:r w:rsidRPr="00FD14DB">
        <w:t xml:space="preserve"> </w:t>
      </w:r>
      <w:r w:rsidRPr="0067130F">
        <w:t>and A. D. G. Nicholas</w:t>
      </w:r>
      <w:r w:rsidRPr="00FD14DB">
        <w:t>,</w:t>
      </w:r>
      <w:r w:rsidRPr="0067130F">
        <w:t xml:space="preserve"> </w:t>
      </w:r>
      <w:r w:rsidRPr="00FD14DB">
        <w:t>“</w:t>
      </w:r>
      <w:r w:rsidRPr="0067130F">
        <w:t>Epidural Analgesia, Fetal Monitoring and the Condition of the Baby at Birth with Breech Presentation</w:t>
      </w:r>
      <w:r w:rsidRPr="00FD14DB">
        <w:t>,”</w:t>
      </w:r>
      <w:r w:rsidRPr="0067130F">
        <w:t xml:space="preserve"> </w:t>
      </w:r>
      <w:r w:rsidRPr="0067130F">
        <w:rPr>
          <w:i/>
          <w:iCs/>
        </w:rPr>
        <w:t>BJOG</w:t>
      </w:r>
      <w:r w:rsidRPr="0067130F">
        <w:t xml:space="preserve"> 82(5)</w:t>
      </w:r>
      <w:r w:rsidRPr="00FD14DB">
        <w:t xml:space="preserve"> (1975)</w:t>
      </w:r>
      <w:r w:rsidRPr="0067130F">
        <w:t>: 360–65</w:t>
      </w:r>
      <w:r w:rsidRPr="00FD14DB">
        <w:t>,</w:t>
      </w:r>
      <w:r w:rsidRPr="0067130F">
        <w:t xml:space="preserve"> </w:t>
      </w:r>
      <w:hyperlink r:id="rId27" w:history="1">
        <w:r w:rsidRPr="0067130F">
          <w:t>https://doi.org/10.1111/j.1471-0528.1975.tb00650.x</w:t>
        </w:r>
      </w:hyperlink>
      <w:r w:rsidRPr="0067130F">
        <w:rPr>
          <w:rStyle w:val="a0"/>
          <w:color w:val="auto"/>
        </w:rPr>
        <w:t>)</w:t>
      </w:r>
      <w:r w:rsidRPr="0067130F">
        <w:t>, Sweden (Hans</w:t>
      </w:r>
      <w:r w:rsidRPr="00FD14DB">
        <w:t xml:space="preserve"> Ohlsén,</w:t>
      </w:r>
      <w:r w:rsidRPr="0067130F">
        <w:t xml:space="preserve"> </w:t>
      </w:r>
      <w:r w:rsidRPr="00FD14DB">
        <w:t>“</w:t>
      </w:r>
      <w:r w:rsidRPr="0067130F">
        <w:t>Outcome of Term Breech Delivery in Primigravidae</w:t>
      </w:r>
      <w:r w:rsidRPr="00FD14DB">
        <w:t>:</w:t>
      </w:r>
      <w:r w:rsidRPr="0067130F">
        <w:t xml:space="preserve"> A Feto Pelvic Breech Index</w:t>
      </w:r>
      <w:r w:rsidRPr="00FD14DB">
        <w:t>,”</w:t>
      </w:r>
      <w:r w:rsidRPr="0067130F">
        <w:t xml:space="preserve"> </w:t>
      </w:r>
      <w:r w:rsidRPr="00FD14DB">
        <w:rPr>
          <w:i/>
          <w:iCs/>
        </w:rPr>
        <w:t>AOGS</w:t>
      </w:r>
      <w:r w:rsidRPr="0067130F">
        <w:t xml:space="preserve"> 54(2)</w:t>
      </w:r>
      <w:r w:rsidRPr="00FD14DB">
        <w:t xml:space="preserve"> (1975)</w:t>
      </w:r>
      <w:r w:rsidRPr="0067130F">
        <w:t>: 141–51</w:t>
      </w:r>
      <w:r w:rsidRPr="00FD14DB">
        <w:t xml:space="preserve">, </w:t>
      </w:r>
      <w:hyperlink r:id="rId28" w:history="1">
        <w:r w:rsidRPr="0067130F">
          <w:t>https://doi.org/10.3109/00016347509156746</w:t>
        </w:r>
      </w:hyperlink>
      <w:r w:rsidRPr="0067130F">
        <w:rPr>
          <w:rStyle w:val="a0"/>
          <w:color w:val="auto"/>
        </w:rPr>
        <w:t>)</w:t>
      </w:r>
      <w:r w:rsidRPr="0067130F">
        <w:t>.</w:t>
      </w:r>
    </w:p>
  </w:endnote>
  <w:endnote w:id="44">
    <w:p w14:paraId="2903E143" w14:textId="0CEFDA25" w:rsidR="00000B89" w:rsidRPr="00861884" w:rsidRDefault="00000B89" w:rsidP="00267FA6">
      <w:pPr>
        <w:pStyle w:val="EndnoteText"/>
        <w:spacing w:line="480" w:lineRule="auto"/>
        <w:ind w:left="720" w:hanging="720"/>
      </w:pPr>
      <w:r w:rsidRPr="00FD14DB">
        <w:rPr>
          <w:rStyle w:val="EndnoteReference"/>
          <w:vertAlign w:val="baseline"/>
        </w:rPr>
        <w:endnoteRef/>
      </w:r>
      <w:r w:rsidRPr="00861884">
        <w:rPr>
          <w:rtl/>
        </w:rPr>
        <w:t xml:space="preserve"> </w:t>
      </w:r>
      <w:r w:rsidRPr="00861884">
        <w:rPr>
          <w:rStyle w:val="a0"/>
          <w:color w:val="auto"/>
        </w:rPr>
        <w:t xml:space="preserve">Ed. note, in </w:t>
      </w:r>
      <w:r w:rsidRPr="00861884">
        <w:t xml:space="preserve">Ralph C. </w:t>
      </w:r>
      <w:r w:rsidRPr="00FD14DB">
        <w:t>Wright, “</w:t>
      </w:r>
      <w:r w:rsidRPr="00861884">
        <w:t xml:space="preserve">Operative Obstetrics: Reduction of Perinatal </w:t>
      </w:r>
      <w:r w:rsidRPr="00FD14DB">
        <w:t>Mortality</w:t>
      </w:r>
      <w:r w:rsidRPr="00861884">
        <w:t xml:space="preserve"> and Morbidity in Breech Delivery through Routine Use of Cesarean Section</w:t>
      </w:r>
      <w:r w:rsidRPr="00FD14DB">
        <w:t>,”</w:t>
      </w:r>
      <w:r w:rsidRPr="00861884">
        <w:t xml:space="preserve"> </w:t>
      </w:r>
      <w:r w:rsidRPr="00861884">
        <w:rPr>
          <w:i/>
          <w:iCs/>
        </w:rPr>
        <w:t>Obstet</w:t>
      </w:r>
      <w:r w:rsidRPr="00FD14DB">
        <w:rPr>
          <w:i/>
          <w:iCs/>
        </w:rPr>
        <w:t xml:space="preserve">. </w:t>
      </w:r>
      <w:r w:rsidRPr="00861884">
        <w:rPr>
          <w:i/>
          <w:iCs/>
        </w:rPr>
        <w:t>Gynecol</w:t>
      </w:r>
      <w:r w:rsidRPr="00FD14DB">
        <w:rPr>
          <w:i/>
          <w:iCs/>
        </w:rPr>
        <w:t xml:space="preserve">. </w:t>
      </w:r>
      <w:r w:rsidRPr="00861884">
        <w:rPr>
          <w:i/>
          <w:iCs/>
        </w:rPr>
        <w:t>Survey</w:t>
      </w:r>
      <w:r w:rsidRPr="00861884">
        <w:t xml:space="preserve"> 15(2)</w:t>
      </w:r>
      <w:r w:rsidRPr="00FD14DB">
        <w:t xml:space="preserve"> (1960)</w:t>
      </w:r>
      <w:r w:rsidRPr="00861884">
        <w:t>: 224–26, 227.</w:t>
      </w:r>
    </w:p>
  </w:endnote>
  <w:endnote w:id="45">
    <w:p w14:paraId="0CA18987" w14:textId="01EB8169" w:rsidR="00000B89" w:rsidRPr="00861884" w:rsidRDefault="00000B89" w:rsidP="00267FA6">
      <w:pPr>
        <w:pStyle w:val="EndnoteText"/>
        <w:spacing w:line="480" w:lineRule="auto"/>
        <w:ind w:left="720" w:hanging="720"/>
      </w:pPr>
      <w:r w:rsidRPr="00FD14DB">
        <w:rPr>
          <w:rStyle w:val="EndnoteReference"/>
          <w:vertAlign w:val="baseline"/>
        </w:rPr>
        <w:endnoteRef/>
      </w:r>
      <w:r w:rsidRPr="00861884">
        <w:rPr>
          <w:rtl/>
        </w:rPr>
        <w:t xml:space="preserve"> </w:t>
      </w:r>
      <w:r w:rsidRPr="00861884">
        <w:rPr>
          <w:rStyle w:val="a0"/>
          <w:color w:val="auto"/>
        </w:rPr>
        <w:t>Ed. note in</w:t>
      </w:r>
      <w:r w:rsidRPr="00FD14DB">
        <w:t xml:space="preserve"> Harris and Nessim, “To Do or Not to Do” (n. 26), 359</w:t>
      </w:r>
      <w:r w:rsidRPr="00861884">
        <w:t>.</w:t>
      </w:r>
    </w:p>
  </w:endnote>
  <w:endnote w:id="46">
    <w:p w14:paraId="6922AD03" w14:textId="0A68FD27" w:rsidR="00000B89" w:rsidRPr="00895C32" w:rsidRDefault="00000B89" w:rsidP="00267FA6">
      <w:pPr>
        <w:pStyle w:val="EndnoteText"/>
        <w:spacing w:line="480" w:lineRule="auto"/>
        <w:ind w:left="720" w:hanging="720"/>
      </w:pPr>
      <w:r w:rsidRPr="00E13765">
        <w:rPr>
          <w:rStyle w:val="EndnoteReference"/>
          <w:vertAlign w:val="baseline"/>
        </w:rPr>
        <w:endnoteRef/>
      </w:r>
      <w:r w:rsidRPr="00FD14DB">
        <w:t xml:space="preserve"> </w:t>
      </w:r>
      <w:r w:rsidRPr="00E13765">
        <w:rPr>
          <w:rStyle w:val="a0"/>
          <w:color w:val="auto"/>
        </w:rPr>
        <w:t xml:space="preserve">Grant, discussion in </w:t>
      </w:r>
      <w:r w:rsidRPr="00CA47FA">
        <w:t xml:space="preserve">J. L. Macarthur, “Reduction of the Hazards of Breech Presentation by External Cephalic Version,” </w:t>
      </w:r>
      <w:r>
        <w:rPr>
          <w:i/>
          <w:iCs/>
        </w:rPr>
        <w:t xml:space="preserve">Am. J. </w:t>
      </w:r>
      <w:r w:rsidRPr="00CA47FA">
        <w:rPr>
          <w:i/>
          <w:iCs/>
        </w:rPr>
        <w:t>Obstet</w:t>
      </w:r>
      <w:r>
        <w:rPr>
          <w:i/>
          <w:iCs/>
        </w:rPr>
        <w:t xml:space="preserve">. </w:t>
      </w:r>
      <w:r w:rsidRPr="00CA47FA">
        <w:rPr>
          <w:i/>
          <w:iCs/>
        </w:rPr>
        <w:t>Gynecol</w:t>
      </w:r>
      <w:r>
        <w:rPr>
          <w:i/>
          <w:iCs/>
        </w:rPr>
        <w:t>.</w:t>
      </w:r>
      <w:r w:rsidRPr="00CA47FA">
        <w:t xml:space="preserve"> 88</w:t>
      </w:r>
      <w:r>
        <w:t>(</w:t>
      </w:r>
      <w:r w:rsidRPr="00CA47FA">
        <w:t>3</w:t>
      </w:r>
      <w:r>
        <w:t>)</w:t>
      </w:r>
      <w:r w:rsidRPr="00CA47FA">
        <w:t xml:space="preserve"> (1964): 302–6, </w:t>
      </w:r>
      <w:hyperlink r:id="rId29" w:history="1">
        <w:r w:rsidRPr="00CA47FA">
          <w:rPr>
            <w:rStyle w:val="Hyperlink"/>
          </w:rPr>
          <w:t>https://doi.org/10.1016/0002-9378(64)90423-5</w:t>
        </w:r>
      </w:hyperlink>
      <w:r w:rsidRPr="00E13765">
        <w:t xml:space="preserve">; </w:t>
      </w:r>
      <w:r w:rsidRPr="00E13765">
        <w:rPr>
          <w:rStyle w:val="a0"/>
          <w:color w:val="auto"/>
        </w:rPr>
        <w:t xml:space="preserve">Godard, discussion in </w:t>
      </w:r>
      <w:r w:rsidRPr="00E13765">
        <w:t>Sam P.</w:t>
      </w:r>
      <w:r w:rsidRPr="00FD14DB">
        <w:t xml:space="preserve"> Patterson</w:t>
      </w:r>
      <w:r w:rsidRPr="00E13765">
        <w:t>, Robert C. Mulliniks, and Phil C. Schreier</w:t>
      </w:r>
      <w:r w:rsidRPr="00FD14DB">
        <w:t>,</w:t>
      </w:r>
      <w:r w:rsidRPr="00E13765">
        <w:t xml:space="preserve"> </w:t>
      </w:r>
      <w:r w:rsidRPr="00FD14DB">
        <w:t>“</w:t>
      </w:r>
      <w:r w:rsidRPr="00E13765">
        <w:t>Breech Presentation in the Primigravida.</w:t>
      </w:r>
      <w:r w:rsidRPr="00FD14DB">
        <w:t>”</w:t>
      </w:r>
      <w:r w:rsidRPr="00E13765">
        <w:t xml:space="preserve"> </w:t>
      </w:r>
      <w:r w:rsidRPr="00E13765">
        <w:rPr>
          <w:i/>
          <w:iCs/>
        </w:rPr>
        <w:t>Am</w:t>
      </w:r>
      <w:r w:rsidRPr="00FD14DB">
        <w:rPr>
          <w:i/>
          <w:iCs/>
        </w:rPr>
        <w:t>.</w:t>
      </w:r>
      <w:r w:rsidRPr="00E13765">
        <w:rPr>
          <w:i/>
          <w:iCs/>
        </w:rPr>
        <w:t xml:space="preserve"> </w:t>
      </w:r>
      <w:r w:rsidRPr="00FD14DB">
        <w:rPr>
          <w:i/>
          <w:iCs/>
        </w:rPr>
        <w:t>J.</w:t>
      </w:r>
      <w:r w:rsidRPr="00E13765">
        <w:rPr>
          <w:i/>
          <w:iCs/>
        </w:rPr>
        <w:t xml:space="preserve"> Obstet</w:t>
      </w:r>
      <w:r w:rsidRPr="00FD14DB">
        <w:rPr>
          <w:i/>
          <w:iCs/>
        </w:rPr>
        <w:t xml:space="preserve">. </w:t>
      </w:r>
      <w:r w:rsidRPr="00E13765">
        <w:rPr>
          <w:i/>
          <w:iCs/>
        </w:rPr>
        <w:t>Gynecol</w:t>
      </w:r>
      <w:r w:rsidRPr="00FD14DB">
        <w:rPr>
          <w:i/>
          <w:iCs/>
        </w:rPr>
        <w:t>.</w:t>
      </w:r>
      <w:r w:rsidRPr="00E13765">
        <w:rPr>
          <w:i/>
          <w:iCs/>
        </w:rPr>
        <w:t xml:space="preserve"> </w:t>
      </w:r>
      <w:r w:rsidRPr="00E13765">
        <w:t>98(3)</w:t>
      </w:r>
      <w:r w:rsidRPr="00FD14DB">
        <w:t xml:space="preserve"> (1967)</w:t>
      </w:r>
      <w:r w:rsidRPr="00E13765">
        <w:t xml:space="preserve">: 404–10. </w:t>
      </w:r>
      <w:hyperlink r:id="rId30" w:history="1">
        <w:r w:rsidRPr="00E13765">
          <w:t>https://doi.org/10.1016/0002-9378(67)90161-5</w:t>
        </w:r>
      </w:hyperlink>
      <w:r w:rsidRPr="00E13765">
        <w:t>.</w:t>
      </w:r>
    </w:p>
  </w:endnote>
  <w:endnote w:id="47">
    <w:p w14:paraId="6C25BD76" w14:textId="68C07340" w:rsidR="00000B89" w:rsidRPr="00895C32" w:rsidRDefault="00000B89" w:rsidP="00267FA6">
      <w:pPr>
        <w:pStyle w:val="EndnoteText"/>
        <w:spacing w:line="480" w:lineRule="auto"/>
        <w:ind w:left="720" w:hanging="720"/>
      </w:pPr>
      <w:r w:rsidRPr="00FD14DB">
        <w:rPr>
          <w:rStyle w:val="EndnoteReference"/>
          <w:vertAlign w:val="baseline"/>
        </w:rPr>
        <w:endnoteRef/>
      </w:r>
      <w:r w:rsidRPr="00895C32">
        <w:rPr>
          <w:rtl/>
        </w:rPr>
        <w:t xml:space="preserve"> </w:t>
      </w:r>
      <w:r>
        <w:rPr>
          <w:rStyle w:val="a0"/>
          <w:color w:val="auto"/>
        </w:rPr>
        <w:t xml:space="preserve">Grant, discussion in </w:t>
      </w:r>
      <w:r w:rsidRPr="00CA47FA">
        <w:t>Macarthur, “Reduction of the Hazards of Breech Presentation</w:t>
      </w:r>
      <w:r>
        <w:t xml:space="preserve">.” </w:t>
      </w:r>
    </w:p>
  </w:endnote>
  <w:endnote w:id="48">
    <w:p w14:paraId="3C2479EE" w14:textId="77777777" w:rsidR="004E7118" w:rsidRPr="009504BE" w:rsidRDefault="004E7118" w:rsidP="004E7118">
      <w:pPr>
        <w:pStyle w:val="EndnoteText"/>
        <w:spacing w:line="480" w:lineRule="auto"/>
        <w:ind w:left="720" w:hanging="720"/>
      </w:pPr>
      <w:r w:rsidRPr="00ED6FFC">
        <w:rPr>
          <w:rStyle w:val="EndnoteReference"/>
          <w:vertAlign w:val="baseline"/>
        </w:rPr>
        <w:endnoteRef/>
      </w:r>
      <w:r w:rsidRPr="00ED6FFC">
        <w:t xml:space="preserve">. </w:t>
      </w:r>
      <w:r w:rsidRPr="00AC4638">
        <w:t>Examples</w:t>
      </w:r>
      <w:r w:rsidRPr="00FD14DB">
        <w:t xml:space="preserve"> of the many studies that emerged in the 1960s include:</w:t>
      </w:r>
      <w:r w:rsidRPr="00ED6FFC">
        <w:rPr>
          <w:rtl/>
        </w:rPr>
        <w:t xml:space="preserve"> </w:t>
      </w:r>
      <w:r w:rsidRPr="00ED6FFC">
        <w:t xml:space="preserve">Heinz W. Berendes, William Weiss, Jerome Deutschberger, and Esther Jackson, “Factors Associated with Breech Delivery,” </w:t>
      </w:r>
      <w:r w:rsidRPr="00ED6FFC">
        <w:rPr>
          <w:i/>
          <w:iCs/>
        </w:rPr>
        <w:t>Am. J. Public Health and the Nation’s Health</w:t>
      </w:r>
      <w:r w:rsidRPr="00ED6FFC">
        <w:t xml:space="preserve"> 55(5) (1965): 708–19, </w:t>
      </w:r>
      <w:hyperlink r:id="rId31" w:history="1">
        <w:r w:rsidRPr="00ED6FFC">
          <w:t>https://doi.org/10.2105/AJPH.55.5.708</w:t>
        </w:r>
      </w:hyperlink>
      <w:r w:rsidRPr="00FD14DB">
        <w:t xml:space="preserve">Milton G. Jr Potter, Claude E. Heaton, and Gordon Watkins Douglas, “Intrinsic Fetal Risk in Breech Delivery,” </w:t>
      </w:r>
      <w:r w:rsidRPr="00FD14DB">
        <w:rPr>
          <w:i/>
          <w:iCs/>
        </w:rPr>
        <w:t xml:space="preserve">Obstet. Gynecol. </w:t>
      </w:r>
      <w:r w:rsidRPr="00FD14DB">
        <w:t xml:space="preserve">15(2) (1960): 158–62; M. J. Bulfin and J. T. Gallagher, “The Primipara with Breech Presentation,” </w:t>
      </w:r>
      <w:r w:rsidRPr="00FD14DB">
        <w:rPr>
          <w:i/>
          <w:iCs/>
        </w:rPr>
        <w:t xml:space="preserve">Obstet. Gynecol. </w:t>
      </w:r>
      <w:r w:rsidRPr="00FD14DB">
        <w:t xml:space="preserve">16 (1960): 283–87; Joseph F. Thompson, “Perinatal Mortality in Breech Presentation,” </w:t>
      </w:r>
      <w:r w:rsidRPr="00FD14DB">
        <w:rPr>
          <w:i/>
          <w:iCs/>
        </w:rPr>
        <w:t>Obstet. Gynecol.</w:t>
      </w:r>
      <w:r w:rsidRPr="00FD14DB">
        <w:t xml:space="preserve"> 15(4) (1960): 415–24; Varner, “Management of Labor”; W. Duane Todd and Charles M. Steer, “Term Breech: Review of 1006 Term Breech Deliveries,” </w:t>
      </w:r>
      <w:r w:rsidRPr="00FD14DB">
        <w:rPr>
          <w:i/>
          <w:iCs/>
        </w:rPr>
        <w:t>Obstet. Gynecol.</w:t>
      </w:r>
      <w:r w:rsidRPr="00FD14DB">
        <w:t xml:space="preserve"> 22(5) (1963): 583; David F. Wolter, Thomas P. LaHaye, and Charles E. Gibbs, “A Trial of Labor in Breech Presentation,” </w:t>
      </w:r>
      <w:r w:rsidRPr="00FD14DB">
        <w:rPr>
          <w:i/>
          <w:iCs/>
        </w:rPr>
        <w:t>Obstet. Gynecol.</w:t>
      </w:r>
      <w:r w:rsidRPr="00FD14DB">
        <w:t xml:space="preserve"> 23(4) (1964): 541–46</w:t>
      </w:r>
      <w:r>
        <w:t>.</w:t>
      </w:r>
    </w:p>
  </w:endnote>
  <w:endnote w:id="49">
    <w:p w14:paraId="639014CF" w14:textId="7A8BD694" w:rsidR="00000B89" w:rsidRPr="00895C32" w:rsidRDefault="00000B89" w:rsidP="00267FA6">
      <w:pPr>
        <w:pStyle w:val="EndnoteText"/>
        <w:spacing w:line="480" w:lineRule="auto"/>
        <w:ind w:left="720" w:hanging="720"/>
        <w:rPr>
          <w:lang w:val="en-GB"/>
        </w:rPr>
      </w:pPr>
      <w:r w:rsidRPr="00FD14DB">
        <w:rPr>
          <w:rStyle w:val="EndnoteReference"/>
          <w:vertAlign w:val="baseline"/>
        </w:rPr>
        <w:endnoteRef/>
      </w:r>
      <w:r w:rsidRPr="00FD14DB">
        <w:t xml:space="preserve"> As Varner describes, once vaginal breech delivery has been decided, switching to an alternate method is virtually impossible (W. D. Varner, “Management of Labor in the Primigravida with Breech Presentation,” </w:t>
      </w:r>
      <w:r w:rsidRPr="00FD14DB">
        <w:rPr>
          <w:i/>
          <w:iCs/>
        </w:rPr>
        <w:t>Am. J. Obstet. Gynecol.</w:t>
      </w:r>
      <w:r w:rsidRPr="00FD14DB">
        <w:t xml:space="preserve"> 84(7) (1962): 876–83, 876, </w:t>
      </w:r>
      <w:hyperlink r:id="rId32" w:history="1">
        <w:r w:rsidRPr="00895C32">
          <w:rPr>
            <w:rStyle w:val="Hyperlink"/>
            <w:color w:val="auto"/>
            <w:u w:val="none"/>
          </w:rPr>
          <w:t>https://doi.org/10.1016/0002-9378(62)90064-9</w:t>
        </w:r>
      </w:hyperlink>
      <w:r w:rsidRPr="00FD14DB">
        <w:t>).</w:t>
      </w:r>
    </w:p>
  </w:endnote>
  <w:endnote w:id="50">
    <w:p w14:paraId="4796B31F" w14:textId="2170801D" w:rsidR="00000B89" w:rsidRPr="00CA7AAF" w:rsidRDefault="00000B89" w:rsidP="00267FA6">
      <w:pPr>
        <w:pStyle w:val="EndnoteText"/>
        <w:spacing w:line="480" w:lineRule="auto"/>
        <w:ind w:left="720" w:hanging="720"/>
      </w:pPr>
      <w:r w:rsidRPr="00FD14DB">
        <w:rPr>
          <w:rStyle w:val="EndnoteReference"/>
          <w:vertAlign w:val="baseline"/>
        </w:rPr>
        <w:endnoteRef/>
      </w:r>
      <w:r w:rsidRPr="00FD14DB">
        <w:t xml:space="preserve"> </w:t>
      </w:r>
      <w:r w:rsidRPr="009504BE">
        <w:rPr>
          <w:rStyle w:val="a0"/>
          <w:color w:val="auto"/>
        </w:rPr>
        <w:t xml:space="preserve">Williamson, discussion in </w:t>
      </w:r>
      <w:r w:rsidRPr="00FD14DB">
        <w:t>Varner, “Management of Labor.”</w:t>
      </w:r>
    </w:p>
  </w:endnote>
  <w:endnote w:id="51">
    <w:p w14:paraId="032BADF2" w14:textId="6EA5E992" w:rsidR="00000B89" w:rsidRPr="00994ACE" w:rsidRDefault="00000B89" w:rsidP="00267FA6">
      <w:pPr>
        <w:pStyle w:val="EndnoteText"/>
        <w:spacing w:line="480" w:lineRule="auto"/>
        <w:ind w:left="720" w:hanging="720"/>
      </w:pPr>
      <w:r w:rsidRPr="00994ACE">
        <w:rPr>
          <w:rStyle w:val="EndnoteReference"/>
          <w:vertAlign w:val="baseline"/>
        </w:rPr>
        <w:endnoteRef/>
      </w:r>
      <w:r w:rsidRPr="00994ACE">
        <w:rPr>
          <w:rtl/>
        </w:rPr>
        <w:t xml:space="preserve"> </w:t>
      </w:r>
      <w:r w:rsidRPr="00994ACE">
        <w:t>W.</w:t>
      </w:r>
      <w:r w:rsidRPr="00FD14DB">
        <w:t xml:space="preserve"> </w:t>
      </w:r>
      <w:r w:rsidRPr="00994ACE">
        <w:t>A.</w:t>
      </w:r>
      <w:r w:rsidRPr="00FD14DB">
        <w:t xml:space="preserve"> Bowes Jr.</w:t>
      </w:r>
      <w:r w:rsidRPr="00994ACE">
        <w:t>, E. Stewart Taylor, M. O</w:t>
      </w:r>
      <w:r w:rsidRPr="00FD14DB">
        <w:t>’</w:t>
      </w:r>
      <w:r w:rsidRPr="00994ACE">
        <w:t>Brien, and C. Bowes</w:t>
      </w:r>
      <w:r w:rsidRPr="00FD14DB">
        <w:t>,</w:t>
      </w:r>
      <w:r w:rsidRPr="00994ACE">
        <w:t xml:space="preserve"> </w:t>
      </w:r>
      <w:r w:rsidRPr="00FD14DB">
        <w:t>“</w:t>
      </w:r>
      <w:r w:rsidRPr="00994ACE">
        <w:t>Breech Delivery: Evaluation of the Method of Delivery on Perinatal Results and Maternal Morbidity</w:t>
      </w:r>
      <w:r w:rsidRPr="00FD14DB">
        <w:t>,”</w:t>
      </w:r>
      <w:r w:rsidRPr="00994ACE">
        <w:t xml:space="preserve"> </w:t>
      </w:r>
      <w:r w:rsidRPr="00FD14DB">
        <w:rPr>
          <w:i/>
          <w:iCs/>
        </w:rPr>
        <w:t xml:space="preserve">Am. J. </w:t>
      </w:r>
      <w:r w:rsidRPr="00994ACE">
        <w:rPr>
          <w:i/>
          <w:iCs/>
        </w:rPr>
        <w:t>Obstet</w:t>
      </w:r>
      <w:r w:rsidRPr="00FD14DB">
        <w:rPr>
          <w:i/>
          <w:iCs/>
        </w:rPr>
        <w:t>.</w:t>
      </w:r>
      <w:r w:rsidRPr="00994ACE">
        <w:rPr>
          <w:i/>
          <w:iCs/>
        </w:rPr>
        <w:t xml:space="preserve"> Gynecol</w:t>
      </w:r>
      <w:r w:rsidRPr="00FD14DB">
        <w:rPr>
          <w:i/>
          <w:iCs/>
        </w:rPr>
        <w:t>.</w:t>
      </w:r>
      <w:r w:rsidRPr="00994ACE">
        <w:t xml:space="preserve"> 135(7)</w:t>
      </w:r>
      <w:r w:rsidRPr="00FD14DB">
        <w:t xml:space="preserve"> (1979)</w:t>
      </w:r>
      <w:r w:rsidRPr="00994ACE">
        <w:t>: 965–83, 965</w:t>
      </w:r>
      <w:r w:rsidRPr="00FD14DB">
        <w:t>,</w:t>
      </w:r>
      <w:r w:rsidRPr="00994ACE">
        <w:t xml:space="preserve"> </w:t>
      </w:r>
      <w:hyperlink r:id="rId33" w:history="1">
        <w:r w:rsidRPr="00994ACE">
          <w:t>https://doi.org/10.1016/0002-9378(79)90823-8</w:t>
        </w:r>
      </w:hyperlink>
      <w:r w:rsidRPr="00994ACE">
        <w:rPr>
          <w:rStyle w:val="a0"/>
          <w:color w:val="auto"/>
        </w:rPr>
        <w:t>.</w:t>
      </w:r>
    </w:p>
  </w:endnote>
  <w:endnote w:id="52">
    <w:p w14:paraId="7B627B4F" w14:textId="210E2C53" w:rsidR="00000B89" w:rsidRPr="00994ACE" w:rsidRDefault="00000B89" w:rsidP="00267FA6">
      <w:pPr>
        <w:pStyle w:val="EndnoteText"/>
        <w:spacing w:line="480" w:lineRule="auto"/>
        <w:ind w:left="720" w:hanging="720"/>
      </w:pPr>
      <w:r w:rsidRPr="00FD14DB">
        <w:rPr>
          <w:rStyle w:val="EndnoteReference"/>
          <w:vertAlign w:val="baseline"/>
        </w:rPr>
        <w:endnoteRef/>
      </w:r>
      <w:r w:rsidRPr="00FD14DB">
        <w:t xml:space="preserve"> </w:t>
      </w:r>
      <w:r w:rsidRPr="00994ACE">
        <w:rPr>
          <w:rStyle w:val="a0"/>
          <w:color w:val="auto"/>
        </w:rPr>
        <w:t>Wulff, discussion in Patterson et al.</w:t>
      </w:r>
      <w:r w:rsidRPr="00FD14DB">
        <w:rPr>
          <w:rStyle w:val="a0"/>
          <w:color w:val="auto"/>
        </w:rPr>
        <w:t xml:space="preserve">, </w:t>
      </w:r>
      <w:r w:rsidRPr="00FD14DB">
        <w:rPr>
          <w:rFonts w:eastAsia="Times New Roman"/>
        </w:rPr>
        <w:t>“Breech Presentation in the Primigravida,”</w:t>
      </w:r>
      <w:r w:rsidRPr="00994ACE">
        <w:rPr>
          <w:rStyle w:val="a0"/>
          <w:color w:val="auto"/>
        </w:rPr>
        <w:t xml:space="preserve"> 409</w:t>
      </w:r>
      <w:r w:rsidRPr="00994ACE">
        <w:t>.</w:t>
      </w:r>
    </w:p>
  </w:endnote>
  <w:endnote w:id="53">
    <w:p w14:paraId="7AFB792E" w14:textId="23DD1C52" w:rsidR="00000B89" w:rsidRPr="00D120E0" w:rsidRDefault="00000B89" w:rsidP="00267FA6">
      <w:pPr>
        <w:pStyle w:val="EndnoteText"/>
        <w:spacing w:line="480" w:lineRule="auto"/>
        <w:ind w:left="720" w:hanging="720"/>
      </w:pPr>
      <w:bookmarkStart w:id="712" w:name="_Hlk141011762"/>
      <w:r w:rsidRPr="00FD14DB">
        <w:rPr>
          <w:rStyle w:val="EndnoteReference"/>
          <w:vertAlign w:val="baseline"/>
        </w:rPr>
        <w:endnoteRef/>
      </w:r>
      <w:r w:rsidRPr="00D120E0">
        <w:rPr>
          <w:rtl/>
        </w:rPr>
        <w:t xml:space="preserve"> </w:t>
      </w:r>
      <w:r w:rsidRPr="00D120E0">
        <w:t xml:space="preserve">For a discussion of the term </w:t>
      </w:r>
      <w:r w:rsidRPr="00FD14DB">
        <w:t>“</w:t>
      </w:r>
      <w:r w:rsidRPr="00D120E0">
        <w:t>scientific fact,</w:t>
      </w:r>
      <w:r w:rsidRPr="00FD14DB">
        <w:t>”</w:t>
      </w:r>
      <w:r w:rsidRPr="00D120E0">
        <w:t xml:space="preserve"> see Ludwik</w:t>
      </w:r>
      <w:r w:rsidRPr="00FD14DB">
        <w:t xml:space="preserve"> Fleck,</w:t>
      </w:r>
      <w:r w:rsidRPr="00D120E0">
        <w:t xml:space="preserve"> </w:t>
      </w:r>
      <w:r w:rsidRPr="00D120E0">
        <w:rPr>
          <w:i/>
          <w:iCs/>
        </w:rPr>
        <w:t>Genesis and Development of a Scientific Fact</w:t>
      </w:r>
      <w:r w:rsidRPr="00FD14DB">
        <w:t xml:space="preserve"> (Chicago: </w:t>
      </w:r>
      <w:r w:rsidRPr="00D120E0">
        <w:t xml:space="preserve">University of Chicago Press, </w:t>
      </w:r>
      <w:r w:rsidRPr="00FD14DB">
        <w:t>[1981] 2012</w:t>
      </w:r>
      <w:bookmarkEnd w:id="712"/>
      <w:r w:rsidRPr="00FD14DB">
        <w:t>)</w:t>
      </w:r>
      <w:r w:rsidR="00B95DDE">
        <w:t>.</w:t>
      </w:r>
    </w:p>
  </w:endnote>
  <w:endnote w:id="54">
    <w:p w14:paraId="79D13ADA" w14:textId="77777777" w:rsidR="00D84C6A" w:rsidRPr="00D120E0" w:rsidRDefault="00D84C6A" w:rsidP="00D84C6A">
      <w:pPr>
        <w:pStyle w:val="EndnoteText"/>
        <w:spacing w:line="480" w:lineRule="auto"/>
        <w:ind w:left="720" w:hanging="720"/>
      </w:pPr>
      <w:r w:rsidRPr="00FD14DB">
        <w:rPr>
          <w:rStyle w:val="EndnoteReference"/>
          <w:vertAlign w:val="baseline"/>
        </w:rPr>
        <w:endnoteRef/>
      </w:r>
      <w:r w:rsidRPr="00FD14DB">
        <w:t xml:space="preserve"> </w:t>
      </w:r>
      <w:r w:rsidRPr="00D120E0">
        <w:t>Leroy E.</w:t>
      </w:r>
      <w:r w:rsidRPr="00FD14DB">
        <w:t xml:space="preserve"> Smale,</w:t>
      </w:r>
      <w:r w:rsidRPr="00D120E0">
        <w:t xml:space="preserve"> Mercedes F. Guico, and Chalmers L. Ensminger</w:t>
      </w:r>
      <w:r w:rsidRPr="00FD14DB">
        <w:t>,</w:t>
      </w:r>
      <w:r w:rsidRPr="00D120E0">
        <w:t xml:space="preserve"> </w:t>
      </w:r>
      <w:r w:rsidRPr="00FD14DB">
        <w:t>“</w:t>
      </w:r>
      <w:r w:rsidRPr="00D120E0">
        <w:t>Difficulties in Breech Delivery</w:t>
      </w:r>
      <w:r w:rsidRPr="00FD14DB">
        <w:t>,”</w:t>
      </w:r>
      <w:r w:rsidRPr="00D120E0">
        <w:t xml:space="preserve"> </w:t>
      </w:r>
      <w:r w:rsidRPr="00D120E0">
        <w:rPr>
          <w:i/>
          <w:iCs/>
        </w:rPr>
        <w:t xml:space="preserve">Clinical </w:t>
      </w:r>
      <w:r w:rsidRPr="00FD14DB">
        <w:rPr>
          <w:i/>
          <w:iCs/>
        </w:rPr>
        <w:t xml:space="preserve">Obstet. Gynecol. </w:t>
      </w:r>
      <w:r w:rsidRPr="00D120E0">
        <w:t>19(3)</w:t>
      </w:r>
      <w:r w:rsidRPr="00FD14DB">
        <w:t xml:space="preserve"> (1976)</w:t>
      </w:r>
      <w:r w:rsidRPr="00D120E0">
        <w:t>: 587–94</w:t>
      </w:r>
      <w:r w:rsidRPr="00FD14DB">
        <w:t>,</w:t>
      </w:r>
      <w:r w:rsidRPr="00D120E0">
        <w:t xml:space="preserve"> </w:t>
      </w:r>
      <w:hyperlink r:id="rId34" w:history="1">
        <w:r w:rsidRPr="00D120E0">
          <w:t>https://doi.org/10.1097/00003081-197609000-00008</w:t>
        </w:r>
      </w:hyperlink>
      <w:r w:rsidRPr="00D120E0">
        <w:t>; William L.</w:t>
      </w:r>
      <w:r w:rsidRPr="00FD14DB">
        <w:t xml:space="preserve"> Benson</w:t>
      </w:r>
      <w:r w:rsidRPr="00D120E0">
        <w:t>, David C. Boyce, and Daniel L. Vaughn</w:t>
      </w:r>
      <w:r w:rsidRPr="00FD14DB">
        <w:t>,</w:t>
      </w:r>
      <w:r w:rsidRPr="00D120E0">
        <w:t xml:space="preserve"> </w:t>
      </w:r>
      <w:r w:rsidRPr="00FD14DB">
        <w:t>“</w:t>
      </w:r>
      <w:r w:rsidRPr="00D120E0">
        <w:t>Breech Delivery in Primigravida</w:t>
      </w:r>
      <w:r w:rsidRPr="00FD14DB">
        <w:t>,”</w:t>
      </w:r>
      <w:r w:rsidRPr="00D120E0">
        <w:t xml:space="preserve"> </w:t>
      </w:r>
      <w:r w:rsidRPr="00D120E0">
        <w:rPr>
          <w:i/>
          <w:iCs/>
        </w:rPr>
        <w:t>Obstet</w:t>
      </w:r>
      <w:r w:rsidRPr="00FD14DB">
        <w:rPr>
          <w:i/>
          <w:iCs/>
        </w:rPr>
        <w:t>.</w:t>
      </w:r>
      <w:r w:rsidRPr="00D120E0">
        <w:rPr>
          <w:i/>
          <w:iCs/>
        </w:rPr>
        <w:t xml:space="preserve"> Gynecol</w:t>
      </w:r>
      <w:r w:rsidRPr="00FD14DB">
        <w:rPr>
          <w:i/>
          <w:iCs/>
        </w:rPr>
        <w:t>.</w:t>
      </w:r>
      <w:r w:rsidRPr="00D120E0">
        <w:t xml:space="preserve"> 40(3)</w:t>
      </w:r>
      <w:r w:rsidRPr="00FD14DB">
        <w:t xml:space="preserve"> (1972)</w:t>
      </w:r>
      <w:r w:rsidRPr="00D120E0">
        <w:t>: 417–28.</w:t>
      </w:r>
      <w:r w:rsidRPr="00FD14DB">
        <w:t xml:space="preserve"> See also Appendix 2.</w:t>
      </w:r>
    </w:p>
  </w:endnote>
  <w:endnote w:id="55">
    <w:p w14:paraId="25AD436D" w14:textId="77777777" w:rsidR="00D84C6A" w:rsidRPr="007D0E64" w:rsidRDefault="00D84C6A" w:rsidP="00D84C6A">
      <w:pPr>
        <w:pStyle w:val="EndnoteText"/>
        <w:spacing w:line="480" w:lineRule="auto"/>
        <w:ind w:left="720" w:hanging="720"/>
      </w:pPr>
      <w:r w:rsidRPr="00FD14DB">
        <w:rPr>
          <w:rStyle w:val="EndnoteReference"/>
          <w:vertAlign w:val="baseline"/>
        </w:rPr>
        <w:endnoteRef/>
      </w:r>
      <w:r w:rsidRPr="00FD14DB">
        <w:t xml:space="preserve"> </w:t>
      </w:r>
      <w:r w:rsidRPr="00D120E0">
        <w:t xml:space="preserve">Gibbs, discussion in </w:t>
      </w:r>
      <w:r w:rsidRPr="00FD14DB">
        <w:rPr>
          <w:rStyle w:val="a0"/>
          <w:color w:val="auto"/>
        </w:rPr>
        <w:t xml:space="preserve">Patterson et al., </w:t>
      </w:r>
      <w:r w:rsidRPr="00FD14DB">
        <w:rPr>
          <w:rFonts w:eastAsia="Times New Roman"/>
        </w:rPr>
        <w:t>“Breech Presentation in the Primigravida.”</w:t>
      </w:r>
    </w:p>
  </w:endnote>
  <w:endnote w:id="56">
    <w:p w14:paraId="3AFC534D" w14:textId="77777777" w:rsidR="000316FA" w:rsidRPr="004D7261" w:rsidRDefault="000316FA" w:rsidP="000316FA">
      <w:pPr>
        <w:pStyle w:val="EndnoteText"/>
        <w:spacing w:line="480" w:lineRule="auto"/>
        <w:ind w:left="720" w:hanging="720"/>
        <w:rPr>
          <w:lang w:val="en-GB"/>
        </w:rPr>
      </w:pPr>
      <w:r w:rsidRPr="00FD14DB">
        <w:rPr>
          <w:rStyle w:val="EndnoteReference"/>
          <w:vertAlign w:val="baseline"/>
        </w:rPr>
        <w:endnoteRef/>
      </w:r>
      <w:r w:rsidRPr="00FD14DB">
        <w:t xml:space="preserve"> Edward B Perrin et al., </w:t>
      </w:r>
      <w:r w:rsidRPr="004D7261">
        <w:rPr>
          <w:i/>
          <w:iCs/>
        </w:rPr>
        <w:t>Vital Statistics of the United States 1970. Volume II—Mortality. Part A</w:t>
      </w:r>
      <w:r w:rsidRPr="00FD14DB">
        <w:t xml:space="preserve"> (Maryland, VA: US Department of Health, Education, and Welfare, 1975).</w:t>
      </w:r>
    </w:p>
  </w:endnote>
  <w:endnote w:id="57">
    <w:p w14:paraId="37C1B70E" w14:textId="07A17897" w:rsidR="005B272D" w:rsidRDefault="005B272D" w:rsidP="005B272D">
      <w:pPr>
        <w:pStyle w:val="EndnoteText"/>
        <w:spacing w:line="480" w:lineRule="auto"/>
      </w:pPr>
      <w:r w:rsidRPr="003D7AC6">
        <w:rPr>
          <w:rStyle w:val="EndnoteReference"/>
          <w:vertAlign w:val="baseline"/>
        </w:rPr>
        <w:endnoteRef/>
      </w:r>
      <w:r w:rsidRPr="003D7AC6">
        <w:rPr>
          <w:rStyle w:val="EndnoteReference"/>
          <w:vertAlign w:val="baseline"/>
        </w:rPr>
        <w:t xml:space="preserve"> </w:t>
      </w:r>
      <w:r w:rsidR="00295B6F" w:rsidRPr="00295B6F">
        <w:t>Reinforcing research trend</w:t>
      </w:r>
      <w:r>
        <w:t>, during the 1950s</w:t>
      </w:r>
      <w:r w:rsidR="00295B6F">
        <w:t>-</w:t>
      </w:r>
      <w:r>
        <w:t xml:space="preserve">1960s, many </w:t>
      </w:r>
      <w:r w:rsidR="00FC5D31">
        <w:t>teaching hospitals</w:t>
      </w:r>
      <w:r>
        <w:t xml:space="preserve"> became research centers, </w:t>
      </w:r>
      <w:r w:rsidR="00295B6F">
        <w:t>with</w:t>
      </w:r>
      <w:r>
        <w:t xml:space="preserve"> extensive </w:t>
      </w:r>
      <w:r w:rsidR="00295B6F">
        <w:t xml:space="preserve">research </w:t>
      </w:r>
      <w:r>
        <w:t>investment.</w:t>
      </w:r>
      <w:r w:rsidR="00295B6F">
        <w:t xml:space="preserve"> </w:t>
      </w:r>
      <w:r w:rsidR="00295B6F" w:rsidRPr="00295B6F">
        <w:t xml:space="preserve">Ludmerer, </w:t>
      </w:r>
      <w:r w:rsidR="000158E6" w:rsidRPr="00FD14DB">
        <w:rPr>
          <w:rFonts w:eastAsia="Times New Roman"/>
        </w:rPr>
        <w:t>“</w:t>
      </w:r>
      <w:r w:rsidR="00295B6F" w:rsidRPr="00295B6F">
        <w:rPr>
          <w:i/>
          <w:iCs/>
        </w:rPr>
        <w:t>Let Me Heal</w:t>
      </w:r>
      <w:r w:rsidR="000158E6" w:rsidRPr="00295B6F">
        <w:t>.</w:t>
      </w:r>
      <w:r w:rsidR="000158E6" w:rsidRPr="000158E6">
        <w:rPr>
          <w:rFonts w:eastAsia="Times New Roman"/>
        </w:rPr>
        <w:t>”</w:t>
      </w:r>
      <w:r w:rsidR="00295B6F" w:rsidRPr="00295B6F">
        <w:t xml:space="preserve"> </w:t>
      </w:r>
      <w:r>
        <w:t xml:space="preserve"> </w:t>
      </w:r>
    </w:p>
  </w:endnote>
  <w:endnote w:id="58">
    <w:p w14:paraId="6677E528" w14:textId="2F3F34B4" w:rsidR="00604DE5" w:rsidRPr="00EB0866" w:rsidRDefault="00604DE5" w:rsidP="00604DE5">
      <w:pPr>
        <w:pStyle w:val="EndnoteText"/>
        <w:spacing w:line="480" w:lineRule="auto"/>
      </w:pPr>
      <w:r w:rsidRPr="00ED6FFC">
        <w:rPr>
          <w:rStyle w:val="EndnoteReference"/>
          <w:vertAlign w:val="baseline"/>
        </w:rPr>
        <w:endnoteRef/>
      </w:r>
      <w:r w:rsidRPr="00EB0866">
        <w:t xml:space="preserve"> Todd and Steer, “Term Breech</w:t>
      </w:r>
      <w:r w:rsidR="00A14525">
        <w:t>:</w:t>
      </w:r>
      <w:r w:rsidR="00A14525" w:rsidRPr="00A14525">
        <w:t xml:space="preserve"> Review of 1006 Term Breech Deliveries</w:t>
      </w:r>
      <w:r w:rsidR="00A14525">
        <w:t>,</w:t>
      </w:r>
      <w:r w:rsidRPr="00EB0866">
        <w:t>”</w:t>
      </w:r>
      <w:r w:rsidR="00A14525" w:rsidRPr="00A14525">
        <w:t xml:space="preserve"> </w:t>
      </w:r>
      <w:r w:rsidR="00A14525" w:rsidRPr="00A14525">
        <w:rPr>
          <w:i/>
          <w:iCs/>
        </w:rPr>
        <w:t>Obstetrics &amp; Gynecology</w:t>
      </w:r>
      <w:r>
        <w:t xml:space="preserve"> </w:t>
      </w:r>
      <w:r w:rsidR="00A14525">
        <w:t xml:space="preserve">22(5). </w:t>
      </w:r>
      <w:r>
        <w:t>583.</w:t>
      </w:r>
    </w:p>
  </w:endnote>
  <w:endnote w:id="59">
    <w:p w14:paraId="037B7CFC" w14:textId="734EB8C0" w:rsidR="000316FA" w:rsidRPr="00273EB4" w:rsidRDefault="000316FA" w:rsidP="000316FA">
      <w:pPr>
        <w:pStyle w:val="EndnoteText"/>
        <w:spacing w:line="480" w:lineRule="auto"/>
        <w:ind w:left="720" w:hanging="720"/>
      </w:pPr>
      <w:r w:rsidRPr="00FD14DB">
        <w:rPr>
          <w:rStyle w:val="EndnoteReference"/>
          <w:vertAlign w:val="baseline"/>
        </w:rPr>
        <w:endnoteRef/>
      </w:r>
      <w:r w:rsidRPr="004D7261">
        <w:rPr>
          <w:rStyle w:val="a0"/>
          <w:color w:val="auto"/>
        </w:rPr>
        <w:t xml:space="preserve"> </w:t>
      </w:r>
      <w:r w:rsidRPr="00273EB4">
        <w:rPr>
          <w:rStyle w:val="a0"/>
          <w:color w:val="auto"/>
        </w:rPr>
        <w:t>Source: Author</w:t>
      </w:r>
      <w:r w:rsidRPr="00FD14DB">
        <w:rPr>
          <w:rStyle w:val="a0"/>
          <w:color w:val="auto"/>
        </w:rPr>
        <w:t>’</w:t>
      </w:r>
      <w:r w:rsidRPr="00273EB4">
        <w:rPr>
          <w:rStyle w:val="a0"/>
          <w:color w:val="auto"/>
        </w:rPr>
        <w:t xml:space="preserve">s analysis of publications retrieved from </w:t>
      </w:r>
      <w:r w:rsidR="00A36BE1">
        <w:rPr>
          <w:rStyle w:val="a0"/>
          <w:color w:val="auto"/>
        </w:rPr>
        <w:t>s</w:t>
      </w:r>
      <w:r w:rsidRPr="00273EB4">
        <w:rPr>
          <w:rStyle w:val="a0"/>
          <w:color w:val="auto"/>
        </w:rPr>
        <w:t>copus</w:t>
      </w:r>
      <w:r w:rsidR="00A36BE1">
        <w:rPr>
          <w:rStyle w:val="a0"/>
          <w:color w:val="auto"/>
        </w:rPr>
        <w:t>.com</w:t>
      </w:r>
      <w:r w:rsidRPr="00273EB4">
        <w:rPr>
          <w:rStyle w:val="a0"/>
          <w:color w:val="auto"/>
        </w:rPr>
        <w:t xml:space="preserve"> with the </w:t>
      </w:r>
      <w:r w:rsidRPr="00FD14DB">
        <w:rPr>
          <w:rStyle w:val="a0"/>
          <w:color w:val="auto"/>
        </w:rPr>
        <w:t>keywords</w:t>
      </w:r>
      <w:r w:rsidRPr="00273EB4">
        <w:rPr>
          <w:rStyle w:val="a0"/>
          <w:color w:val="auto"/>
        </w:rPr>
        <w:t xml:space="preserve"> </w:t>
      </w:r>
      <w:r w:rsidRPr="00FD14DB">
        <w:rPr>
          <w:rStyle w:val="a0"/>
          <w:color w:val="auto"/>
        </w:rPr>
        <w:t>“</w:t>
      </w:r>
      <w:r w:rsidRPr="00273EB4">
        <w:rPr>
          <w:rStyle w:val="a0"/>
          <w:color w:val="auto"/>
        </w:rPr>
        <w:t>breech delivery,</w:t>
      </w:r>
      <w:r w:rsidRPr="00FD14DB">
        <w:rPr>
          <w:rStyle w:val="a0"/>
          <w:color w:val="auto"/>
        </w:rPr>
        <w:t>”</w:t>
      </w:r>
      <w:r w:rsidRPr="00273EB4">
        <w:rPr>
          <w:rStyle w:val="a0"/>
          <w:color w:val="auto"/>
        </w:rPr>
        <w:t xml:space="preserve"> compared with publications with </w:t>
      </w:r>
      <w:r w:rsidRPr="00FD14DB">
        <w:rPr>
          <w:rStyle w:val="a0"/>
          <w:color w:val="auto"/>
        </w:rPr>
        <w:t>“</w:t>
      </w:r>
      <w:r w:rsidRPr="00273EB4">
        <w:rPr>
          <w:rStyle w:val="a0"/>
          <w:color w:val="auto"/>
        </w:rPr>
        <w:t>labour, obstetrics</w:t>
      </w:r>
      <w:r w:rsidRPr="00FD14DB">
        <w:rPr>
          <w:rStyle w:val="a0"/>
          <w:color w:val="auto"/>
        </w:rPr>
        <w:t>.”</w:t>
      </w:r>
    </w:p>
  </w:endnote>
  <w:endnote w:id="60">
    <w:p w14:paraId="69F258FC" w14:textId="77777777" w:rsidR="009F03BB" w:rsidRPr="00A07413" w:rsidRDefault="009F03BB" w:rsidP="009F03BB">
      <w:pPr>
        <w:pStyle w:val="EndnoteText"/>
        <w:spacing w:line="480" w:lineRule="auto"/>
      </w:pPr>
      <w:r w:rsidRPr="00ED6FFC">
        <w:rPr>
          <w:rStyle w:val="EndnoteReference"/>
          <w:vertAlign w:val="baseline"/>
        </w:rPr>
        <w:endnoteRef/>
      </w:r>
      <w:r w:rsidRPr="00A07413">
        <w:t xml:space="preserve"> Todd and Steer, “Term Breech,” 583.</w:t>
      </w:r>
    </w:p>
  </w:endnote>
  <w:endnote w:id="61">
    <w:p w14:paraId="48527660" w14:textId="6B86FC48" w:rsidR="00000B89" w:rsidRPr="00B52C8E" w:rsidRDefault="00000B89" w:rsidP="00267FA6">
      <w:pPr>
        <w:pStyle w:val="EndnoteText"/>
        <w:spacing w:line="480" w:lineRule="auto"/>
        <w:ind w:left="720" w:hanging="720"/>
      </w:pPr>
      <w:r w:rsidRPr="00FD14DB">
        <w:rPr>
          <w:rStyle w:val="EndnoteReference"/>
          <w:vertAlign w:val="baseline"/>
        </w:rPr>
        <w:endnoteRef/>
      </w:r>
      <w:r w:rsidRPr="00B52C8E">
        <w:rPr>
          <w:rtl/>
        </w:rPr>
        <w:t xml:space="preserve"> </w:t>
      </w:r>
      <w:r w:rsidRPr="00B52C8E">
        <w:rPr>
          <w:rStyle w:val="a0"/>
          <w:color w:val="auto"/>
        </w:rPr>
        <w:t xml:space="preserve">Wright, </w:t>
      </w:r>
      <w:r w:rsidRPr="00FD14DB">
        <w:t>“</w:t>
      </w:r>
      <w:r w:rsidRPr="00B52C8E">
        <w:t>Reduction of Perinatal Mortality</w:t>
      </w:r>
      <w:r w:rsidRPr="00FD14DB">
        <w:t>.”</w:t>
      </w:r>
    </w:p>
  </w:endnote>
  <w:endnote w:id="62">
    <w:p w14:paraId="1E942A87" w14:textId="269E9CD4" w:rsidR="00000B89" w:rsidRPr="00B52C8E" w:rsidRDefault="00000B89" w:rsidP="00267FA6">
      <w:pPr>
        <w:pStyle w:val="EndnoteText"/>
        <w:spacing w:line="480" w:lineRule="auto"/>
        <w:ind w:left="720" w:hanging="720"/>
      </w:pPr>
      <w:r w:rsidRPr="00FD14DB">
        <w:rPr>
          <w:rStyle w:val="EndnoteReference"/>
          <w:vertAlign w:val="baseline"/>
        </w:rPr>
        <w:endnoteRef/>
      </w:r>
      <w:r w:rsidRPr="00B52C8E">
        <w:rPr>
          <w:rtl/>
        </w:rPr>
        <w:t xml:space="preserve"> </w:t>
      </w:r>
      <w:r w:rsidRPr="00B52C8E">
        <w:t>Stefan</w:t>
      </w:r>
      <w:r w:rsidRPr="00FD14DB">
        <w:t xml:space="preserve"> Fianu,</w:t>
      </w:r>
      <w:r w:rsidRPr="00B52C8E">
        <w:t xml:space="preserve"> </w:t>
      </w:r>
      <w:r w:rsidRPr="00FD14DB">
        <w:t>“</w:t>
      </w:r>
      <w:r w:rsidRPr="00B52C8E">
        <w:t>Fetal Mortality and Morbidity Following Breech Delivery</w:t>
      </w:r>
      <w:r w:rsidRPr="00FD14DB">
        <w:t>,”</w:t>
      </w:r>
      <w:r w:rsidRPr="00B52C8E">
        <w:t xml:space="preserve"> </w:t>
      </w:r>
      <w:r w:rsidRPr="00FD14DB">
        <w:rPr>
          <w:i/>
          <w:iCs/>
        </w:rPr>
        <w:t>AOGS</w:t>
      </w:r>
      <w:r w:rsidRPr="00B52C8E">
        <w:t xml:space="preserve"> 55(S56)</w:t>
      </w:r>
      <w:r w:rsidRPr="00FD14DB">
        <w:t xml:space="preserve"> (1976)</w:t>
      </w:r>
      <w:r w:rsidRPr="00B52C8E">
        <w:t>: 3–86</w:t>
      </w:r>
      <w:r w:rsidRPr="00FD14DB">
        <w:t>,</w:t>
      </w:r>
      <w:r w:rsidRPr="00B52C8E">
        <w:t xml:space="preserve"> </w:t>
      </w:r>
      <w:hyperlink r:id="rId35" w:history="1">
        <w:r w:rsidRPr="00B52C8E">
          <w:t>https://doi.org/10.3109/00016347609156454</w:t>
        </w:r>
      </w:hyperlink>
      <w:r w:rsidRPr="00B52C8E">
        <w:t xml:space="preserve">; Joseph J. Rovinsky, Jay A. Miller, and Solomon Kaplan, “Management of Breech Presentation at Term: ScienceDirect,” </w:t>
      </w:r>
      <w:r w:rsidRPr="00B52C8E">
        <w:rPr>
          <w:i/>
          <w:iCs/>
        </w:rPr>
        <w:t xml:space="preserve">Am. J. Obstet. Gynecol. </w:t>
      </w:r>
      <w:r w:rsidRPr="00B52C8E">
        <w:t>15</w:t>
      </w:r>
      <w:r w:rsidRPr="00FD14DB">
        <w:t xml:space="preserve"> </w:t>
      </w:r>
      <w:r w:rsidRPr="00B52C8E">
        <w:t>(1973): 497–513.</w:t>
      </w:r>
    </w:p>
  </w:endnote>
  <w:endnote w:id="63">
    <w:p w14:paraId="353034DE" w14:textId="34382808" w:rsidR="00000B89" w:rsidRPr="00B52C8E" w:rsidRDefault="00000B89" w:rsidP="00267FA6">
      <w:pPr>
        <w:pStyle w:val="EndnoteText"/>
        <w:spacing w:line="480" w:lineRule="auto"/>
        <w:ind w:left="720" w:hanging="720"/>
      </w:pPr>
      <w:r w:rsidRPr="00FD14DB">
        <w:rPr>
          <w:rStyle w:val="EndnoteReference"/>
          <w:vertAlign w:val="baseline"/>
        </w:rPr>
        <w:endnoteRef/>
      </w:r>
      <w:r w:rsidRPr="00AE78FE">
        <w:rPr>
          <w:rtl/>
        </w:rPr>
        <w:t xml:space="preserve"> </w:t>
      </w:r>
      <w:r w:rsidRPr="00B52C8E">
        <w:rPr>
          <w:rStyle w:val="a0"/>
          <w:color w:val="auto"/>
        </w:rPr>
        <w:t xml:space="preserve">Hester, discussion in </w:t>
      </w:r>
      <w:r w:rsidRPr="00B52C8E">
        <w:t>W. E. Brenner, R. D. Bruce, and C. H. Hendricks</w:t>
      </w:r>
      <w:r w:rsidRPr="00FD14DB">
        <w:t>,</w:t>
      </w:r>
      <w:r w:rsidRPr="00B52C8E">
        <w:t xml:space="preserve"> </w:t>
      </w:r>
      <w:r w:rsidRPr="00FD14DB">
        <w:t>“</w:t>
      </w:r>
      <w:r w:rsidRPr="00B52C8E">
        <w:t>The Characteristics and Perils of Breech Presentation</w:t>
      </w:r>
      <w:r w:rsidRPr="00FD14DB">
        <w:t>,”</w:t>
      </w:r>
      <w:r w:rsidRPr="00B52C8E">
        <w:t xml:space="preserve"> </w:t>
      </w:r>
      <w:r w:rsidRPr="00B52C8E">
        <w:rPr>
          <w:i/>
          <w:iCs/>
        </w:rPr>
        <w:t>Am</w:t>
      </w:r>
      <w:r w:rsidRPr="00FD14DB">
        <w:rPr>
          <w:i/>
          <w:iCs/>
        </w:rPr>
        <w:t>. J.</w:t>
      </w:r>
      <w:r w:rsidRPr="00B52C8E">
        <w:rPr>
          <w:i/>
          <w:iCs/>
        </w:rPr>
        <w:t xml:space="preserve"> Obstet</w:t>
      </w:r>
      <w:r w:rsidRPr="00FD14DB">
        <w:rPr>
          <w:i/>
          <w:iCs/>
        </w:rPr>
        <w:t xml:space="preserve">. </w:t>
      </w:r>
      <w:r w:rsidRPr="00B52C8E">
        <w:rPr>
          <w:i/>
          <w:iCs/>
        </w:rPr>
        <w:t>Gynecol</w:t>
      </w:r>
      <w:r w:rsidRPr="00FD14DB">
        <w:rPr>
          <w:i/>
          <w:iCs/>
        </w:rPr>
        <w:t>.</w:t>
      </w:r>
      <w:r w:rsidRPr="00B52C8E">
        <w:t xml:space="preserve"> 118(5)</w:t>
      </w:r>
      <w:r w:rsidRPr="00FD14DB">
        <w:t xml:space="preserve"> (1974)</w:t>
      </w:r>
      <w:r w:rsidRPr="00B52C8E">
        <w:t>: 700–712.</w:t>
      </w:r>
    </w:p>
  </w:endnote>
  <w:endnote w:id="64">
    <w:p w14:paraId="1568E87E" w14:textId="7EFC30E0" w:rsidR="00000B89" w:rsidRPr="00B52C8E" w:rsidRDefault="00000B89" w:rsidP="00267FA6">
      <w:pPr>
        <w:pStyle w:val="EndnoteText"/>
        <w:spacing w:line="480" w:lineRule="auto"/>
        <w:ind w:left="720" w:hanging="720"/>
      </w:pPr>
      <w:r w:rsidRPr="00FD14DB">
        <w:rPr>
          <w:rStyle w:val="EndnoteReference"/>
          <w:vertAlign w:val="baseline"/>
        </w:rPr>
        <w:endnoteRef/>
      </w:r>
      <w:r w:rsidRPr="00B52C8E">
        <w:rPr>
          <w:rtl/>
        </w:rPr>
        <w:t xml:space="preserve"> </w:t>
      </w:r>
      <w:r w:rsidRPr="00B52C8E">
        <w:t>Joseph V.</w:t>
      </w:r>
      <w:r w:rsidRPr="00FD14DB">
        <w:t xml:space="preserve"> Collea,</w:t>
      </w:r>
      <w:r w:rsidRPr="00B52C8E">
        <w:t xml:space="preserve"> Stephen C. Rabin, George R. Weghorst, and Edward J. Quilligan</w:t>
      </w:r>
      <w:r w:rsidRPr="00FD14DB">
        <w:t>, “</w:t>
      </w:r>
      <w:r w:rsidRPr="00B52C8E">
        <w:t>The Randomized Management of Term Frank Breech Presentation: Vaginal Delivery vs. Cesarean Section</w:t>
      </w:r>
      <w:r w:rsidRPr="00FD14DB">
        <w:t>,”</w:t>
      </w:r>
      <w:r w:rsidRPr="00B52C8E">
        <w:t xml:space="preserve"> </w:t>
      </w:r>
      <w:r w:rsidRPr="00FD14DB">
        <w:rPr>
          <w:i/>
          <w:iCs/>
        </w:rPr>
        <w:t>Am. J. Obstet. Gynecol.</w:t>
      </w:r>
      <w:r w:rsidRPr="00FD14DB">
        <w:t xml:space="preserve"> </w:t>
      </w:r>
      <w:r w:rsidRPr="00B52C8E">
        <w:t>131(2)</w:t>
      </w:r>
      <w:r w:rsidRPr="00FD14DB">
        <w:t xml:space="preserve"> (1978)</w:t>
      </w:r>
      <w:r w:rsidRPr="00B52C8E">
        <w:t xml:space="preserve">: 186–95. </w:t>
      </w:r>
      <w:hyperlink r:id="rId36" w:history="1">
        <w:r w:rsidRPr="00B52C8E">
          <w:t>https://doi.org/10.1016/0002-9378(78)90663-4</w:t>
        </w:r>
      </w:hyperlink>
      <w:r w:rsidRPr="00B52C8E">
        <w:t>.</w:t>
      </w:r>
    </w:p>
  </w:endnote>
  <w:endnote w:id="65">
    <w:p w14:paraId="74ABD3F5" w14:textId="0EBA5593" w:rsidR="00000B89" w:rsidRPr="00AE78FE" w:rsidRDefault="00000B89" w:rsidP="00267FA6">
      <w:pPr>
        <w:pStyle w:val="EndnoteText"/>
        <w:spacing w:line="480" w:lineRule="auto"/>
        <w:ind w:left="720" w:hanging="720"/>
      </w:pPr>
      <w:r w:rsidRPr="00FD14DB">
        <w:rPr>
          <w:rStyle w:val="EndnoteReference"/>
          <w:vertAlign w:val="baseline"/>
        </w:rPr>
        <w:endnoteRef/>
      </w:r>
      <w:r w:rsidRPr="00AE78FE">
        <w:rPr>
          <w:rtl/>
        </w:rPr>
        <w:t xml:space="preserve"> </w:t>
      </w:r>
      <w:r w:rsidRPr="00AE78FE">
        <w:t>Robert L.</w:t>
      </w:r>
      <w:r w:rsidRPr="00FD14DB">
        <w:t xml:space="preserve"> Goldenberg</w:t>
      </w:r>
      <w:r w:rsidRPr="00AE78FE">
        <w:t xml:space="preserve"> and Kathleen G. Nelson</w:t>
      </w:r>
      <w:r w:rsidRPr="00FD14DB">
        <w:t>, “</w:t>
      </w:r>
      <w:r w:rsidRPr="00AE78FE">
        <w:t>The Premature Breech</w:t>
      </w:r>
      <w:r w:rsidRPr="00FD14DB">
        <w:t>,”</w:t>
      </w:r>
      <w:r w:rsidRPr="00AE78FE">
        <w:t xml:space="preserve"> </w:t>
      </w:r>
      <w:r w:rsidRPr="00FD14DB">
        <w:rPr>
          <w:i/>
          <w:iCs/>
        </w:rPr>
        <w:t xml:space="preserve">Am. J. Obstet. Gynecol. </w:t>
      </w:r>
      <w:r w:rsidRPr="00AE78FE">
        <w:t>127(3)</w:t>
      </w:r>
      <w:r w:rsidRPr="00FD14DB">
        <w:t xml:space="preserve"> (1977)</w:t>
      </w:r>
      <w:r w:rsidRPr="00AE78FE">
        <w:t xml:space="preserve">: 240–44. </w:t>
      </w:r>
      <w:hyperlink r:id="rId37" w:history="1">
        <w:r w:rsidRPr="00AE78FE">
          <w:t>https://doi.org/10.1016/0002-9378(77)90461-6</w:t>
        </w:r>
      </w:hyperlink>
      <w:r w:rsidRPr="00AE78FE">
        <w:t>.</w:t>
      </w:r>
    </w:p>
  </w:endnote>
  <w:endnote w:id="66">
    <w:p w14:paraId="7EEF41F4" w14:textId="0521B2CF" w:rsidR="00000B89" w:rsidRPr="00AE78FE" w:rsidRDefault="00000B89" w:rsidP="00267FA6">
      <w:pPr>
        <w:pStyle w:val="EndnoteText"/>
        <w:spacing w:line="480" w:lineRule="auto"/>
        <w:ind w:left="720" w:hanging="720"/>
      </w:pPr>
      <w:r w:rsidRPr="00FD14DB">
        <w:rPr>
          <w:rStyle w:val="EndnoteReference"/>
          <w:vertAlign w:val="baseline"/>
        </w:rPr>
        <w:endnoteRef/>
      </w:r>
      <w:r w:rsidRPr="00AE78FE">
        <w:rPr>
          <w:rtl/>
        </w:rPr>
        <w:t xml:space="preserve"> </w:t>
      </w:r>
      <w:r w:rsidRPr="00FD14DB">
        <w:t>Collea et al., “Randomized Management of Term Frank Breech Presentation”</w:t>
      </w:r>
      <w:r w:rsidRPr="00AE78FE">
        <w:t xml:space="preserve">; </w:t>
      </w:r>
      <w:r w:rsidRPr="00AE78FE">
        <w:rPr>
          <w:rStyle w:val="a0"/>
          <w:color w:val="auto"/>
        </w:rPr>
        <w:t xml:space="preserve">Rovinsky et al., </w:t>
      </w:r>
      <w:r w:rsidRPr="00FD14DB">
        <w:rPr>
          <w:rFonts w:eastAsia="Times New Roman"/>
        </w:rPr>
        <w:t>“</w:t>
      </w:r>
      <w:r w:rsidRPr="00AE78FE">
        <w:rPr>
          <w:rFonts w:eastAsia="Times New Roman"/>
        </w:rPr>
        <w:t>Management of Breech Presentation at Term</w:t>
      </w:r>
      <w:r w:rsidRPr="00FD14DB">
        <w:rPr>
          <w:rFonts w:eastAsia="Times New Roman"/>
        </w:rPr>
        <w:t>.”</w:t>
      </w:r>
    </w:p>
  </w:endnote>
  <w:endnote w:id="67">
    <w:p w14:paraId="694C0D82" w14:textId="6943FD86" w:rsidR="00000B89" w:rsidRPr="00AE78FE" w:rsidRDefault="00000B89" w:rsidP="00267FA6">
      <w:pPr>
        <w:pStyle w:val="EndnoteText"/>
        <w:spacing w:line="480" w:lineRule="auto"/>
        <w:ind w:left="720" w:hanging="720"/>
      </w:pPr>
      <w:r w:rsidRPr="00AE78FE">
        <w:rPr>
          <w:rStyle w:val="EndnoteReference"/>
          <w:vertAlign w:val="baseline"/>
        </w:rPr>
        <w:endnoteRef/>
      </w:r>
      <w:r w:rsidRPr="00AE78FE">
        <w:t xml:space="preserve"> This statement originated in Edward Cragin</w:t>
      </w:r>
      <w:r w:rsidRPr="00FD14DB">
        <w:t>’</w:t>
      </w:r>
      <w:r w:rsidRPr="00AE78FE">
        <w:t xml:space="preserve">s book </w:t>
      </w:r>
      <w:r w:rsidRPr="00FD14DB">
        <w:t>(</w:t>
      </w:r>
      <w:r w:rsidRPr="00AE78FE">
        <w:rPr>
          <w:i/>
          <w:iCs/>
        </w:rPr>
        <w:t>Conservatism in Obstetrics</w:t>
      </w:r>
      <w:r w:rsidRPr="00FD14DB">
        <w:t xml:space="preserve"> (1916)), </w:t>
      </w:r>
      <w:r w:rsidRPr="00AE78FE">
        <w:t>discussed in Sarah</w:t>
      </w:r>
      <w:r w:rsidRPr="00FD14DB">
        <w:t xml:space="preserve"> Foster,</w:t>
      </w:r>
      <w:r w:rsidRPr="00AE78FE">
        <w:t xml:space="preserve"> </w:t>
      </w:r>
      <w:r w:rsidRPr="00FD14DB">
        <w:t>“‘</w:t>
      </w:r>
      <w:r w:rsidRPr="00AE78FE">
        <w:t>Conservatism in Obstetrics</w:t>
      </w:r>
      <w:r w:rsidRPr="00FD14DB">
        <w:t>’</w:t>
      </w:r>
      <w:r w:rsidRPr="00AE78FE">
        <w:t xml:space="preserve"> (1916)</w:t>
      </w:r>
      <w:r w:rsidRPr="00FD14DB">
        <w:t>” (</w:t>
      </w:r>
      <w:r w:rsidRPr="00FD14DB">
        <w:rPr>
          <w:i/>
          <w:iCs/>
        </w:rPr>
        <w:t>The Embryo Project Encyclopedia</w:t>
      </w:r>
      <w:r w:rsidRPr="00FD14DB">
        <w:t xml:space="preserve">, 2017, </w:t>
      </w:r>
      <w:hyperlink r:id="rId38" w:history="1">
        <w:r w:rsidRPr="00AE78FE">
          <w:rPr>
            <w:rStyle w:val="Hyperlink"/>
            <w:color w:val="auto"/>
            <w:u w:val="none"/>
          </w:rPr>
          <w:t>https://hpsrepository.asu.edu/handle/10776/11473</w:t>
        </w:r>
      </w:hyperlink>
      <w:r w:rsidRPr="00AE78FE">
        <w:rPr>
          <w:rStyle w:val="Hyperlink"/>
          <w:color w:val="auto"/>
          <w:u w:val="none"/>
        </w:rPr>
        <w:t>)</w:t>
      </w:r>
      <w:r w:rsidRPr="00FD14DB">
        <w:t xml:space="preserve"> </w:t>
      </w:r>
      <w:r w:rsidRPr="00AE78FE">
        <w:t xml:space="preserve">and </w:t>
      </w:r>
      <w:r w:rsidR="00615AED">
        <w:t>gained</w:t>
      </w:r>
      <w:r w:rsidRPr="00AE78FE">
        <w:t xml:space="preserve"> </w:t>
      </w:r>
      <w:r w:rsidR="00615AED">
        <w:t>prevalence</w:t>
      </w:r>
      <w:r w:rsidRPr="00AE78FE">
        <w:t xml:space="preserve"> in the 1970s (</w:t>
      </w:r>
      <w:r w:rsidRPr="00AE78FE">
        <w:rPr>
          <w:rStyle w:val="a0"/>
          <w:color w:val="auto"/>
        </w:rPr>
        <w:t>see</w:t>
      </w:r>
      <w:r w:rsidR="00615AED">
        <w:rPr>
          <w:rStyle w:val="a0"/>
          <w:color w:val="auto"/>
        </w:rPr>
        <w:t>:</w:t>
      </w:r>
      <w:r w:rsidRPr="00AE78FE">
        <w:rPr>
          <w:rStyle w:val="a0"/>
          <w:color w:val="auto"/>
        </w:rPr>
        <w:t xml:space="preserve"> </w:t>
      </w:r>
      <w:r w:rsidRPr="00AE78FE">
        <w:rPr>
          <w:rFonts w:eastAsia="Times New Roman"/>
        </w:rPr>
        <w:t>Justin P.</w:t>
      </w:r>
      <w:r w:rsidRPr="00FD14DB">
        <w:rPr>
          <w:rFonts w:eastAsia="Times New Roman"/>
        </w:rPr>
        <w:t xml:space="preserve"> Lavin,</w:t>
      </w:r>
      <w:r w:rsidRPr="00AE78FE">
        <w:rPr>
          <w:rFonts w:eastAsia="Times New Roman"/>
        </w:rPr>
        <w:t xml:space="preserve"> Robert J. Stephens, Menachem Miodovnik, and Tom P. Barden</w:t>
      </w:r>
      <w:r w:rsidRPr="00FD14DB">
        <w:rPr>
          <w:rFonts w:eastAsia="Times New Roman"/>
        </w:rPr>
        <w:t>,</w:t>
      </w:r>
      <w:r w:rsidRPr="00AE78FE">
        <w:rPr>
          <w:rFonts w:eastAsia="Times New Roman"/>
        </w:rPr>
        <w:t xml:space="preserve"> </w:t>
      </w:r>
      <w:r w:rsidRPr="00FD14DB">
        <w:rPr>
          <w:rFonts w:eastAsia="Times New Roman"/>
        </w:rPr>
        <w:t>“</w:t>
      </w:r>
      <w:r w:rsidRPr="00AE78FE">
        <w:rPr>
          <w:rFonts w:eastAsia="Times New Roman"/>
        </w:rPr>
        <w:t>Vaginal Delivery in Patients with a Prior Cesarean Section</w:t>
      </w:r>
      <w:r w:rsidRPr="00FD14DB">
        <w:rPr>
          <w:rFonts w:eastAsia="Times New Roman"/>
        </w:rPr>
        <w:t>,”</w:t>
      </w:r>
      <w:r w:rsidRPr="00AE78FE">
        <w:rPr>
          <w:rFonts w:eastAsia="Times New Roman"/>
        </w:rPr>
        <w:t xml:space="preserve"> </w:t>
      </w:r>
      <w:r w:rsidRPr="00AE78FE">
        <w:rPr>
          <w:rFonts w:eastAsia="Times New Roman"/>
          <w:i/>
          <w:iCs/>
        </w:rPr>
        <w:t>Obstet</w:t>
      </w:r>
      <w:r w:rsidRPr="00FD14DB">
        <w:rPr>
          <w:rFonts w:eastAsia="Times New Roman"/>
          <w:i/>
          <w:iCs/>
        </w:rPr>
        <w:t xml:space="preserve">. </w:t>
      </w:r>
      <w:r w:rsidRPr="00AE78FE">
        <w:rPr>
          <w:rFonts w:eastAsia="Times New Roman"/>
          <w:i/>
          <w:iCs/>
        </w:rPr>
        <w:t>Gynecol</w:t>
      </w:r>
      <w:r w:rsidRPr="00FD14DB">
        <w:rPr>
          <w:rFonts w:eastAsia="Times New Roman"/>
          <w:i/>
          <w:iCs/>
        </w:rPr>
        <w:t>.</w:t>
      </w:r>
      <w:r w:rsidRPr="00AE78FE">
        <w:rPr>
          <w:rFonts w:eastAsia="Times New Roman"/>
        </w:rPr>
        <w:t xml:space="preserve"> 59(2)</w:t>
      </w:r>
      <w:r w:rsidRPr="00FD14DB">
        <w:rPr>
          <w:rFonts w:eastAsia="Times New Roman"/>
        </w:rPr>
        <w:t xml:space="preserve"> (1982)</w:t>
      </w:r>
      <w:r w:rsidRPr="00AE78FE">
        <w:rPr>
          <w:rFonts w:eastAsia="Times New Roman"/>
        </w:rPr>
        <w:t>: 135–48</w:t>
      </w:r>
      <w:r w:rsidRPr="00FD14DB">
        <w:rPr>
          <w:rFonts w:eastAsia="Times New Roman"/>
        </w:rPr>
        <w:t>)</w:t>
      </w:r>
      <w:r w:rsidRPr="00AE78FE">
        <w:rPr>
          <w:rStyle w:val="a0"/>
          <w:color w:val="auto"/>
        </w:rPr>
        <w:t>.</w:t>
      </w:r>
      <w:r w:rsidRPr="00FD14DB">
        <w:rPr>
          <w:rStyle w:val="a0"/>
          <w:color w:val="auto"/>
        </w:rPr>
        <w:t xml:space="preserve"> </w:t>
      </w:r>
      <w:r w:rsidRPr="00AE78FE">
        <w:t>In 1973</w:t>
      </w:r>
      <w:r w:rsidR="009F03BB">
        <w:t>,</w:t>
      </w:r>
      <w:r w:rsidRPr="00AE78FE">
        <w:t xml:space="preserve"> </w:t>
      </w:r>
      <w:r w:rsidR="009F03BB" w:rsidRPr="00AE78FE">
        <w:t>23.5% of surgeries</w:t>
      </w:r>
      <w:r w:rsidR="009F03BB">
        <w:t xml:space="preserve"> were</w:t>
      </w:r>
      <w:r w:rsidR="009F03BB" w:rsidRPr="00AE78FE">
        <w:t xml:space="preserve"> due to previous </w:t>
      </w:r>
      <w:r w:rsidR="006D72E3">
        <w:t>c</w:t>
      </w:r>
      <w:r w:rsidR="009F03BB" w:rsidRPr="00AE78FE">
        <w:t>esarean</w:t>
      </w:r>
      <w:r w:rsidR="009F03BB" w:rsidRPr="00AE78FE">
        <w:rPr>
          <w:bCs/>
        </w:rPr>
        <w:t xml:space="preserve"> </w:t>
      </w:r>
      <w:r w:rsidRPr="00AE78FE">
        <w:rPr>
          <w:bCs/>
        </w:rPr>
        <w:t>(Rovinsky et al.</w:t>
      </w:r>
      <w:r w:rsidRPr="00AE78FE">
        <w:t xml:space="preserve"> “Management of Breech Presentation at Term”)</w:t>
      </w:r>
      <w:r w:rsidRPr="00FD14DB">
        <w:t>.</w:t>
      </w:r>
    </w:p>
  </w:endnote>
  <w:endnote w:id="68">
    <w:p w14:paraId="5E3F6E3C" w14:textId="7CA2713F" w:rsidR="00000B89" w:rsidRPr="00AE78FE" w:rsidRDefault="00000B89" w:rsidP="00267FA6">
      <w:pPr>
        <w:pStyle w:val="EndnoteText"/>
        <w:spacing w:line="480" w:lineRule="auto"/>
        <w:ind w:left="720" w:hanging="720"/>
      </w:pPr>
      <w:r w:rsidRPr="00FD14DB">
        <w:rPr>
          <w:rStyle w:val="EndnoteReference"/>
          <w:vertAlign w:val="baseline"/>
        </w:rPr>
        <w:endnoteRef/>
      </w:r>
      <w:r w:rsidRPr="00AE78FE">
        <w:t xml:space="preserve"> This definition</w:t>
      </w:r>
      <w:r w:rsidRPr="00FD14DB">
        <w:t xml:space="preserve"> </w:t>
      </w:r>
      <w:r w:rsidRPr="00AE78FE">
        <w:t>appear</w:t>
      </w:r>
      <w:r w:rsidRPr="00FD14DB">
        <w:t xml:space="preserve">ed in </w:t>
      </w:r>
      <w:r w:rsidRPr="00AE78FE">
        <w:t xml:space="preserve">MeSh thesaurus </w:t>
      </w:r>
      <w:r w:rsidRPr="00FD14DB">
        <w:t>in</w:t>
      </w:r>
      <w:r w:rsidRPr="00AE78FE">
        <w:t xml:space="preserve"> 1988 (MeSH</w:t>
      </w:r>
      <w:r w:rsidRPr="00FD14DB">
        <w:t>—</w:t>
      </w:r>
      <w:r w:rsidRPr="00AE78FE">
        <w:t xml:space="preserve">NCBI. n.d. </w:t>
      </w:r>
      <w:r w:rsidRPr="00FD14DB">
        <w:t>“</w:t>
      </w:r>
      <w:r w:rsidRPr="00AE78FE">
        <w:t>Trial of labor.</w:t>
      </w:r>
      <w:r w:rsidRPr="00FD14DB">
        <w:t>”</w:t>
      </w:r>
      <w:r w:rsidRPr="00AE78FE">
        <w:t xml:space="preserve"> Accessed January 30, 2021.</w:t>
      </w:r>
      <w:r w:rsidRPr="00FD14DB">
        <w:t xml:space="preserve"> </w:t>
      </w:r>
      <w:hyperlink r:id="rId39" w:history="1">
        <w:r w:rsidRPr="00AE78FE">
          <w:rPr>
            <w:rStyle w:val="Hyperlink"/>
            <w:rFonts w:eastAsia="Times New Roman"/>
            <w:color w:val="auto"/>
            <w:u w:val="none"/>
          </w:rPr>
          <w:t>https://www.ncbi.nlm.nih.gov/mesh/?term=%22trial+of+labor%22%5BMeSH+Terms%5D</w:t>
        </w:r>
      </w:hyperlink>
      <w:r w:rsidRPr="00AE78FE">
        <w:t>).</w:t>
      </w:r>
    </w:p>
  </w:endnote>
  <w:endnote w:id="69">
    <w:p w14:paraId="7FF287E6" w14:textId="77777777" w:rsidR="00AF5AA0" w:rsidRPr="00FD14DB" w:rsidRDefault="00AF5AA0" w:rsidP="00AF5AA0">
      <w:pPr>
        <w:pStyle w:val="EndnoteText"/>
        <w:spacing w:line="480" w:lineRule="auto"/>
        <w:ind w:left="720" w:hanging="720"/>
      </w:pPr>
      <w:r w:rsidRPr="00FD14DB">
        <w:rPr>
          <w:rStyle w:val="EndnoteReference"/>
          <w:vertAlign w:val="baseline"/>
        </w:rPr>
        <w:endnoteRef/>
      </w:r>
      <w:r w:rsidRPr="00FD14DB">
        <w:t xml:space="preserve"> L. King, “What Is Meant by the Term ‘Test of Labor’?,” </w:t>
      </w:r>
      <w:r w:rsidRPr="00FD14DB">
        <w:rPr>
          <w:i/>
          <w:iCs/>
        </w:rPr>
        <w:t>Am. J. Obstet. Gynecol.</w:t>
      </w:r>
      <w:r w:rsidRPr="00FD14DB">
        <w:t xml:space="preserve"> 35(3) (1938): 482–90, </w:t>
      </w:r>
      <w:hyperlink r:id="rId40" w:history="1">
        <w:r w:rsidRPr="00FD14DB">
          <w:rPr>
            <w:rStyle w:val="Hyperlink"/>
            <w:color w:val="auto"/>
            <w:u w:val="none"/>
          </w:rPr>
          <w:t>https://doi.org/10.1016/S0002-9378(38)90817-8</w:t>
        </w:r>
      </w:hyperlink>
    </w:p>
  </w:endnote>
  <w:endnote w:id="70">
    <w:p w14:paraId="117C1B3B" w14:textId="77777777" w:rsidR="00A462F3" w:rsidRPr="00AE78FE" w:rsidRDefault="00A462F3" w:rsidP="00A462F3">
      <w:pPr>
        <w:pStyle w:val="EndnoteText"/>
        <w:spacing w:line="480" w:lineRule="auto"/>
        <w:ind w:left="720" w:hanging="720"/>
        <w:rPr>
          <w:lang w:val="en-GB"/>
        </w:rPr>
      </w:pPr>
      <w:r w:rsidRPr="00FD14DB">
        <w:rPr>
          <w:rStyle w:val="EndnoteReference"/>
          <w:vertAlign w:val="baseline"/>
        </w:rPr>
        <w:endnoteRef/>
      </w:r>
      <w:r w:rsidRPr="00FD14DB">
        <w:t xml:space="preserve"> Hunt, “Test of Labor.”</w:t>
      </w:r>
    </w:p>
  </w:endnote>
  <w:endnote w:id="71">
    <w:p w14:paraId="0F78492A" w14:textId="7EC53A33" w:rsidR="00000B89" w:rsidRPr="004708C3" w:rsidRDefault="00000B89" w:rsidP="00267FA6">
      <w:pPr>
        <w:pStyle w:val="EndnoteText"/>
        <w:spacing w:line="480" w:lineRule="auto"/>
      </w:pPr>
      <w:r w:rsidRPr="00ED6FFC">
        <w:rPr>
          <w:rStyle w:val="EndnoteReference"/>
          <w:vertAlign w:val="baseline"/>
        </w:rPr>
        <w:endnoteRef/>
      </w:r>
      <w:r w:rsidRPr="002F07C1">
        <w:t xml:space="preserve"> Goethals</w:t>
      </w:r>
      <w:r w:rsidRPr="004708C3">
        <w:t>, “Cesarean Section</w:t>
      </w:r>
      <w:r w:rsidR="004708C3">
        <w:t>;</w:t>
      </w:r>
      <w:r w:rsidRPr="004708C3">
        <w:t>”</w:t>
      </w:r>
      <w:r w:rsidR="004708C3">
        <w:t xml:space="preserve"> see also: </w:t>
      </w:r>
      <w:r w:rsidR="004708C3" w:rsidRPr="004708C3">
        <w:rPr>
          <w:rFonts w:cstheme="majorBidi"/>
        </w:rPr>
        <w:t xml:space="preserve"> J. A. Campbell, “X-Ray Pelvimetry: Useful Procedure or Medical Nonsense,” </w:t>
      </w:r>
      <w:r w:rsidR="004708C3" w:rsidRPr="004708C3">
        <w:rPr>
          <w:rFonts w:cstheme="majorBidi"/>
          <w:i/>
          <w:iCs/>
        </w:rPr>
        <w:t>JNMA</w:t>
      </w:r>
      <w:r w:rsidR="004708C3" w:rsidRPr="004708C3">
        <w:rPr>
          <w:rFonts w:cstheme="majorBidi"/>
        </w:rPr>
        <w:t xml:space="preserve"> 68(6) (1976): 514–20. Doubts over X-ray pelvimetry's efficiency didn't discourage physicians from using it. (Michael W. Warner, Dwight P. Cruikshank, and Douglas W. Laube, “X-Ray Pelvimetry in Clinical Obstetrics,” </w:t>
      </w:r>
      <w:r w:rsidR="004708C3" w:rsidRPr="004708C3">
        <w:rPr>
          <w:rFonts w:cstheme="majorBidi"/>
          <w:i/>
          <w:iCs/>
        </w:rPr>
        <w:t>Obstet. Gynecol.</w:t>
      </w:r>
      <w:r w:rsidR="004708C3" w:rsidRPr="004708C3">
        <w:rPr>
          <w:rFonts w:cstheme="majorBidi"/>
        </w:rPr>
        <w:t xml:space="preserve"> 56(3) (1980): 296–97).</w:t>
      </w:r>
    </w:p>
  </w:endnote>
  <w:endnote w:id="72">
    <w:p w14:paraId="587C38DB" w14:textId="04BDFD0E"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Rovinsky et al., “Management of Breech Presentation at Term.” </w:t>
      </w:r>
      <w:r w:rsidR="00524EB1" w:rsidRPr="004708C3">
        <w:rPr>
          <w:rFonts w:cstheme="majorBidi"/>
        </w:rPr>
        <w:t xml:space="preserve">Fetal heart monitoring increased by 500% (Helen I. Marieskind, </w:t>
      </w:r>
      <w:r w:rsidR="00524EB1" w:rsidRPr="004708C3">
        <w:rPr>
          <w:rFonts w:cstheme="majorBidi"/>
          <w:i/>
          <w:iCs/>
        </w:rPr>
        <w:t>An Evaluation of Caesarean Section in the United States</w:t>
      </w:r>
      <w:r w:rsidR="00524EB1" w:rsidRPr="004708C3">
        <w:rPr>
          <w:rFonts w:cstheme="majorBidi"/>
        </w:rPr>
        <w:t xml:space="preserve"> (Washington, DC: US Dept. of Health, Education and Welfare, Office of the Assistant Secretary for Planning and Evaluation/Health, 1979). On fetal monitoring, see: Frederick P. Zuspan et al., “Predictors of Intrapartum Fetal Distress: The Role of Electronic Fetal Monitoring,” </w:t>
      </w:r>
      <w:r w:rsidR="00524EB1" w:rsidRPr="004708C3">
        <w:rPr>
          <w:rFonts w:cstheme="majorBidi"/>
          <w:i/>
          <w:iCs/>
        </w:rPr>
        <w:t>Am. J. Obstet. Gynecol.</w:t>
      </w:r>
      <w:r w:rsidR="00524EB1" w:rsidRPr="004708C3">
        <w:rPr>
          <w:rFonts w:cstheme="majorBidi"/>
        </w:rPr>
        <w:t xml:space="preserve"> 135(3) (1979): 287–91, </w:t>
      </w:r>
      <w:hyperlink r:id="rId41" w:history="1">
        <w:r w:rsidR="00524EB1" w:rsidRPr="004708C3">
          <w:rPr>
            <w:rStyle w:val="Hyperlink"/>
            <w:rFonts w:cstheme="majorBidi"/>
            <w:color w:val="auto"/>
            <w:u w:val="none"/>
          </w:rPr>
          <w:t>https://doi.org/10.1016/0002-9378(79)90691-4</w:t>
        </w:r>
      </w:hyperlink>
      <w:r w:rsidR="00524EB1" w:rsidRPr="004708C3">
        <w:rPr>
          <w:rFonts w:cstheme="majorBidi"/>
        </w:rPr>
        <w:t>; Wolf, “Risk and Reputation.”</w:t>
      </w:r>
    </w:p>
  </w:endnote>
  <w:endnote w:id="73">
    <w:p w14:paraId="54519A5B" w14:textId="4B7324D7" w:rsidR="00A14525" w:rsidRPr="004708C3" w:rsidRDefault="00A14525" w:rsidP="00A14525">
      <w:pPr>
        <w:ind w:left="720" w:hanging="720"/>
        <w:rPr>
          <w:sz w:val="20"/>
          <w:szCs w:val="20"/>
        </w:rPr>
      </w:pPr>
      <w:r w:rsidRPr="004708C3">
        <w:rPr>
          <w:rStyle w:val="EndnoteReference"/>
          <w:rFonts w:cstheme="majorBidi"/>
          <w:sz w:val="20"/>
          <w:szCs w:val="20"/>
          <w:vertAlign w:val="baseline"/>
        </w:rPr>
        <w:endnoteRef/>
      </w:r>
      <w:r w:rsidRPr="004708C3">
        <w:rPr>
          <w:rFonts w:cstheme="majorBidi"/>
          <w:sz w:val="20"/>
          <w:szCs w:val="20"/>
        </w:rPr>
        <w:t xml:space="preserve"> </w:t>
      </w:r>
      <w:r w:rsidR="00524EB1" w:rsidRPr="004708C3">
        <w:rPr>
          <w:sz w:val="20"/>
          <w:szCs w:val="20"/>
        </w:rPr>
        <w:t>Benson et al., “Breech Delivery in Primigravida,” 426–27</w:t>
      </w:r>
      <w:r w:rsidR="00524EB1">
        <w:rPr>
          <w:sz w:val="20"/>
          <w:szCs w:val="20"/>
        </w:rPr>
        <w:t xml:space="preserve">. </w:t>
      </w:r>
    </w:p>
  </w:endnote>
  <w:endnote w:id="74">
    <w:p w14:paraId="209BBB6A" w14:textId="77777777" w:rsidR="00D90C49" w:rsidRPr="004708C3" w:rsidRDefault="00D90C49" w:rsidP="00D90C49">
      <w:pPr>
        <w:pStyle w:val="EndnoteText"/>
        <w:spacing w:line="480" w:lineRule="auto"/>
        <w:ind w:left="720" w:hanging="720"/>
        <w:rPr>
          <w:lang w:val="en-GB"/>
        </w:rPr>
      </w:pPr>
      <w:r w:rsidRPr="004708C3">
        <w:rPr>
          <w:rStyle w:val="EndnoteReference"/>
          <w:vertAlign w:val="baseline"/>
        </w:rPr>
        <w:endnoteRef/>
      </w:r>
      <w:r w:rsidRPr="004708C3">
        <w:t xml:space="preserve">. </w:t>
      </w:r>
      <w:r>
        <w:t xml:space="preserve">E.g., </w:t>
      </w:r>
      <w:r w:rsidRPr="004708C3">
        <w:t xml:space="preserve">Robert H. Barter, Jack Fealy, and T. J. M. Myles, “Reflections on the Management of 2,500 Breech Presentations,” </w:t>
      </w:r>
      <w:r w:rsidRPr="004708C3">
        <w:rPr>
          <w:i/>
          <w:iCs/>
        </w:rPr>
        <w:t>Southern Medical Association</w:t>
      </w:r>
      <w:r w:rsidRPr="004708C3">
        <w:t xml:space="preserve"> 51(6) (1958): 711–19; Todd and Steer, “Term Breech”; Sam P. Patterson, Robert C. Mulliniks, and Phil C. Schreier, “Breech Presentation in the Primigravida,” </w:t>
      </w:r>
      <w:r w:rsidRPr="004708C3">
        <w:rPr>
          <w:i/>
          <w:iCs/>
        </w:rPr>
        <w:t>Am. J. Obstet. Gynecol.</w:t>
      </w:r>
      <w:r w:rsidRPr="004708C3">
        <w:t xml:space="preserve"> 98(3) (1967): 404–10, </w:t>
      </w:r>
      <w:hyperlink r:id="rId42" w:history="1">
        <w:r w:rsidRPr="004708C3">
          <w:rPr>
            <w:rStyle w:val="Hyperlink"/>
            <w:color w:val="auto"/>
            <w:u w:val="none"/>
          </w:rPr>
          <w:t>https://doi.org/10.1016/0002-9378(67)90161-5</w:t>
        </w:r>
      </w:hyperlink>
      <w:r w:rsidRPr="004708C3">
        <w:t xml:space="preserve">; Ohlsén, “Outcome of Term Breech”; Collea et al., “Randomized Management of Term Frank Breech”; Leon I. Mann and Janice M. Gallant, “Modern Management of the Breech Delivery,” </w:t>
      </w:r>
      <w:r w:rsidRPr="004708C3">
        <w:rPr>
          <w:i/>
          <w:iCs/>
        </w:rPr>
        <w:t>Am. J. Obstet. Gynecol.</w:t>
      </w:r>
      <w:r w:rsidRPr="004708C3">
        <w:t xml:space="preserve"> 134(6) (1979): 611–14, </w:t>
      </w:r>
      <w:hyperlink r:id="rId43" w:history="1">
        <w:r w:rsidRPr="004708C3">
          <w:rPr>
            <w:rStyle w:val="Hyperlink"/>
            <w:color w:val="auto"/>
            <w:u w:val="none"/>
          </w:rPr>
          <w:t>https://doi.org/10.1016/0002-9378(79)90638-0</w:t>
        </w:r>
      </w:hyperlink>
      <w:r w:rsidRPr="004708C3">
        <w:t xml:space="preserve">. </w:t>
      </w:r>
    </w:p>
  </w:endnote>
  <w:endnote w:id="75">
    <w:p w14:paraId="2BCB0EC9" w14:textId="2F1A29A0" w:rsidR="00D90C49" w:rsidRPr="004708C3" w:rsidRDefault="00D90C49" w:rsidP="00D90C49">
      <w:pPr>
        <w:pStyle w:val="EndnoteText"/>
        <w:spacing w:line="480" w:lineRule="auto"/>
      </w:pPr>
      <w:r w:rsidRPr="004708C3">
        <w:rPr>
          <w:rStyle w:val="EndnoteReference"/>
          <w:vertAlign w:val="baseline"/>
        </w:rPr>
        <w:endnoteRef/>
      </w:r>
      <w:r w:rsidRPr="004708C3">
        <w:t xml:space="preserve"> Campbell, “X-Ray Pelvimetry,” 514</w:t>
      </w:r>
    </w:p>
  </w:endnote>
  <w:endnote w:id="76">
    <w:p w14:paraId="6E4ABEA4" w14:textId="55484EB8" w:rsidR="00691D52" w:rsidRDefault="00691D52" w:rsidP="00691D52">
      <w:pPr>
        <w:pStyle w:val="EndnoteText"/>
        <w:spacing w:line="480" w:lineRule="auto"/>
        <w:ind w:left="720" w:hanging="720"/>
      </w:pPr>
      <w:r w:rsidRPr="00691D52">
        <w:rPr>
          <w:rStyle w:val="EndnoteReference"/>
          <w:vertAlign w:val="baseline"/>
        </w:rPr>
        <w:endnoteRef/>
      </w:r>
      <w:r w:rsidR="00D066BF">
        <w:t xml:space="preserve"> </w:t>
      </w:r>
      <w:r w:rsidR="00D066BF" w:rsidRPr="00D066BF">
        <w:t>In that era, medicine underwent a significant scientific shift, gradually favoring statistics-based decisions deemed objective, while relegating seemingly biased subjective decisions.</w:t>
      </w:r>
      <w:r w:rsidR="00D066BF">
        <w:t xml:space="preserve"> See: </w:t>
      </w:r>
      <w:r w:rsidR="00D066BF" w:rsidRPr="00C4708B">
        <w:rPr>
          <w:rFonts w:cstheme="majorBidi"/>
        </w:rPr>
        <w:t>Ludmerer</w:t>
      </w:r>
      <w:r w:rsidR="00D066BF">
        <w:t xml:space="preserve">, </w:t>
      </w:r>
      <w:r w:rsidR="00D066BF" w:rsidRPr="004708C3">
        <w:t>“</w:t>
      </w:r>
      <w:r w:rsidR="00D066BF">
        <w:t>Let Me Heal.</w:t>
      </w:r>
      <w:r w:rsidR="00D066BF" w:rsidRPr="004708C3">
        <w:t>”</w:t>
      </w:r>
    </w:p>
  </w:endnote>
  <w:endnote w:id="77">
    <w:p w14:paraId="43EF28BC" w14:textId="02CBDA34"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Gerald I. Zatuchni and George J. Andros, “Prognostic Index for Vaginal Delivery in Breech Presentation at Term,” </w:t>
      </w:r>
      <w:r w:rsidRPr="004708C3">
        <w:rPr>
          <w:i/>
          <w:iCs/>
        </w:rPr>
        <w:t xml:space="preserve">Am. J. Obstet. Gynecol. </w:t>
      </w:r>
      <w:r w:rsidRPr="004708C3">
        <w:t xml:space="preserve">93(2) (1965): 237–42. </w:t>
      </w:r>
      <w:hyperlink r:id="rId44" w:history="1">
        <w:r w:rsidRPr="004708C3">
          <w:t>https://doi.org/10.1016/0002-9378(65)90663-0</w:t>
        </w:r>
      </w:hyperlink>
      <w:r w:rsidRPr="004708C3">
        <w:t xml:space="preserve">; G. I. Zatuchni and G. J. Andros, “Prognostic Index for Vaginal Delivery in Breech Presentation at Term. Prospective Study,” </w:t>
      </w:r>
      <w:r w:rsidRPr="004708C3">
        <w:rPr>
          <w:i/>
          <w:iCs/>
        </w:rPr>
        <w:t xml:space="preserve">Am. J. Obstet. Gynecol. </w:t>
      </w:r>
      <w:r w:rsidRPr="004708C3">
        <w:t xml:space="preserve">98(6) (1967): 854–57. </w:t>
      </w:r>
      <w:hyperlink r:id="rId45" w:history="1">
        <w:r w:rsidRPr="004708C3">
          <w:t>https://doi.org/10.1016/0002-9378(67)90204-9</w:t>
        </w:r>
      </w:hyperlink>
      <w:r w:rsidRPr="004708C3">
        <w:t xml:space="preserve">. A less common scoring system in the US was the Feto-Pelvic index, developed by the </w:t>
      </w:r>
      <w:bookmarkStart w:id="902" w:name="_Hlk101642105"/>
      <w:r w:rsidRPr="004708C3">
        <w:t>Swede Hans Ohlsén</w:t>
      </w:r>
      <w:bookmarkEnd w:id="902"/>
      <w:r w:rsidRPr="004708C3">
        <w:t xml:space="preserve">, introduced in 1975 </w:t>
      </w:r>
      <w:r w:rsidRPr="004708C3">
        <w:rPr>
          <w:rFonts w:eastAsia="Times New Roman"/>
        </w:rPr>
        <w:t>(Ohlsén, “Outcome of Term Breech Delivery in Primigravidae”</w:t>
      </w:r>
      <w:r w:rsidRPr="004708C3">
        <w:t>)</w:t>
      </w:r>
      <w:r w:rsidRPr="004708C3">
        <w:rPr>
          <w:rStyle w:val="a0"/>
          <w:color w:val="auto"/>
        </w:rPr>
        <w:t>.</w:t>
      </w:r>
    </w:p>
  </w:endnote>
  <w:endnote w:id="78">
    <w:p w14:paraId="76B43244" w14:textId="3AA9DE36"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O’Leary, discussion in Charles C. Bird and Thomas W. McElin, “A Six-Year Prospective Study of Term Breech Deliveries Utilizing the Zatuchni–Andros Prognostic Scoring Index,” </w:t>
      </w:r>
      <w:r w:rsidRPr="004708C3">
        <w:rPr>
          <w:i/>
          <w:iCs/>
        </w:rPr>
        <w:t>Am. J. Obstet. Gynecol.</w:t>
      </w:r>
      <w:r w:rsidRPr="004708C3">
        <w:t xml:space="preserve"> 121(4) (1975): 551–58, 558, </w:t>
      </w:r>
      <w:hyperlink r:id="rId46" w:history="1">
        <w:r w:rsidRPr="004708C3">
          <w:t>https://doi.org/10.1016/0002-9378(75)90091-5</w:t>
        </w:r>
      </w:hyperlink>
      <w:r w:rsidRPr="004708C3">
        <w:t>.</w:t>
      </w:r>
    </w:p>
  </w:endnote>
  <w:endnote w:id="79">
    <w:p w14:paraId="6391EBEA" w14:textId="69EDFEC1"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r w:rsidRPr="004708C3">
        <w:rPr>
          <w:rStyle w:val="a0"/>
          <w:color w:val="auto"/>
        </w:rPr>
        <w:t xml:space="preserve">Brenner et al., </w:t>
      </w:r>
      <w:r w:rsidRPr="004708C3">
        <w:rPr>
          <w:rFonts w:eastAsia="Times New Roman"/>
        </w:rPr>
        <w:t>“Characteristics and Perils of Breech Presentation”;</w:t>
      </w:r>
      <w:r w:rsidRPr="004708C3">
        <w:t xml:space="preserve"> Edmond Confino et al., “The Breech Dilemma. A Review,” </w:t>
      </w:r>
      <w:r w:rsidRPr="004708C3">
        <w:rPr>
          <w:i/>
          <w:iCs/>
        </w:rPr>
        <w:t>Obstetrical and Gynecological Survey</w:t>
      </w:r>
      <w:r w:rsidRPr="004708C3">
        <w:t xml:space="preserve"> 40, no. 6 (1985): 330–37, </w:t>
      </w:r>
      <w:hyperlink r:id="rId47" w:history="1">
        <w:r w:rsidRPr="004708C3">
          <w:rPr>
            <w:color w:val="0000FF"/>
            <w:u w:val="single"/>
          </w:rPr>
          <w:t>https://doi.org/10.1097/00006254-198506000-00002</w:t>
        </w:r>
      </w:hyperlink>
      <w:r w:rsidRPr="004708C3">
        <w:t>.</w:t>
      </w:r>
    </w:p>
  </w:endnote>
  <w:endnote w:id="80">
    <w:p w14:paraId="70144E0A" w14:textId="2EE1A0EF"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r w:rsidRPr="004708C3">
        <w:t>Smale et al., “Difficulties in Breech Delivery.”</w:t>
      </w:r>
    </w:p>
  </w:endnote>
  <w:endnote w:id="81">
    <w:p w14:paraId="5602D443" w14:textId="78C82601"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w:t>
      </w:r>
      <w:r w:rsidRPr="004708C3">
        <w:rPr>
          <w:rStyle w:val="a0"/>
          <w:color w:val="auto"/>
        </w:rPr>
        <w:t xml:space="preserve">Bird and McElin, </w:t>
      </w:r>
      <w:r w:rsidRPr="004708C3">
        <w:t>“Six-Year Prospective Study.”</w:t>
      </w:r>
    </w:p>
  </w:endnote>
  <w:endnote w:id="82">
    <w:p w14:paraId="6E8908C1" w14:textId="32EBFDC8" w:rsidR="00000B89" w:rsidRPr="004708C3" w:rsidRDefault="00000B89" w:rsidP="00267FA6">
      <w:pPr>
        <w:ind w:left="720" w:hanging="720"/>
        <w:rPr>
          <w:sz w:val="20"/>
          <w:szCs w:val="20"/>
          <w:lang w:val="en-GB"/>
        </w:rPr>
      </w:pPr>
      <w:r w:rsidRPr="004708C3">
        <w:rPr>
          <w:rStyle w:val="EndnoteReference"/>
          <w:rFonts w:cstheme="majorBidi"/>
          <w:sz w:val="20"/>
          <w:szCs w:val="20"/>
          <w:vertAlign w:val="baseline"/>
        </w:rPr>
        <w:endnoteRef/>
      </w:r>
      <w:r w:rsidRPr="004708C3">
        <w:rPr>
          <w:rFonts w:cstheme="majorBidi"/>
          <w:sz w:val="20"/>
          <w:szCs w:val="20"/>
        </w:rPr>
        <w:t xml:space="preserve"> Gerald I. Zatuchni, “Management of Breech Presentation at Term,” </w:t>
      </w:r>
      <w:r w:rsidRPr="004708C3">
        <w:rPr>
          <w:rFonts w:cstheme="majorBidi"/>
          <w:i/>
          <w:iCs/>
          <w:sz w:val="20"/>
          <w:szCs w:val="20"/>
        </w:rPr>
        <w:t>Am. J. Obstet. Gynecol.</w:t>
      </w:r>
      <w:r w:rsidRPr="004708C3">
        <w:rPr>
          <w:rFonts w:cstheme="majorBidi"/>
          <w:sz w:val="20"/>
          <w:szCs w:val="20"/>
        </w:rPr>
        <w:t xml:space="preserve"> 116(8) (1973): 1171, </w:t>
      </w:r>
      <w:hyperlink r:id="rId48" w:history="1">
        <w:r w:rsidRPr="004708C3">
          <w:rPr>
            <w:rStyle w:val="Hyperlink"/>
            <w:rFonts w:cstheme="majorBidi"/>
            <w:color w:val="auto"/>
            <w:sz w:val="20"/>
            <w:szCs w:val="20"/>
            <w:u w:val="none"/>
          </w:rPr>
          <w:t>https://doi.org/10.1016/0002-9378(73)90960-5</w:t>
        </w:r>
      </w:hyperlink>
      <w:r w:rsidRPr="004708C3">
        <w:rPr>
          <w:rFonts w:cstheme="majorBidi"/>
          <w:sz w:val="20"/>
          <w:szCs w:val="20"/>
        </w:rPr>
        <w:t>.</w:t>
      </w:r>
    </w:p>
  </w:endnote>
  <w:endnote w:id="83">
    <w:p w14:paraId="22D67FF0" w14:textId="2132E502"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Style w:val="a0"/>
          <w:color w:val="auto"/>
        </w:rPr>
        <w:t xml:space="preserve"> O’Leary, discussion in Bird and McElin, </w:t>
      </w:r>
      <w:r w:rsidRPr="004708C3">
        <w:t>“Six-Year Prospective Study.”</w:t>
      </w:r>
    </w:p>
  </w:endnote>
  <w:endnote w:id="84">
    <w:p w14:paraId="6B01D86F" w14:textId="77777777" w:rsidR="00F93617" w:rsidRPr="00851417" w:rsidRDefault="00F93617" w:rsidP="00F93617">
      <w:pPr>
        <w:pStyle w:val="EndnoteText"/>
        <w:spacing w:line="480" w:lineRule="auto"/>
        <w:ind w:left="720" w:hanging="720"/>
        <w:rPr>
          <w:lang w:val="en-GB"/>
        </w:rPr>
      </w:pPr>
      <w:r w:rsidRPr="004708C3">
        <w:rPr>
          <w:rStyle w:val="EndnoteReference"/>
          <w:vertAlign w:val="baseline"/>
        </w:rPr>
        <w:endnoteRef/>
      </w:r>
      <w:r w:rsidRPr="004708C3">
        <w:t xml:space="preserve"> For example, Mauquest de La Motte, </w:t>
      </w:r>
      <w:r w:rsidRPr="004708C3">
        <w:rPr>
          <w:i/>
          <w:iCs/>
        </w:rPr>
        <w:t>General Treatise of Midwifery</w:t>
      </w:r>
      <w:r w:rsidRPr="004708C3">
        <w:t xml:space="preserve">; Ould, </w:t>
      </w:r>
      <w:r w:rsidRPr="004708C3">
        <w:rPr>
          <w:i/>
          <w:iCs/>
        </w:rPr>
        <w:t>Treatise of Midwifery</w:t>
      </w:r>
      <w:r w:rsidRPr="004708C3">
        <w:t xml:space="preserve">; Robert Barnes, </w:t>
      </w:r>
      <w:r w:rsidRPr="004708C3">
        <w:rPr>
          <w:i/>
          <w:iCs/>
        </w:rPr>
        <w:t>Lectures on Obstetric Operations: Including the Treatment of Haemorrhage and Forming a Guide to the Management of Difficult Labour</w:t>
      </w:r>
      <w:r w:rsidRPr="004708C3">
        <w:t xml:space="preserve"> (Churchill &amp; Sons, 1870); Carolyn Paul, “The </w:t>
      </w:r>
      <w:r w:rsidRPr="00851417">
        <w:t xml:space="preserve">Baby Is for Turning: External Cephalic Version,” </w:t>
      </w:r>
      <w:r w:rsidRPr="00851417">
        <w:rPr>
          <w:i/>
          <w:iCs/>
        </w:rPr>
        <w:t>BJOG</w:t>
      </w:r>
      <w:r w:rsidRPr="00851417">
        <w:t xml:space="preserve"> 124(5) (2017): 773, </w:t>
      </w:r>
      <w:hyperlink r:id="rId49" w:history="1">
        <w:r w:rsidRPr="00851417">
          <w:rPr>
            <w:rStyle w:val="Hyperlink"/>
            <w:color w:val="auto"/>
            <w:u w:val="none"/>
          </w:rPr>
          <w:t>https://doi.org/10.1111/1471-0528.14238</w:t>
        </w:r>
      </w:hyperlink>
    </w:p>
  </w:endnote>
  <w:endnote w:id="85">
    <w:p w14:paraId="5AD41397" w14:textId="5C6CEE94" w:rsidR="00851417" w:rsidRPr="00851417" w:rsidRDefault="00485DAB" w:rsidP="00851417">
      <w:pPr>
        <w:ind w:left="720" w:hanging="720"/>
        <w:rPr>
          <w:rFonts w:ascii="Times New Roman" w:eastAsia="Calibri" w:hAnsi="Times New Roman" w:cs="Arial"/>
          <w:sz w:val="20"/>
          <w:szCs w:val="20"/>
        </w:rPr>
      </w:pPr>
      <w:r w:rsidRPr="00851417">
        <w:rPr>
          <w:rStyle w:val="EndnoteReference"/>
          <w:rFonts w:cstheme="majorBidi"/>
          <w:sz w:val="20"/>
          <w:szCs w:val="20"/>
          <w:vertAlign w:val="baseline"/>
        </w:rPr>
        <w:endnoteRef/>
      </w:r>
      <w:r w:rsidRPr="00851417">
        <w:rPr>
          <w:rStyle w:val="EndnoteReference"/>
          <w:rFonts w:cstheme="majorBidi"/>
          <w:sz w:val="20"/>
          <w:szCs w:val="20"/>
          <w:vertAlign w:val="baseline"/>
        </w:rPr>
        <w:t xml:space="preserve"> </w:t>
      </w:r>
      <w:r w:rsidR="00851417" w:rsidRPr="00851417">
        <w:rPr>
          <w:sz w:val="20"/>
          <w:szCs w:val="20"/>
        </w:rPr>
        <w:t xml:space="preserve">E. B. Trowbridge, “The Status of Internal Podalic Version in Obstetrics,” </w:t>
      </w:r>
      <w:r w:rsidR="00851417" w:rsidRPr="00851417">
        <w:rPr>
          <w:i/>
          <w:iCs/>
          <w:sz w:val="20"/>
          <w:szCs w:val="20"/>
        </w:rPr>
        <w:t>Am. J. Obstet. Gynecol.</w:t>
      </w:r>
      <w:r w:rsidR="00851417" w:rsidRPr="00851417">
        <w:rPr>
          <w:sz w:val="20"/>
          <w:szCs w:val="20"/>
        </w:rPr>
        <w:t xml:space="preserve"> 60(3) (1950): 528–32, https://doi.org/10.1016/0002-9378(50)90424-8;</w:t>
      </w:r>
      <w:r w:rsidR="00851417" w:rsidRPr="00851417">
        <w:rPr>
          <w:rFonts w:ascii="Times New Roman" w:eastAsia="Calibri" w:hAnsi="Times New Roman" w:cs="Times New Roman"/>
          <w:sz w:val="20"/>
          <w:szCs w:val="20"/>
        </w:rPr>
        <w:t xml:space="preserve"> Leroy E. Smale, “Destructive Operations on the Fetus: Review of Literature and Application in 10 Cases of Neglected Dystocia,” </w:t>
      </w:r>
      <w:r w:rsidR="00851417" w:rsidRPr="00851417">
        <w:rPr>
          <w:rFonts w:ascii="Times New Roman" w:eastAsia="Calibri" w:hAnsi="Times New Roman" w:cs="Times New Roman"/>
          <w:i/>
          <w:iCs/>
          <w:sz w:val="20"/>
          <w:szCs w:val="20"/>
        </w:rPr>
        <w:t>Am. J. Obstet. Gynecol.</w:t>
      </w:r>
      <w:r w:rsidR="00851417" w:rsidRPr="00851417">
        <w:rPr>
          <w:rFonts w:ascii="Times New Roman" w:eastAsia="Calibri" w:hAnsi="Times New Roman" w:cs="Times New Roman"/>
          <w:sz w:val="20"/>
          <w:szCs w:val="20"/>
        </w:rPr>
        <w:t xml:space="preserve"> 119(3) (1974): 369–74, </w:t>
      </w:r>
      <w:hyperlink r:id="rId50" w:history="1">
        <w:r w:rsidR="00851417" w:rsidRPr="00851417">
          <w:rPr>
            <w:rFonts w:ascii="Times New Roman" w:eastAsia="Calibri" w:hAnsi="Times New Roman" w:cs="Times New Roman"/>
            <w:color w:val="0000FF"/>
            <w:sz w:val="20"/>
            <w:szCs w:val="20"/>
            <w:u w:val="single"/>
          </w:rPr>
          <w:t>https://doi.org/10.1016/0002-9378(74)90296-8</w:t>
        </w:r>
      </w:hyperlink>
      <w:r w:rsidR="00851417" w:rsidRPr="00851417">
        <w:rPr>
          <w:rFonts w:ascii="Times New Roman" w:eastAsia="Calibri" w:hAnsi="Times New Roman" w:cs="Times New Roman"/>
          <w:sz w:val="20"/>
          <w:szCs w:val="20"/>
        </w:rPr>
        <w:t>. Interestingly, podalic versions maintained in cases of a second twin breech; however, this is outside the scope of this study.</w:t>
      </w:r>
    </w:p>
    <w:p w14:paraId="56CE7DC4" w14:textId="15007747" w:rsidR="00851417" w:rsidRPr="00851417" w:rsidRDefault="00851417" w:rsidP="00851417">
      <w:pPr>
        <w:pStyle w:val="EndnoteText"/>
        <w:spacing w:line="480" w:lineRule="auto"/>
      </w:pPr>
    </w:p>
    <w:p w14:paraId="32154F6C" w14:textId="4ABBA7BD" w:rsidR="00485DAB" w:rsidRDefault="00485DAB" w:rsidP="00851417">
      <w:pPr>
        <w:pStyle w:val="EndnoteText"/>
        <w:spacing w:line="480" w:lineRule="auto"/>
      </w:pPr>
    </w:p>
  </w:endnote>
  <w:endnote w:id="86">
    <w:p w14:paraId="3143798C" w14:textId="77777777" w:rsidR="00D94E30" w:rsidRPr="004708C3" w:rsidDel="00865319" w:rsidRDefault="00D94E30" w:rsidP="00D94E30">
      <w:pPr>
        <w:ind w:left="720" w:hanging="720"/>
        <w:rPr>
          <w:del w:id="1009" w:author="Susan" w:date="2023-07-30T22:11:00Z"/>
          <w:sz w:val="20"/>
          <w:szCs w:val="20"/>
        </w:rPr>
      </w:pPr>
      <w:del w:id="1010" w:author="Susan" w:date="2023-07-30T22:11:00Z">
        <w:r w:rsidRPr="004708C3" w:rsidDel="00865319">
          <w:rPr>
            <w:rStyle w:val="EndnoteReference"/>
            <w:rFonts w:cstheme="majorBidi"/>
            <w:sz w:val="20"/>
            <w:szCs w:val="20"/>
            <w:vertAlign w:val="baseline"/>
          </w:rPr>
          <w:endnoteRef/>
        </w:r>
        <w:r w:rsidRPr="004708C3" w:rsidDel="00865319">
          <w:rPr>
            <w:rFonts w:cstheme="majorBidi"/>
            <w:sz w:val="20"/>
            <w:szCs w:val="20"/>
          </w:rPr>
          <w:delText xml:space="preserve"> Vartan recommended employing the version from the 32nd week of gestation (C. Keith Vartan, “The Behaviour of the Foetus in Utero with Special Reference to the Incidence of Breech Presentation at Term,” </w:delText>
        </w:r>
        <w:r w:rsidRPr="004708C3" w:rsidDel="00865319">
          <w:rPr>
            <w:rFonts w:cstheme="majorBidi"/>
            <w:i/>
            <w:iCs/>
            <w:sz w:val="20"/>
            <w:szCs w:val="20"/>
          </w:rPr>
          <w:delText>BJOG</w:delText>
        </w:r>
        <w:r w:rsidRPr="004708C3" w:rsidDel="00865319">
          <w:rPr>
            <w:rFonts w:cstheme="majorBidi"/>
            <w:sz w:val="20"/>
            <w:szCs w:val="20"/>
          </w:rPr>
          <w:delText xml:space="preserve"> 52(5) (1945): 417–34, </w:delText>
        </w:r>
        <w:r w:rsidR="005E6395" w:rsidDel="00865319">
          <w:fldChar w:fldCharType="begin"/>
        </w:r>
        <w:r w:rsidR="005E6395" w:rsidDel="00865319">
          <w:delInstrText xml:space="preserve"> HYPERLINK "https://doi.org/10.1111/j.1471-0528.1945.tb07745.x" </w:delInstrText>
        </w:r>
        <w:r w:rsidR="005E6395" w:rsidDel="00865319">
          <w:fldChar w:fldCharType="separate"/>
        </w:r>
        <w:r w:rsidRPr="004708C3" w:rsidDel="00865319">
          <w:rPr>
            <w:rStyle w:val="Hyperlink"/>
            <w:rFonts w:cstheme="majorBidi"/>
            <w:color w:val="auto"/>
            <w:sz w:val="20"/>
            <w:szCs w:val="20"/>
            <w:u w:val="none"/>
          </w:rPr>
          <w:delText>https://doi.org/10.1111/j.1471-0528.1945.tb07745.x</w:delText>
        </w:r>
        <w:r w:rsidR="005E6395" w:rsidDel="00865319">
          <w:rPr>
            <w:rStyle w:val="Hyperlink"/>
            <w:rFonts w:cstheme="majorBidi"/>
            <w:color w:val="auto"/>
            <w:sz w:val="20"/>
            <w:szCs w:val="20"/>
            <w:u w:val="none"/>
          </w:rPr>
          <w:fldChar w:fldCharType="end"/>
        </w:r>
        <w:r w:rsidRPr="004708C3" w:rsidDel="00865319">
          <w:rPr>
            <w:rFonts w:cstheme="majorBidi"/>
            <w:sz w:val="20"/>
            <w:szCs w:val="20"/>
          </w:rPr>
          <w:delText xml:space="preserve">). Similarly, Dieckmann (“Fetal Mortality”) and Stevenson (Charles S. Stevenson, “Certain Concepts in the Handling of Breech and Transverse Presentations in Late Pregnancy,” </w:delText>
        </w:r>
        <w:r w:rsidRPr="004708C3" w:rsidDel="00865319">
          <w:rPr>
            <w:rFonts w:cstheme="majorBidi"/>
            <w:i/>
            <w:iCs/>
            <w:sz w:val="20"/>
            <w:szCs w:val="20"/>
          </w:rPr>
          <w:delText>Am. J. Obstet. Gynecol.</w:delText>
        </w:r>
        <w:r w:rsidRPr="004708C3" w:rsidDel="00865319">
          <w:rPr>
            <w:rFonts w:cstheme="majorBidi"/>
            <w:sz w:val="20"/>
            <w:szCs w:val="20"/>
          </w:rPr>
          <w:delText xml:space="preserve"> 62(3) (1951): 488–505, </w:delText>
        </w:r>
        <w:r w:rsidR="005E6395" w:rsidDel="00865319">
          <w:fldChar w:fldCharType="begin"/>
        </w:r>
        <w:r w:rsidR="005E6395" w:rsidDel="00865319">
          <w:delInstrText xml:space="preserve"> HYPERLINK "https://doi.org/10.10</w:delInstrText>
        </w:r>
        <w:r w:rsidR="005E6395" w:rsidDel="00865319">
          <w:delInstrText xml:space="preserve">16/0002-9378(51)91148-9" </w:delInstrText>
        </w:r>
        <w:r w:rsidR="005E6395" w:rsidDel="00865319">
          <w:fldChar w:fldCharType="separate"/>
        </w:r>
        <w:r w:rsidRPr="004708C3" w:rsidDel="00865319">
          <w:rPr>
            <w:rStyle w:val="Hyperlink"/>
            <w:rFonts w:cstheme="majorBidi"/>
            <w:color w:val="auto"/>
            <w:sz w:val="20"/>
            <w:szCs w:val="20"/>
            <w:u w:val="none"/>
          </w:rPr>
          <w:delText>https://doi.org/10.1016/0002-9378(51)91148-9</w:delText>
        </w:r>
        <w:r w:rsidR="005E6395" w:rsidDel="00865319">
          <w:rPr>
            <w:rStyle w:val="Hyperlink"/>
            <w:rFonts w:cstheme="majorBidi"/>
            <w:color w:val="auto"/>
            <w:sz w:val="20"/>
            <w:szCs w:val="20"/>
            <w:u w:val="none"/>
          </w:rPr>
          <w:fldChar w:fldCharType="end"/>
        </w:r>
        <w:r w:rsidRPr="004708C3" w:rsidDel="00865319">
          <w:rPr>
            <w:rFonts w:cstheme="majorBidi"/>
            <w:sz w:val="20"/>
            <w:szCs w:val="20"/>
          </w:rPr>
          <w:delText xml:space="preserve">): 32–34 weeks; King and Gladden (E. L. King and A. H. Gladden, “The Fetal Mortality in Breech Presentations. Is Prophylactic External Version Advisable?,” </w:delText>
        </w:r>
        <w:r w:rsidRPr="004708C3" w:rsidDel="00865319">
          <w:rPr>
            <w:rFonts w:cstheme="majorBidi"/>
            <w:i/>
            <w:iCs/>
            <w:sz w:val="20"/>
            <w:szCs w:val="20"/>
          </w:rPr>
          <w:delText>Am. J. Obstet. Gynecol.</w:delText>
        </w:r>
        <w:r w:rsidRPr="004708C3" w:rsidDel="00865319">
          <w:rPr>
            <w:rFonts w:cstheme="majorBidi"/>
            <w:sz w:val="20"/>
            <w:szCs w:val="20"/>
          </w:rPr>
          <w:delText xml:space="preserve"> 17(1) (1929): 78–84, </w:delText>
        </w:r>
        <w:r w:rsidR="005E6395" w:rsidDel="00865319">
          <w:fldChar w:fldCharType="begin"/>
        </w:r>
        <w:r w:rsidR="005E6395" w:rsidDel="00865319">
          <w:delInstrText xml:space="preserve"> HYPERLINK "https://doi.org/10.1016/S0002-9378(29)90585-8" </w:delInstrText>
        </w:r>
        <w:r w:rsidR="005E6395" w:rsidDel="00865319">
          <w:fldChar w:fldCharType="separate"/>
        </w:r>
        <w:r w:rsidRPr="004708C3" w:rsidDel="00865319">
          <w:rPr>
            <w:rStyle w:val="Hyperlink"/>
            <w:rFonts w:cstheme="majorBidi"/>
            <w:color w:val="auto"/>
            <w:sz w:val="20"/>
            <w:szCs w:val="20"/>
            <w:u w:val="none"/>
          </w:rPr>
          <w:delText>https://doi.org/10.1016/S0002-9378(29)90585-8</w:delText>
        </w:r>
        <w:r w:rsidR="005E6395" w:rsidDel="00865319">
          <w:rPr>
            <w:rStyle w:val="Hyperlink"/>
            <w:rFonts w:cstheme="majorBidi"/>
            <w:color w:val="auto"/>
            <w:sz w:val="20"/>
            <w:szCs w:val="20"/>
            <w:u w:val="none"/>
          </w:rPr>
          <w:fldChar w:fldCharType="end"/>
        </w:r>
        <w:r w:rsidRPr="004708C3" w:rsidDel="00865319">
          <w:rPr>
            <w:rFonts w:cstheme="majorBidi"/>
            <w:sz w:val="20"/>
            <w:szCs w:val="20"/>
          </w:rPr>
          <w:delText xml:space="preserve">): 32–36 weeks. Occasionally, physicians carried an external version in early stages of labor: </w:delText>
        </w:r>
        <w:r w:rsidRPr="004708C3" w:rsidDel="00865319">
          <w:rPr>
            <w:rFonts w:cstheme="majorBidi"/>
            <w:i/>
            <w:iCs/>
            <w:sz w:val="20"/>
            <w:szCs w:val="20"/>
          </w:rPr>
          <w:delText>Williams Obstetrics</w:delText>
        </w:r>
        <w:r w:rsidRPr="004708C3" w:rsidDel="00865319">
          <w:rPr>
            <w:rFonts w:cstheme="majorBidi"/>
            <w:sz w:val="20"/>
            <w:szCs w:val="20"/>
          </w:rPr>
          <w:delText xml:space="preserve"> (1923); Eastman, </w:delText>
        </w:r>
        <w:r w:rsidRPr="004708C3" w:rsidDel="00865319">
          <w:rPr>
            <w:rFonts w:cstheme="majorBidi"/>
            <w:i/>
            <w:iCs/>
            <w:sz w:val="20"/>
            <w:szCs w:val="20"/>
          </w:rPr>
          <w:delText xml:space="preserve">Williams Obstetrics </w:delText>
        </w:r>
        <w:r w:rsidRPr="004708C3" w:rsidDel="00865319">
          <w:rPr>
            <w:rFonts w:cstheme="majorBidi"/>
            <w:sz w:val="20"/>
            <w:szCs w:val="20"/>
          </w:rPr>
          <w:delText>(1956), among others.</w:delText>
        </w:r>
      </w:del>
    </w:p>
  </w:endnote>
  <w:endnote w:id="87">
    <w:p w14:paraId="76F66124" w14:textId="77777777" w:rsidR="00D94E30" w:rsidRPr="004708C3" w:rsidDel="00865319" w:rsidRDefault="00D94E30" w:rsidP="00D94E30">
      <w:pPr>
        <w:pStyle w:val="EndnoteText"/>
        <w:spacing w:line="480" w:lineRule="auto"/>
        <w:ind w:left="720" w:hanging="720"/>
        <w:rPr>
          <w:del w:id="1018" w:author="Susan" w:date="2023-07-30T22:14:00Z"/>
          <w:lang w:val="en-GB"/>
        </w:rPr>
      </w:pPr>
      <w:del w:id="1019" w:author="Susan" w:date="2023-07-30T22:14:00Z">
        <w:r w:rsidRPr="004708C3" w:rsidDel="00865319">
          <w:rPr>
            <w:rStyle w:val="EndnoteReference"/>
            <w:vertAlign w:val="baseline"/>
          </w:rPr>
          <w:endnoteRef/>
        </w:r>
        <w:r w:rsidRPr="004708C3" w:rsidDel="00865319">
          <w:delText xml:space="preserve"> Williams, </w:delText>
        </w:r>
        <w:r w:rsidRPr="004708C3" w:rsidDel="00865319">
          <w:rPr>
            <w:i/>
            <w:iCs/>
          </w:rPr>
          <w:delText>Obstetrics</w:delText>
        </w:r>
        <w:r w:rsidRPr="004708C3" w:rsidDel="00865319">
          <w:delText xml:space="preserve"> (1941), 403; see similarly Philip H. Arnot and Donald R. Nelson, “Breech Deliveries in Private Practice,” </w:delText>
        </w:r>
        <w:r w:rsidRPr="004708C3" w:rsidDel="00865319">
          <w:rPr>
            <w:i/>
            <w:iCs/>
          </w:rPr>
          <w:delText>Am. J. Obstet. Gynecol.</w:delText>
        </w:r>
        <w:r w:rsidRPr="004708C3" w:rsidDel="00865319">
          <w:delText xml:space="preserve"> 64(3) (1952): 591–606, </w:delText>
        </w:r>
        <w:r w:rsidR="005E6395" w:rsidDel="00865319">
          <w:fldChar w:fldCharType="begin"/>
        </w:r>
        <w:r w:rsidR="005E6395" w:rsidDel="00865319">
          <w:delInstrText xml:space="preserve"> HYPERLINK "https://doi.org/10.1016/00</w:delInstrText>
        </w:r>
        <w:r w:rsidR="005E6395" w:rsidDel="00865319">
          <w:delInstrText xml:space="preserve">02-9378(52)90251-2" </w:delInstrText>
        </w:r>
        <w:r w:rsidR="005E6395" w:rsidDel="00865319">
          <w:fldChar w:fldCharType="separate"/>
        </w:r>
        <w:r w:rsidRPr="004708C3" w:rsidDel="00865319">
          <w:rPr>
            <w:rStyle w:val="Hyperlink"/>
            <w:color w:val="auto"/>
            <w:u w:val="none"/>
          </w:rPr>
          <w:delText>https://doi.org/10.1016/0002-9378(52)90251-2</w:delText>
        </w:r>
        <w:r w:rsidR="005E6395" w:rsidDel="00865319">
          <w:rPr>
            <w:rStyle w:val="Hyperlink"/>
            <w:color w:val="auto"/>
            <w:u w:val="none"/>
          </w:rPr>
          <w:fldChar w:fldCharType="end"/>
        </w:r>
        <w:r w:rsidRPr="004708C3" w:rsidDel="00865319">
          <w:delText xml:space="preserve"> </w:delText>
        </w:r>
      </w:del>
    </w:p>
  </w:endnote>
  <w:endnote w:id="88">
    <w:p w14:paraId="39A7069A" w14:textId="77777777" w:rsidR="00865319" w:rsidRPr="004708C3" w:rsidRDefault="00865319" w:rsidP="00865319">
      <w:pPr>
        <w:ind w:left="720" w:hanging="720"/>
        <w:rPr>
          <w:ins w:id="1027" w:author="Susan" w:date="2023-07-30T22:11:00Z"/>
          <w:sz w:val="20"/>
          <w:szCs w:val="20"/>
        </w:rPr>
      </w:pPr>
      <w:ins w:id="1028" w:author="Susan" w:date="2023-07-30T22:11:00Z">
        <w:r w:rsidRPr="004708C3">
          <w:rPr>
            <w:rStyle w:val="EndnoteReference"/>
            <w:rFonts w:cstheme="majorBidi"/>
            <w:sz w:val="20"/>
            <w:szCs w:val="20"/>
            <w:vertAlign w:val="baseline"/>
          </w:rPr>
          <w:endnoteRef/>
        </w:r>
        <w:r w:rsidRPr="004708C3">
          <w:rPr>
            <w:rFonts w:cstheme="majorBidi"/>
            <w:sz w:val="20"/>
            <w:szCs w:val="20"/>
          </w:rPr>
          <w:t xml:space="preserve"> Vartan recommended employing the version from the 32nd week of gestation (C. Keith Vartan, “The Behaviour of the Foetus in Utero with Special Reference to the Incidence of Breech Presentation at Term,” </w:t>
        </w:r>
        <w:r w:rsidRPr="004708C3">
          <w:rPr>
            <w:rFonts w:cstheme="majorBidi"/>
            <w:i/>
            <w:iCs/>
            <w:sz w:val="20"/>
            <w:szCs w:val="20"/>
          </w:rPr>
          <w:t>BJOG</w:t>
        </w:r>
        <w:r w:rsidRPr="004708C3">
          <w:rPr>
            <w:rFonts w:cstheme="majorBidi"/>
            <w:sz w:val="20"/>
            <w:szCs w:val="20"/>
          </w:rPr>
          <w:t xml:space="preserve"> 52(5) (1945): 417–34, </w:t>
        </w:r>
        <w:r>
          <w:fldChar w:fldCharType="begin"/>
        </w:r>
        <w:r>
          <w:instrText xml:space="preserve"> HYPERLINK "https://doi.org/10.1111/j.1471-0528.1945.tb07745.x" </w:instrText>
        </w:r>
        <w:r>
          <w:fldChar w:fldCharType="separate"/>
        </w:r>
        <w:r w:rsidRPr="004708C3">
          <w:rPr>
            <w:rStyle w:val="Hyperlink"/>
            <w:rFonts w:cstheme="majorBidi"/>
            <w:color w:val="auto"/>
            <w:sz w:val="20"/>
            <w:szCs w:val="20"/>
            <w:u w:val="none"/>
          </w:rPr>
          <w:t>https://doi.org/10.1111/j.1471-0528.1945.tb07745.x</w:t>
        </w:r>
        <w:r>
          <w:rPr>
            <w:rStyle w:val="Hyperlink"/>
            <w:rFonts w:cstheme="majorBidi"/>
            <w:color w:val="auto"/>
            <w:sz w:val="20"/>
            <w:szCs w:val="20"/>
            <w:u w:val="none"/>
          </w:rPr>
          <w:fldChar w:fldCharType="end"/>
        </w:r>
        <w:r w:rsidRPr="004708C3">
          <w:rPr>
            <w:rFonts w:cstheme="majorBidi"/>
            <w:sz w:val="20"/>
            <w:szCs w:val="20"/>
          </w:rPr>
          <w:t xml:space="preserve">). Similarly, Dieckmann (“Fetal Mortality”) and Stevenson (Charles S. Stevenson, “Certain Concepts in the Handling of Breech and Transverse Presentations in Late Pregnancy,” </w:t>
        </w:r>
        <w:r w:rsidRPr="004708C3">
          <w:rPr>
            <w:rFonts w:cstheme="majorBidi"/>
            <w:i/>
            <w:iCs/>
            <w:sz w:val="20"/>
            <w:szCs w:val="20"/>
          </w:rPr>
          <w:t>Am. J. Obstet. Gynecol.</w:t>
        </w:r>
        <w:r w:rsidRPr="004708C3">
          <w:rPr>
            <w:rFonts w:cstheme="majorBidi"/>
            <w:sz w:val="20"/>
            <w:szCs w:val="20"/>
          </w:rPr>
          <w:t xml:space="preserve"> 62(3) (1951): 488–505, </w:t>
        </w:r>
        <w:r>
          <w:fldChar w:fldCharType="begin"/>
        </w:r>
        <w:r>
          <w:instrText xml:space="preserve"> HYPERLINK "https://doi.org/10.1016/0002-9378(51)91148-9" </w:instrText>
        </w:r>
        <w:r>
          <w:fldChar w:fldCharType="separate"/>
        </w:r>
        <w:r w:rsidRPr="004708C3">
          <w:rPr>
            <w:rStyle w:val="Hyperlink"/>
            <w:rFonts w:cstheme="majorBidi"/>
            <w:color w:val="auto"/>
            <w:sz w:val="20"/>
            <w:szCs w:val="20"/>
            <w:u w:val="none"/>
          </w:rPr>
          <w:t>https://doi.org/10.1016/0002-9378(51)91148-9</w:t>
        </w:r>
        <w:r>
          <w:rPr>
            <w:rStyle w:val="Hyperlink"/>
            <w:rFonts w:cstheme="majorBidi"/>
            <w:color w:val="auto"/>
            <w:sz w:val="20"/>
            <w:szCs w:val="20"/>
            <w:u w:val="none"/>
          </w:rPr>
          <w:fldChar w:fldCharType="end"/>
        </w:r>
        <w:r w:rsidRPr="004708C3">
          <w:rPr>
            <w:rFonts w:cstheme="majorBidi"/>
            <w:sz w:val="20"/>
            <w:szCs w:val="20"/>
          </w:rPr>
          <w:t xml:space="preserve">): 32–34 weeks; King and Gladden (E. L. King and A. H. Gladden, “The Fetal Mortality in Breech Presentations. Is Prophylactic External Version Advisable?,” </w:t>
        </w:r>
        <w:r w:rsidRPr="004708C3">
          <w:rPr>
            <w:rFonts w:cstheme="majorBidi"/>
            <w:i/>
            <w:iCs/>
            <w:sz w:val="20"/>
            <w:szCs w:val="20"/>
          </w:rPr>
          <w:t>Am. J. Obstet. Gynecol.</w:t>
        </w:r>
        <w:r w:rsidRPr="004708C3">
          <w:rPr>
            <w:rFonts w:cstheme="majorBidi"/>
            <w:sz w:val="20"/>
            <w:szCs w:val="20"/>
          </w:rPr>
          <w:t xml:space="preserve"> 17(1) (1929): 78–84, </w:t>
        </w:r>
        <w:r>
          <w:fldChar w:fldCharType="begin"/>
        </w:r>
        <w:r>
          <w:instrText xml:space="preserve"> HYPERLINK "https://doi.org/10.1016/S0002-9378(29)90585-8" </w:instrText>
        </w:r>
        <w:r>
          <w:fldChar w:fldCharType="separate"/>
        </w:r>
        <w:r w:rsidRPr="004708C3">
          <w:rPr>
            <w:rStyle w:val="Hyperlink"/>
            <w:rFonts w:cstheme="majorBidi"/>
            <w:color w:val="auto"/>
            <w:sz w:val="20"/>
            <w:szCs w:val="20"/>
            <w:u w:val="none"/>
          </w:rPr>
          <w:t>https://doi.org/10.1016/S0002-9378(29)90585-8</w:t>
        </w:r>
        <w:r>
          <w:rPr>
            <w:rStyle w:val="Hyperlink"/>
            <w:rFonts w:cstheme="majorBidi"/>
            <w:color w:val="auto"/>
            <w:sz w:val="20"/>
            <w:szCs w:val="20"/>
            <w:u w:val="none"/>
          </w:rPr>
          <w:fldChar w:fldCharType="end"/>
        </w:r>
        <w:r w:rsidRPr="004708C3">
          <w:rPr>
            <w:rFonts w:cstheme="majorBidi"/>
            <w:sz w:val="20"/>
            <w:szCs w:val="20"/>
          </w:rPr>
          <w:t xml:space="preserve">): 32–36 weeks. Occasionally, physicians carried an external version in early stages of labor: </w:t>
        </w:r>
        <w:r w:rsidRPr="004708C3">
          <w:rPr>
            <w:rFonts w:cstheme="majorBidi"/>
            <w:i/>
            <w:iCs/>
            <w:sz w:val="20"/>
            <w:szCs w:val="20"/>
          </w:rPr>
          <w:t>Williams Obstetrics</w:t>
        </w:r>
        <w:r w:rsidRPr="004708C3">
          <w:rPr>
            <w:rFonts w:cstheme="majorBidi"/>
            <w:sz w:val="20"/>
            <w:szCs w:val="20"/>
          </w:rPr>
          <w:t xml:space="preserve"> (1923); Eastman, </w:t>
        </w:r>
        <w:r w:rsidRPr="004708C3">
          <w:rPr>
            <w:rFonts w:cstheme="majorBidi"/>
            <w:i/>
            <w:iCs/>
            <w:sz w:val="20"/>
            <w:szCs w:val="20"/>
          </w:rPr>
          <w:t xml:space="preserve">Williams Obstetrics </w:t>
        </w:r>
        <w:r w:rsidRPr="004708C3">
          <w:rPr>
            <w:rFonts w:cstheme="majorBidi"/>
            <w:sz w:val="20"/>
            <w:szCs w:val="20"/>
          </w:rPr>
          <w:t>(1956), among others.</w:t>
        </w:r>
      </w:ins>
    </w:p>
  </w:endnote>
  <w:endnote w:id="89"/>
  <w:endnote w:id="90">
    <w:p w14:paraId="58E69D7C" w14:textId="77777777" w:rsidR="00DB5F5B" w:rsidRPr="004708C3" w:rsidRDefault="00DB5F5B" w:rsidP="00DB5F5B">
      <w:pPr>
        <w:ind w:left="720" w:hanging="720"/>
        <w:rPr>
          <w:sz w:val="20"/>
          <w:szCs w:val="20"/>
        </w:rPr>
      </w:pPr>
      <w:r w:rsidRPr="004708C3">
        <w:rPr>
          <w:rStyle w:val="EndnoteReference"/>
          <w:rFonts w:cstheme="majorBidi"/>
          <w:sz w:val="20"/>
          <w:szCs w:val="20"/>
          <w:vertAlign w:val="baseline"/>
        </w:rPr>
        <w:endnoteRef/>
      </w:r>
      <w:r w:rsidRPr="004708C3">
        <w:rPr>
          <w:rFonts w:cstheme="majorBidi"/>
          <w:sz w:val="20"/>
          <w:szCs w:val="20"/>
        </w:rPr>
        <w:t xml:space="preserve"> Skeel, “Delivery by the Breech”; Savage, discussion in H. Hudnall Ware and Lucien W. Roberts, “The Management of Breech Presentation,” </w:t>
      </w:r>
      <w:r w:rsidRPr="004708C3">
        <w:rPr>
          <w:rFonts w:cstheme="majorBidi"/>
          <w:i/>
          <w:iCs/>
          <w:sz w:val="20"/>
          <w:szCs w:val="20"/>
        </w:rPr>
        <w:t>Am. J. Obstet. Gynecol.</w:t>
      </w:r>
      <w:r w:rsidRPr="004708C3">
        <w:rPr>
          <w:rFonts w:cstheme="majorBidi"/>
          <w:sz w:val="20"/>
          <w:szCs w:val="20"/>
        </w:rPr>
        <w:t xml:space="preserve"> 67(4) (1954): 768–81, </w:t>
      </w:r>
      <w:hyperlink r:id="rId51" w:history="1">
        <w:r w:rsidRPr="004708C3">
          <w:rPr>
            <w:rStyle w:val="Hyperlink"/>
            <w:rFonts w:cstheme="majorBidi"/>
            <w:color w:val="auto"/>
            <w:sz w:val="20"/>
            <w:szCs w:val="20"/>
            <w:u w:val="none"/>
          </w:rPr>
          <w:t>https://doi.org/10.1016/0002-9378(54)90102-7</w:t>
        </w:r>
      </w:hyperlink>
      <w:r w:rsidRPr="004708C3">
        <w:rPr>
          <w:rFonts w:cstheme="majorBidi"/>
          <w:sz w:val="20"/>
          <w:szCs w:val="20"/>
        </w:rPr>
        <w:t>. According to Williams in 1923, several authorities recommended abdominal bandaging to maintain the baby in cephalic presentation, but this was useless (</w:t>
      </w:r>
      <w:r w:rsidRPr="004708C3">
        <w:rPr>
          <w:rFonts w:cstheme="majorBidi"/>
          <w:i/>
          <w:iCs/>
          <w:sz w:val="20"/>
          <w:szCs w:val="20"/>
        </w:rPr>
        <w:t>Obstetrics</w:t>
      </w:r>
      <w:r w:rsidRPr="004708C3">
        <w:rPr>
          <w:rFonts w:cstheme="majorBidi"/>
          <w:sz w:val="20"/>
          <w:szCs w:val="20"/>
        </w:rPr>
        <w:t xml:space="preserve"> (1923), 484).</w:t>
      </w:r>
    </w:p>
  </w:endnote>
  <w:endnote w:id="91">
    <w:p w14:paraId="6B93A79F" w14:textId="77777777" w:rsidR="00DB5F5B" w:rsidRPr="004708C3" w:rsidRDefault="00DB5F5B" w:rsidP="00DB5F5B">
      <w:pPr>
        <w:pStyle w:val="EndnoteText"/>
        <w:spacing w:line="480" w:lineRule="auto"/>
        <w:ind w:left="720" w:hanging="720"/>
        <w:rPr>
          <w:lang w:val="en-GB"/>
        </w:rPr>
      </w:pPr>
      <w:r w:rsidRPr="004708C3">
        <w:rPr>
          <w:rStyle w:val="EndnoteReference"/>
          <w:vertAlign w:val="baseline"/>
        </w:rPr>
        <w:endnoteRef/>
      </w:r>
      <w:r w:rsidRPr="004708C3">
        <w:t xml:space="preserve"> Skeel, “Delivery by the Breech”; William J. Dieckmann, “Fetal Mortality in Breech Delivery,” </w:t>
      </w:r>
      <w:r w:rsidRPr="004708C3">
        <w:rPr>
          <w:i/>
          <w:iCs/>
        </w:rPr>
        <w:t>Am. J. Obstet. Gynecol.</w:t>
      </w:r>
      <w:r w:rsidRPr="004708C3">
        <w:t xml:space="preserve"> 45(3) (1946): 349–61, </w:t>
      </w:r>
      <w:hyperlink r:id="rId52" w:history="1">
        <w:r w:rsidRPr="004708C3">
          <w:rPr>
            <w:rStyle w:val="Hyperlink"/>
            <w:color w:val="auto"/>
            <w:u w:val="none"/>
          </w:rPr>
          <w:t>https://doi.org/10.1016/S0002-9378(15)30248-9</w:t>
        </w:r>
      </w:hyperlink>
      <w:r w:rsidRPr="004708C3">
        <w:t xml:space="preserve">. </w:t>
      </w:r>
    </w:p>
  </w:endnote>
  <w:endnote w:id="92">
    <w:p w14:paraId="2C411F91" w14:textId="77777777" w:rsidR="005D2951" w:rsidRPr="004708C3" w:rsidRDefault="005D2951" w:rsidP="005D2951">
      <w:pPr>
        <w:pStyle w:val="EndnoteText"/>
        <w:spacing w:line="480" w:lineRule="auto"/>
        <w:ind w:left="720" w:hanging="720"/>
        <w:rPr>
          <w:lang w:val="en-GB"/>
        </w:rPr>
      </w:pPr>
      <w:r w:rsidRPr="004708C3">
        <w:rPr>
          <w:rStyle w:val="EndnoteReference"/>
          <w:vertAlign w:val="baseline"/>
        </w:rPr>
        <w:endnoteRef/>
      </w:r>
      <w:r w:rsidRPr="004708C3">
        <w:t xml:space="preserve"> Tracy A. Flanagan, Kristi M. Mulchahey, Carol C. Korenbrot, James R. Green, and Russell K. Laros, “Management of Term Breech Presentation,” </w:t>
      </w:r>
      <w:r w:rsidRPr="004708C3">
        <w:rPr>
          <w:rFonts w:eastAsia="Times New Roman"/>
          <w:i/>
          <w:iCs/>
        </w:rPr>
        <w:t xml:space="preserve">Am. J. Obstet. Gynecol. </w:t>
      </w:r>
      <w:r w:rsidRPr="004708C3">
        <w:t xml:space="preserve">156(6) (1987): 1492–502, </w:t>
      </w:r>
      <w:hyperlink r:id="rId53" w:history="1">
        <w:r w:rsidRPr="004708C3">
          <w:rPr>
            <w:rStyle w:val="Hyperlink"/>
            <w:bCs/>
            <w:color w:val="auto"/>
            <w:u w:val="none"/>
          </w:rPr>
          <w:t>https://doi.org/10.1016/0002-9378(87)90022-6</w:t>
        </w:r>
      </w:hyperlink>
      <w:r w:rsidRPr="004708C3">
        <w:rPr>
          <w:lang w:val="en-GB"/>
        </w:rPr>
        <w:t xml:space="preserve">). </w:t>
      </w:r>
      <w:r w:rsidRPr="004708C3">
        <w:t xml:space="preserve">Paalman, discussion in Brooks Ranney, “The Gentle Art of External Cephalic Version,” </w:t>
      </w:r>
      <w:r w:rsidRPr="004708C3">
        <w:rPr>
          <w:i/>
          <w:iCs/>
        </w:rPr>
        <w:t>Am</w:t>
      </w:r>
      <w:r w:rsidRPr="004708C3">
        <w:t>.</w:t>
      </w:r>
      <w:r w:rsidRPr="004708C3">
        <w:rPr>
          <w:i/>
          <w:iCs/>
        </w:rPr>
        <w:t xml:space="preserve"> J. Obstet. Gynecol. </w:t>
      </w:r>
      <w:r w:rsidRPr="004708C3">
        <w:t xml:space="preserve">116(2) (1973): 239–48. </w:t>
      </w:r>
      <w:hyperlink r:id="rId54" w:history="1">
        <w:r w:rsidRPr="004708C3">
          <w:t>https://doi.org/10.1016/0002-9378(73)91058-2</w:t>
        </w:r>
      </w:hyperlink>
      <w:r w:rsidRPr="004708C3">
        <w:rPr>
          <w:rStyle w:val="a0"/>
          <w:color w:val="auto"/>
        </w:rPr>
        <w:t>;</w:t>
      </w:r>
      <w:r w:rsidRPr="004708C3">
        <w:t xml:space="preserve"> Bradley-Watson, “Decreasing Value”; G. J. Hofmeyr, “Effect of External Cephalic Version in Late Pregnancy on Breech Presentation and Caesarean Section Rate: A Controlled Trial,” </w:t>
      </w:r>
      <w:r w:rsidRPr="004708C3">
        <w:rPr>
          <w:i/>
          <w:iCs/>
        </w:rPr>
        <w:t>BJOG</w:t>
      </w:r>
      <w:r w:rsidRPr="004708C3">
        <w:t xml:space="preserve"> 90(5) (1983): 392–99, </w:t>
      </w:r>
      <w:hyperlink r:id="rId55" w:history="1">
        <w:r w:rsidRPr="004708C3">
          <w:rPr>
            <w:rStyle w:val="Hyperlink"/>
            <w:color w:val="auto"/>
            <w:u w:val="none"/>
          </w:rPr>
          <w:t>https://doi.org/10.1111/j.1471-0528.1983.tb08934.x</w:t>
        </w:r>
      </w:hyperlink>
      <w:r w:rsidRPr="004708C3">
        <w:t>.</w:t>
      </w:r>
    </w:p>
  </w:endnote>
  <w:endnote w:id="93">
    <w:p w14:paraId="2F79B52C" w14:textId="76DAE38E"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r w:rsidR="006643D3">
        <w:t>E.g.,</w:t>
      </w:r>
      <w:r w:rsidRPr="004708C3">
        <w:t xml:space="preserve"> </w:t>
      </w:r>
      <w:r w:rsidR="006643D3" w:rsidRPr="004708C3">
        <w:t>Hibbard and Schumann, “Prophylactic External Cephalic Version”;</w:t>
      </w:r>
      <w:r w:rsidR="006643D3">
        <w:t xml:space="preserve"> </w:t>
      </w:r>
      <w:r w:rsidRPr="004708C3">
        <w:t xml:space="preserve">Bradley-Watson, “Decreasing Value”; Ranney, “Gentle Art.” Olavi Ylikorkala and Anna-Liisa Hartikainen‐Sorri, “Value of External Version in Fetal Malpresentation in Combination with Use of Ultrasound,” </w:t>
      </w:r>
      <w:r w:rsidRPr="004708C3">
        <w:rPr>
          <w:i/>
          <w:iCs/>
        </w:rPr>
        <w:t>AOGS</w:t>
      </w:r>
      <w:r w:rsidRPr="004708C3">
        <w:t xml:space="preserve"> 56(1) (1977): 63–67, </w:t>
      </w:r>
      <w:hyperlink r:id="rId56" w:history="1">
        <w:r w:rsidRPr="004708C3">
          <w:rPr>
            <w:rStyle w:val="Hyperlink"/>
            <w:color w:val="auto"/>
            <w:u w:val="none"/>
          </w:rPr>
          <w:t>https://doi.org/10.3109/00016347709158342</w:t>
        </w:r>
      </w:hyperlink>
      <w:r w:rsidRPr="004708C3">
        <w:t>.</w:t>
      </w:r>
    </w:p>
  </w:endnote>
  <w:endnote w:id="94">
    <w:p w14:paraId="4050E2D0" w14:textId="141A060C"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Erich Saling and Wolfgang Müller-Holve, “External Cephalic Version under Tocolysis,” </w:t>
      </w:r>
      <w:r w:rsidRPr="004708C3">
        <w:rPr>
          <w:i/>
          <w:iCs/>
        </w:rPr>
        <w:t xml:space="preserve">J. Perinat. Med. </w:t>
      </w:r>
      <w:r w:rsidRPr="004708C3">
        <w:t xml:space="preserve">3(2) (1975): 115–22. </w:t>
      </w:r>
    </w:p>
  </w:endnote>
  <w:endnote w:id="95">
    <w:p w14:paraId="7A1A1A61" w14:textId="772C1794" w:rsidR="00000B89" w:rsidRPr="004708C3" w:rsidRDefault="00000B89" w:rsidP="00267FA6">
      <w:pPr>
        <w:pStyle w:val="EndnoteText"/>
        <w:spacing w:line="480" w:lineRule="auto"/>
        <w:ind w:left="720" w:hanging="720"/>
        <w:rPr>
          <w:rtl/>
        </w:rPr>
      </w:pPr>
      <w:r w:rsidRPr="004708C3">
        <w:rPr>
          <w:rStyle w:val="EndnoteReference"/>
          <w:vertAlign w:val="baseline"/>
        </w:rPr>
        <w:endnoteRef/>
      </w:r>
      <w:r w:rsidRPr="004708C3">
        <w:rPr>
          <w:rtl/>
        </w:rPr>
        <w:t xml:space="preserve"> </w:t>
      </w:r>
      <w:r w:rsidRPr="004708C3">
        <w:t xml:space="preserve">James P. VanDorsten, Barry S. Schifrin, and Roger L. Wallace, “Randomized Control Trial of External Cephalic Version with Tocolysis in Late Pregnancy,” </w:t>
      </w:r>
      <w:r w:rsidRPr="004708C3">
        <w:rPr>
          <w:i/>
          <w:iCs/>
        </w:rPr>
        <w:t>Am. J. Obstet. Gynecol.</w:t>
      </w:r>
      <w:r w:rsidRPr="004708C3">
        <w:t xml:space="preserve"> 141(4) (1981): 417–24, </w:t>
      </w:r>
      <w:hyperlink r:id="rId57" w:history="1">
        <w:r w:rsidRPr="004708C3">
          <w:t>https://doi.org/10.1016/0002-9378(81)90604-9</w:t>
        </w:r>
      </w:hyperlink>
      <w:r w:rsidRPr="004708C3">
        <w:rPr>
          <w:rStyle w:val="a0"/>
          <w:color w:val="auto"/>
        </w:rPr>
        <w:t>;</w:t>
      </w:r>
      <w:r w:rsidRPr="004708C3">
        <w:t xml:space="preserve"> </w:t>
      </w:r>
      <w:r w:rsidRPr="004708C3">
        <w:rPr>
          <w:rStyle w:val="a0"/>
          <w:color w:val="auto"/>
        </w:rPr>
        <w:t xml:space="preserve">Westin, </w:t>
      </w:r>
      <w:r w:rsidRPr="004708C3">
        <w:t>“Evaluation of a Feto-Pelvic Scoring System”; Ylikorkala and Hartikainen‐Sorri, “Value of External Version.</w:t>
      </w:r>
    </w:p>
  </w:endnote>
  <w:endnote w:id="96">
    <w:p w14:paraId="5672ECC1" w14:textId="7C21DC10"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Hofmeyr, “Effect of External Cephalic Version”; </w:t>
      </w:r>
      <w:r w:rsidRPr="004708C3">
        <w:rPr>
          <w:rStyle w:val="a0"/>
          <w:color w:val="auto"/>
        </w:rPr>
        <w:t xml:space="preserve">VanDorsten et al., </w:t>
      </w:r>
      <w:r w:rsidRPr="004708C3">
        <w:t>“Randomized Control Trial of External Cephalic Version.”</w:t>
      </w:r>
    </w:p>
  </w:endnote>
  <w:endnote w:id="97">
    <w:p w14:paraId="3D028614" w14:textId="3CC1384B"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r w:rsidRPr="004708C3">
        <w:rPr>
          <w:lang w:val="en-GB"/>
        </w:rPr>
        <w:t xml:space="preserve">Hale, discussion in </w:t>
      </w:r>
      <w:r w:rsidRPr="004708C3">
        <w:t>Flanagan et al., “Management of Term Breech Presentation,” 1500.</w:t>
      </w:r>
    </w:p>
  </w:endnote>
  <w:endnote w:id="98">
    <w:p w14:paraId="5FC4C594" w14:textId="6AB5E4D2" w:rsidR="00000B89" w:rsidRPr="004708C3" w:rsidDel="002E619D" w:rsidRDefault="00000B89" w:rsidP="00267FA6">
      <w:pPr>
        <w:ind w:left="720" w:hanging="720"/>
        <w:rPr>
          <w:del w:id="1187" w:author="Susan" w:date="2023-07-30T15:29:00Z"/>
          <w:sz w:val="20"/>
          <w:szCs w:val="20"/>
        </w:rPr>
      </w:pPr>
      <w:del w:id="1188" w:author="Susan" w:date="2023-07-30T15:29:00Z">
        <w:r w:rsidRPr="004708C3" w:rsidDel="002E619D">
          <w:rPr>
            <w:rStyle w:val="EndnoteReference"/>
            <w:rFonts w:cstheme="majorBidi"/>
            <w:sz w:val="20"/>
            <w:szCs w:val="20"/>
            <w:vertAlign w:val="baseline"/>
          </w:rPr>
          <w:endnoteRef/>
        </w:r>
        <w:r w:rsidRPr="004708C3" w:rsidDel="002E619D">
          <w:rPr>
            <w:rFonts w:cstheme="majorBidi"/>
            <w:sz w:val="20"/>
            <w:szCs w:val="20"/>
          </w:rPr>
          <w:delText xml:space="preserve"> E.g. D. Berg and U. Kunze, “Critical Remarks on External Cephalic Version under Tocolysis Report on a Case of Antepartum Fetal Death,” </w:delText>
        </w:r>
        <w:r w:rsidRPr="004708C3" w:rsidDel="002E619D">
          <w:rPr>
            <w:i/>
            <w:iCs/>
            <w:sz w:val="20"/>
            <w:szCs w:val="20"/>
          </w:rPr>
          <w:delText xml:space="preserve">J. Perinat. Med. </w:delText>
        </w:r>
        <w:r w:rsidRPr="004708C3" w:rsidDel="002E619D">
          <w:rPr>
            <w:sz w:val="20"/>
            <w:szCs w:val="20"/>
          </w:rPr>
          <w:delText>5(1) (1977): 2–38</w:delText>
        </w:r>
        <w:r w:rsidRPr="004708C3" w:rsidDel="002E619D">
          <w:rPr>
            <w:rFonts w:cstheme="majorBidi"/>
            <w:sz w:val="20"/>
            <w:szCs w:val="20"/>
          </w:rPr>
          <w:delText xml:space="preserve">; Robert E. Lehman, “Umbilical Cord Prolapse Following External Cephalic Version with Tocolysis,” </w:delText>
        </w:r>
        <w:r w:rsidRPr="004708C3" w:rsidDel="002E619D">
          <w:rPr>
            <w:rFonts w:cstheme="majorBidi"/>
            <w:i/>
            <w:iCs/>
            <w:sz w:val="20"/>
            <w:szCs w:val="20"/>
          </w:rPr>
          <w:delText>Am. J. Obstet. Gynecol.</w:delText>
        </w:r>
        <w:r w:rsidRPr="004708C3" w:rsidDel="002E619D">
          <w:rPr>
            <w:rFonts w:cstheme="majorBidi"/>
            <w:sz w:val="20"/>
            <w:szCs w:val="20"/>
          </w:rPr>
          <w:delText xml:space="preserve"> 146(8) (1983): 983–84, </w:delText>
        </w:r>
        <w:r w:rsidR="005E6395" w:rsidDel="002E619D">
          <w:fldChar w:fldCharType="begin"/>
        </w:r>
        <w:r w:rsidR="005E6395" w:rsidDel="002E619D">
          <w:delInstrText xml:space="preserve"> HYPERLINK "https://doi.org/10.1016/0002-9378(83)90980-8" </w:delInstrText>
        </w:r>
        <w:r w:rsidR="005E6395" w:rsidDel="002E619D">
          <w:fldChar w:fldCharType="separate"/>
        </w:r>
        <w:r w:rsidRPr="004708C3" w:rsidDel="002E619D">
          <w:rPr>
            <w:rStyle w:val="Hyperlink"/>
            <w:rFonts w:cstheme="majorBidi"/>
            <w:color w:val="auto"/>
            <w:sz w:val="20"/>
            <w:szCs w:val="20"/>
            <w:u w:val="none"/>
          </w:rPr>
          <w:delText>https://doi.org/10.1016/0002-9378(83)90980-8</w:delText>
        </w:r>
        <w:r w:rsidR="005E6395" w:rsidDel="002E619D">
          <w:rPr>
            <w:rStyle w:val="Hyperlink"/>
            <w:rFonts w:cstheme="majorBidi"/>
            <w:color w:val="auto"/>
            <w:sz w:val="20"/>
            <w:szCs w:val="20"/>
            <w:u w:val="none"/>
          </w:rPr>
          <w:fldChar w:fldCharType="end"/>
        </w:r>
        <w:r w:rsidRPr="004708C3" w:rsidDel="002E619D">
          <w:rPr>
            <w:rStyle w:val="Hyperlink"/>
            <w:rFonts w:cstheme="majorBidi"/>
            <w:color w:val="auto"/>
            <w:sz w:val="20"/>
            <w:szCs w:val="20"/>
            <w:u w:val="none"/>
          </w:rPr>
          <w:delText>.</w:delText>
        </w:r>
      </w:del>
    </w:p>
  </w:endnote>
  <w:endnote w:id="99">
    <w:p w14:paraId="7AA7DBBD" w14:textId="77777777" w:rsidR="0081181E" w:rsidRPr="004708C3" w:rsidRDefault="0081181E" w:rsidP="0081181E">
      <w:pPr>
        <w:pStyle w:val="EndnoteText"/>
        <w:spacing w:line="480" w:lineRule="auto"/>
        <w:ind w:left="720" w:hanging="720"/>
        <w:rPr>
          <w:lang w:val="en-GB"/>
        </w:rPr>
      </w:pPr>
      <w:r w:rsidRPr="004708C3">
        <w:endnoteRef/>
      </w:r>
      <w:r w:rsidRPr="004708C3">
        <w:t xml:space="preserve"> Benson et al., “Breech Delivery in Primigravida,” 426–27. For a similar recommendation, see Bird and McElin, “Six-Year Prospective Study.”</w:t>
      </w:r>
    </w:p>
  </w:endnote>
  <w:endnote w:id="100">
    <w:p w14:paraId="607E5C92" w14:textId="3F7957A6"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r w:rsidRPr="004708C3">
        <w:t>See also, for example, Todd and Steer, “Term Breech,” 583.</w:t>
      </w:r>
    </w:p>
  </w:endnote>
  <w:endnote w:id="101">
    <w:p w14:paraId="4FC0F4F4" w14:textId="2138D9EB"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Ed. note in Edward S. Tank, R. O. Davis, John F. Holt, and George W. Morley, “Mechanisms of Trauma during Breech Delivery,” </w:t>
      </w:r>
      <w:r w:rsidRPr="004708C3">
        <w:rPr>
          <w:i/>
          <w:iCs/>
        </w:rPr>
        <w:t xml:space="preserve">Obstet. Gynecol. Survey </w:t>
      </w:r>
      <w:r w:rsidRPr="004708C3">
        <w:t xml:space="preserve">(1971), </w:t>
      </w:r>
      <w:hyperlink r:id="rId58" w:history="1">
        <w:r w:rsidRPr="004708C3">
          <w:t>https://doi.org/10.1097/00006254-197204000-00010</w:t>
        </w:r>
      </w:hyperlink>
      <w:r w:rsidRPr="004708C3">
        <w:t>. It is important to note that, the right to permit a breech birth vaginally reflected the complete autonomy doctors had in that time in implementing protocols to manage a childbirth, as widely discussed in the first chapter.</w:t>
      </w:r>
    </w:p>
  </w:endnote>
  <w:endnote w:id="102">
    <w:p w14:paraId="2B27066B" w14:textId="7259EBE4"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Goddard, discussion in Patterson et al., “Breech Presentation in the Primigravida,” 410.</w:t>
      </w:r>
    </w:p>
  </w:endnote>
  <w:endnote w:id="103">
    <w:p w14:paraId="2002890D" w14:textId="7851CC7D"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w:t>
      </w:r>
      <w:r w:rsidRPr="004708C3">
        <w:rPr>
          <w:rStyle w:val="a0"/>
          <w:color w:val="auto"/>
        </w:rPr>
        <w:t xml:space="preserve">Brenner et al., </w:t>
      </w:r>
      <w:r w:rsidRPr="004708C3">
        <w:t>“Characteristics and Perils of Breech Presentation</w:t>
      </w:r>
      <w:r w:rsidRPr="004708C3">
        <w:rPr>
          <w:rStyle w:val="a0"/>
          <w:color w:val="auto"/>
        </w:rPr>
        <w:t>,” 711.</w:t>
      </w:r>
    </w:p>
  </w:endnote>
  <w:endnote w:id="104">
    <w:p w14:paraId="40FD8EE1" w14:textId="514C1FB8" w:rsidR="00A254F6" w:rsidRPr="004708C3" w:rsidRDefault="00A254F6" w:rsidP="00A254F6">
      <w:pPr>
        <w:pStyle w:val="EndnoteText"/>
        <w:spacing w:line="480" w:lineRule="auto"/>
        <w:ind w:left="720" w:hanging="720"/>
        <w:rPr>
          <w:lang w:val="en-GB"/>
        </w:rPr>
      </w:pPr>
      <w:r w:rsidRPr="004708C3">
        <w:rPr>
          <w:rStyle w:val="EndnoteReference"/>
          <w:vertAlign w:val="baseline"/>
        </w:rPr>
        <w:endnoteRef/>
      </w:r>
      <w:r w:rsidRPr="004708C3">
        <w:t xml:space="preserve"> Varner, “Management of Labor,” 881</w:t>
      </w:r>
      <w:r>
        <w:rPr>
          <w:lang w:val="en-GB"/>
        </w:rPr>
        <w:t xml:space="preserve">; </w:t>
      </w:r>
      <w:r w:rsidRPr="004708C3">
        <w:rPr>
          <w:rStyle w:val="a0"/>
          <w:color w:val="auto"/>
        </w:rPr>
        <w:t>Rovinsky et al.</w:t>
      </w:r>
      <w:r w:rsidRPr="004708C3">
        <w:t xml:space="preserve"> “Management of Breech Presentation at Term</w:t>
      </w:r>
      <w:r>
        <w:t>.</w:t>
      </w:r>
      <w:r w:rsidRPr="004708C3">
        <w:t>”</w:t>
      </w:r>
    </w:p>
  </w:endnote>
  <w:endnote w:id="105">
    <w:p w14:paraId="4652E28E" w14:textId="5955934C"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r w:rsidRPr="004708C3">
        <w:rPr>
          <w:rStyle w:val="a0"/>
          <w:color w:val="auto"/>
        </w:rPr>
        <w:t xml:space="preserve">Bird and McElin, </w:t>
      </w:r>
      <w:r w:rsidRPr="004708C3">
        <w:t>“Six-Year Prospective Study,”121</w:t>
      </w:r>
      <w:r w:rsidR="00053A7F">
        <w:t>. See also:</w:t>
      </w:r>
      <w:r w:rsidRPr="004708C3">
        <w:t xml:space="preserve"> Collea et al., “Randomized Management of Term Frank Breech”; Gimovsky et al., “Neonatal Performance.”</w:t>
      </w:r>
    </w:p>
  </w:endnote>
  <w:endnote w:id="106">
    <w:p w14:paraId="330A43B9" w14:textId="4823A7EC" w:rsidR="00726CEB" w:rsidRDefault="00726CEB" w:rsidP="00726CEB">
      <w:pPr>
        <w:pStyle w:val="EndnoteText"/>
        <w:spacing w:line="480" w:lineRule="auto"/>
        <w:ind w:left="720" w:hanging="720"/>
      </w:pPr>
      <w:r w:rsidRPr="00726CEB">
        <w:rPr>
          <w:rStyle w:val="EndnoteReference"/>
          <w:vertAlign w:val="baseline"/>
        </w:rPr>
        <w:endnoteRef/>
      </w:r>
      <w:r w:rsidRPr="00726CEB">
        <w:rPr>
          <w:rStyle w:val="EndnoteReference"/>
          <w:vertAlign w:val="baseline"/>
        </w:rPr>
        <w:t xml:space="preserve"> </w:t>
      </w:r>
      <w:r w:rsidRPr="004708C3">
        <w:t>Patterson et al., “Breech Presentation in the Primigravida,” 4</w:t>
      </w:r>
      <w:r>
        <w:t>05.</w:t>
      </w:r>
    </w:p>
  </w:endnote>
  <w:endnote w:id="107">
    <w:p w14:paraId="31E660EA" w14:textId="54D1B470" w:rsidR="00726CEB" w:rsidRDefault="00726CEB" w:rsidP="00726CEB">
      <w:pPr>
        <w:pStyle w:val="EndnoteText"/>
        <w:spacing w:line="480" w:lineRule="auto"/>
        <w:ind w:left="720" w:hanging="720"/>
      </w:pPr>
      <w:r w:rsidRPr="00726CEB">
        <w:rPr>
          <w:rStyle w:val="EndnoteReference"/>
          <w:rFonts w:cstheme="majorBidi"/>
          <w:vertAlign w:val="baseline"/>
        </w:rPr>
        <w:endnoteRef/>
      </w:r>
      <w:r>
        <w:rPr>
          <w:rFonts w:cstheme="majorBidi"/>
        </w:rPr>
        <w:t xml:space="preserve"> Ibid.</w:t>
      </w:r>
      <w:r w:rsidRPr="00726CEB">
        <w:rPr>
          <w:rStyle w:val="EndnoteReference"/>
          <w:rFonts w:cstheme="majorBidi"/>
          <w:vertAlign w:val="baseline"/>
        </w:rPr>
        <w:t xml:space="preserve"> </w:t>
      </w:r>
      <w:r w:rsidR="00502CC7" w:rsidRPr="00502CC7">
        <w:t>Similarly, see Wulff's 1967 comment, cited above</w:t>
      </w:r>
      <w:r w:rsidR="00502CC7">
        <w:t xml:space="preserve">. </w:t>
      </w:r>
    </w:p>
  </w:endnote>
  <w:endnote w:id="108">
    <w:p w14:paraId="39C21367" w14:textId="194D8E2B"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r w:rsidRPr="004708C3">
        <w:rPr>
          <w:rStyle w:val="a0"/>
          <w:color w:val="auto"/>
        </w:rPr>
        <w:t>Ed. note in Tank et al.,</w:t>
      </w:r>
      <w:r w:rsidRPr="004708C3">
        <w:t xml:space="preserve"> “Mechanisms of Trauma during Breech Delivery,” 252.</w:t>
      </w:r>
    </w:p>
  </w:endnote>
  <w:endnote w:id="109">
    <w:p w14:paraId="18754787" w14:textId="42075608"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r w:rsidRPr="004708C3">
        <w:rPr>
          <w:shd w:val="clear" w:color="auto" w:fill="FFFFFF"/>
        </w:rPr>
        <w:t xml:space="preserve">See for example, </w:t>
      </w:r>
      <w:r w:rsidRPr="004708C3">
        <w:t>Patterson et al., “Breech Presentation in the Primigravida”; Bowes et al., “Breech Delivery.”</w:t>
      </w:r>
    </w:p>
  </w:endnote>
  <w:endnote w:id="110">
    <w:p w14:paraId="359D33CF" w14:textId="1FDA826D" w:rsidR="00000B89" w:rsidRPr="004708C3" w:rsidRDefault="00000B89" w:rsidP="00032B79">
      <w:pPr>
        <w:spacing w:after="0"/>
        <w:ind w:left="720" w:hanging="720"/>
        <w:rPr>
          <w:sz w:val="20"/>
          <w:szCs w:val="20"/>
          <w:lang w:val="en-GB"/>
        </w:rPr>
      </w:pPr>
      <w:r w:rsidRPr="004708C3">
        <w:rPr>
          <w:rStyle w:val="EndnoteReference"/>
          <w:rFonts w:cstheme="majorBidi"/>
          <w:sz w:val="20"/>
          <w:szCs w:val="20"/>
          <w:vertAlign w:val="baseline"/>
        </w:rPr>
        <w:endnoteRef/>
      </w:r>
      <w:r w:rsidRPr="004708C3">
        <w:rPr>
          <w:rFonts w:cstheme="majorBidi"/>
          <w:sz w:val="20"/>
          <w:szCs w:val="20"/>
        </w:rPr>
        <w:t xml:space="preserve"> </w:t>
      </w:r>
      <w:bookmarkStart w:id="1329" w:name="_Hlk141446720"/>
      <w:r w:rsidRPr="004708C3">
        <w:rPr>
          <w:rFonts w:cstheme="majorBidi"/>
          <w:sz w:val="20"/>
          <w:szCs w:val="20"/>
        </w:rPr>
        <w:t xml:space="preserve">McNulty, discussion in Hibbard and Schumann, “Prophylactic External Cephalic Version,” </w:t>
      </w:r>
      <w:bookmarkEnd w:id="1329"/>
      <w:r w:rsidRPr="004708C3">
        <w:rPr>
          <w:rFonts w:cstheme="majorBidi"/>
          <w:sz w:val="20"/>
          <w:szCs w:val="20"/>
        </w:rPr>
        <w:t xml:space="preserve">518. See also Shively, discussion in William K. Graves, “Breech Delivery in Twenty Years of Practice,” </w:t>
      </w:r>
      <w:r w:rsidRPr="004708C3">
        <w:rPr>
          <w:rFonts w:cstheme="majorBidi"/>
          <w:i/>
          <w:iCs/>
          <w:sz w:val="20"/>
          <w:szCs w:val="20"/>
        </w:rPr>
        <w:t>Am. J. Obstet. Gynecol.</w:t>
      </w:r>
      <w:r w:rsidRPr="004708C3">
        <w:rPr>
          <w:rFonts w:cstheme="majorBidi"/>
          <w:sz w:val="20"/>
          <w:szCs w:val="20"/>
        </w:rPr>
        <w:t xml:space="preserve"> 137(2) (1980): 229–34, </w:t>
      </w:r>
      <w:hyperlink r:id="rId59" w:history="1">
        <w:r w:rsidRPr="004708C3">
          <w:rPr>
            <w:rStyle w:val="Hyperlink"/>
            <w:rFonts w:cstheme="majorBidi"/>
            <w:color w:val="auto"/>
            <w:sz w:val="20"/>
            <w:szCs w:val="20"/>
            <w:u w:val="none"/>
          </w:rPr>
          <w:t>https://doi.org/10.1016/0002-9378(80)90779-6</w:t>
        </w:r>
      </w:hyperlink>
      <w:r w:rsidRPr="004708C3">
        <w:rPr>
          <w:rFonts w:cstheme="majorBidi"/>
          <w:sz w:val="20"/>
          <w:szCs w:val="20"/>
        </w:rPr>
        <w:t>.</w:t>
      </w:r>
    </w:p>
  </w:endnote>
  <w:endnote w:id="111">
    <w:p w14:paraId="72814C81" w14:textId="2604C485" w:rsidR="002E4F04" w:rsidRDefault="002E4F04" w:rsidP="00032B79">
      <w:pPr>
        <w:pStyle w:val="EndnoteText"/>
        <w:spacing w:line="480" w:lineRule="auto"/>
      </w:pPr>
      <w:r w:rsidRPr="002E4F04">
        <w:rPr>
          <w:rStyle w:val="EndnoteReference"/>
          <w:vertAlign w:val="baseline"/>
        </w:rPr>
        <w:endnoteRef/>
      </w:r>
      <w:r w:rsidRPr="002E4F04">
        <w:rPr>
          <w:rStyle w:val="EndnoteReference"/>
          <w:vertAlign w:val="baseline"/>
        </w:rPr>
        <w:t xml:space="preserve"> </w:t>
      </w:r>
      <w:r w:rsidRPr="004708C3">
        <w:rPr>
          <w:rFonts w:cstheme="majorBidi"/>
        </w:rPr>
        <w:t>Graves, “Breech Delivery in Twenty Years of Practice</w:t>
      </w:r>
      <w:r>
        <w:rPr>
          <w:rFonts w:cstheme="majorBidi"/>
        </w:rPr>
        <w:t>.</w:t>
      </w:r>
      <w:r w:rsidRPr="004708C3">
        <w:rPr>
          <w:rFonts w:cstheme="majorBidi"/>
        </w:rPr>
        <w:t>”</w:t>
      </w:r>
    </w:p>
  </w:endnote>
  <w:endnote w:id="112">
    <w:p w14:paraId="0C6ACAEB" w14:textId="77777777" w:rsidR="00822723" w:rsidRPr="004708C3" w:rsidRDefault="00822723" w:rsidP="00E2432C">
      <w:pPr>
        <w:pStyle w:val="EndnoteText"/>
        <w:spacing w:line="480" w:lineRule="auto"/>
        <w:ind w:left="720" w:hanging="720"/>
        <w:rPr>
          <w:lang w:val="en-GB"/>
        </w:rPr>
      </w:pPr>
      <w:r w:rsidRPr="004708C3">
        <w:rPr>
          <w:rStyle w:val="EndnoteReference"/>
          <w:vertAlign w:val="baseline"/>
        </w:rPr>
        <w:endnoteRef/>
      </w:r>
      <w:r w:rsidRPr="004708C3">
        <w:t xml:space="preserve"> Ibid., 739.</w:t>
      </w:r>
    </w:p>
  </w:endnote>
  <w:endnote w:id="113">
    <w:p w14:paraId="5C2EEDFE" w14:textId="77777777" w:rsidR="00022710" w:rsidRPr="004708C3" w:rsidRDefault="00022710" w:rsidP="00022710">
      <w:pPr>
        <w:pStyle w:val="EndnoteText"/>
        <w:spacing w:line="480" w:lineRule="auto"/>
        <w:ind w:left="720" w:hanging="720"/>
        <w:rPr>
          <w:lang w:val="en-GB"/>
        </w:rPr>
      </w:pPr>
      <w:r w:rsidRPr="004708C3">
        <w:rPr>
          <w:rStyle w:val="EndnoteReference"/>
          <w:vertAlign w:val="baseline"/>
        </w:rPr>
        <w:endnoteRef/>
      </w:r>
      <w:r w:rsidRPr="004708C3">
        <w:t xml:space="preserve"> </w:t>
      </w:r>
      <w:r>
        <w:t xml:space="preserve">E.g., </w:t>
      </w:r>
      <w:r w:rsidRPr="004708C3">
        <w:t>Barter et al., “Reflections on the Management of 2,500 Breech Presentations.”</w:t>
      </w:r>
    </w:p>
  </w:endnote>
  <w:endnote w:id="114">
    <w:p w14:paraId="1DDDA883" w14:textId="0948E600" w:rsidR="00E2432C" w:rsidRPr="004708C3" w:rsidRDefault="00E2432C" w:rsidP="00032B79">
      <w:pPr>
        <w:spacing w:after="0"/>
        <w:ind w:left="720" w:hanging="720"/>
        <w:rPr>
          <w:sz w:val="20"/>
          <w:szCs w:val="20"/>
          <w:lang w:val="en-GB"/>
        </w:rPr>
      </w:pPr>
      <w:r w:rsidRPr="004708C3">
        <w:rPr>
          <w:rStyle w:val="EndnoteReference"/>
          <w:rFonts w:cstheme="majorBidi"/>
          <w:sz w:val="20"/>
          <w:szCs w:val="20"/>
          <w:vertAlign w:val="baseline"/>
        </w:rPr>
        <w:endnoteRef/>
      </w:r>
      <w:r w:rsidRPr="004708C3">
        <w:rPr>
          <w:rFonts w:cstheme="majorBidi"/>
          <w:sz w:val="20"/>
          <w:szCs w:val="20"/>
        </w:rPr>
        <w:t xml:space="preserve"> David F. Wolter, “Patterns of Management with Breech Presentation,” </w:t>
      </w:r>
      <w:r w:rsidRPr="004708C3">
        <w:rPr>
          <w:rFonts w:cstheme="majorBidi"/>
          <w:i/>
          <w:iCs/>
          <w:sz w:val="20"/>
          <w:szCs w:val="20"/>
        </w:rPr>
        <w:t>Am. J. Obstet. Gynecol.</w:t>
      </w:r>
      <w:r w:rsidRPr="004708C3">
        <w:rPr>
          <w:rFonts w:cstheme="majorBidi"/>
          <w:sz w:val="20"/>
          <w:szCs w:val="20"/>
        </w:rPr>
        <w:t xml:space="preserve"> 125(6) (1976): 733–39, </w:t>
      </w:r>
      <w:hyperlink r:id="rId60" w:history="1">
        <w:r w:rsidRPr="004708C3">
          <w:rPr>
            <w:rStyle w:val="Hyperlink"/>
            <w:rFonts w:cstheme="majorBidi"/>
            <w:color w:val="auto"/>
            <w:sz w:val="20"/>
            <w:szCs w:val="20"/>
            <w:u w:val="none"/>
          </w:rPr>
          <w:t>https://doi.org/10.1016/0002-9378(76)90838-3</w:t>
        </w:r>
      </w:hyperlink>
      <w:r w:rsidRPr="004708C3">
        <w:rPr>
          <w:rFonts w:cstheme="majorBidi"/>
          <w:sz w:val="20"/>
          <w:szCs w:val="20"/>
        </w:rPr>
        <w:t>.</w:t>
      </w:r>
    </w:p>
  </w:endnote>
  <w:endnote w:id="115">
    <w:p w14:paraId="5B84771B" w14:textId="77777777" w:rsidR="00E476A0" w:rsidRPr="004708C3" w:rsidRDefault="00E476A0" w:rsidP="00E476A0">
      <w:pPr>
        <w:pStyle w:val="CommentText"/>
        <w:spacing w:after="0" w:line="480" w:lineRule="auto"/>
        <w:ind w:left="720" w:hanging="720"/>
        <w:rPr>
          <w:ins w:id="1443" w:author="Susan" w:date="2023-07-30T17:54:00Z"/>
          <w:sz w:val="20"/>
          <w:szCs w:val="20"/>
          <w:lang w:val="en-GB"/>
        </w:rPr>
      </w:pPr>
      <w:ins w:id="1444" w:author="Susan" w:date="2023-07-30T17:54:00Z">
        <w:r w:rsidRPr="004708C3">
          <w:rPr>
            <w:rStyle w:val="EndnoteReference"/>
            <w:rFonts w:asciiTheme="majorBidi" w:hAnsiTheme="majorBidi" w:cstheme="majorBidi"/>
            <w:sz w:val="20"/>
            <w:szCs w:val="20"/>
            <w:vertAlign w:val="baseline"/>
          </w:rPr>
          <w:endnoteRef/>
        </w:r>
        <w:r w:rsidRPr="004708C3">
          <w:rPr>
            <w:rFonts w:asciiTheme="majorBidi" w:hAnsiTheme="majorBidi" w:cstheme="majorBidi"/>
            <w:sz w:val="20"/>
            <w:szCs w:val="20"/>
          </w:rPr>
          <w:t xml:space="preserve"> </w:t>
        </w:r>
        <w:proofErr w:type="spellStart"/>
        <w:r w:rsidRPr="004708C3">
          <w:rPr>
            <w:rFonts w:asciiTheme="majorBidi" w:hAnsiTheme="majorBidi" w:cstheme="majorBidi"/>
            <w:sz w:val="20"/>
            <w:szCs w:val="20"/>
          </w:rPr>
          <w:t>Paalman</w:t>
        </w:r>
        <w:proofErr w:type="spellEnd"/>
        <w:r w:rsidRPr="004708C3">
          <w:rPr>
            <w:rFonts w:asciiTheme="majorBidi" w:hAnsiTheme="majorBidi" w:cstheme="majorBidi"/>
            <w:sz w:val="20"/>
            <w:szCs w:val="20"/>
          </w:rPr>
          <w:t>, discussion in Ranney, “Gentle Art,” 248.</w:t>
        </w:r>
      </w:ins>
    </w:p>
  </w:endnote>
  <w:endnote w:id="116">
    <w:p w14:paraId="457CDE67" w14:textId="77777777" w:rsidR="00E2432C" w:rsidRPr="004708C3" w:rsidDel="00E476A0" w:rsidRDefault="00E2432C" w:rsidP="00032B79">
      <w:pPr>
        <w:pStyle w:val="CommentText"/>
        <w:spacing w:after="0" w:line="480" w:lineRule="auto"/>
        <w:ind w:left="720" w:hanging="720"/>
        <w:rPr>
          <w:del w:id="1449" w:author="Susan" w:date="2023-07-30T17:54:00Z"/>
          <w:sz w:val="20"/>
          <w:szCs w:val="20"/>
          <w:lang w:val="en-GB"/>
        </w:rPr>
      </w:pPr>
      <w:del w:id="1450" w:author="Susan" w:date="2023-07-30T17:54:00Z">
        <w:r w:rsidRPr="004708C3" w:rsidDel="00E476A0">
          <w:rPr>
            <w:rStyle w:val="EndnoteReference"/>
            <w:rFonts w:asciiTheme="majorBidi" w:hAnsiTheme="majorBidi" w:cstheme="majorBidi"/>
            <w:sz w:val="20"/>
            <w:szCs w:val="20"/>
            <w:vertAlign w:val="baseline"/>
          </w:rPr>
          <w:endnoteRef/>
        </w:r>
        <w:r w:rsidRPr="004708C3" w:rsidDel="00E476A0">
          <w:rPr>
            <w:rFonts w:asciiTheme="majorBidi" w:hAnsiTheme="majorBidi" w:cstheme="majorBidi"/>
            <w:sz w:val="20"/>
            <w:szCs w:val="20"/>
          </w:rPr>
          <w:delText xml:space="preserve"> Paalman, discussion in Ranney, “Gentle Art,” 248.</w:delText>
        </w:r>
      </w:del>
    </w:p>
  </w:endnote>
  <w:endnote w:id="117">
    <w:p w14:paraId="779C0D19" w14:textId="45E92EAE" w:rsidR="00E32B2A" w:rsidRPr="004708C3" w:rsidRDefault="00E32B2A" w:rsidP="00032B79">
      <w:pPr>
        <w:pStyle w:val="EndnoteText"/>
        <w:spacing w:line="480" w:lineRule="auto"/>
        <w:ind w:left="720" w:hanging="720"/>
        <w:rPr>
          <w:lang w:val="en-GB"/>
        </w:rPr>
      </w:pPr>
      <w:r w:rsidRPr="004708C3">
        <w:rPr>
          <w:rStyle w:val="EndnoteReference"/>
          <w:vertAlign w:val="baseline"/>
        </w:rPr>
        <w:endnoteRef/>
      </w:r>
      <w:r w:rsidRPr="004708C3">
        <w:t xml:space="preserve"> </w:t>
      </w:r>
      <w:proofErr w:type="spellStart"/>
      <w:r w:rsidR="00032B79" w:rsidRPr="004708C3">
        <w:rPr>
          <w:rFonts w:cstheme="majorBidi"/>
        </w:rPr>
        <w:t>Marieskind</w:t>
      </w:r>
      <w:proofErr w:type="spellEnd"/>
      <w:r w:rsidR="00032B79" w:rsidRPr="004708C3">
        <w:rPr>
          <w:rFonts w:cstheme="majorBidi"/>
        </w:rPr>
        <w:t xml:space="preserve">, </w:t>
      </w:r>
      <w:r w:rsidR="00032B79" w:rsidRPr="004708C3">
        <w:rPr>
          <w:rFonts w:cstheme="majorBidi"/>
          <w:i/>
          <w:iCs/>
        </w:rPr>
        <w:t>Evaluation of Caesarean Section</w:t>
      </w:r>
      <w:r w:rsidR="00032B79" w:rsidRPr="004708C3">
        <w:rPr>
          <w:rFonts w:cstheme="majorBidi"/>
        </w:rPr>
        <w:t xml:space="preserve">; NIH, </w:t>
      </w:r>
      <w:r w:rsidR="00032B79" w:rsidRPr="004708C3">
        <w:rPr>
          <w:rFonts w:cstheme="majorBidi"/>
          <w:i/>
          <w:iCs/>
        </w:rPr>
        <w:t>Draft Report of the Task Force on Cesarean Childbirth</w:t>
      </w:r>
      <w:r w:rsidR="00032B79" w:rsidRPr="004708C3">
        <w:rPr>
          <w:rFonts w:cstheme="majorBidi"/>
        </w:rPr>
        <w:t>.</w:t>
      </w:r>
    </w:p>
  </w:endnote>
  <w:endnote w:id="118">
    <w:p w14:paraId="7EA90D52" w14:textId="431B009B" w:rsidR="00E32B2A" w:rsidRPr="003F4202" w:rsidRDefault="00E32B2A" w:rsidP="00032B79">
      <w:pPr>
        <w:pStyle w:val="EndnoteText"/>
        <w:spacing w:line="480" w:lineRule="auto"/>
        <w:ind w:left="720" w:hanging="720"/>
      </w:pPr>
      <w:r w:rsidRPr="004708C3">
        <w:rPr>
          <w:rStyle w:val="EndnoteReference"/>
          <w:vertAlign w:val="baseline"/>
        </w:rPr>
        <w:endnoteRef/>
      </w:r>
      <w:r w:rsidRPr="004708C3">
        <w:t xml:space="preserve"> </w:t>
      </w:r>
      <w:r>
        <w:t xml:space="preserve">E.g., </w:t>
      </w:r>
      <w:r w:rsidRPr="004708C3">
        <w:t>Maloney, discussion in Collea et al., “Randomized Management of Term Frank Breech.”</w:t>
      </w:r>
      <w:r w:rsidR="003F4202">
        <w:t xml:space="preserve"> </w:t>
      </w:r>
    </w:p>
  </w:endnote>
  <w:endnote w:id="119">
    <w:p w14:paraId="50BC7F23" w14:textId="594FCC16" w:rsidR="00000B89" w:rsidRPr="004708C3" w:rsidRDefault="00000B89" w:rsidP="00267FA6">
      <w:pPr>
        <w:pStyle w:val="EndnoteText"/>
        <w:spacing w:line="480" w:lineRule="auto"/>
      </w:pPr>
      <w:r w:rsidRPr="004708C3">
        <w:rPr>
          <w:rStyle w:val="EndnoteReference"/>
          <w:vertAlign w:val="baseline"/>
        </w:rPr>
        <w:endnoteRef/>
      </w:r>
      <w:r w:rsidRPr="004708C3">
        <w:t xml:space="preserve"> Dr. Edmund F. Anderson., discussion in Wolter, “Patterns of Management,” 738.</w:t>
      </w:r>
    </w:p>
  </w:endnote>
  <w:endnote w:id="120">
    <w:p w14:paraId="3CFA135C" w14:textId="77777777" w:rsidR="00126137" w:rsidRPr="004708C3" w:rsidRDefault="00126137" w:rsidP="00126137">
      <w:pPr>
        <w:pStyle w:val="EndnoteText"/>
        <w:spacing w:line="480" w:lineRule="auto"/>
        <w:ind w:left="720" w:hanging="720"/>
        <w:rPr>
          <w:lang w:val="en-GB"/>
        </w:rPr>
      </w:pPr>
      <w:r w:rsidRPr="004708C3">
        <w:rPr>
          <w:rStyle w:val="EndnoteReference"/>
          <w:vertAlign w:val="baseline"/>
        </w:rPr>
        <w:endnoteRef/>
      </w:r>
      <w:r w:rsidRPr="004708C3">
        <w:t xml:space="preserve"> Carl E. Johnson, “Breech Presentation at Term,” </w:t>
      </w:r>
      <w:r w:rsidRPr="004708C3">
        <w:rPr>
          <w:i/>
          <w:iCs/>
        </w:rPr>
        <w:t>Am. J. Obstet. Gynecol.</w:t>
      </w:r>
      <w:r w:rsidRPr="004708C3">
        <w:t xml:space="preserve"> 106, no. 6 (March 15, 1970): 865–71, 865, </w:t>
      </w:r>
      <w:hyperlink r:id="rId61" w:history="1">
        <w:r w:rsidRPr="004708C3">
          <w:rPr>
            <w:rStyle w:val="Hyperlink"/>
            <w:color w:val="auto"/>
            <w:u w:val="none"/>
          </w:rPr>
          <w:t>https://doi.org/10.1016/0002-9378(70)90480-1</w:t>
        </w:r>
      </w:hyperlink>
    </w:p>
  </w:endnote>
  <w:endnote w:id="121">
    <w:p w14:paraId="5C80E2DC" w14:textId="56DF6AD8" w:rsidR="007B4726" w:rsidRDefault="007B4726" w:rsidP="007B4726">
      <w:pPr>
        <w:pStyle w:val="EndnoteText"/>
        <w:spacing w:line="480" w:lineRule="auto"/>
      </w:pPr>
      <w:r w:rsidRPr="007B4726">
        <w:rPr>
          <w:rStyle w:val="EndnoteReference"/>
          <w:vertAlign w:val="baseline"/>
        </w:rPr>
        <w:endnoteRef/>
      </w:r>
      <w:r w:rsidRPr="007B4726">
        <w:rPr>
          <w:rStyle w:val="EndnoteReference"/>
          <w:vertAlign w:val="baseline"/>
        </w:rPr>
        <w:t xml:space="preserve"> </w:t>
      </w:r>
      <w:r>
        <w:t>Shulman</w:t>
      </w:r>
      <w:r w:rsidRPr="004708C3">
        <w:rPr>
          <w:rFonts w:cstheme="majorBidi"/>
        </w:rPr>
        <w:t>, discussion in Hibbard and Schumann, “Prophylactic External Cephalic Version</w:t>
      </w:r>
      <w:r>
        <w:rPr>
          <w:rFonts w:cstheme="majorBidi"/>
        </w:rPr>
        <w:t>.</w:t>
      </w:r>
      <w:r w:rsidRPr="004708C3">
        <w:rPr>
          <w:rFonts w:cstheme="majorBidi"/>
        </w:rPr>
        <w:t>”</w:t>
      </w:r>
    </w:p>
  </w:endnote>
  <w:endnote w:id="122">
    <w:p w14:paraId="69550D79" w14:textId="77777777" w:rsidR="006A035C" w:rsidRPr="004708C3" w:rsidRDefault="006A035C" w:rsidP="006A035C">
      <w:pPr>
        <w:pStyle w:val="EndnoteText"/>
        <w:spacing w:line="480" w:lineRule="auto"/>
        <w:ind w:left="720" w:hanging="720"/>
        <w:rPr>
          <w:lang w:val="en-GB"/>
        </w:rPr>
      </w:pPr>
      <w:r w:rsidRPr="004708C3">
        <w:rPr>
          <w:rStyle w:val="EndnoteReference"/>
          <w:vertAlign w:val="baseline"/>
        </w:rPr>
        <w:endnoteRef/>
      </w:r>
      <w:r w:rsidRPr="004708C3">
        <w:t xml:space="preserve"> </w:t>
      </w:r>
      <w:r>
        <w:t xml:space="preserve">As exampled by </w:t>
      </w:r>
      <w:r w:rsidRPr="004708C3">
        <w:rPr>
          <w:lang w:val="it-IT"/>
        </w:rPr>
        <w:t>Niswander</w:t>
      </w:r>
      <w:r w:rsidRPr="004708C3">
        <w:t xml:space="preserve">, discussion in Collea et al., “Randomized Management of Term Frank Breech.” </w:t>
      </w:r>
      <w:r>
        <w:t>The various intricate dynamics- of collective forgetting established during the 1950-1970s are only partially discussed here and</w:t>
      </w:r>
      <w:r w:rsidRPr="00801C24">
        <w:t xml:space="preserve"> will be examined in more detail in a forthcoming paper.</w:t>
      </w:r>
    </w:p>
  </w:endnote>
  <w:endnote w:id="123">
    <w:p w14:paraId="6AA7F48E" w14:textId="77777777" w:rsidR="006A035C" w:rsidRPr="004708C3" w:rsidRDefault="006A035C" w:rsidP="006A035C">
      <w:pPr>
        <w:pStyle w:val="EndnoteText"/>
        <w:spacing w:line="480" w:lineRule="auto"/>
        <w:ind w:left="720" w:hanging="720"/>
        <w:rPr>
          <w:lang w:val="en-GB"/>
        </w:rPr>
      </w:pPr>
      <w:r w:rsidRPr="004708C3">
        <w:rPr>
          <w:rStyle w:val="EndnoteReference"/>
          <w:vertAlign w:val="baseline"/>
        </w:rPr>
        <w:endnoteRef/>
      </w:r>
      <w:r w:rsidRPr="004708C3">
        <w:t xml:space="preserve"> </w:t>
      </w:r>
      <w:r w:rsidRPr="004708C3">
        <w:rPr>
          <w:i/>
          <w:iCs/>
        </w:rPr>
        <w:t>Williams Obstetrics</w:t>
      </w:r>
      <w:r w:rsidRPr="004708C3">
        <w:t>. Editions since 1980.</w:t>
      </w:r>
    </w:p>
  </w:endnote>
  <w:endnote w:id="124">
    <w:p w14:paraId="25A86090" w14:textId="496CAE6F" w:rsidR="007A0B7B" w:rsidRPr="004708C3" w:rsidRDefault="007A0B7B" w:rsidP="007B4726">
      <w:pPr>
        <w:pStyle w:val="EndnoteText"/>
        <w:spacing w:line="480" w:lineRule="auto"/>
        <w:ind w:left="720" w:hanging="720"/>
        <w:rPr>
          <w:lang w:val="en-GB"/>
        </w:rPr>
      </w:pPr>
      <w:r w:rsidRPr="004708C3">
        <w:rPr>
          <w:rStyle w:val="EndnoteReference"/>
          <w:vertAlign w:val="baseline"/>
        </w:rPr>
        <w:endnoteRef/>
      </w:r>
      <w:r w:rsidRPr="004708C3">
        <w:t xml:space="preserve"> Marieskind, </w:t>
      </w:r>
      <w:r w:rsidRPr="004708C3">
        <w:rPr>
          <w:i/>
          <w:iCs/>
        </w:rPr>
        <w:t>Evaluation of Caesarean Section</w:t>
      </w:r>
      <w:r w:rsidRPr="004708C3">
        <w:t>.</w:t>
      </w:r>
      <w:r w:rsidR="006A035C">
        <w:t xml:space="preserve"> The second cause for cesareans' rise was repeated cesareans. </w:t>
      </w:r>
    </w:p>
  </w:endnote>
  <w:endnote w:id="125">
    <w:p w14:paraId="23D1B40D" w14:textId="77777777" w:rsidR="00096911" w:rsidRPr="004708C3" w:rsidRDefault="00096911" w:rsidP="00096911">
      <w:pPr>
        <w:pStyle w:val="EndnoteText"/>
        <w:spacing w:line="480" w:lineRule="auto"/>
        <w:ind w:left="720" w:hanging="720"/>
      </w:pPr>
      <w:r w:rsidRPr="004708C3">
        <w:rPr>
          <w:rStyle w:val="EndnoteReference"/>
          <w:vertAlign w:val="baseline"/>
        </w:rPr>
        <w:endnoteRef/>
      </w:r>
      <w:r w:rsidRPr="004708C3">
        <w:t xml:space="preserve"> Medical, legal, financial, social, and political consequences of the growing malpractice lawsuits in the United States, especially since the mid-1970s, are evident in many publications: James K. Cooper and Sharman K. Stephens, “The Malpractice Crisis—What Was It All About?” </w:t>
      </w:r>
      <w:r w:rsidRPr="004708C3">
        <w:rPr>
          <w:i/>
          <w:iCs/>
        </w:rPr>
        <w:t>Inquiry</w:t>
      </w:r>
      <w:r w:rsidRPr="004708C3">
        <w:t xml:space="preserve"> 14(3) (1977.): 240–53; Frank A. Sloan, </w:t>
      </w:r>
      <w:r w:rsidRPr="004708C3">
        <w:rPr>
          <w:i/>
          <w:iCs/>
        </w:rPr>
        <w:t>Insuring Medical Malpractice</w:t>
      </w:r>
      <w:r w:rsidRPr="004708C3">
        <w:t xml:space="preserve"> (New York: Oxford University Press, 1991), </w:t>
      </w:r>
      <w:hyperlink r:id="rId62" w:history="1">
        <w:r w:rsidRPr="004708C3">
          <w:rPr>
            <w:rStyle w:val="Hyperlink"/>
            <w:color w:val="auto"/>
            <w:u w:val="none"/>
          </w:rPr>
          <w:t>http://archive.org/details/insuringmedicalm0000sloa</w:t>
        </w:r>
      </w:hyperlink>
      <w:r w:rsidRPr="004708C3">
        <w:t xml:space="preserve">; Glen O. Robinson, “The Medical Malpractice Crisis of the 1970s: A Retrospective,” </w:t>
      </w:r>
      <w:r w:rsidRPr="004708C3">
        <w:rPr>
          <w:i/>
          <w:iCs/>
        </w:rPr>
        <w:t>Law and Contemporary Problems</w:t>
      </w:r>
      <w:r w:rsidRPr="004708C3">
        <w:t xml:space="preserve"> 49(2) (1986): 5–35, </w:t>
      </w:r>
      <w:hyperlink r:id="rId63" w:history="1">
        <w:r w:rsidRPr="004708C3">
          <w:rPr>
            <w:rStyle w:val="Hyperlink"/>
            <w:color w:val="auto"/>
            <w:u w:val="none"/>
          </w:rPr>
          <w:t>https://doi.org/10.2307/1191413</w:t>
        </w:r>
      </w:hyperlink>
    </w:p>
  </w:endnote>
  <w:endnote w:id="126">
    <w:p w14:paraId="2CB61CCF" w14:textId="77777777" w:rsidR="00096911" w:rsidRPr="004708C3" w:rsidRDefault="00096911" w:rsidP="00096911">
      <w:pPr>
        <w:pStyle w:val="EndnoteText"/>
        <w:spacing w:line="480" w:lineRule="auto"/>
        <w:ind w:left="720" w:hanging="720"/>
        <w:rPr>
          <w:lang w:val="en-GB"/>
        </w:rPr>
      </w:pPr>
      <w:r w:rsidRPr="004708C3">
        <w:rPr>
          <w:rStyle w:val="EndnoteReference"/>
          <w:vertAlign w:val="baseline"/>
        </w:rPr>
        <w:endnoteRef/>
      </w:r>
      <w:r w:rsidRPr="004708C3">
        <w:t xml:space="preserve"> Marieskind, </w:t>
      </w:r>
      <w:r w:rsidRPr="004708C3">
        <w:rPr>
          <w:i/>
          <w:iCs/>
        </w:rPr>
        <w:t>Evaluation of Caesarean Section</w:t>
      </w:r>
      <w:r w:rsidRPr="004708C3">
        <w:t>, 3.</w:t>
      </w:r>
    </w:p>
  </w:endnote>
  <w:endnote w:id="127">
    <w:p w14:paraId="3DC64A04" w14:textId="161E880D"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Goethsch, discussion in Wolter, “Patterns of Management.”</w:t>
      </w:r>
    </w:p>
  </w:endnote>
  <w:endnote w:id="128">
    <w:p w14:paraId="68221B3C" w14:textId="7592C0FF"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Walker, discussion in Hibbard and Schumann, “Prophylactic External Cephalic Version.”</w:t>
      </w:r>
    </w:p>
  </w:endnote>
  <w:endnote w:id="129">
    <w:p w14:paraId="26162D9E" w14:textId="40624445"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r w:rsidRPr="004708C3">
        <w:rPr>
          <w:rStyle w:val="a0"/>
          <w:color w:val="auto"/>
        </w:rPr>
        <w:t xml:space="preserve">Maloney, discussion in </w:t>
      </w:r>
      <w:r w:rsidRPr="004708C3">
        <w:t xml:space="preserve">Joseph V. Collea, Connie Chein, and Edward J. Quilligan, “The Randomized Management of Term Frank Breech Presentation: A Study of 208 Cases,” </w:t>
      </w:r>
      <w:r w:rsidRPr="004708C3">
        <w:rPr>
          <w:rFonts w:eastAsia="Times New Roman"/>
          <w:i/>
          <w:iCs/>
        </w:rPr>
        <w:t>Am. J. Obstet. Gynecol.</w:t>
      </w:r>
      <w:r w:rsidRPr="004708C3">
        <w:rPr>
          <w:rFonts w:eastAsia="Times New Roman"/>
        </w:rPr>
        <w:t xml:space="preserve"> </w:t>
      </w:r>
      <w:r w:rsidRPr="004708C3">
        <w:t xml:space="preserve">137(2) (1980): 235–44, 242, </w:t>
      </w:r>
      <w:hyperlink r:id="rId64" w:history="1">
        <w:r w:rsidRPr="004708C3">
          <w:rPr>
            <w:rStyle w:val="Hyperlink"/>
            <w:color w:val="auto"/>
            <w:u w:val="none"/>
          </w:rPr>
          <w:t>https://doi.org/10.1016/0002-9378(80)90780-2</w:t>
        </w:r>
      </w:hyperlink>
      <w:r w:rsidRPr="004708C3">
        <w:t>.</w:t>
      </w:r>
    </w:p>
  </w:endnote>
  <w:endnote w:id="130">
    <w:p w14:paraId="49A3678A" w14:textId="77777777" w:rsidR="00891CB5" w:rsidRPr="004708C3" w:rsidRDefault="00891CB5" w:rsidP="00891CB5">
      <w:pPr>
        <w:pStyle w:val="EndnoteText"/>
        <w:spacing w:line="480" w:lineRule="auto"/>
        <w:ind w:left="720" w:hanging="720"/>
      </w:pPr>
      <w:r w:rsidRPr="004708C3">
        <w:rPr>
          <w:rStyle w:val="EndnoteReference"/>
          <w:vertAlign w:val="baseline"/>
        </w:rPr>
        <w:endnoteRef/>
      </w:r>
      <w:r w:rsidRPr="004708C3">
        <w:rPr>
          <w:rtl/>
        </w:rPr>
        <w:t xml:space="preserve"> </w:t>
      </w:r>
      <w:r w:rsidRPr="004708C3">
        <w:rPr>
          <w:rStyle w:val="a0"/>
          <w:color w:val="auto"/>
        </w:rPr>
        <w:t xml:space="preserve">Confino et al., </w:t>
      </w:r>
      <w:r w:rsidRPr="004708C3">
        <w:t>“Breech Dilemma.”</w:t>
      </w:r>
    </w:p>
  </w:endnote>
  <w:endnote w:id="131">
    <w:p w14:paraId="57B00196" w14:textId="77777777" w:rsidR="00891CB5" w:rsidRPr="004708C3" w:rsidRDefault="00891CB5" w:rsidP="00891CB5">
      <w:pPr>
        <w:pStyle w:val="EndnoteText"/>
        <w:spacing w:line="480" w:lineRule="auto"/>
        <w:ind w:left="720" w:hanging="720"/>
      </w:pPr>
      <w:r w:rsidRPr="004708C3">
        <w:rPr>
          <w:rStyle w:val="EndnoteReference"/>
          <w:vertAlign w:val="baseline"/>
        </w:rPr>
        <w:endnoteRef/>
      </w:r>
      <w:r w:rsidRPr="004708C3">
        <w:rPr>
          <w:rtl/>
        </w:rPr>
        <w:t xml:space="preserve"> </w:t>
      </w:r>
      <w:r w:rsidRPr="004708C3">
        <w:t xml:space="preserve">J. A. Campbell, “X-Ray Pelvimetry: Useful Procedure or Medical Nonsense,” </w:t>
      </w:r>
      <w:r w:rsidRPr="004708C3">
        <w:rPr>
          <w:i/>
          <w:iCs/>
        </w:rPr>
        <w:t>JNMA</w:t>
      </w:r>
      <w:r w:rsidRPr="004708C3">
        <w:t xml:space="preserve"> 68(6) (1976): 514–20. The link between over-diagnosing and the increase in Cesareans is discussed in NIH, </w:t>
      </w:r>
      <w:r w:rsidRPr="004708C3">
        <w:rPr>
          <w:i/>
          <w:iCs/>
        </w:rPr>
        <w:t>Draft Report of the Task Force on Cesarean Childbirth</w:t>
      </w:r>
      <w:r w:rsidRPr="004708C3">
        <w:t>.</w:t>
      </w:r>
    </w:p>
  </w:endnote>
  <w:endnote w:id="132">
    <w:p w14:paraId="367C5BC4" w14:textId="77777777" w:rsidR="00FF736A" w:rsidRPr="004708C3" w:rsidRDefault="00FF736A" w:rsidP="00FF736A">
      <w:pPr>
        <w:pStyle w:val="CommentText"/>
        <w:spacing w:line="480" w:lineRule="auto"/>
        <w:ind w:left="720" w:hanging="720"/>
        <w:rPr>
          <w:sz w:val="20"/>
          <w:szCs w:val="20"/>
        </w:rPr>
      </w:pPr>
      <w:r w:rsidRPr="004708C3">
        <w:rPr>
          <w:rStyle w:val="EndnoteReference"/>
          <w:rFonts w:asciiTheme="majorBidi" w:hAnsiTheme="majorBidi" w:cstheme="majorBidi"/>
          <w:sz w:val="20"/>
          <w:szCs w:val="20"/>
          <w:vertAlign w:val="baseline"/>
        </w:rPr>
        <w:endnoteRef/>
      </w:r>
      <w:r w:rsidRPr="004708C3">
        <w:rPr>
          <w:rFonts w:asciiTheme="majorBidi" w:hAnsiTheme="majorBidi" w:cstheme="majorBidi"/>
          <w:sz w:val="20"/>
          <w:szCs w:val="20"/>
        </w:rPr>
        <w:t xml:space="preserve"> McCall, discussion in Collea et al., “Randomized Management of Term Frank Breech Presentation,” 130.</w:t>
      </w:r>
    </w:p>
  </w:endnote>
  <w:endnote w:id="133">
    <w:p w14:paraId="09A63634" w14:textId="3F2DF34A"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For example: Campbell, “X-Ray Pelvimetry”; Wolter, “Patterns of Management”; Jacob discussion in </w:t>
      </w:r>
      <w:r w:rsidRPr="004708C3">
        <w:rPr>
          <w:rStyle w:val="a0"/>
          <w:color w:val="auto"/>
        </w:rPr>
        <w:t xml:space="preserve">Brenner et al., </w:t>
      </w:r>
      <w:r w:rsidRPr="004708C3">
        <w:rPr>
          <w:rFonts w:eastAsia="Times New Roman"/>
        </w:rPr>
        <w:t>“Characteristics and Perils of Breech Presentation”</w:t>
      </w:r>
      <w:r w:rsidRPr="004708C3">
        <w:t xml:space="preserve">; Olavi Kauppila, “The Perinatal Mortality in Breech Deliveries and Observations on Affecting Factors,” </w:t>
      </w:r>
      <w:r w:rsidRPr="004708C3">
        <w:rPr>
          <w:i/>
          <w:iCs/>
        </w:rPr>
        <w:t>AOGS</w:t>
      </w:r>
      <w:r w:rsidRPr="004708C3">
        <w:t xml:space="preserve"> 54(S39) (1975): 5–79, </w:t>
      </w:r>
      <w:hyperlink r:id="rId65" w:history="1">
        <w:r w:rsidRPr="004708C3">
          <w:rPr>
            <w:rStyle w:val="Hyperlink"/>
            <w:color w:val="auto"/>
            <w:u w:val="none"/>
          </w:rPr>
          <w:t>https://doi.org/10.3109/00016347509156418</w:t>
        </w:r>
      </w:hyperlink>
      <w:r w:rsidRPr="004708C3">
        <w:t>.</w:t>
      </w:r>
    </w:p>
  </w:endnote>
  <w:endnote w:id="134">
    <w:p w14:paraId="2F1FBD83" w14:textId="6DD9C99E"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Collea et al., “Randomized Management of Term Frank Breech Presentation.”</w:t>
      </w:r>
    </w:p>
  </w:endnote>
  <w:endnote w:id="135">
    <w:p w14:paraId="7016CDFE" w14:textId="6B9F2121"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r w:rsidR="003320D6" w:rsidRPr="004708C3">
        <w:t xml:space="preserve">Marti L. Gimovsky et al., “Randomized Management of the Nonfrank Breech Presentation at Term: A Preliminary Report,” </w:t>
      </w:r>
      <w:r w:rsidR="003320D6" w:rsidRPr="004708C3">
        <w:rPr>
          <w:i/>
          <w:iCs/>
        </w:rPr>
        <w:t xml:space="preserve">Am. J. Obstet. Gynecol. </w:t>
      </w:r>
      <w:r w:rsidR="003320D6" w:rsidRPr="004708C3">
        <w:t xml:space="preserve">146(1) (1983): 34–40, </w:t>
      </w:r>
      <w:hyperlink r:id="rId66" w:history="1">
        <w:r w:rsidR="003320D6" w:rsidRPr="004708C3">
          <w:rPr>
            <w:rStyle w:val="Hyperlink"/>
            <w:color w:val="auto"/>
            <w:u w:val="none"/>
          </w:rPr>
          <w:t>https://doi.org/10.1016/0002-9378(83)90923-7</w:t>
        </w:r>
      </w:hyperlink>
      <w:r w:rsidR="003320D6">
        <w:t xml:space="preserve">. </w:t>
      </w:r>
      <w:r w:rsidR="00C97B99">
        <w:rPr>
          <w:lang w:val="en-GB"/>
        </w:rPr>
        <w:t>See</w:t>
      </w:r>
      <w:r w:rsidR="004B1D4D">
        <w:rPr>
          <w:lang w:val="en-GB"/>
        </w:rPr>
        <w:t xml:space="preserve"> also: </w:t>
      </w:r>
      <w:r w:rsidR="004B1D4D" w:rsidRPr="004708C3">
        <w:t>Mann and Gallant, “Modern Management of the Breech Delivery.”</w:t>
      </w:r>
    </w:p>
  </w:endnote>
  <w:endnote w:id="136">
    <w:p w14:paraId="315DF17F" w14:textId="77777777" w:rsidR="00575B06" w:rsidRPr="004708C3" w:rsidRDefault="00575B06" w:rsidP="00575B06">
      <w:pPr>
        <w:pStyle w:val="EndnoteText"/>
        <w:spacing w:line="480" w:lineRule="auto"/>
        <w:ind w:left="720" w:hanging="720"/>
        <w:rPr>
          <w:lang w:val="en-GB"/>
        </w:rPr>
      </w:pPr>
      <w:r w:rsidRPr="004708C3">
        <w:rPr>
          <w:rStyle w:val="EndnoteReference"/>
          <w:vertAlign w:val="baseline"/>
        </w:rPr>
        <w:endnoteRef/>
      </w:r>
      <w:r w:rsidRPr="004708C3">
        <w:t xml:space="preserve"> For more on the history of evidence-based medicine, see Jeffrey A. Claridge and Timothy C. Fabian, “History and Development of Evidence-Based Medicine,” </w:t>
      </w:r>
      <w:r w:rsidRPr="004708C3">
        <w:rPr>
          <w:i/>
          <w:iCs/>
        </w:rPr>
        <w:t>World J. Surg.</w:t>
      </w:r>
      <w:r w:rsidRPr="004708C3">
        <w:t xml:space="preserve"> 29(5) (2005): 547–53, </w:t>
      </w:r>
      <w:hyperlink r:id="rId67" w:history="1">
        <w:r w:rsidRPr="004708C3">
          <w:rPr>
            <w:rStyle w:val="Hyperlink"/>
            <w:color w:val="auto"/>
            <w:u w:val="none"/>
          </w:rPr>
          <w:t>https://doi.org/10.1007/s00268-005-7910-1</w:t>
        </w:r>
      </w:hyperlink>
    </w:p>
  </w:endnote>
  <w:endnote w:id="137">
    <w:p w14:paraId="09810580" w14:textId="77777777" w:rsidR="00575B06" w:rsidRPr="004708C3" w:rsidRDefault="00575B06" w:rsidP="00575B06">
      <w:pPr>
        <w:pStyle w:val="EndnoteText"/>
        <w:spacing w:line="480" w:lineRule="auto"/>
        <w:ind w:left="720" w:hanging="720"/>
        <w:rPr>
          <w:lang w:val="en-GB"/>
        </w:rPr>
      </w:pPr>
      <w:r w:rsidRPr="004708C3">
        <w:rPr>
          <w:rStyle w:val="EndnoteReference"/>
          <w:vertAlign w:val="baseline"/>
        </w:rPr>
        <w:endnoteRef/>
      </w:r>
      <w:r w:rsidRPr="004708C3">
        <w:t xml:space="preserve"> See, for example, Russel, discussion in Bowes et al., “Breech Delivery.”</w:t>
      </w:r>
    </w:p>
  </w:endnote>
  <w:endnote w:id="138">
    <w:p w14:paraId="6CFB8E9A" w14:textId="6648D5EB"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r w:rsidRPr="004708C3">
        <w:rPr>
          <w:rStyle w:val="a0"/>
          <w:color w:val="auto"/>
        </w:rPr>
        <w:t xml:space="preserve">NIH, </w:t>
      </w:r>
      <w:r w:rsidRPr="004708C3">
        <w:rPr>
          <w:i/>
          <w:iCs/>
        </w:rPr>
        <w:t>Draft Report of the Task Force on Cesarean Childbirth</w:t>
      </w:r>
      <w:r w:rsidRPr="004708C3">
        <w:t>.</w:t>
      </w:r>
    </w:p>
  </w:endnote>
  <w:endnote w:id="139">
    <w:p w14:paraId="40822242" w14:textId="3747A792"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r w:rsidRPr="004708C3">
        <w:rPr>
          <w:lang w:val="en-GB"/>
        </w:rPr>
        <w:t xml:space="preserve">Ibid. </w:t>
      </w:r>
      <w:r w:rsidR="00AC7C12" w:rsidRPr="00AC7C12">
        <w:t>Cesarean section was one of several prominent and controversial technologies addressed in 1977-1985 by a consensus development process conference, held by the Office of Medical Applications of Research (a branch of the NIH).</w:t>
      </w:r>
      <w:r w:rsidR="00AC7C12">
        <w:rPr>
          <w:rFonts w:eastAsia="Times New Roman"/>
        </w:rPr>
        <w:t xml:space="preserve"> </w:t>
      </w:r>
      <w:r w:rsidRPr="004708C3">
        <w:rPr>
          <w:rFonts w:eastAsia="Times New Roman"/>
        </w:rPr>
        <w:t xml:space="preserve">Itzhak Jacoby, “The Consensus Development Program of the National Institutes of Health,” </w:t>
      </w:r>
      <w:r w:rsidRPr="004708C3">
        <w:rPr>
          <w:rFonts w:eastAsia="Times New Roman"/>
          <w:i/>
          <w:iCs/>
        </w:rPr>
        <w:t>Int. J. Technol. Assess. Health Care</w:t>
      </w:r>
      <w:r w:rsidRPr="004708C3">
        <w:rPr>
          <w:rFonts w:eastAsia="Times New Roman"/>
        </w:rPr>
        <w:t xml:space="preserve"> 1(2) (1985): 419–32, </w:t>
      </w:r>
      <w:hyperlink r:id="rId68" w:history="1">
        <w:r w:rsidRPr="004708C3">
          <w:rPr>
            <w:rFonts w:eastAsia="Times New Roman"/>
          </w:rPr>
          <w:t>https://doi.org/10.1017/S0266462300000179</w:t>
        </w:r>
      </w:hyperlink>
      <w:r w:rsidRPr="004708C3">
        <w:rPr>
          <w:rFonts w:eastAsia="Times New Roman"/>
        </w:rPr>
        <w:t>.</w:t>
      </w:r>
    </w:p>
  </w:endnote>
  <w:endnote w:id="140">
    <w:p w14:paraId="256CC776" w14:textId="4221709C"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r w:rsidRPr="004708C3">
        <w:t xml:space="preserve">WHO, </w:t>
      </w:r>
      <w:r w:rsidRPr="004708C3">
        <w:rPr>
          <w:i/>
          <w:iCs/>
        </w:rPr>
        <w:t xml:space="preserve">Having a Baby in Europe </w:t>
      </w:r>
      <w:r w:rsidRPr="004708C3">
        <w:t xml:space="preserve">(Geneva: World Health Organization, 1985); WHO, “Appropriate Technology for Birth,” </w:t>
      </w:r>
      <w:r w:rsidRPr="004708C3">
        <w:rPr>
          <w:i/>
          <w:iCs/>
        </w:rPr>
        <w:t>Lancet</w:t>
      </w:r>
      <w:r w:rsidRPr="004708C3">
        <w:t xml:space="preserve"> 326(8452) (1985): 436–37, </w:t>
      </w:r>
      <w:hyperlink r:id="rId69" w:history="1">
        <w:r w:rsidRPr="004708C3">
          <w:t>https://doi.org/10.1016/S0140-6736(85)92750-3</w:t>
        </w:r>
      </w:hyperlink>
      <w:r w:rsidRPr="004708C3">
        <w:t xml:space="preserve">; Johan Marie Lodewijk Phaff, </w:t>
      </w:r>
      <w:r w:rsidRPr="004708C3">
        <w:rPr>
          <w:i/>
          <w:iCs/>
        </w:rPr>
        <w:t>Perinatal Health Services in Europe: Searching for Better Childbirth</w:t>
      </w:r>
      <w:r w:rsidRPr="004708C3">
        <w:t xml:space="preserve"> (London: Taylor &amp; Francis, 1986).</w:t>
      </w:r>
    </w:p>
  </w:endnote>
  <w:endnote w:id="141">
    <w:p w14:paraId="7B69A1F3" w14:textId="27E8E8EB" w:rsidR="00EB5825" w:rsidRPr="004708C3" w:rsidRDefault="00EB5825" w:rsidP="00EB5825">
      <w:pPr>
        <w:pStyle w:val="EndnoteText"/>
        <w:spacing w:line="480" w:lineRule="auto"/>
        <w:ind w:left="720" w:hanging="720"/>
        <w:rPr>
          <w:lang w:val="en-GB"/>
        </w:rPr>
      </w:pPr>
      <w:r w:rsidRPr="004708C3">
        <w:rPr>
          <w:rStyle w:val="EndnoteReference"/>
          <w:vertAlign w:val="baseline"/>
        </w:rPr>
        <w:endnoteRef/>
      </w:r>
      <w:r w:rsidRPr="004708C3">
        <w:t xml:space="preserve"> </w:t>
      </w:r>
      <w:r w:rsidRPr="004708C3">
        <w:rPr>
          <w:rStyle w:val="a0"/>
          <w:color w:val="auto"/>
        </w:rPr>
        <w:t xml:space="preserve">NIH, </w:t>
      </w:r>
      <w:r w:rsidRPr="004708C3">
        <w:rPr>
          <w:i/>
          <w:iCs/>
        </w:rPr>
        <w:t>Draft Report of the Task Force on Cesarean Childbirth</w:t>
      </w:r>
      <w:r w:rsidRPr="004708C3">
        <w:t>.</w:t>
      </w:r>
    </w:p>
  </w:endnote>
  <w:endnote w:id="142">
    <w:p w14:paraId="15F3F73B" w14:textId="5F70EE5F"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r w:rsidRPr="004708C3">
        <w:t xml:space="preserve">NIH, “The National Institutes of Health (NIH) Consensus Development Program: Cesarean Childbirth,” September 1980, </w:t>
      </w:r>
      <w:hyperlink r:id="rId70" w:history="1">
        <w:r w:rsidRPr="004708C3">
          <w:rPr>
            <w:rStyle w:val="Hyperlink"/>
            <w:color w:val="auto"/>
            <w:u w:val="none"/>
          </w:rPr>
          <w:t>https://consensus.nih.gov/1980/1980cesarean027html.htm</w:t>
        </w:r>
      </w:hyperlink>
      <w:r w:rsidRPr="004708C3">
        <w:t>.</w:t>
      </w:r>
    </w:p>
  </w:endnote>
  <w:endnote w:id="143">
    <w:p w14:paraId="3DCF5D5E" w14:textId="0779688F"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bookmarkStart w:id="1672" w:name="_Hlk59364842"/>
      <w:r w:rsidRPr="004708C3">
        <w:t xml:space="preserve">Walter J. Hannah, Thomas F. Baskett, and Graham W. Chance, “Indications for Cesarean Section: Final Statement of the Panel of the National Consensus Conference on Aspects of Cesarean Birth,” </w:t>
      </w:r>
      <w:r w:rsidRPr="004708C3">
        <w:rPr>
          <w:i/>
          <w:iCs/>
        </w:rPr>
        <w:t>CMAJ</w:t>
      </w:r>
      <w:r w:rsidRPr="004708C3">
        <w:t xml:space="preserve"> 134(12) (1986): 1348–52</w:t>
      </w:r>
      <w:bookmarkEnd w:id="1672"/>
      <w:r w:rsidRPr="004708C3">
        <w:rPr>
          <w:rStyle w:val="a0"/>
          <w:color w:val="auto"/>
        </w:rPr>
        <w:t>, 1350</w:t>
      </w:r>
      <w:r w:rsidRPr="004708C3">
        <w:t xml:space="preserve">. </w:t>
      </w:r>
    </w:p>
  </w:endnote>
  <w:endnote w:id="144">
    <w:p w14:paraId="5791D5EE" w14:textId="77777777" w:rsidR="00160239" w:rsidRPr="004708C3" w:rsidRDefault="00160239" w:rsidP="00160239">
      <w:pPr>
        <w:pStyle w:val="EndnoteText"/>
        <w:spacing w:line="480" w:lineRule="auto"/>
        <w:ind w:left="720" w:hanging="720"/>
        <w:rPr>
          <w:lang w:val="en-GB"/>
        </w:rPr>
      </w:pPr>
      <w:r w:rsidRPr="004708C3">
        <w:rPr>
          <w:rStyle w:val="EndnoteReference"/>
          <w:vertAlign w:val="baseline"/>
        </w:rPr>
        <w:endnoteRef/>
      </w:r>
      <w:r w:rsidRPr="004708C3">
        <w:t xml:space="preserve"> For more on the women health movement, see: Marieskind, </w:t>
      </w:r>
      <w:r w:rsidRPr="004708C3">
        <w:rPr>
          <w:i/>
          <w:iCs/>
        </w:rPr>
        <w:t>Evaluation of Caesarean Section</w:t>
      </w:r>
      <w:r w:rsidRPr="004708C3">
        <w:t xml:space="preserve">; Francine H. Nichols, “History of the Women’s Health Movement in the 20th Century,” </w:t>
      </w:r>
      <w:r w:rsidRPr="004708C3">
        <w:rPr>
          <w:i/>
          <w:iCs/>
        </w:rPr>
        <w:t xml:space="preserve">JOGNN </w:t>
      </w:r>
      <w:r w:rsidRPr="004708C3">
        <w:t xml:space="preserve">29(1) (2000): 56–64, </w:t>
      </w:r>
      <w:hyperlink r:id="rId71" w:history="1">
        <w:r w:rsidRPr="004708C3">
          <w:rPr>
            <w:rStyle w:val="Hyperlink"/>
            <w:color w:val="auto"/>
            <w:u w:val="none"/>
          </w:rPr>
          <w:t>https://doi.org/10.1111/j.1552-6909.2000.tb02756.x</w:t>
        </w:r>
      </w:hyperlink>
      <w:r w:rsidRPr="004708C3">
        <w:t xml:space="preserve">; M. S. Geary, “An Analysis of the Women’s Health Movement and Its Impact on the Delivery of Health Care within the United States,” </w:t>
      </w:r>
      <w:r w:rsidRPr="004708C3">
        <w:rPr>
          <w:i/>
          <w:iCs/>
        </w:rPr>
        <w:t>Nurse Practitioner</w:t>
      </w:r>
      <w:r w:rsidRPr="004708C3">
        <w:t xml:space="preserve"> 20(11) Pt 1 (1995): 24, 27–28, 30–31; Sandra Morgen, </w:t>
      </w:r>
      <w:r w:rsidRPr="004708C3">
        <w:rPr>
          <w:i/>
          <w:iCs/>
        </w:rPr>
        <w:t>Into Our Own Hands: The Women’s Health Movement in the United States, 1969–1990</w:t>
      </w:r>
      <w:r w:rsidRPr="004708C3">
        <w:t xml:space="preserve"> (New York: Rutgers University Press, 2002).</w:t>
      </w:r>
    </w:p>
  </w:endnote>
  <w:endnote w:id="145">
    <w:p w14:paraId="10C8E441" w14:textId="77777777" w:rsidR="00160239" w:rsidRPr="004708C3" w:rsidRDefault="00160239" w:rsidP="00160239">
      <w:pPr>
        <w:pStyle w:val="EndnoteText"/>
        <w:spacing w:line="480" w:lineRule="auto"/>
        <w:ind w:left="720" w:hanging="720"/>
      </w:pPr>
      <w:r w:rsidRPr="004708C3">
        <w:rPr>
          <w:rStyle w:val="EndnoteReference"/>
          <w:vertAlign w:val="baseline"/>
        </w:rPr>
        <w:endnoteRef/>
      </w:r>
      <w:r w:rsidRPr="004708C3">
        <w:t xml:space="preserve"> The Boston Women’s Health book collective has published numerous editions in the “Our Bodies Ourselves” series, including translated versions in many languages. (“OBOS Timeline: 1969–Present” n.d.).</w:t>
      </w:r>
    </w:p>
  </w:endnote>
  <w:endnote w:id="146">
    <w:p w14:paraId="05E94E75" w14:textId="77777777" w:rsidR="00160239" w:rsidRPr="004708C3" w:rsidRDefault="00160239" w:rsidP="00160239">
      <w:pPr>
        <w:pStyle w:val="EndnoteText"/>
        <w:spacing w:line="480" w:lineRule="auto"/>
        <w:ind w:left="720" w:hanging="720"/>
        <w:rPr>
          <w:lang w:val="en-GB"/>
        </w:rPr>
      </w:pPr>
      <w:r w:rsidRPr="004708C3">
        <w:rPr>
          <w:rStyle w:val="EndnoteReference"/>
          <w:vertAlign w:val="baseline"/>
        </w:rPr>
        <w:endnoteRef/>
      </w:r>
      <w:r w:rsidRPr="004708C3">
        <w:t xml:space="preserve"> For example: Frederick M. Ettner, “Hospital Technology Breeds Pathology,” </w:t>
      </w:r>
      <w:r w:rsidRPr="004708C3">
        <w:rPr>
          <w:i/>
          <w:iCs/>
        </w:rPr>
        <w:t>Women &amp; Health</w:t>
      </w:r>
      <w:r w:rsidRPr="004708C3">
        <w:t xml:space="preserve"> 2(2) (1976): 17–23, </w:t>
      </w:r>
      <w:hyperlink r:id="rId72" w:history="1">
        <w:r w:rsidRPr="004708C3">
          <w:rPr>
            <w:rStyle w:val="Hyperlink"/>
            <w:color w:val="auto"/>
            <w:u w:val="none"/>
          </w:rPr>
          <w:t>https://doi.org/10.1300/J013v02n02_02</w:t>
        </w:r>
      </w:hyperlink>
      <w:r w:rsidRPr="004708C3">
        <w:t xml:space="preserve">; Pamela Daniels and Kathy Weingarten, “A New Look at the Medical Risks in Late Childbearing,” </w:t>
      </w:r>
      <w:r w:rsidRPr="004708C3">
        <w:rPr>
          <w:i/>
          <w:iCs/>
        </w:rPr>
        <w:t>Women &amp; Health</w:t>
      </w:r>
      <w:r w:rsidRPr="004708C3">
        <w:t xml:space="preserve"> 4(1) (1979): 5–36, </w:t>
      </w:r>
      <w:hyperlink r:id="rId73" w:history="1">
        <w:r w:rsidRPr="004708C3">
          <w:rPr>
            <w:rStyle w:val="Hyperlink"/>
            <w:color w:val="auto"/>
            <w:u w:val="none"/>
          </w:rPr>
          <w:t>https://doi.org/10.1300/J013v04n01_02</w:t>
        </w:r>
      </w:hyperlink>
      <w:r w:rsidRPr="004708C3">
        <w:t xml:space="preserve">; Erma F. Dingley, “Birthplace and Attendants:,” </w:t>
      </w:r>
      <w:r w:rsidRPr="004708C3">
        <w:rPr>
          <w:i/>
          <w:iCs/>
        </w:rPr>
        <w:t>Women &amp; Health</w:t>
      </w:r>
      <w:r w:rsidRPr="004708C3">
        <w:t xml:space="preserve"> 4(3) (1979): 239–53, </w:t>
      </w:r>
      <w:hyperlink r:id="rId74" w:history="1">
        <w:r w:rsidRPr="004708C3">
          <w:rPr>
            <w:rStyle w:val="Hyperlink"/>
            <w:color w:val="auto"/>
            <w:u w:val="none"/>
          </w:rPr>
          <w:t>https://doi.org/10.1300/J013v04n03_03</w:t>
        </w:r>
      </w:hyperlink>
      <w:r w:rsidRPr="004708C3">
        <w:t xml:space="preserve">; Jeffrey L. Adams, “The Use of Obstetrical Procedures in the Care of Low-Risk Women,” </w:t>
      </w:r>
      <w:r w:rsidRPr="004708C3">
        <w:rPr>
          <w:i/>
          <w:iCs/>
        </w:rPr>
        <w:t>Women &amp; Health</w:t>
      </w:r>
      <w:r w:rsidRPr="004708C3">
        <w:t xml:space="preserve"> 8(1) (1983): 25–34, </w:t>
      </w:r>
      <w:hyperlink r:id="rId75" w:history="1">
        <w:r w:rsidRPr="004708C3">
          <w:rPr>
            <w:rStyle w:val="Hyperlink"/>
            <w:color w:val="auto"/>
            <w:u w:val="none"/>
          </w:rPr>
          <w:t>https://doi.org/10.1300/J013v08n01_04</w:t>
        </w:r>
      </w:hyperlink>
      <w:r w:rsidRPr="004708C3">
        <w:t>. Most of the authors practiced medicine.</w:t>
      </w:r>
    </w:p>
  </w:endnote>
  <w:endnote w:id="147">
    <w:p w14:paraId="4CFBAB9D" w14:textId="21FBE3E5"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Boston Women’s Health Collective, </w:t>
      </w:r>
      <w:r w:rsidRPr="004708C3">
        <w:rPr>
          <w:i/>
          <w:iCs/>
        </w:rPr>
        <w:t>Women and Their Bodies</w:t>
      </w:r>
      <w:r w:rsidRPr="004708C3">
        <w:t xml:space="preserve"> (Boston Women’s Health Collective, 1970), 149 </w:t>
      </w:r>
      <w:hyperlink r:id="rId76" w:history="1">
        <w:r w:rsidRPr="004708C3">
          <w:rPr>
            <w:rStyle w:val="Hyperlink"/>
            <w:color w:val="auto"/>
            <w:u w:val="none"/>
          </w:rPr>
          <w:t>https://www.ourbodiesourselves.org/wp-content/uploads/2020/04/Women-and-Their-Bodies-Free-Press.pdf</w:t>
        </w:r>
      </w:hyperlink>
      <w:r w:rsidRPr="004708C3">
        <w:rPr>
          <w:rStyle w:val="Hyperlink"/>
          <w:color w:val="auto"/>
          <w:u w:val="none"/>
        </w:rPr>
        <w:t xml:space="preserve">; </w:t>
      </w:r>
    </w:p>
  </w:endnote>
  <w:endnote w:id="148">
    <w:p w14:paraId="223D4E25" w14:textId="792375CC"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Boston Women’s Health Book Collective, </w:t>
      </w:r>
      <w:r w:rsidRPr="004708C3">
        <w:rPr>
          <w:i/>
          <w:iCs/>
        </w:rPr>
        <w:t>Our Bodies, Ourselves: A Book by and for Women</w:t>
      </w:r>
      <w:r w:rsidRPr="004708C3">
        <w:t xml:space="preserve"> (New York: Simon &amp; Schuster, 1979), 272, </w:t>
      </w:r>
      <w:hyperlink r:id="rId77" w:history="1">
        <w:r w:rsidRPr="004708C3">
          <w:rPr>
            <w:rStyle w:val="Hyperlink"/>
            <w:color w:val="auto"/>
            <w:u w:val="none"/>
          </w:rPr>
          <w:t>http://archive.org/details/ourbodiesourselv1979bost</w:t>
        </w:r>
      </w:hyperlink>
    </w:p>
  </w:endnote>
  <w:endnote w:id="149">
    <w:p w14:paraId="6D3B8994" w14:textId="60BBF62D"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Suzanne Arms, for example, barely mentioned breech delivery in her book </w:t>
      </w:r>
      <w:r w:rsidRPr="004708C3">
        <w:rPr>
          <w:i/>
          <w:iCs/>
        </w:rPr>
        <w:t>Immaculate Deception: A New Look at Women and Childbirth in America</w:t>
      </w:r>
      <w:r w:rsidRPr="004708C3">
        <w:t xml:space="preserve"> (Boston: Houghton Mifflin, 1975).</w:t>
      </w:r>
    </w:p>
  </w:endnote>
  <w:endnote w:id="150">
    <w:p w14:paraId="4997587F" w14:textId="22387AC5"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Ina May Gaskin, </w:t>
      </w:r>
      <w:r w:rsidRPr="004708C3">
        <w:rPr>
          <w:i/>
          <w:iCs/>
        </w:rPr>
        <w:t>Spiritual Midwifery</w:t>
      </w:r>
      <w:r w:rsidRPr="004708C3">
        <w:t xml:space="preserve"> (Summertown, TN: Book Pub. Co., 1975), </w:t>
      </w:r>
      <w:hyperlink r:id="rId78" w:history="1">
        <w:r w:rsidRPr="004708C3">
          <w:rPr>
            <w:rStyle w:val="Hyperlink"/>
            <w:color w:val="auto"/>
            <w:u w:val="none"/>
          </w:rPr>
          <w:t>http://archive.org/details/spiritualmidwife0000unse</w:t>
        </w:r>
      </w:hyperlink>
      <w:r w:rsidRPr="004708C3">
        <w:rPr>
          <w:rStyle w:val="Hyperlink"/>
          <w:color w:val="auto"/>
          <w:u w:val="none"/>
        </w:rPr>
        <w:t>.</w:t>
      </w:r>
    </w:p>
  </w:endnote>
  <w:endnote w:id="151">
    <w:p w14:paraId="4A038115" w14:textId="0C826ECF"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bookmarkStart w:id="1716" w:name="_Hlk106018617"/>
      <w:r w:rsidRPr="004708C3">
        <w:t xml:space="preserve">Lewis E. Mehl, “Options in Maternity Care,” </w:t>
      </w:r>
      <w:r w:rsidRPr="004708C3">
        <w:rPr>
          <w:i/>
          <w:iCs/>
        </w:rPr>
        <w:t>Women &amp; Health</w:t>
      </w:r>
      <w:r w:rsidRPr="004708C3">
        <w:t xml:space="preserve"> 2(2) (1976): 29–42, </w:t>
      </w:r>
      <w:hyperlink r:id="rId79" w:history="1">
        <w:r w:rsidRPr="004708C3">
          <w:rPr>
            <w:rStyle w:val="Hyperlink"/>
            <w:color w:val="auto"/>
            <w:u w:val="none"/>
          </w:rPr>
          <w:t>https://doi.org/10.1300/J013v02n02_05</w:t>
        </w:r>
      </w:hyperlink>
      <w:r w:rsidRPr="004708C3">
        <w:t xml:space="preserve">; Lewis E. Mehl, “Statistical Outcomes of Homebirths in the U.S.: Current Status,” in </w:t>
      </w:r>
      <w:r w:rsidRPr="004708C3">
        <w:rPr>
          <w:i/>
          <w:iCs/>
        </w:rPr>
        <w:t>Safe Alternatives in Childbirth: Based on the First American NAPSAC Conference, May 15, 1976, Arlington, Virginia</w:t>
      </w:r>
      <w:r w:rsidRPr="004708C3">
        <w:t>, ed. David Stewart and Lee Stewart (Marble Hill, MO: National Association of Parents &amp; Professionals for Safe Alternatives in Childbirth, 1977), 118–54; Ettner, “Hospital Technology Breeds Pathology.”</w:t>
      </w:r>
    </w:p>
    <w:bookmarkEnd w:id="1716"/>
  </w:endnote>
  <w:endnote w:id="152">
    <w:p w14:paraId="1DA84854" w14:textId="05141F3D"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For example: “Report of NICHD Cesarean Childbirth Consensus Conference,” </w:t>
      </w:r>
      <w:r w:rsidRPr="004708C3">
        <w:rPr>
          <w:i/>
          <w:iCs/>
        </w:rPr>
        <w:t>Women &amp; Health</w:t>
      </w:r>
      <w:r w:rsidRPr="004708C3">
        <w:t xml:space="preserve">, News &amp; Notes 5(4) (1981): 89–95, </w:t>
      </w:r>
      <w:hyperlink r:id="rId80" w:history="1">
        <w:r w:rsidRPr="004708C3">
          <w:rPr>
            <w:rStyle w:val="Hyperlink"/>
            <w:color w:val="auto"/>
            <w:u w:val="none"/>
          </w:rPr>
          <w:t>https://doi.org/10.1300/J013v05n04_11</w:t>
        </w:r>
      </w:hyperlink>
      <w:r w:rsidRPr="004708C3">
        <w:t xml:space="preserve">; Brigitte Jordan, “External Cephalic Version,” </w:t>
      </w:r>
      <w:r w:rsidRPr="004708C3">
        <w:rPr>
          <w:i/>
          <w:iCs/>
        </w:rPr>
        <w:t>Women &amp; Health</w:t>
      </w:r>
      <w:r w:rsidRPr="004708C3">
        <w:t xml:space="preserve"> 7(3–4) (1983): 83–102, </w:t>
      </w:r>
      <w:hyperlink r:id="rId81" w:history="1">
        <w:r w:rsidRPr="004708C3">
          <w:rPr>
            <w:rStyle w:val="Hyperlink"/>
            <w:color w:val="auto"/>
            <w:u w:val="none"/>
          </w:rPr>
          <w:t>https://doi.org/10.1300/J013v07n03_07</w:t>
        </w:r>
      </w:hyperlink>
      <w:r w:rsidRPr="004708C3">
        <w:t xml:space="preserve">. </w:t>
      </w:r>
    </w:p>
  </w:endnote>
  <w:endnote w:id="153">
    <w:p w14:paraId="67ABC3F3" w14:textId="779636F2" w:rsidR="00F315EC" w:rsidRPr="00B40347" w:rsidRDefault="00F315EC" w:rsidP="00F315EC">
      <w:pPr>
        <w:pStyle w:val="EndnoteText"/>
        <w:spacing w:line="480" w:lineRule="auto"/>
        <w:ind w:left="720" w:hanging="720"/>
      </w:pPr>
      <w:r w:rsidRPr="004708C3">
        <w:rPr>
          <w:rStyle w:val="EndnoteReference"/>
          <w:vertAlign w:val="baseline"/>
        </w:rPr>
        <w:endnoteRef/>
      </w:r>
      <w:r w:rsidRPr="004708C3">
        <w:t xml:space="preserve"> </w:t>
      </w:r>
      <w:r w:rsidRPr="00B40347">
        <w:t xml:space="preserve">Marieskind, Helen   I. “Cesarean Section.” Women &amp; Health 7, no. 3–4 (January 25, 1983): 179–98. </w:t>
      </w:r>
      <w:r w:rsidR="00E132E5" w:rsidRPr="00E132E5">
        <w:t>https://doi.org/10.1300/J013v07n03_12</w:t>
      </w:r>
      <w:r w:rsidR="00E132E5">
        <w:t xml:space="preserve">; </w:t>
      </w:r>
      <w:r w:rsidR="00E132E5" w:rsidRPr="004708C3">
        <w:t xml:space="preserve">Helen I. Marieskind, “Cesarean Section in the United States: Has It Changed Since 1979?,” </w:t>
      </w:r>
      <w:r w:rsidR="00E132E5" w:rsidRPr="004708C3">
        <w:rPr>
          <w:i/>
          <w:iCs/>
        </w:rPr>
        <w:t>Birth</w:t>
      </w:r>
      <w:r w:rsidR="00E132E5" w:rsidRPr="004708C3">
        <w:t xml:space="preserve"> 16(4) (1989): 196–202, </w:t>
      </w:r>
      <w:hyperlink r:id="rId82" w:history="1">
        <w:r w:rsidR="00E132E5" w:rsidRPr="004708C3">
          <w:rPr>
            <w:rStyle w:val="Hyperlink"/>
            <w:color w:val="auto"/>
            <w:u w:val="none"/>
          </w:rPr>
          <w:t>https://doi.org/10.1111/j.1523-536X.1989.tb00898.x</w:t>
        </w:r>
      </w:hyperlink>
    </w:p>
  </w:endnote>
  <w:endnote w:id="154">
    <w:p w14:paraId="6B67CA45" w14:textId="670FB2CB"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Rebecca Sarah, “Power, Certainty, and the Fear of Death,” </w:t>
      </w:r>
      <w:r w:rsidRPr="004708C3">
        <w:rPr>
          <w:i/>
          <w:iCs/>
        </w:rPr>
        <w:t>Women &amp; Health</w:t>
      </w:r>
      <w:r w:rsidRPr="004708C3">
        <w:t xml:space="preserve"> 13(1–2) (1988): 59–71, </w:t>
      </w:r>
      <w:hyperlink r:id="rId83" w:history="1">
        <w:r w:rsidRPr="004708C3">
          <w:rPr>
            <w:rStyle w:val="Hyperlink"/>
            <w:color w:val="auto"/>
            <w:u w:val="none"/>
          </w:rPr>
          <w:t>https://doi.org/10.1300/J013v13n01_05</w:t>
        </w:r>
      </w:hyperlink>
      <w:r w:rsidRPr="004708C3">
        <w:rPr>
          <w:rStyle w:val="Hyperlink"/>
          <w:color w:val="auto"/>
          <w:u w:val="none"/>
        </w:rPr>
        <w:t>.</w:t>
      </w:r>
      <w:r w:rsidR="00E017E1">
        <w:t xml:space="preserve"> </w:t>
      </w:r>
    </w:p>
  </w:endnote>
  <w:endnote w:id="155">
    <w:p w14:paraId="06A42E07" w14:textId="252800B3"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Jordan, “External Cephalic Version.” This description does not include hospital nurses’ attitudes, which should be investigated separately. We speculate, however, that during the second half of the twentieth century, breech deliveries were not within the scope of nurses in the US.</w:t>
      </w:r>
    </w:p>
  </w:endnote>
  <w:endnote w:id="156">
    <w:p w14:paraId="1D07CDD9" w14:textId="77777777" w:rsidR="0073763A" w:rsidRPr="004708C3" w:rsidRDefault="0073763A" w:rsidP="0073763A">
      <w:pPr>
        <w:pStyle w:val="EndnoteText"/>
        <w:spacing w:line="480" w:lineRule="auto"/>
        <w:ind w:left="720" w:hanging="720"/>
        <w:rPr>
          <w:lang w:val="en-GB"/>
        </w:rPr>
      </w:pPr>
      <w:r w:rsidRPr="004708C3">
        <w:rPr>
          <w:rStyle w:val="EndnoteReference"/>
          <w:vertAlign w:val="baseline"/>
        </w:rPr>
        <w:endnoteRef/>
      </w:r>
      <w:r w:rsidRPr="004708C3">
        <w:t xml:space="preserve"> E.g. Sandra S. Friedland, “Rise in Caesarean Births Stirs Dispute,” </w:t>
      </w:r>
      <w:r w:rsidRPr="004708C3">
        <w:rPr>
          <w:i/>
          <w:iCs/>
        </w:rPr>
        <w:t>New York Times</w:t>
      </w:r>
      <w:r w:rsidRPr="004708C3">
        <w:t xml:space="preserve">, December 13, 1981, Late City Final Edition, sec. 11, </w:t>
      </w:r>
      <w:hyperlink r:id="rId84" w:history="1">
        <w:r w:rsidRPr="004708C3">
          <w:rPr>
            <w:rStyle w:val="Hyperlink"/>
            <w:color w:val="auto"/>
            <w:u w:val="none"/>
          </w:rPr>
          <w:t>https://advance.lexis.com/document/?pdmfid=1000516&amp;crid=b92a74ca-c9b7-48ed-8155-80032f0e01dd&amp;pddocfullpath=%2Fshared%2Fdocument%2Fnews%2Furn%3AcontentItem%3A3S8G-DGY0-000B-Y4GF-00000-00&amp;pdcontentcomponentid=6742&amp;pdteaserkey=sr9&amp;pditab=allpods&amp;ecomp=wzgpk&amp;earg=sr9&amp;prid=569bf0e6-0809-4b41-8222-057dd6482496</w:t>
        </w:r>
      </w:hyperlink>
      <w:r w:rsidRPr="004708C3">
        <w:t xml:space="preserve">; Joan Rattener Hellman, “Breaking the Cesarean Cycle,” </w:t>
      </w:r>
      <w:r w:rsidRPr="004708C3">
        <w:rPr>
          <w:i/>
          <w:iCs/>
        </w:rPr>
        <w:t>New York Times</w:t>
      </w:r>
      <w:r w:rsidRPr="004708C3">
        <w:t>, September 7, 1980, Late City Final Edition, sec. 6.</w:t>
      </w:r>
    </w:p>
  </w:endnote>
  <w:endnote w:id="157">
    <w:p w14:paraId="1BC94D6A" w14:textId="77777777" w:rsidR="00E43B8D" w:rsidRPr="004708C3" w:rsidRDefault="00E43B8D" w:rsidP="00E43B8D">
      <w:pPr>
        <w:pStyle w:val="EndnoteText"/>
        <w:spacing w:line="480" w:lineRule="auto"/>
        <w:ind w:left="720" w:hanging="720"/>
      </w:pPr>
      <w:r w:rsidRPr="004708C3">
        <w:rPr>
          <w:rStyle w:val="EndnoteReference"/>
          <w:vertAlign w:val="baseline"/>
        </w:rPr>
        <w:endnoteRef/>
      </w:r>
      <w:r w:rsidRPr="004708C3">
        <w:t xml:space="preserve"> It should be noted that the women’s health movement had relatively limited success not just in the management of breech deliveries, but in all fields of obstetrics. For more details, see: Judith Walzer Leavitt, </w:t>
      </w:r>
      <w:r w:rsidRPr="004708C3">
        <w:rPr>
          <w:i/>
          <w:iCs/>
        </w:rPr>
        <w:t>Brought to Bed Childbearing in America, 1750 to 1950</w:t>
      </w:r>
      <w:r w:rsidRPr="004708C3">
        <w:t xml:space="preserve"> (New York: Oxford University Press, 1986); Barbara Katz Rothman, “Awake and Aware, or False Consciousness: The Cooption of Childbirth Reform in America,” in </w:t>
      </w:r>
      <w:r w:rsidRPr="004708C3">
        <w:rPr>
          <w:i/>
          <w:iCs/>
        </w:rPr>
        <w:t>Childbirth, Alternatives to Medical Control</w:t>
      </w:r>
      <w:r w:rsidRPr="004708C3">
        <w:t>, ed. Shelly Romalis (Austin: University of Texas Press, 1981), 150–80; Nichols, “History of the Women’s Health Movement.”</w:t>
      </w:r>
    </w:p>
  </w:endnote>
  <w:endnote w:id="158">
    <w:p w14:paraId="089C4D55" w14:textId="77777777" w:rsidR="003320D6" w:rsidRPr="004708C3" w:rsidRDefault="003320D6" w:rsidP="003320D6">
      <w:pPr>
        <w:pStyle w:val="EndnoteText"/>
        <w:spacing w:line="480" w:lineRule="auto"/>
        <w:ind w:left="720" w:hanging="720"/>
      </w:pPr>
      <w:r w:rsidRPr="004708C3">
        <w:rPr>
          <w:rStyle w:val="EndnoteReference"/>
          <w:vertAlign w:val="baseline"/>
        </w:rPr>
        <w:endnoteRef/>
      </w:r>
      <w:r w:rsidRPr="004708C3">
        <w:t xml:space="preserve"> </w:t>
      </w:r>
      <w:r w:rsidRPr="004708C3">
        <w:rPr>
          <w:rStyle w:val="a0"/>
          <w:color w:val="auto"/>
        </w:rPr>
        <w:t xml:space="preserve">Confino et al., </w:t>
      </w:r>
      <w:r w:rsidRPr="004708C3">
        <w:t>“Breech Dilemma”</w:t>
      </w:r>
      <w:r w:rsidRPr="004708C3">
        <w:rPr>
          <w:rStyle w:val="a0"/>
          <w:color w:val="auto"/>
        </w:rPr>
        <w:t xml:space="preserve">; Myers and Gleicher, </w:t>
      </w:r>
      <w:r w:rsidRPr="004708C3">
        <w:t>“Breech Delivery.”</w:t>
      </w:r>
      <w:r w:rsidRPr="004708C3">
        <w:rPr>
          <w:rStyle w:val="a0"/>
          <w:color w:val="auto"/>
        </w:rPr>
        <w:t xml:space="preserve"> </w:t>
      </w:r>
    </w:p>
  </w:endnote>
  <w:endnote w:id="159">
    <w:p w14:paraId="6F4F7B09" w14:textId="0CCC9E32" w:rsidR="003320D6" w:rsidRPr="004708C3" w:rsidRDefault="003320D6" w:rsidP="003320D6">
      <w:pPr>
        <w:pStyle w:val="EndnoteText"/>
        <w:spacing w:line="480" w:lineRule="auto"/>
        <w:ind w:left="720" w:hanging="720"/>
      </w:pPr>
      <w:r w:rsidRPr="004708C3">
        <w:rPr>
          <w:rStyle w:val="EndnoteReference"/>
          <w:vertAlign w:val="baseline"/>
        </w:rPr>
        <w:endnoteRef/>
      </w:r>
      <w:r w:rsidR="006F1061">
        <w:t xml:space="preserve"> G</w:t>
      </w:r>
      <w:r w:rsidR="006F1061" w:rsidRPr="004708C3">
        <w:t>imovsky et al., “Randomized Management.”</w:t>
      </w:r>
    </w:p>
  </w:endnote>
  <w:endnote w:id="160">
    <w:p w14:paraId="572FFB35" w14:textId="77777777" w:rsidR="003320D6" w:rsidRPr="004708C3" w:rsidRDefault="003320D6" w:rsidP="003320D6">
      <w:pPr>
        <w:pStyle w:val="EndnoteText"/>
        <w:spacing w:line="480" w:lineRule="auto"/>
        <w:ind w:left="720" w:hanging="720"/>
      </w:pPr>
      <w:r w:rsidRPr="004708C3">
        <w:rPr>
          <w:rStyle w:val="EndnoteReference"/>
          <w:vertAlign w:val="baseline"/>
        </w:rPr>
        <w:endnoteRef/>
      </w:r>
      <w:r w:rsidRPr="004708C3">
        <w:rPr>
          <w:rtl/>
        </w:rPr>
        <w:t xml:space="preserve"> </w:t>
      </w:r>
      <w:r w:rsidRPr="004708C3">
        <w:t xml:space="preserve">Daniel P. Eller and J. Peter VanDorsten, “Route of Delivery for the Breech Presentation: A Conundrum,” </w:t>
      </w:r>
      <w:r w:rsidRPr="004708C3">
        <w:rPr>
          <w:i/>
          <w:iCs/>
        </w:rPr>
        <w:t xml:space="preserve">Am. J. Obstet. Gynecol. </w:t>
      </w:r>
      <w:r w:rsidRPr="004708C3">
        <w:t xml:space="preserve">173(2) (1995): 393–98, </w:t>
      </w:r>
      <w:hyperlink r:id="rId85" w:history="1">
        <w:r w:rsidRPr="004708C3">
          <w:rPr>
            <w:rStyle w:val="Hyperlink"/>
            <w:color w:val="auto"/>
            <w:u w:val="none"/>
          </w:rPr>
          <w:t>https://doi.org/10.1016/0002-9378(95)90258-9</w:t>
        </w:r>
      </w:hyperlink>
      <w:r w:rsidRPr="004708C3">
        <w:rPr>
          <w:rStyle w:val="Hyperlink"/>
          <w:color w:val="auto"/>
          <w:u w:val="none"/>
        </w:rPr>
        <w:t>.</w:t>
      </w:r>
    </w:p>
  </w:endnote>
  <w:endnote w:id="161">
    <w:p w14:paraId="3CF485E1" w14:textId="77777777" w:rsidR="00F53FFC" w:rsidRPr="004708C3" w:rsidRDefault="00F53FFC" w:rsidP="00F53FFC">
      <w:pPr>
        <w:pStyle w:val="CommentText"/>
        <w:spacing w:line="480" w:lineRule="auto"/>
        <w:ind w:left="720" w:hanging="720"/>
        <w:rPr>
          <w:rFonts w:cstheme="majorBidi"/>
          <w:sz w:val="20"/>
          <w:szCs w:val="20"/>
        </w:rPr>
      </w:pPr>
      <w:r w:rsidRPr="004708C3">
        <w:rPr>
          <w:rStyle w:val="EndnoteReference"/>
          <w:rFonts w:asciiTheme="majorBidi" w:hAnsiTheme="majorBidi" w:cstheme="majorBidi"/>
          <w:sz w:val="20"/>
          <w:szCs w:val="20"/>
          <w:vertAlign w:val="baseline"/>
        </w:rPr>
        <w:endnoteRef/>
      </w:r>
      <w:r w:rsidRPr="004708C3">
        <w:rPr>
          <w:rFonts w:asciiTheme="majorBidi" w:hAnsiTheme="majorBidi" w:cstheme="majorBidi"/>
          <w:sz w:val="20"/>
          <w:szCs w:val="20"/>
        </w:rPr>
        <w:t xml:space="preserve"> </w:t>
      </w:r>
      <w:r w:rsidRPr="006E7C44">
        <w:rPr>
          <w:rStyle w:val="a0"/>
          <w:rFonts w:asciiTheme="majorBidi" w:hAnsiTheme="majorBidi" w:cstheme="majorBidi"/>
          <w:color w:val="auto"/>
          <w:sz w:val="20"/>
          <w:szCs w:val="20"/>
        </w:rPr>
        <w:t xml:space="preserve">J. Stephen A. Myers and Norbert Gleicher “Breech Delivery: Why the Dilemma?,” Am. J. Obstet. Gynecol. 156(1) (1987): 6–10, </w:t>
      </w:r>
      <w:r w:rsidRPr="006E7C44">
        <w:rPr>
          <w:rStyle w:val="a0"/>
          <w:rFonts w:asciiTheme="majorBidi" w:hAnsiTheme="majorBidi" w:cstheme="majorBidi"/>
          <w:bCs w:val="0"/>
          <w:color w:val="auto"/>
          <w:sz w:val="20"/>
          <w:szCs w:val="20"/>
        </w:rPr>
        <w:t>https://doi.org/10.1016/0002-9378(87)90193-1</w:t>
      </w:r>
      <w:r w:rsidRPr="004708C3">
        <w:rPr>
          <w:rFonts w:asciiTheme="majorBidi" w:hAnsiTheme="majorBidi" w:cstheme="majorBidi"/>
          <w:sz w:val="20"/>
          <w:szCs w:val="20"/>
        </w:rPr>
        <w:t>.</w:t>
      </w:r>
    </w:p>
  </w:endnote>
  <w:endnote w:id="162">
    <w:p w14:paraId="6E1BB217" w14:textId="77777777" w:rsidR="007D3920" w:rsidRPr="004708C3" w:rsidRDefault="007D3920" w:rsidP="007D3920">
      <w:pPr>
        <w:pStyle w:val="EndnoteText"/>
        <w:spacing w:line="480" w:lineRule="auto"/>
        <w:ind w:left="720" w:hanging="720"/>
      </w:pPr>
      <w:r w:rsidRPr="004708C3">
        <w:rPr>
          <w:rStyle w:val="EndnoteReference"/>
          <w:vertAlign w:val="baseline"/>
        </w:rPr>
        <w:endnoteRef/>
      </w:r>
      <w:r w:rsidRPr="004708C3">
        <w:t xml:space="preserve"> </w:t>
      </w:r>
      <w:r w:rsidRPr="004708C3">
        <w:rPr>
          <w:rStyle w:val="a0"/>
          <w:color w:val="auto"/>
        </w:rPr>
        <w:t xml:space="preserve">James Caillouette, discussion in </w:t>
      </w:r>
      <w:r w:rsidRPr="004708C3">
        <w:t>Flanagan et al., “Management of Term Breech Presentation,” 1501.</w:t>
      </w:r>
    </w:p>
  </w:endnote>
  <w:endnote w:id="163">
    <w:p w14:paraId="3935B343" w14:textId="272FD0DB" w:rsidR="000060DF" w:rsidRDefault="000060DF" w:rsidP="000060DF">
      <w:pPr>
        <w:pStyle w:val="EndnoteText"/>
        <w:spacing w:line="480" w:lineRule="auto"/>
      </w:pPr>
      <w:r w:rsidRPr="000060DF">
        <w:rPr>
          <w:rStyle w:val="EndnoteReference"/>
          <w:vertAlign w:val="baseline"/>
        </w:rPr>
        <w:endnoteRef/>
      </w:r>
      <w:r>
        <w:t xml:space="preserve"> </w:t>
      </w:r>
      <w:r w:rsidRPr="00B40347">
        <w:t>Marieskind, “Cesarean Section</w:t>
      </w:r>
      <w:r w:rsidR="00BE6EE0">
        <w:t>,</w:t>
      </w:r>
      <w:r w:rsidRPr="00B40347">
        <w:t>”</w:t>
      </w:r>
      <w:r w:rsidR="00BE6EE0">
        <w:t xml:space="preserve"> 190-1.</w:t>
      </w:r>
    </w:p>
  </w:endnote>
  <w:endnote w:id="164">
    <w:p w14:paraId="29990D4E" w14:textId="77777777" w:rsidR="000041AD" w:rsidRPr="004708C3" w:rsidRDefault="000041AD" w:rsidP="000041AD">
      <w:pPr>
        <w:pStyle w:val="EndnoteText"/>
        <w:spacing w:line="480" w:lineRule="auto"/>
        <w:ind w:left="720" w:hanging="720"/>
        <w:rPr>
          <w:lang w:val="en-GB"/>
        </w:rPr>
      </w:pPr>
      <w:r w:rsidRPr="004708C3">
        <w:rPr>
          <w:rStyle w:val="EndnoteReference"/>
          <w:vertAlign w:val="baseline"/>
        </w:rPr>
        <w:endnoteRef/>
      </w:r>
      <w:r w:rsidRPr="004708C3">
        <w:t xml:space="preserve"> FIGO, “Recommendations of the FIGO Committee on Perinatal Health on Guidelines for the Management of Breech Delivery, September 18th, 1993, Rome, Italy,” </w:t>
      </w:r>
      <w:r w:rsidRPr="004708C3">
        <w:rPr>
          <w:i/>
          <w:iCs/>
        </w:rPr>
        <w:t xml:space="preserve">Int. J. Gynecol. Obstet. </w:t>
      </w:r>
      <w:r w:rsidRPr="004708C3">
        <w:t xml:space="preserve">44(3) (1994): 297–300, 299, </w:t>
      </w:r>
      <w:hyperlink r:id="rId86" w:history="1">
        <w:r w:rsidRPr="004708C3">
          <w:rPr>
            <w:rStyle w:val="Hyperlink"/>
            <w:color w:val="auto"/>
            <w:u w:val="none"/>
          </w:rPr>
          <w:t>https://doi.org/10.1016/0020-7292(94)90188-0</w:t>
        </w:r>
      </w:hyperlink>
    </w:p>
  </w:endnote>
  <w:endnote w:id="165">
    <w:p w14:paraId="6FA026A0" w14:textId="77777777" w:rsidR="000041AD" w:rsidRPr="004708C3" w:rsidRDefault="000041AD" w:rsidP="000041AD">
      <w:pPr>
        <w:pStyle w:val="EndnoteText"/>
        <w:spacing w:line="480" w:lineRule="auto"/>
        <w:ind w:left="720" w:hanging="720"/>
        <w:rPr>
          <w:lang w:val="en-GB"/>
        </w:rPr>
      </w:pPr>
      <w:r w:rsidRPr="004708C3">
        <w:rPr>
          <w:rStyle w:val="EndnoteReference"/>
          <w:vertAlign w:val="baseline"/>
        </w:rPr>
        <w:endnoteRef/>
      </w:r>
      <w:r w:rsidRPr="004708C3">
        <w:t xml:space="preserve"> J. Lavin, J. Eaton, and M. Hopkins, “Teaching Vaginal Breech Delivery and External Cephalic Version: A Survey of Faculty Attitudes,” </w:t>
      </w:r>
      <w:r w:rsidRPr="004708C3">
        <w:rPr>
          <w:i/>
          <w:iCs/>
        </w:rPr>
        <w:t>Journal of Reproductive Medicine</w:t>
      </w:r>
      <w:r w:rsidRPr="004708C3">
        <w:t xml:space="preserve"> 45 (2000): 808–12.</w:t>
      </w:r>
    </w:p>
  </w:endnote>
  <w:endnote w:id="166">
    <w:p w14:paraId="25E88372" w14:textId="77777777" w:rsidR="00846C58" w:rsidRPr="004708C3" w:rsidRDefault="00846C58" w:rsidP="00846C58">
      <w:pPr>
        <w:pStyle w:val="EndnoteText"/>
        <w:spacing w:line="480" w:lineRule="auto"/>
        <w:ind w:left="720" w:hanging="720"/>
        <w:rPr>
          <w:lang w:val="en-GB"/>
        </w:rPr>
      </w:pPr>
      <w:r w:rsidRPr="004708C3">
        <w:rPr>
          <w:rStyle w:val="EndnoteReference"/>
          <w:vertAlign w:val="baseline"/>
        </w:rPr>
        <w:endnoteRef/>
      </w:r>
      <w:r w:rsidRPr="004708C3">
        <w:t xml:space="preserve"> </w:t>
      </w:r>
      <w:bookmarkStart w:id="1879" w:name="_Hlk101947729"/>
      <w:r>
        <w:t xml:space="preserve">Reviewed at </w:t>
      </w:r>
      <w:r w:rsidRPr="008936A6">
        <w:t>Taffel, Selma M., Paul J. Placek, and Teri Liss. “Trends in the United States Cesarean Section Rate and Reasons for the 1980-85 Rise.” American Journal of Public Health 77</w:t>
      </w:r>
      <w:r>
        <w:t>(</w:t>
      </w:r>
      <w:r w:rsidRPr="008936A6">
        <w:t>8</w:t>
      </w:r>
      <w:r>
        <w:t>)</w:t>
      </w:r>
      <w:r w:rsidRPr="008936A6">
        <w:t xml:space="preserve"> (1987): 955–59. </w:t>
      </w:r>
      <w:r w:rsidRPr="00BE6EE0">
        <w:t>https://doi.org/10.2105/AJPH.77.8.955</w:t>
      </w:r>
      <w:r w:rsidRPr="008936A6">
        <w:t>.</w:t>
      </w:r>
      <w:r>
        <w:t xml:space="preserve"> These statistics demonstrated a rise from 67% reported in 1983.</w:t>
      </w:r>
      <w:bookmarkEnd w:id="1879"/>
    </w:p>
  </w:endnote>
  <w:endnote w:id="167">
    <w:p w14:paraId="64077A90" w14:textId="77777777" w:rsidR="00846C58" w:rsidRPr="004708C3" w:rsidRDefault="00846C58" w:rsidP="00846C58">
      <w:pPr>
        <w:pStyle w:val="EndnoteText"/>
        <w:spacing w:line="480" w:lineRule="auto"/>
        <w:ind w:left="720" w:hanging="720"/>
        <w:rPr>
          <w:lang w:val="en-GB"/>
        </w:rPr>
      </w:pPr>
      <w:r w:rsidRPr="004708C3">
        <w:rPr>
          <w:rStyle w:val="EndnoteReference"/>
          <w:vertAlign w:val="baseline"/>
        </w:rPr>
        <w:endnoteRef/>
      </w:r>
      <w:r w:rsidRPr="004708C3">
        <w:t xml:space="preserve"> Erol Amon, Baha M. Sibai, and Garland D. Anderson, “How Perinatologists Manage the Problem of the Presenting Breech,” </w:t>
      </w:r>
      <w:r w:rsidRPr="004708C3">
        <w:rPr>
          <w:i/>
          <w:iCs/>
        </w:rPr>
        <w:t>Am. J. Perinatol.</w:t>
      </w:r>
      <w:r w:rsidRPr="004708C3">
        <w:t xml:space="preserve"> 5(3) (July 1988): 247–50, </w:t>
      </w:r>
      <w:hyperlink r:id="rId87" w:history="1">
        <w:r w:rsidRPr="004708C3">
          <w:rPr>
            <w:rStyle w:val="Hyperlink"/>
            <w:color w:val="auto"/>
            <w:u w:val="none"/>
          </w:rPr>
          <w:t>https://doi.org/10.1055/s-2007-999696</w:t>
        </w:r>
      </w:hyperlink>
      <w:r w:rsidRPr="004708C3">
        <w:t>. In the case of preterm babies, cesarean was in a stronger consensus, as only 32% of respondents doubted the superiority of surgery for preterm babies (28–31 weeks gestation) breech cases. Accordingly, most physicians (94%) reported performing it.</w:t>
      </w:r>
    </w:p>
  </w:endnote>
  <w:endnote w:id="168">
    <w:p w14:paraId="5620CAB7" w14:textId="5C9BDA1C" w:rsidR="00000B89" w:rsidRPr="004708C3" w:rsidRDefault="00000B89" w:rsidP="000060DF">
      <w:pPr>
        <w:pStyle w:val="EndnoteText"/>
        <w:spacing w:line="480" w:lineRule="auto"/>
        <w:ind w:left="720" w:hanging="720"/>
      </w:pPr>
      <w:r w:rsidRPr="004708C3">
        <w:rPr>
          <w:rStyle w:val="EndnoteReference"/>
          <w:vertAlign w:val="baseline"/>
        </w:rPr>
        <w:endnoteRef/>
      </w:r>
      <w:r w:rsidRPr="004708C3">
        <w:t xml:space="preserve"> Miller, discussion in Collea et al., “Randomized Management of Term Frank Breech Presentation</w:t>
      </w:r>
      <w:r w:rsidR="00404EC2">
        <w:t>;</w:t>
      </w:r>
      <w:r w:rsidRPr="004708C3">
        <w:t xml:space="preserve">” </w:t>
      </w:r>
      <w:r w:rsidR="00234087" w:rsidRPr="004708C3">
        <w:t>Goethsch, discussion in Wolter, “Patterns of Management.”</w:t>
      </w:r>
    </w:p>
  </w:endnote>
  <w:endnote w:id="169">
    <w:p w14:paraId="09D92A8C" w14:textId="02F259D6"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r w:rsidRPr="004708C3">
        <w:rPr>
          <w:i/>
          <w:iCs/>
        </w:rPr>
        <w:t>Williams Obstetrics</w:t>
      </w:r>
      <w:r w:rsidRPr="004708C3">
        <w:t xml:space="preserve"> editions 1976, 1980, 1985, 1989.</w:t>
      </w:r>
    </w:p>
  </w:endnote>
  <w:endnote w:id="170">
    <w:p w14:paraId="69D4A5F2" w14:textId="504CBB7D"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Examples of physicians calling for an enhanced study are evident in: Johann H. Duenhoelter et al., “A Paired Controlled Study of Vaginal and Abdominal Delivery of the Low Birth Weight Breech Fetus,” </w:t>
      </w:r>
      <w:r w:rsidRPr="004708C3">
        <w:rPr>
          <w:i/>
          <w:iCs/>
        </w:rPr>
        <w:t xml:space="preserve">Obstet. Gynecol. </w:t>
      </w:r>
      <w:r w:rsidRPr="004708C3">
        <w:t xml:space="preserve">54(3) (1979): 310; Luis Sanchez-Ramos et al., “Reducing Cesarean Sections at a Teaching Hospital,” </w:t>
      </w:r>
      <w:r w:rsidRPr="004708C3">
        <w:rPr>
          <w:i/>
          <w:iCs/>
        </w:rPr>
        <w:t>Am. J. Obstet. Gynecol.</w:t>
      </w:r>
      <w:r w:rsidRPr="004708C3">
        <w:t xml:space="preserve"> 163(3) (1990): 1081–88, </w:t>
      </w:r>
      <w:hyperlink r:id="rId88" w:history="1">
        <w:r w:rsidRPr="004708C3">
          <w:rPr>
            <w:rStyle w:val="Hyperlink"/>
            <w:color w:val="auto"/>
            <w:u w:val="none"/>
          </w:rPr>
          <w:t>https://doi.org/10.1016/0002-9378(90)91132-V</w:t>
        </w:r>
      </w:hyperlink>
      <w:r w:rsidRPr="004708C3">
        <w:rPr>
          <w:rStyle w:val="Hyperlink"/>
          <w:color w:val="auto"/>
          <w:u w:val="none"/>
        </w:rPr>
        <w:t xml:space="preserve">; </w:t>
      </w:r>
      <w:r w:rsidRPr="004708C3">
        <w:t xml:space="preserve">Mary Cheng and Mary Hannah, “Breech Delivery at Term: A Critical Review of the Literature,” </w:t>
      </w:r>
      <w:r w:rsidRPr="004708C3">
        <w:rPr>
          <w:i/>
          <w:iCs/>
        </w:rPr>
        <w:t xml:space="preserve">Obstet. Gynecol. </w:t>
      </w:r>
      <w:r w:rsidRPr="004708C3">
        <w:t xml:space="preserve">82(4): (1993): 605). For preterm babies: Bowes et al., “Breech Delivery”; Osborn A. C. Viegas et al., “Collaborative Study on Preterm Breeches: Vaginal Delivery versus Caesarean Section,” </w:t>
      </w:r>
      <w:r w:rsidRPr="004708C3">
        <w:rPr>
          <w:i/>
          <w:iCs/>
        </w:rPr>
        <w:t>Asia-Oceania J. Obstet. Gynaecol.</w:t>
      </w:r>
      <w:r w:rsidRPr="004708C3">
        <w:t xml:space="preserve"> 11(3) (1985): 349–55, </w:t>
      </w:r>
      <w:hyperlink r:id="rId89" w:history="1">
        <w:r w:rsidRPr="004708C3">
          <w:rPr>
            <w:rStyle w:val="Hyperlink"/>
            <w:color w:val="auto"/>
            <w:u w:val="none"/>
          </w:rPr>
          <w:t>https://doi.org/10.1111/j.1447-0756.1985.tb00754.x</w:t>
        </w:r>
      </w:hyperlink>
      <w:r w:rsidRPr="004708C3">
        <w:rPr>
          <w:rStyle w:val="Hyperlink"/>
          <w:color w:val="auto"/>
          <w:u w:val="none"/>
        </w:rPr>
        <w:t>;</w:t>
      </w:r>
      <w:r w:rsidRPr="004708C3">
        <w:t xml:space="preserve"> Frank J. Zlatnik, “The Iowa Premature Breech Trial,” </w:t>
      </w:r>
      <w:r w:rsidRPr="004708C3">
        <w:rPr>
          <w:i/>
          <w:iCs/>
        </w:rPr>
        <w:t>Am. J. Perinatol.</w:t>
      </w:r>
      <w:r w:rsidRPr="004708C3">
        <w:t xml:space="preserve"> 10(1) (1993): 60–63, </w:t>
      </w:r>
      <w:hyperlink r:id="rId90" w:history="1">
        <w:r w:rsidRPr="004708C3">
          <w:rPr>
            <w:rStyle w:val="Hyperlink"/>
            <w:color w:val="auto"/>
            <w:u w:val="none"/>
          </w:rPr>
          <w:t>https://doi.org/10.1055/s-2007-994704</w:t>
        </w:r>
      </w:hyperlink>
      <w:r w:rsidRPr="004708C3">
        <w:rPr>
          <w:rStyle w:val="Hyperlink"/>
          <w:color w:val="auto"/>
          <w:u w:val="none"/>
        </w:rPr>
        <w:t>.</w:t>
      </w:r>
      <w:r w:rsidRPr="004708C3">
        <w:t xml:space="preserve"> </w:t>
      </w:r>
    </w:p>
  </w:endnote>
  <w:endnote w:id="171">
    <w:p w14:paraId="31A71EA8" w14:textId="4217D88A"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Amon et al., “How Perinatologists Manage.”</w:t>
      </w:r>
    </w:p>
  </w:endnote>
  <w:endnote w:id="172">
    <w:p w14:paraId="07EF5551" w14:textId="414CD23C"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w:t>
      </w:r>
      <w:proofErr w:type="spellStart"/>
      <w:r w:rsidRPr="004708C3">
        <w:t>Zlatnik</w:t>
      </w:r>
      <w:proofErr w:type="spellEnd"/>
      <w:r w:rsidRPr="004708C3">
        <w:t>, “Iowa Premature Breech Trial.”</w:t>
      </w:r>
    </w:p>
  </w:endnote>
  <w:endnote w:id="173">
    <w:p w14:paraId="6A5CF81F" w14:textId="49EB2614" w:rsidR="00000B89" w:rsidRPr="004708C3" w:rsidRDefault="00000B89" w:rsidP="00267FA6">
      <w:pPr>
        <w:pStyle w:val="EndnoteText"/>
        <w:spacing w:line="480" w:lineRule="auto"/>
        <w:ind w:left="720" w:hanging="720"/>
        <w:rPr>
          <w:lang w:val="en-GB"/>
        </w:rPr>
      </w:pPr>
      <w:r w:rsidRPr="004708C3">
        <w:rPr>
          <w:rStyle w:val="EndnoteReference"/>
          <w:vertAlign w:val="baseline"/>
        </w:rPr>
        <w:endnoteRef/>
      </w:r>
      <w:r w:rsidRPr="004708C3">
        <w:t xml:space="preserve"> Eller and VanDorsten, “Route of Delivery.”</w:t>
      </w:r>
    </w:p>
  </w:endnote>
  <w:endnote w:id="174">
    <w:p w14:paraId="7A1FD6A4" w14:textId="358D3F9F"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Style w:val="a0"/>
          <w:color w:val="auto"/>
        </w:rPr>
        <w:t xml:space="preserve"> O’Sullivan, discussion ibid.; Zuspan, discussion ibid.</w:t>
      </w:r>
    </w:p>
  </w:endnote>
  <w:endnote w:id="175">
    <w:p w14:paraId="32EB7F64" w14:textId="77777777"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t xml:space="preserve"> Mary E. Hannah and Walter J. Hannah, “Feasibility of a Randomized Controlled Trial of Planned Cesarean Section versus Planned Vaginal Delivery for Breech Presentation at Term,” </w:t>
      </w:r>
      <w:r w:rsidRPr="004708C3">
        <w:rPr>
          <w:i/>
          <w:iCs/>
        </w:rPr>
        <w:t xml:space="preserve">Am. J. Obstet. Gynecol. </w:t>
      </w:r>
      <w:r w:rsidRPr="004708C3">
        <w:t xml:space="preserve">174(4) (1996): 1393, </w:t>
      </w:r>
      <w:hyperlink r:id="rId91" w:history="1">
        <w:r w:rsidRPr="004708C3">
          <w:rPr>
            <w:rStyle w:val="Hyperlink"/>
            <w:color w:val="auto"/>
            <w:u w:val="none"/>
          </w:rPr>
          <w:t>https://doi.org/10.1016/S0002-9378(96)70693-2</w:t>
        </w:r>
      </w:hyperlink>
      <w:r w:rsidRPr="004708C3">
        <w:rPr>
          <w:rStyle w:val="Hyperlink"/>
          <w:color w:val="auto"/>
          <w:u w:val="none"/>
        </w:rPr>
        <w:t xml:space="preserve">; </w:t>
      </w:r>
      <w:r w:rsidRPr="004708C3">
        <w:rPr>
          <w:rFonts w:eastAsia="Times New Roman"/>
        </w:rPr>
        <w:t xml:space="preserve">Mary E. Hannah and </w:t>
      </w:r>
      <w:r w:rsidRPr="004708C3">
        <w:t xml:space="preserve">Walter J. Hannah, </w:t>
      </w:r>
      <w:r w:rsidRPr="004708C3">
        <w:rPr>
          <w:rFonts w:eastAsia="Times New Roman"/>
        </w:rPr>
        <w:t xml:space="preserve">“Caesarean Section or Vaginal Birth for Breech Presentation at Term,” </w:t>
      </w:r>
      <w:r w:rsidRPr="004708C3">
        <w:rPr>
          <w:rFonts w:eastAsia="Times New Roman"/>
          <w:i/>
          <w:iCs/>
        </w:rPr>
        <w:t>BMJ</w:t>
      </w:r>
      <w:r w:rsidRPr="004708C3">
        <w:rPr>
          <w:rFonts w:eastAsia="Times New Roman"/>
        </w:rPr>
        <w:t xml:space="preserve"> 312(7044) (1996): 1433–34, </w:t>
      </w:r>
      <w:hyperlink r:id="rId92" w:history="1">
        <w:r w:rsidRPr="004708C3">
          <w:rPr>
            <w:rFonts w:eastAsia="Times New Roman"/>
          </w:rPr>
          <w:t>https://doi.org/10.1136/bmj.312.7044.1433</w:t>
        </w:r>
      </w:hyperlink>
      <w:r w:rsidRPr="004708C3">
        <w:rPr>
          <w:rFonts w:eastAsia="Times New Roman"/>
        </w:rPr>
        <w:t>.</w:t>
      </w:r>
    </w:p>
  </w:endnote>
  <w:endnote w:id="176">
    <w:p w14:paraId="0DB8E0B9" w14:textId="59F6B372"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r w:rsidRPr="004708C3">
        <w:t xml:space="preserve">Hannah et al., “Planned Caesarean Section.” </w:t>
      </w:r>
    </w:p>
  </w:endnote>
  <w:endnote w:id="177">
    <w:p w14:paraId="5C773B6F" w14:textId="416F3743" w:rsidR="00000B89" w:rsidRPr="004708C3" w:rsidRDefault="00000B89" w:rsidP="00267FA6">
      <w:pPr>
        <w:pStyle w:val="EndnoteText"/>
        <w:spacing w:line="480" w:lineRule="auto"/>
        <w:ind w:left="720" w:hanging="720"/>
      </w:pPr>
      <w:r w:rsidRPr="004708C3">
        <w:rPr>
          <w:rStyle w:val="EndnoteReference"/>
          <w:vertAlign w:val="baseline"/>
        </w:rPr>
        <w:endnoteRef/>
      </w:r>
      <w:r w:rsidRPr="004708C3">
        <w:rPr>
          <w:rtl/>
        </w:rPr>
        <w:t xml:space="preserve"> </w:t>
      </w:r>
      <w:r w:rsidRPr="004708C3">
        <w:t xml:space="preserve">RCOG, “The Management of Breech Presentation. Guideline </w:t>
      </w:r>
      <w:bookmarkStart w:id="1975" w:name="_Hlk69998681"/>
      <w:r w:rsidRPr="004708C3">
        <w:t>No. 20</w:t>
      </w:r>
      <w:bookmarkEnd w:id="1975"/>
      <w:r w:rsidRPr="004708C3">
        <w:t xml:space="preserve">. Royal College of Obstetricians and Gynaecologists” (March 2000), </w:t>
      </w:r>
      <w:hyperlink r:id="rId93" w:history="1">
        <w:r w:rsidRPr="004708C3">
          <w:rPr>
            <w:rStyle w:val="Hyperlink"/>
            <w:color w:val="auto"/>
            <w:u w:val="none"/>
          </w:rPr>
          <w:t>https://web.archive.org/web/20000308052213fw_/http://www.rcog.org.uk/guidelines/breech.html</w:t>
        </w:r>
      </w:hyperlink>
      <w:r w:rsidRPr="004708C3">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062796"/>
      <w:docPartObj>
        <w:docPartGallery w:val="Page Numbers (Bottom of Page)"/>
        <w:docPartUnique/>
      </w:docPartObj>
    </w:sdtPr>
    <w:sdtEndPr>
      <w:rPr>
        <w:rStyle w:val="PageNumber"/>
      </w:rPr>
    </w:sdtEndPr>
    <w:sdtContent>
      <w:p w14:paraId="2AB58E9E" w14:textId="5791F890" w:rsidR="00492B79" w:rsidRDefault="00492B79" w:rsidP="003A2309">
        <w:pPr>
          <w:pStyle w:val="Footer"/>
          <w:rPr>
            <w:rStyle w:val="PageNumber"/>
          </w:rPr>
        </w:pPr>
        <w:r>
          <w:rPr>
            <w:rStyle w:val="PageNumber"/>
            <w:rtl/>
          </w:rPr>
          <w:fldChar w:fldCharType="begin"/>
        </w:r>
        <w:r>
          <w:rPr>
            <w:rStyle w:val="PageNumber"/>
          </w:rPr>
          <w:instrText xml:space="preserve"> PAGE </w:instrText>
        </w:r>
        <w:r>
          <w:rPr>
            <w:rStyle w:val="PageNumber"/>
            <w:rtl/>
          </w:rPr>
          <w:fldChar w:fldCharType="separate"/>
        </w:r>
        <w:r w:rsidR="00A049E3">
          <w:rPr>
            <w:rStyle w:val="PageNumber"/>
            <w:noProof/>
          </w:rPr>
          <w:t>33</w:t>
        </w:r>
        <w:r>
          <w:rPr>
            <w:rStyle w:val="PageNumber"/>
            <w:rtl/>
          </w:rPr>
          <w:fldChar w:fldCharType="end"/>
        </w:r>
      </w:p>
    </w:sdtContent>
  </w:sdt>
  <w:p w14:paraId="771C1980" w14:textId="77777777" w:rsidR="00492B79" w:rsidRDefault="00492B79" w:rsidP="003A2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9883666"/>
      <w:docPartObj>
        <w:docPartGallery w:val="Page Numbers (Bottom of Page)"/>
        <w:docPartUnique/>
      </w:docPartObj>
    </w:sdtPr>
    <w:sdtEndPr>
      <w:rPr>
        <w:rStyle w:val="PageNumber"/>
      </w:rPr>
    </w:sdtEndPr>
    <w:sdtContent>
      <w:p w14:paraId="1316F38C" w14:textId="61060664" w:rsidR="00492B79" w:rsidRDefault="00492B79" w:rsidP="003A2309">
        <w:pPr>
          <w:pStyle w:val="Footer"/>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528EA320" w14:textId="77777777" w:rsidR="00492B79" w:rsidRDefault="00492B79" w:rsidP="003A2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5CCF" w14:textId="77777777" w:rsidR="005E6395" w:rsidRDefault="005E6395" w:rsidP="003A2309">
      <w:r>
        <w:separator/>
      </w:r>
    </w:p>
  </w:footnote>
  <w:footnote w:type="continuationSeparator" w:id="0">
    <w:p w14:paraId="227FBDC6" w14:textId="77777777" w:rsidR="005E6395" w:rsidRDefault="005E6395" w:rsidP="003A2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EED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5EA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742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826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08C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367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6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AD6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DA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4E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25BA"/>
    <w:multiLevelType w:val="hybridMultilevel"/>
    <w:tmpl w:val="3024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24032"/>
    <w:multiLevelType w:val="hybridMultilevel"/>
    <w:tmpl w:val="FDB0F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9372D"/>
    <w:multiLevelType w:val="hybridMultilevel"/>
    <w:tmpl w:val="DCC409AA"/>
    <w:lvl w:ilvl="0" w:tplc="15CC8E5C">
      <w:start w:val="19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19"/>
    <w:rsid w:val="00000B89"/>
    <w:rsid w:val="000018C1"/>
    <w:rsid w:val="00002CF6"/>
    <w:rsid w:val="00002E43"/>
    <w:rsid w:val="000041AD"/>
    <w:rsid w:val="00004EE7"/>
    <w:rsid w:val="000055D0"/>
    <w:rsid w:val="00005EA0"/>
    <w:rsid w:val="000060DF"/>
    <w:rsid w:val="00006717"/>
    <w:rsid w:val="000067FE"/>
    <w:rsid w:val="000074D2"/>
    <w:rsid w:val="000115AA"/>
    <w:rsid w:val="00011AB8"/>
    <w:rsid w:val="000125C5"/>
    <w:rsid w:val="00012C74"/>
    <w:rsid w:val="00012F61"/>
    <w:rsid w:val="0001372E"/>
    <w:rsid w:val="00014F6F"/>
    <w:rsid w:val="000155F2"/>
    <w:rsid w:val="000158E6"/>
    <w:rsid w:val="00016324"/>
    <w:rsid w:val="000167B7"/>
    <w:rsid w:val="000167E7"/>
    <w:rsid w:val="00017A0D"/>
    <w:rsid w:val="00017AF6"/>
    <w:rsid w:val="00020250"/>
    <w:rsid w:val="00020D5F"/>
    <w:rsid w:val="000212AD"/>
    <w:rsid w:val="00021716"/>
    <w:rsid w:val="00021B00"/>
    <w:rsid w:val="000223A2"/>
    <w:rsid w:val="0002248B"/>
    <w:rsid w:val="000225A1"/>
    <w:rsid w:val="00022710"/>
    <w:rsid w:val="00024154"/>
    <w:rsid w:val="00024504"/>
    <w:rsid w:val="00024542"/>
    <w:rsid w:val="00024957"/>
    <w:rsid w:val="00025474"/>
    <w:rsid w:val="00025C84"/>
    <w:rsid w:val="00026C80"/>
    <w:rsid w:val="00027618"/>
    <w:rsid w:val="00030696"/>
    <w:rsid w:val="000316FA"/>
    <w:rsid w:val="00032314"/>
    <w:rsid w:val="00032831"/>
    <w:rsid w:val="00032B79"/>
    <w:rsid w:val="00032E6A"/>
    <w:rsid w:val="00033ACA"/>
    <w:rsid w:val="000340FE"/>
    <w:rsid w:val="0003450E"/>
    <w:rsid w:val="00034B53"/>
    <w:rsid w:val="00034BA4"/>
    <w:rsid w:val="000357C6"/>
    <w:rsid w:val="000358BC"/>
    <w:rsid w:val="00035FC3"/>
    <w:rsid w:val="00036187"/>
    <w:rsid w:val="0003691D"/>
    <w:rsid w:val="00036A34"/>
    <w:rsid w:val="00036D21"/>
    <w:rsid w:val="00037BB5"/>
    <w:rsid w:val="00037BF8"/>
    <w:rsid w:val="000406B6"/>
    <w:rsid w:val="00041821"/>
    <w:rsid w:val="0004193A"/>
    <w:rsid w:val="00041DCD"/>
    <w:rsid w:val="000430B8"/>
    <w:rsid w:val="000438D8"/>
    <w:rsid w:val="00043ED2"/>
    <w:rsid w:val="00044620"/>
    <w:rsid w:val="00044A2B"/>
    <w:rsid w:val="00045915"/>
    <w:rsid w:val="00045C99"/>
    <w:rsid w:val="00045D44"/>
    <w:rsid w:val="0004705C"/>
    <w:rsid w:val="000471E4"/>
    <w:rsid w:val="0004729A"/>
    <w:rsid w:val="0004784A"/>
    <w:rsid w:val="00047E88"/>
    <w:rsid w:val="000502BC"/>
    <w:rsid w:val="000508ED"/>
    <w:rsid w:val="00051525"/>
    <w:rsid w:val="00051E3F"/>
    <w:rsid w:val="000521E9"/>
    <w:rsid w:val="000524EA"/>
    <w:rsid w:val="00052B1D"/>
    <w:rsid w:val="00052DA1"/>
    <w:rsid w:val="00052E45"/>
    <w:rsid w:val="000536BD"/>
    <w:rsid w:val="00053A7F"/>
    <w:rsid w:val="00053CA0"/>
    <w:rsid w:val="0005623F"/>
    <w:rsid w:val="00056E2A"/>
    <w:rsid w:val="000571CF"/>
    <w:rsid w:val="00060312"/>
    <w:rsid w:val="00060408"/>
    <w:rsid w:val="00060B1F"/>
    <w:rsid w:val="000617E1"/>
    <w:rsid w:val="00063465"/>
    <w:rsid w:val="00063887"/>
    <w:rsid w:val="00065587"/>
    <w:rsid w:val="0006676B"/>
    <w:rsid w:val="000700F3"/>
    <w:rsid w:val="00070850"/>
    <w:rsid w:val="00071C0A"/>
    <w:rsid w:val="000720C3"/>
    <w:rsid w:val="00072830"/>
    <w:rsid w:val="00072F8A"/>
    <w:rsid w:val="00073300"/>
    <w:rsid w:val="00073332"/>
    <w:rsid w:val="00073719"/>
    <w:rsid w:val="00074841"/>
    <w:rsid w:val="00076265"/>
    <w:rsid w:val="000776F9"/>
    <w:rsid w:val="00077BFD"/>
    <w:rsid w:val="00080061"/>
    <w:rsid w:val="000804C1"/>
    <w:rsid w:val="00080575"/>
    <w:rsid w:val="000825B2"/>
    <w:rsid w:val="00082AD3"/>
    <w:rsid w:val="000839CB"/>
    <w:rsid w:val="00083F1B"/>
    <w:rsid w:val="00083F37"/>
    <w:rsid w:val="000840EA"/>
    <w:rsid w:val="00084F44"/>
    <w:rsid w:val="0008631D"/>
    <w:rsid w:val="0008638F"/>
    <w:rsid w:val="000869F8"/>
    <w:rsid w:val="00087880"/>
    <w:rsid w:val="00090622"/>
    <w:rsid w:val="00090DFD"/>
    <w:rsid w:val="00091B32"/>
    <w:rsid w:val="00091B45"/>
    <w:rsid w:val="00092258"/>
    <w:rsid w:val="00092769"/>
    <w:rsid w:val="00092784"/>
    <w:rsid w:val="00092E20"/>
    <w:rsid w:val="0009391E"/>
    <w:rsid w:val="00093AFA"/>
    <w:rsid w:val="00096516"/>
    <w:rsid w:val="00096576"/>
    <w:rsid w:val="00096911"/>
    <w:rsid w:val="00096C79"/>
    <w:rsid w:val="000975AE"/>
    <w:rsid w:val="000977A3"/>
    <w:rsid w:val="00097B8D"/>
    <w:rsid w:val="000A167D"/>
    <w:rsid w:val="000A1E14"/>
    <w:rsid w:val="000A3745"/>
    <w:rsid w:val="000A40C1"/>
    <w:rsid w:val="000A55AC"/>
    <w:rsid w:val="000A5AA9"/>
    <w:rsid w:val="000A5B72"/>
    <w:rsid w:val="000A5F74"/>
    <w:rsid w:val="000A655D"/>
    <w:rsid w:val="000A7F9B"/>
    <w:rsid w:val="000A7FD5"/>
    <w:rsid w:val="000B025A"/>
    <w:rsid w:val="000B11D5"/>
    <w:rsid w:val="000B16ED"/>
    <w:rsid w:val="000B1989"/>
    <w:rsid w:val="000B1A8F"/>
    <w:rsid w:val="000B371C"/>
    <w:rsid w:val="000B3A73"/>
    <w:rsid w:val="000B3EE1"/>
    <w:rsid w:val="000B4198"/>
    <w:rsid w:val="000B4845"/>
    <w:rsid w:val="000B4F67"/>
    <w:rsid w:val="000B5BB6"/>
    <w:rsid w:val="000B64FA"/>
    <w:rsid w:val="000B7493"/>
    <w:rsid w:val="000B7A4B"/>
    <w:rsid w:val="000C020D"/>
    <w:rsid w:val="000C05C3"/>
    <w:rsid w:val="000C0EB4"/>
    <w:rsid w:val="000C180B"/>
    <w:rsid w:val="000C301B"/>
    <w:rsid w:val="000C38DD"/>
    <w:rsid w:val="000C3D79"/>
    <w:rsid w:val="000C4350"/>
    <w:rsid w:val="000C48DF"/>
    <w:rsid w:val="000C5326"/>
    <w:rsid w:val="000C5354"/>
    <w:rsid w:val="000C57A3"/>
    <w:rsid w:val="000C5D28"/>
    <w:rsid w:val="000C635D"/>
    <w:rsid w:val="000C63D3"/>
    <w:rsid w:val="000C77D3"/>
    <w:rsid w:val="000C7996"/>
    <w:rsid w:val="000D0713"/>
    <w:rsid w:val="000D0E0D"/>
    <w:rsid w:val="000D10E2"/>
    <w:rsid w:val="000D1288"/>
    <w:rsid w:val="000D184F"/>
    <w:rsid w:val="000D2882"/>
    <w:rsid w:val="000D2F03"/>
    <w:rsid w:val="000D2F1B"/>
    <w:rsid w:val="000D33C6"/>
    <w:rsid w:val="000D351B"/>
    <w:rsid w:val="000D3B35"/>
    <w:rsid w:val="000D4C16"/>
    <w:rsid w:val="000D5076"/>
    <w:rsid w:val="000D5A5A"/>
    <w:rsid w:val="000D65C9"/>
    <w:rsid w:val="000D6660"/>
    <w:rsid w:val="000D6A37"/>
    <w:rsid w:val="000E1251"/>
    <w:rsid w:val="000E1E62"/>
    <w:rsid w:val="000E2BFE"/>
    <w:rsid w:val="000E3047"/>
    <w:rsid w:val="000E3C78"/>
    <w:rsid w:val="000E42A5"/>
    <w:rsid w:val="000E4BB0"/>
    <w:rsid w:val="000E4BD4"/>
    <w:rsid w:val="000E62F2"/>
    <w:rsid w:val="000E6953"/>
    <w:rsid w:val="000E6AAF"/>
    <w:rsid w:val="000E71E8"/>
    <w:rsid w:val="000E7677"/>
    <w:rsid w:val="000F061D"/>
    <w:rsid w:val="000F0750"/>
    <w:rsid w:val="000F0A89"/>
    <w:rsid w:val="000F0E42"/>
    <w:rsid w:val="000F0E64"/>
    <w:rsid w:val="000F1E20"/>
    <w:rsid w:val="000F2213"/>
    <w:rsid w:val="000F2555"/>
    <w:rsid w:val="000F2BD9"/>
    <w:rsid w:val="000F31B6"/>
    <w:rsid w:val="000F33E3"/>
    <w:rsid w:val="000F3610"/>
    <w:rsid w:val="000F4290"/>
    <w:rsid w:val="000F4AC2"/>
    <w:rsid w:val="000F4C29"/>
    <w:rsid w:val="000F4C84"/>
    <w:rsid w:val="000F4E09"/>
    <w:rsid w:val="000F4E71"/>
    <w:rsid w:val="000F5017"/>
    <w:rsid w:val="000F547E"/>
    <w:rsid w:val="000F56F2"/>
    <w:rsid w:val="000F6DC6"/>
    <w:rsid w:val="000F6E96"/>
    <w:rsid w:val="0010029C"/>
    <w:rsid w:val="00101872"/>
    <w:rsid w:val="00101F41"/>
    <w:rsid w:val="001022D5"/>
    <w:rsid w:val="00103EA6"/>
    <w:rsid w:val="001041C5"/>
    <w:rsid w:val="00104A5C"/>
    <w:rsid w:val="00104A88"/>
    <w:rsid w:val="0010552B"/>
    <w:rsid w:val="00105BBA"/>
    <w:rsid w:val="00105C76"/>
    <w:rsid w:val="0010618C"/>
    <w:rsid w:val="00106F7D"/>
    <w:rsid w:val="00106FED"/>
    <w:rsid w:val="001071E2"/>
    <w:rsid w:val="001076DA"/>
    <w:rsid w:val="00107AD9"/>
    <w:rsid w:val="001107EF"/>
    <w:rsid w:val="0011088D"/>
    <w:rsid w:val="00112234"/>
    <w:rsid w:val="0011240A"/>
    <w:rsid w:val="001126F9"/>
    <w:rsid w:val="00113483"/>
    <w:rsid w:val="001134C5"/>
    <w:rsid w:val="00114A05"/>
    <w:rsid w:val="00115F4F"/>
    <w:rsid w:val="001166E6"/>
    <w:rsid w:val="001169AE"/>
    <w:rsid w:val="00116BC5"/>
    <w:rsid w:val="0011708F"/>
    <w:rsid w:val="00117BB5"/>
    <w:rsid w:val="00117E65"/>
    <w:rsid w:val="00121C29"/>
    <w:rsid w:val="00123EC2"/>
    <w:rsid w:val="0012426F"/>
    <w:rsid w:val="00125773"/>
    <w:rsid w:val="00126137"/>
    <w:rsid w:val="00126180"/>
    <w:rsid w:val="00126325"/>
    <w:rsid w:val="00126665"/>
    <w:rsid w:val="00126BE6"/>
    <w:rsid w:val="00127309"/>
    <w:rsid w:val="00127BFB"/>
    <w:rsid w:val="001302AA"/>
    <w:rsid w:val="001315DE"/>
    <w:rsid w:val="00131731"/>
    <w:rsid w:val="00131A46"/>
    <w:rsid w:val="00132D2E"/>
    <w:rsid w:val="001340DF"/>
    <w:rsid w:val="001372FF"/>
    <w:rsid w:val="00137629"/>
    <w:rsid w:val="00141F8C"/>
    <w:rsid w:val="0014317E"/>
    <w:rsid w:val="00143DDF"/>
    <w:rsid w:val="00145BCF"/>
    <w:rsid w:val="00146079"/>
    <w:rsid w:val="001461D9"/>
    <w:rsid w:val="001462D7"/>
    <w:rsid w:val="00146CBD"/>
    <w:rsid w:val="001471E9"/>
    <w:rsid w:val="00147732"/>
    <w:rsid w:val="00147BDD"/>
    <w:rsid w:val="00147DE3"/>
    <w:rsid w:val="001514A9"/>
    <w:rsid w:val="001518AD"/>
    <w:rsid w:val="00151B7B"/>
    <w:rsid w:val="0015202E"/>
    <w:rsid w:val="0015252D"/>
    <w:rsid w:val="00152AF4"/>
    <w:rsid w:val="0015303D"/>
    <w:rsid w:val="0015324E"/>
    <w:rsid w:val="00153C14"/>
    <w:rsid w:val="00154848"/>
    <w:rsid w:val="0015774F"/>
    <w:rsid w:val="0015784A"/>
    <w:rsid w:val="00160183"/>
    <w:rsid w:val="00160239"/>
    <w:rsid w:val="001607B1"/>
    <w:rsid w:val="00160C7B"/>
    <w:rsid w:val="00161DC7"/>
    <w:rsid w:val="0016231A"/>
    <w:rsid w:val="001628EA"/>
    <w:rsid w:val="00162BFA"/>
    <w:rsid w:val="00163069"/>
    <w:rsid w:val="00163271"/>
    <w:rsid w:val="00163372"/>
    <w:rsid w:val="0016371A"/>
    <w:rsid w:val="001646A8"/>
    <w:rsid w:val="00164ABC"/>
    <w:rsid w:val="001652C9"/>
    <w:rsid w:val="0016658E"/>
    <w:rsid w:val="00170956"/>
    <w:rsid w:val="00170E37"/>
    <w:rsid w:val="00170FB3"/>
    <w:rsid w:val="001722EA"/>
    <w:rsid w:val="00172C66"/>
    <w:rsid w:val="0017343E"/>
    <w:rsid w:val="001755D7"/>
    <w:rsid w:val="0017627B"/>
    <w:rsid w:val="00176EE7"/>
    <w:rsid w:val="00177166"/>
    <w:rsid w:val="0017723A"/>
    <w:rsid w:val="001772B2"/>
    <w:rsid w:val="001774D0"/>
    <w:rsid w:val="00177CC2"/>
    <w:rsid w:val="001808F4"/>
    <w:rsid w:val="00180AD3"/>
    <w:rsid w:val="00180D5F"/>
    <w:rsid w:val="00181058"/>
    <w:rsid w:val="00182576"/>
    <w:rsid w:val="00182F4C"/>
    <w:rsid w:val="001844D9"/>
    <w:rsid w:val="001844F8"/>
    <w:rsid w:val="0018467A"/>
    <w:rsid w:val="00184F9B"/>
    <w:rsid w:val="001856CE"/>
    <w:rsid w:val="00185B91"/>
    <w:rsid w:val="001868F1"/>
    <w:rsid w:val="00186D11"/>
    <w:rsid w:val="00187378"/>
    <w:rsid w:val="0018782B"/>
    <w:rsid w:val="00187A9E"/>
    <w:rsid w:val="00190621"/>
    <w:rsid w:val="00190ED2"/>
    <w:rsid w:val="00191E13"/>
    <w:rsid w:val="0019208A"/>
    <w:rsid w:val="00192A34"/>
    <w:rsid w:val="00193FD7"/>
    <w:rsid w:val="00194867"/>
    <w:rsid w:val="00195089"/>
    <w:rsid w:val="00195B4C"/>
    <w:rsid w:val="001A0472"/>
    <w:rsid w:val="001A066F"/>
    <w:rsid w:val="001A07BC"/>
    <w:rsid w:val="001A1937"/>
    <w:rsid w:val="001A2048"/>
    <w:rsid w:val="001A2A58"/>
    <w:rsid w:val="001A2E01"/>
    <w:rsid w:val="001A3212"/>
    <w:rsid w:val="001A3767"/>
    <w:rsid w:val="001A37E3"/>
    <w:rsid w:val="001A641B"/>
    <w:rsid w:val="001A65D3"/>
    <w:rsid w:val="001A71EE"/>
    <w:rsid w:val="001A75D1"/>
    <w:rsid w:val="001B00D5"/>
    <w:rsid w:val="001B01EB"/>
    <w:rsid w:val="001B034D"/>
    <w:rsid w:val="001B0F74"/>
    <w:rsid w:val="001B0F78"/>
    <w:rsid w:val="001B0FDF"/>
    <w:rsid w:val="001B1BEA"/>
    <w:rsid w:val="001B1D0A"/>
    <w:rsid w:val="001B2194"/>
    <w:rsid w:val="001B28FC"/>
    <w:rsid w:val="001B3190"/>
    <w:rsid w:val="001B3295"/>
    <w:rsid w:val="001B3F84"/>
    <w:rsid w:val="001B419A"/>
    <w:rsid w:val="001B4701"/>
    <w:rsid w:val="001B4B86"/>
    <w:rsid w:val="001B5391"/>
    <w:rsid w:val="001B655A"/>
    <w:rsid w:val="001B6C45"/>
    <w:rsid w:val="001B702F"/>
    <w:rsid w:val="001B77EB"/>
    <w:rsid w:val="001B7F2C"/>
    <w:rsid w:val="001C0100"/>
    <w:rsid w:val="001C0CF1"/>
    <w:rsid w:val="001C16C4"/>
    <w:rsid w:val="001C1C0A"/>
    <w:rsid w:val="001C2F51"/>
    <w:rsid w:val="001C340A"/>
    <w:rsid w:val="001C4410"/>
    <w:rsid w:val="001C4C3D"/>
    <w:rsid w:val="001C4D77"/>
    <w:rsid w:val="001C4DC6"/>
    <w:rsid w:val="001C5254"/>
    <w:rsid w:val="001C5FE8"/>
    <w:rsid w:val="001C66CF"/>
    <w:rsid w:val="001C6808"/>
    <w:rsid w:val="001C75AC"/>
    <w:rsid w:val="001C75E4"/>
    <w:rsid w:val="001D0806"/>
    <w:rsid w:val="001D0A60"/>
    <w:rsid w:val="001D16CE"/>
    <w:rsid w:val="001D2471"/>
    <w:rsid w:val="001D2C51"/>
    <w:rsid w:val="001D3163"/>
    <w:rsid w:val="001D3B77"/>
    <w:rsid w:val="001D4E6C"/>
    <w:rsid w:val="001D647D"/>
    <w:rsid w:val="001D6F72"/>
    <w:rsid w:val="001E01AA"/>
    <w:rsid w:val="001E0360"/>
    <w:rsid w:val="001E0C69"/>
    <w:rsid w:val="001E0D3C"/>
    <w:rsid w:val="001E1743"/>
    <w:rsid w:val="001E1789"/>
    <w:rsid w:val="001E1B62"/>
    <w:rsid w:val="001E1B76"/>
    <w:rsid w:val="001E1C4C"/>
    <w:rsid w:val="001E1CC7"/>
    <w:rsid w:val="001E27E0"/>
    <w:rsid w:val="001E30E5"/>
    <w:rsid w:val="001E30ED"/>
    <w:rsid w:val="001E31CC"/>
    <w:rsid w:val="001E35D1"/>
    <w:rsid w:val="001E3CE3"/>
    <w:rsid w:val="001E3DFF"/>
    <w:rsid w:val="001E57E1"/>
    <w:rsid w:val="001F1D36"/>
    <w:rsid w:val="001F1DAB"/>
    <w:rsid w:val="001F2638"/>
    <w:rsid w:val="001F2934"/>
    <w:rsid w:val="001F2B36"/>
    <w:rsid w:val="001F3993"/>
    <w:rsid w:val="001F4D9F"/>
    <w:rsid w:val="001F57EC"/>
    <w:rsid w:val="001F6354"/>
    <w:rsid w:val="001F6A2C"/>
    <w:rsid w:val="001F6FEB"/>
    <w:rsid w:val="001F71A6"/>
    <w:rsid w:val="0020078E"/>
    <w:rsid w:val="00200CCF"/>
    <w:rsid w:val="002012B8"/>
    <w:rsid w:val="00202381"/>
    <w:rsid w:val="00202DF5"/>
    <w:rsid w:val="00203F60"/>
    <w:rsid w:val="0020481D"/>
    <w:rsid w:val="00204B97"/>
    <w:rsid w:val="00204BBA"/>
    <w:rsid w:val="00204CA0"/>
    <w:rsid w:val="00204E42"/>
    <w:rsid w:val="00205651"/>
    <w:rsid w:val="00205695"/>
    <w:rsid w:val="00205DC8"/>
    <w:rsid w:val="00206A7F"/>
    <w:rsid w:val="00207179"/>
    <w:rsid w:val="0020770F"/>
    <w:rsid w:val="00207AC8"/>
    <w:rsid w:val="00207CDB"/>
    <w:rsid w:val="002110AB"/>
    <w:rsid w:val="00211371"/>
    <w:rsid w:val="002113B1"/>
    <w:rsid w:val="00211436"/>
    <w:rsid w:val="002134D7"/>
    <w:rsid w:val="00213817"/>
    <w:rsid w:val="00214CB1"/>
    <w:rsid w:val="00214D5C"/>
    <w:rsid w:val="002154B6"/>
    <w:rsid w:val="00215B88"/>
    <w:rsid w:val="00215FA1"/>
    <w:rsid w:val="0021614E"/>
    <w:rsid w:val="002164C6"/>
    <w:rsid w:val="0021652C"/>
    <w:rsid w:val="00216B49"/>
    <w:rsid w:val="00216C8D"/>
    <w:rsid w:val="00216FC4"/>
    <w:rsid w:val="002178BE"/>
    <w:rsid w:val="00217E12"/>
    <w:rsid w:val="00220BCE"/>
    <w:rsid w:val="00221E01"/>
    <w:rsid w:val="00221FC3"/>
    <w:rsid w:val="002223A0"/>
    <w:rsid w:val="002223F3"/>
    <w:rsid w:val="002235C5"/>
    <w:rsid w:val="00223D2F"/>
    <w:rsid w:val="00224256"/>
    <w:rsid w:val="002249BC"/>
    <w:rsid w:val="00224D93"/>
    <w:rsid w:val="002257DB"/>
    <w:rsid w:val="002260F5"/>
    <w:rsid w:val="00226680"/>
    <w:rsid w:val="0022674B"/>
    <w:rsid w:val="00226E6F"/>
    <w:rsid w:val="0023053C"/>
    <w:rsid w:val="00230FD3"/>
    <w:rsid w:val="00232400"/>
    <w:rsid w:val="00232BD2"/>
    <w:rsid w:val="002338E5"/>
    <w:rsid w:val="00234087"/>
    <w:rsid w:val="0023424D"/>
    <w:rsid w:val="00234A02"/>
    <w:rsid w:val="002363AB"/>
    <w:rsid w:val="00236619"/>
    <w:rsid w:val="002369AB"/>
    <w:rsid w:val="0023721F"/>
    <w:rsid w:val="0023798D"/>
    <w:rsid w:val="00240803"/>
    <w:rsid w:val="00240C7A"/>
    <w:rsid w:val="00241D22"/>
    <w:rsid w:val="00241F51"/>
    <w:rsid w:val="00241F9D"/>
    <w:rsid w:val="00242331"/>
    <w:rsid w:val="0024285F"/>
    <w:rsid w:val="00244212"/>
    <w:rsid w:val="00244969"/>
    <w:rsid w:val="00245148"/>
    <w:rsid w:val="002465F8"/>
    <w:rsid w:val="002502EF"/>
    <w:rsid w:val="002508CD"/>
    <w:rsid w:val="00252006"/>
    <w:rsid w:val="0025221E"/>
    <w:rsid w:val="0025496C"/>
    <w:rsid w:val="00254F66"/>
    <w:rsid w:val="00256A52"/>
    <w:rsid w:val="00257A2A"/>
    <w:rsid w:val="00257B0C"/>
    <w:rsid w:val="00261C42"/>
    <w:rsid w:val="002621F3"/>
    <w:rsid w:val="002629A5"/>
    <w:rsid w:val="00262B47"/>
    <w:rsid w:val="002637E6"/>
    <w:rsid w:val="00263FA7"/>
    <w:rsid w:val="00264478"/>
    <w:rsid w:val="00264556"/>
    <w:rsid w:val="00264C38"/>
    <w:rsid w:val="00265794"/>
    <w:rsid w:val="00265BE3"/>
    <w:rsid w:val="00265D2B"/>
    <w:rsid w:val="00265F61"/>
    <w:rsid w:val="002660B1"/>
    <w:rsid w:val="00266B56"/>
    <w:rsid w:val="00267979"/>
    <w:rsid w:val="00267FA6"/>
    <w:rsid w:val="00270240"/>
    <w:rsid w:val="00270316"/>
    <w:rsid w:val="00270A1C"/>
    <w:rsid w:val="00270ECB"/>
    <w:rsid w:val="0027109C"/>
    <w:rsid w:val="002711CC"/>
    <w:rsid w:val="00271AD4"/>
    <w:rsid w:val="00271D6F"/>
    <w:rsid w:val="0027248B"/>
    <w:rsid w:val="002729C7"/>
    <w:rsid w:val="00272B44"/>
    <w:rsid w:val="00273053"/>
    <w:rsid w:val="00273A01"/>
    <w:rsid w:val="00273EB4"/>
    <w:rsid w:val="0027424A"/>
    <w:rsid w:val="0027431C"/>
    <w:rsid w:val="0027469E"/>
    <w:rsid w:val="00274887"/>
    <w:rsid w:val="00275780"/>
    <w:rsid w:val="00275D8E"/>
    <w:rsid w:val="00275F04"/>
    <w:rsid w:val="0027711E"/>
    <w:rsid w:val="00277303"/>
    <w:rsid w:val="002804CC"/>
    <w:rsid w:val="002810BF"/>
    <w:rsid w:val="0028117D"/>
    <w:rsid w:val="002822CA"/>
    <w:rsid w:val="002825C4"/>
    <w:rsid w:val="002839B1"/>
    <w:rsid w:val="00283BEA"/>
    <w:rsid w:val="00283CEA"/>
    <w:rsid w:val="00283D42"/>
    <w:rsid w:val="002843D8"/>
    <w:rsid w:val="00284B49"/>
    <w:rsid w:val="002854D9"/>
    <w:rsid w:val="0028551B"/>
    <w:rsid w:val="002856F2"/>
    <w:rsid w:val="00285B6B"/>
    <w:rsid w:val="002874C6"/>
    <w:rsid w:val="00287716"/>
    <w:rsid w:val="00287F68"/>
    <w:rsid w:val="00287F80"/>
    <w:rsid w:val="0029009C"/>
    <w:rsid w:val="00290431"/>
    <w:rsid w:val="002912E0"/>
    <w:rsid w:val="00291E91"/>
    <w:rsid w:val="00291EB9"/>
    <w:rsid w:val="002924C4"/>
    <w:rsid w:val="0029261C"/>
    <w:rsid w:val="00292913"/>
    <w:rsid w:val="00294171"/>
    <w:rsid w:val="00294BEA"/>
    <w:rsid w:val="00294DA1"/>
    <w:rsid w:val="00294EF7"/>
    <w:rsid w:val="002956E7"/>
    <w:rsid w:val="00295B6F"/>
    <w:rsid w:val="002966CB"/>
    <w:rsid w:val="002971D1"/>
    <w:rsid w:val="002A013E"/>
    <w:rsid w:val="002A040A"/>
    <w:rsid w:val="002A155E"/>
    <w:rsid w:val="002A164C"/>
    <w:rsid w:val="002A1B84"/>
    <w:rsid w:val="002A2317"/>
    <w:rsid w:val="002A2F07"/>
    <w:rsid w:val="002A33AC"/>
    <w:rsid w:val="002A46BF"/>
    <w:rsid w:val="002A4979"/>
    <w:rsid w:val="002A4C89"/>
    <w:rsid w:val="002A4CF1"/>
    <w:rsid w:val="002A4EEC"/>
    <w:rsid w:val="002A52C4"/>
    <w:rsid w:val="002A577B"/>
    <w:rsid w:val="002A5A6E"/>
    <w:rsid w:val="002A65EC"/>
    <w:rsid w:val="002A6675"/>
    <w:rsid w:val="002A6DC5"/>
    <w:rsid w:val="002A711E"/>
    <w:rsid w:val="002B022F"/>
    <w:rsid w:val="002B03F7"/>
    <w:rsid w:val="002B0561"/>
    <w:rsid w:val="002B1750"/>
    <w:rsid w:val="002B2847"/>
    <w:rsid w:val="002B33B3"/>
    <w:rsid w:val="002B34C1"/>
    <w:rsid w:val="002B4804"/>
    <w:rsid w:val="002B53CE"/>
    <w:rsid w:val="002B5682"/>
    <w:rsid w:val="002B5907"/>
    <w:rsid w:val="002B5B34"/>
    <w:rsid w:val="002B5C98"/>
    <w:rsid w:val="002B6008"/>
    <w:rsid w:val="002B65F3"/>
    <w:rsid w:val="002B75FF"/>
    <w:rsid w:val="002C006D"/>
    <w:rsid w:val="002C063A"/>
    <w:rsid w:val="002C0D34"/>
    <w:rsid w:val="002C23C9"/>
    <w:rsid w:val="002C3461"/>
    <w:rsid w:val="002C3980"/>
    <w:rsid w:val="002C494D"/>
    <w:rsid w:val="002C50DA"/>
    <w:rsid w:val="002C5875"/>
    <w:rsid w:val="002C61E2"/>
    <w:rsid w:val="002C68A8"/>
    <w:rsid w:val="002C6C8A"/>
    <w:rsid w:val="002C7B3B"/>
    <w:rsid w:val="002C7B76"/>
    <w:rsid w:val="002D0465"/>
    <w:rsid w:val="002D14AD"/>
    <w:rsid w:val="002D2AA5"/>
    <w:rsid w:val="002D2D3B"/>
    <w:rsid w:val="002D2E38"/>
    <w:rsid w:val="002D3099"/>
    <w:rsid w:val="002D33EE"/>
    <w:rsid w:val="002D4AFF"/>
    <w:rsid w:val="002D4D49"/>
    <w:rsid w:val="002D4F3F"/>
    <w:rsid w:val="002D5195"/>
    <w:rsid w:val="002D5887"/>
    <w:rsid w:val="002D5996"/>
    <w:rsid w:val="002D5DC8"/>
    <w:rsid w:val="002D6E76"/>
    <w:rsid w:val="002E0000"/>
    <w:rsid w:val="002E0103"/>
    <w:rsid w:val="002E028A"/>
    <w:rsid w:val="002E07DE"/>
    <w:rsid w:val="002E0DB0"/>
    <w:rsid w:val="002E2361"/>
    <w:rsid w:val="002E3137"/>
    <w:rsid w:val="002E3B3F"/>
    <w:rsid w:val="002E3FBF"/>
    <w:rsid w:val="002E4611"/>
    <w:rsid w:val="002E4D2B"/>
    <w:rsid w:val="002E4D56"/>
    <w:rsid w:val="002E4F04"/>
    <w:rsid w:val="002E5C84"/>
    <w:rsid w:val="002E6078"/>
    <w:rsid w:val="002E619D"/>
    <w:rsid w:val="002F07C1"/>
    <w:rsid w:val="002F1579"/>
    <w:rsid w:val="002F1890"/>
    <w:rsid w:val="002F1E76"/>
    <w:rsid w:val="002F35E1"/>
    <w:rsid w:val="002F3A89"/>
    <w:rsid w:val="002F4428"/>
    <w:rsid w:val="002F47FC"/>
    <w:rsid w:val="002F4CD4"/>
    <w:rsid w:val="002F5025"/>
    <w:rsid w:val="002F55AA"/>
    <w:rsid w:val="002F5A14"/>
    <w:rsid w:val="002F5C88"/>
    <w:rsid w:val="002F71EC"/>
    <w:rsid w:val="00300DBF"/>
    <w:rsid w:val="0030130C"/>
    <w:rsid w:val="0030144E"/>
    <w:rsid w:val="0030147D"/>
    <w:rsid w:val="0030148E"/>
    <w:rsid w:val="003018AF"/>
    <w:rsid w:val="00301A18"/>
    <w:rsid w:val="003024D0"/>
    <w:rsid w:val="00303211"/>
    <w:rsid w:val="00304161"/>
    <w:rsid w:val="00304BBA"/>
    <w:rsid w:val="00304FF0"/>
    <w:rsid w:val="003054ED"/>
    <w:rsid w:val="00305A4B"/>
    <w:rsid w:val="00306086"/>
    <w:rsid w:val="0030637D"/>
    <w:rsid w:val="00306522"/>
    <w:rsid w:val="003073C6"/>
    <w:rsid w:val="00307826"/>
    <w:rsid w:val="00310125"/>
    <w:rsid w:val="003101B9"/>
    <w:rsid w:val="003105CB"/>
    <w:rsid w:val="00311280"/>
    <w:rsid w:val="00311A8D"/>
    <w:rsid w:val="00311FB8"/>
    <w:rsid w:val="003128D2"/>
    <w:rsid w:val="00312E82"/>
    <w:rsid w:val="0031340D"/>
    <w:rsid w:val="003137D3"/>
    <w:rsid w:val="00314215"/>
    <w:rsid w:val="00314708"/>
    <w:rsid w:val="0031556B"/>
    <w:rsid w:val="00315A2E"/>
    <w:rsid w:val="00316AEF"/>
    <w:rsid w:val="00316D58"/>
    <w:rsid w:val="003171EE"/>
    <w:rsid w:val="003173B0"/>
    <w:rsid w:val="00320A29"/>
    <w:rsid w:val="00321457"/>
    <w:rsid w:val="003215AC"/>
    <w:rsid w:val="00322C81"/>
    <w:rsid w:val="00322FBE"/>
    <w:rsid w:val="003237C9"/>
    <w:rsid w:val="003239A5"/>
    <w:rsid w:val="00323F1F"/>
    <w:rsid w:val="00324416"/>
    <w:rsid w:val="003252D5"/>
    <w:rsid w:val="00325408"/>
    <w:rsid w:val="0032665A"/>
    <w:rsid w:val="00326883"/>
    <w:rsid w:val="00326D3A"/>
    <w:rsid w:val="00326E59"/>
    <w:rsid w:val="00327477"/>
    <w:rsid w:val="00327B61"/>
    <w:rsid w:val="00327F6F"/>
    <w:rsid w:val="00330027"/>
    <w:rsid w:val="003308C7"/>
    <w:rsid w:val="003308F9"/>
    <w:rsid w:val="00330B2D"/>
    <w:rsid w:val="00331D08"/>
    <w:rsid w:val="003320D6"/>
    <w:rsid w:val="00332344"/>
    <w:rsid w:val="003323A6"/>
    <w:rsid w:val="00332A25"/>
    <w:rsid w:val="00332E66"/>
    <w:rsid w:val="0033313F"/>
    <w:rsid w:val="00333270"/>
    <w:rsid w:val="0033334C"/>
    <w:rsid w:val="00333564"/>
    <w:rsid w:val="00333A74"/>
    <w:rsid w:val="0033492D"/>
    <w:rsid w:val="003364B6"/>
    <w:rsid w:val="00336CC4"/>
    <w:rsid w:val="00336ED2"/>
    <w:rsid w:val="0033799E"/>
    <w:rsid w:val="00337A65"/>
    <w:rsid w:val="00337B6C"/>
    <w:rsid w:val="003407C3"/>
    <w:rsid w:val="003407ED"/>
    <w:rsid w:val="00341879"/>
    <w:rsid w:val="003419E8"/>
    <w:rsid w:val="00341B57"/>
    <w:rsid w:val="00341BF1"/>
    <w:rsid w:val="00343190"/>
    <w:rsid w:val="0034380A"/>
    <w:rsid w:val="00343B4E"/>
    <w:rsid w:val="00344C98"/>
    <w:rsid w:val="00344F40"/>
    <w:rsid w:val="00345881"/>
    <w:rsid w:val="00345E38"/>
    <w:rsid w:val="00346B92"/>
    <w:rsid w:val="00347D53"/>
    <w:rsid w:val="00352C22"/>
    <w:rsid w:val="00353241"/>
    <w:rsid w:val="00353BCB"/>
    <w:rsid w:val="00354FDF"/>
    <w:rsid w:val="00355D16"/>
    <w:rsid w:val="003600F7"/>
    <w:rsid w:val="003618A9"/>
    <w:rsid w:val="00363B57"/>
    <w:rsid w:val="003641E7"/>
    <w:rsid w:val="0036510E"/>
    <w:rsid w:val="00365116"/>
    <w:rsid w:val="00365A08"/>
    <w:rsid w:val="0036641E"/>
    <w:rsid w:val="003665D5"/>
    <w:rsid w:val="00366BE8"/>
    <w:rsid w:val="00366E12"/>
    <w:rsid w:val="00366F4A"/>
    <w:rsid w:val="00367763"/>
    <w:rsid w:val="003678AA"/>
    <w:rsid w:val="003679A8"/>
    <w:rsid w:val="003707F6"/>
    <w:rsid w:val="0037105D"/>
    <w:rsid w:val="003712EB"/>
    <w:rsid w:val="003720A3"/>
    <w:rsid w:val="0037218B"/>
    <w:rsid w:val="003724C7"/>
    <w:rsid w:val="003725B6"/>
    <w:rsid w:val="00372FFE"/>
    <w:rsid w:val="00375261"/>
    <w:rsid w:val="00375BF2"/>
    <w:rsid w:val="00376544"/>
    <w:rsid w:val="0037691F"/>
    <w:rsid w:val="00376FB6"/>
    <w:rsid w:val="00377571"/>
    <w:rsid w:val="00377CDB"/>
    <w:rsid w:val="00377EB5"/>
    <w:rsid w:val="00377F33"/>
    <w:rsid w:val="00380166"/>
    <w:rsid w:val="003802D7"/>
    <w:rsid w:val="003804FA"/>
    <w:rsid w:val="00380D71"/>
    <w:rsid w:val="00381D7D"/>
    <w:rsid w:val="00381F3C"/>
    <w:rsid w:val="00382B51"/>
    <w:rsid w:val="00383829"/>
    <w:rsid w:val="003839B0"/>
    <w:rsid w:val="00383B20"/>
    <w:rsid w:val="00383CD6"/>
    <w:rsid w:val="00383E00"/>
    <w:rsid w:val="0038437F"/>
    <w:rsid w:val="00384907"/>
    <w:rsid w:val="003855C9"/>
    <w:rsid w:val="003858F6"/>
    <w:rsid w:val="00385D37"/>
    <w:rsid w:val="00387A2A"/>
    <w:rsid w:val="0039032C"/>
    <w:rsid w:val="00390BB8"/>
    <w:rsid w:val="00390ECF"/>
    <w:rsid w:val="003912D0"/>
    <w:rsid w:val="0039145E"/>
    <w:rsid w:val="003924E5"/>
    <w:rsid w:val="00392FD2"/>
    <w:rsid w:val="003954F3"/>
    <w:rsid w:val="00396450"/>
    <w:rsid w:val="00396C22"/>
    <w:rsid w:val="00397693"/>
    <w:rsid w:val="00397802"/>
    <w:rsid w:val="003A061A"/>
    <w:rsid w:val="003A0F10"/>
    <w:rsid w:val="003A1C4D"/>
    <w:rsid w:val="003A1C82"/>
    <w:rsid w:val="003A20D7"/>
    <w:rsid w:val="003A2309"/>
    <w:rsid w:val="003A32EF"/>
    <w:rsid w:val="003A336E"/>
    <w:rsid w:val="003A3373"/>
    <w:rsid w:val="003A356B"/>
    <w:rsid w:val="003A4A11"/>
    <w:rsid w:val="003A511A"/>
    <w:rsid w:val="003A5189"/>
    <w:rsid w:val="003A5BF7"/>
    <w:rsid w:val="003A5C21"/>
    <w:rsid w:val="003A5F6F"/>
    <w:rsid w:val="003A5FB6"/>
    <w:rsid w:val="003A625D"/>
    <w:rsid w:val="003A7050"/>
    <w:rsid w:val="003B1A58"/>
    <w:rsid w:val="003B31DA"/>
    <w:rsid w:val="003B4573"/>
    <w:rsid w:val="003B5142"/>
    <w:rsid w:val="003B5F36"/>
    <w:rsid w:val="003B71AF"/>
    <w:rsid w:val="003B768E"/>
    <w:rsid w:val="003B7AA2"/>
    <w:rsid w:val="003C0345"/>
    <w:rsid w:val="003C0DB5"/>
    <w:rsid w:val="003C114B"/>
    <w:rsid w:val="003C2980"/>
    <w:rsid w:val="003C2CE0"/>
    <w:rsid w:val="003C3342"/>
    <w:rsid w:val="003C3C29"/>
    <w:rsid w:val="003C3CF6"/>
    <w:rsid w:val="003C4ACD"/>
    <w:rsid w:val="003C4B46"/>
    <w:rsid w:val="003C5426"/>
    <w:rsid w:val="003C58B4"/>
    <w:rsid w:val="003C6FAA"/>
    <w:rsid w:val="003C7608"/>
    <w:rsid w:val="003C760C"/>
    <w:rsid w:val="003D07C3"/>
    <w:rsid w:val="003D1AAA"/>
    <w:rsid w:val="003D2B3A"/>
    <w:rsid w:val="003D2C4A"/>
    <w:rsid w:val="003D45DD"/>
    <w:rsid w:val="003D4E82"/>
    <w:rsid w:val="003D5292"/>
    <w:rsid w:val="003D5C49"/>
    <w:rsid w:val="003D7AC6"/>
    <w:rsid w:val="003E04B4"/>
    <w:rsid w:val="003E0817"/>
    <w:rsid w:val="003E105F"/>
    <w:rsid w:val="003E10C6"/>
    <w:rsid w:val="003E14E1"/>
    <w:rsid w:val="003E18B1"/>
    <w:rsid w:val="003E2133"/>
    <w:rsid w:val="003E220C"/>
    <w:rsid w:val="003E2F50"/>
    <w:rsid w:val="003E2F92"/>
    <w:rsid w:val="003E30F2"/>
    <w:rsid w:val="003E3C11"/>
    <w:rsid w:val="003E3D00"/>
    <w:rsid w:val="003E3FA4"/>
    <w:rsid w:val="003E4082"/>
    <w:rsid w:val="003E485A"/>
    <w:rsid w:val="003E6889"/>
    <w:rsid w:val="003E7223"/>
    <w:rsid w:val="003E7D5A"/>
    <w:rsid w:val="003F0358"/>
    <w:rsid w:val="003F062B"/>
    <w:rsid w:val="003F0A5E"/>
    <w:rsid w:val="003F1225"/>
    <w:rsid w:val="003F20E2"/>
    <w:rsid w:val="003F2283"/>
    <w:rsid w:val="003F2504"/>
    <w:rsid w:val="003F2506"/>
    <w:rsid w:val="003F2FFE"/>
    <w:rsid w:val="003F3E36"/>
    <w:rsid w:val="003F4202"/>
    <w:rsid w:val="003F4475"/>
    <w:rsid w:val="003F7C5D"/>
    <w:rsid w:val="00400631"/>
    <w:rsid w:val="0040082B"/>
    <w:rsid w:val="00400963"/>
    <w:rsid w:val="00400C34"/>
    <w:rsid w:val="00401282"/>
    <w:rsid w:val="00401846"/>
    <w:rsid w:val="0040190B"/>
    <w:rsid w:val="00402098"/>
    <w:rsid w:val="004027B4"/>
    <w:rsid w:val="00402C30"/>
    <w:rsid w:val="00403501"/>
    <w:rsid w:val="0040455A"/>
    <w:rsid w:val="004048BE"/>
    <w:rsid w:val="00404EC2"/>
    <w:rsid w:val="00406138"/>
    <w:rsid w:val="00406634"/>
    <w:rsid w:val="00406BCC"/>
    <w:rsid w:val="00406E4B"/>
    <w:rsid w:val="00406F0F"/>
    <w:rsid w:val="004104FF"/>
    <w:rsid w:val="00410B44"/>
    <w:rsid w:val="00410DA2"/>
    <w:rsid w:val="00411888"/>
    <w:rsid w:val="00411F4B"/>
    <w:rsid w:val="0041318A"/>
    <w:rsid w:val="0041337A"/>
    <w:rsid w:val="00413CB8"/>
    <w:rsid w:val="00414F56"/>
    <w:rsid w:val="004153CA"/>
    <w:rsid w:val="00415779"/>
    <w:rsid w:val="00415F51"/>
    <w:rsid w:val="004177B7"/>
    <w:rsid w:val="00417FDC"/>
    <w:rsid w:val="00421AD8"/>
    <w:rsid w:val="004220D2"/>
    <w:rsid w:val="0042215E"/>
    <w:rsid w:val="00423306"/>
    <w:rsid w:val="00423979"/>
    <w:rsid w:val="00423ADB"/>
    <w:rsid w:val="00424229"/>
    <w:rsid w:val="0042496D"/>
    <w:rsid w:val="004256AF"/>
    <w:rsid w:val="00425A4D"/>
    <w:rsid w:val="0042734A"/>
    <w:rsid w:val="00427658"/>
    <w:rsid w:val="004302C5"/>
    <w:rsid w:val="004305A0"/>
    <w:rsid w:val="004305EA"/>
    <w:rsid w:val="00430B88"/>
    <w:rsid w:val="00430FB1"/>
    <w:rsid w:val="004313A2"/>
    <w:rsid w:val="00432F9D"/>
    <w:rsid w:val="0043316A"/>
    <w:rsid w:val="00433540"/>
    <w:rsid w:val="00433B37"/>
    <w:rsid w:val="00433BCF"/>
    <w:rsid w:val="00433D00"/>
    <w:rsid w:val="00434E58"/>
    <w:rsid w:val="0043599E"/>
    <w:rsid w:val="00435A6E"/>
    <w:rsid w:val="0043647A"/>
    <w:rsid w:val="0043670E"/>
    <w:rsid w:val="00436A56"/>
    <w:rsid w:val="00436A5F"/>
    <w:rsid w:val="00437AEB"/>
    <w:rsid w:val="00437D84"/>
    <w:rsid w:val="00440126"/>
    <w:rsid w:val="004408E4"/>
    <w:rsid w:val="004411B8"/>
    <w:rsid w:val="004411C9"/>
    <w:rsid w:val="00442402"/>
    <w:rsid w:val="00442DAA"/>
    <w:rsid w:val="004435EB"/>
    <w:rsid w:val="004436E4"/>
    <w:rsid w:val="00443807"/>
    <w:rsid w:val="0044386F"/>
    <w:rsid w:val="00443A7F"/>
    <w:rsid w:val="00443BAA"/>
    <w:rsid w:val="00443E83"/>
    <w:rsid w:val="00445CE1"/>
    <w:rsid w:val="00446C5A"/>
    <w:rsid w:val="0045086C"/>
    <w:rsid w:val="00450A3F"/>
    <w:rsid w:val="00450D76"/>
    <w:rsid w:val="00451815"/>
    <w:rsid w:val="00451C69"/>
    <w:rsid w:val="0045248F"/>
    <w:rsid w:val="00452539"/>
    <w:rsid w:val="00452A00"/>
    <w:rsid w:val="00452FB1"/>
    <w:rsid w:val="00453017"/>
    <w:rsid w:val="004531AA"/>
    <w:rsid w:val="0045339D"/>
    <w:rsid w:val="00453443"/>
    <w:rsid w:val="0045374C"/>
    <w:rsid w:val="00453DAF"/>
    <w:rsid w:val="00453DCE"/>
    <w:rsid w:val="00453EF9"/>
    <w:rsid w:val="004542C0"/>
    <w:rsid w:val="00454377"/>
    <w:rsid w:val="004549DF"/>
    <w:rsid w:val="00454D8A"/>
    <w:rsid w:val="00454E02"/>
    <w:rsid w:val="00455499"/>
    <w:rsid w:val="004558AF"/>
    <w:rsid w:val="004573AF"/>
    <w:rsid w:val="004601F7"/>
    <w:rsid w:val="00460373"/>
    <w:rsid w:val="00460E9D"/>
    <w:rsid w:val="00460FD9"/>
    <w:rsid w:val="004622DB"/>
    <w:rsid w:val="00464238"/>
    <w:rsid w:val="00464B33"/>
    <w:rsid w:val="00464FAD"/>
    <w:rsid w:val="0046588E"/>
    <w:rsid w:val="00465EC5"/>
    <w:rsid w:val="004677BB"/>
    <w:rsid w:val="00467D4A"/>
    <w:rsid w:val="00467F7A"/>
    <w:rsid w:val="004708C3"/>
    <w:rsid w:val="00471295"/>
    <w:rsid w:val="00471C99"/>
    <w:rsid w:val="004727F2"/>
    <w:rsid w:val="00472975"/>
    <w:rsid w:val="00473D47"/>
    <w:rsid w:val="00473D5E"/>
    <w:rsid w:val="00474C47"/>
    <w:rsid w:val="00474C4F"/>
    <w:rsid w:val="004754C1"/>
    <w:rsid w:val="0047596C"/>
    <w:rsid w:val="00475B21"/>
    <w:rsid w:val="00475B70"/>
    <w:rsid w:val="00475C1F"/>
    <w:rsid w:val="00477A21"/>
    <w:rsid w:val="00477F18"/>
    <w:rsid w:val="00480235"/>
    <w:rsid w:val="004804A9"/>
    <w:rsid w:val="00480B1F"/>
    <w:rsid w:val="00480CDF"/>
    <w:rsid w:val="004815E7"/>
    <w:rsid w:val="00481982"/>
    <w:rsid w:val="00481CD6"/>
    <w:rsid w:val="004824F8"/>
    <w:rsid w:val="00482652"/>
    <w:rsid w:val="004827C7"/>
    <w:rsid w:val="00482C87"/>
    <w:rsid w:val="004841EE"/>
    <w:rsid w:val="004845BA"/>
    <w:rsid w:val="00484888"/>
    <w:rsid w:val="00485D2C"/>
    <w:rsid w:val="00485DAB"/>
    <w:rsid w:val="00485EE4"/>
    <w:rsid w:val="00485FE3"/>
    <w:rsid w:val="0048647F"/>
    <w:rsid w:val="004866AE"/>
    <w:rsid w:val="00486A38"/>
    <w:rsid w:val="00487465"/>
    <w:rsid w:val="004900DA"/>
    <w:rsid w:val="00490CF5"/>
    <w:rsid w:val="00490F28"/>
    <w:rsid w:val="004910D8"/>
    <w:rsid w:val="00491840"/>
    <w:rsid w:val="00491B60"/>
    <w:rsid w:val="00491E93"/>
    <w:rsid w:val="0049236D"/>
    <w:rsid w:val="00492B79"/>
    <w:rsid w:val="00493E06"/>
    <w:rsid w:val="0049417A"/>
    <w:rsid w:val="0049503F"/>
    <w:rsid w:val="004953F3"/>
    <w:rsid w:val="004958D4"/>
    <w:rsid w:val="00495B75"/>
    <w:rsid w:val="00495D9E"/>
    <w:rsid w:val="00496159"/>
    <w:rsid w:val="004965F8"/>
    <w:rsid w:val="004975F5"/>
    <w:rsid w:val="004A0533"/>
    <w:rsid w:val="004A09FD"/>
    <w:rsid w:val="004A1A48"/>
    <w:rsid w:val="004A2C4D"/>
    <w:rsid w:val="004A314E"/>
    <w:rsid w:val="004A33CF"/>
    <w:rsid w:val="004A3C82"/>
    <w:rsid w:val="004A3DD7"/>
    <w:rsid w:val="004A40E7"/>
    <w:rsid w:val="004A40EE"/>
    <w:rsid w:val="004A4E35"/>
    <w:rsid w:val="004A5276"/>
    <w:rsid w:val="004A66C3"/>
    <w:rsid w:val="004A6FB8"/>
    <w:rsid w:val="004A7247"/>
    <w:rsid w:val="004A7C2C"/>
    <w:rsid w:val="004A7DA2"/>
    <w:rsid w:val="004B0FBB"/>
    <w:rsid w:val="004B1A6E"/>
    <w:rsid w:val="004B1BFC"/>
    <w:rsid w:val="004B1D4D"/>
    <w:rsid w:val="004B28E9"/>
    <w:rsid w:val="004B2A67"/>
    <w:rsid w:val="004B2F16"/>
    <w:rsid w:val="004B3791"/>
    <w:rsid w:val="004B3C0F"/>
    <w:rsid w:val="004B45D0"/>
    <w:rsid w:val="004B471F"/>
    <w:rsid w:val="004B509C"/>
    <w:rsid w:val="004B6B42"/>
    <w:rsid w:val="004B7037"/>
    <w:rsid w:val="004B724F"/>
    <w:rsid w:val="004C00CF"/>
    <w:rsid w:val="004C0BDB"/>
    <w:rsid w:val="004C0F29"/>
    <w:rsid w:val="004C19CE"/>
    <w:rsid w:val="004C1B6F"/>
    <w:rsid w:val="004C2D69"/>
    <w:rsid w:val="004C32C0"/>
    <w:rsid w:val="004C3617"/>
    <w:rsid w:val="004C3E4A"/>
    <w:rsid w:val="004C5468"/>
    <w:rsid w:val="004C57EC"/>
    <w:rsid w:val="004C64A9"/>
    <w:rsid w:val="004C69CC"/>
    <w:rsid w:val="004C6AFE"/>
    <w:rsid w:val="004C6F92"/>
    <w:rsid w:val="004C7500"/>
    <w:rsid w:val="004C7573"/>
    <w:rsid w:val="004D2781"/>
    <w:rsid w:val="004D37E8"/>
    <w:rsid w:val="004D3E63"/>
    <w:rsid w:val="004D3EF6"/>
    <w:rsid w:val="004D4B3F"/>
    <w:rsid w:val="004D56A0"/>
    <w:rsid w:val="004D5AA3"/>
    <w:rsid w:val="004D6012"/>
    <w:rsid w:val="004D716C"/>
    <w:rsid w:val="004D7261"/>
    <w:rsid w:val="004D7C31"/>
    <w:rsid w:val="004D7F07"/>
    <w:rsid w:val="004E0A1F"/>
    <w:rsid w:val="004E1D75"/>
    <w:rsid w:val="004E2D16"/>
    <w:rsid w:val="004E3C88"/>
    <w:rsid w:val="004E47C9"/>
    <w:rsid w:val="004E501E"/>
    <w:rsid w:val="004E507F"/>
    <w:rsid w:val="004E5843"/>
    <w:rsid w:val="004E6468"/>
    <w:rsid w:val="004E6A3C"/>
    <w:rsid w:val="004E6F0A"/>
    <w:rsid w:val="004E7118"/>
    <w:rsid w:val="004E7773"/>
    <w:rsid w:val="004E79B2"/>
    <w:rsid w:val="004E7D6A"/>
    <w:rsid w:val="004F1327"/>
    <w:rsid w:val="004F1D2B"/>
    <w:rsid w:val="004F2611"/>
    <w:rsid w:val="004F3037"/>
    <w:rsid w:val="004F421D"/>
    <w:rsid w:val="004F4394"/>
    <w:rsid w:val="004F4578"/>
    <w:rsid w:val="004F5A46"/>
    <w:rsid w:val="004F5ACA"/>
    <w:rsid w:val="004F7404"/>
    <w:rsid w:val="004F7F68"/>
    <w:rsid w:val="005004C2"/>
    <w:rsid w:val="005006EC"/>
    <w:rsid w:val="005011CC"/>
    <w:rsid w:val="00502114"/>
    <w:rsid w:val="005021F1"/>
    <w:rsid w:val="00502CC7"/>
    <w:rsid w:val="00503F18"/>
    <w:rsid w:val="00504415"/>
    <w:rsid w:val="00505026"/>
    <w:rsid w:val="005067D7"/>
    <w:rsid w:val="0050783A"/>
    <w:rsid w:val="00507CEB"/>
    <w:rsid w:val="005116F6"/>
    <w:rsid w:val="00511F81"/>
    <w:rsid w:val="0051209D"/>
    <w:rsid w:val="005121C5"/>
    <w:rsid w:val="0051241C"/>
    <w:rsid w:val="00512613"/>
    <w:rsid w:val="00514036"/>
    <w:rsid w:val="005144D7"/>
    <w:rsid w:val="0051519F"/>
    <w:rsid w:val="00515250"/>
    <w:rsid w:val="005157C9"/>
    <w:rsid w:val="00515A8D"/>
    <w:rsid w:val="00517C20"/>
    <w:rsid w:val="00520A0B"/>
    <w:rsid w:val="00521190"/>
    <w:rsid w:val="005217AB"/>
    <w:rsid w:val="00521989"/>
    <w:rsid w:val="00522F34"/>
    <w:rsid w:val="005236B4"/>
    <w:rsid w:val="00523C00"/>
    <w:rsid w:val="00523C43"/>
    <w:rsid w:val="0052487E"/>
    <w:rsid w:val="00524EB1"/>
    <w:rsid w:val="0052531E"/>
    <w:rsid w:val="005258B1"/>
    <w:rsid w:val="00525BB1"/>
    <w:rsid w:val="00525E9B"/>
    <w:rsid w:val="005270D0"/>
    <w:rsid w:val="00527637"/>
    <w:rsid w:val="00530590"/>
    <w:rsid w:val="00530F45"/>
    <w:rsid w:val="00531026"/>
    <w:rsid w:val="0053161A"/>
    <w:rsid w:val="00531833"/>
    <w:rsid w:val="00531BEE"/>
    <w:rsid w:val="00534891"/>
    <w:rsid w:val="005348F7"/>
    <w:rsid w:val="005352BE"/>
    <w:rsid w:val="00535617"/>
    <w:rsid w:val="00536DF9"/>
    <w:rsid w:val="00537521"/>
    <w:rsid w:val="00541239"/>
    <w:rsid w:val="0054334B"/>
    <w:rsid w:val="00543D29"/>
    <w:rsid w:val="005440B8"/>
    <w:rsid w:val="005449D0"/>
    <w:rsid w:val="00545584"/>
    <w:rsid w:val="00545A58"/>
    <w:rsid w:val="00546270"/>
    <w:rsid w:val="005473BE"/>
    <w:rsid w:val="005476CA"/>
    <w:rsid w:val="0055012B"/>
    <w:rsid w:val="00550360"/>
    <w:rsid w:val="00550C9B"/>
    <w:rsid w:val="0055117A"/>
    <w:rsid w:val="00551258"/>
    <w:rsid w:val="005513EB"/>
    <w:rsid w:val="00552610"/>
    <w:rsid w:val="00552F51"/>
    <w:rsid w:val="0055385D"/>
    <w:rsid w:val="00553B70"/>
    <w:rsid w:val="00553C39"/>
    <w:rsid w:val="00554435"/>
    <w:rsid w:val="0055473A"/>
    <w:rsid w:val="00554DEC"/>
    <w:rsid w:val="0055507B"/>
    <w:rsid w:val="0055531D"/>
    <w:rsid w:val="005555CF"/>
    <w:rsid w:val="005556B3"/>
    <w:rsid w:val="00555728"/>
    <w:rsid w:val="00555A58"/>
    <w:rsid w:val="00555A7C"/>
    <w:rsid w:val="00555BC1"/>
    <w:rsid w:val="00556F97"/>
    <w:rsid w:val="005572D1"/>
    <w:rsid w:val="005575D9"/>
    <w:rsid w:val="0055797F"/>
    <w:rsid w:val="00557D37"/>
    <w:rsid w:val="00557D91"/>
    <w:rsid w:val="00560195"/>
    <w:rsid w:val="005608D7"/>
    <w:rsid w:val="00560959"/>
    <w:rsid w:val="00562D2E"/>
    <w:rsid w:val="00564383"/>
    <w:rsid w:val="005650EA"/>
    <w:rsid w:val="005663E7"/>
    <w:rsid w:val="005665A6"/>
    <w:rsid w:val="00566E68"/>
    <w:rsid w:val="005670B4"/>
    <w:rsid w:val="005670E6"/>
    <w:rsid w:val="00567C7C"/>
    <w:rsid w:val="00570E6E"/>
    <w:rsid w:val="005726AB"/>
    <w:rsid w:val="005733F2"/>
    <w:rsid w:val="005736E0"/>
    <w:rsid w:val="005748EF"/>
    <w:rsid w:val="0057495B"/>
    <w:rsid w:val="005756EE"/>
    <w:rsid w:val="00575B06"/>
    <w:rsid w:val="00575B26"/>
    <w:rsid w:val="00575CB4"/>
    <w:rsid w:val="0057645B"/>
    <w:rsid w:val="00577857"/>
    <w:rsid w:val="005801C7"/>
    <w:rsid w:val="00580AF9"/>
    <w:rsid w:val="00580D37"/>
    <w:rsid w:val="00581F14"/>
    <w:rsid w:val="00583D50"/>
    <w:rsid w:val="00584EF9"/>
    <w:rsid w:val="00585AA5"/>
    <w:rsid w:val="00585C83"/>
    <w:rsid w:val="00586D29"/>
    <w:rsid w:val="005870D4"/>
    <w:rsid w:val="005906E8"/>
    <w:rsid w:val="00590E13"/>
    <w:rsid w:val="00591C31"/>
    <w:rsid w:val="00593008"/>
    <w:rsid w:val="00593D4A"/>
    <w:rsid w:val="005942B0"/>
    <w:rsid w:val="00594B7D"/>
    <w:rsid w:val="00594BD8"/>
    <w:rsid w:val="00594CDF"/>
    <w:rsid w:val="00594E52"/>
    <w:rsid w:val="00595085"/>
    <w:rsid w:val="00597809"/>
    <w:rsid w:val="00597A67"/>
    <w:rsid w:val="00597D1D"/>
    <w:rsid w:val="005A05D1"/>
    <w:rsid w:val="005A07C9"/>
    <w:rsid w:val="005A1352"/>
    <w:rsid w:val="005A16D8"/>
    <w:rsid w:val="005A18A8"/>
    <w:rsid w:val="005A1B3C"/>
    <w:rsid w:val="005A1C26"/>
    <w:rsid w:val="005A2306"/>
    <w:rsid w:val="005A2C89"/>
    <w:rsid w:val="005A4AC0"/>
    <w:rsid w:val="005A5ED9"/>
    <w:rsid w:val="005A65F5"/>
    <w:rsid w:val="005A6EE2"/>
    <w:rsid w:val="005A7FBB"/>
    <w:rsid w:val="005B0260"/>
    <w:rsid w:val="005B046E"/>
    <w:rsid w:val="005B1924"/>
    <w:rsid w:val="005B1A65"/>
    <w:rsid w:val="005B1ACC"/>
    <w:rsid w:val="005B272D"/>
    <w:rsid w:val="005B4833"/>
    <w:rsid w:val="005B516D"/>
    <w:rsid w:val="005B57F1"/>
    <w:rsid w:val="005B5C3C"/>
    <w:rsid w:val="005B70DF"/>
    <w:rsid w:val="005B7876"/>
    <w:rsid w:val="005C1CE2"/>
    <w:rsid w:val="005C2D1E"/>
    <w:rsid w:val="005C3788"/>
    <w:rsid w:val="005C3873"/>
    <w:rsid w:val="005C3C35"/>
    <w:rsid w:val="005C5387"/>
    <w:rsid w:val="005C53FF"/>
    <w:rsid w:val="005C5590"/>
    <w:rsid w:val="005C65BE"/>
    <w:rsid w:val="005D0051"/>
    <w:rsid w:val="005D0F79"/>
    <w:rsid w:val="005D1161"/>
    <w:rsid w:val="005D1AAA"/>
    <w:rsid w:val="005D1DF1"/>
    <w:rsid w:val="005D2951"/>
    <w:rsid w:val="005D2996"/>
    <w:rsid w:val="005D2A1A"/>
    <w:rsid w:val="005D2D13"/>
    <w:rsid w:val="005D328E"/>
    <w:rsid w:val="005D35E6"/>
    <w:rsid w:val="005D426B"/>
    <w:rsid w:val="005D4D9A"/>
    <w:rsid w:val="005D579F"/>
    <w:rsid w:val="005D5B4B"/>
    <w:rsid w:val="005D74E0"/>
    <w:rsid w:val="005D7795"/>
    <w:rsid w:val="005E0128"/>
    <w:rsid w:val="005E098C"/>
    <w:rsid w:val="005E116E"/>
    <w:rsid w:val="005E1708"/>
    <w:rsid w:val="005E27EB"/>
    <w:rsid w:val="005E300A"/>
    <w:rsid w:val="005E40C6"/>
    <w:rsid w:val="005E482E"/>
    <w:rsid w:val="005E599F"/>
    <w:rsid w:val="005E59BC"/>
    <w:rsid w:val="005E6395"/>
    <w:rsid w:val="005E6923"/>
    <w:rsid w:val="005E6A0D"/>
    <w:rsid w:val="005E7BC8"/>
    <w:rsid w:val="005F0800"/>
    <w:rsid w:val="005F1206"/>
    <w:rsid w:val="005F1264"/>
    <w:rsid w:val="005F1689"/>
    <w:rsid w:val="005F1AB1"/>
    <w:rsid w:val="005F2463"/>
    <w:rsid w:val="005F26A6"/>
    <w:rsid w:val="005F289C"/>
    <w:rsid w:val="005F2F0D"/>
    <w:rsid w:val="005F42A5"/>
    <w:rsid w:val="005F4EE1"/>
    <w:rsid w:val="005F5E95"/>
    <w:rsid w:val="005F6171"/>
    <w:rsid w:val="005F7D3F"/>
    <w:rsid w:val="006000E0"/>
    <w:rsid w:val="0060080D"/>
    <w:rsid w:val="00601115"/>
    <w:rsid w:val="00601EBB"/>
    <w:rsid w:val="00604DA3"/>
    <w:rsid w:val="00604DE5"/>
    <w:rsid w:val="0060541F"/>
    <w:rsid w:val="0060573E"/>
    <w:rsid w:val="0060621A"/>
    <w:rsid w:val="006062B2"/>
    <w:rsid w:val="00606726"/>
    <w:rsid w:val="00606EAE"/>
    <w:rsid w:val="0060719C"/>
    <w:rsid w:val="006103A7"/>
    <w:rsid w:val="00610FF3"/>
    <w:rsid w:val="0061115B"/>
    <w:rsid w:val="00611539"/>
    <w:rsid w:val="00611567"/>
    <w:rsid w:val="00612796"/>
    <w:rsid w:val="00613B75"/>
    <w:rsid w:val="006150FC"/>
    <w:rsid w:val="00615AED"/>
    <w:rsid w:val="00616D3C"/>
    <w:rsid w:val="006170FA"/>
    <w:rsid w:val="006235D6"/>
    <w:rsid w:val="00624062"/>
    <w:rsid w:val="00625E3E"/>
    <w:rsid w:val="00625E60"/>
    <w:rsid w:val="00627CF2"/>
    <w:rsid w:val="00630BE3"/>
    <w:rsid w:val="00630F5A"/>
    <w:rsid w:val="00632A7E"/>
    <w:rsid w:val="00633222"/>
    <w:rsid w:val="00633AD2"/>
    <w:rsid w:val="00634650"/>
    <w:rsid w:val="00634815"/>
    <w:rsid w:val="006354E5"/>
    <w:rsid w:val="00636804"/>
    <w:rsid w:val="006377D3"/>
    <w:rsid w:val="00640926"/>
    <w:rsid w:val="00641E97"/>
    <w:rsid w:val="006428F6"/>
    <w:rsid w:val="00643277"/>
    <w:rsid w:val="0064550A"/>
    <w:rsid w:val="00646002"/>
    <w:rsid w:val="00646725"/>
    <w:rsid w:val="00647B38"/>
    <w:rsid w:val="00650338"/>
    <w:rsid w:val="00650B72"/>
    <w:rsid w:val="00651484"/>
    <w:rsid w:val="0065151F"/>
    <w:rsid w:val="006516D1"/>
    <w:rsid w:val="00652D19"/>
    <w:rsid w:val="006536C4"/>
    <w:rsid w:val="0065407F"/>
    <w:rsid w:val="00654AC6"/>
    <w:rsid w:val="00655E09"/>
    <w:rsid w:val="00656030"/>
    <w:rsid w:val="006568E7"/>
    <w:rsid w:val="00656BDD"/>
    <w:rsid w:val="006578C4"/>
    <w:rsid w:val="00660B75"/>
    <w:rsid w:val="0066241E"/>
    <w:rsid w:val="00663468"/>
    <w:rsid w:val="0066358F"/>
    <w:rsid w:val="00663DB8"/>
    <w:rsid w:val="006643D3"/>
    <w:rsid w:val="0066643C"/>
    <w:rsid w:val="00667896"/>
    <w:rsid w:val="00667CE8"/>
    <w:rsid w:val="0067028F"/>
    <w:rsid w:val="00670C52"/>
    <w:rsid w:val="0067130F"/>
    <w:rsid w:val="006718E1"/>
    <w:rsid w:val="00671BB6"/>
    <w:rsid w:val="00672420"/>
    <w:rsid w:val="0067252D"/>
    <w:rsid w:val="00672D6E"/>
    <w:rsid w:val="006734A0"/>
    <w:rsid w:val="00674469"/>
    <w:rsid w:val="006752F9"/>
    <w:rsid w:val="006758A7"/>
    <w:rsid w:val="00675B0B"/>
    <w:rsid w:val="00675D59"/>
    <w:rsid w:val="00675E3D"/>
    <w:rsid w:val="00675EA9"/>
    <w:rsid w:val="00675F19"/>
    <w:rsid w:val="00676040"/>
    <w:rsid w:val="006762F7"/>
    <w:rsid w:val="00676321"/>
    <w:rsid w:val="00677391"/>
    <w:rsid w:val="00680128"/>
    <w:rsid w:val="006803A9"/>
    <w:rsid w:val="00680970"/>
    <w:rsid w:val="00680B2C"/>
    <w:rsid w:val="00681016"/>
    <w:rsid w:val="0068154D"/>
    <w:rsid w:val="0068157F"/>
    <w:rsid w:val="00681B55"/>
    <w:rsid w:val="00681B71"/>
    <w:rsid w:val="00681FF0"/>
    <w:rsid w:val="006836E3"/>
    <w:rsid w:val="00683BC9"/>
    <w:rsid w:val="00683F39"/>
    <w:rsid w:val="00684006"/>
    <w:rsid w:val="00684C1D"/>
    <w:rsid w:val="006854F8"/>
    <w:rsid w:val="00685D50"/>
    <w:rsid w:val="00685E1B"/>
    <w:rsid w:val="00686652"/>
    <w:rsid w:val="00686C15"/>
    <w:rsid w:val="00686E1D"/>
    <w:rsid w:val="006879CB"/>
    <w:rsid w:val="00687A7B"/>
    <w:rsid w:val="00687CFF"/>
    <w:rsid w:val="006901FF"/>
    <w:rsid w:val="0069068B"/>
    <w:rsid w:val="00691D52"/>
    <w:rsid w:val="0069299B"/>
    <w:rsid w:val="00692C8C"/>
    <w:rsid w:val="006931FE"/>
    <w:rsid w:val="006932F3"/>
    <w:rsid w:val="0069333E"/>
    <w:rsid w:val="00694234"/>
    <w:rsid w:val="00694EB3"/>
    <w:rsid w:val="006951D0"/>
    <w:rsid w:val="0069560A"/>
    <w:rsid w:val="00695B5C"/>
    <w:rsid w:val="00695D54"/>
    <w:rsid w:val="0069601C"/>
    <w:rsid w:val="00697B12"/>
    <w:rsid w:val="006A035C"/>
    <w:rsid w:val="006A05CC"/>
    <w:rsid w:val="006A0D09"/>
    <w:rsid w:val="006A1587"/>
    <w:rsid w:val="006A1711"/>
    <w:rsid w:val="006A2385"/>
    <w:rsid w:val="006A23F8"/>
    <w:rsid w:val="006A25AD"/>
    <w:rsid w:val="006A2781"/>
    <w:rsid w:val="006A308F"/>
    <w:rsid w:val="006A5096"/>
    <w:rsid w:val="006A54B2"/>
    <w:rsid w:val="006A54C8"/>
    <w:rsid w:val="006A6100"/>
    <w:rsid w:val="006A65BD"/>
    <w:rsid w:val="006A7A19"/>
    <w:rsid w:val="006B01E2"/>
    <w:rsid w:val="006B02AA"/>
    <w:rsid w:val="006B05D3"/>
    <w:rsid w:val="006B0676"/>
    <w:rsid w:val="006B15F7"/>
    <w:rsid w:val="006B1A2D"/>
    <w:rsid w:val="006B2415"/>
    <w:rsid w:val="006B4080"/>
    <w:rsid w:val="006B43C4"/>
    <w:rsid w:val="006B49C3"/>
    <w:rsid w:val="006B76EE"/>
    <w:rsid w:val="006B79D3"/>
    <w:rsid w:val="006C03DE"/>
    <w:rsid w:val="006C06D7"/>
    <w:rsid w:val="006C1EDE"/>
    <w:rsid w:val="006C39D1"/>
    <w:rsid w:val="006C3D78"/>
    <w:rsid w:val="006C3DCF"/>
    <w:rsid w:val="006C46F0"/>
    <w:rsid w:val="006C4E8C"/>
    <w:rsid w:val="006C578D"/>
    <w:rsid w:val="006C5B22"/>
    <w:rsid w:val="006C5C02"/>
    <w:rsid w:val="006C6638"/>
    <w:rsid w:val="006C66D1"/>
    <w:rsid w:val="006D018A"/>
    <w:rsid w:val="006D056B"/>
    <w:rsid w:val="006D081B"/>
    <w:rsid w:val="006D190E"/>
    <w:rsid w:val="006D1A2C"/>
    <w:rsid w:val="006D2151"/>
    <w:rsid w:val="006D2644"/>
    <w:rsid w:val="006D2A73"/>
    <w:rsid w:val="006D309E"/>
    <w:rsid w:val="006D418F"/>
    <w:rsid w:val="006D46B9"/>
    <w:rsid w:val="006D47B0"/>
    <w:rsid w:val="006D489D"/>
    <w:rsid w:val="006D4932"/>
    <w:rsid w:val="006D5DAD"/>
    <w:rsid w:val="006D60D7"/>
    <w:rsid w:val="006D6C6A"/>
    <w:rsid w:val="006D72E3"/>
    <w:rsid w:val="006D7E5F"/>
    <w:rsid w:val="006E019F"/>
    <w:rsid w:val="006E06ED"/>
    <w:rsid w:val="006E081E"/>
    <w:rsid w:val="006E0E19"/>
    <w:rsid w:val="006E1FCC"/>
    <w:rsid w:val="006E27DA"/>
    <w:rsid w:val="006E2A62"/>
    <w:rsid w:val="006E3536"/>
    <w:rsid w:val="006E3DE1"/>
    <w:rsid w:val="006E4D6C"/>
    <w:rsid w:val="006E6208"/>
    <w:rsid w:val="006E6591"/>
    <w:rsid w:val="006E66CD"/>
    <w:rsid w:val="006E72CA"/>
    <w:rsid w:val="006E77D5"/>
    <w:rsid w:val="006E7AAE"/>
    <w:rsid w:val="006E7BED"/>
    <w:rsid w:val="006E7C44"/>
    <w:rsid w:val="006E7EFA"/>
    <w:rsid w:val="006F0045"/>
    <w:rsid w:val="006F0056"/>
    <w:rsid w:val="006F0A13"/>
    <w:rsid w:val="006F1061"/>
    <w:rsid w:val="006F1D3F"/>
    <w:rsid w:val="006F1D7D"/>
    <w:rsid w:val="006F4CAD"/>
    <w:rsid w:val="006F505F"/>
    <w:rsid w:val="006F54C5"/>
    <w:rsid w:val="006F5602"/>
    <w:rsid w:val="006F5891"/>
    <w:rsid w:val="006F5C90"/>
    <w:rsid w:val="006F6054"/>
    <w:rsid w:val="00700354"/>
    <w:rsid w:val="007004D3"/>
    <w:rsid w:val="00700C79"/>
    <w:rsid w:val="00701126"/>
    <w:rsid w:val="00701682"/>
    <w:rsid w:val="007016C1"/>
    <w:rsid w:val="007019A4"/>
    <w:rsid w:val="00701E35"/>
    <w:rsid w:val="00703C9F"/>
    <w:rsid w:val="007052B0"/>
    <w:rsid w:val="007058F0"/>
    <w:rsid w:val="007059D4"/>
    <w:rsid w:val="00705B00"/>
    <w:rsid w:val="00705C59"/>
    <w:rsid w:val="00705F11"/>
    <w:rsid w:val="00706413"/>
    <w:rsid w:val="00706A23"/>
    <w:rsid w:val="00707385"/>
    <w:rsid w:val="007075E3"/>
    <w:rsid w:val="00707666"/>
    <w:rsid w:val="00707834"/>
    <w:rsid w:val="00712534"/>
    <w:rsid w:val="007126CB"/>
    <w:rsid w:val="00712B3F"/>
    <w:rsid w:val="007130CE"/>
    <w:rsid w:val="007137B4"/>
    <w:rsid w:val="007139DF"/>
    <w:rsid w:val="00714391"/>
    <w:rsid w:val="007146E9"/>
    <w:rsid w:val="00714F94"/>
    <w:rsid w:val="0071507E"/>
    <w:rsid w:val="0071559D"/>
    <w:rsid w:val="0071586F"/>
    <w:rsid w:val="0071591B"/>
    <w:rsid w:val="00715F79"/>
    <w:rsid w:val="00716B57"/>
    <w:rsid w:val="0071704B"/>
    <w:rsid w:val="00717DA8"/>
    <w:rsid w:val="00717F51"/>
    <w:rsid w:val="00720B5B"/>
    <w:rsid w:val="00720B75"/>
    <w:rsid w:val="00721A7A"/>
    <w:rsid w:val="00722A39"/>
    <w:rsid w:val="00722D15"/>
    <w:rsid w:val="00724283"/>
    <w:rsid w:val="00724781"/>
    <w:rsid w:val="00724B17"/>
    <w:rsid w:val="007251B6"/>
    <w:rsid w:val="007259FD"/>
    <w:rsid w:val="00725A66"/>
    <w:rsid w:val="007260A5"/>
    <w:rsid w:val="007268A6"/>
    <w:rsid w:val="00726CEB"/>
    <w:rsid w:val="00727421"/>
    <w:rsid w:val="00730176"/>
    <w:rsid w:val="00730C40"/>
    <w:rsid w:val="00731763"/>
    <w:rsid w:val="007319BE"/>
    <w:rsid w:val="00731AC0"/>
    <w:rsid w:val="00732109"/>
    <w:rsid w:val="00732F6A"/>
    <w:rsid w:val="00733770"/>
    <w:rsid w:val="00734501"/>
    <w:rsid w:val="00734FAF"/>
    <w:rsid w:val="0073534E"/>
    <w:rsid w:val="0073593E"/>
    <w:rsid w:val="00735A96"/>
    <w:rsid w:val="00736C7D"/>
    <w:rsid w:val="00737141"/>
    <w:rsid w:val="00737454"/>
    <w:rsid w:val="0073763A"/>
    <w:rsid w:val="00737A66"/>
    <w:rsid w:val="00737FC3"/>
    <w:rsid w:val="00740C8F"/>
    <w:rsid w:val="00741724"/>
    <w:rsid w:val="00741823"/>
    <w:rsid w:val="00742429"/>
    <w:rsid w:val="0074299B"/>
    <w:rsid w:val="00742ECB"/>
    <w:rsid w:val="00743515"/>
    <w:rsid w:val="00743689"/>
    <w:rsid w:val="00744206"/>
    <w:rsid w:val="007452F4"/>
    <w:rsid w:val="007454E9"/>
    <w:rsid w:val="00745677"/>
    <w:rsid w:val="007460F5"/>
    <w:rsid w:val="00746478"/>
    <w:rsid w:val="00747193"/>
    <w:rsid w:val="00747339"/>
    <w:rsid w:val="00747525"/>
    <w:rsid w:val="007478CE"/>
    <w:rsid w:val="0075079D"/>
    <w:rsid w:val="00750D20"/>
    <w:rsid w:val="00751234"/>
    <w:rsid w:val="00751836"/>
    <w:rsid w:val="00752E58"/>
    <w:rsid w:val="00753DC9"/>
    <w:rsid w:val="00754F8E"/>
    <w:rsid w:val="00755BB3"/>
    <w:rsid w:val="0075687B"/>
    <w:rsid w:val="00756B15"/>
    <w:rsid w:val="00757472"/>
    <w:rsid w:val="00757619"/>
    <w:rsid w:val="00760794"/>
    <w:rsid w:val="00760B1C"/>
    <w:rsid w:val="007625AA"/>
    <w:rsid w:val="007626CA"/>
    <w:rsid w:val="00762955"/>
    <w:rsid w:val="00762C20"/>
    <w:rsid w:val="00762D23"/>
    <w:rsid w:val="00763821"/>
    <w:rsid w:val="00763EB2"/>
    <w:rsid w:val="00763ED0"/>
    <w:rsid w:val="00763F70"/>
    <w:rsid w:val="00765AFF"/>
    <w:rsid w:val="00765DC2"/>
    <w:rsid w:val="007661B7"/>
    <w:rsid w:val="00766EC7"/>
    <w:rsid w:val="0076711C"/>
    <w:rsid w:val="00770A2E"/>
    <w:rsid w:val="007722E1"/>
    <w:rsid w:val="00772424"/>
    <w:rsid w:val="007724AE"/>
    <w:rsid w:val="00773B21"/>
    <w:rsid w:val="00773DFB"/>
    <w:rsid w:val="007742DC"/>
    <w:rsid w:val="007751C6"/>
    <w:rsid w:val="0077546F"/>
    <w:rsid w:val="00775C42"/>
    <w:rsid w:val="007761ED"/>
    <w:rsid w:val="00776298"/>
    <w:rsid w:val="00776B93"/>
    <w:rsid w:val="00777A7A"/>
    <w:rsid w:val="0078054B"/>
    <w:rsid w:val="00780F95"/>
    <w:rsid w:val="00782562"/>
    <w:rsid w:val="00783751"/>
    <w:rsid w:val="00783872"/>
    <w:rsid w:val="007864E3"/>
    <w:rsid w:val="00786E18"/>
    <w:rsid w:val="007875A7"/>
    <w:rsid w:val="00787B64"/>
    <w:rsid w:val="00787D69"/>
    <w:rsid w:val="00787E66"/>
    <w:rsid w:val="00790F3A"/>
    <w:rsid w:val="0079146A"/>
    <w:rsid w:val="00791CE6"/>
    <w:rsid w:val="0079237B"/>
    <w:rsid w:val="0079237D"/>
    <w:rsid w:val="00792D13"/>
    <w:rsid w:val="007934A7"/>
    <w:rsid w:val="007934F3"/>
    <w:rsid w:val="007945C5"/>
    <w:rsid w:val="00794920"/>
    <w:rsid w:val="00794D9C"/>
    <w:rsid w:val="00795693"/>
    <w:rsid w:val="00797187"/>
    <w:rsid w:val="0079723D"/>
    <w:rsid w:val="00797579"/>
    <w:rsid w:val="0079774A"/>
    <w:rsid w:val="007A090D"/>
    <w:rsid w:val="007A0B7B"/>
    <w:rsid w:val="007A103E"/>
    <w:rsid w:val="007A1AF5"/>
    <w:rsid w:val="007A1D49"/>
    <w:rsid w:val="007A1F9D"/>
    <w:rsid w:val="007A2381"/>
    <w:rsid w:val="007A30A6"/>
    <w:rsid w:val="007A30CC"/>
    <w:rsid w:val="007A37CC"/>
    <w:rsid w:val="007A3876"/>
    <w:rsid w:val="007A4CB3"/>
    <w:rsid w:val="007A5617"/>
    <w:rsid w:val="007A6B62"/>
    <w:rsid w:val="007A7212"/>
    <w:rsid w:val="007A7EE3"/>
    <w:rsid w:val="007B161D"/>
    <w:rsid w:val="007B1923"/>
    <w:rsid w:val="007B1A34"/>
    <w:rsid w:val="007B1B54"/>
    <w:rsid w:val="007B2CE3"/>
    <w:rsid w:val="007B3AC6"/>
    <w:rsid w:val="007B3DC6"/>
    <w:rsid w:val="007B4081"/>
    <w:rsid w:val="007B4726"/>
    <w:rsid w:val="007B487B"/>
    <w:rsid w:val="007B52D4"/>
    <w:rsid w:val="007B5AA1"/>
    <w:rsid w:val="007B5B13"/>
    <w:rsid w:val="007B5D40"/>
    <w:rsid w:val="007B5DD5"/>
    <w:rsid w:val="007B5FC2"/>
    <w:rsid w:val="007B6BDC"/>
    <w:rsid w:val="007C01C4"/>
    <w:rsid w:val="007C1C71"/>
    <w:rsid w:val="007C1D66"/>
    <w:rsid w:val="007C20F5"/>
    <w:rsid w:val="007C2E5C"/>
    <w:rsid w:val="007C3244"/>
    <w:rsid w:val="007C3C19"/>
    <w:rsid w:val="007C4F0F"/>
    <w:rsid w:val="007C5265"/>
    <w:rsid w:val="007C64EF"/>
    <w:rsid w:val="007C6962"/>
    <w:rsid w:val="007C7607"/>
    <w:rsid w:val="007C779A"/>
    <w:rsid w:val="007D0541"/>
    <w:rsid w:val="007D0D52"/>
    <w:rsid w:val="007D0E64"/>
    <w:rsid w:val="007D149D"/>
    <w:rsid w:val="007D24AA"/>
    <w:rsid w:val="007D34B4"/>
    <w:rsid w:val="007D35BB"/>
    <w:rsid w:val="007D3920"/>
    <w:rsid w:val="007D397F"/>
    <w:rsid w:val="007D3DA3"/>
    <w:rsid w:val="007D4846"/>
    <w:rsid w:val="007D54F1"/>
    <w:rsid w:val="007D61F6"/>
    <w:rsid w:val="007D6B46"/>
    <w:rsid w:val="007D766E"/>
    <w:rsid w:val="007D77FB"/>
    <w:rsid w:val="007E0187"/>
    <w:rsid w:val="007E13BE"/>
    <w:rsid w:val="007E1434"/>
    <w:rsid w:val="007E1ADB"/>
    <w:rsid w:val="007E42B4"/>
    <w:rsid w:val="007E533B"/>
    <w:rsid w:val="007E5A93"/>
    <w:rsid w:val="007E5AD0"/>
    <w:rsid w:val="007E65D7"/>
    <w:rsid w:val="007E6671"/>
    <w:rsid w:val="007E6A4C"/>
    <w:rsid w:val="007E6D30"/>
    <w:rsid w:val="007E6F1B"/>
    <w:rsid w:val="007E7205"/>
    <w:rsid w:val="007E7477"/>
    <w:rsid w:val="007E7581"/>
    <w:rsid w:val="007E79D9"/>
    <w:rsid w:val="007F0A0C"/>
    <w:rsid w:val="007F0C07"/>
    <w:rsid w:val="007F15A2"/>
    <w:rsid w:val="007F15A9"/>
    <w:rsid w:val="007F19DE"/>
    <w:rsid w:val="007F23AF"/>
    <w:rsid w:val="007F28F6"/>
    <w:rsid w:val="007F313A"/>
    <w:rsid w:val="007F4179"/>
    <w:rsid w:val="007F5390"/>
    <w:rsid w:val="007F56EC"/>
    <w:rsid w:val="007F574C"/>
    <w:rsid w:val="007F57D3"/>
    <w:rsid w:val="007F585C"/>
    <w:rsid w:val="007F5F6F"/>
    <w:rsid w:val="007F62A4"/>
    <w:rsid w:val="007F6C33"/>
    <w:rsid w:val="007F6D12"/>
    <w:rsid w:val="007F7349"/>
    <w:rsid w:val="007F7F2C"/>
    <w:rsid w:val="0080114E"/>
    <w:rsid w:val="00801B7E"/>
    <w:rsid w:val="00801C24"/>
    <w:rsid w:val="00803A44"/>
    <w:rsid w:val="00803A50"/>
    <w:rsid w:val="00803A9A"/>
    <w:rsid w:val="008048EA"/>
    <w:rsid w:val="00806847"/>
    <w:rsid w:val="00806CA2"/>
    <w:rsid w:val="0080704F"/>
    <w:rsid w:val="00807ECB"/>
    <w:rsid w:val="0081018C"/>
    <w:rsid w:val="008107D1"/>
    <w:rsid w:val="0081171F"/>
    <w:rsid w:val="0081172C"/>
    <w:rsid w:val="0081181E"/>
    <w:rsid w:val="008124B5"/>
    <w:rsid w:val="00812977"/>
    <w:rsid w:val="00812A6D"/>
    <w:rsid w:val="00813F21"/>
    <w:rsid w:val="008154AA"/>
    <w:rsid w:val="00815D32"/>
    <w:rsid w:val="00816A21"/>
    <w:rsid w:val="00820F0F"/>
    <w:rsid w:val="00821FDA"/>
    <w:rsid w:val="00822120"/>
    <w:rsid w:val="00822723"/>
    <w:rsid w:val="00822927"/>
    <w:rsid w:val="00822DB1"/>
    <w:rsid w:val="00823429"/>
    <w:rsid w:val="00823623"/>
    <w:rsid w:val="008241B1"/>
    <w:rsid w:val="008241F8"/>
    <w:rsid w:val="008246F9"/>
    <w:rsid w:val="0082619C"/>
    <w:rsid w:val="008261D8"/>
    <w:rsid w:val="00826642"/>
    <w:rsid w:val="00827113"/>
    <w:rsid w:val="00827283"/>
    <w:rsid w:val="00827393"/>
    <w:rsid w:val="0082775D"/>
    <w:rsid w:val="0082784E"/>
    <w:rsid w:val="00830167"/>
    <w:rsid w:val="00831672"/>
    <w:rsid w:val="0083178A"/>
    <w:rsid w:val="0083186E"/>
    <w:rsid w:val="00832838"/>
    <w:rsid w:val="0083372F"/>
    <w:rsid w:val="00833EE2"/>
    <w:rsid w:val="008342A9"/>
    <w:rsid w:val="008344A9"/>
    <w:rsid w:val="00835EEC"/>
    <w:rsid w:val="00836E54"/>
    <w:rsid w:val="00836F3D"/>
    <w:rsid w:val="00837436"/>
    <w:rsid w:val="0083783C"/>
    <w:rsid w:val="0083793F"/>
    <w:rsid w:val="00840ADB"/>
    <w:rsid w:val="00840FE1"/>
    <w:rsid w:val="00842335"/>
    <w:rsid w:val="008428FC"/>
    <w:rsid w:val="00843E98"/>
    <w:rsid w:val="00843ED7"/>
    <w:rsid w:val="00844F95"/>
    <w:rsid w:val="00845960"/>
    <w:rsid w:val="0084649D"/>
    <w:rsid w:val="00846997"/>
    <w:rsid w:val="00846A39"/>
    <w:rsid w:val="00846C58"/>
    <w:rsid w:val="00846E58"/>
    <w:rsid w:val="0084760D"/>
    <w:rsid w:val="008503FA"/>
    <w:rsid w:val="008505E9"/>
    <w:rsid w:val="00851098"/>
    <w:rsid w:val="008512C4"/>
    <w:rsid w:val="00851417"/>
    <w:rsid w:val="00851598"/>
    <w:rsid w:val="0085226D"/>
    <w:rsid w:val="00852D73"/>
    <w:rsid w:val="00852E0E"/>
    <w:rsid w:val="00852E28"/>
    <w:rsid w:val="00852E8D"/>
    <w:rsid w:val="0085318A"/>
    <w:rsid w:val="00853233"/>
    <w:rsid w:val="00854C8A"/>
    <w:rsid w:val="00855E7B"/>
    <w:rsid w:val="00857450"/>
    <w:rsid w:val="00860ABB"/>
    <w:rsid w:val="00861123"/>
    <w:rsid w:val="00861140"/>
    <w:rsid w:val="00861884"/>
    <w:rsid w:val="00861A25"/>
    <w:rsid w:val="00861B0A"/>
    <w:rsid w:val="00861C94"/>
    <w:rsid w:val="00861FD3"/>
    <w:rsid w:val="008621BD"/>
    <w:rsid w:val="0086257A"/>
    <w:rsid w:val="00862605"/>
    <w:rsid w:val="00862A79"/>
    <w:rsid w:val="00862F1A"/>
    <w:rsid w:val="00863709"/>
    <w:rsid w:val="00863C7E"/>
    <w:rsid w:val="00863D35"/>
    <w:rsid w:val="00863D7B"/>
    <w:rsid w:val="00865319"/>
    <w:rsid w:val="008653BE"/>
    <w:rsid w:val="00866811"/>
    <w:rsid w:val="008669AA"/>
    <w:rsid w:val="00866ABD"/>
    <w:rsid w:val="00866AC2"/>
    <w:rsid w:val="00867A69"/>
    <w:rsid w:val="0087026F"/>
    <w:rsid w:val="008702E3"/>
    <w:rsid w:val="00870358"/>
    <w:rsid w:val="00870E29"/>
    <w:rsid w:val="00871984"/>
    <w:rsid w:val="00871D08"/>
    <w:rsid w:val="0087217E"/>
    <w:rsid w:val="0087248F"/>
    <w:rsid w:val="00872737"/>
    <w:rsid w:val="00872B33"/>
    <w:rsid w:val="0087325E"/>
    <w:rsid w:val="008741F3"/>
    <w:rsid w:val="00874926"/>
    <w:rsid w:val="00874955"/>
    <w:rsid w:val="00874C77"/>
    <w:rsid w:val="00874F67"/>
    <w:rsid w:val="00875499"/>
    <w:rsid w:val="008766F8"/>
    <w:rsid w:val="00876708"/>
    <w:rsid w:val="00877B81"/>
    <w:rsid w:val="00877D09"/>
    <w:rsid w:val="008806F7"/>
    <w:rsid w:val="008809F5"/>
    <w:rsid w:val="00880EE0"/>
    <w:rsid w:val="00881715"/>
    <w:rsid w:val="00881CBA"/>
    <w:rsid w:val="00882F10"/>
    <w:rsid w:val="0088312F"/>
    <w:rsid w:val="00883FAB"/>
    <w:rsid w:val="008847A5"/>
    <w:rsid w:val="00885AFD"/>
    <w:rsid w:val="0088639A"/>
    <w:rsid w:val="0088755E"/>
    <w:rsid w:val="00890392"/>
    <w:rsid w:val="00890C68"/>
    <w:rsid w:val="00891CB5"/>
    <w:rsid w:val="00892C2C"/>
    <w:rsid w:val="00892E5C"/>
    <w:rsid w:val="008936A6"/>
    <w:rsid w:val="00893774"/>
    <w:rsid w:val="00893AAA"/>
    <w:rsid w:val="00893AFC"/>
    <w:rsid w:val="00893F33"/>
    <w:rsid w:val="0089464A"/>
    <w:rsid w:val="00894782"/>
    <w:rsid w:val="00895017"/>
    <w:rsid w:val="00895749"/>
    <w:rsid w:val="00895C32"/>
    <w:rsid w:val="00895FC7"/>
    <w:rsid w:val="008963A3"/>
    <w:rsid w:val="00896867"/>
    <w:rsid w:val="0089694C"/>
    <w:rsid w:val="00896E8D"/>
    <w:rsid w:val="00896EE9"/>
    <w:rsid w:val="00897440"/>
    <w:rsid w:val="008A08B5"/>
    <w:rsid w:val="008A08C7"/>
    <w:rsid w:val="008A09E2"/>
    <w:rsid w:val="008A0A3D"/>
    <w:rsid w:val="008A0A9F"/>
    <w:rsid w:val="008A1174"/>
    <w:rsid w:val="008A17DE"/>
    <w:rsid w:val="008A23DD"/>
    <w:rsid w:val="008A2C9B"/>
    <w:rsid w:val="008A3506"/>
    <w:rsid w:val="008A3B42"/>
    <w:rsid w:val="008A4B63"/>
    <w:rsid w:val="008A4BA6"/>
    <w:rsid w:val="008A55BD"/>
    <w:rsid w:val="008A5609"/>
    <w:rsid w:val="008A7B69"/>
    <w:rsid w:val="008B02DA"/>
    <w:rsid w:val="008B04F6"/>
    <w:rsid w:val="008B1312"/>
    <w:rsid w:val="008B2505"/>
    <w:rsid w:val="008B31D3"/>
    <w:rsid w:val="008B352B"/>
    <w:rsid w:val="008B4FB9"/>
    <w:rsid w:val="008B52CA"/>
    <w:rsid w:val="008B5E09"/>
    <w:rsid w:val="008B60A2"/>
    <w:rsid w:val="008C038C"/>
    <w:rsid w:val="008C0BDA"/>
    <w:rsid w:val="008C2952"/>
    <w:rsid w:val="008C3A84"/>
    <w:rsid w:val="008C44FD"/>
    <w:rsid w:val="008C4A3F"/>
    <w:rsid w:val="008C5088"/>
    <w:rsid w:val="008C583B"/>
    <w:rsid w:val="008C5F58"/>
    <w:rsid w:val="008C6B83"/>
    <w:rsid w:val="008C6CB4"/>
    <w:rsid w:val="008C70F0"/>
    <w:rsid w:val="008D00F2"/>
    <w:rsid w:val="008D0248"/>
    <w:rsid w:val="008D02B9"/>
    <w:rsid w:val="008D0A11"/>
    <w:rsid w:val="008D0DA8"/>
    <w:rsid w:val="008D130C"/>
    <w:rsid w:val="008D1A60"/>
    <w:rsid w:val="008D1F87"/>
    <w:rsid w:val="008D1FC9"/>
    <w:rsid w:val="008D274F"/>
    <w:rsid w:val="008D2773"/>
    <w:rsid w:val="008D2D78"/>
    <w:rsid w:val="008D314B"/>
    <w:rsid w:val="008D4336"/>
    <w:rsid w:val="008D4563"/>
    <w:rsid w:val="008D4B6D"/>
    <w:rsid w:val="008D4E7D"/>
    <w:rsid w:val="008D51BB"/>
    <w:rsid w:val="008D5AAF"/>
    <w:rsid w:val="008D5E07"/>
    <w:rsid w:val="008D6CA5"/>
    <w:rsid w:val="008D6FC4"/>
    <w:rsid w:val="008E017B"/>
    <w:rsid w:val="008E03BE"/>
    <w:rsid w:val="008E06F1"/>
    <w:rsid w:val="008E11A0"/>
    <w:rsid w:val="008E1B0C"/>
    <w:rsid w:val="008E24F3"/>
    <w:rsid w:val="008E2CF4"/>
    <w:rsid w:val="008E38D1"/>
    <w:rsid w:val="008E39C5"/>
    <w:rsid w:val="008E42DA"/>
    <w:rsid w:val="008E4341"/>
    <w:rsid w:val="008E555A"/>
    <w:rsid w:val="008E5C20"/>
    <w:rsid w:val="008E6A96"/>
    <w:rsid w:val="008E700A"/>
    <w:rsid w:val="008E71D3"/>
    <w:rsid w:val="008E72E4"/>
    <w:rsid w:val="008F0D62"/>
    <w:rsid w:val="008F1043"/>
    <w:rsid w:val="008F120A"/>
    <w:rsid w:val="008F2018"/>
    <w:rsid w:val="008F2488"/>
    <w:rsid w:val="008F2A2A"/>
    <w:rsid w:val="008F3B0C"/>
    <w:rsid w:val="008F4C90"/>
    <w:rsid w:val="008F57EB"/>
    <w:rsid w:val="008F5FA5"/>
    <w:rsid w:val="008F64EE"/>
    <w:rsid w:val="008F6C8E"/>
    <w:rsid w:val="008F6CA1"/>
    <w:rsid w:val="008F791E"/>
    <w:rsid w:val="0090026A"/>
    <w:rsid w:val="00902523"/>
    <w:rsid w:val="009026EC"/>
    <w:rsid w:val="00903437"/>
    <w:rsid w:val="009037E3"/>
    <w:rsid w:val="00903FA9"/>
    <w:rsid w:val="00904148"/>
    <w:rsid w:val="0090427D"/>
    <w:rsid w:val="00904BE5"/>
    <w:rsid w:val="0090527D"/>
    <w:rsid w:val="009052DF"/>
    <w:rsid w:val="009052E8"/>
    <w:rsid w:val="00905541"/>
    <w:rsid w:val="0090593C"/>
    <w:rsid w:val="009059BE"/>
    <w:rsid w:val="00906830"/>
    <w:rsid w:val="00906BC7"/>
    <w:rsid w:val="009070A2"/>
    <w:rsid w:val="009076A2"/>
    <w:rsid w:val="00907DC2"/>
    <w:rsid w:val="0091019C"/>
    <w:rsid w:val="009102D8"/>
    <w:rsid w:val="00911EF9"/>
    <w:rsid w:val="009126B1"/>
    <w:rsid w:val="00912E89"/>
    <w:rsid w:val="00912FAE"/>
    <w:rsid w:val="0091552C"/>
    <w:rsid w:val="00915D04"/>
    <w:rsid w:val="00920278"/>
    <w:rsid w:val="0092039A"/>
    <w:rsid w:val="00920780"/>
    <w:rsid w:val="00920A1D"/>
    <w:rsid w:val="00921675"/>
    <w:rsid w:val="00921F37"/>
    <w:rsid w:val="00922BB6"/>
    <w:rsid w:val="009231D9"/>
    <w:rsid w:val="0092334F"/>
    <w:rsid w:val="00923573"/>
    <w:rsid w:val="009247F4"/>
    <w:rsid w:val="00924E43"/>
    <w:rsid w:val="0092572E"/>
    <w:rsid w:val="00925CCB"/>
    <w:rsid w:val="00926260"/>
    <w:rsid w:val="00927614"/>
    <w:rsid w:val="00927D01"/>
    <w:rsid w:val="0093347C"/>
    <w:rsid w:val="00933E61"/>
    <w:rsid w:val="009341A9"/>
    <w:rsid w:val="00934D83"/>
    <w:rsid w:val="0093558B"/>
    <w:rsid w:val="00937063"/>
    <w:rsid w:val="00937463"/>
    <w:rsid w:val="009417CB"/>
    <w:rsid w:val="00942B1F"/>
    <w:rsid w:val="00942CD0"/>
    <w:rsid w:val="00943D44"/>
    <w:rsid w:val="00943D4F"/>
    <w:rsid w:val="00943D83"/>
    <w:rsid w:val="00943DDE"/>
    <w:rsid w:val="00945442"/>
    <w:rsid w:val="00945D38"/>
    <w:rsid w:val="00945F99"/>
    <w:rsid w:val="009478F9"/>
    <w:rsid w:val="00947FF4"/>
    <w:rsid w:val="009504BE"/>
    <w:rsid w:val="0095076A"/>
    <w:rsid w:val="00950C5E"/>
    <w:rsid w:val="00952E74"/>
    <w:rsid w:val="00953930"/>
    <w:rsid w:val="00953CF3"/>
    <w:rsid w:val="00953FC0"/>
    <w:rsid w:val="00954B1B"/>
    <w:rsid w:val="00956201"/>
    <w:rsid w:val="00956E9D"/>
    <w:rsid w:val="00957502"/>
    <w:rsid w:val="009575C6"/>
    <w:rsid w:val="00957BC9"/>
    <w:rsid w:val="00957FB5"/>
    <w:rsid w:val="00960000"/>
    <w:rsid w:val="009605F5"/>
    <w:rsid w:val="00960B2D"/>
    <w:rsid w:val="00962A18"/>
    <w:rsid w:val="00962A22"/>
    <w:rsid w:val="009636E4"/>
    <w:rsid w:val="00963DF9"/>
    <w:rsid w:val="009644E3"/>
    <w:rsid w:val="00964C65"/>
    <w:rsid w:val="00965BBD"/>
    <w:rsid w:val="009662B5"/>
    <w:rsid w:val="00966FA5"/>
    <w:rsid w:val="00967A1A"/>
    <w:rsid w:val="00970ED6"/>
    <w:rsid w:val="0097102A"/>
    <w:rsid w:val="00971D54"/>
    <w:rsid w:val="009724E2"/>
    <w:rsid w:val="00973B93"/>
    <w:rsid w:val="00973C3F"/>
    <w:rsid w:val="0097437D"/>
    <w:rsid w:val="00974893"/>
    <w:rsid w:val="00975B95"/>
    <w:rsid w:val="0097607A"/>
    <w:rsid w:val="00976540"/>
    <w:rsid w:val="00976986"/>
    <w:rsid w:val="00977C1E"/>
    <w:rsid w:val="009800AE"/>
    <w:rsid w:val="0098105F"/>
    <w:rsid w:val="00981245"/>
    <w:rsid w:val="00981358"/>
    <w:rsid w:val="0098157B"/>
    <w:rsid w:val="009829F1"/>
    <w:rsid w:val="009834C1"/>
    <w:rsid w:val="00984498"/>
    <w:rsid w:val="00984A0C"/>
    <w:rsid w:val="00984FFA"/>
    <w:rsid w:val="009855BB"/>
    <w:rsid w:val="00985AE7"/>
    <w:rsid w:val="00985E4E"/>
    <w:rsid w:val="00985E58"/>
    <w:rsid w:val="0098602A"/>
    <w:rsid w:val="009869F8"/>
    <w:rsid w:val="0098738D"/>
    <w:rsid w:val="009877AB"/>
    <w:rsid w:val="00987F40"/>
    <w:rsid w:val="00990359"/>
    <w:rsid w:val="00990BD4"/>
    <w:rsid w:val="00991C5F"/>
    <w:rsid w:val="009926EB"/>
    <w:rsid w:val="00993785"/>
    <w:rsid w:val="00994ACE"/>
    <w:rsid w:val="00994BCC"/>
    <w:rsid w:val="0099507B"/>
    <w:rsid w:val="00995A2E"/>
    <w:rsid w:val="00995F1A"/>
    <w:rsid w:val="009960CB"/>
    <w:rsid w:val="0099762F"/>
    <w:rsid w:val="00997A2E"/>
    <w:rsid w:val="00997BB7"/>
    <w:rsid w:val="009A0937"/>
    <w:rsid w:val="009A15E8"/>
    <w:rsid w:val="009A1D87"/>
    <w:rsid w:val="009A2852"/>
    <w:rsid w:val="009A2F4E"/>
    <w:rsid w:val="009A41B5"/>
    <w:rsid w:val="009A41EA"/>
    <w:rsid w:val="009A48AC"/>
    <w:rsid w:val="009A4D44"/>
    <w:rsid w:val="009A56E0"/>
    <w:rsid w:val="009A59BD"/>
    <w:rsid w:val="009A6110"/>
    <w:rsid w:val="009A6B90"/>
    <w:rsid w:val="009A710D"/>
    <w:rsid w:val="009A7197"/>
    <w:rsid w:val="009B07E2"/>
    <w:rsid w:val="009B083B"/>
    <w:rsid w:val="009B0913"/>
    <w:rsid w:val="009B147B"/>
    <w:rsid w:val="009B1C26"/>
    <w:rsid w:val="009B2890"/>
    <w:rsid w:val="009B2BAA"/>
    <w:rsid w:val="009B2C73"/>
    <w:rsid w:val="009B3A63"/>
    <w:rsid w:val="009B42CC"/>
    <w:rsid w:val="009B46B1"/>
    <w:rsid w:val="009B5147"/>
    <w:rsid w:val="009B57FC"/>
    <w:rsid w:val="009B6CF8"/>
    <w:rsid w:val="009B6D5E"/>
    <w:rsid w:val="009B755F"/>
    <w:rsid w:val="009B7C48"/>
    <w:rsid w:val="009C2675"/>
    <w:rsid w:val="009C26BB"/>
    <w:rsid w:val="009C2B3F"/>
    <w:rsid w:val="009C384D"/>
    <w:rsid w:val="009C3A7A"/>
    <w:rsid w:val="009C3BA9"/>
    <w:rsid w:val="009C526E"/>
    <w:rsid w:val="009C6513"/>
    <w:rsid w:val="009C68E7"/>
    <w:rsid w:val="009C75DC"/>
    <w:rsid w:val="009C7C96"/>
    <w:rsid w:val="009D02D0"/>
    <w:rsid w:val="009D1346"/>
    <w:rsid w:val="009D15E8"/>
    <w:rsid w:val="009D1819"/>
    <w:rsid w:val="009D1C1A"/>
    <w:rsid w:val="009D1DAA"/>
    <w:rsid w:val="009D2A26"/>
    <w:rsid w:val="009D3097"/>
    <w:rsid w:val="009D391E"/>
    <w:rsid w:val="009D40D4"/>
    <w:rsid w:val="009D4710"/>
    <w:rsid w:val="009D474E"/>
    <w:rsid w:val="009D50B0"/>
    <w:rsid w:val="009D5D21"/>
    <w:rsid w:val="009D5F76"/>
    <w:rsid w:val="009D794B"/>
    <w:rsid w:val="009E02FE"/>
    <w:rsid w:val="009E1216"/>
    <w:rsid w:val="009E124A"/>
    <w:rsid w:val="009E1581"/>
    <w:rsid w:val="009E160B"/>
    <w:rsid w:val="009E1662"/>
    <w:rsid w:val="009E169A"/>
    <w:rsid w:val="009E1838"/>
    <w:rsid w:val="009E248F"/>
    <w:rsid w:val="009E370C"/>
    <w:rsid w:val="009E3804"/>
    <w:rsid w:val="009E4096"/>
    <w:rsid w:val="009E45D5"/>
    <w:rsid w:val="009E58CB"/>
    <w:rsid w:val="009E5B05"/>
    <w:rsid w:val="009E5BCD"/>
    <w:rsid w:val="009E5D55"/>
    <w:rsid w:val="009E6418"/>
    <w:rsid w:val="009E6551"/>
    <w:rsid w:val="009E6AC0"/>
    <w:rsid w:val="009E6DB3"/>
    <w:rsid w:val="009F03BB"/>
    <w:rsid w:val="009F076F"/>
    <w:rsid w:val="009F0AD5"/>
    <w:rsid w:val="009F12C5"/>
    <w:rsid w:val="009F26DC"/>
    <w:rsid w:val="009F2F8F"/>
    <w:rsid w:val="009F3BE7"/>
    <w:rsid w:val="009F4677"/>
    <w:rsid w:val="009F4A54"/>
    <w:rsid w:val="009F4B77"/>
    <w:rsid w:val="009F52B5"/>
    <w:rsid w:val="009F536E"/>
    <w:rsid w:val="009F6E42"/>
    <w:rsid w:val="009F7697"/>
    <w:rsid w:val="00A00B1A"/>
    <w:rsid w:val="00A022D1"/>
    <w:rsid w:val="00A023BB"/>
    <w:rsid w:val="00A02879"/>
    <w:rsid w:val="00A02ADE"/>
    <w:rsid w:val="00A0300A"/>
    <w:rsid w:val="00A0342F"/>
    <w:rsid w:val="00A03459"/>
    <w:rsid w:val="00A0359A"/>
    <w:rsid w:val="00A04171"/>
    <w:rsid w:val="00A049E3"/>
    <w:rsid w:val="00A05B5C"/>
    <w:rsid w:val="00A05C0F"/>
    <w:rsid w:val="00A06734"/>
    <w:rsid w:val="00A07413"/>
    <w:rsid w:val="00A07772"/>
    <w:rsid w:val="00A07F74"/>
    <w:rsid w:val="00A10ACC"/>
    <w:rsid w:val="00A11A04"/>
    <w:rsid w:val="00A13264"/>
    <w:rsid w:val="00A135A0"/>
    <w:rsid w:val="00A136FC"/>
    <w:rsid w:val="00A13B94"/>
    <w:rsid w:val="00A142D6"/>
    <w:rsid w:val="00A14525"/>
    <w:rsid w:val="00A15F04"/>
    <w:rsid w:val="00A1601E"/>
    <w:rsid w:val="00A16308"/>
    <w:rsid w:val="00A17A34"/>
    <w:rsid w:val="00A20172"/>
    <w:rsid w:val="00A20611"/>
    <w:rsid w:val="00A212BC"/>
    <w:rsid w:val="00A2155E"/>
    <w:rsid w:val="00A215CB"/>
    <w:rsid w:val="00A22542"/>
    <w:rsid w:val="00A23B54"/>
    <w:rsid w:val="00A23C16"/>
    <w:rsid w:val="00A24060"/>
    <w:rsid w:val="00A254F6"/>
    <w:rsid w:val="00A25C05"/>
    <w:rsid w:val="00A25E45"/>
    <w:rsid w:val="00A265E9"/>
    <w:rsid w:val="00A26FF4"/>
    <w:rsid w:val="00A30769"/>
    <w:rsid w:val="00A30870"/>
    <w:rsid w:val="00A30DA8"/>
    <w:rsid w:val="00A30F8A"/>
    <w:rsid w:val="00A312F7"/>
    <w:rsid w:val="00A31621"/>
    <w:rsid w:val="00A31B3E"/>
    <w:rsid w:val="00A31C36"/>
    <w:rsid w:val="00A323AC"/>
    <w:rsid w:val="00A3533A"/>
    <w:rsid w:val="00A35DAC"/>
    <w:rsid w:val="00A36BE1"/>
    <w:rsid w:val="00A36CC6"/>
    <w:rsid w:val="00A36E81"/>
    <w:rsid w:val="00A40497"/>
    <w:rsid w:val="00A426C6"/>
    <w:rsid w:val="00A43223"/>
    <w:rsid w:val="00A43DD6"/>
    <w:rsid w:val="00A4436F"/>
    <w:rsid w:val="00A44B6A"/>
    <w:rsid w:val="00A45166"/>
    <w:rsid w:val="00A462F3"/>
    <w:rsid w:val="00A467C8"/>
    <w:rsid w:val="00A46FA5"/>
    <w:rsid w:val="00A471D0"/>
    <w:rsid w:val="00A47A3E"/>
    <w:rsid w:val="00A47AFB"/>
    <w:rsid w:val="00A50236"/>
    <w:rsid w:val="00A5136F"/>
    <w:rsid w:val="00A51FA5"/>
    <w:rsid w:val="00A5391C"/>
    <w:rsid w:val="00A53ADF"/>
    <w:rsid w:val="00A541F4"/>
    <w:rsid w:val="00A542C2"/>
    <w:rsid w:val="00A54BE2"/>
    <w:rsid w:val="00A557B5"/>
    <w:rsid w:val="00A5613C"/>
    <w:rsid w:val="00A56186"/>
    <w:rsid w:val="00A5678D"/>
    <w:rsid w:val="00A5710E"/>
    <w:rsid w:val="00A57FBC"/>
    <w:rsid w:val="00A61E18"/>
    <w:rsid w:val="00A61EE5"/>
    <w:rsid w:val="00A620B0"/>
    <w:rsid w:val="00A62449"/>
    <w:rsid w:val="00A63280"/>
    <w:rsid w:val="00A63BC2"/>
    <w:rsid w:val="00A63FD7"/>
    <w:rsid w:val="00A644D1"/>
    <w:rsid w:val="00A65406"/>
    <w:rsid w:val="00A6602C"/>
    <w:rsid w:val="00A66B29"/>
    <w:rsid w:val="00A67D7E"/>
    <w:rsid w:val="00A71362"/>
    <w:rsid w:val="00A71A49"/>
    <w:rsid w:val="00A7234F"/>
    <w:rsid w:val="00A7287E"/>
    <w:rsid w:val="00A72A90"/>
    <w:rsid w:val="00A7475A"/>
    <w:rsid w:val="00A74BA7"/>
    <w:rsid w:val="00A750EE"/>
    <w:rsid w:val="00A7519B"/>
    <w:rsid w:val="00A77A36"/>
    <w:rsid w:val="00A77B53"/>
    <w:rsid w:val="00A77C97"/>
    <w:rsid w:val="00A77DF5"/>
    <w:rsid w:val="00A80741"/>
    <w:rsid w:val="00A807D9"/>
    <w:rsid w:val="00A80FB4"/>
    <w:rsid w:val="00A8100C"/>
    <w:rsid w:val="00A81075"/>
    <w:rsid w:val="00A8122C"/>
    <w:rsid w:val="00A81A07"/>
    <w:rsid w:val="00A81B03"/>
    <w:rsid w:val="00A825C0"/>
    <w:rsid w:val="00A829B1"/>
    <w:rsid w:val="00A84B09"/>
    <w:rsid w:val="00A85DBB"/>
    <w:rsid w:val="00A86B25"/>
    <w:rsid w:val="00A87346"/>
    <w:rsid w:val="00A8782D"/>
    <w:rsid w:val="00A900D3"/>
    <w:rsid w:val="00A90B06"/>
    <w:rsid w:val="00A90C3C"/>
    <w:rsid w:val="00A93F6B"/>
    <w:rsid w:val="00A9415A"/>
    <w:rsid w:val="00A94661"/>
    <w:rsid w:val="00A94885"/>
    <w:rsid w:val="00A94BD0"/>
    <w:rsid w:val="00A950FE"/>
    <w:rsid w:val="00A9798D"/>
    <w:rsid w:val="00A97DB8"/>
    <w:rsid w:val="00AA05CC"/>
    <w:rsid w:val="00AA124A"/>
    <w:rsid w:val="00AA1DFB"/>
    <w:rsid w:val="00AA266F"/>
    <w:rsid w:val="00AA2703"/>
    <w:rsid w:val="00AA440F"/>
    <w:rsid w:val="00AA4AF6"/>
    <w:rsid w:val="00AA4B15"/>
    <w:rsid w:val="00AA5B3C"/>
    <w:rsid w:val="00AB1503"/>
    <w:rsid w:val="00AB2CEF"/>
    <w:rsid w:val="00AB2F2D"/>
    <w:rsid w:val="00AB4E8E"/>
    <w:rsid w:val="00AB5A08"/>
    <w:rsid w:val="00AB5E8B"/>
    <w:rsid w:val="00AB63A6"/>
    <w:rsid w:val="00AB716B"/>
    <w:rsid w:val="00AB72B7"/>
    <w:rsid w:val="00AB732E"/>
    <w:rsid w:val="00AB7BF3"/>
    <w:rsid w:val="00AB7EA5"/>
    <w:rsid w:val="00AC0887"/>
    <w:rsid w:val="00AC08CF"/>
    <w:rsid w:val="00AC0AB2"/>
    <w:rsid w:val="00AC13A6"/>
    <w:rsid w:val="00AC141C"/>
    <w:rsid w:val="00AC1881"/>
    <w:rsid w:val="00AC2721"/>
    <w:rsid w:val="00AC4638"/>
    <w:rsid w:val="00AC4A68"/>
    <w:rsid w:val="00AC4E73"/>
    <w:rsid w:val="00AC4FA3"/>
    <w:rsid w:val="00AC6336"/>
    <w:rsid w:val="00AC6569"/>
    <w:rsid w:val="00AC71CE"/>
    <w:rsid w:val="00AC7566"/>
    <w:rsid w:val="00AC7C12"/>
    <w:rsid w:val="00AC7DAC"/>
    <w:rsid w:val="00AC7F96"/>
    <w:rsid w:val="00AD0543"/>
    <w:rsid w:val="00AD05F3"/>
    <w:rsid w:val="00AD1A0D"/>
    <w:rsid w:val="00AD2764"/>
    <w:rsid w:val="00AD2B09"/>
    <w:rsid w:val="00AD3FD9"/>
    <w:rsid w:val="00AD4546"/>
    <w:rsid w:val="00AD480F"/>
    <w:rsid w:val="00AD4F56"/>
    <w:rsid w:val="00AD501D"/>
    <w:rsid w:val="00AD51B3"/>
    <w:rsid w:val="00AD54C0"/>
    <w:rsid w:val="00AD5C18"/>
    <w:rsid w:val="00AD5EAD"/>
    <w:rsid w:val="00AD6634"/>
    <w:rsid w:val="00AD6E68"/>
    <w:rsid w:val="00AD7619"/>
    <w:rsid w:val="00AD7CDA"/>
    <w:rsid w:val="00AE0429"/>
    <w:rsid w:val="00AE05F8"/>
    <w:rsid w:val="00AE0AA8"/>
    <w:rsid w:val="00AE0D8F"/>
    <w:rsid w:val="00AE1638"/>
    <w:rsid w:val="00AE1874"/>
    <w:rsid w:val="00AE1B03"/>
    <w:rsid w:val="00AE1BAE"/>
    <w:rsid w:val="00AE1EF8"/>
    <w:rsid w:val="00AE2157"/>
    <w:rsid w:val="00AE2706"/>
    <w:rsid w:val="00AE4BB7"/>
    <w:rsid w:val="00AE5FF9"/>
    <w:rsid w:val="00AE6CA5"/>
    <w:rsid w:val="00AE78FE"/>
    <w:rsid w:val="00AE7D0F"/>
    <w:rsid w:val="00AF03F0"/>
    <w:rsid w:val="00AF1540"/>
    <w:rsid w:val="00AF1A18"/>
    <w:rsid w:val="00AF1A4A"/>
    <w:rsid w:val="00AF2A94"/>
    <w:rsid w:val="00AF33ED"/>
    <w:rsid w:val="00AF3677"/>
    <w:rsid w:val="00AF48AB"/>
    <w:rsid w:val="00AF4A7D"/>
    <w:rsid w:val="00AF4FDC"/>
    <w:rsid w:val="00AF51BC"/>
    <w:rsid w:val="00AF53D5"/>
    <w:rsid w:val="00AF59BF"/>
    <w:rsid w:val="00AF5AA0"/>
    <w:rsid w:val="00AF5C6E"/>
    <w:rsid w:val="00AF5EDD"/>
    <w:rsid w:val="00AF7BB4"/>
    <w:rsid w:val="00AF7CD1"/>
    <w:rsid w:val="00B00B26"/>
    <w:rsid w:val="00B015B2"/>
    <w:rsid w:val="00B02C4A"/>
    <w:rsid w:val="00B044B5"/>
    <w:rsid w:val="00B0489B"/>
    <w:rsid w:val="00B04E32"/>
    <w:rsid w:val="00B05174"/>
    <w:rsid w:val="00B054F4"/>
    <w:rsid w:val="00B057B1"/>
    <w:rsid w:val="00B06208"/>
    <w:rsid w:val="00B06C9E"/>
    <w:rsid w:val="00B070F4"/>
    <w:rsid w:val="00B07508"/>
    <w:rsid w:val="00B07CE4"/>
    <w:rsid w:val="00B102D3"/>
    <w:rsid w:val="00B10773"/>
    <w:rsid w:val="00B109ED"/>
    <w:rsid w:val="00B10DEC"/>
    <w:rsid w:val="00B1102B"/>
    <w:rsid w:val="00B11C37"/>
    <w:rsid w:val="00B11DE5"/>
    <w:rsid w:val="00B12718"/>
    <w:rsid w:val="00B12DC5"/>
    <w:rsid w:val="00B13512"/>
    <w:rsid w:val="00B13D61"/>
    <w:rsid w:val="00B152B0"/>
    <w:rsid w:val="00B157C2"/>
    <w:rsid w:val="00B15814"/>
    <w:rsid w:val="00B16483"/>
    <w:rsid w:val="00B1654F"/>
    <w:rsid w:val="00B16C91"/>
    <w:rsid w:val="00B16DEA"/>
    <w:rsid w:val="00B175AA"/>
    <w:rsid w:val="00B17934"/>
    <w:rsid w:val="00B179D5"/>
    <w:rsid w:val="00B17DC5"/>
    <w:rsid w:val="00B203AE"/>
    <w:rsid w:val="00B2080B"/>
    <w:rsid w:val="00B216F6"/>
    <w:rsid w:val="00B21981"/>
    <w:rsid w:val="00B2273D"/>
    <w:rsid w:val="00B23C89"/>
    <w:rsid w:val="00B24DBC"/>
    <w:rsid w:val="00B265A1"/>
    <w:rsid w:val="00B26AB6"/>
    <w:rsid w:val="00B26EB1"/>
    <w:rsid w:val="00B27624"/>
    <w:rsid w:val="00B304D5"/>
    <w:rsid w:val="00B31E02"/>
    <w:rsid w:val="00B32CE8"/>
    <w:rsid w:val="00B32D21"/>
    <w:rsid w:val="00B3463A"/>
    <w:rsid w:val="00B34AAE"/>
    <w:rsid w:val="00B35B6A"/>
    <w:rsid w:val="00B36284"/>
    <w:rsid w:val="00B37B8A"/>
    <w:rsid w:val="00B37C96"/>
    <w:rsid w:val="00B402BE"/>
    <w:rsid w:val="00B40347"/>
    <w:rsid w:val="00B40727"/>
    <w:rsid w:val="00B40BE2"/>
    <w:rsid w:val="00B422DA"/>
    <w:rsid w:val="00B43AB3"/>
    <w:rsid w:val="00B44BB0"/>
    <w:rsid w:val="00B461AA"/>
    <w:rsid w:val="00B4689F"/>
    <w:rsid w:val="00B46A56"/>
    <w:rsid w:val="00B47DAD"/>
    <w:rsid w:val="00B515D3"/>
    <w:rsid w:val="00B52C8E"/>
    <w:rsid w:val="00B53181"/>
    <w:rsid w:val="00B53D3E"/>
    <w:rsid w:val="00B54760"/>
    <w:rsid w:val="00B54B73"/>
    <w:rsid w:val="00B579D4"/>
    <w:rsid w:val="00B607BD"/>
    <w:rsid w:val="00B60D5F"/>
    <w:rsid w:val="00B615B6"/>
    <w:rsid w:val="00B6172A"/>
    <w:rsid w:val="00B61BEB"/>
    <w:rsid w:val="00B626D6"/>
    <w:rsid w:val="00B62E99"/>
    <w:rsid w:val="00B630F4"/>
    <w:rsid w:val="00B636EC"/>
    <w:rsid w:val="00B63B09"/>
    <w:rsid w:val="00B63F1A"/>
    <w:rsid w:val="00B64A34"/>
    <w:rsid w:val="00B64D68"/>
    <w:rsid w:val="00B654B5"/>
    <w:rsid w:val="00B6565B"/>
    <w:rsid w:val="00B65C60"/>
    <w:rsid w:val="00B66B15"/>
    <w:rsid w:val="00B66B95"/>
    <w:rsid w:val="00B67656"/>
    <w:rsid w:val="00B67682"/>
    <w:rsid w:val="00B67897"/>
    <w:rsid w:val="00B67D87"/>
    <w:rsid w:val="00B67FFA"/>
    <w:rsid w:val="00B70DF2"/>
    <w:rsid w:val="00B71D8C"/>
    <w:rsid w:val="00B7207E"/>
    <w:rsid w:val="00B72AFF"/>
    <w:rsid w:val="00B733F1"/>
    <w:rsid w:val="00B73E2E"/>
    <w:rsid w:val="00B742AF"/>
    <w:rsid w:val="00B744CC"/>
    <w:rsid w:val="00B75ADE"/>
    <w:rsid w:val="00B75EC3"/>
    <w:rsid w:val="00B765EB"/>
    <w:rsid w:val="00B76CE3"/>
    <w:rsid w:val="00B76FD8"/>
    <w:rsid w:val="00B8042B"/>
    <w:rsid w:val="00B80E23"/>
    <w:rsid w:val="00B82262"/>
    <w:rsid w:val="00B8257D"/>
    <w:rsid w:val="00B82CF8"/>
    <w:rsid w:val="00B834A2"/>
    <w:rsid w:val="00B83733"/>
    <w:rsid w:val="00B84742"/>
    <w:rsid w:val="00B84B6F"/>
    <w:rsid w:val="00B85A1D"/>
    <w:rsid w:val="00B8609A"/>
    <w:rsid w:val="00B860F7"/>
    <w:rsid w:val="00B86E47"/>
    <w:rsid w:val="00B86EB7"/>
    <w:rsid w:val="00B876F7"/>
    <w:rsid w:val="00B87E2B"/>
    <w:rsid w:val="00B90095"/>
    <w:rsid w:val="00B90960"/>
    <w:rsid w:val="00B90A70"/>
    <w:rsid w:val="00B90D20"/>
    <w:rsid w:val="00B917DE"/>
    <w:rsid w:val="00B9186A"/>
    <w:rsid w:val="00B921DA"/>
    <w:rsid w:val="00B926AE"/>
    <w:rsid w:val="00B92B77"/>
    <w:rsid w:val="00B93217"/>
    <w:rsid w:val="00B9344E"/>
    <w:rsid w:val="00B934B6"/>
    <w:rsid w:val="00B93F8A"/>
    <w:rsid w:val="00B949D6"/>
    <w:rsid w:val="00B9563D"/>
    <w:rsid w:val="00B95AC9"/>
    <w:rsid w:val="00B95DDE"/>
    <w:rsid w:val="00B95F70"/>
    <w:rsid w:val="00B968D0"/>
    <w:rsid w:val="00B970F8"/>
    <w:rsid w:val="00B972F6"/>
    <w:rsid w:val="00B9794F"/>
    <w:rsid w:val="00BA03FB"/>
    <w:rsid w:val="00BA04F8"/>
    <w:rsid w:val="00BA0B55"/>
    <w:rsid w:val="00BA1668"/>
    <w:rsid w:val="00BA1B98"/>
    <w:rsid w:val="00BA222C"/>
    <w:rsid w:val="00BA33BC"/>
    <w:rsid w:val="00BA39D8"/>
    <w:rsid w:val="00BA42EB"/>
    <w:rsid w:val="00BA4572"/>
    <w:rsid w:val="00BA45F1"/>
    <w:rsid w:val="00BA4623"/>
    <w:rsid w:val="00BA495E"/>
    <w:rsid w:val="00BA4DE9"/>
    <w:rsid w:val="00BA5333"/>
    <w:rsid w:val="00BA5B40"/>
    <w:rsid w:val="00BA77D0"/>
    <w:rsid w:val="00BA7ABA"/>
    <w:rsid w:val="00BB0A57"/>
    <w:rsid w:val="00BB11D6"/>
    <w:rsid w:val="00BB1630"/>
    <w:rsid w:val="00BB20DD"/>
    <w:rsid w:val="00BB2686"/>
    <w:rsid w:val="00BB2E54"/>
    <w:rsid w:val="00BB3954"/>
    <w:rsid w:val="00BB3AD4"/>
    <w:rsid w:val="00BB4631"/>
    <w:rsid w:val="00BB4E7B"/>
    <w:rsid w:val="00BB50D2"/>
    <w:rsid w:val="00BB5849"/>
    <w:rsid w:val="00BB5D6B"/>
    <w:rsid w:val="00BB647C"/>
    <w:rsid w:val="00BB6EAC"/>
    <w:rsid w:val="00BB7792"/>
    <w:rsid w:val="00BB7B84"/>
    <w:rsid w:val="00BB7C52"/>
    <w:rsid w:val="00BB7E1A"/>
    <w:rsid w:val="00BC0703"/>
    <w:rsid w:val="00BC070D"/>
    <w:rsid w:val="00BC0EBA"/>
    <w:rsid w:val="00BC109D"/>
    <w:rsid w:val="00BC120D"/>
    <w:rsid w:val="00BC13A4"/>
    <w:rsid w:val="00BC147A"/>
    <w:rsid w:val="00BC1E76"/>
    <w:rsid w:val="00BC24E3"/>
    <w:rsid w:val="00BC2BA4"/>
    <w:rsid w:val="00BC2EF4"/>
    <w:rsid w:val="00BC44F8"/>
    <w:rsid w:val="00BC4D7A"/>
    <w:rsid w:val="00BC5716"/>
    <w:rsid w:val="00BC5BC3"/>
    <w:rsid w:val="00BC5CAF"/>
    <w:rsid w:val="00BD00E9"/>
    <w:rsid w:val="00BD0AF1"/>
    <w:rsid w:val="00BD1036"/>
    <w:rsid w:val="00BD1673"/>
    <w:rsid w:val="00BD22D5"/>
    <w:rsid w:val="00BD3C16"/>
    <w:rsid w:val="00BD4356"/>
    <w:rsid w:val="00BD4400"/>
    <w:rsid w:val="00BD4730"/>
    <w:rsid w:val="00BD47E3"/>
    <w:rsid w:val="00BD4929"/>
    <w:rsid w:val="00BD64A9"/>
    <w:rsid w:val="00BD7B6A"/>
    <w:rsid w:val="00BE06A5"/>
    <w:rsid w:val="00BE1318"/>
    <w:rsid w:val="00BE1CB9"/>
    <w:rsid w:val="00BE2FF1"/>
    <w:rsid w:val="00BE4071"/>
    <w:rsid w:val="00BE50AA"/>
    <w:rsid w:val="00BE53A2"/>
    <w:rsid w:val="00BE5996"/>
    <w:rsid w:val="00BE5A11"/>
    <w:rsid w:val="00BE5E01"/>
    <w:rsid w:val="00BE5EB1"/>
    <w:rsid w:val="00BE6EE0"/>
    <w:rsid w:val="00BE7164"/>
    <w:rsid w:val="00BE7683"/>
    <w:rsid w:val="00BF0896"/>
    <w:rsid w:val="00BF12E7"/>
    <w:rsid w:val="00BF14E1"/>
    <w:rsid w:val="00BF230E"/>
    <w:rsid w:val="00BF2BEA"/>
    <w:rsid w:val="00BF35CA"/>
    <w:rsid w:val="00BF3D76"/>
    <w:rsid w:val="00BF416C"/>
    <w:rsid w:val="00BF46C8"/>
    <w:rsid w:val="00BF5493"/>
    <w:rsid w:val="00BF5719"/>
    <w:rsid w:val="00BF770A"/>
    <w:rsid w:val="00C010F1"/>
    <w:rsid w:val="00C013E1"/>
    <w:rsid w:val="00C01C8B"/>
    <w:rsid w:val="00C023EB"/>
    <w:rsid w:val="00C0289E"/>
    <w:rsid w:val="00C02E78"/>
    <w:rsid w:val="00C0374D"/>
    <w:rsid w:val="00C03E10"/>
    <w:rsid w:val="00C03E9A"/>
    <w:rsid w:val="00C041EB"/>
    <w:rsid w:val="00C04941"/>
    <w:rsid w:val="00C04ABB"/>
    <w:rsid w:val="00C04B90"/>
    <w:rsid w:val="00C05178"/>
    <w:rsid w:val="00C0562B"/>
    <w:rsid w:val="00C05CAA"/>
    <w:rsid w:val="00C05EA6"/>
    <w:rsid w:val="00C065A5"/>
    <w:rsid w:val="00C068DA"/>
    <w:rsid w:val="00C06AFA"/>
    <w:rsid w:val="00C0709F"/>
    <w:rsid w:val="00C0791A"/>
    <w:rsid w:val="00C10219"/>
    <w:rsid w:val="00C10580"/>
    <w:rsid w:val="00C1182F"/>
    <w:rsid w:val="00C12708"/>
    <w:rsid w:val="00C13753"/>
    <w:rsid w:val="00C13D7B"/>
    <w:rsid w:val="00C16833"/>
    <w:rsid w:val="00C17DD5"/>
    <w:rsid w:val="00C20569"/>
    <w:rsid w:val="00C20615"/>
    <w:rsid w:val="00C2136A"/>
    <w:rsid w:val="00C21C58"/>
    <w:rsid w:val="00C228B1"/>
    <w:rsid w:val="00C22DCE"/>
    <w:rsid w:val="00C2307B"/>
    <w:rsid w:val="00C235B3"/>
    <w:rsid w:val="00C238DD"/>
    <w:rsid w:val="00C24BFF"/>
    <w:rsid w:val="00C25473"/>
    <w:rsid w:val="00C254F5"/>
    <w:rsid w:val="00C25E36"/>
    <w:rsid w:val="00C2639D"/>
    <w:rsid w:val="00C2661C"/>
    <w:rsid w:val="00C26FA5"/>
    <w:rsid w:val="00C26FD6"/>
    <w:rsid w:val="00C272F9"/>
    <w:rsid w:val="00C30C4B"/>
    <w:rsid w:val="00C30CE7"/>
    <w:rsid w:val="00C32876"/>
    <w:rsid w:val="00C32929"/>
    <w:rsid w:val="00C330E2"/>
    <w:rsid w:val="00C33110"/>
    <w:rsid w:val="00C33D8A"/>
    <w:rsid w:val="00C34B84"/>
    <w:rsid w:val="00C3500C"/>
    <w:rsid w:val="00C350AF"/>
    <w:rsid w:val="00C35F3E"/>
    <w:rsid w:val="00C36416"/>
    <w:rsid w:val="00C36783"/>
    <w:rsid w:val="00C370C6"/>
    <w:rsid w:val="00C37901"/>
    <w:rsid w:val="00C37C60"/>
    <w:rsid w:val="00C40280"/>
    <w:rsid w:val="00C402BE"/>
    <w:rsid w:val="00C41DF8"/>
    <w:rsid w:val="00C4219B"/>
    <w:rsid w:val="00C4241D"/>
    <w:rsid w:val="00C42BC3"/>
    <w:rsid w:val="00C42F2B"/>
    <w:rsid w:val="00C42FE5"/>
    <w:rsid w:val="00C430DA"/>
    <w:rsid w:val="00C4317A"/>
    <w:rsid w:val="00C431EF"/>
    <w:rsid w:val="00C43FD0"/>
    <w:rsid w:val="00C441A4"/>
    <w:rsid w:val="00C4425D"/>
    <w:rsid w:val="00C44453"/>
    <w:rsid w:val="00C445AB"/>
    <w:rsid w:val="00C44640"/>
    <w:rsid w:val="00C44D1B"/>
    <w:rsid w:val="00C45BF2"/>
    <w:rsid w:val="00C4727C"/>
    <w:rsid w:val="00C474E4"/>
    <w:rsid w:val="00C4756B"/>
    <w:rsid w:val="00C475CD"/>
    <w:rsid w:val="00C5041A"/>
    <w:rsid w:val="00C50D8D"/>
    <w:rsid w:val="00C5133F"/>
    <w:rsid w:val="00C515DC"/>
    <w:rsid w:val="00C515E5"/>
    <w:rsid w:val="00C51777"/>
    <w:rsid w:val="00C53569"/>
    <w:rsid w:val="00C54815"/>
    <w:rsid w:val="00C555B1"/>
    <w:rsid w:val="00C55908"/>
    <w:rsid w:val="00C56919"/>
    <w:rsid w:val="00C60803"/>
    <w:rsid w:val="00C6095F"/>
    <w:rsid w:val="00C60BA3"/>
    <w:rsid w:val="00C60D3B"/>
    <w:rsid w:val="00C610D7"/>
    <w:rsid w:val="00C617EF"/>
    <w:rsid w:val="00C61A22"/>
    <w:rsid w:val="00C622E2"/>
    <w:rsid w:val="00C62C8C"/>
    <w:rsid w:val="00C63A71"/>
    <w:rsid w:val="00C63DE3"/>
    <w:rsid w:val="00C64F22"/>
    <w:rsid w:val="00C6525D"/>
    <w:rsid w:val="00C65968"/>
    <w:rsid w:val="00C65CB1"/>
    <w:rsid w:val="00C679F9"/>
    <w:rsid w:val="00C70214"/>
    <w:rsid w:val="00C70DBA"/>
    <w:rsid w:val="00C711B0"/>
    <w:rsid w:val="00C7130A"/>
    <w:rsid w:val="00C7290E"/>
    <w:rsid w:val="00C72E18"/>
    <w:rsid w:val="00C7486D"/>
    <w:rsid w:val="00C748E5"/>
    <w:rsid w:val="00C75A07"/>
    <w:rsid w:val="00C75D80"/>
    <w:rsid w:val="00C766F2"/>
    <w:rsid w:val="00C76AE3"/>
    <w:rsid w:val="00C76BF3"/>
    <w:rsid w:val="00C76D18"/>
    <w:rsid w:val="00C77423"/>
    <w:rsid w:val="00C77C59"/>
    <w:rsid w:val="00C800AD"/>
    <w:rsid w:val="00C80313"/>
    <w:rsid w:val="00C803D3"/>
    <w:rsid w:val="00C80A0A"/>
    <w:rsid w:val="00C819DF"/>
    <w:rsid w:val="00C82CB6"/>
    <w:rsid w:val="00C82EE8"/>
    <w:rsid w:val="00C8324D"/>
    <w:rsid w:val="00C832FC"/>
    <w:rsid w:val="00C83B38"/>
    <w:rsid w:val="00C8405B"/>
    <w:rsid w:val="00C84354"/>
    <w:rsid w:val="00C851D1"/>
    <w:rsid w:val="00C85236"/>
    <w:rsid w:val="00C852B2"/>
    <w:rsid w:val="00C855FA"/>
    <w:rsid w:val="00C85E0E"/>
    <w:rsid w:val="00C86667"/>
    <w:rsid w:val="00C8694C"/>
    <w:rsid w:val="00C87412"/>
    <w:rsid w:val="00C90231"/>
    <w:rsid w:val="00C90F97"/>
    <w:rsid w:val="00C91CB3"/>
    <w:rsid w:val="00C91D58"/>
    <w:rsid w:val="00C91DC1"/>
    <w:rsid w:val="00C92535"/>
    <w:rsid w:val="00C92A66"/>
    <w:rsid w:val="00C93900"/>
    <w:rsid w:val="00C93F45"/>
    <w:rsid w:val="00C94B9B"/>
    <w:rsid w:val="00C957AF"/>
    <w:rsid w:val="00C958DF"/>
    <w:rsid w:val="00C95E14"/>
    <w:rsid w:val="00C963D4"/>
    <w:rsid w:val="00C96EA2"/>
    <w:rsid w:val="00C9718D"/>
    <w:rsid w:val="00C9762A"/>
    <w:rsid w:val="00C97B84"/>
    <w:rsid w:val="00C97B99"/>
    <w:rsid w:val="00CA07D3"/>
    <w:rsid w:val="00CA0F2D"/>
    <w:rsid w:val="00CA1B6F"/>
    <w:rsid w:val="00CA2CA9"/>
    <w:rsid w:val="00CA3494"/>
    <w:rsid w:val="00CA388E"/>
    <w:rsid w:val="00CA40C4"/>
    <w:rsid w:val="00CA531F"/>
    <w:rsid w:val="00CA5A52"/>
    <w:rsid w:val="00CA694D"/>
    <w:rsid w:val="00CA7614"/>
    <w:rsid w:val="00CA77DA"/>
    <w:rsid w:val="00CA79F0"/>
    <w:rsid w:val="00CA7AAF"/>
    <w:rsid w:val="00CB001D"/>
    <w:rsid w:val="00CB0AB1"/>
    <w:rsid w:val="00CB16B0"/>
    <w:rsid w:val="00CB1770"/>
    <w:rsid w:val="00CB1904"/>
    <w:rsid w:val="00CB2388"/>
    <w:rsid w:val="00CB25FE"/>
    <w:rsid w:val="00CB2C12"/>
    <w:rsid w:val="00CB39AF"/>
    <w:rsid w:val="00CB3BB4"/>
    <w:rsid w:val="00CB4018"/>
    <w:rsid w:val="00CB4443"/>
    <w:rsid w:val="00CB4A0F"/>
    <w:rsid w:val="00CB5716"/>
    <w:rsid w:val="00CB609A"/>
    <w:rsid w:val="00CB6874"/>
    <w:rsid w:val="00CB7932"/>
    <w:rsid w:val="00CC063D"/>
    <w:rsid w:val="00CC07CE"/>
    <w:rsid w:val="00CC19AF"/>
    <w:rsid w:val="00CC2117"/>
    <w:rsid w:val="00CC23A5"/>
    <w:rsid w:val="00CC284F"/>
    <w:rsid w:val="00CC2EF3"/>
    <w:rsid w:val="00CC382D"/>
    <w:rsid w:val="00CC38E1"/>
    <w:rsid w:val="00CC3D56"/>
    <w:rsid w:val="00CC43E0"/>
    <w:rsid w:val="00CC5974"/>
    <w:rsid w:val="00CC697F"/>
    <w:rsid w:val="00CC6C87"/>
    <w:rsid w:val="00CD0A14"/>
    <w:rsid w:val="00CD0B1C"/>
    <w:rsid w:val="00CD0DC9"/>
    <w:rsid w:val="00CD0F5C"/>
    <w:rsid w:val="00CD1425"/>
    <w:rsid w:val="00CD3099"/>
    <w:rsid w:val="00CD4643"/>
    <w:rsid w:val="00CD512D"/>
    <w:rsid w:val="00CD53E6"/>
    <w:rsid w:val="00CD56BB"/>
    <w:rsid w:val="00CD6105"/>
    <w:rsid w:val="00CD7C62"/>
    <w:rsid w:val="00CE0081"/>
    <w:rsid w:val="00CE0573"/>
    <w:rsid w:val="00CE0BE8"/>
    <w:rsid w:val="00CE1230"/>
    <w:rsid w:val="00CE1638"/>
    <w:rsid w:val="00CE206E"/>
    <w:rsid w:val="00CE362B"/>
    <w:rsid w:val="00CE420C"/>
    <w:rsid w:val="00CE48C2"/>
    <w:rsid w:val="00CE4BBF"/>
    <w:rsid w:val="00CE56C5"/>
    <w:rsid w:val="00CE6021"/>
    <w:rsid w:val="00CE61B3"/>
    <w:rsid w:val="00CF09B8"/>
    <w:rsid w:val="00CF168D"/>
    <w:rsid w:val="00CF21B8"/>
    <w:rsid w:val="00CF289E"/>
    <w:rsid w:val="00CF2AB8"/>
    <w:rsid w:val="00CF3848"/>
    <w:rsid w:val="00CF3932"/>
    <w:rsid w:val="00CF4AF7"/>
    <w:rsid w:val="00CF4AF8"/>
    <w:rsid w:val="00CF4F7B"/>
    <w:rsid w:val="00CF7D49"/>
    <w:rsid w:val="00D00277"/>
    <w:rsid w:val="00D00479"/>
    <w:rsid w:val="00D00487"/>
    <w:rsid w:val="00D0102A"/>
    <w:rsid w:val="00D01499"/>
    <w:rsid w:val="00D01F63"/>
    <w:rsid w:val="00D0227C"/>
    <w:rsid w:val="00D0253F"/>
    <w:rsid w:val="00D029B6"/>
    <w:rsid w:val="00D03039"/>
    <w:rsid w:val="00D034B7"/>
    <w:rsid w:val="00D03D3B"/>
    <w:rsid w:val="00D03EA4"/>
    <w:rsid w:val="00D05AAB"/>
    <w:rsid w:val="00D061A6"/>
    <w:rsid w:val="00D064F4"/>
    <w:rsid w:val="00D066BF"/>
    <w:rsid w:val="00D06F12"/>
    <w:rsid w:val="00D076A7"/>
    <w:rsid w:val="00D07B16"/>
    <w:rsid w:val="00D07B51"/>
    <w:rsid w:val="00D07BBF"/>
    <w:rsid w:val="00D07FD1"/>
    <w:rsid w:val="00D103EC"/>
    <w:rsid w:val="00D11583"/>
    <w:rsid w:val="00D120E0"/>
    <w:rsid w:val="00D123E9"/>
    <w:rsid w:val="00D13CA2"/>
    <w:rsid w:val="00D1561A"/>
    <w:rsid w:val="00D162D3"/>
    <w:rsid w:val="00D16858"/>
    <w:rsid w:val="00D16E20"/>
    <w:rsid w:val="00D16E39"/>
    <w:rsid w:val="00D16E49"/>
    <w:rsid w:val="00D17448"/>
    <w:rsid w:val="00D1781A"/>
    <w:rsid w:val="00D17BCD"/>
    <w:rsid w:val="00D20315"/>
    <w:rsid w:val="00D20867"/>
    <w:rsid w:val="00D21193"/>
    <w:rsid w:val="00D21224"/>
    <w:rsid w:val="00D221AA"/>
    <w:rsid w:val="00D23016"/>
    <w:rsid w:val="00D23BA6"/>
    <w:rsid w:val="00D24834"/>
    <w:rsid w:val="00D24EA2"/>
    <w:rsid w:val="00D25699"/>
    <w:rsid w:val="00D25DB8"/>
    <w:rsid w:val="00D2616A"/>
    <w:rsid w:val="00D2652B"/>
    <w:rsid w:val="00D26678"/>
    <w:rsid w:val="00D2671B"/>
    <w:rsid w:val="00D272A3"/>
    <w:rsid w:val="00D312D1"/>
    <w:rsid w:val="00D32A53"/>
    <w:rsid w:val="00D33148"/>
    <w:rsid w:val="00D33D4B"/>
    <w:rsid w:val="00D348B0"/>
    <w:rsid w:val="00D34F91"/>
    <w:rsid w:val="00D35556"/>
    <w:rsid w:val="00D35DBF"/>
    <w:rsid w:val="00D3655A"/>
    <w:rsid w:val="00D36BB8"/>
    <w:rsid w:val="00D40106"/>
    <w:rsid w:val="00D405AB"/>
    <w:rsid w:val="00D405E0"/>
    <w:rsid w:val="00D406D2"/>
    <w:rsid w:val="00D410B0"/>
    <w:rsid w:val="00D4192F"/>
    <w:rsid w:val="00D41B11"/>
    <w:rsid w:val="00D41DED"/>
    <w:rsid w:val="00D420DE"/>
    <w:rsid w:val="00D42337"/>
    <w:rsid w:val="00D42423"/>
    <w:rsid w:val="00D42D5B"/>
    <w:rsid w:val="00D435EF"/>
    <w:rsid w:val="00D44395"/>
    <w:rsid w:val="00D45C1B"/>
    <w:rsid w:val="00D46759"/>
    <w:rsid w:val="00D47209"/>
    <w:rsid w:val="00D47469"/>
    <w:rsid w:val="00D51953"/>
    <w:rsid w:val="00D5213D"/>
    <w:rsid w:val="00D52814"/>
    <w:rsid w:val="00D52A11"/>
    <w:rsid w:val="00D53167"/>
    <w:rsid w:val="00D53799"/>
    <w:rsid w:val="00D54074"/>
    <w:rsid w:val="00D54F20"/>
    <w:rsid w:val="00D554F3"/>
    <w:rsid w:val="00D55557"/>
    <w:rsid w:val="00D5689F"/>
    <w:rsid w:val="00D56C8E"/>
    <w:rsid w:val="00D57097"/>
    <w:rsid w:val="00D573BA"/>
    <w:rsid w:val="00D57536"/>
    <w:rsid w:val="00D57C92"/>
    <w:rsid w:val="00D60076"/>
    <w:rsid w:val="00D608EC"/>
    <w:rsid w:val="00D60E66"/>
    <w:rsid w:val="00D6221D"/>
    <w:rsid w:val="00D62343"/>
    <w:rsid w:val="00D62A06"/>
    <w:rsid w:val="00D62DE5"/>
    <w:rsid w:val="00D63009"/>
    <w:rsid w:val="00D6385B"/>
    <w:rsid w:val="00D651D0"/>
    <w:rsid w:val="00D65F44"/>
    <w:rsid w:val="00D66AFA"/>
    <w:rsid w:val="00D66EBD"/>
    <w:rsid w:val="00D67E70"/>
    <w:rsid w:val="00D67F8A"/>
    <w:rsid w:val="00D70561"/>
    <w:rsid w:val="00D70593"/>
    <w:rsid w:val="00D7207B"/>
    <w:rsid w:val="00D73187"/>
    <w:rsid w:val="00D73419"/>
    <w:rsid w:val="00D74349"/>
    <w:rsid w:val="00D7439E"/>
    <w:rsid w:val="00D744E3"/>
    <w:rsid w:val="00D7479E"/>
    <w:rsid w:val="00D74D5E"/>
    <w:rsid w:val="00D74E45"/>
    <w:rsid w:val="00D75352"/>
    <w:rsid w:val="00D76189"/>
    <w:rsid w:val="00D7699A"/>
    <w:rsid w:val="00D769F3"/>
    <w:rsid w:val="00D76C85"/>
    <w:rsid w:val="00D77710"/>
    <w:rsid w:val="00D77A2D"/>
    <w:rsid w:val="00D811DB"/>
    <w:rsid w:val="00D81631"/>
    <w:rsid w:val="00D825B6"/>
    <w:rsid w:val="00D84281"/>
    <w:rsid w:val="00D84C6A"/>
    <w:rsid w:val="00D84F42"/>
    <w:rsid w:val="00D861CB"/>
    <w:rsid w:val="00D862A0"/>
    <w:rsid w:val="00D86358"/>
    <w:rsid w:val="00D876E8"/>
    <w:rsid w:val="00D87E36"/>
    <w:rsid w:val="00D87E5E"/>
    <w:rsid w:val="00D900A1"/>
    <w:rsid w:val="00D9051E"/>
    <w:rsid w:val="00D90C49"/>
    <w:rsid w:val="00D9130E"/>
    <w:rsid w:val="00D927F0"/>
    <w:rsid w:val="00D92BA0"/>
    <w:rsid w:val="00D92F49"/>
    <w:rsid w:val="00D9475B"/>
    <w:rsid w:val="00D94E30"/>
    <w:rsid w:val="00D95774"/>
    <w:rsid w:val="00D966A3"/>
    <w:rsid w:val="00D9689C"/>
    <w:rsid w:val="00D9748A"/>
    <w:rsid w:val="00D97A53"/>
    <w:rsid w:val="00D97D05"/>
    <w:rsid w:val="00DA055B"/>
    <w:rsid w:val="00DA1240"/>
    <w:rsid w:val="00DA221F"/>
    <w:rsid w:val="00DA2FB4"/>
    <w:rsid w:val="00DA350A"/>
    <w:rsid w:val="00DA3CB2"/>
    <w:rsid w:val="00DA3E78"/>
    <w:rsid w:val="00DA4381"/>
    <w:rsid w:val="00DA45C4"/>
    <w:rsid w:val="00DA5FA5"/>
    <w:rsid w:val="00DA5FA6"/>
    <w:rsid w:val="00DA626E"/>
    <w:rsid w:val="00DA6609"/>
    <w:rsid w:val="00DA6B34"/>
    <w:rsid w:val="00DA783C"/>
    <w:rsid w:val="00DA78C9"/>
    <w:rsid w:val="00DA79F5"/>
    <w:rsid w:val="00DA7EE3"/>
    <w:rsid w:val="00DB08FD"/>
    <w:rsid w:val="00DB12A5"/>
    <w:rsid w:val="00DB18CB"/>
    <w:rsid w:val="00DB19E5"/>
    <w:rsid w:val="00DB22AC"/>
    <w:rsid w:val="00DB27D8"/>
    <w:rsid w:val="00DB2936"/>
    <w:rsid w:val="00DB2E90"/>
    <w:rsid w:val="00DB3A89"/>
    <w:rsid w:val="00DB3C5F"/>
    <w:rsid w:val="00DB3C99"/>
    <w:rsid w:val="00DB5BB7"/>
    <w:rsid w:val="00DB5F5B"/>
    <w:rsid w:val="00DB64CE"/>
    <w:rsid w:val="00DB6610"/>
    <w:rsid w:val="00DB6867"/>
    <w:rsid w:val="00DB69B2"/>
    <w:rsid w:val="00DB7F0A"/>
    <w:rsid w:val="00DC070F"/>
    <w:rsid w:val="00DC10BA"/>
    <w:rsid w:val="00DC13DC"/>
    <w:rsid w:val="00DC1C33"/>
    <w:rsid w:val="00DC24A6"/>
    <w:rsid w:val="00DC2FFF"/>
    <w:rsid w:val="00DC3348"/>
    <w:rsid w:val="00DC3DE6"/>
    <w:rsid w:val="00DC4FFF"/>
    <w:rsid w:val="00DC50F2"/>
    <w:rsid w:val="00DC5575"/>
    <w:rsid w:val="00DC5C40"/>
    <w:rsid w:val="00DC627D"/>
    <w:rsid w:val="00DC6B65"/>
    <w:rsid w:val="00DC7C2F"/>
    <w:rsid w:val="00DC7E06"/>
    <w:rsid w:val="00DD08C1"/>
    <w:rsid w:val="00DD1052"/>
    <w:rsid w:val="00DD2500"/>
    <w:rsid w:val="00DD2639"/>
    <w:rsid w:val="00DD28CC"/>
    <w:rsid w:val="00DD435D"/>
    <w:rsid w:val="00DD56CC"/>
    <w:rsid w:val="00DD5905"/>
    <w:rsid w:val="00DD5FF1"/>
    <w:rsid w:val="00DD7B84"/>
    <w:rsid w:val="00DD7C59"/>
    <w:rsid w:val="00DD7D44"/>
    <w:rsid w:val="00DD7E18"/>
    <w:rsid w:val="00DE0241"/>
    <w:rsid w:val="00DE0AB0"/>
    <w:rsid w:val="00DE1180"/>
    <w:rsid w:val="00DE194D"/>
    <w:rsid w:val="00DE19E2"/>
    <w:rsid w:val="00DE2DF8"/>
    <w:rsid w:val="00DE345D"/>
    <w:rsid w:val="00DE37A6"/>
    <w:rsid w:val="00DE3D4C"/>
    <w:rsid w:val="00DE3F53"/>
    <w:rsid w:val="00DE48AA"/>
    <w:rsid w:val="00DE4AE6"/>
    <w:rsid w:val="00DE5F06"/>
    <w:rsid w:val="00DE63FC"/>
    <w:rsid w:val="00DE67EA"/>
    <w:rsid w:val="00DE69F2"/>
    <w:rsid w:val="00DE6FAA"/>
    <w:rsid w:val="00DF03C6"/>
    <w:rsid w:val="00DF04AA"/>
    <w:rsid w:val="00DF116E"/>
    <w:rsid w:val="00DF25AF"/>
    <w:rsid w:val="00DF454B"/>
    <w:rsid w:val="00DF60B5"/>
    <w:rsid w:val="00DF6730"/>
    <w:rsid w:val="00DF7948"/>
    <w:rsid w:val="00DF7E41"/>
    <w:rsid w:val="00E00E81"/>
    <w:rsid w:val="00E00F7C"/>
    <w:rsid w:val="00E012E9"/>
    <w:rsid w:val="00E013D8"/>
    <w:rsid w:val="00E017E1"/>
    <w:rsid w:val="00E0245A"/>
    <w:rsid w:val="00E02C79"/>
    <w:rsid w:val="00E037F7"/>
    <w:rsid w:val="00E03C59"/>
    <w:rsid w:val="00E03C67"/>
    <w:rsid w:val="00E04649"/>
    <w:rsid w:val="00E04D0D"/>
    <w:rsid w:val="00E04FB9"/>
    <w:rsid w:val="00E04FFE"/>
    <w:rsid w:val="00E05272"/>
    <w:rsid w:val="00E06C63"/>
    <w:rsid w:val="00E0706A"/>
    <w:rsid w:val="00E07A3D"/>
    <w:rsid w:val="00E07D6A"/>
    <w:rsid w:val="00E101A6"/>
    <w:rsid w:val="00E10F4C"/>
    <w:rsid w:val="00E10FA4"/>
    <w:rsid w:val="00E1128E"/>
    <w:rsid w:val="00E11CD1"/>
    <w:rsid w:val="00E12CE8"/>
    <w:rsid w:val="00E130E7"/>
    <w:rsid w:val="00E132E5"/>
    <w:rsid w:val="00E13574"/>
    <w:rsid w:val="00E13765"/>
    <w:rsid w:val="00E13775"/>
    <w:rsid w:val="00E14E19"/>
    <w:rsid w:val="00E14FD8"/>
    <w:rsid w:val="00E152D9"/>
    <w:rsid w:val="00E15D88"/>
    <w:rsid w:val="00E16043"/>
    <w:rsid w:val="00E16FD1"/>
    <w:rsid w:val="00E176AA"/>
    <w:rsid w:val="00E17731"/>
    <w:rsid w:val="00E17F43"/>
    <w:rsid w:val="00E23291"/>
    <w:rsid w:val="00E23AF9"/>
    <w:rsid w:val="00E23D0E"/>
    <w:rsid w:val="00E23D5D"/>
    <w:rsid w:val="00E23F5D"/>
    <w:rsid w:val="00E23FA2"/>
    <w:rsid w:val="00E240BB"/>
    <w:rsid w:val="00E2432C"/>
    <w:rsid w:val="00E24399"/>
    <w:rsid w:val="00E25DAD"/>
    <w:rsid w:val="00E26397"/>
    <w:rsid w:val="00E26D13"/>
    <w:rsid w:val="00E26D55"/>
    <w:rsid w:val="00E27045"/>
    <w:rsid w:val="00E27448"/>
    <w:rsid w:val="00E2755A"/>
    <w:rsid w:val="00E27ED1"/>
    <w:rsid w:val="00E310F3"/>
    <w:rsid w:val="00E3154A"/>
    <w:rsid w:val="00E31552"/>
    <w:rsid w:val="00E32040"/>
    <w:rsid w:val="00E321D5"/>
    <w:rsid w:val="00E32279"/>
    <w:rsid w:val="00E32303"/>
    <w:rsid w:val="00E32662"/>
    <w:rsid w:val="00E32B2A"/>
    <w:rsid w:val="00E32EAA"/>
    <w:rsid w:val="00E3411E"/>
    <w:rsid w:val="00E34BED"/>
    <w:rsid w:val="00E35292"/>
    <w:rsid w:val="00E359A0"/>
    <w:rsid w:val="00E365CA"/>
    <w:rsid w:val="00E3685B"/>
    <w:rsid w:val="00E36DBE"/>
    <w:rsid w:val="00E374C9"/>
    <w:rsid w:val="00E4101D"/>
    <w:rsid w:val="00E41655"/>
    <w:rsid w:val="00E41E57"/>
    <w:rsid w:val="00E41F06"/>
    <w:rsid w:val="00E422D4"/>
    <w:rsid w:val="00E42A8A"/>
    <w:rsid w:val="00E42D56"/>
    <w:rsid w:val="00E43B8D"/>
    <w:rsid w:val="00E44192"/>
    <w:rsid w:val="00E44499"/>
    <w:rsid w:val="00E44C2A"/>
    <w:rsid w:val="00E44FC0"/>
    <w:rsid w:val="00E47410"/>
    <w:rsid w:val="00E476A0"/>
    <w:rsid w:val="00E47968"/>
    <w:rsid w:val="00E47A8B"/>
    <w:rsid w:val="00E5020C"/>
    <w:rsid w:val="00E50541"/>
    <w:rsid w:val="00E50D8F"/>
    <w:rsid w:val="00E50E1C"/>
    <w:rsid w:val="00E52378"/>
    <w:rsid w:val="00E5253A"/>
    <w:rsid w:val="00E52C58"/>
    <w:rsid w:val="00E541C1"/>
    <w:rsid w:val="00E542AF"/>
    <w:rsid w:val="00E54AA4"/>
    <w:rsid w:val="00E556A6"/>
    <w:rsid w:val="00E5669D"/>
    <w:rsid w:val="00E56FD4"/>
    <w:rsid w:val="00E57391"/>
    <w:rsid w:val="00E60B0D"/>
    <w:rsid w:val="00E6143A"/>
    <w:rsid w:val="00E61E5B"/>
    <w:rsid w:val="00E621BC"/>
    <w:rsid w:val="00E623DC"/>
    <w:rsid w:val="00E6282C"/>
    <w:rsid w:val="00E630A2"/>
    <w:rsid w:val="00E63479"/>
    <w:rsid w:val="00E635C4"/>
    <w:rsid w:val="00E648AF"/>
    <w:rsid w:val="00E6527E"/>
    <w:rsid w:val="00E669F3"/>
    <w:rsid w:val="00E670B8"/>
    <w:rsid w:val="00E70441"/>
    <w:rsid w:val="00E71708"/>
    <w:rsid w:val="00E72D32"/>
    <w:rsid w:val="00E7303B"/>
    <w:rsid w:val="00E731D1"/>
    <w:rsid w:val="00E73B31"/>
    <w:rsid w:val="00E74C6C"/>
    <w:rsid w:val="00E7605A"/>
    <w:rsid w:val="00E76363"/>
    <w:rsid w:val="00E76A69"/>
    <w:rsid w:val="00E76F95"/>
    <w:rsid w:val="00E7717A"/>
    <w:rsid w:val="00E773D8"/>
    <w:rsid w:val="00E779A9"/>
    <w:rsid w:val="00E8075D"/>
    <w:rsid w:val="00E80DD9"/>
    <w:rsid w:val="00E8119F"/>
    <w:rsid w:val="00E8121C"/>
    <w:rsid w:val="00E81552"/>
    <w:rsid w:val="00E81B4F"/>
    <w:rsid w:val="00E823A9"/>
    <w:rsid w:val="00E82EC8"/>
    <w:rsid w:val="00E846D2"/>
    <w:rsid w:val="00E86736"/>
    <w:rsid w:val="00E8739F"/>
    <w:rsid w:val="00E875D7"/>
    <w:rsid w:val="00E878F9"/>
    <w:rsid w:val="00E87C38"/>
    <w:rsid w:val="00E9014A"/>
    <w:rsid w:val="00E9041E"/>
    <w:rsid w:val="00E90516"/>
    <w:rsid w:val="00E909B8"/>
    <w:rsid w:val="00E90A32"/>
    <w:rsid w:val="00E91180"/>
    <w:rsid w:val="00E91CBA"/>
    <w:rsid w:val="00E92A5D"/>
    <w:rsid w:val="00E92AFA"/>
    <w:rsid w:val="00E939F8"/>
    <w:rsid w:val="00E93D26"/>
    <w:rsid w:val="00E947D1"/>
    <w:rsid w:val="00E95B36"/>
    <w:rsid w:val="00E95B82"/>
    <w:rsid w:val="00E96311"/>
    <w:rsid w:val="00E970BA"/>
    <w:rsid w:val="00E97201"/>
    <w:rsid w:val="00EA07D4"/>
    <w:rsid w:val="00EA09F5"/>
    <w:rsid w:val="00EA12BF"/>
    <w:rsid w:val="00EA227F"/>
    <w:rsid w:val="00EA5595"/>
    <w:rsid w:val="00EA58BC"/>
    <w:rsid w:val="00EA667C"/>
    <w:rsid w:val="00EA7AEC"/>
    <w:rsid w:val="00EA7BD9"/>
    <w:rsid w:val="00EA7E2D"/>
    <w:rsid w:val="00EB0866"/>
    <w:rsid w:val="00EB1063"/>
    <w:rsid w:val="00EB1AB5"/>
    <w:rsid w:val="00EB27FC"/>
    <w:rsid w:val="00EB2F35"/>
    <w:rsid w:val="00EB2F72"/>
    <w:rsid w:val="00EB3014"/>
    <w:rsid w:val="00EB4396"/>
    <w:rsid w:val="00EB48BE"/>
    <w:rsid w:val="00EB5825"/>
    <w:rsid w:val="00EB5E6E"/>
    <w:rsid w:val="00EB660B"/>
    <w:rsid w:val="00EB7208"/>
    <w:rsid w:val="00EB7C02"/>
    <w:rsid w:val="00EB7D7B"/>
    <w:rsid w:val="00EB7EE2"/>
    <w:rsid w:val="00EC0B55"/>
    <w:rsid w:val="00EC1129"/>
    <w:rsid w:val="00EC132B"/>
    <w:rsid w:val="00EC1464"/>
    <w:rsid w:val="00EC1644"/>
    <w:rsid w:val="00EC1FFE"/>
    <w:rsid w:val="00EC21EE"/>
    <w:rsid w:val="00EC2E44"/>
    <w:rsid w:val="00EC54AF"/>
    <w:rsid w:val="00EC68FC"/>
    <w:rsid w:val="00EC6B0E"/>
    <w:rsid w:val="00ED019C"/>
    <w:rsid w:val="00ED1B3C"/>
    <w:rsid w:val="00ED24A9"/>
    <w:rsid w:val="00ED27BE"/>
    <w:rsid w:val="00ED2D93"/>
    <w:rsid w:val="00ED50F4"/>
    <w:rsid w:val="00ED581B"/>
    <w:rsid w:val="00ED68F8"/>
    <w:rsid w:val="00ED6FFC"/>
    <w:rsid w:val="00ED7251"/>
    <w:rsid w:val="00ED7515"/>
    <w:rsid w:val="00ED79CA"/>
    <w:rsid w:val="00EE06D3"/>
    <w:rsid w:val="00EE076F"/>
    <w:rsid w:val="00EE15CD"/>
    <w:rsid w:val="00EE2598"/>
    <w:rsid w:val="00EE3272"/>
    <w:rsid w:val="00EE3E6F"/>
    <w:rsid w:val="00EE4FD2"/>
    <w:rsid w:val="00EE5D8B"/>
    <w:rsid w:val="00EE5FD1"/>
    <w:rsid w:val="00EE638F"/>
    <w:rsid w:val="00EE6620"/>
    <w:rsid w:val="00EE6676"/>
    <w:rsid w:val="00EE7012"/>
    <w:rsid w:val="00EF30C1"/>
    <w:rsid w:val="00EF3228"/>
    <w:rsid w:val="00EF392A"/>
    <w:rsid w:val="00EF3A1A"/>
    <w:rsid w:val="00EF3F00"/>
    <w:rsid w:val="00EF46F2"/>
    <w:rsid w:val="00EF4967"/>
    <w:rsid w:val="00EF4D3F"/>
    <w:rsid w:val="00EF506D"/>
    <w:rsid w:val="00EF606E"/>
    <w:rsid w:val="00EF640A"/>
    <w:rsid w:val="00EF6807"/>
    <w:rsid w:val="00EF6BEE"/>
    <w:rsid w:val="00EF768F"/>
    <w:rsid w:val="00EF77FA"/>
    <w:rsid w:val="00F004A6"/>
    <w:rsid w:val="00F009E0"/>
    <w:rsid w:val="00F00CEB"/>
    <w:rsid w:val="00F012F8"/>
    <w:rsid w:val="00F029EA"/>
    <w:rsid w:val="00F02B6D"/>
    <w:rsid w:val="00F03CFF"/>
    <w:rsid w:val="00F044E0"/>
    <w:rsid w:val="00F047B6"/>
    <w:rsid w:val="00F04832"/>
    <w:rsid w:val="00F04AF8"/>
    <w:rsid w:val="00F050CC"/>
    <w:rsid w:val="00F052C2"/>
    <w:rsid w:val="00F07423"/>
    <w:rsid w:val="00F07466"/>
    <w:rsid w:val="00F07820"/>
    <w:rsid w:val="00F1011C"/>
    <w:rsid w:val="00F10B01"/>
    <w:rsid w:val="00F10C3A"/>
    <w:rsid w:val="00F10EE9"/>
    <w:rsid w:val="00F11860"/>
    <w:rsid w:val="00F133BF"/>
    <w:rsid w:val="00F14F5B"/>
    <w:rsid w:val="00F151CE"/>
    <w:rsid w:val="00F155A1"/>
    <w:rsid w:val="00F15879"/>
    <w:rsid w:val="00F1636D"/>
    <w:rsid w:val="00F209DF"/>
    <w:rsid w:val="00F20C5C"/>
    <w:rsid w:val="00F218F9"/>
    <w:rsid w:val="00F21B81"/>
    <w:rsid w:val="00F21D53"/>
    <w:rsid w:val="00F21EE8"/>
    <w:rsid w:val="00F229B7"/>
    <w:rsid w:val="00F230F9"/>
    <w:rsid w:val="00F237C2"/>
    <w:rsid w:val="00F25E0A"/>
    <w:rsid w:val="00F268C9"/>
    <w:rsid w:val="00F27CC1"/>
    <w:rsid w:val="00F31443"/>
    <w:rsid w:val="00F315EC"/>
    <w:rsid w:val="00F31CA0"/>
    <w:rsid w:val="00F32539"/>
    <w:rsid w:val="00F32CA6"/>
    <w:rsid w:val="00F331D4"/>
    <w:rsid w:val="00F34F75"/>
    <w:rsid w:val="00F36BE7"/>
    <w:rsid w:val="00F36E09"/>
    <w:rsid w:val="00F37022"/>
    <w:rsid w:val="00F3711B"/>
    <w:rsid w:val="00F37338"/>
    <w:rsid w:val="00F37DF0"/>
    <w:rsid w:val="00F403C1"/>
    <w:rsid w:val="00F40842"/>
    <w:rsid w:val="00F40A0A"/>
    <w:rsid w:val="00F40D51"/>
    <w:rsid w:val="00F413C0"/>
    <w:rsid w:val="00F414DC"/>
    <w:rsid w:val="00F419A1"/>
    <w:rsid w:val="00F42955"/>
    <w:rsid w:val="00F44E7C"/>
    <w:rsid w:val="00F45445"/>
    <w:rsid w:val="00F47784"/>
    <w:rsid w:val="00F4793C"/>
    <w:rsid w:val="00F50559"/>
    <w:rsid w:val="00F50598"/>
    <w:rsid w:val="00F50AE1"/>
    <w:rsid w:val="00F515B2"/>
    <w:rsid w:val="00F5163C"/>
    <w:rsid w:val="00F52DC0"/>
    <w:rsid w:val="00F52E9D"/>
    <w:rsid w:val="00F53417"/>
    <w:rsid w:val="00F53FFC"/>
    <w:rsid w:val="00F550CE"/>
    <w:rsid w:val="00F550F5"/>
    <w:rsid w:val="00F55B32"/>
    <w:rsid w:val="00F55E4A"/>
    <w:rsid w:val="00F56169"/>
    <w:rsid w:val="00F57944"/>
    <w:rsid w:val="00F57C7A"/>
    <w:rsid w:val="00F60647"/>
    <w:rsid w:val="00F6277C"/>
    <w:rsid w:val="00F64508"/>
    <w:rsid w:val="00F6477B"/>
    <w:rsid w:val="00F6593B"/>
    <w:rsid w:val="00F660A2"/>
    <w:rsid w:val="00F66ACD"/>
    <w:rsid w:val="00F66AD3"/>
    <w:rsid w:val="00F6727B"/>
    <w:rsid w:val="00F7021F"/>
    <w:rsid w:val="00F70C17"/>
    <w:rsid w:val="00F70D41"/>
    <w:rsid w:val="00F711B6"/>
    <w:rsid w:val="00F713E2"/>
    <w:rsid w:val="00F72015"/>
    <w:rsid w:val="00F720D1"/>
    <w:rsid w:val="00F724DA"/>
    <w:rsid w:val="00F7273A"/>
    <w:rsid w:val="00F72EAE"/>
    <w:rsid w:val="00F73763"/>
    <w:rsid w:val="00F73B12"/>
    <w:rsid w:val="00F7444A"/>
    <w:rsid w:val="00F74C1B"/>
    <w:rsid w:val="00F74FF1"/>
    <w:rsid w:val="00F75C2C"/>
    <w:rsid w:val="00F7684F"/>
    <w:rsid w:val="00F76D70"/>
    <w:rsid w:val="00F7736F"/>
    <w:rsid w:val="00F80059"/>
    <w:rsid w:val="00F8168B"/>
    <w:rsid w:val="00F81F05"/>
    <w:rsid w:val="00F83A7D"/>
    <w:rsid w:val="00F84C50"/>
    <w:rsid w:val="00F853DE"/>
    <w:rsid w:val="00F857E6"/>
    <w:rsid w:val="00F85A93"/>
    <w:rsid w:val="00F85FB8"/>
    <w:rsid w:val="00F860EE"/>
    <w:rsid w:val="00F87217"/>
    <w:rsid w:val="00F904F2"/>
    <w:rsid w:val="00F90684"/>
    <w:rsid w:val="00F90E55"/>
    <w:rsid w:val="00F93617"/>
    <w:rsid w:val="00F94345"/>
    <w:rsid w:val="00F94572"/>
    <w:rsid w:val="00F9461F"/>
    <w:rsid w:val="00F9531A"/>
    <w:rsid w:val="00F95EFF"/>
    <w:rsid w:val="00F96C00"/>
    <w:rsid w:val="00F96E73"/>
    <w:rsid w:val="00F97250"/>
    <w:rsid w:val="00F97569"/>
    <w:rsid w:val="00F97ABA"/>
    <w:rsid w:val="00FA07B5"/>
    <w:rsid w:val="00FA08B2"/>
    <w:rsid w:val="00FA0A32"/>
    <w:rsid w:val="00FA18E6"/>
    <w:rsid w:val="00FA28E1"/>
    <w:rsid w:val="00FA3198"/>
    <w:rsid w:val="00FA336B"/>
    <w:rsid w:val="00FA3641"/>
    <w:rsid w:val="00FA42E3"/>
    <w:rsid w:val="00FA52CA"/>
    <w:rsid w:val="00FA534B"/>
    <w:rsid w:val="00FA64EC"/>
    <w:rsid w:val="00FA6ECA"/>
    <w:rsid w:val="00FB0619"/>
    <w:rsid w:val="00FB0870"/>
    <w:rsid w:val="00FB0D26"/>
    <w:rsid w:val="00FB139C"/>
    <w:rsid w:val="00FB14DA"/>
    <w:rsid w:val="00FB1621"/>
    <w:rsid w:val="00FB3AD3"/>
    <w:rsid w:val="00FB4FB3"/>
    <w:rsid w:val="00FB645D"/>
    <w:rsid w:val="00FB689E"/>
    <w:rsid w:val="00FC0A6C"/>
    <w:rsid w:val="00FC1728"/>
    <w:rsid w:val="00FC19F9"/>
    <w:rsid w:val="00FC1BF1"/>
    <w:rsid w:val="00FC205C"/>
    <w:rsid w:val="00FC22EE"/>
    <w:rsid w:val="00FC2743"/>
    <w:rsid w:val="00FC27B3"/>
    <w:rsid w:val="00FC2914"/>
    <w:rsid w:val="00FC3271"/>
    <w:rsid w:val="00FC3855"/>
    <w:rsid w:val="00FC4261"/>
    <w:rsid w:val="00FC494F"/>
    <w:rsid w:val="00FC49A2"/>
    <w:rsid w:val="00FC4A78"/>
    <w:rsid w:val="00FC4CE2"/>
    <w:rsid w:val="00FC54B2"/>
    <w:rsid w:val="00FC57C8"/>
    <w:rsid w:val="00FC5B93"/>
    <w:rsid w:val="00FC5D31"/>
    <w:rsid w:val="00FC60ED"/>
    <w:rsid w:val="00FC72A7"/>
    <w:rsid w:val="00FC73CD"/>
    <w:rsid w:val="00FC7C55"/>
    <w:rsid w:val="00FD14DB"/>
    <w:rsid w:val="00FD181A"/>
    <w:rsid w:val="00FD1859"/>
    <w:rsid w:val="00FD27A5"/>
    <w:rsid w:val="00FD2B1F"/>
    <w:rsid w:val="00FD2F8B"/>
    <w:rsid w:val="00FD3331"/>
    <w:rsid w:val="00FD3EC2"/>
    <w:rsid w:val="00FD5814"/>
    <w:rsid w:val="00FD5BBB"/>
    <w:rsid w:val="00FD60B9"/>
    <w:rsid w:val="00FD679C"/>
    <w:rsid w:val="00FD6B58"/>
    <w:rsid w:val="00FD7127"/>
    <w:rsid w:val="00FD748A"/>
    <w:rsid w:val="00FD7558"/>
    <w:rsid w:val="00FD7B86"/>
    <w:rsid w:val="00FD7D55"/>
    <w:rsid w:val="00FE0470"/>
    <w:rsid w:val="00FE062A"/>
    <w:rsid w:val="00FE0D17"/>
    <w:rsid w:val="00FE18F5"/>
    <w:rsid w:val="00FE221B"/>
    <w:rsid w:val="00FE2E40"/>
    <w:rsid w:val="00FE3991"/>
    <w:rsid w:val="00FE41B9"/>
    <w:rsid w:val="00FE42E8"/>
    <w:rsid w:val="00FE4606"/>
    <w:rsid w:val="00FE4AFD"/>
    <w:rsid w:val="00FE4B11"/>
    <w:rsid w:val="00FE4CE7"/>
    <w:rsid w:val="00FE57B8"/>
    <w:rsid w:val="00FE5B95"/>
    <w:rsid w:val="00FE5FFF"/>
    <w:rsid w:val="00FE60BF"/>
    <w:rsid w:val="00FE688C"/>
    <w:rsid w:val="00FE6946"/>
    <w:rsid w:val="00FE7991"/>
    <w:rsid w:val="00FE7A98"/>
    <w:rsid w:val="00FF12B8"/>
    <w:rsid w:val="00FF1C37"/>
    <w:rsid w:val="00FF1E36"/>
    <w:rsid w:val="00FF3268"/>
    <w:rsid w:val="00FF4C37"/>
    <w:rsid w:val="00FF4E8E"/>
    <w:rsid w:val="00FF54A3"/>
    <w:rsid w:val="00FF5536"/>
    <w:rsid w:val="00FF578B"/>
    <w:rsid w:val="00FF60F6"/>
    <w:rsid w:val="00FF62D7"/>
    <w:rsid w:val="00FF671E"/>
    <w:rsid w:val="00FF6A71"/>
    <w:rsid w:val="00FF6CFF"/>
    <w:rsid w:val="00FF6DD8"/>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C7A1"/>
  <w15:chartTrackingRefBased/>
  <w15:docId w15:val="{3E8E2D31-1C47-48BE-9E4F-CE92F61C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64"/>
    <w:pPr>
      <w:suppressAutoHyphens/>
      <w:spacing w:line="480" w:lineRule="auto"/>
      <w:ind w:firstLine="720"/>
      <w:contextualSpacing/>
    </w:pPr>
    <w:rPr>
      <w:rFonts w:asciiTheme="majorBidi" w:hAnsiTheme="majorBidi"/>
      <w:szCs w:val="24"/>
    </w:rPr>
  </w:style>
  <w:style w:type="paragraph" w:styleId="Heading1">
    <w:name w:val="heading 1"/>
    <w:basedOn w:val="Normal"/>
    <w:next w:val="Normal"/>
    <w:link w:val="Heading1Char"/>
    <w:uiPriority w:val="9"/>
    <w:qFormat/>
    <w:rsid w:val="003F2504"/>
    <w:pPr>
      <w:keepNext/>
      <w:keepLines/>
      <w:spacing w:before="240" w:after="0"/>
      <w:jc w:val="center"/>
      <w:outlineLvl w:val="0"/>
    </w:pPr>
    <w:rPr>
      <w:rFonts w:eastAsiaTheme="majorEastAsia" w:cstheme="majorBidi"/>
      <w:b/>
      <w:bCs/>
      <w:smallCaps/>
      <w:sz w:val="24"/>
    </w:rPr>
  </w:style>
  <w:style w:type="paragraph" w:styleId="Heading2">
    <w:name w:val="heading 2"/>
    <w:basedOn w:val="Normal"/>
    <w:next w:val="Normal"/>
    <w:link w:val="Heading2Char"/>
    <w:uiPriority w:val="9"/>
    <w:unhideWhenUsed/>
    <w:qFormat/>
    <w:rsid w:val="0008631D"/>
    <w:pPr>
      <w:keepNext/>
      <w:keepLines/>
      <w:spacing w:before="40" w:after="0"/>
      <w:ind w:firstLine="0"/>
      <w:outlineLvl w:val="1"/>
    </w:pPr>
    <w:rPr>
      <w:rFonts w:eastAsiaTheme="majorEastAsia" w:cstheme="majorBidi"/>
      <w:i/>
      <w:iCs/>
      <w:sz w:val="24"/>
    </w:rPr>
  </w:style>
  <w:style w:type="paragraph" w:styleId="Heading3">
    <w:name w:val="heading 3"/>
    <w:basedOn w:val="Normal"/>
    <w:next w:val="Normal"/>
    <w:link w:val="Heading3Char"/>
    <w:uiPriority w:val="9"/>
    <w:unhideWhenUsed/>
    <w:qFormat/>
    <w:rsid w:val="00F3733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504"/>
    <w:rPr>
      <w:rFonts w:asciiTheme="majorBidi" w:eastAsiaTheme="majorEastAsia" w:hAnsiTheme="majorBidi" w:cstheme="majorBidi"/>
      <w:b/>
      <w:bCs/>
      <w:smallCaps/>
      <w:sz w:val="24"/>
      <w:szCs w:val="24"/>
    </w:rPr>
  </w:style>
  <w:style w:type="paragraph" w:styleId="ListParagraph">
    <w:name w:val="List Paragraph"/>
    <w:basedOn w:val="Normal"/>
    <w:uiPriority w:val="34"/>
    <w:rsid w:val="006E0E19"/>
    <w:pPr>
      <w:ind w:left="720"/>
    </w:pPr>
  </w:style>
  <w:style w:type="character" w:customStyle="1" w:styleId="Heading2Char">
    <w:name w:val="Heading 2 Char"/>
    <w:basedOn w:val="DefaultParagraphFont"/>
    <w:link w:val="Heading2"/>
    <w:uiPriority w:val="9"/>
    <w:rsid w:val="0008631D"/>
    <w:rPr>
      <w:rFonts w:asciiTheme="majorBidi" w:eastAsiaTheme="majorEastAsia" w:hAnsiTheme="majorBidi" w:cstheme="majorBidi"/>
      <w:i/>
      <w:iCs/>
      <w:sz w:val="24"/>
      <w:szCs w:val="24"/>
    </w:rPr>
  </w:style>
  <w:style w:type="paragraph" w:styleId="Title">
    <w:name w:val="Title"/>
    <w:basedOn w:val="Normal"/>
    <w:next w:val="Normal"/>
    <w:link w:val="TitleChar"/>
    <w:uiPriority w:val="10"/>
    <w:rsid w:val="007E5AD0"/>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AD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qFormat/>
    <w:rsid w:val="00204B97"/>
    <w:pPr>
      <w:spacing w:after="0"/>
      <w:ind w:hanging="482"/>
    </w:pPr>
    <w:rPr>
      <w:rFonts w:cstheme="majorBidi"/>
    </w:rPr>
  </w:style>
  <w:style w:type="character" w:customStyle="1" w:styleId="FootnoteTextChar">
    <w:name w:val="Footnote Text Char"/>
    <w:basedOn w:val="DefaultParagraphFont"/>
    <w:link w:val="FootnoteText"/>
    <w:uiPriority w:val="99"/>
    <w:rsid w:val="00204B97"/>
    <w:rPr>
      <w:rFonts w:asciiTheme="majorBidi" w:hAnsiTheme="majorBidi" w:cstheme="majorBidi"/>
    </w:rPr>
  </w:style>
  <w:style w:type="character" w:styleId="FootnoteReference">
    <w:name w:val="footnote reference"/>
    <w:basedOn w:val="DefaultParagraphFont"/>
    <w:uiPriority w:val="99"/>
    <w:semiHidden/>
    <w:unhideWhenUsed/>
    <w:rsid w:val="003B7AA2"/>
    <w:rPr>
      <w:vertAlign w:val="superscript"/>
    </w:rPr>
  </w:style>
  <w:style w:type="character" w:styleId="CommentReference">
    <w:name w:val="annotation reference"/>
    <w:basedOn w:val="DefaultParagraphFont"/>
    <w:uiPriority w:val="99"/>
    <w:semiHidden/>
    <w:unhideWhenUsed/>
    <w:rsid w:val="003B7AA2"/>
    <w:rPr>
      <w:sz w:val="16"/>
      <w:szCs w:val="16"/>
    </w:rPr>
  </w:style>
  <w:style w:type="paragraph" w:styleId="CommentText">
    <w:name w:val="annotation text"/>
    <w:basedOn w:val="Normal"/>
    <w:link w:val="CommentTextChar"/>
    <w:uiPriority w:val="99"/>
    <w:unhideWhenUsed/>
    <w:rsid w:val="00A323AC"/>
    <w:pPr>
      <w:spacing w:line="240" w:lineRule="auto"/>
    </w:pPr>
    <w:rPr>
      <w:rFonts w:ascii="Cambria Math" w:hAnsi="Cambria Math"/>
    </w:rPr>
  </w:style>
  <w:style w:type="character" w:customStyle="1" w:styleId="CommentTextChar">
    <w:name w:val="Comment Text Char"/>
    <w:basedOn w:val="DefaultParagraphFont"/>
    <w:link w:val="CommentText"/>
    <w:uiPriority w:val="99"/>
    <w:rsid w:val="00A323AC"/>
    <w:rPr>
      <w:rFonts w:ascii="Cambria Math" w:hAnsi="Cambria Math"/>
    </w:rPr>
  </w:style>
  <w:style w:type="character" w:styleId="Hyperlink">
    <w:name w:val="Hyperlink"/>
    <w:basedOn w:val="DefaultParagraphFont"/>
    <w:uiPriority w:val="99"/>
    <w:unhideWhenUsed/>
    <w:rsid w:val="003B7AA2"/>
    <w:rPr>
      <w:color w:val="0000FF"/>
      <w:u w:val="single"/>
    </w:rPr>
  </w:style>
  <w:style w:type="paragraph" w:customStyle="1" w:styleId="a">
    <w:name w:val="נתונים חדשים"/>
    <w:basedOn w:val="Normal"/>
    <w:link w:val="a0"/>
    <w:rsid w:val="003B7AA2"/>
    <w:pPr>
      <w:spacing w:after="0"/>
    </w:pPr>
    <w:rPr>
      <w:bCs/>
      <w:color w:val="00B050"/>
    </w:rPr>
  </w:style>
  <w:style w:type="character" w:customStyle="1" w:styleId="a0">
    <w:name w:val="נתונים חדשים תו"/>
    <w:basedOn w:val="DefaultParagraphFont"/>
    <w:link w:val="a"/>
    <w:rsid w:val="003B7AA2"/>
    <w:rPr>
      <w:bCs/>
      <w:color w:val="00B050"/>
    </w:rPr>
  </w:style>
  <w:style w:type="paragraph" w:styleId="CommentSubject">
    <w:name w:val="annotation subject"/>
    <w:basedOn w:val="CommentText"/>
    <w:next w:val="CommentText"/>
    <w:link w:val="CommentSubjectChar"/>
    <w:uiPriority w:val="99"/>
    <w:semiHidden/>
    <w:unhideWhenUsed/>
    <w:rsid w:val="00C0289E"/>
    <w:rPr>
      <w:b/>
      <w:bCs/>
    </w:rPr>
  </w:style>
  <w:style w:type="character" w:customStyle="1" w:styleId="CommentSubjectChar">
    <w:name w:val="Comment Subject Char"/>
    <w:basedOn w:val="CommentTextChar"/>
    <w:link w:val="CommentSubject"/>
    <w:uiPriority w:val="99"/>
    <w:semiHidden/>
    <w:rsid w:val="00C0289E"/>
    <w:rPr>
      <w:rFonts w:ascii="Cambria Math" w:hAnsi="Cambria Math"/>
      <w:b/>
      <w:bCs/>
      <w:sz w:val="20"/>
      <w:szCs w:val="20"/>
    </w:rPr>
  </w:style>
  <w:style w:type="paragraph" w:styleId="EndnoteText">
    <w:name w:val="endnote text"/>
    <w:basedOn w:val="Normal"/>
    <w:link w:val="EndnoteTextChar"/>
    <w:uiPriority w:val="99"/>
    <w:unhideWhenUsed/>
    <w:rsid w:val="009D391E"/>
    <w:pPr>
      <w:spacing w:after="0" w:line="240" w:lineRule="auto"/>
      <w:ind w:firstLine="0"/>
    </w:pPr>
    <w:rPr>
      <w:sz w:val="20"/>
      <w:szCs w:val="20"/>
    </w:rPr>
  </w:style>
  <w:style w:type="character" w:customStyle="1" w:styleId="EndnoteTextChar">
    <w:name w:val="Endnote Text Char"/>
    <w:basedOn w:val="DefaultParagraphFont"/>
    <w:link w:val="EndnoteText"/>
    <w:uiPriority w:val="99"/>
    <w:rsid w:val="009D391E"/>
    <w:rPr>
      <w:rFonts w:asciiTheme="majorBidi" w:hAnsiTheme="majorBidi"/>
      <w:sz w:val="20"/>
      <w:szCs w:val="20"/>
    </w:rPr>
  </w:style>
  <w:style w:type="character" w:styleId="EndnoteReference">
    <w:name w:val="endnote reference"/>
    <w:basedOn w:val="DefaultParagraphFont"/>
    <w:uiPriority w:val="99"/>
    <w:semiHidden/>
    <w:unhideWhenUsed/>
    <w:rsid w:val="004841EE"/>
    <w:rPr>
      <w:vertAlign w:val="superscript"/>
    </w:rPr>
  </w:style>
  <w:style w:type="character" w:customStyle="1" w:styleId="Heading3Char">
    <w:name w:val="Heading 3 Char"/>
    <w:basedOn w:val="DefaultParagraphFont"/>
    <w:link w:val="Heading3"/>
    <w:uiPriority w:val="9"/>
    <w:rsid w:val="00F3733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773DFB"/>
    <w:rPr>
      <w:color w:val="605E5C"/>
      <w:shd w:val="clear" w:color="auto" w:fill="E1DFDD"/>
    </w:rPr>
  </w:style>
  <w:style w:type="paragraph" w:styleId="Header">
    <w:name w:val="header"/>
    <w:basedOn w:val="Normal"/>
    <w:link w:val="HeaderChar"/>
    <w:uiPriority w:val="99"/>
    <w:unhideWhenUsed/>
    <w:rsid w:val="00EE25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2598"/>
  </w:style>
  <w:style w:type="paragraph" w:styleId="Footer">
    <w:name w:val="footer"/>
    <w:basedOn w:val="Normal"/>
    <w:link w:val="FooterChar"/>
    <w:uiPriority w:val="99"/>
    <w:unhideWhenUsed/>
    <w:rsid w:val="00EE25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2598"/>
  </w:style>
  <w:style w:type="paragraph" w:customStyle="1" w:styleId="pf0">
    <w:name w:val="pf0"/>
    <w:basedOn w:val="Normal"/>
    <w:rsid w:val="00A80741"/>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DefaultParagraphFont"/>
    <w:rsid w:val="00A80741"/>
    <w:rPr>
      <w:rFonts w:ascii="Segoe UI" w:hAnsi="Segoe UI" w:cs="Segoe UI" w:hint="default"/>
      <w:sz w:val="18"/>
      <w:szCs w:val="18"/>
    </w:rPr>
  </w:style>
  <w:style w:type="character" w:styleId="FollowedHyperlink">
    <w:name w:val="FollowedHyperlink"/>
    <w:basedOn w:val="DefaultParagraphFont"/>
    <w:uiPriority w:val="99"/>
    <w:semiHidden/>
    <w:unhideWhenUsed/>
    <w:rsid w:val="00694EB3"/>
    <w:rPr>
      <w:color w:val="954F72" w:themeColor="followedHyperlink"/>
      <w:u w:val="single"/>
    </w:rPr>
  </w:style>
  <w:style w:type="table" w:styleId="PlainTable2">
    <w:name w:val="Plain Table 2"/>
    <w:basedOn w:val="TableNormal"/>
    <w:uiPriority w:val="42"/>
    <w:rsid w:val="000878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1C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123EC2"/>
    <w:pPr>
      <w:spacing w:after="0" w:line="240" w:lineRule="auto"/>
    </w:pPr>
  </w:style>
  <w:style w:type="character" w:styleId="PageNumber">
    <w:name w:val="page number"/>
    <w:basedOn w:val="DefaultParagraphFont"/>
    <w:uiPriority w:val="99"/>
    <w:semiHidden/>
    <w:unhideWhenUsed/>
    <w:rsid w:val="00036187"/>
  </w:style>
  <w:style w:type="character" w:customStyle="1" w:styleId="highlight">
    <w:name w:val="highlight"/>
    <w:basedOn w:val="DefaultParagraphFont"/>
    <w:rsid w:val="00ED019C"/>
  </w:style>
  <w:style w:type="character" w:styleId="Emphasis">
    <w:name w:val="Emphasis"/>
    <w:basedOn w:val="DefaultParagraphFont"/>
    <w:uiPriority w:val="20"/>
    <w:rsid w:val="00AE1638"/>
    <w:rPr>
      <w:i/>
      <w:iCs/>
    </w:rPr>
  </w:style>
  <w:style w:type="paragraph" w:styleId="BalloonText">
    <w:name w:val="Balloon Text"/>
    <w:basedOn w:val="Normal"/>
    <w:link w:val="BalloonTextChar"/>
    <w:uiPriority w:val="99"/>
    <w:semiHidden/>
    <w:unhideWhenUsed/>
    <w:rsid w:val="00A2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611"/>
    <w:rPr>
      <w:rFonts w:ascii="Segoe UI" w:hAnsi="Segoe UI" w:cs="Segoe UI"/>
      <w:sz w:val="18"/>
      <w:szCs w:val="18"/>
    </w:rPr>
  </w:style>
  <w:style w:type="paragraph" w:styleId="TOCHeading">
    <w:name w:val="TOC Heading"/>
    <w:basedOn w:val="Heading1"/>
    <w:next w:val="Normal"/>
    <w:uiPriority w:val="39"/>
    <w:unhideWhenUsed/>
    <w:qFormat/>
    <w:rsid w:val="00B9344E"/>
    <w:pPr>
      <w:suppressAutoHyphens w:val="0"/>
      <w:bidi/>
      <w:spacing w:line="259" w:lineRule="auto"/>
      <w:ind w:firstLine="0"/>
      <w:contextualSpacing w:val="0"/>
      <w:jc w:val="left"/>
      <w:outlineLvl w:val="9"/>
    </w:pPr>
    <w:rPr>
      <w:rFonts w:asciiTheme="majorHAnsi" w:hAnsiTheme="majorHAnsi"/>
      <w:b w:val="0"/>
      <w:bCs w:val="0"/>
      <w:smallCaps w:val="0"/>
      <w:color w:val="2F5496" w:themeColor="accent1" w:themeShade="BF"/>
      <w:sz w:val="32"/>
      <w:szCs w:val="32"/>
      <w:rtl/>
      <w:cs/>
    </w:rPr>
  </w:style>
  <w:style w:type="paragraph" w:styleId="TOC1">
    <w:name w:val="toc 1"/>
    <w:basedOn w:val="Normal"/>
    <w:next w:val="Normal"/>
    <w:autoRedefine/>
    <w:uiPriority w:val="39"/>
    <w:unhideWhenUsed/>
    <w:rsid w:val="00B9344E"/>
    <w:pPr>
      <w:spacing w:after="100"/>
    </w:pPr>
  </w:style>
  <w:style w:type="paragraph" w:styleId="TOC2">
    <w:name w:val="toc 2"/>
    <w:basedOn w:val="Normal"/>
    <w:next w:val="Normal"/>
    <w:autoRedefine/>
    <w:uiPriority w:val="39"/>
    <w:unhideWhenUsed/>
    <w:rsid w:val="00B9344E"/>
    <w:pPr>
      <w:spacing w:after="100"/>
      <w:ind w:left="220"/>
    </w:pPr>
  </w:style>
  <w:style w:type="character" w:styleId="PlaceholderText">
    <w:name w:val="Placeholder Text"/>
    <w:basedOn w:val="DefaultParagraphFont"/>
    <w:uiPriority w:val="99"/>
    <w:semiHidden/>
    <w:rsid w:val="001108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2930">
      <w:bodyDiv w:val="1"/>
      <w:marLeft w:val="0"/>
      <w:marRight w:val="0"/>
      <w:marTop w:val="0"/>
      <w:marBottom w:val="0"/>
      <w:divBdr>
        <w:top w:val="none" w:sz="0" w:space="0" w:color="auto"/>
        <w:left w:val="none" w:sz="0" w:space="0" w:color="auto"/>
        <w:bottom w:val="none" w:sz="0" w:space="0" w:color="auto"/>
        <w:right w:val="none" w:sz="0" w:space="0" w:color="auto"/>
      </w:divBdr>
    </w:div>
    <w:div w:id="241183802">
      <w:bodyDiv w:val="1"/>
      <w:marLeft w:val="0"/>
      <w:marRight w:val="0"/>
      <w:marTop w:val="0"/>
      <w:marBottom w:val="0"/>
      <w:divBdr>
        <w:top w:val="none" w:sz="0" w:space="0" w:color="auto"/>
        <w:left w:val="none" w:sz="0" w:space="0" w:color="auto"/>
        <w:bottom w:val="none" w:sz="0" w:space="0" w:color="auto"/>
        <w:right w:val="none" w:sz="0" w:space="0" w:color="auto"/>
      </w:divBdr>
    </w:div>
    <w:div w:id="353574175">
      <w:bodyDiv w:val="1"/>
      <w:marLeft w:val="0"/>
      <w:marRight w:val="0"/>
      <w:marTop w:val="0"/>
      <w:marBottom w:val="0"/>
      <w:divBdr>
        <w:top w:val="none" w:sz="0" w:space="0" w:color="auto"/>
        <w:left w:val="none" w:sz="0" w:space="0" w:color="auto"/>
        <w:bottom w:val="none" w:sz="0" w:space="0" w:color="auto"/>
        <w:right w:val="none" w:sz="0" w:space="0" w:color="auto"/>
      </w:divBdr>
    </w:div>
    <w:div w:id="451435219">
      <w:bodyDiv w:val="1"/>
      <w:marLeft w:val="0"/>
      <w:marRight w:val="0"/>
      <w:marTop w:val="0"/>
      <w:marBottom w:val="0"/>
      <w:divBdr>
        <w:top w:val="none" w:sz="0" w:space="0" w:color="auto"/>
        <w:left w:val="none" w:sz="0" w:space="0" w:color="auto"/>
        <w:bottom w:val="none" w:sz="0" w:space="0" w:color="auto"/>
        <w:right w:val="none" w:sz="0" w:space="0" w:color="auto"/>
      </w:divBdr>
    </w:div>
    <w:div w:id="464785398">
      <w:bodyDiv w:val="1"/>
      <w:marLeft w:val="0"/>
      <w:marRight w:val="0"/>
      <w:marTop w:val="0"/>
      <w:marBottom w:val="0"/>
      <w:divBdr>
        <w:top w:val="none" w:sz="0" w:space="0" w:color="auto"/>
        <w:left w:val="none" w:sz="0" w:space="0" w:color="auto"/>
        <w:bottom w:val="none" w:sz="0" w:space="0" w:color="auto"/>
        <w:right w:val="none" w:sz="0" w:space="0" w:color="auto"/>
      </w:divBdr>
    </w:div>
    <w:div w:id="546843614">
      <w:bodyDiv w:val="1"/>
      <w:marLeft w:val="0"/>
      <w:marRight w:val="0"/>
      <w:marTop w:val="0"/>
      <w:marBottom w:val="0"/>
      <w:divBdr>
        <w:top w:val="none" w:sz="0" w:space="0" w:color="auto"/>
        <w:left w:val="none" w:sz="0" w:space="0" w:color="auto"/>
        <w:bottom w:val="none" w:sz="0" w:space="0" w:color="auto"/>
        <w:right w:val="none" w:sz="0" w:space="0" w:color="auto"/>
      </w:divBdr>
      <w:divsChild>
        <w:div w:id="341394221">
          <w:marLeft w:val="0"/>
          <w:marRight w:val="0"/>
          <w:marTop w:val="0"/>
          <w:marBottom w:val="0"/>
          <w:divBdr>
            <w:top w:val="none" w:sz="0" w:space="0" w:color="auto"/>
            <w:left w:val="none" w:sz="0" w:space="0" w:color="auto"/>
            <w:bottom w:val="none" w:sz="0" w:space="0" w:color="auto"/>
            <w:right w:val="none" w:sz="0" w:space="0" w:color="auto"/>
          </w:divBdr>
        </w:div>
      </w:divsChild>
    </w:div>
    <w:div w:id="553739953">
      <w:bodyDiv w:val="1"/>
      <w:marLeft w:val="0"/>
      <w:marRight w:val="0"/>
      <w:marTop w:val="0"/>
      <w:marBottom w:val="0"/>
      <w:divBdr>
        <w:top w:val="none" w:sz="0" w:space="0" w:color="auto"/>
        <w:left w:val="none" w:sz="0" w:space="0" w:color="auto"/>
        <w:bottom w:val="none" w:sz="0" w:space="0" w:color="auto"/>
        <w:right w:val="none" w:sz="0" w:space="0" w:color="auto"/>
      </w:divBdr>
    </w:div>
    <w:div w:id="688916306">
      <w:bodyDiv w:val="1"/>
      <w:marLeft w:val="0"/>
      <w:marRight w:val="0"/>
      <w:marTop w:val="0"/>
      <w:marBottom w:val="0"/>
      <w:divBdr>
        <w:top w:val="none" w:sz="0" w:space="0" w:color="auto"/>
        <w:left w:val="none" w:sz="0" w:space="0" w:color="auto"/>
        <w:bottom w:val="none" w:sz="0" w:space="0" w:color="auto"/>
        <w:right w:val="none" w:sz="0" w:space="0" w:color="auto"/>
      </w:divBdr>
    </w:div>
    <w:div w:id="715201393">
      <w:bodyDiv w:val="1"/>
      <w:marLeft w:val="0"/>
      <w:marRight w:val="0"/>
      <w:marTop w:val="0"/>
      <w:marBottom w:val="0"/>
      <w:divBdr>
        <w:top w:val="none" w:sz="0" w:space="0" w:color="auto"/>
        <w:left w:val="none" w:sz="0" w:space="0" w:color="auto"/>
        <w:bottom w:val="none" w:sz="0" w:space="0" w:color="auto"/>
        <w:right w:val="none" w:sz="0" w:space="0" w:color="auto"/>
      </w:divBdr>
    </w:div>
    <w:div w:id="764575362">
      <w:bodyDiv w:val="1"/>
      <w:marLeft w:val="0"/>
      <w:marRight w:val="0"/>
      <w:marTop w:val="0"/>
      <w:marBottom w:val="0"/>
      <w:divBdr>
        <w:top w:val="none" w:sz="0" w:space="0" w:color="auto"/>
        <w:left w:val="none" w:sz="0" w:space="0" w:color="auto"/>
        <w:bottom w:val="none" w:sz="0" w:space="0" w:color="auto"/>
        <w:right w:val="none" w:sz="0" w:space="0" w:color="auto"/>
      </w:divBdr>
    </w:div>
    <w:div w:id="776481900">
      <w:bodyDiv w:val="1"/>
      <w:marLeft w:val="0"/>
      <w:marRight w:val="0"/>
      <w:marTop w:val="0"/>
      <w:marBottom w:val="0"/>
      <w:divBdr>
        <w:top w:val="none" w:sz="0" w:space="0" w:color="auto"/>
        <w:left w:val="none" w:sz="0" w:space="0" w:color="auto"/>
        <w:bottom w:val="none" w:sz="0" w:space="0" w:color="auto"/>
        <w:right w:val="none" w:sz="0" w:space="0" w:color="auto"/>
      </w:divBdr>
      <w:divsChild>
        <w:div w:id="2018802125">
          <w:marLeft w:val="0"/>
          <w:marRight w:val="0"/>
          <w:marTop w:val="0"/>
          <w:marBottom w:val="0"/>
          <w:divBdr>
            <w:top w:val="none" w:sz="0" w:space="0" w:color="auto"/>
            <w:left w:val="none" w:sz="0" w:space="0" w:color="auto"/>
            <w:bottom w:val="none" w:sz="0" w:space="0" w:color="auto"/>
            <w:right w:val="none" w:sz="0" w:space="0" w:color="auto"/>
          </w:divBdr>
          <w:divsChild>
            <w:div w:id="1252397527">
              <w:marLeft w:val="0"/>
              <w:marRight w:val="0"/>
              <w:marTop w:val="0"/>
              <w:marBottom w:val="0"/>
              <w:divBdr>
                <w:top w:val="none" w:sz="0" w:space="0" w:color="auto"/>
                <w:left w:val="none" w:sz="0" w:space="0" w:color="auto"/>
                <w:bottom w:val="none" w:sz="0" w:space="0" w:color="auto"/>
                <w:right w:val="none" w:sz="0" w:space="0" w:color="auto"/>
              </w:divBdr>
              <w:divsChild>
                <w:div w:id="38208654">
                  <w:marLeft w:val="0"/>
                  <w:marRight w:val="0"/>
                  <w:marTop w:val="0"/>
                  <w:marBottom w:val="0"/>
                  <w:divBdr>
                    <w:top w:val="none" w:sz="0" w:space="0" w:color="auto"/>
                    <w:left w:val="none" w:sz="0" w:space="0" w:color="auto"/>
                    <w:bottom w:val="none" w:sz="0" w:space="0" w:color="auto"/>
                    <w:right w:val="none" w:sz="0" w:space="0" w:color="auto"/>
                  </w:divBdr>
                  <w:divsChild>
                    <w:div w:id="1738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4406">
      <w:bodyDiv w:val="1"/>
      <w:marLeft w:val="0"/>
      <w:marRight w:val="0"/>
      <w:marTop w:val="0"/>
      <w:marBottom w:val="0"/>
      <w:divBdr>
        <w:top w:val="none" w:sz="0" w:space="0" w:color="auto"/>
        <w:left w:val="none" w:sz="0" w:space="0" w:color="auto"/>
        <w:bottom w:val="none" w:sz="0" w:space="0" w:color="auto"/>
        <w:right w:val="none" w:sz="0" w:space="0" w:color="auto"/>
      </w:divBdr>
    </w:div>
    <w:div w:id="917981880">
      <w:bodyDiv w:val="1"/>
      <w:marLeft w:val="0"/>
      <w:marRight w:val="0"/>
      <w:marTop w:val="0"/>
      <w:marBottom w:val="0"/>
      <w:divBdr>
        <w:top w:val="none" w:sz="0" w:space="0" w:color="auto"/>
        <w:left w:val="none" w:sz="0" w:space="0" w:color="auto"/>
        <w:bottom w:val="none" w:sz="0" w:space="0" w:color="auto"/>
        <w:right w:val="none" w:sz="0" w:space="0" w:color="auto"/>
      </w:divBdr>
    </w:div>
    <w:div w:id="994991674">
      <w:bodyDiv w:val="1"/>
      <w:marLeft w:val="0"/>
      <w:marRight w:val="0"/>
      <w:marTop w:val="0"/>
      <w:marBottom w:val="0"/>
      <w:divBdr>
        <w:top w:val="none" w:sz="0" w:space="0" w:color="auto"/>
        <w:left w:val="none" w:sz="0" w:space="0" w:color="auto"/>
        <w:bottom w:val="none" w:sz="0" w:space="0" w:color="auto"/>
        <w:right w:val="none" w:sz="0" w:space="0" w:color="auto"/>
      </w:divBdr>
    </w:div>
    <w:div w:id="1055280454">
      <w:bodyDiv w:val="1"/>
      <w:marLeft w:val="0"/>
      <w:marRight w:val="0"/>
      <w:marTop w:val="0"/>
      <w:marBottom w:val="0"/>
      <w:divBdr>
        <w:top w:val="none" w:sz="0" w:space="0" w:color="auto"/>
        <w:left w:val="none" w:sz="0" w:space="0" w:color="auto"/>
        <w:bottom w:val="none" w:sz="0" w:space="0" w:color="auto"/>
        <w:right w:val="none" w:sz="0" w:space="0" w:color="auto"/>
      </w:divBdr>
    </w:div>
    <w:div w:id="1154882205">
      <w:bodyDiv w:val="1"/>
      <w:marLeft w:val="0"/>
      <w:marRight w:val="0"/>
      <w:marTop w:val="0"/>
      <w:marBottom w:val="0"/>
      <w:divBdr>
        <w:top w:val="none" w:sz="0" w:space="0" w:color="auto"/>
        <w:left w:val="none" w:sz="0" w:space="0" w:color="auto"/>
        <w:bottom w:val="none" w:sz="0" w:space="0" w:color="auto"/>
        <w:right w:val="none" w:sz="0" w:space="0" w:color="auto"/>
      </w:divBdr>
      <w:divsChild>
        <w:div w:id="65542765">
          <w:marLeft w:val="480"/>
          <w:marRight w:val="0"/>
          <w:marTop w:val="0"/>
          <w:marBottom w:val="0"/>
          <w:divBdr>
            <w:top w:val="none" w:sz="0" w:space="0" w:color="auto"/>
            <w:left w:val="none" w:sz="0" w:space="0" w:color="auto"/>
            <w:bottom w:val="none" w:sz="0" w:space="0" w:color="auto"/>
            <w:right w:val="none" w:sz="0" w:space="0" w:color="auto"/>
          </w:divBdr>
          <w:divsChild>
            <w:div w:id="11117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1991">
      <w:bodyDiv w:val="1"/>
      <w:marLeft w:val="0"/>
      <w:marRight w:val="0"/>
      <w:marTop w:val="0"/>
      <w:marBottom w:val="0"/>
      <w:divBdr>
        <w:top w:val="none" w:sz="0" w:space="0" w:color="auto"/>
        <w:left w:val="none" w:sz="0" w:space="0" w:color="auto"/>
        <w:bottom w:val="none" w:sz="0" w:space="0" w:color="auto"/>
        <w:right w:val="none" w:sz="0" w:space="0" w:color="auto"/>
      </w:divBdr>
    </w:div>
    <w:div w:id="1336373072">
      <w:bodyDiv w:val="1"/>
      <w:marLeft w:val="0"/>
      <w:marRight w:val="0"/>
      <w:marTop w:val="0"/>
      <w:marBottom w:val="0"/>
      <w:divBdr>
        <w:top w:val="none" w:sz="0" w:space="0" w:color="auto"/>
        <w:left w:val="none" w:sz="0" w:space="0" w:color="auto"/>
        <w:bottom w:val="none" w:sz="0" w:space="0" w:color="auto"/>
        <w:right w:val="none" w:sz="0" w:space="0" w:color="auto"/>
      </w:divBdr>
    </w:div>
    <w:div w:id="1392264437">
      <w:bodyDiv w:val="1"/>
      <w:marLeft w:val="0"/>
      <w:marRight w:val="0"/>
      <w:marTop w:val="0"/>
      <w:marBottom w:val="0"/>
      <w:divBdr>
        <w:top w:val="none" w:sz="0" w:space="0" w:color="auto"/>
        <w:left w:val="none" w:sz="0" w:space="0" w:color="auto"/>
        <w:bottom w:val="none" w:sz="0" w:space="0" w:color="auto"/>
        <w:right w:val="none" w:sz="0" w:space="0" w:color="auto"/>
      </w:divBdr>
    </w:div>
    <w:div w:id="1397044103">
      <w:bodyDiv w:val="1"/>
      <w:marLeft w:val="0"/>
      <w:marRight w:val="0"/>
      <w:marTop w:val="0"/>
      <w:marBottom w:val="0"/>
      <w:divBdr>
        <w:top w:val="none" w:sz="0" w:space="0" w:color="auto"/>
        <w:left w:val="none" w:sz="0" w:space="0" w:color="auto"/>
        <w:bottom w:val="none" w:sz="0" w:space="0" w:color="auto"/>
        <w:right w:val="none" w:sz="0" w:space="0" w:color="auto"/>
      </w:divBdr>
    </w:div>
    <w:div w:id="1480803866">
      <w:bodyDiv w:val="1"/>
      <w:marLeft w:val="0"/>
      <w:marRight w:val="0"/>
      <w:marTop w:val="0"/>
      <w:marBottom w:val="0"/>
      <w:divBdr>
        <w:top w:val="none" w:sz="0" w:space="0" w:color="auto"/>
        <w:left w:val="none" w:sz="0" w:space="0" w:color="auto"/>
        <w:bottom w:val="none" w:sz="0" w:space="0" w:color="auto"/>
        <w:right w:val="none" w:sz="0" w:space="0" w:color="auto"/>
      </w:divBdr>
      <w:divsChild>
        <w:div w:id="1518538051">
          <w:marLeft w:val="480"/>
          <w:marRight w:val="0"/>
          <w:marTop w:val="0"/>
          <w:marBottom w:val="0"/>
          <w:divBdr>
            <w:top w:val="none" w:sz="0" w:space="0" w:color="auto"/>
            <w:left w:val="none" w:sz="0" w:space="0" w:color="auto"/>
            <w:bottom w:val="none" w:sz="0" w:space="0" w:color="auto"/>
            <w:right w:val="none" w:sz="0" w:space="0" w:color="auto"/>
          </w:divBdr>
          <w:divsChild>
            <w:div w:id="2146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1464">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644119417">
      <w:bodyDiv w:val="1"/>
      <w:marLeft w:val="0"/>
      <w:marRight w:val="0"/>
      <w:marTop w:val="0"/>
      <w:marBottom w:val="0"/>
      <w:divBdr>
        <w:top w:val="none" w:sz="0" w:space="0" w:color="auto"/>
        <w:left w:val="none" w:sz="0" w:space="0" w:color="auto"/>
        <w:bottom w:val="none" w:sz="0" w:space="0" w:color="auto"/>
        <w:right w:val="none" w:sz="0" w:space="0" w:color="auto"/>
      </w:divBdr>
    </w:div>
    <w:div w:id="1645816346">
      <w:bodyDiv w:val="1"/>
      <w:marLeft w:val="0"/>
      <w:marRight w:val="0"/>
      <w:marTop w:val="0"/>
      <w:marBottom w:val="0"/>
      <w:divBdr>
        <w:top w:val="none" w:sz="0" w:space="0" w:color="auto"/>
        <w:left w:val="none" w:sz="0" w:space="0" w:color="auto"/>
        <w:bottom w:val="none" w:sz="0" w:space="0" w:color="auto"/>
        <w:right w:val="none" w:sz="0" w:space="0" w:color="auto"/>
      </w:divBdr>
    </w:div>
    <w:div w:id="1658607206">
      <w:bodyDiv w:val="1"/>
      <w:marLeft w:val="0"/>
      <w:marRight w:val="0"/>
      <w:marTop w:val="0"/>
      <w:marBottom w:val="0"/>
      <w:divBdr>
        <w:top w:val="none" w:sz="0" w:space="0" w:color="auto"/>
        <w:left w:val="none" w:sz="0" w:space="0" w:color="auto"/>
        <w:bottom w:val="none" w:sz="0" w:space="0" w:color="auto"/>
        <w:right w:val="none" w:sz="0" w:space="0" w:color="auto"/>
      </w:divBdr>
      <w:divsChild>
        <w:div w:id="214463509">
          <w:marLeft w:val="480"/>
          <w:marRight w:val="0"/>
          <w:marTop w:val="0"/>
          <w:marBottom w:val="0"/>
          <w:divBdr>
            <w:top w:val="none" w:sz="0" w:space="0" w:color="auto"/>
            <w:left w:val="none" w:sz="0" w:space="0" w:color="auto"/>
            <w:bottom w:val="none" w:sz="0" w:space="0" w:color="auto"/>
            <w:right w:val="none" w:sz="0" w:space="0" w:color="auto"/>
          </w:divBdr>
          <w:divsChild>
            <w:div w:id="7846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00168">
      <w:bodyDiv w:val="1"/>
      <w:marLeft w:val="0"/>
      <w:marRight w:val="0"/>
      <w:marTop w:val="0"/>
      <w:marBottom w:val="0"/>
      <w:divBdr>
        <w:top w:val="none" w:sz="0" w:space="0" w:color="auto"/>
        <w:left w:val="none" w:sz="0" w:space="0" w:color="auto"/>
        <w:bottom w:val="none" w:sz="0" w:space="0" w:color="auto"/>
        <w:right w:val="none" w:sz="0" w:space="0" w:color="auto"/>
      </w:divBdr>
    </w:div>
    <w:div w:id="1759204744">
      <w:bodyDiv w:val="1"/>
      <w:marLeft w:val="0"/>
      <w:marRight w:val="0"/>
      <w:marTop w:val="0"/>
      <w:marBottom w:val="0"/>
      <w:divBdr>
        <w:top w:val="none" w:sz="0" w:space="0" w:color="auto"/>
        <w:left w:val="none" w:sz="0" w:space="0" w:color="auto"/>
        <w:bottom w:val="none" w:sz="0" w:space="0" w:color="auto"/>
        <w:right w:val="none" w:sz="0" w:space="0" w:color="auto"/>
      </w:divBdr>
    </w:div>
    <w:div w:id="1786389421">
      <w:bodyDiv w:val="1"/>
      <w:marLeft w:val="0"/>
      <w:marRight w:val="0"/>
      <w:marTop w:val="0"/>
      <w:marBottom w:val="0"/>
      <w:divBdr>
        <w:top w:val="none" w:sz="0" w:space="0" w:color="auto"/>
        <w:left w:val="none" w:sz="0" w:space="0" w:color="auto"/>
        <w:bottom w:val="none" w:sz="0" w:space="0" w:color="auto"/>
        <w:right w:val="none" w:sz="0" w:space="0" w:color="auto"/>
      </w:divBdr>
      <w:divsChild>
        <w:div w:id="107509113">
          <w:marLeft w:val="0"/>
          <w:marRight w:val="0"/>
          <w:marTop w:val="0"/>
          <w:marBottom w:val="0"/>
          <w:divBdr>
            <w:top w:val="none" w:sz="0" w:space="0" w:color="auto"/>
            <w:left w:val="none" w:sz="0" w:space="0" w:color="auto"/>
            <w:bottom w:val="none" w:sz="0" w:space="0" w:color="auto"/>
            <w:right w:val="none" w:sz="0" w:space="0" w:color="auto"/>
          </w:divBdr>
        </w:div>
      </w:divsChild>
    </w:div>
    <w:div w:id="1936287374">
      <w:bodyDiv w:val="1"/>
      <w:marLeft w:val="0"/>
      <w:marRight w:val="0"/>
      <w:marTop w:val="0"/>
      <w:marBottom w:val="0"/>
      <w:divBdr>
        <w:top w:val="none" w:sz="0" w:space="0" w:color="auto"/>
        <w:left w:val="none" w:sz="0" w:space="0" w:color="auto"/>
        <w:bottom w:val="none" w:sz="0" w:space="0" w:color="auto"/>
        <w:right w:val="none" w:sz="0" w:space="0" w:color="auto"/>
      </w:divBdr>
    </w:div>
    <w:div w:id="1969819126">
      <w:bodyDiv w:val="1"/>
      <w:marLeft w:val="0"/>
      <w:marRight w:val="0"/>
      <w:marTop w:val="0"/>
      <w:marBottom w:val="0"/>
      <w:divBdr>
        <w:top w:val="none" w:sz="0" w:space="0" w:color="auto"/>
        <w:left w:val="none" w:sz="0" w:space="0" w:color="auto"/>
        <w:bottom w:val="none" w:sz="0" w:space="0" w:color="auto"/>
        <w:right w:val="none" w:sz="0" w:space="0" w:color="auto"/>
      </w:divBdr>
      <w:divsChild>
        <w:div w:id="1731297241">
          <w:marLeft w:val="0"/>
          <w:marRight w:val="0"/>
          <w:marTop w:val="0"/>
          <w:marBottom w:val="0"/>
          <w:divBdr>
            <w:top w:val="none" w:sz="0" w:space="0" w:color="auto"/>
            <w:left w:val="none" w:sz="0" w:space="0" w:color="auto"/>
            <w:bottom w:val="none" w:sz="0" w:space="0" w:color="auto"/>
            <w:right w:val="none" w:sz="0" w:space="0" w:color="auto"/>
          </w:divBdr>
          <w:divsChild>
            <w:div w:id="1636527268">
              <w:marLeft w:val="0"/>
              <w:marRight w:val="0"/>
              <w:marTop w:val="0"/>
              <w:marBottom w:val="0"/>
              <w:divBdr>
                <w:top w:val="none" w:sz="0" w:space="0" w:color="auto"/>
                <w:left w:val="none" w:sz="0" w:space="0" w:color="auto"/>
                <w:bottom w:val="none" w:sz="0" w:space="0" w:color="auto"/>
                <w:right w:val="none" w:sz="0" w:space="0" w:color="auto"/>
              </w:divBdr>
              <w:divsChild>
                <w:div w:id="1489904028">
                  <w:marLeft w:val="0"/>
                  <w:marRight w:val="0"/>
                  <w:marTop w:val="0"/>
                  <w:marBottom w:val="0"/>
                  <w:divBdr>
                    <w:top w:val="none" w:sz="0" w:space="0" w:color="auto"/>
                    <w:left w:val="none" w:sz="0" w:space="0" w:color="auto"/>
                    <w:bottom w:val="none" w:sz="0" w:space="0" w:color="auto"/>
                    <w:right w:val="none" w:sz="0" w:space="0" w:color="auto"/>
                  </w:divBdr>
                  <w:divsChild>
                    <w:div w:id="4840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07/relationships/hdphoto" Target="media/hdphoto2.wdp"/><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26" Type="http://schemas.openxmlformats.org/officeDocument/2006/relationships/hyperlink" Target="https://doi.org/10.1016/0002-9378(56)90481-1" TargetMode="External"/><Relationship Id="rId21" Type="http://schemas.openxmlformats.org/officeDocument/2006/relationships/hyperlink" Target="https://doi.org/10.1016/S0002-9378(15)30248-9" TargetMode="External"/><Relationship Id="rId42" Type="http://schemas.openxmlformats.org/officeDocument/2006/relationships/hyperlink" Target="https://doi.org/10.1016/0002-9378(67)90161-5" TargetMode="External"/><Relationship Id="rId47" Type="http://schemas.openxmlformats.org/officeDocument/2006/relationships/hyperlink" Target="https://doi.org/10.1097/00006254-198506000-00002" TargetMode="External"/><Relationship Id="rId63" Type="http://schemas.openxmlformats.org/officeDocument/2006/relationships/hyperlink" Target="https://doi.org/10.2307/1191413" TargetMode="External"/><Relationship Id="rId68" Type="http://schemas.openxmlformats.org/officeDocument/2006/relationships/hyperlink" Target="https://doi.org/10.1017/S0266462300000179" TargetMode="External"/><Relationship Id="rId84" Type="http://schemas.openxmlformats.org/officeDocument/2006/relationships/hyperlink" Target="https://advance.lexis.com/document/?pdmfid=1000516&amp;crid=b92a74ca-c9b7-48ed-8155-80032f0e01dd&amp;pddocfullpath=%2Fshared%2Fdocument%2Fnews%2Furn%3AcontentItem%3A3S8G-DGY0-000B-Y4GF-00000-00&amp;pdcontentcomponentid=6742&amp;pdteaserkey=sr9&amp;pditab=allpods&amp;ecomp=wzgpk&amp;earg=sr9&amp;prid=569bf0e6-0809-4b41-8222-057dd6482496" TargetMode="External"/><Relationship Id="rId89" Type="http://schemas.openxmlformats.org/officeDocument/2006/relationships/hyperlink" Target="https://doi.org/10.1111/j.1447-0756.1985.tb00754.x" TargetMode="External"/><Relationship Id="rId16" Type="http://schemas.openxmlformats.org/officeDocument/2006/relationships/hyperlink" Target="https://doi.org/10.1001/jama.1959.03000230026006" TargetMode="External"/><Relationship Id="rId11" Type="http://schemas.openxmlformats.org/officeDocument/2006/relationships/hyperlink" Target="https://doi.org/10.1542/peds.103.2.478" TargetMode="External"/><Relationship Id="rId32" Type="http://schemas.openxmlformats.org/officeDocument/2006/relationships/hyperlink" Target="https://doi.org/10.1016/0002-9378(62)90064-9" TargetMode="External"/><Relationship Id="rId37" Type="http://schemas.openxmlformats.org/officeDocument/2006/relationships/hyperlink" Target="https://doi.org/10.1016/0002-9378(77)90461-6" TargetMode="External"/><Relationship Id="rId53" Type="http://schemas.openxmlformats.org/officeDocument/2006/relationships/hyperlink" Target="https://doi.org/10.1016/0002-9378(87)90022-6" TargetMode="External"/><Relationship Id="rId58" Type="http://schemas.openxmlformats.org/officeDocument/2006/relationships/hyperlink" Target="https://doi.org/10.1097/00006254-197204000-00010" TargetMode="External"/><Relationship Id="rId74" Type="http://schemas.openxmlformats.org/officeDocument/2006/relationships/hyperlink" Target="https://doi.org/10.1300/J013v04n03_03" TargetMode="External"/><Relationship Id="rId79" Type="http://schemas.openxmlformats.org/officeDocument/2006/relationships/hyperlink" Target="https://doi.org/10.1300/J013v02n02_05" TargetMode="External"/><Relationship Id="rId5" Type="http://schemas.openxmlformats.org/officeDocument/2006/relationships/hyperlink" Target="https://doi.org/10.1016/j.ajog.2018.04.012" TargetMode="External"/><Relationship Id="rId90" Type="http://schemas.openxmlformats.org/officeDocument/2006/relationships/hyperlink" Target="https://doi.org/10.1055/s-2007-994704" TargetMode="External"/><Relationship Id="rId22" Type="http://schemas.openxmlformats.org/officeDocument/2006/relationships/hyperlink" Target="https://doi.org/10.1136/fn.88.1.F76" TargetMode="External"/><Relationship Id="rId27" Type="http://schemas.openxmlformats.org/officeDocument/2006/relationships/hyperlink" Target="https://doi.org/10.1111/j.1471-0528.1975.tb00650.x" TargetMode="External"/><Relationship Id="rId43" Type="http://schemas.openxmlformats.org/officeDocument/2006/relationships/hyperlink" Target="https://doi.org/10.1016/0002-9378(79)90638-0" TargetMode="External"/><Relationship Id="rId48" Type="http://schemas.openxmlformats.org/officeDocument/2006/relationships/hyperlink" Target="https://doi.org/10.1016/0002-9378(73)90960-5" TargetMode="External"/><Relationship Id="rId64" Type="http://schemas.openxmlformats.org/officeDocument/2006/relationships/hyperlink" Target="https://doi.org/10.1016/0002-9378(80)90780-2" TargetMode="External"/><Relationship Id="rId69" Type="http://schemas.openxmlformats.org/officeDocument/2006/relationships/hyperlink" Target="https://doi.org/10.1016/S0140-6736(85)92750-3" TargetMode="External"/><Relationship Id="rId8" Type="http://schemas.openxmlformats.org/officeDocument/2006/relationships/hyperlink" Target="http://www.ncbi.nlm.nih.gov/books/NBK448063/" TargetMode="External"/><Relationship Id="rId51" Type="http://schemas.openxmlformats.org/officeDocument/2006/relationships/hyperlink" Target="https://doi.org/10.1016/0002-9378(54)90102-7" TargetMode="External"/><Relationship Id="rId72" Type="http://schemas.openxmlformats.org/officeDocument/2006/relationships/hyperlink" Target="https://doi.org/10.1300/J013v02n02_02" TargetMode="External"/><Relationship Id="rId80" Type="http://schemas.openxmlformats.org/officeDocument/2006/relationships/hyperlink" Target="https://doi.org/10.1300/J013v05n04_11" TargetMode="External"/><Relationship Id="rId85" Type="http://schemas.openxmlformats.org/officeDocument/2006/relationships/hyperlink" Target="https://doi.org/10.1016/0002-9378(95)90258-9" TargetMode="External"/><Relationship Id="rId93" Type="http://schemas.openxmlformats.org/officeDocument/2006/relationships/hyperlink" Target="https://web.archive.org/web/20000308052213fw_/http://www.rcog.org.uk/guidelines/breech.html" TargetMode="External"/><Relationship Id="rId3" Type="http://schemas.openxmlformats.org/officeDocument/2006/relationships/hyperlink" Target="https://doi.org/10.1016/j.ijgo.2009.07.002" TargetMode="External"/><Relationship Id="rId12" Type="http://schemas.openxmlformats.org/officeDocument/2006/relationships/hyperlink" Target="http://archive.org/details/williamsobstetre11will" TargetMode="External"/><Relationship Id="rId17" Type="http://schemas.openxmlformats.org/officeDocument/2006/relationships/hyperlink" Target="http://archive.org/details/b30514320_0002" TargetMode="External"/><Relationship Id="rId25" Type="http://schemas.openxmlformats.org/officeDocument/2006/relationships/hyperlink" Target="http://archive.org/details/obstetricstextboe6will" TargetMode="External"/><Relationship Id="rId33" Type="http://schemas.openxmlformats.org/officeDocument/2006/relationships/hyperlink" Target="https://doi.org/10.1016/0002-9378(79)90823-8" TargetMode="External"/><Relationship Id="rId38" Type="http://schemas.openxmlformats.org/officeDocument/2006/relationships/hyperlink" Target="https://hpsrepository.asu.edu/handle/10776/11473" TargetMode="External"/><Relationship Id="rId46" Type="http://schemas.openxmlformats.org/officeDocument/2006/relationships/hyperlink" Target="https://doi.org/10.1016/0002-9378(75)90091-5" TargetMode="External"/><Relationship Id="rId59" Type="http://schemas.openxmlformats.org/officeDocument/2006/relationships/hyperlink" Target="https://doi.org/10.1016/0002-9378(80)90779-6" TargetMode="External"/><Relationship Id="rId67" Type="http://schemas.openxmlformats.org/officeDocument/2006/relationships/hyperlink" Target="https://doi.org/10.1007/s00268-005-7910-1" TargetMode="External"/><Relationship Id="rId20" Type="http://schemas.openxmlformats.org/officeDocument/2006/relationships/hyperlink" Target="https://doi.org/10.1016/0002-9378(73)90908-3" TargetMode="External"/><Relationship Id="rId41" Type="http://schemas.openxmlformats.org/officeDocument/2006/relationships/hyperlink" Target="https://doi.org/10.1016/0002-9378(79)90691-4" TargetMode="External"/><Relationship Id="rId54" Type="http://schemas.openxmlformats.org/officeDocument/2006/relationships/hyperlink" Target="https://doi.org/10.1016/0002-9378(73)91058-2" TargetMode="External"/><Relationship Id="rId62" Type="http://schemas.openxmlformats.org/officeDocument/2006/relationships/hyperlink" Target="http://archive.org/details/insuringmedicalm0000sloa" TargetMode="External"/><Relationship Id="rId70" Type="http://schemas.openxmlformats.org/officeDocument/2006/relationships/hyperlink" Target="https://consensus.nih.gov/1980/1980cesarean027html.htm" TargetMode="External"/><Relationship Id="rId75" Type="http://schemas.openxmlformats.org/officeDocument/2006/relationships/hyperlink" Target="https://doi.org/10.1300/J013v08n01_04" TargetMode="External"/><Relationship Id="rId83" Type="http://schemas.openxmlformats.org/officeDocument/2006/relationships/hyperlink" Target="https://doi.org/10.1300/J013v13n01_05" TargetMode="External"/><Relationship Id="rId88" Type="http://schemas.openxmlformats.org/officeDocument/2006/relationships/hyperlink" Target="https://doi.org/10.1016/0002-9378(90)91132-V" TargetMode="External"/><Relationship Id="rId91" Type="http://schemas.openxmlformats.org/officeDocument/2006/relationships/hyperlink" Target="https://doi.org/10.1016/S0002-9378(96)70693-2" TargetMode="External"/><Relationship Id="rId1" Type="http://schemas.openxmlformats.org/officeDocument/2006/relationships/hyperlink" Target="https://doi.org/10.1016/0002-9378(76)90609-8" TargetMode="External"/><Relationship Id="rId6" Type="http://schemas.openxmlformats.org/officeDocument/2006/relationships/hyperlink" Target="https://doi.org/10.1016/S0140-6736(00)02840-3" TargetMode="External"/><Relationship Id="rId15" Type="http://schemas.openxmlformats.org/officeDocument/2006/relationships/hyperlink" Target="https://doi.org/10.1093/jhmas/jrx053" TargetMode="External"/><Relationship Id="rId23" Type="http://schemas.openxmlformats.org/officeDocument/2006/relationships/hyperlink" Target="https://doi.org/10.1016/0002-9378(49)90291-4" TargetMode="External"/><Relationship Id="rId28" Type="http://schemas.openxmlformats.org/officeDocument/2006/relationships/hyperlink" Target="https://doi.org/10.3109/00016347509156746" TargetMode="External"/><Relationship Id="rId36" Type="http://schemas.openxmlformats.org/officeDocument/2006/relationships/hyperlink" Target="https://doi.org/10.1016/0002-9378(78)90663-4" TargetMode="External"/><Relationship Id="rId49" Type="http://schemas.openxmlformats.org/officeDocument/2006/relationships/hyperlink" Target="https://doi.org/10.1111/1471-0528.14238" TargetMode="External"/><Relationship Id="rId57" Type="http://schemas.openxmlformats.org/officeDocument/2006/relationships/hyperlink" Target="https://doi.org/10.1016/0002-9378(81)90604-9" TargetMode="External"/><Relationship Id="rId10" Type="http://schemas.openxmlformats.org/officeDocument/2006/relationships/hyperlink" Target="https://doi.org/10.1111/j.1523-536X.2011.00507.x" TargetMode="External"/><Relationship Id="rId31" Type="http://schemas.openxmlformats.org/officeDocument/2006/relationships/hyperlink" Target="https://doi.org/10.2105/AJPH.55.5.708" TargetMode="External"/><Relationship Id="rId44" Type="http://schemas.openxmlformats.org/officeDocument/2006/relationships/hyperlink" Target="https://doi.org/10.1016/0002-9378(65)90663-0" TargetMode="External"/><Relationship Id="rId52" Type="http://schemas.openxmlformats.org/officeDocument/2006/relationships/hyperlink" Target="https://doi.org/10.1016/S0002-9378(15)30248-9" TargetMode="External"/><Relationship Id="rId60" Type="http://schemas.openxmlformats.org/officeDocument/2006/relationships/hyperlink" Target="https://doi.org/10.1016/0002-9378(76)90838-3" TargetMode="External"/><Relationship Id="rId65" Type="http://schemas.openxmlformats.org/officeDocument/2006/relationships/hyperlink" Target="https://doi.org/10.3109/00016347509156418" TargetMode="External"/><Relationship Id="rId73" Type="http://schemas.openxmlformats.org/officeDocument/2006/relationships/hyperlink" Target="https://doi.org/10.1300/J013v04n01_02" TargetMode="External"/><Relationship Id="rId78" Type="http://schemas.openxmlformats.org/officeDocument/2006/relationships/hyperlink" Target="http://archive.org/details/spiritualmidwife0000unse" TargetMode="External"/><Relationship Id="rId81" Type="http://schemas.openxmlformats.org/officeDocument/2006/relationships/hyperlink" Target="https://doi.org/10.1300/J013v07n03_07" TargetMode="External"/><Relationship Id="rId86" Type="http://schemas.openxmlformats.org/officeDocument/2006/relationships/hyperlink" Target="https://doi.org/10.1016/0020-7292(94)90188-0" TargetMode="External"/><Relationship Id="rId4" Type="http://schemas.openxmlformats.org/officeDocument/2006/relationships/hyperlink" Target="https://doi.org/10.1111/birt.12487" TargetMode="External"/><Relationship Id="rId9" Type="http://schemas.openxmlformats.org/officeDocument/2006/relationships/hyperlink" Target="https://doi.org/10.3109/01443610903315629" TargetMode="External"/><Relationship Id="rId13" Type="http://schemas.openxmlformats.org/officeDocument/2006/relationships/hyperlink" Target="https://doi.org/10.1001/jama.1915.02570280001001" TargetMode="External"/><Relationship Id="rId18" Type="http://schemas.openxmlformats.org/officeDocument/2006/relationships/hyperlink" Target="http://archive.org/details/obstetricstextbo00will_0" TargetMode="External"/><Relationship Id="rId39" Type="http://schemas.openxmlformats.org/officeDocument/2006/relationships/hyperlink" Target="https://www.ncbi.nlm.nih.gov/mesh/?term=%22trial+of+labor%22%5BMeSH+Terms%5D" TargetMode="External"/><Relationship Id="rId34" Type="http://schemas.openxmlformats.org/officeDocument/2006/relationships/hyperlink" Target="https://doi.org/10.1097/00003081-197609000-00008" TargetMode="External"/><Relationship Id="rId50" Type="http://schemas.openxmlformats.org/officeDocument/2006/relationships/hyperlink" Target="https://doi.org/10.1016/0002-9378(74)90296-8" TargetMode="External"/><Relationship Id="rId55" Type="http://schemas.openxmlformats.org/officeDocument/2006/relationships/hyperlink" Target="https://doi.org/10.1111/j.1471-0528.1983.tb08934.x" TargetMode="External"/><Relationship Id="rId76" Type="http://schemas.openxmlformats.org/officeDocument/2006/relationships/hyperlink" Target="https://www.ourbodiesourselves.org/wp-content/uploads/2020/04/Women-and-Their-Bodies-Free-Press.pdf" TargetMode="External"/><Relationship Id="rId7" Type="http://schemas.openxmlformats.org/officeDocument/2006/relationships/hyperlink" Target="https://doi.org/10.1586/eog.12.2" TargetMode="External"/><Relationship Id="rId71" Type="http://schemas.openxmlformats.org/officeDocument/2006/relationships/hyperlink" Target="https://doi.org/10.1111/j.1552-6909.2000.tb02756.x" TargetMode="External"/><Relationship Id="rId92" Type="http://schemas.openxmlformats.org/officeDocument/2006/relationships/hyperlink" Target="https://doi.org/10.1136/bmj.312.7044.1433" TargetMode="External"/><Relationship Id="rId2" Type="http://schemas.openxmlformats.org/officeDocument/2006/relationships/hyperlink" Target="https://doi.org/10.1097/AOG.0000000000002755" TargetMode="External"/><Relationship Id="rId29" Type="http://schemas.openxmlformats.org/officeDocument/2006/relationships/hyperlink" Target="https://doi.org/10.1016/0002-9378(64)90423-5" TargetMode="External"/><Relationship Id="rId24" Type="http://schemas.openxmlformats.org/officeDocument/2006/relationships/hyperlink" Target="https://doi.org/10.1016/0002-9378(55)90096-X" TargetMode="External"/><Relationship Id="rId40" Type="http://schemas.openxmlformats.org/officeDocument/2006/relationships/hyperlink" Target="https://doi.org/10.1016/S0002-9378(38)90817-8" TargetMode="External"/><Relationship Id="rId45" Type="http://schemas.openxmlformats.org/officeDocument/2006/relationships/hyperlink" Target="https://doi.org/10.1016/0002-9378(67)90204-9" TargetMode="External"/><Relationship Id="rId66" Type="http://schemas.openxmlformats.org/officeDocument/2006/relationships/hyperlink" Target="https://doi.org/10.1016/0002-9378(83)90923-7" TargetMode="External"/><Relationship Id="rId87" Type="http://schemas.openxmlformats.org/officeDocument/2006/relationships/hyperlink" Target="https://doi.org/10.1055/s-2007-999696" TargetMode="External"/><Relationship Id="rId61" Type="http://schemas.openxmlformats.org/officeDocument/2006/relationships/hyperlink" Target="https://doi.org/10.1016/0002-9378(70)90480-1" TargetMode="External"/><Relationship Id="rId82" Type="http://schemas.openxmlformats.org/officeDocument/2006/relationships/hyperlink" Target="https://doi.org/10.1111/j.1523-536X.1989.tb00898.x" TargetMode="External"/><Relationship Id="rId19" Type="http://schemas.openxmlformats.org/officeDocument/2006/relationships/hyperlink" Target="https://doi.org/10.1016/0002-9378(56)90061-8" TargetMode="External"/><Relationship Id="rId14" Type="http://schemas.openxmlformats.org/officeDocument/2006/relationships/hyperlink" Target="https://doi.org/10.1016/S0002-9378(20)90067-4" TargetMode="External"/><Relationship Id="rId30" Type="http://schemas.openxmlformats.org/officeDocument/2006/relationships/hyperlink" Target="https://doi.org/10.1016/0002-9378(67)90161-5" TargetMode="External"/><Relationship Id="rId35" Type="http://schemas.openxmlformats.org/officeDocument/2006/relationships/hyperlink" Target="https://doi.org/10.3109/00016347609156454" TargetMode="External"/><Relationship Id="rId56" Type="http://schemas.openxmlformats.org/officeDocument/2006/relationships/hyperlink" Target="https://doi.org/10.3109/00016347709158342" TargetMode="External"/><Relationship Id="rId77" Type="http://schemas.openxmlformats.org/officeDocument/2006/relationships/hyperlink" Target="http://archive.org/details/ourbodiesourselv1979b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0FCF-345D-4AFE-B0CB-C96819AB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48</Pages>
  <Words>9408</Words>
  <Characters>53627</Characters>
  <Application>Microsoft Office Word</Application>
  <DocSecurity>0</DocSecurity>
  <Lines>446</Lines>
  <Paragraphs>125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Tzipy</dc:creator>
  <cp:keywords/>
  <dc:description/>
  <cp:lastModifiedBy>Susan</cp:lastModifiedBy>
  <cp:revision>17</cp:revision>
  <dcterms:created xsi:type="dcterms:W3CDTF">2023-07-29T21:33:00Z</dcterms:created>
  <dcterms:modified xsi:type="dcterms:W3CDTF">2023-07-30T19:38:00Z</dcterms:modified>
</cp:coreProperties>
</file>