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2D60" w:rsidRPr="00011987" w:rsidRDefault="00011987" w:rsidP="00011987">
      <w:pPr>
        <w:spacing w:before="0"/>
        <w:ind w:firstLine="0"/>
        <w:rPr>
          <w:noProof/>
          <w:sz w:val="24"/>
          <w:szCs w:val="24"/>
          <w:lang w:val="es-ES"/>
        </w:rPr>
      </w:pPr>
      <w:r w:rsidRPr="00011987">
        <w:rPr>
          <w:b/>
          <w:bCs/>
          <w:noProof/>
          <w:sz w:val="24"/>
          <w:szCs w:val="24"/>
          <w:u w:val="single"/>
          <w:lang w:val="es-ES"/>
        </w:rPr>
        <w:t>Footer</w:t>
      </w:r>
    </w:p>
    <w:p w:rsidR="00011987" w:rsidRDefault="00011987" w:rsidP="00011987">
      <w:pPr>
        <w:spacing w:before="0"/>
        <w:ind w:firstLine="0"/>
        <w:rPr>
          <w:noProof/>
          <w:sz w:val="24"/>
          <w:szCs w:val="24"/>
          <w:lang w:val="es-ES"/>
        </w:rPr>
      </w:pPr>
      <w:r>
        <w:rPr>
          <w:noProof/>
          <w:sz w:val="24"/>
          <w:szCs w:val="24"/>
          <w:lang w:val="es-ES"/>
        </w:rPr>
        <w:t>Proyecto de ciudadanía digital</w:t>
      </w:r>
    </w:p>
    <w:p w:rsidR="00011987" w:rsidRDefault="00011987" w:rsidP="00011987">
      <w:pPr>
        <w:spacing w:before="0"/>
        <w:ind w:firstLine="0"/>
        <w:rPr>
          <w:noProof/>
          <w:sz w:val="24"/>
          <w:szCs w:val="24"/>
          <w:lang w:val="es-ES"/>
        </w:rPr>
      </w:pPr>
    </w:p>
    <w:p w:rsidR="00011987" w:rsidRDefault="00011987" w:rsidP="00011987">
      <w:pPr>
        <w:spacing w:before="0"/>
        <w:ind w:firstLine="0"/>
        <w:rPr>
          <w:noProof/>
          <w:sz w:val="24"/>
          <w:szCs w:val="24"/>
          <w:lang w:val="es-ES"/>
        </w:rPr>
      </w:pPr>
      <w:r>
        <w:rPr>
          <w:b/>
          <w:bCs/>
          <w:noProof/>
          <w:sz w:val="24"/>
          <w:szCs w:val="24"/>
          <w:u w:val="single"/>
          <w:lang w:val="es-ES"/>
        </w:rPr>
        <w:t>Page 8</w:t>
      </w:r>
    </w:p>
    <w:p w:rsidR="00011987" w:rsidRDefault="00011987" w:rsidP="00011987">
      <w:pPr>
        <w:spacing w:before="0"/>
        <w:ind w:firstLine="0"/>
        <w:rPr>
          <w:noProof/>
          <w:sz w:val="24"/>
          <w:szCs w:val="24"/>
          <w:lang w:val="es-ES"/>
        </w:rPr>
      </w:pPr>
      <w:r>
        <w:rPr>
          <w:noProof/>
          <w:sz w:val="24"/>
          <w:szCs w:val="24"/>
          <w:lang w:val="es-ES"/>
        </w:rPr>
        <w:t>La línea temporal de Sony</w:t>
      </w:r>
    </w:p>
    <w:p w:rsidR="00011987" w:rsidRDefault="00011987" w:rsidP="00011987">
      <w:pPr>
        <w:spacing w:before="0"/>
        <w:ind w:firstLine="0"/>
        <w:rPr>
          <w:noProof/>
          <w:sz w:val="24"/>
          <w:szCs w:val="24"/>
          <w:lang w:val="es-ES"/>
        </w:rPr>
      </w:pPr>
    </w:p>
    <w:p w:rsidR="00011987" w:rsidRDefault="00011987" w:rsidP="00011987">
      <w:pPr>
        <w:spacing w:before="0"/>
        <w:ind w:firstLine="0"/>
        <w:rPr>
          <w:noProof/>
          <w:sz w:val="24"/>
          <w:szCs w:val="24"/>
          <w:lang w:val="es-ES"/>
        </w:rPr>
      </w:pPr>
      <w:r w:rsidRPr="00011987">
        <w:rPr>
          <w:noProof/>
          <w:sz w:val="24"/>
          <w:szCs w:val="24"/>
          <w:lang w:val="es-ES"/>
        </w:rPr>
        <w:t xml:space="preserve">Y se está volviendo </w:t>
      </w:r>
      <w:r>
        <w:rPr>
          <w:noProof/>
          <w:sz w:val="24"/>
          <w:szCs w:val="24"/>
          <w:lang w:val="es-ES"/>
        </w:rPr>
        <w:t xml:space="preserve">cada vez </w:t>
      </w:r>
      <w:r w:rsidRPr="00011987">
        <w:rPr>
          <w:noProof/>
          <w:sz w:val="24"/>
          <w:szCs w:val="24"/>
          <w:lang w:val="es-ES"/>
        </w:rPr>
        <w:t xml:space="preserve">más </w:t>
      </w:r>
      <w:r w:rsidRPr="00011987">
        <w:rPr>
          <w:i/>
          <w:iCs/>
          <w:noProof/>
          <w:sz w:val="24"/>
          <w:szCs w:val="24"/>
          <w:lang w:val="es-ES"/>
        </w:rPr>
        <w:t>rápido</w:t>
      </w:r>
      <w:r>
        <w:rPr>
          <w:noProof/>
          <w:sz w:val="24"/>
          <w:szCs w:val="24"/>
          <w:lang w:val="es-ES"/>
        </w:rPr>
        <w:t>...</w:t>
      </w:r>
    </w:p>
    <w:p w:rsidR="00011987" w:rsidRDefault="00011987" w:rsidP="00011987">
      <w:pPr>
        <w:spacing w:before="0"/>
        <w:ind w:firstLine="0"/>
        <w:rPr>
          <w:noProof/>
          <w:sz w:val="24"/>
          <w:szCs w:val="24"/>
          <w:lang w:val="es-ES"/>
        </w:rPr>
      </w:pPr>
      <w:r>
        <w:rPr>
          <w:b/>
          <w:bCs/>
          <w:noProof/>
          <w:sz w:val="24"/>
          <w:szCs w:val="24"/>
          <w:lang w:val="es-ES"/>
        </w:rPr>
        <w:t>38 años</w:t>
      </w:r>
      <w:r>
        <w:rPr>
          <w:noProof/>
          <w:sz w:val="24"/>
          <w:szCs w:val="24"/>
          <w:lang w:val="es-ES"/>
        </w:rPr>
        <w:tab/>
        <w:t xml:space="preserve">para que la </w:t>
      </w:r>
      <w:r w:rsidRPr="00011987">
        <w:rPr>
          <w:b/>
          <w:bCs/>
          <w:noProof/>
          <w:color w:val="FFC000"/>
          <w:sz w:val="24"/>
          <w:szCs w:val="24"/>
          <w:lang w:val="es-ES"/>
        </w:rPr>
        <w:t>radio</w:t>
      </w:r>
      <w:r>
        <w:rPr>
          <w:noProof/>
          <w:sz w:val="24"/>
          <w:szCs w:val="24"/>
          <w:lang w:val="es-ES"/>
        </w:rPr>
        <w:t xml:space="preserve"> llegara a 50 millones de usuarios</w:t>
      </w:r>
    </w:p>
    <w:p w:rsidR="00011987" w:rsidRDefault="00011987" w:rsidP="00011987">
      <w:pPr>
        <w:spacing w:before="0"/>
        <w:ind w:firstLine="0"/>
        <w:rPr>
          <w:noProof/>
          <w:sz w:val="24"/>
          <w:szCs w:val="24"/>
          <w:lang w:val="es-ES"/>
        </w:rPr>
      </w:pPr>
      <w:r>
        <w:rPr>
          <w:b/>
          <w:bCs/>
          <w:noProof/>
          <w:sz w:val="24"/>
          <w:szCs w:val="24"/>
          <w:lang w:val="es-ES"/>
        </w:rPr>
        <w:t>13 años</w:t>
      </w:r>
      <w:r>
        <w:rPr>
          <w:noProof/>
          <w:sz w:val="24"/>
          <w:szCs w:val="24"/>
          <w:lang w:val="es-ES"/>
        </w:rPr>
        <w:t xml:space="preserve">  para que la </w:t>
      </w:r>
      <w:r w:rsidRPr="00011987">
        <w:rPr>
          <w:b/>
          <w:bCs/>
          <w:noProof/>
          <w:color w:val="FFC000"/>
          <w:sz w:val="24"/>
          <w:szCs w:val="24"/>
          <w:lang w:val="es-ES"/>
        </w:rPr>
        <w:t>televisión</w:t>
      </w:r>
      <w:r>
        <w:rPr>
          <w:noProof/>
          <w:sz w:val="24"/>
          <w:szCs w:val="24"/>
          <w:lang w:val="es-ES"/>
        </w:rPr>
        <w:t xml:space="preserve"> llegara a 50 millones de usuarios</w:t>
      </w:r>
    </w:p>
    <w:p w:rsidR="00011987" w:rsidRDefault="00011987" w:rsidP="00BC541A">
      <w:pPr>
        <w:spacing w:before="0"/>
        <w:ind w:firstLine="0"/>
        <w:rPr>
          <w:noProof/>
          <w:sz w:val="24"/>
          <w:szCs w:val="24"/>
          <w:lang w:val="es-ES"/>
        </w:rPr>
      </w:pPr>
      <w:r>
        <w:rPr>
          <w:b/>
          <w:bCs/>
          <w:noProof/>
          <w:sz w:val="24"/>
          <w:szCs w:val="24"/>
          <w:lang w:val="es-ES"/>
        </w:rPr>
        <w:t>4 años</w:t>
      </w:r>
      <w:r w:rsidR="00BC541A">
        <w:rPr>
          <w:noProof/>
          <w:sz w:val="24"/>
          <w:szCs w:val="24"/>
          <w:lang w:val="es-ES"/>
        </w:rPr>
        <w:t xml:space="preserve"> </w:t>
      </w:r>
      <w:r>
        <w:rPr>
          <w:noProof/>
          <w:sz w:val="24"/>
          <w:szCs w:val="24"/>
          <w:lang w:val="es-ES"/>
        </w:rPr>
        <w:t xml:space="preserve">para que </w:t>
      </w:r>
      <w:r w:rsidRPr="00011987">
        <w:rPr>
          <w:b/>
          <w:bCs/>
          <w:noProof/>
          <w:color w:val="FFC000"/>
          <w:sz w:val="24"/>
          <w:szCs w:val="24"/>
          <w:lang w:val="es-ES"/>
        </w:rPr>
        <w:t>internet</w:t>
      </w:r>
      <w:r>
        <w:rPr>
          <w:noProof/>
          <w:sz w:val="24"/>
          <w:szCs w:val="24"/>
          <w:lang w:val="es-ES"/>
        </w:rPr>
        <w:t xml:space="preserve"> llegara a 50 millones de usuarios</w:t>
      </w:r>
    </w:p>
    <w:p w:rsidR="00011987" w:rsidRDefault="00011987" w:rsidP="00011987">
      <w:pPr>
        <w:spacing w:before="0"/>
        <w:ind w:firstLine="0"/>
        <w:rPr>
          <w:noProof/>
          <w:sz w:val="24"/>
          <w:szCs w:val="24"/>
          <w:lang w:val="es-ES"/>
        </w:rPr>
      </w:pPr>
    </w:p>
    <w:p w:rsidR="00011987" w:rsidRDefault="00011987" w:rsidP="00011987">
      <w:pPr>
        <w:spacing w:before="0"/>
        <w:ind w:firstLine="0"/>
        <w:rPr>
          <w:noProof/>
          <w:sz w:val="24"/>
          <w:szCs w:val="24"/>
          <w:lang w:val="es-ES"/>
        </w:rPr>
      </w:pPr>
      <w:r>
        <w:rPr>
          <w:b/>
          <w:bCs/>
          <w:noProof/>
          <w:sz w:val="24"/>
          <w:szCs w:val="24"/>
          <w:u w:val="single"/>
          <w:lang w:val="es-ES"/>
        </w:rPr>
        <w:t>Page 12</w:t>
      </w:r>
    </w:p>
    <w:p w:rsidR="00011987" w:rsidRDefault="00011987" w:rsidP="00011987">
      <w:pPr>
        <w:spacing w:before="0"/>
        <w:ind w:firstLine="0"/>
        <w:rPr>
          <w:noProof/>
          <w:sz w:val="24"/>
          <w:szCs w:val="24"/>
          <w:lang w:val="es-ES"/>
        </w:rPr>
      </w:pPr>
      <w:r>
        <w:rPr>
          <w:b/>
          <w:bCs/>
          <w:noProof/>
          <w:sz w:val="24"/>
          <w:szCs w:val="24"/>
          <w:lang w:val="es-ES"/>
        </w:rPr>
        <w:t>Acceso de los adolescentes al teléfono, la computadora y la consola</w:t>
      </w:r>
    </w:p>
    <w:p w:rsidR="00011987" w:rsidRPr="00011987" w:rsidRDefault="00011987" w:rsidP="0086446E">
      <w:pPr>
        <w:spacing w:before="0"/>
        <w:ind w:firstLine="0"/>
        <w:rPr>
          <w:b/>
          <w:bCs/>
          <w:noProof/>
          <w:color w:val="808080" w:themeColor="background1" w:themeShade="80"/>
          <w:sz w:val="24"/>
          <w:szCs w:val="24"/>
          <w:lang w:val="es-ES"/>
        </w:rPr>
      </w:pPr>
      <w:r w:rsidRPr="00011987">
        <w:rPr>
          <w:b/>
          <w:bCs/>
          <w:i/>
          <w:iCs/>
          <w:noProof/>
          <w:color w:val="808080" w:themeColor="background1" w:themeShade="80"/>
          <w:sz w:val="24"/>
          <w:szCs w:val="24"/>
          <w:lang w:val="es-ES"/>
        </w:rPr>
        <w:t>% de los adolescentes que tienen lo siguiente</w:t>
      </w:r>
      <w:r w:rsidR="0086446E" w:rsidRPr="00011987">
        <w:rPr>
          <w:b/>
          <w:bCs/>
          <w:i/>
          <w:iCs/>
          <w:noProof/>
          <w:color w:val="808080" w:themeColor="background1" w:themeShade="80"/>
          <w:sz w:val="24"/>
          <w:szCs w:val="24"/>
          <w:lang w:val="es-ES"/>
        </w:rPr>
        <w:t xml:space="preserve">, o </w:t>
      </w:r>
      <w:r w:rsidR="0086446E">
        <w:rPr>
          <w:b/>
          <w:bCs/>
          <w:i/>
          <w:iCs/>
          <w:noProof/>
          <w:color w:val="808080" w:themeColor="background1" w:themeShade="80"/>
          <w:sz w:val="24"/>
          <w:szCs w:val="24"/>
          <w:lang w:val="es-ES"/>
        </w:rPr>
        <w:t xml:space="preserve">que </w:t>
      </w:r>
      <w:r w:rsidR="0086446E" w:rsidRPr="00011987">
        <w:rPr>
          <w:b/>
          <w:bCs/>
          <w:i/>
          <w:iCs/>
          <w:noProof/>
          <w:color w:val="808080" w:themeColor="background1" w:themeShade="80"/>
          <w:sz w:val="24"/>
          <w:szCs w:val="24"/>
          <w:lang w:val="es-ES"/>
        </w:rPr>
        <w:t>tienen acceso a</w:t>
      </w:r>
      <w:r w:rsidR="0086446E">
        <w:rPr>
          <w:b/>
          <w:bCs/>
          <w:i/>
          <w:iCs/>
          <w:noProof/>
          <w:color w:val="808080" w:themeColor="background1" w:themeShade="80"/>
          <w:sz w:val="24"/>
          <w:szCs w:val="24"/>
          <w:lang w:val="es-ES"/>
        </w:rPr>
        <w:t xml:space="preserve"> ello</w:t>
      </w:r>
      <w:r w:rsidRPr="00011987">
        <w:rPr>
          <w:b/>
          <w:bCs/>
          <w:i/>
          <w:iCs/>
          <w:noProof/>
          <w:color w:val="808080" w:themeColor="background1" w:themeShade="80"/>
          <w:sz w:val="24"/>
          <w:szCs w:val="24"/>
          <w:lang w:val="es-ES"/>
        </w:rPr>
        <w:t>:</w:t>
      </w:r>
    </w:p>
    <w:p w:rsidR="00011987" w:rsidRDefault="00011987" w:rsidP="00011987">
      <w:pPr>
        <w:spacing w:before="0"/>
        <w:ind w:firstLine="0"/>
        <w:rPr>
          <w:noProof/>
          <w:sz w:val="24"/>
          <w:szCs w:val="24"/>
          <w:lang w:val="es-ES"/>
        </w:rPr>
      </w:pPr>
      <w:r w:rsidRPr="00011987">
        <w:rPr>
          <w:noProof/>
          <w:sz w:val="24"/>
          <w:szCs w:val="24"/>
          <w:lang w:val="es-ES"/>
        </w:rPr>
        <w:t>Computadora de escritori</w:t>
      </w:r>
      <w:r>
        <w:rPr>
          <w:noProof/>
          <w:sz w:val="24"/>
          <w:szCs w:val="24"/>
          <w:lang w:val="es-ES"/>
        </w:rPr>
        <w:t>o/ portátil</w:t>
      </w:r>
      <w:r>
        <w:rPr>
          <w:noProof/>
          <w:sz w:val="24"/>
          <w:szCs w:val="24"/>
          <w:lang w:val="es-ES"/>
        </w:rPr>
        <w:tab/>
      </w:r>
      <w:r>
        <w:rPr>
          <w:noProof/>
          <w:sz w:val="24"/>
          <w:szCs w:val="24"/>
          <w:lang w:val="es-ES"/>
        </w:rPr>
        <w:tab/>
        <w:t>87</w:t>
      </w:r>
    </w:p>
    <w:p w:rsidR="00011987" w:rsidRDefault="00011987" w:rsidP="00011987">
      <w:pPr>
        <w:spacing w:before="0"/>
        <w:ind w:firstLine="0"/>
        <w:rPr>
          <w:noProof/>
          <w:sz w:val="24"/>
          <w:szCs w:val="24"/>
          <w:lang w:val="es-ES"/>
        </w:rPr>
      </w:pPr>
      <w:r>
        <w:rPr>
          <w:noProof/>
          <w:sz w:val="24"/>
          <w:szCs w:val="24"/>
          <w:lang w:val="es-ES"/>
        </w:rPr>
        <w:t>Consola de juegos</w:t>
      </w:r>
      <w:r>
        <w:rPr>
          <w:noProof/>
          <w:sz w:val="24"/>
          <w:szCs w:val="24"/>
          <w:lang w:val="es-ES"/>
        </w:rPr>
        <w:tab/>
      </w:r>
      <w:r>
        <w:rPr>
          <w:noProof/>
          <w:sz w:val="24"/>
          <w:szCs w:val="24"/>
          <w:lang w:val="es-ES"/>
        </w:rPr>
        <w:tab/>
      </w:r>
      <w:r>
        <w:rPr>
          <w:noProof/>
          <w:sz w:val="24"/>
          <w:szCs w:val="24"/>
          <w:lang w:val="es-ES"/>
        </w:rPr>
        <w:tab/>
      </w:r>
      <w:r>
        <w:rPr>
          <w:noProof/>
          <w:sz w:val="24"/>
          <w:szCs w:val="24"/>
          <w:lang w:val="es-ES"/>
        </w:rPr>
        <w:tab/>
      </w:r>
      <w:r>
        <w:rPr>
          <w:noProof/>
          <w:sz w:val="24"/>
          <w:szCs w:val="24"/>
          <w:lang w:val="es-ES"/>
        </w:rPr>
        <w:tab/>
      </w:r>
      <w:r>
        <w:rPr>
          <w:noProof/>
          <w:sz w:val="24"/>
          <w:szCs w:val="24"/>
          <w:lang w:val="es-ES"/>
        </w:rPr>
        <w:tab/>
      </w:r>
      <w:r>
        <w:rPr>
          <w:noProof/>
          <w:sz w:val="24"/>
          <w:szCs w:val="24"/>
          <w:lang w:val="es-ES"/>
        </w:rPr>
        <w:tab/>
      </w:r>
      <w:r>
        <w:rPr>
          <w:noProof/>
          <w:sz w:val="24"/>
          <w:szCs w:val="24"/>
          <w:lang w:val="es-ES"/>
        </w:rPr>
        <w:tab/>
        <w:t>81</w:t>
      </w:r>
    </w:p>
    <w:p w:rsidR="00011987" w:rsidRDefault="00011987" w:rsidP="00011987">
      <w:pPr>
        <w:spacing w:before="0"/>
        <w:ind w:firstLine="0"/>
        <w:rPr>
          <w:noProof/>
          <w:sz w:val="24"/>
          <w:szCs w:val="24"/>
          <w:lang w:val="es-ES"/>
        </w:rPr>
      </w:pPr>
      <w:r>
        <w:rPr>
          <w:noProof/>
          <w:sz w:val="24"/>
          <w:szCs w:val="24"/>
          <w:lang w:val="es-ES"/>
        </w:rPr>
        <w:t>Smartphone</w:t>
      </w:r>
      <w:r>
        <w:rPr>
          <w:noProof/>
          <w:sz w:val="24"/>
          <w:szCs w:val="24"/>
          <w:lang w:val="es-ES"/>
        </w:rPr>
        <w:tab/>
      </w:r>
      <w:r>
        <w:rPr>
          <w:noProof/>
          <w:sz w:val="24"/>
          <w:szCs w:val="24"/>
          <w:lang w:val="es-ES"/>
        </w:rPr>
        <w:tab/>
      </w:r>
      <w:r>
        <w:rPr>
          <w:noProof/>
          <w:sz w:val="24"/>
          <w:szCs w:val="24"/>
          <w:lang w:val="es-ES"/>
        </w:rPr>
        <w:tab/>
      </w:r>
      <w:r>
        <w:rPr>
          <w:noProof/>
          <w:sz w:val="24"/>
          <w:szCs w:val="24"/>
          <w:lang w:val="es-ES"/>
        </w:rPr>
        <w:tab/>
      </w:r>
      <w:r>
        <w:rPr>
          <w:noProof/>
          <w:sz w:val="24"/>
          <w:szCs w:val="24"/>
          <w:lang w:val="es-ES"/>
        </w:rPr>
        <w:tab/>
      </w:r>
      <w:r>
        <w:rPr>
          <w:noProof/>
          <w:sz w:val="24"/>
          <w:szCs w:val="24"/>
          <w:lang w:val="es-ES"/>
        </w:rPr>
        <w:tab/>
      </w:r>
      <w:r>
        <w:rPr>
          <w:noProof/>
          <w:sz w:val="24"/>
          <w:szCs w:val="24"/>
          <w:lang w:val="es-ES"/>
        </w:rPr>
        <w:tab/>
      </w:r>
      <w:r>
        <w:rPr>
          <w:noProof/>
          <w:sz w:val="24"/>
          <w:szCs w:val="24"/>
          <w:lang w:val="es-ES"/>
        </w:rPr>
        <w:tab/>
      </w:r>
      <w:r>
        <w:rPr>
          <w:noProof/>
          <w:sz w:val="24"/>
          <w:szCs w:val="24"/>
          <w:lang w:val="es-ES"/>
        </w:rPr>
        <w:tab/>
      </w:r>
      <w:r>
        <w:rPr>
          <w:noProof/>
          <w:sz w:val="24"/>
          <w:szCs w:val="24"/>
          <w:lang w:val="es-ES"/>
        </w:rPr>
        <w:tab/>
        <w:t>73</w:t>
      </w:r>
    </w:p>
    <w:p w:rsidR="00011987" w:rsidRDefault="00011987" w:rsidP="00011987">
      <w:pPr>
        <w:spacing w:before="0"/>
        <w:ind w:firstLine="0"/>
        <w:rPr>
          <w:noProof/>
          <w:sz w:val="24"/>
          <w:szCs w:val="24"/>
          <w:lang w:val="es-ES"/>
        </w:rPr>
      </w:pPr>
      <w:r>
        <w:rPr>
          <w:noProof/>
          <w:sz w:val="24"/>
          <w:szCs w:val="24"/>
          <w:lang w:val="es-ES"/>
        </w:rPr>
        <w:t>Tableta</w:t>
      </w:r>
      <w:r>
        <w:rPr>
          <w:noProof/>
          <w:sz w:val="24"/>
          <w:szCs w:val="24"/>
          <w:lang w:val="es-ES"/>
        </w:rPr>
        <w:tab/>
      </w:r>
      <w:r>
        <w:rPr>
          <w:noProof/>
          <w:sz w:val="24"/>
          <w:szCs w:val="24"/>
          <w:lang w:val="es-ES"/>
        </w:rPr>
        <w:tab/>
      </w:r>
      <w:r>
        <w:rPr>
          <w:noProof/>
          <w:sz w:val="24"/>
          <w:szCs w:val="24"/>
          <w:lang w:val="es-ES"/>
        </w:rPr>
        <w:tab/>
      </w:r>
      <w:r>
        <w:rPr>
          <w:noProof/>
          <w:sz w:val="24"/>
          <w:szCs w:val="24"/>
          <w:lang w:val="es-ES"/>
        </w:rPr>
        <w:tab/>
      </w:r>
      <w:r>
        <w:rPr>
          <w:noProof/>
          <w:sz w:val="24"/>
          <w:szCs w:val="24"/>
          <w:lang w:val="es-ES"/>
        </w:rPr>
        <w:tab/>
      </w:r>
      <w:r>
        <w:rPr>
          <w:noProof/>
          <w:sz w:val="24"/>
          <w:szCs w:val="24"/>
          <w:lang w:val="es-ES"/>
        </w:rPr>
        <w:tab/>
      </w:r>
      <w:r>
        <w:rPr>
          <w:noProof/>
          <w:sz w:val="24"/>
          <w:szCs w:val="24"/>
          <w:lang w:val="es-ES"/>
        </w:rPr>
        <w:tab/>
      </w:r>
      <w:r>
        <w:rPr>
          <w:noProof/>
          <w:sz w:val="24"/>
          <w:szCs w:val="24"/>
          <w:lang w:val="es-ES"/>
        </w:rPr>
        <w:tab/>
      </w:r>
      <w:r>
        <w:rPr>
          <w:noProof/>
          <w:sz w:val="24"/>
          <w:szCs w:val="24"/>
          <w:lang w:val="es-ES"/>
        </w:rPr>
        <w:tab/>
      </w:r>
      <w:r>
        <w:rPr>
          <w:noProof/>
          <w:sz w:val="24"/>
          <w:szCs w:val="24"/>
          <w:lang w:val="es-ES"/>
        </w:rPr>
        <w:tab/>
      </w:r>
      <w:r>
        <w:rPr>
          <w:noProof/>
          <w:sz w:val="24"/>
          <w:szCs w:val="24"/>
          <w:lang w:val="es-ES"/>
        </w:rPr>
        <w:tab/>
      </w:r>
      <w:r>
        <w:rPr>
          <w:noProof/>
          <w:sz w:val="24"/>
          <w:szCs w:val="24"/>
          <w:lang w:val="es-ES"/>
        </w:rPr>
        <w:tab/>
        <w:t>58</w:t>
      </w:r>
    </w:p>
    <w:p w:rsidR="00011987" w:rsidRPr="00011987" w:rsidRDefault="00011987" w:rsidP="00011987">
      <w:pPr>
        <w:spacing w:before="0"/>
        <w:ind w:firstLine="0"/>
        <w:rPr>
          <w:noProof/>
          <w:sz w:val="24"/>
          <w:szCs w:val="24"/>
          <w:lang w:val="es-ES"/>
        </w:rPr>
      </w:pPr>
      <w:r>
        <w:rPr>
          <w:noProof/>
          <w:sz w:val="24"/>
          <w:szCs w:val="24"/>
          <w:lang w:val="es-ES"/>
        </w:rPr>
        <w:t>Teléfono celular básico</w:t>
      </w:r>
      <w:r>
        <w:rPr>
          <w:noProof/>
          <w:sz w:val="24"/>
          <w:szCs w:val="24"/>
          <w:lang w:val="es-ES"/>
        </w:rPr>
        <w:tab/>
      </w:r>
      <w:r>
        <w:rPr>
          <w:noProof/>
          <w:sz w:val="24"/>
          <w:szCs w:val="24"/>
          <w:lang w:val="es-ES"/>
        </w:rPr>
        <w:tab/>
      </w:r>
      <w:r>
        <w:rPr>
          <w:noProof/>
          <w:sz w:val="24"/>
          <w:szCs w:val="24"/>
          <w:lang w:val="es-ES"/>
        </w:rPr>
        <w:tab/>
      </w:r>
      <w:r>
        <w:rPr>
          <w:noProof/>
          <w:sz w:val="24"/>
          <w:szCs w:val="24"/>
          <w:lang w:val="es-ES"/>
        </w:rPr>
        <w:tab/>
      </w:r>
      <w:r>
        <w:rPr>
          <w:noProof/>
          <w:sz w:val="24"/>
          <w:szCs w:val="24"/>
          <w:lang w:val="es-ES"/>
        </w:rPr>
        <w:tab/>
      </w:r>
      <w:r>
        <w:rPr>
          <w:noProof/>
          <w:sz w:val="24"/>
          <w:szCs w:val="24"/>
          <w:lang w:val="es-ES"/>
        </w:rPr>
        <w:tab/>
      </w:r>
      <w:r>
        <w:rPr>
          <w:noProof/>
          <w:sz w:val="24"/>
          <w:szCs w:val="24"/>
          <w:lang w:val="es-ES"/>
        </w:rPr>
        <w:tab/>
        <w:t>30</w:t>
      </w:r>
    </w:p>
    <w:p w:rsidR="00011987" w:rsidRDefault="00011987" w:rsidP="00011987">
      <w:pPr>
        <w:spacing w:before="0"/>
        <w:ind w:firstLine="0"/>
        <w:rPr>
          <w:noProof/>
          <w:sz w:val="24"/>
          <w:szCs w:val="24"/>
          <w:lang w:val="es-ES"/>
        </w:rPr>
      </w:pPr>
    </w:p>
    <w:p w:rsidR="00011987" w:rsidRDefault="00011987" w:rsidP="00011987">
      <w:pPr>
        <w:spacing w:before="0"/>
        <w:ind w:firstLine="0"/>
        <w:rPr>
          <w:noProof/>
          <w:color w:val="808080" w:themeColor="background1" w:themeShade="80"/>
          <w:sz w:val="24"/>
          <w:szCs w:val="24"/>
          <w:lang w:val="es-ES"/>
        </w:rPr>
      </w:pPr>
      <w:r>
        <w:rPr>
          <w:noProof/>
          <w:color w:val="808080" w:themeColor="background1" w:themeShade="80"/>
          <w:sz w:val="24"/>
          <w:szCs w:val="24"/>
          <w:lang w:val="es-ES"/>
        </w:rPr>
        <w:t>Fuente: Estudio del Centro de investigaciones Pew sobre las relaciones de los adolescentes, 25 de septiembre-9 de octubre de 2014 y 10 de febrero-16 de marzo de 2015 (n=1</w:t>
      </w:r>
      <w:r w:rsidR="00EE4506">
        <w:rPr>
          <w:noProof/>
          <w:color w:val="808080" w:themeColor="background1" w:themeShade="80"/>
          <w:sz w:val="24"/>
          <w:szCs w:val="24"/>
          <w:lang w:val="es-ES"/>
        </w:rPr>
        <w:t>.060</w:t>
      </w:r>
      <w:r>
        <w:rPr>
          <w:noProof/>
          <w:color w:val="808080" w:themeColor="background1" w:themeShade="80"/>
          <w:sz w:val="24"/>
          <w:szCs w:val="24"/>
          <w:lang w:val="es-ES"/>
        </w:rPr>
        <w:t xml:space="preserve"> adolescentes de 13 a 17 años).</w:t>
      </w:r>
    </w:p>
    <w:p w:rsidR="00011987" w:rsidRPr="00011987" w:rsidRDefault="00011987" w:rsidP="00011987">
      <w:pPr>
        <w:spacing w:before="0"/>
        <w:ind w:firstLine="0"/>
        <w:rPr>
          <w:noProof/>
          <w:sz w:val="24"/>
          <w:szCs w:val="24"/>
          <w:rtl/>
          <w:lang w:val="es-ES"/>
        </w:rPr>
      </w:pPr>
      <w:r>
        <w:rPr>
          <w:noProof/>
          <w:sz w:val="24"/>
          <w:szCs w:val="24"/>
          <w:lang w:val="es-ES"/>
        </w:rPr>
        <w:t>CEN</w:t>
      </w:r>
      <w:r w:rsidR="00BC541A">
        <w:rPr>
          <w:noProof/>
          <w:sz w:val="24"/>
          <w:szCs w:val="24"/>
          <w:lang w:val="es-ES"/>
        </w:rPr>
        <w:t>T</w:t>
      </w:r>
      <w:r>
        <w:rPr>
          <w:noProof/>
          <w:sz w:val="24"/>
          <w:szCs w:val="24"/>
          <w:lang w:val="es-ES"/>
        </w:rPr>
        <w:t>RO DE INVESTIGACIONES PEW</w:t>
      </w:r>
      <w:bookmarkStart w:id="0" w:name="_GoBack"/>
      <w:bookmarkEnd w:id="0"/>
    </w:p>
    <w:sectPr w:rsidR="00011987" w:rsidRPr="00011987" w:rsidSect="0091028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560A" w:rsidRDefault="00F9560A" w:rsidP="00E952B5">
      <w:pPr>
        <w:spacing w:before="0" w:line="240" w:lineRule="auto"/>
      </w:pPr>
      <w:r>
        <w:separator/>
      </w:r>
    </w:p>
  </w:endnote>
  <w:endnote w:type="continuationSeparator" w:id="0">
    <w:p w:rsidR="00F9560A" w:rsidRDefault="00F9560A" w:rsidP="00E952B5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560A" w:rsidRDefault="00F9560A" w:rsidP="00E952B5">
      <w:pPr>
        <w:spacing w:before="0" w:line="240" w:lineRule="auto"/>
      </w:pPr>
      <w:r>
        <w:separator/>
      </w:r>
    </w:p>
  </w:footnote>
  <w:footnote w:type="continuationSeparator" w:id="0">
    <w:p w:rsidR="00F9560A" w:rsidRDefault="00F9560A" w:rsidP="00E952B5">
      <w:pPr>
        <w:spacing w:before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efaultTabStop w:val="28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0B1"/>
    <w:rsid w:val="00011987"/>
    <w:rsid w:val="000360B1"/>
    <w:rsid w:val="000866AD"/>
    <w:rsid w:val="002F2301"/>
    <w:rsid w:val="00623687"/>
    <w:rsid w:val="00642D60"/>
    <w:rsid w:val="00654B7E"/>
    <w:rsid w:val="0086446E"/>
    <w:rsid w:val="008737E1"/>
    <w:rsid w:val="00886398"/>
    <w:rsid w:val="008D4157"/>
    <w:rsid w:val="00910288"/>
    <w:rsid w:val="00BC541A"/>
    <w:rsid w:val="00E952B5"/>
    <w:rsid w:val="00EE4506"/>
    <w:rsid w:val="00F95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before="120" w:line="360" w:lineRule="auto"/>
        <w:ind w:firstLine="284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52B5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52B5"/>
  </w:style>
  <w:style w:type="paragraph" w:styleId="Footer">
    <w:name w:val="footer"/>
    <w:basedOn w:val="Normal"/>
    <w:link w:val="FooterChar"/>
    <w:uiPriority w:val="99"/>
    <w:unhideWhenUsed/>
    <w:rsid w:val="00E952B5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52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2018-02-11T15:39:00Z</dcterms:created>
  <dcterms:modified xsi:type="dcterms:W3CDTF">2018-02-11T15:40:00Z</dcterms:modified>
</cp:coreProperties>
</file>