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20CE" w14:textId="77777777" w:rsidR="00050E5A" w:rsidRDefault="003A50DD" w:rsidP="00852518">
      <w:pPr>
        <w:pStyle w:val="Title1"/>
      </w:pPr>
      <w:r w:rsidRPr="003A50DD">
        <w:t xml:space="preserve">Information Security Guidelines for </w:t>
      </w:r>
      <w:r w:rsidR="003A502E">
        <w:t xml:space="preserve">the </w:t>
      </w:r>
      <w:r w:rsidRPr="003A50DD">
        <w:t xml:space="preserve">Diligent </w:t>
      </w:r>
      <w:r w:rsidR="00852518" w:rsidRPr="00852518">
        <w:t xml:space="preserve">Security </w:t>
      </w:r>
      <w:r w:rsidRPr="003A50DD">
        <w:t xml:space="preserve">System </w:t>
      </w:r>
      <w:r w:rsidR="003A502E">
        <w:t xml:space="preserve">Project </w:t>
      </w:r>
    </w:p>
    <w:p w14:paraId="75E3755F" w14:textId="0BDD5EAE" w:rsidR="002B6F28" w:rsidRDefault="00A86806" w:rsidP="00C36A35">
      <w:pPr>
        <w:pStyle w:val="ListParagraph"/>
        <w:numPr>
          <w:ilvl w:val="0"/>
          <w:numId w:val="1"/>
        </w:numPr>
      </w:pPr>
      <w:r>
        <w:t>P</w:t>
      </w:r>
      <w:r w:rsidR="002B6F28">
        <w:t xml:space="preserve">asswords </w:t>
      </w:r>
      <w:r>
        <w:t xml:space="preserve">shall be used </w:t>
      </w:r>
      <w:r w:rsidR="002B6F28">
        <w:t xml:space="preserve">that </w:t>
      </w:r>
      <w:r w:rsidR="00C36A35">
        <w:t>are difficult to guess</w:t>
      </w:r>
      <w:r w:rsidR="002B6F28">
        <w:t xml:space="preserve">, in accordance with Internal Procedure 10.20.3, </w:t>
      </w:r>
      <w:r w:rsidR="00C36A35">
        <w:t>'</w:t>
      </w:r>
      <w:r w:rsidR="002B6F28">
        <w:t xml:space="preserve">User Identification Code, and </w:t>
      </w:r>
      <w:r w:rsidR="00C36A35">
        <w:t xml:space="preserve">Managing </w:t>
      </w:r>
      <w:r w:rsidR="002B6F28">
        <w:t>Password Array</w:t>
      </w:r>
      <w:r w:rsidR="00C36A35">
        <w:t>'</w:t>
      </w:r>
      <w:r w:rsidR="002B6F28">
        <w:t xml:space="preserve">, clause 6. </w:t>
      </w:r>
    </w:p>
    <w:p w14:paraId="321AA524" w14:textId="50B324F9" w:rsidR="00C36A35" w:rsidRDefault="00C36A35" w:rsidP="00C36A35">
      <w:pPr>
        <w:pStyle w:val="ListParagraph"/>
        <w:numPr>
          <w:ilvl w:val="1"/>
          <w:numId w:val="1"/>
        </w:numPr>
      </w:pPr>
      <w:r>
        <w:t xml:space="preserve">The password must be difficult to guess. The following rules </w:t>
      </w:r>
      <w:r w:rsidR="00A86806">
        <w:t>shall</w:t>
      </w:r>
      <w:r>
        <w:t xml:space="preserve"> be defined and enforced by the </w:t>
      </w:r>
      <w:r w:rsidR="00992AD2">
        <w:t>company's technical system</w:t>
      </w:r>
      <w:r w:rsidR="00ED6CB4">
        <w:t>s</w:t>
      </w:r>
      <w:r>
        <w:t xml:space="preserve">: </w:t>
      </w:r>
    </w:p>
    <w:p w14:paraId="433E11A5" w14:textId="12CDDA85" w:rsidR="00C36A35" w:rsidRDefault="00C36A35" w:rsidP="00C36A35">
      <w:pPr>
        <w:pStyle w:val="ListParagraph"/>
        <w:numPr>
          <w:ilvl w:val="2"/>
          <w:numId w:val="1"/>
        </w:numPr>
      </w:pPr>
      <w:r>
        <w:t xml:space="preserve">The password must contain </w:t>
      </w:r>
      <w:r w:rsidR="00A86806">
        <w:t xml:space="preserve">at least </w:t>
      </w:r>
      <w:r>
        <w:t xml:space="preserve">8 characters. </w:t>
      </w:r>
    </w:p>
    <w:p w14:paraId="3F37D04A" w14:textId="77777777" w:rsidR="00C36A35" w:rsidRDefault="00C36A35" w:rsidP="00ED6CB4">
      <w:pPr>
        <w:pStyle w:val="ListParagraph"/>
        <w:numPr>
          <w:ilvl w:val="2"/>
          <w:numId w:val="1"/>
        </w:numPr>
      </w:pPr>
      <w:r>
        <w:t xml:space="preserve">The password must contain </w:t>
      </w:r>
      <w:r w:rsidR="00ED6CB4" w:rsidRPr="00ED6CB4">
        <w:t>alphanumeric</w:t>
      </w:r>
      <w:r w:rsidR="00ED6CB4">
        <w:t xml:space="preserve"> characters. </w:t>
      </w:r>
    </w:p>
    <w:p w14:paraId="5B3E8F8E" w14:textId="77777777" w:rsidR="00C36A35" w:rsidRDefault="00C36A35" w:rsidP="00ED6CB4">
      <w:pPr>
        <w:pStyle w:val="ListParagraph"/>
        <w:numPr>
          <w:ilvl w:val="2"/>
          <w:numId w:val="1"/>
        </w:numPr>
      </w:pPr>
      <w:r>
        <w:t xml:space="preserve">The password must contain at least one letter and one </w:t>
      </w:r>
      <w:r w:rsidR="00ED6CB4">
        <w:t>digit</w:t>
      </w:r>
      <w:r>
        <w:t xml:space="preserve">. </w:t>
      </w:r>
    </w:p>
    <w:p w14:paraId="0A163147" w14:textId="7D24D7A7" w:rsidR="00C36A35" w:rsidRDefault="00C36A35" w:rsidP="00A74164">
      <w:pPr>
        <w:pStyle w:val="ListParagraph"/>
        <w:numPr>
          <w:ilvl w:val="2"/>
          <w:numId w:val="1"/>
        </w:numPr>
      </w:pPr>
      <w:r>
        <w:t xml:space="preserve">The password </w:t>
      </w:r>
      <w:r w:rsidR="002E790A">
        <w:t>may not include</w:t>
      </w:r>
      <w:r w:rsidR="00A74164">
        <w:t xml:space="preserve"> keyboard </w:t>
      </w:r>
      <w:r>
        <w:t>sequence</w:t>
      </w:r>
      <w:r w:rsidR="00A74164">
        <w:t xml:space="preserve">s </w:t>
      </w:r>
      <w:r w:rsidR="00A74164" w:rsidRPr="00A74164">
        <w:t xml:space="preserve">(e.g., qwerty or </w:t>
      </w:r>
      <w:commentRangeStart w:id="0"/>
      <w:proofErr w:type="spellStart"/>
      <w:r w:rsidR="00A74164" w:rsidRPr="00A74164">
        <w:t>poiuy</w:t>
      </w:r>
      <w:commentRangeEnd w:id="0"/>
      <w:proofErr w:type="spellEnd"/>
      <w:r w:rsidR="00A74164">
        <w:rPr>
          <w:rStyle w:val="CommentReference"/>
        </w:rPr>
        <w:commentReference w:id="0"/>
      </w:r>
      <w:r w:rsidR="00A74164" w:rsidRPr="00A74164">
        <w:t>).</w:t>
      </w:r>
      <w:r>
        <w:t xml:space="preserve"> </w:t>
      </w:r>
    </w:p>
    <w:p w14:paraId="106D197B" w14:textId="4BEE4B70" w:rsidR="00C36A35" w:rsidRDefault="00C36A35" w:rsidP="00ED6CB4">
      <w:pPr>
        <w:pStyle w:val="ListParagraph"/>
        <w:numPr>
          <w:ilvl w:val="2"/>
          <w:numId w:val="1"/>
        </w:numPr>
      </w:pPr>
      <w:r>
        <w:t xml:space="preserve">The password must not be based on the username </w:t>
      </w:r>
      <w:r w:rsidR="00992AD2">
        <w:t xml:space="preserve">or other identifying details </w:t>
      </w:r>
      <w:r w:rsidR="006F4ED0">
        <w:t>of</w:t>
      </w:r>
      <w:r w:rsidR="00992AD2">
        <w:t xml:space="preserve"> the user (identification code, names of family members, birth dates, </w:t>
      </w:r>
      <w:r w:rsidR="006F4ED0">
        <w:t>etc.</w:t>
      </w:r>
      <w:r w:rsidR="00992AD2">
        <w:t>)</w:t>
      </w:r>
      <w:r w:rsidR="006F4ED0">
        <w:t xml:space="preserve"> </w:t>
      </w:r>
      <w:r w:rsidR="006F4ED0">
        <w:t xml:space="preserve">such that </w:t>
      </w:r>
      <w:r w:rsidR="006F4ED0">
        <w:t xml:space="preserve">the password </w:t>
      </w:r>
      <w:r w:rsidR="006F4ED0">
        <w:t>can be easily guessed</w:t>
      </w:r>
      <w:r w:rsidR="00992AD2">
        <w:t xml:space="preserve">. </w:t>
      </w:r>
    </w:p>
    <w:p w14:paraId="44774F5C" w14:textId="089E406A" w:rsidR="00992AD2" w:rsidRPr="00074A1D" w:rsidRDefault="00992AD2" w:rsidP="00ED6CB4">
      <w:pPr>
        <w:pStyle w:val="ListParagraph"/>
        <w:numPr>
          <w:ilvl w:val="2"/>
          <w:numId w:val="1"/>
        </w:numPr>
      </w:pPr>
      <w:r w:rsidRPr="00074A1D">
        <w:t xml:space="preserve">It is recommended that passwords not consist of actual words to avoid the password </w:t>
      </w:r>
      <w:r w:rsidR="006F4ED0">
        <w:t xml:space="preserve">being discovered </w:t>
      </w:r>
      <w:r w:rsidRPr="00074A1D">
        <w:t xml:space="preserve">by applying mechanized tools that identify words in the dictionary. </w:t>
      </w:r>
    </w:p>
    <w:p w14:paraId="302C67CC" w14:textId="4E3DDDE3" w:rsidR="00992AD2" w:rsidRDefault="00992AD2" w:rsidP="00074A1D">
      <w:pPr>
        <w:pStyle w:val="ListParagraph"/>
        <w:numPr>
          <w:ilvl w:val="1"/>
          <w:numId w:val="1"/>
        </w:numPr>
      </w:pPr>
      <w:r>
        <w:t xml:space="preserve">The password </w:t>
      </w:r>
      <w:r w:rsidR="006F4ED0">
        <w:t xml:space="preserve">set by </w:t>
      </w:r>
      <w:r>
        <w:t xml:space="preserve">the user is confidential and personal. It may not be </w:t>
      </w:r>
      <w:r w:rsidR="006F4ED0">
        <w:t>transferred or made known to</w:t>
      </w:r>
      <w:r>
        <w:t xml:space="preserve"> anyone. The password must not be recorded in a</w:t>
      </w:r>
      <w:r w:rsidR="006F4ED0">
        <w:t xml:space="preserve"> discernible </w:t>
      </w:r>
      <w:r>
        <w:t xml:space="preserve">place. </w:t>
      </w:r>
    </w:p>
    <w:p w14:paraId="3296BBC0" w14:textId="77777777" w:rsidR="008E001E" w:rsidRDefault="008E001E" w:rsidP="00992AD2">
      <w:pPr>
        <w:pStyle w:val="ListParagraph"/>
        <w:numPr>
          <w:ilvl w:val="1"/>
          <w:numId w:val="1"/>
        </w:numPr>
      </w:pPr>
      <w:r>
        <w:t xml:space="preserve">The password will be valid for a limited period of time, and for no longer than 90 days. </w:t>
      </w:r>
    </w:p>
    <w:p w14:paraId="5BAD88E5" w14:textId="3B5CC916" w:rsidR="008E001E" w:rsidRDefault="008E001E" w:rsidP="00074A1D">
      <w:pPr>
        <w:pStyle w:val="ListParagraph"/>
        <w:numPr>
          <w:ilvl w:val="1"/>
          <w:numId w:val="1"/>
        </w:numPr>
      </w:pPr>
      <w:r>
        <w:t xml:space="preserve">The user </w:t>
      </w:r>
      <w:r w:rsidR="00074A1D">
        <w:t xml:space="preserve">may </w:t>
      </w:r>
      <w:r>
        <w:t>change</w:t>
      </w:r>
      <w:r w:rsidR="00074A1D">
        <w:t xml:space="preserve"> the</w:t>
      </w:r>
      <w:r>
        <w:t xml:space="preserve"> password at any time that i</w:t>
      </w:r>
      <w:r w:rsidR="006F4ED0">
        <w:t>t becomes</w:t>
      </w:r>
      <w:r>
        <w:t xml:space="preserve"> necessary or </w:t>
      </w:r>
      <w:r w:rsidR="006F4ED0">
        <w:t>if the user suspects</w:t>
      </w:r>
      <w:r w:rsidR="00611C86">
        <w:rPr>
          <w:rStyle w:val="CommentReference"/>
        </w:rPr>
        <w:commentReference w:id="1"/>
      </w:r>
      <w:r w:rsidR="006F4ED0">
        <w:t xml:space="preserve"> </w:t>
      </w:r>
      <w:r>
        <w:t xml:space="preserve">that the password has </w:t>
      </w:r>
      <w:r w:rsidR="006F4ED0">
        <w:t>been discovered</w:t>
      </w:r>
      <w:r>
        <w:t xml:space="preserve">. </w:t>
      </w:r>
    </w:p>
    <w:p w14:paraId="2B69925C" w14:textId="6422FED1" w:rsidR="008E001E" w:rsidRDefault="008E001E" w:rsidP="008E001E">
      <w:pPr>
        <w:pStyle w:val="ListParagraph"/>
        <w:numPr>
          <w:ilvl w:val="1"/>
          <w:numId w:val="1"/>
        </w:numPr>
      </w:pPr>
      <w:r>
        <w:t xml:space="preserve">A password </w:t>
      </w:r>
      <w:r w:rsidR="006F4ED0">
        <w:t xml:space="preserve">may </w:t>
      </w:r>
      <w:r>
        <w:t xml:space="preserve">not be </w:t>
      </w:r>
      <w:r w:rsidR="006F4ED0">
        <w:t>the same as any of</w:t>
      </w:r>
      <w:r>
        <w:t xml:space="preserve"> the previous five </w:t>
      </w:r>
      <w:r w:rsidR="00BC6E2C">
        <w:t xml:space="preserve">or more </w:t>
      </w:r>
      <w:r>
        <w:t>passwords. Likewise</w:t>
      </w:r>
      <w:r w:rsidR="00BC6E2C">
        <w:t>,</w:t>
      </w:r>
      <w:r>
        <w:t xml:space="preserve"> the user will not be permitted to change </w:t>
      </w:r>
      <w:r w:rsidR="00074A1D">
        <w:t xml:space="preserve">a </w:t>
      </w:r>
      <w:r>
        <w:t xml:space="preserve">password more than twice a day. </w:t>
      </w:r>
    </w:p>
    <w:p w14:paraId="0C208CBF" w14:textId="77777777" w:rsidR="008E001E" w:rsidRDefault="008E001E" w:rsidP="008E001E">
      <w:pPr>
        <w:pStyle w:val="ListParagraph"/>
        <w:numPr>
          <w:ilvl w:val="1"/>
          <w:numId w:val="1"/>
        </w:numPr>
      </w:pPr>
      <w:r>
        <w:t xml:space="preserve">After the fifth incorrect attempt at typing the password, the user will be blocked. </w:t>
      </w:r>
    </w:p>
    <w:p w14:paraId="57C42D23" w14:textId="2418D629" w:rsidR="00254CBD" w:rsidRDefault="008E001E" w:rsidP="003A502E">
      <w:pPr>
        <w:pStyle w:val="ListParagraph"/>
        <w:numPr>
          <w:ilvl w:val="1"/>
          <w:numId w:val="1"/>
        </w:numPr>
        <w:spacing w:after="200" w:line="276" w:lineRule="auto"/>
      </w:pPr>
      <w:r>
        <w:t>In any event</w:t>
      </w:r>
      <w:r w:rsidR="00BC6E2C">
        <w:t>, if</w:t>
      </w:r>
      <w:r w:rsidR="00611C86" w:rsidRPr="00611C86">
        <w:t xml:space="preserve"> </w:t>
      </w:r>
      <w:r w:rsidR="00611C86">
        <w:t>there is</w:t>
      </w:r>
      <w:r w:rsidR="00611C86" w:rsidRPr="00611C86">
        <w:t xml:space="preserve"> </w:t>
      </w:r>
      <w:r w:rsidR="00BC6E2C">
        <w:t>any</w:t>
      </w:r>
      <w:commentRangeStart w:id="2"/>
      <w:r w:rsidR="00611C86" w:rsidRPr="00611C86">
        <w:t xml:space="preserve"> </w:t>
      </w:r>
      <w:commentRangeEnd w:id="2"/>
      <w:r w:rsidR="00611C86">
        <w:rPr>
          <w:rStyle w:val="CommentReference"/>
        </w:rPr>
        <w:commentReference w:id="2"/>
      </w:r>
      <w:r w:rsidR="00611C86" w:rsidRPr="00611C86">
        <w:t>suspicion that the password has become known</w:t>
      </w:r>
      <w:r w:rsidR="00254CBD" w:rsidRPr="00254CBD">
        <w:t>,</w:t>
      </w:r>
      <w:r w:rsidR="00254CBD">
        <w:t xml:space="preserve"> </w:t>
      </w:r>
      <w:r w:rsidR="00BC6E2C">
        <w:t>it must be</w:t>
      </w:r>
      <w:r w:rsidR="00254CBD">
        <w:t xml:space="preserve"> report</w:t>
      </w:r>
      <w:r w:rsidR="00BC6E2C">
        <w:t>ed</w:t>
      </w:r>
      <w:r w:rsidR="00254CBD">
        <w:t xml:space="preserve"> to Information Security and the password must be changed immediately. </w:t>
      </w:r>
      <w:r w:rsidR="00254CBD">
        <w:br w:type="page"/>
      </w:r>
    </w:p>
    <w:p w14:paraId="1C0488EF" w14:textId="23D1B07D" w:rsidR="00254CBD" w:rsidRPr="00764F3D" w:rsidRDefault="00254CBD" w:rsidP="00DF3797">
      <w:pPr>
        <w:pStyle w:val="ListParagraph"/>
        <w:numPr>
          <w:ilvl w:val="0"/>
          <w:numId w:val="1"/>
        </w:numPr>
      </w:pPr>
      <w:r>
        <w:lastRenderedPageBreak/>
        <w:t xml:space="preserve">Authorized representatives will be appointed on behalf of </w:t>
      </w:r>
      <w:r w:rsidR="00074A1D">
        <w:t xml:space="preserve">the </w:t>
      </w:r>
      <w:r>
        <w:t>Information Security Department and they will have authorization to manage users</w:t>
      </w:r>
      <w:r w:rsidR="00DF3797">
        <w:t xml:space="preserve"> (via access to OneClick Admin Site), change polic</w:t>
      </w:r>
      <w:r w:rsidR="00BC6E2C">
        <w:t>ies,</w:t>
      </w:r>
      <w:r w:rsidR="00DF3797">
        <w:t xml:space="preserve"> and receive notifications of </w:t>
      </w:r>
      <w:r w:rsidR="00DF3797" w:rsidRPr="00BC6E2C">
        <w:rPr>
          <w:highlight w:val="yellow"/>
        </w:rPr>
        <w:t>information security incidents</w:t>
      </w:r>
      <w:r w:rsidR="00BC6E2C" w:rsidRPr="00BC6E2C">
        <w:rPr>
          <w:highlight w:val="yellow"/>
        </w:rPr>
        <w:t>/breaches of information security</w:t>
      </w:r>
      <w:r w:rsidR="00DF3797" w:rsidRPr="00BC6E2C">
        <w:rPr>
          <w:highlight w:val="yellow"/>
        </w:rPr>
        <w:t>.</w:t>
      </w:r>
      <w:r w:rsidR="00DF3797">
        <w:t xml:space="preserve"> </w:t>
      </w:r>
    </w:p>
    <w:p w14:paraId="7505FDE8" w14:textId="2C2C734B" w:rsidR="00764F3D" w:rsidRPr="00764F3D" w:rsidRDefault="00BC6E2C" w:rsidP="00764F3D">
      <w:pPr>
        <w:pStyle w:val="ListParagraph"/>
        <w:numPr>
          <w:ilvl w:val="0"/>
          <w:numId w:val="1"/>
        </w:numPr>
      </w:pPr>
      <w:r>
        <w:t xml:space="preserve">Authorized devices will be managed by </w:t>
      </w:r>
      <w:r w:rsidR="00764F3D">
        <w:t xml:space="preserve">Information Security </w:t>
      </w:r>
      <w:r w:rsidR="00764F3D">
        <w:rPr>
          <w:lang w:val="en-US"/>
        </w:rPr>
        <w:t xml:space="preserve">representatives and not </w:t>
      </w:r>
      <w:r w:rsidR="00074A1D">
        <w:rPr>
          <w:lang w:val="en-US"/>
        </w:rPr>
        <w:t xml:space="preserve">the </w:t>
      </w:r>
      <w:r>
        <w:rPr>
          <w:lang w:val="en-US"/>
        </w:rPr>
        <w:t xml:space="preserve">supplier’s </w:t>
      </w:r>
      <w:r w:rsidR="00764F3D">
        <w:rPr>
          <w:lang w:val="en-US"/>
        </w:rPr>
        <w:t xml:space="preserve">support representatives. </w:t>
      </w:r>
    </w:p>
    <w:p w14:paraId="01EA9942" w14:textId="2CB2EC14" w:rsidR="00764F3D" w:rsidRDefault="00764F3D" w:rsidP="00764F3D">
      <w:pPr>
        <w:pStyle w:val="ListParagraph"/>
        <w:numPr>
          <w:ilvl w:val="0"/>
          <w:numId w:val="1"/>
        </w:numPr>
      </w:pPr>
      <w:r>
        <w:t xml:space="preserve">An idle session will be disconnected automatically </w:t>
      </w:r>
      <w:r w:rsidR="00BC6E2C">
        <w:t>once</w:t>
      </w:r>
      <w:r>
        <w:t xml:space="preserve"> 15 minutes</w:t>
      </w:r>
      <w:r w:rsidR="00BC6E2C">
        <w:t xml:space="preserve"> have passed</w:t>
      </w:r>
      <w:r>
        <w:t>.</w:t>
      </w:r>
    </w:p>
    <w:p w14:paraId="200622B7" w14:textId="77777777" w:rsidR="00764F3D" w:rsidRDefault="00764F3D" w:rsidP="00074A1D">
      <w:pPr>
        <w:pStyle w:val="ListParagraph"/>
        <w:numPr>
          <w:ilvl w:val="0"/>
          <w:numId w:val="1"/>
        </w:numPr>
      </w:pPr>
      <w:r>
        <w:t xml:space="preserve">The 2FA identification mechanism </w:t>
      </w:r>
      <w:r w:rsidR="00D966E9">
        <w:t xml:space="preserve">will be activated by using the supplier's application for both laptops and </w:t>
      </w:r>
      <w:r w:rsidR="00074A1D">
        <w:t>for PC</w:t>
      </w:r>
      <w:r w:rsidR="00FA13C3">
        <w:t xml:space="preserve"> software</w:t>
      </w:r>
      <w:r w:rsidR="00D966E9">
        <w:t xml:space="preserve">. </w:t>
      </w:r>
    </w:p>
    <w:p w14:paraId="266E80A1" w14:textId="77777777" w:rsidR="00D966E9" w:rsidRDefault="00D966E9" w:rsidP="00FA13C3">
      <w:pPr>
        <w:pStyle w:val="ListParagraph"/>
        <w:numPr>
          <w:ilvl w:val="0"/>
          <w:numId w:val="1"/>
        </w:numPr>
      </w:pPr>
      <w:r>
        <w:t xml:space="preserve">The management </w:t>
      </w:r>
      <w:r w:rsidR="00FA13C3">
        <w:t>software</w:t>
      </w:r>
      <w:r>
        <w:t xml:space="preserve"> of the system will be installed on the server/protected position (can be with Citrix).</w:t>
      </w:r>
    </w:p>
    <w:p w14:paraId="7849692A" w14:textId="77777777" w:rsidR="00D966E9" w:rsidRDefault="00D966E9" w:rsidP="00D966E9">
      <w:pPr>
        <w:pStyle w:val="ListParagraph"/>
        <w:numPr>
          <w:ilvl w:val="0"/>
          <w:numId w:val="1"/>
        </w:numPr>
      </w:pPr>
      <w:r>
        <w:t xml:space="preserve">Offline access to the system will not be permitted: </w:t>
      </w:r>
    </w:p>
    <w:p w14:paraId="335477CE" w14:textId="531F61DB" w:rsidR="00D966E9" w:rsidRDefault="00D966E9" w:rsidP="00D966E9">
      <w:pPr>
        <w:pStyle w:val="ListParagraph"/>
        <w:numPr>
          <w:ilvl w:val="1"/>
          <w:numId w:val="1"/>
        </w:numPr>
      </w:pPr>
      <w:r>
        <w:t>Offline entrance to the system will not be permitted</w:t>
      </w:r>
      <w:r w:rsidR="00BC6E2C">
        <w:t>.</w:t>
      </w:r>
    </w:p>
    <w:p w14:paraId="4A84E3F1" w14:textId="77777777" w:rsidR="00D966E9" w:rsidRDefault="00D966E9" w:rsidP="00D966E9">
      <w:pPr>
        <w:pStyle w:val="ListParagraph"/>
        <w:numPr>
          <w:ilvl w:val="1"/>
          <w:numId w:val="1"/>
        </w:numPr>
      </w:pPr>
      <w:r>
        <w:t>The data protection key will be deleted from the laptop immediately upon disconnecting from the network</w:t>
      </w:r>
      <w:r w:rsidR="00074A1D">
        <w:t>.</w:t>
      </w:r>
    </w:p>
    <w:p w14:paraId="672960AD" w14:textId="77777777" w:rsidR="00D966E9" w:rsidRDefault="00F53CB8" w:rsidP="00D966E9">
      <w:pPr>
        <w:pStyle w:val="ListParagraph"/>
        <w:numPr>
          <w:ilvl w:val="0"/>
          <w:numId w:val="1"/>
        </w:numPr>
      </w:pPr>
      <w:r>
        <w:t xml:space="preserve">Printing and exporting documents from the system will not be permitted. </w:t>
      </w:r>
    </w:p>
    <w:p w14:paraId="396EBBAB" w14:textId="1182BD62" w:rsidR="00F53CB8" w:rsidRDefault="00F53CB8" w:rsidP="00D966E9">
      <w:pPr>
        <w:pStyle w:val="ListParagraph"/>
        <w:numPr>
          <w:ilvl w:val="0"/>
          <w:numId w:val="1"/>
        </w:numPr>
      </w:pPr>
      <w:r>
        <w:t xml:space="preserve">A watermark will be embedded on </w:t>
      </w:r>
      <w:r w:rsidR="00797AC7">
        <w:t xml:space="preserve">the </w:t>
      </w:r>
      <w:r>
        <w:t xml:space="preserve">screens </w:t>
      </w:r>
      <w:r w:rsidR="00797AC7">
        <w:t>and</w:t>
      </w:r>
      <w:r w:rsidR="003F652D">
        <w:t xml:space="preserve"> will </w:t>
      </w:r>
      <w:r w:rsidR="00797AC7">
        <w:t>include</w:t>
      </w:r>
      <w:r w:rsidR="003F652D">
        <w:t xml:space="preserve"> the following items: </w:t>
      </w:r>
    </w:p>
    <w:p w14:paraId="68225B65" w14:textId="77777777" w:rsidR="003F652D" w:rsidRDefault="003F652D" w:rsidP="003F652D">
      <w:pPr>
        <w:pStyle w:val="ListParagraph"/>
        <w:numPr>
          <w:ilvl w:val="1"/>
          <w:numId w:val="1"/>
        </w:numPr>
      </w:pPr>
      <w:r>
        <w:t>Date and time</w:t>
      </w:r>
    </w:p>
    <w:p w14:paraId="09192E73" w14:textId="404ED2AB" w:rsidR="003F652D" w:rsidRDefault="003F652D" w:rsidP="003F652D">
      <w:pPr>
        <w:pStyle w:val="ListParagraph"/>
        <w:numPr>
          <w:ilvl w:val="1"/>
          <w:numId w:val="1"/>
        </w:numPr>
      </w:pPr>
      <w:r>
        <w:t xml:space="preserve">Level of document's </w:t>
      </w:r>
      <w:r w:rsidRPr="003F652D">
        <w:t>classification</w:t>
      </w:r>
    </w:p>
    <w:p w14:paraId="2617B5D0" w14:textId="7549B963" w:rsidR="003F652D" w:rsidRDefault="003F652D" w:rsidP="003F652D">
      <w:pPr>
        <w:pStyle w:val="ListParagraph"/>
        <w:numPr>
          <w:ilvl w:val="1"/>
          <w:numId w:val="1"/>
        </w:numPr>
      </w:pPr>
      <w:r>
        <w:t>Username</w:t>
      </w:r>
    </w:p>
    <w:p w14:paraId="76A6C3B3" w14:textId="1E949FEF" w:rsidR="003F652D" w:rsidRDefault="003F652D" w:rsidP="003F652D">
      <w:pPr>
        <w:pStyle w:val="ListParagraph"/>
        <w:numPr>
          <w:ilvl w:val="1"/>
          <w:numId w:val="1"/>
        </w:numPr>
      </w:pPr>
      <w:r>
        <w:t>Name of document</w:t>
      </w:r>
    </w:p>
    <w:p w14:paraId="76AEB3BE" w14:textId="5F9781EF" w:rsidR="003F652D" w:rsidRDefault="00797AC7" w:rsidP="003F652D">
      <w:pPr>
        <w:pStyle w:val="ListParagraph"/>
        <w:numPr>
          <w:ilvl w:val="0"/>
          <w:numId w:val="1"/>
        </w:numPr>
      </w:pPr>
      <w:r>
        <w:t>The following types of documents may be u</w:t>
      </w:r>
      <w:r w:rsidR="003F652D">
        <w:t>pload</w:t>
      </w:r>
      <w:r>
        <w:t>ed</w:t>
      </w:r>
      <w:r w:rsidR="003F652D">
        <w:t xml:space="preserve">: doc, docx, </w:t>
      </w:r>
      <w:proofErr w:type="spellStart"/>
      <w:r w:rsidR="003F652D">
        <w:t>xls</w:t>
      </w:r>
      <w:proofErr w:type="spellEnd"/>
      <w:r w:rsidR="003F652D">
        <w:t>, xlsx, ppt, pptx, pdf, txt, jpg.</w:t>
      </w:r>
    </w:p>
    <w:p w14:paraId="27327AD5" w14:textId="77777777" w:rsidR="003F652D" w:rsidRDefault="003F652D" w:rsidP="003F652D">
      <w:pPr>
        <w:pStyle w:val="ListParagraph"/>
        <w:numPr>
          <w:ilvl w:val="0"/>
          <w:numId w:val="1"/>
        </w:numPr>
      </w:pPr>
      <w:r>
        <w:t>Users will not be permitted to enter the system via Touch/Face identification.</w:t>
      </w:r>
    </w:p>
    <w:p w14:paraId="569F0C21" w14:textId="77777777" w:rsidR="003F652D" w:rsidRDefault="003F652D" w:rsidP="003F652D">
      <w:pPr>
        <w:pStyle w:val="ListParagraph"/>
        <w:numPr>
          <w:ilvl w:val="0"/>
          <w:numId w:val="1"/>
        </w:numPr>
      </w:pPr>
      <w:r>
        <w:t>All traffic between clients and the supplier's servers will be encoded in the Communication Protocol TLS 1.2 with encoding algorithms AES 256 bit.</w:t>
      </w:r>
    </w:p>
    <w:p w14:paraId="2EA12428" w14:textId="77777777" w:rsidR="003F652D" w:rsidRDefault="003F652D" w:rsidP="00074A1D">
      <w:pPr>
        <w:pStyle w:val="ListParagraph"/>
        <w:numPr>
          <w:ilvl w:val="0"/>
          <w:numId w:val="1"/>
        </w:numPr>
      </w:pPr>
      <w:r>
        <w:t xml:space="preserve">The supplier's servers must be protected and monitored by information security products such as </w:t>
      </w:r>
      <w:r w:rsidR="00074A1D">
        <w:t>Firewall, reverse proxy, a</w:t>
      </w:r>
      <w:r>
        <w:t xml:space="preserve">nti-virus, </w:t>
      </w:r>
      <w:r w:rsidR="00074A1D">
        <w:t>a</w:t>
      </w:r>
      <w:r>
        <w:t xml:space="preserve">nti-malware, IDS/IPS, and so on. </w:t>
      </w:r>
    </w:p>
    <w:p w14:paraId="76F4E805" w14:textId="77777777" w:rsidR="003F652D" w:rsidRDefault="003F652D" w:rsidP="00074A1D">
      <w:pPr>
        <w:pStyle w:val="ListParagraph"/>
        <w:numPr>
          <w:ilvl w:val="0"/>
          <w:numId w:val="1"/>
        </w:numPr>
      </w:pPr>
      <w:r>
        <w:t xml:space="preserve">The supplier is obliged to ensure </w:t>
      </w:r>
      <w:r w:rsidR="00074A1D">
        <w:t>regular and secure back</w:t>
      </w:r>
      <w:r>
        <w:t xml:space="preserve">-up, and to </w:t>
      </w:r>
      <w:r w:rsidR="00917F8D">
        <w:t xml:space="preserve">perform hot backup, including updated DR and BCP programs. </w:t>
      </w:r>
    </w:p>
    <w:p w14:paraId="2C7611B0" w14:textId="6B7C38EC" w:rsidR="00917F8D" w:rsidRPr="00917F8D" w:rsidRDefault="00917F8D" w:rsidP="00917F8D">
      <w:pPr>
        <w:pStyle w:val="ListParagraph"/>
        <w:numPr>
          <w:ilvl w:val="0"/>
          <w:numId w:val="1"/>
        </w:numPr>
      </w:pPr>
      <w:r>
        <w:t xml:space="preserve">The supplier </w:t>
      </w:r>
      <w:r w:rsidR="00797AC7">
        <w:t>must</w:t>
      </w:r>
      <w:r>
        <w:t xml:space="preserve"> conduct regular applicative system risk surveys and </w:t>
      </w:r>
      <w:r w:rsidRPr="00917F8D">
        <w:t>permeability tests</w:t>
      </w:r>
      <w:r>
        <w:t xml:space="preserve">, and deal with any security breach </w:t>
      </w:r>
      <w:r w:rsidR="00797AC7">
        <w:t xml:space="preserve">that </w:t>
      </w:r>
      <w:r>
        <w:t>aris</w:t>
      </w:r>
      <w:r w:rsidR="00797AC7">
        <w:t>es</w:t>
      </w:r>
      <w:r>
        <w:t xml:space="preserve"> during a check. </w:t>
      </w:r>
    </w:p>
    <w:p w14:paraId="489148CE" w14:textId="08416257" w:rsidR="00917F8D" w:rsidRDefault="00917F8D" w:rsidP="00917F8D">
      <w:pPr>
        <w:pStyle w:val="ListParagraph"/>
        <w:numPr>
          <w:ilvl w:val="0"/>
          <w:numId w:val="1"/>
        </w:numPr>
      </w:pPr>
      <w:r>
        <w:lastRenderedPageBreak/>
        <w:t xml:space="preserve">The supplier </w:t>
      </w:r>
      <w:r w:rsidR="00797AC7">
        <w:t>must</w:t>
      </w:r>
      <w:r>
        <w:t xml:space="preserve"> ensure </w:t>
      </w:r>
      <w:r w:rsidR="00797AC7">
        <w:t xml:space="preserve">the information is </w:t>
      </w:r>
      <w:r w:rsidR="00074A1D">
        <w:t>comprehensive</w:t>
      </w:r>
      <w:r>
        <w:t xml:space="preserve">, </w:t>
      </w:r>
      <w:proofErr w:type="spellStart"/>
      <w:r>
        <w:t>accessibil</w:t>
      </w:r>
      <w:r w:rsidR="00797AC7">
        <w:t>e</w:t>
      </w:r>
      <w:proofErr w:type="spellEnd"/>
      <w:r>
        <w:t xml:space="preserve"> and availab</w:t>
      </w:r>
      <w:r w:rsidR="00797AC7">
        <w:t>le</w:t>
      </w:r>
      <w:r>
        <w:t>.</w:t>
      </w:r>
    </w:p>
    <w:p w14:paraId="08A2E5B3" w14:textId="052CEA0E" w:rsidR="00917F8D" w:rsidRDefault="00917F8D" w:rsidP="00917F8D">
      <w:pPr>
        <w:pStyle w:val="ListParagraph"/>
        <w:numPr>
          <w:ilvl w:val="0"/>
          <w:numId w:val="1"/>
        </w:numPr>
      </w:pPr>
      <w:r>
        <w:t xml:space="preserve">The supplier </w:t>
      </w:r>
      <w:r w:rsidR="00797AC7">
        <w:t>must</w:t>
      </w:r>
      <w:r>
        <w:t xml:space="preserve"> provide complete separation of its clients' information. </w:t>
      </w:r>
    </w:p>
    <w:p w14:paraId="6C52B5DA" w14:textId="0C8CB1D0" w:rsidR="00917F8D" w:rsidRDefault="00917F8D" w:rsidP="00917F8D">
      <w:pPr>
        <w:pStyle w:val="ListParagraph"/>
        <w:numPr>
          <w:ilvl w:val="0"/>
          <w:numId w:val="1"/>
        </w:numPr>
      </w:pPr>
      <w:r>
        <w:t>The supplier will not be able to access clients</w:t>
      </w:r>
      <w:r w:rsidR="00C95C5E">
        <w:t>’</w:t>
      </w:r>
      <w:r>
        <w:t xml:space="preserve"> information. </w:t>
      </w:r>
    </w:p>
    <w:p w14:paraId="3C176461" w14:textId="2F31BA49" w:rsidR="00917F8D" w:rsidRDefault="00917F8D" w:rsidP="00917F8D">
      <w:pPr>
        <w:pStyle w:val="ListParagraph"/>
        <w:numPr>
          <w:ilvl w:val="0"/>
          <w:numId w:val="1"/>
        </w:numPr>
      </w:pPr>
      <w:r>
        <w:t xml:space="preserve">The supplier </w:t>
      </w:r>
      <w:r w:rsidR="00C95C5E">
        <w:t>must</w:t>
      </w:r>
      <w:r>
        <w:t xml:space="preserve"> manage a detailed log of users' activities (audit trail), that will be accessible to the client's system manager. This log will be secured and protected from alteration. </w:t>
      </w:r>
    </w:p>
    <w:p w14:paraId="6872C490" w14:textId="77777777" w:rsidR="00917F8D" w:rsidRDefault="00917F8D" w:rsidP="00FA13C3">
      <w:pPr>
        <w:pStyle w:val="ListParagraph"/>
        <w:numPr>
          <w:ilvl w:val="0"/>
          <w:numId w:val="1"/>
        </w:numPr>
      </w:pPr>
      <w:r>
        <w:t xml:space="preserve">In all communications between the client and the supplier, the supplier will ensure that client's representative is authorized to deal with the matter at hand and the supplier will </w:t>
      </w:r>
      <w:r w:rsidR="00FA13C3">
        <w:t>demand a</w:t>
      </w:r>
      <w:r>
        <w:t xml:space="preserve">pproved </w:t>
      </w:r>
      <w:r w:rsidR="00FA13C3">
        <w:t>and signed documentation</w:t>
      </w:r>
      <w:r>
        <w:t xml:space="preserve"> </w:t>
      </w:r>
      <w:r w:rsidR="00FA13C3">
        <w:t xml:space="preserve">for any requests for changes in the system. </w:t>
      </w:r>
    </w:p>
    <w:p w14:paraId="15EBB4A9" w14:textId="77777777" w:rsidR="00FA13C3" w:rsidRDefault="00FA13C3" w:rsidP="00FA13C3">
      <w:pPr>
        <w:pStyle w:val="ListParagraph"/>
        <w:numPr>
          <w:ilvl w:val="0"/>
          <w:numId w:val="1"/>
        </w:numPr>
      </w:pPr>
      <w:r>
        <w:t xml:space="preserve">The supplier's software products will abide by the following requirements: </w:t>
      </w:r>
    </w:p>
    <w:p w14:paraId="0E7E83E6" w14:textId="77777777" w:rsidR="00FA13C3" w:rsidRDefault="00FA13C3" w:rsidP="00FA13C3">
      <w:pPr>
        <w:pStyle w:val="ListParagraph"/>
        <w:numPr>
          <w:ilvl w:val="1"/>
          <w:numId w:val="1"/>
        </w:numPr>
      </w:pPr>
      <w:r>
        <w:t>The software code will be scrambled.</w:t>
      </w:r>
    </w:p>
    <w:p w14:paraId="2696D37E" w14:textId="77777777" w:rsidR="00FA13C3" w:rsidRDefault="00FA13C3" w:rsidP="00FA13C3">
      <w:pPr>
        <w:pStyle w:val="ListParagraph"/>
        <w:numPr>
          <w:ilvl w:val="1"/>
          <w:numId w:val="1"/>
        </w:numPr>
      </w:pPr>
      <w:r>
        <w:t xml:space="preserve">SSL Certificate Pinning will be used. </w:t>
      </w:r>
    </w:p>
    <w:p w14:paraId="033C4073" w14:textId="77777777" w:rsidR="00FA13C3" w:rsidRDefault="00FA13C3" w:rsidP="00FA13C3">
      <w:pPr>
        <w:pStyle w:val="ListParagraph"/>
        <w:numPr>
          <w:ilvl w:val="1"/>
          <w:numId w:val="1"/>
        </w:numPr>
      </w:pPr>
      <w:r>
        <w:t xml:space="preserve">A mechanism for identifying breaches of cellular devices, such as rooting or jailbroken, will be used. Working with breached devices is completely prohibited. </w:t>
      </w:r>
    </w:p>
    <w:p w14:paraId="39812DAE" w14:textId="77777777" w:rsidR="00FA13C3" w:rsidRDefault="00FA13C3" w:rsidP="00FA13C3">
      <w:pPr>
        <w:pStyle w:val="ListParagraph"/>
        <w:numPr>
          <w:ilvl w:val="1"/>
          <w:numId w:val="1"/>
        </w:numPr>
      </w:pPr>
      <w:r>
        <w:t xml:space="preserve">Information saved locally will be encoded with the algorithm AES 256bit. </w:t>
      </w:r>
    </w:p>
    <w:p w14:paraId="2BC24501" w14:textId="77777777" w:rsidR="00A153FD" w:rsidRDefault="00A153FD" w:rsidP="00A153FD">
      <w:pPr>
        <w:pStyle w:val="ListParagraph"/>
        <w:numPr>
          <w:ilvl w:val="1"/>
          <w:numId w:val="1"/>
        </w:numPr>
      </w:pPr>
      <w:r>
        <w:t xml:space="preserve">The mechanism will include control over types of documents that can be uploaded to the system. </w:t>
      </w:r>
    </w:p>
    <w:p w14:paraId="56DE0B35" w14:textId="77777777" w:rsidR="00A153FD" w:rsidRDefault="00A153FD" w:rsidP="00A153FD">
      <w:pPr>
        <w:pStyle w:val="ListParagraph"/>
        <w:numPr>
          <w:ilvl w:val="0"/>
          <w:numId w:val="1"/>
        </w:numPr>
      </w:pPr>
      <w:r>
        <w:t xml:space="preserve">The supplier's web products will abide by the following requirements: </w:t>
      </w:r>
    </w:p>
    <w:p w14:paraId="1F60D3E9" w14:textId="77777777" w:rsidR="00A153FD" w:rsidRDefault="00A153FD" w:rsidP="00A153FD">
      <w:pPr>
        <w:pStyle w:val="ListParagraph"/>
        <w:numPr>
          <w:ilvl w:val="1"/>
          <w:numId w:val="1"/>
        </w:numPr>
      </w:pPr>
      <w:r>
        <w:t xml:space="preserve">The ability to disconnect a user who is inactive for a defined period. </w:t>
      </w:r>
    </w:p>
    <w:p w14:paraId="60AE5B72" w14:textId="77777777" w:rsidR="00A153FD" w:rsidRDefault="00A153FD" w:rsidP="00A153FD">
      <w:pPr>
        <w:pStyle w:val="ListParagraph"/>
        <w:numPr>
          <w:ilvl w:val="1"/>
          <w:numId w:val="1"/>
        </w:numPr>
      </w:pPr>
      <w:r>
        <w:t xml:space="preserve">Use of Cookies will be protected. </w:t>
      </w:r>
    </w:p>
    <w:p w14:paraId="1BF72166" w14:textId="77777777" w:rsidR="00A153FD" w:rsidRDefault="00A153FD" w:rsidP="00A153FD">
      <w:pPr>
        <w:pStyle w:val="ListParagraph"/>
        <w:numPr>
          <w:ilvl w:val="1"/>
          <w:numId w:val="1"/>
        </w:numPr>
      </w:pPr>
      <w:r>
        <w:t xml:space="preserve">Cache will not be used. </w:t>
      </w:r>
    </w:p>
    <w:p w14:paraId="72C8F8A1" w14:textId="77777777" w:rsidR="00A153FD" w:rsidRDefault="00A153FD" w:rsidP="00074A1D">
      <w:pPr>
        <w:pStyle w:val="ListParagraph"/>
        <w:numPr>
          <w:ilvl w:val="1"/>
          <w:numId w:val="1"/>
        </w:numPr>
      </w:pPr>
      <w:r>
        <w:t xml:space="preserve">Parameters requested to the </w:t>
      </w:r>
      <w:r w:rsidRPr="00074A1D">
        <w:t>server will be encode</w:t>
      </w:r>
      <w:bookmarkStart w:id="3" w:name="_GoBack"/>
      <w:bookmarkEnd w:id="3"/>
      <w:r w:rsidRPr="00074A1D">
        <w:t>d so that</w:t>
      </w:r>
      <w:r>
        <w:t xml:space="preserve"> their history cannot be overtly viewed. </w:t>
      </w:r>
    </w:p>
    <w:p w14:paraId="22F729A2" w14:textId="77777777" w:rsidR="002B6F28" w:rsidRDefault="00A153FD" w:rsidP="002B6F28">
      <w:pPr>
        <w:pStyle w:val="ListParagraph"/>
        <w:numPr>
          <w:ilvl w:val="1"/>
          <w:numId w:val="1"/>
        </w:numPr>
        <w:rPr>
          <w:b/>
          <w:bCs/>
        </w:rPr>
      </w:pPr>
      <w:r>
        <w:t>Users' identification will be performed by a t</w:t>
      </w:r>
      <w:r w:rsidRPr="00074A1D">
        <w:t>oken authentication</w:t>
      </w:r>
      <w:r>
        <w:t xml:space="preserve"> combined with a nonce. </w:t>
      </w:r>
    </w:p>
    <w:p w14:paraId="7F04EA1D" w14:textId="77777777" w:rsidR="002B6F28" w:rsidRPr="002B6F28" w:rsidRDefault="002B6F28" w:rsidP="003A50DD">
      <w:pPr>
        <w:rPr>
          <w:b/>
          <w:bCs/>
          <w:sz w:val="28"/>
          <w:szCs w:val="28"/>
          <w:lang w:val="en-US"/>
        </w:rPr>
      </w:pPr>
    </w:p>
    <w:p w14:paraId="7A965890" w14:textId="77777777" w:rsidR="002B6F28" w:rsidRPr="003A50DD" w:rsidRDefault="002B6F28" w:rsidP="003A50DD">
      <w:pPr>
        <w:rPr>
          <w:b/>
          <w:bCs/>
          <w:sz w:val="28"/>
          <w:szCs w:val="28"/>
          <w:u w:val="single"/>
          <w:lang w:val="en-US"/>
        </w:rPr>
      </w:pPr>
    </w:p>
    <w:sectPr w:rsidR="002B6F28" w:rsidRPr="003A50DD" w:rsidSect="00C36A35">
      <w:pgSz w:w="11906" w:h="16838"/>
      <w:pgMar w:top="1008" w:right="1800" w:bottom="864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8-12-09T21:14:00Z" w:initials="U">
    <w:p w14:paraId="565FF28A" w14:textId="77777777" w:rsidR="00A74164" w:rsidRDefault="00A74164">
      <w:pPr>
        <w:pStyle w:val="CommentText"/>
        <w:rPr>
          <w:rtl/>
        </w:rPr>
      </w:pPr>
      <w:r>
        <w:rPr>
          <w:rStyle w:val="CommentReference"/>
        </w:rPr>
        <w:annotationRef/>
      </w:r>
      <w:r w:rsidR="002D42DF">
        <w:rPr>
          <w:rFonts w:hint="cs"/>
          <w:rtl/>
        </w:rPr>
        <w:t>שניתי קצת כדי לתת דוגמא</w:t>
      </w:r>
    </w:p>
  </w:comment>
  <w:comment w:id="1" w:author="User" w:date="2018-12-09T21:16:00Z" w:initials="U">
    <w:p w14:paraId="39E87665" w14:textId="77777777" w:rsidR="00611C86" w:rsidRPr="00F5153F" w:rsidRDefault="00611C86" w:rsidP="00F5153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הוספתי </w:t>
      </w:r>
      <w:r>
        <w:rPr>
          <w:lang w:val="en-US"/>
        </w:rPr>
        <w:t xml:space="preserve"> the slightest </w:t>
      </w:r>
    </w:p>
  </w:comment>
  <w:comment w:id="2" w:author="User" w:date="2018-12-09T21:16:00Z" w:initials="U">
    <w:p w14:paraId="2612C780" w14:textId="77777777" w:rsidR="00611C86" w:rsidRPr="00F5153F" w:rsidRDefault="00611C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2D42DF">
        <w:rPr>
          <w:rFonts w:hint="cs"/>
          <w:rtl/>
        </w:rPr>
        <w:t xml:space="preserve">הוספתי </w:t>
      </w:r>
      <w:r w:rsidR="002D42DF">
        <w:rPr>
          <w:lang w:val="en-US"/>
        </w:rPr>
        <w:t xml:space="preserve"> the slightest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5FF28A" w15:done="0"/>
  <w15:commentEx w15:paraId="39E87665" w15:done="0"/>
  <w15:commentEx w15:paraId="2612C7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FF28A" w16cid:durableId="1FB8CF95"/>
  <w16cid:commentId w16cid:paraId="2612C780" w16cid:durableId="1FB8CF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FAA"/>
    <w:multiLevelType w:val="multilevel"/>
    <w:tmpl w:val="CFBCE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2"/>
    <w:rsid w:val="00050E5A"/>
    <w:rsid w:val="00074A1D"/>
    <w:rsid w:val="00254CBD"/>
    <w:rsid w:val="002B6F28"/>
    <w:rsid w:val="002D42DF"/>
    <w:rsid w:val="002E790A"/>
    <w:rsid w:val="003A502E"/>
    <w:rsid w:val="003A50DD"/>
    <w:rsid w:val="003F652D"/>
    <w:rsid w:val="004624C0"/>
    <w:rsid w:val="00565653"/>
    <w:rsid w:val="00611C86"/>
    <w:rsid w:val="006F4ED0"/>
    <w:rsid w:val="00764F3D"/>
    <w:rsid w:val="00797AC7"/>
    <w:rsid w:val="00852518"/>
    <w:rsid w:val="008E001E"/>
    <w:rsid w:val="00917F8D"/>
    <w:rsid w:val="0095135E"/>
    <w:rsid w:val="00992AD2"/>
    <w:rsid w:val="00A153FD"/>
    <w:rsid w:val="00A74164"/>
    <w:rsid w:val="00A86806"/>
    <w:rsid w:val="00BC6E2C"/>
    <w:rsid w:val="00C36A35"/>
    <w:rsid w:val="00C47371"/>
    <w:rsid w:val="00C95C5E"/>
    <w:rsid w:val="00D966E9"/>
    <w:rsid w:val="00DB0582"/>
    <w:rsid w:val="00DF3797"/>
    <w:rsid w:val="00ED6CB4"/>
    <w:rsid w:val="00F53CB8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826B"/>
  <w15:docId w15:val="{351DA28C-EA5A-4632-AD91-1104741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28"/>
    <w:pPr>
      <w:spacing w:after="120" w:line="360" w:lineRule="auto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0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0D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DD"/>
    <w:rPr>
      <w:rFonts w:ascii="Tahoma" w:hAnsi="Tahoma" w:cs="Tahoma"/>
      <w:sz w:val="16"/>
      <w:szCs w:val="16"/>
      <w:lang w:val="en-GB"/>
    </w:rPr>
  </w:style>
  <w:style w:type="paragraph" w:customStyle="1" w:styleId="Title1">
    <w:name w:val="Title1"/>
    <w:basedOn w:val="Normal"/>
    <w:qFormat/>
    <w:rsid w:val="002B6F28"/>
    <w:rPr>
      <w:b/>
      <w:bCs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B6F28"/>
    <w:pPr>
      <w:ind w:left="720"/>
      <w:contextualSpacing/>
    </w:pPr>
  </w:style>
  <w:style w:type="paragraph" w:styleId="Revision">
    <w:name w:val="Revision"/>
    <w:hidden/>
    <w:uiPriority w:val="99"/>
    <w:semiHidden/>
    <w:rsid w:val="002B6F28"/>
    <w:pPr>
      <w:spacing w:after="0" w:line="240" w:lineRule="auto"/>
    </w:pPr>
    <w:rPr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F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4404</Characters>
  <Application>Microsoft Office Word</Application>
  <DocSecurity>0</DocSecurity>
  <Lines>67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</cp:lastModifiedBy>
  <cp:revision>2</cp:revision>
  <dcterms:created xsi:type="dcterms:W3CDTF">2018-12-10T12:56:00Z</dcterms:created>
  <dcterms:modified xsi:type="dcterms:W3CDTF">2018-12-10T12:56:00Z</dcterms:modified>
</cp:coreProperties>
</file>