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C" w:rsidRPr="003F7CD1" w:rsidRDefault="009E5A9C" w:rsidP="009E5A9C">
      <w:pPr>
        <w:ind w:left="7200"/>
        <w:rPr>
          <w:rFonts w:asciiTheme="majorBidi" w:hAnsiTheme="majorBidi" w:cstheme="majorBidi"/>
          <w:b/>
          <w:bCs/>
          <w:sz w:val="24"/>
          <w:szCs w:val="24"/>
        </w:rPr>
      </w:pPr>
      <w:r w:rsidRPr="003F7CD1">
        <w:rPr>
          <w:rFonts w:asciiTheme="majorBidi" w:hAnsiTheme="majorBidi" w:cstheme="majorBidi"/>
          <w:b/>
          <w:bCs/>
          <w:sz w:val="24"/>
          <w:szCs w:val="24"/>
        </w:rPr>
        <w:t>August 9, 2022</w:t>
      </w:r>
    </w:p>
    <w:p w:rsidR="006840E8" w:rsidRPr="003F7CD1" w:rsidRDefault="00DA13E0" w:rsidP="000E0A8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F7CD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DEKO </w:t>
      </w:r>
      <w:r w:rsidR="000852F0" w:rsidRPr="003F7CD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Stock Sale Transaction between Exelot and </w:t>
      </w:r>
      <w:r w:rsidR="00C274F5" w:rsidRPr="003F7CD1">
        <w:rPr>
          <w:rFonts w:asciiTheme="majorBidi" w:hAnsiTheme="majorBidi" w:cstheme="majorBidi"/>
          <w:b/>
          <w:bCs/>
          <w:sz w:val="28"/>
          <w:szCs w:val="28"/>
          <w:u w:val="single"/>
        </w:rPr>
        <w:t>Etz</w:t>
      </w:r>
      <w:r w:rsidR="00425231">
        <w:rPr>
          <w:rFonts w:asciiTheme="majorBidi" w:hAnsiTheme="majorBidi" w:cstheme="majorBidi"/>
          <w:b/>
          <w:bCs/>
          <w:sz w:val="28"/>
          <w:szCs w:val="28"/>
          <w:u w:val="single"/>
        </w:rPr>
        <w:t>HaO</w:t>
      </w:r>
      <w:r w:rsidR="00C274F5" w:rsidRPr="003F7CD1">
        <w:rPr>
          <w:rFonts w:asciiTheme="majorBidi" w:hAnsiTheme="majorBidi" w:cstheme="majorBidi"/>
          <w:b/>
          <w:bCs/>
          <w:sz w:val="28"/>
          <w:szCs w:val="28"/>
          <w:u w:val="single"/>
        </w:rPr>
        <w:t>ren</w:t>
      </w:r>
    </w:p>
    <w:p w:rsidR="000E0A8C" w:rsidRPr="003F7CD1" w:rsidRDefault="008F34B6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The stock on sale is being offered as stock</w:t>
      </w:r>
      <w:r w:rsidR="00632B5B" w:rsidRPr="003F7CD1">
        <w:rPr>
          <w:rFonts w:asciiTheme="majorBidi" w:hAnsiTheme="majorBidi" w:cstheme="majorBidi"/>
          <w:sz w:val="24"/>
          <w:szCs w:val="24"/>
        </w:rPr>
        <w:t xml:space="preserve"> on an “as is, where is” basis.</w:t>
      </w:r>
    </w:p>
    <w:p w:rsidR="000E0A8C" w:rsidRPr="003F7CD1" w:rsidRDefault="00F750A6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 xml:space="preserve">The </w:t>
      </w:r>
      <w:r w:rsidR="00B27B55" w:rsidRPr="003F7CD1">
        <w:rPr>
          <w:rFonts w:asciiTheme="majorBidi" w:hAnsiTheme="majorBidi" w:cstheme="majorBidi"/>
          <w:sz w:val="24"/>
          <w:szCs w:val="24"/>
        </w:rPr>
        <w:t>stock on offer is described in the MS Excel file attached herewith</w:t>
      </w:r>
      <w:r w:rsidR="00C74EB5" w:rsidRPr="003F7CD1">
        <w:rPr>
          <w:rFonts w:asciiTheme="majorBidi" w:hAnsiTheme="majorBidi" w:cstheme="majorBidi"/>
          <w:sz w:val="24"/>
          <w:szCs w:val="24"/>
        </w:rPr>
        <w:t xml:space="preserve"> as: </w:t>
      </w:r>
      <w:r w:rsidR="00C74EB5" w:rsidRPr="003F7CD1">
        <w:rPr>
          <w:rFonts w:asciiTheme="majorBidi" w:hAnsiTheme="majorBidi" w:cstheme="majorBidi"/>
          <w:b/>
          <w:bCs/>
          <w:sz w:val="24"/>
          <w:szCs w:val="24"/>
        </w:rPr>
        <w:t>Deko-Stock-Sale-5.7.22</w:t>
      </w:r>
      <w:r w:rsidR="00C74EB5" w:rsidRPr="003F7CD1">
        <w:rPr>
          <w:rFonts w:asciiTheme="majorBidi" w:hAnsiTheme="majorBidi" w:cstheme="majorBidi"/>
          <w:sz w:val="24"/>
          <w:szCs w:val="24"/>
        </w:rPr>
        <w:t>.</w:t>
      </w:r>
    </w:p>
    <w:p w:rsidR="00C74EB5" w:rsidRPr="003F7CD1" w:rsidRDefault="00C755D6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There might be a</w:t>
      </w:r>
      <w:r w:rsidR="00C713BA" w:rsidRPr="003F7CD1">
        <w:rPr>
          <w:rFonts w:asciiTheme="majorBidi" w:hAnsiTheme="majorBidi" w:cstheme="majorBidi"/>
          <w:sz w:val="24"/>
          <w:szCs w:val="24"/>
        </w:rPr>
        <w:t xml:space="preserve"> slight deviation of a few percent (either</w:t>
      </w:r>
      <w:r w:rsidR="00AC2FD0" w:rsidRPr="003F7CD1">
        <w:rPr>
          <w:rFonts w:asciiTheme="majorBidi" w:hAnsiTheme="majorBidi" w:cstheme="majorBidi"/>
          <w:sz w:val="24"/>
          <w:szCs w:val="24"/>
        </w:rPr>
        <w:t xml:space="preserve"> above or below) </w:t>
      </w:r>
      <w:r w:rsidR="00C713BA" w:rsidRPr="003F7CD1">
        <w:rPr>
          <w:rFonts w:asciiTheme="majorBidi" w:hAnsiTheme="majorBidi" w:cstheme="majorBidi"/>
          <w:sz w:val="24"/>
          <w:szCs w:val="24"/>
        </w:rPr>
        <w:t>in the stock</w:t>
      </w:r>
      <w:r w:rsidR="00AC2FD0" w:rsidRPr="003F7CD1">
        <w:rPr>
          <w:rFonts w:asciiTheme="majorBidi" w:hAnsiTheme="majorBidi" w:cstheme="majorBidi"/>
          <w:sz w:val="24"/>
          <w:szCs w:val="24"/>
        </w:rPr>
        <w:t xml:space="preserve"> between the inventory located in storage in Cyprus and </w:t>
      </w:r>
      <w:r w:rsidR="00FD7836" w:rsidRPr="003F7CD1">
        <w:rPr>
          <w:rFonts w:asciiTheme="majorBidi" w:hAnsiTheme="majorBidi" w:cstheme="majorBidi"/>
          <w:sz w:val="24"/>
          <w:szCs w:val="24"/>
        </w:rPr>
        <w:t>what is presented in the file.</w:t>
      </w:r>
    </w:p>
    <w:p w:rsidR="00C755D6" w:rsidRPr="003F7CD1" w:rsidRDefault="00FD7836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The stock is to be sold in Cyprus</w:t>
      </w:r>
      <w:r w:rsidR="00AB72B3" w:rsidRPr="003F7CD1">
        <w:rPr>
          <w:rFonts w:asciiTheme="majorBidi" w:hAnsiTheme="majorBidi" w:cstheme="majorBidi"/>
          <w:sz w:val="24"/>
          <w:szCs w:val="24"/>
        </w:rPr>
        <w:t xml:space="preserve"> under sale terms</w:t>
      </w:r>
      <w:r w:rsidR="00BD6831" w:rsidRPr="003F7CD1">
        <w:rPr>
          <w:rFonts w:asciiTheme="majorBidi" w:hAnsiTheme="majorBidi" w:cstheme="majorBidi"/>
          <w:sz w:val="24"/>
          <w:szCs w:val="24"/>
        </w:rPr>
        <w:t xml:space="preserve"> – FOB Limassol.</w:t>
      </w:r>
    </w:p>
    <w:p w:rsidR="00FD7836" w:rsidRPr="003F7CD1" w:rsidRDefault="00BD6831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Etz</w:t>
      </w:r>
      <w:r w:rsidR="00425231">
        <w:rPr>
          <w:rFonts w:asciiTheme="majorBidi" w:hAnsiTheme="majorBidi" w:cstheme="majorBidi"/>
          <w:sz w:val="24"/>
          <w:szCs w:val="24"/>
        </w:rPr>
        <w:t>HaO</w:t>
      </w:r>
      <w:r w:rsidRPr="003F7CD1">
        <w:rPr>
          <w:rFonts w:asciiTheme="majorBidi" w:hAnsiTheme="majorBidi" w:cstheme="majorBidi"/>
          <w:sz w:val="24"/>
          <w:szCs w:val="24"/>
        </w:rPr>
        <w:t>ren is aware that Exelot has no information regarding</w:t>
      </w:r>
      <w:r w:rsidR="00C8724E" w:rsidRPr="003F7CD1">
        <w:rPr>
          <w:rFonts w:asciiTheme="majorBidi" w:hAnsiTheme="majorBidi" w:cstheme="majorBidi"/>
          <w:sz w:val="24"/>
          <w:szCs w:val="24"/>
        </w:rPr>
        <w:t xml:space="preserve"> standard</w:t>
      </w:r>
      <w:r w:rsidR="009814EB" w:rsidRPr="003F7CD1">
        <w:rPr>
          <w:rFonts w:asciiTheme="majorBidi" w:hAnsiTheme="majorBidi" w:cstheme="majorBidi"/>
          <w:sz w:val="24"/>
          <w:szCs w:val="24"/>
        </w:rPr>
        <w:t>s</w:t>
      </w:r>
      <w:r w:rsidR="00C8724E" w:rsidRPr="003F7CD1">
        <w:rPr>
          <w:rFonts w:asciiTheme="majorBidi" w:hAnsiTheme="majorBidi" w:cstheme="majorBidi"/>
          <w:sz w:val="24"/>
          <w:szCs w:val="24"/>
        </w:rPr>
        <w:t xml:space="preserve"> authorization of any sort for the items containing the stock</w:t>
      </w:r>
      <w:r w:rsidR="00A671CD" w:rsidRPr="003F7CD1">
        <w:rPr>
          <w:rFonts w:asciiTheme="majorBidi" w:hAnsiTheme="majorBidi" w:cstheme="majorBidi"/>
          <w:sz w:val="24"/>
          <w:szCs w:val="24"/>
        </w:rPr>
        <w:t xml:space="preserve"> for sale.</w:t>
      </w:r>
    </w:p>
    <w:p w:rsidR="009814EB" w:rsidRPr="003F7CD1" w:rsidRDefault="00C70F83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>Etz</w:t>
      </w:r>
      <w:r w:rsidR="00425231">
        <w:rPr>
          <w:rFonts w:asciiTheme="majorBidi" w:hAnsiTheme="majorBidi" w:cstheme="majorBidi"/>
          <w:sz w:val="24"/>
          <w:szCs w:val="24"/>
        </w:rPr>
        <w:t>HaO</w:t>
      </w:r>
      <w:r w:rsidRPr="003F7CD1">
        <w:rPr>
          <w:rFonts w:asciiTheme="majorBidi" w:hAnsiTheme="majorBidi" w:cstheme="majorBidi"/>
          <w:sz w:val="24"/>
          <w:szCs w:val="24"/>
        </w:rPr>
        <w:t>ren has transferred a sum in NIS equivalent to USD 220</w:t>
      </w:r>
      <w:r w:rsidR="00842AFE" w:rsidRPr="003F7CD1">
        <w:rPr>
          <w:rFonts w:asciiTheme="majorBidi" w:hAnsiTheme="majorBidi" w:cstheme="majorBidi"/>
          <w:sz w:val="24"/>
          <w:szCs w:val="24"/>
        </w:rPr>
        <w:t>,000 to Exelot’s account in Israel according to the representative exchange rate on the day of the transfer.</w:t>
      </w:r>
    </w:p>
    <w:p w:rsidR="00A9386D" w:rsidRPr="003F7CD1" w:rsidRDefault="00994E74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sz w:val="24"/>
          <w:szCs w:val="24"/>
        </w:rPr>
        <w:t xml:space="preserve">The payment shall be made subsequent to </w:t>
      </w:r>
      <w:r w:rsidR="00C251E2" w:rsidRPr="003F7CD1">
        <w:rPr>
          <w:rFonts w:asciiTheme="majorBidi" w:hAnsiTheme="majorBidi" w:cstheme="majorBidi"/>
          <w:sz w:val="24"/>
          <w:szCs w:val="24"/>
        </w:rPr>
        <w:t xml:space="preserve">an </w:t>
      </w:r>
      <w:r w:rsidRPr="003F7CD1">
        <w:rPr>
          <w:rFonts w:asciiTheme="majorBidi" w:hAnsiTheme="majorBidi" w:cstheme="majorBidi"/>
          <w:sz w:val="24"/>
          <w:szCs w:val="24"/>
        </w:rPr>
        <w:t xml:space="preserve">examination and </w:t>
      </w:r>
      <w:r w:rsidR="00C251E2" w:rsidRPr="003F7CD1">
        <w:rPr>
          <w:rFonts w:asciiTheme="majorBidi" w:hAnsiTheme="majorBidi" w:cstheme="majorBidi"/>
          <w:sz w:val="24"/>
          <w:szCs w:val="24"/>
        </w:rPr>
        <w:t>check of the stock by Etz</w:t>
      </w:r>
      <w:r w:rsidR="00425231">
        <w:rPr>
          <w:rFonts w:asciiTheme="majorBidi" w:hAnsiTheme="majorBidi" w:cstheme="majorBidi"/>
          <w:sz w:val="24"/>
          <w:szCs w:val="24"/>
        </w:rPr>
        <w:t>HaO</w:t>
      </w:r>
      <w:r w:rsidR="00C251E2" w:rsidRPr="003F7CD1">
        <w:rPr>
          <w:rFonts w:asciiTheme="majorBidi" w:hAnsiTheme="majorBidi" w:cstheme="majorBidi"/>
          <w:sz w:val="24"/>
          <w:szCs w:val="24"/>
        </w:rPr>
        <w:t>ren at the storage location in Cyprus prior to loading the goods and prior to</w:t>
      </w:r>
      <w:r w:rsidR="00A9386D" w:rsidRPr="003F7CD1">
        <w:rPr>
          <w:rFonts w:asciiTheme="majorBidi" w:hAnsiTheme="majorBidi" w:cstheme="majorBidi"/>
          <w:sz w:val="24"/>
          <w:szCs w:val="24"/>
        </w:rPr>
        <w:t xml:space="preserve"> the transfer of ownership from </w:t>
      </w:r>
      <w:r w:rsidR="00A9386D" w:rsidRPr="003F7CD1">
        <w:rPr>
          <w:rFonts w:asciiTheme="majorBidi" w:hAnsiTheme="majorBidi" w:cstheme="majorBidi"/>
          <w:kern w:val="0"/>
          <w:sz w:val="24"/>
          <w:szCs w:val="24"/>
        </w:rPr>
        <w:t>Exelot to Etz</w:t>
      </w:r>
      <w:r w:rsidR="00425231">
        <w:rPr>
          <w:rFonts w:asciiTheme="majorBidi" w:hAnsiTheme="majorBidi" w:cstheme="majorBidi"/>
          <w:kern w:val="0"/>
          <w:sz w:val="24"/>
          <w:szCs w:val="24"/>
        </w:rPr>
        <w:t>HaO</w:t>
      </w:r>
      <w:r w:rsidR="00A9386D" w:rsidRPr="003F7CD1">
        <w:rPr>
          <w:rFonts w:asciiTheme="majorBidi" w:hAnsiTheme="majorBidi" w:cstheme="majorBidi"/>
          <w:kern w:val="0"/>
          <w:sz w:val="24"/>
          <w:szCs w:val="24"/>
        </w:rPr>
        <w:t>ren.</w:t>
      </w:r>
    </w:p>
    <w:p w:rsidR="004F7FB5" w:rsidRPr="003F7CD1" w:rsidRDefault="006D55CB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</w:rPr>
        <w:t>The loading of the goods in Larnaca,</w:t>
      </w:r>
      <w:r w:rsidR="0038291B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="004C48CE" w:rsidRPr="003F7CD1">
        <w:rPr>
          <w:rFonts w:asciiTheme="majorBidi" w:hAnsiTheme="majorBidi" w:cstheme="majorBidi"/>
          <w:kern w:val="0"/>
          <w:sz w:val="24"/>
          <w:szCs w:val="24"/>
        </w:rPr>
        <w:t>the a</w:t>
      </w:r>
      <w:r w:rsidR="00A70EB6" w:rsidRPr="003F7CD1">
        <w:rPr>
          <w:rFonts w:asciiTheme="majorBidi" w:hAnsiTheme="majorBidi" w:cstheme="majorBidi"/>
          <w:kern w:val="0"/>
          <w:sz w:val="24"/>
          <w:szCs w:val="24"/>
        </w:rPr>
        <w:t xml:space="preserve">ir or maritime containerization of a combination of the two, </w:t>
      </w:r>
      <w:r w:rsidR="00CA0755" w:rsidRPr="003F7CD1">
        <w:rPr>
          <w:rFonts w:asciiTheme="majorBidi" w:hAnsiTheme="majorBidi" w:cstheme="majorBidi"/>
          <w:kern w:val="0"/>
          <w:sz w:val="24"/>
          <w:szCs w:val="24"/>
        </w:rPr>
        <w:t xml:space="preserve">and the </w:t>
      </w:r>
      <w:r w:rsidR="004F7FB5" w:rsidRPr="003F7CD1">
        <w:rPr>
          <w:rFonts w:asciiTheme="majorBidi" w:hAnsiTheme="majorBidi" w:cstheme="majorBidi"/>
          <w:kern w:val="0"/>
          <w:sz w:val="24"/>
          <w:szCs w:val="24"/>
        </w:rPr>
        <w:t>dealings with the authorities in Cyprus are the responsibility of Exelot.</w:t>
      </w:r>
    </w:p>
    <w:p w:rsidR="00994E74" w:rsidRPr="003F7CD1" w:rsidRDefault="008915CE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</w:rPr>
        <w:t>The a</w:t>
      </w:r>
      <w:r w:rsidR="00C6324C" w:rsidRPr="003F7CD1">
        <w:rPr>
          <w:rFonts w:asciiTheme="majorBidi" w:hAnsiTheme="majorBidi" w:cstheme="majorBidi"/>
          <w:kern w:val="0"/>
          <w:sz w:val="24"/>
          <w:szCs w:val="24"/>
        </w:rPr>
        <w:t>ir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 xml:space="preserve"> or maritime shipping</w:t>
      </w:r>
      <w:r w:rsidR="00C6324C" w:rsidRPr="003F7CD1">
        <w:rPr>
          <w:rFonts w:asciiTheme="majorBidi" w:hAnsiTheme="majorBidi" w:cstheme="majorBidi"/>
          <w:kern w:val="0"/>
          <w:sz w:val="24"/>
          <w:szCs w:val="24"/>
        </w:rPr>
        <w:t xml:space="preserve"> to Israel or to any other destination in the world</w:t>
      </w:r>
      <w:r w:rsidR="00B021FB" w:rsidRPr="003F7CD1">
        <w:rPr>
          <w:rFonts w:asciiTheme="majorBidi" w:hAnsiTheme="majorBidi" w:cstheme="majorBidi"/>
          <w:kern w:val="0"/>
          <w:sz w:val="24"/>
          <w:szCs w:val="24"/>
        </w:rPr>
        <w:t xml:space="preserve"> – are at the sole responsibility of Etz</w:t>
      </w:r>
      <w:r w:rsidR="00425231">
        <w:rPr>
          <w:rFonts w:asciiTheme="majorBidi" w:hAnsiTheme="majorBidi" w:cstheme="majorBidi"/>
          <w:kern w:val="0"/>
          <w:sz w:val="24"/>
          <w:szCs w:val="24"/>
        </w:rPr>
        <w:t>HaO</w:t>
      </w:r>
      <w:r w:rsidR="00B021FB" w:rsidRPr="003F7CD1">
        <w:rPr>
          <w:rFonts w:asciiTheme="majorBidi" w:hAnsiTheme="majorBidi" w:cstheme="majorBidi"/>
          <w:kern w:val="0"/>
          <w:sz w:val="24"/>
          <w:szCs w:val="24"/>
        </w:rPr>
        <w:t>ren and shall not</w:t>
      </w:r>
      <w:r w:rsidR="00504173" w:rsidRPr="003F7CD1">
        <w:rPr>
          <w:rFonts w:asciiTheme="majorBidi" w:hAnsiTheme="majorBidi" w:cstheme="majorBidi"/>
          <w:kern w:val="0"/>
          <w:sz w:val="24"/>
          <w:szCs w:val="24"/>
        </w:rPr>
        <w:t xml:space="preserve"> be imposed on Exelot or any of its representatives in any manner or form.</w:t>
      </w:r>
    </w:p>
    <w:p w:rsidR="0050647A" w:rsidRPr="003F7CD1" w:rsidRDefault="0050647A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</w:rPr>
        <w:t>Etz</w:t>
      </w:r>
      <w:r w:rsidR="00425231">
        <w:rPr>
          <w:rFonts w:asciiTheme="majorBidi" w:hAnsiTheme="majorBidi" w:cstheme="majorBidi"/>
          <w:kern w:val="0"/>
          <w:sz w:val="24"/>
          <w:szCs w:val="24"/>
        </w:rPr>
        <w:t>HaO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>ren shall have no claim, of any sor</w:t>
      </w:r>
      <w:r w:rsidR="00A312AC" w:rsidRPr="003F7CD1">
        <w:rPr>
          <w:rFonts w:asciiTheme="majorBidi" w:hAnsiTheme="majorBidi" w:cstheme="majorBidi"/>
          <w:kern w:val="0"/>
          <w:sz w:val="24"/>
          <w:szCs w:val="24"/>
        </w:rPr>
        <w:t xml:space="preserve">t, regarding the quality, </w:t>
      </w:r>
      <w:r w:rsidR="000B37AE" w:rsidRPr="003F7CD1">
        <w:rPr>
          <w:rFonts w:asciiTheme="majorBidi" w:hAnsiTheme="majorBidi" w:cstheme="majorBidi"/>
          <w:kern w:val="0"/>
          <w:sz w:val="24"/>
          <w:szCs w:val="24"/>
        </w:rPr>
        <w:t>intactness,</w:t>
      </w:r>
      <w:r w:rsidR="00775947" w:rsidRPr="003F7CD1">
        <w:rPr>
          <w:rFonts w:asciiTheme="majorBidi" w:hAnsiTheme="majorBidi" w:cstheme="majorBidi"/>
          <w:kern w:val="0"/>
          <w:sz w:val="24"/>
          <w:szCs w:val="24"/>
        </w:rPr>
        <w:t xml:space="preserve"> and integrity</w:t>
      </w:r>
      <w:r w:rsidR="0054690A" w:rsidRPr="003F7CD1">
        <w:rPr>
          <w:rFonts w:asciiTheme="majorBidi" w:hAnsiTheme="majorBidi" w:cstheme="majorBidi"/>
          <w:kern w:val="0"/>
          <w:sz w:val="24"/>
          <w:szCs w:val="24"/>
        </w:rPr>
        <w:t xml:space="preserve"> of the products in the stock.</w:t>
      </w:r>
    </w:p>
    <w:p w:rsidR="0054690A" w:rsidRPr="003F7CD1" w:rsidRDefault="0054690A" w:rsidP="000A5084">
      <w:pPr>
        <w:pStyle w:val="a3"/>
        <w:numPr>
          <w:ilvl w:val="0"/>
          <w:numId w:val="1"/>
        </w:numPr>
        <w:spacing w:after="120" w:line="276" w:lineRule="auto"/>
        <w:ind w:left="426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</w:rPr>
        <w:t>The Etz</w:t>
      </w:r>
      <w:r w:rsidR="00425231">
        <w:rPr>
          <w:rFonts w:asciiTheme="majorBidi" w:hAnsiTheme="majorBidi" w:cstheme="majorBidi"/>
          <w:kern w:val="0"/>
          <w:sz w:val="24"/>
          <w:szCs w:val="24"/>
        </w:rPr>
        <w:t>HaO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>ren representatives</w:t>
      </w:r>
      <w:r w:rsidR="00425231">
        <w:rPr>
          <w:rFonts w:asciiTheme="majorBidi" w:hAnsiTheme="majorBidi" w:cstheme="majorBidi"/>
          <w:kern w:val="0"/>
          <w:sz w:val="24"/>
          <w:szCs w:val="24"/>
        </w:rPr>
        <w:t>,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 xml:space="preserve"> together with the Exelot representatives</w:t>
      </w:r>
      <w:r w:rsidR="00425231">
        <w:rPr>
          <w:rFonts w:asciiTheme="majorBidi" w:hAnsiTheme="majorBidi" w:cstheme="majorBidi"/>
          <w:kern w:val="0"/>
          <w:sz w:val="24"/>
          <w:szCs w:val="24"/>
        </w:rPr>
        <w:t>,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 xml:space="preserve"> shall</w:t>
      </w:r>
      <w:r w:rsidR="009C4C7B" w:rsidRPr="003F7CD1">
        <w:rPr>
          <w:rFonts w:asciiTheme="majorBidi" w:hAnsiTheme="majorBidi" w:cstheme="majorBidi"/>
          <w:kern w:val="0"/>
          <w:sz w:val="24"/>
          <w:szCs w:val="24"/>
        </w:rPr>
        <w:t xml:space="preserve"> visit the </w:t>
      </w:r>
      <w:r w:rsidR="002A443B" w:rsidRPr="003F7CD1">
        <w:rPr>
          <w:rFonts w:asciiTheme="majorBidi" w:hAnsiTheme="majorBidi" w:cstheme="majorBidi"/>
          <w:kern w:val="0"/>
          <w:sz w:val="24"/>
          <w:szCs w:val="24"/>
        </w:rPr>
        <w:t>logistics center at Larnaca</w:t>
      </w:r>
      <w:r w:rsidR="003F7CD1" w:rsidRPr="003F7CD1">
        <w:rPr>
          <w:rFonts w:asciiTheme="majorBidi" w:hAnsiTheme="majorBidi" w:cstheme="majorBidi"/>
          <w:kern w:val="0"/>
          <w:sz w:val="24"/>
          <w:szCs w:val="24"/>
        </w:rPr>
        <w:t>,</w:t>
      </w:r>
      <w:r w:rsidR="00F84B57" w:rsidRPr="003F7CD1">
        <w:rPr>
          <w:rFonts w:asciiTheme="majorBidi" w:hAnsiTheme="majorBidi" w:cstheme="majorBidi"/>
          <w:kern w:val="0"/>
          <w:sz w:val="24"/>
          <w:szCs w:val="24"/>
        </w:rPr>
        <w:t xml:space="preserve"> on a date to be determined by the parties</w:t>
      </w:r>
      <w:r w:rsidR="003F7CD1" w:rsidRPr="003F7CD1">
        <w:rPr>
          <w:rFonts w:asciiTheme="majorBidi" w:hAnsiTheme="majorBidi" w:cstheme="majorBidi"/>
          <w:kern w:val="0"/>
          <w:sz w:val="24"/>
          <w:szCs w:val="24"/>
        </w:rPr>
        <w:t>,</w:t>
      </w:r>
      <w:r w:rsidR="00F84B57" w:rsidRPr="003F7CD1">
        <w:rPr>
          <w:rFonts w:asciiTheme="majorBidi" w:hAnsiTheme="majorBidi" w:cstheme="majorBidi"/>
          <w:kern w:val="0"/>
          <w:sz w:val="24"/>
          <w:szCs w:val="24"/>
        </w:rPr>
        <w:t xml:space="preserve"> in order to examine the stock items. Ronen Hirsh will attend on behalf of Exelot.</w:t>
      </w:r>
    </w:p>
    <w:p w:rsidR="00A32654" w:rsidRPr="003F7CD1" w:rsidRDefault="00425231" w:rsidP="000A5084">
      <w:pPr>
        <w:pStyle w:val="a3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  <w:r>
        <w:rPr>
          <w:rFonts w:asciiTheme="majorBidi" w:hAnsiTheme="majorBidi" w:cstheme="majorBidi"/>
          <w:kern w:val="0"/>
          <w:sz w:val="24"/>
          <w:szCs w:val="24"/>
        </w:rPr>
        <w:t>EtzHaOren will bear</w:t>
      </w:r>
      <w:r w:rsidR="00F34E50">
        <w:rPr>
          <w:rFonts w:asciiTheme="majorBidi" w:hAnsiTheme="majorBidi" w:cstheme="majorBidi"/>
          <w:kern w:val="0"/>
          <w:sz w:val="24"/>
          <w:szCs w:val="24"/>
        </w:rPr>
        <w:t xml:space="preserve"> the travel expenses of the Etz</w:t>
      </w:r>
      <w:r>
        <w:rPr>
          <w:rFonts w:asciiTheme="majorBidi" w:hAnsiTheme="majorBidi" w:cstheme="majorBidi"/>
          <w:kern w:val="0"/>
          <w:sz w:val="24"/>
          <w:szCs w:val="24"/>
        </w:rPr>
        <w:t>HaOren</w:t>
      </w:r>
      <w:r w:rsidR="00A32654" w:rsidRPr="003F7CD1">
        <w:rPr>
          <w:rFonts w:asciiTheme="majorBidi" w:hAnsiTheme="majorBidi" w:cstheme="majorBidi"/>
          <w:kern w:val="0"/>
          <w:sz w:val="24"/>
          <w:szCs w:val="24"/>
        </w:rPr>
        <w:t xml:space="preserve"> representative to Cyprus.</w:t>
      </w:r>
    </w:p>
    <w:p w:rsidR="00940E3D" w:rsidRPr="003F7CD1" w:rsidRDefault="00940E3D" w:rsidP="000A5084">
      <w:pPr>
        <w:pStyle w:val="a3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</w:rPr>
        <w:t>Signed by:</w:t>
      </w:r>
    </w:p>
    <w:p w:rsidR="00224D27" w:rsidRPr="003F7CD1" w:rsidRDefault="00224D27" w:rsidP="00D66651">
      <w:pPr>
        <w:pStyle w:val="a3"/>
        <w:spacing w:after="120" w:line="276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:rsidR="00D66651" w:rsidRPr="003F7CD1" w:rsidRDefault="00D66651" w:rsidP="00224D27">
      <w:pPr>
        <w:pStyle w:val="a3"/>
        <w:spacing w:after="12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</w:rPr>
        <w:t>[signature]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  <w:t>[signature]</w:t>
      </w:r>
    </w:p>
    <w:p w:rsidR="002E45CB" w:rsidRPr="003F7CD1" w:rsidRDefault="002E45CB" w:rsidP="00224D27">
      <w:pPr>
        <w:pStyle w:val="a3"/>
        <w:spacing w:after="12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</w:rPr>
        <w:t>Exelot Ltd.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  <w:t>Etz</w:t>
      </w:r>
      <w:r w:rsidR="00425231">
        <w:rPr>
          <w:rFonts w:asciiTheme="majorBidi" w:hAnsiTheme="majorBidi" w:cstheme="majorBidi"/>
          <w:kern w:val="0"/>
          <w:sz w:val="24"/>
          <w:szCs w:val="24"/>
        </w:rPr>
        <w:t>HaO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>ren</w:t>
      </w:r>
    </w:p>
    <w:p w:rsidR="00224D27" w:rsidRPr="003F7CD1" w:rsidRDefault="002E45CB" w:rsidP="00224D27">
      <w:pPr>
        <w:pStyle w:val="a3"/>
        <w:spacing w:after="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</w:rPr>
        <w:t>Company No. 515434777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  <w:t>Licensed Dealer No. 204</w:t>
      </w:r>
      <w:r w:rsidR="00D66651" w:rsidRPr="003F7CD1">
        <w:rPr>
          <w:rFonts w:asciiTheme="majorBidi" w:hAnsiTheme="majorBidi" w:cstheme="majorBidi"/>
          <w:kern w:val="0"/>
          <w:sz w:val="24"/>
          <w:szCs w:val="24"/>
        </w:rPr>
        <w:t>275739</w:t>
      </w:r>
    </w:p>
    <w:p w:rsidR="00D66651" w:rsidRPr="003F7CD1" w:rsidRDefault="00D66651" w:rsidP="00224D27">
      <w:pPr>
        <w:pStyle w:val="a3"/>
        <w:spacing w:after="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3F7CD1">
        <w:rPr>
          <w:rFonts w:asciiTheme="majorBidi" w:hAnsiTheme="majorBidi" w:cstheme="majorBidi"/>
          <w:kern w:val="0"/>
          <w:sz w:val="24"/>
          <w:szCs w:val="24"/>
        </w:rPr>
        <w:t>______________________</w:t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</w:r>
      <w:r w:rsidRPr="003F7CD1">
        <w:rPr>
          <w:rFonts w:asciiTheme="majorBidi" w:hAnsiTheme="majorBidi" w:cstheme="majorBidi"/>
          <w:kern w:val="0"/>
          <w:sz w:val="24"/>
          <w:szCs w:val="24"/>
        </w:rPr>
        <w:tab/>
        <w:t>___________________________</w:t>
      </w:r>
    </w:p>
    <w:p w:rsidR="000E0A8C" w:rsidRPr="003F7CD1" w:rsidRDefault="000E0A8C" w:rsidP="00B33A9B">
      <w:pPr>
        <w:pStyle w:val="a3"/>
        <w:spacing w:before="120" w:after="120" w:line="276" w:lineRule="auto"/>
        <w:ind w:left="714"/>
        <w:contextualSpacing w:val="0"/>
        <w:jc w:val="both"/>
        <w:rPr>
          <w:noProof/>
        </w:rPr>
      </w:pPr>
    </w:p>
    <w:p w:rsidR="00940E3D" w:rsidRPr="000E0A8C" w:rsidRDefault="009E75B0" w:rsidP="00C43383">
      <w:pPr>
        <w:pStyle w:val="a3"/>
        <w:spacing w:before="120" w:after="120" w:line="276" w:lineRule="auto"/>
        <w:ind w:left="714"/>
        <w:contextualSpacing w:val="0"/>
        <w:jc w:val="both"/>
        <w:rPr>
          <w:rFonts w:asciiTheme="majorBidi" w:hAnsiTheme="majorBidi" w:cstheme="majorBidi"/>
          <w:rtl/>
        </w:rPr>
      </w:pPr>
      <w:r w:rsidRPr="009E75B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-23.2pt;width:185.9pt;height:110.6pt;z-index:-25165875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RCDq64QAAAAoBAAAPAAAAZHJzL2Rvd25yZXYueG1sTI/LTsMwEEX3SPyDNUhsUOskikIb4lTl&#10;tWHXEqQup/E0CcR2FLtt4OuZrmA5mqt7zylWk+nFiUbfOasgnkcgyNZOd7ZRUL2/zhYgfECrsXeW&#10;FHyTh1V5fVVgrt3Zbui0DY3gEutzVNCGMORS+rolg37uBrL8O7jRYOBzbKQe8czlppdJFGXSYGd5&#10;ocWBnlqqv7ZHo+DnsXpev9yF+JCEXfKxMW9V/YlK3d5M6wcQgabwF4YLPqNDyUx7d7Tai17BMmKV&#10;oGCWZikIDqRZzC57Tt6nC5BlIf8rl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UQg6uuEAAAAKAQAADwAAAAAAAAAAAAAAAABoBAAAZHJzL2Rvd25yZXYueG1sUEsFBgAAAAAEAAQA&#10;8wAAAHYFAAAAAA==&#10;" stroked="f">
            <v:textbox style="mso-fit-shape-to-text:t">
              <w:txbxContent>
                <w:p w:rsidR="009A7888" w:rsidRPr="009A7888" w:rsidRDefault="009A7888" w:rsidP="009A7888">
                  <w:pPr>
                    <w:spacing w:after="0" w:line="240" w:lineRule="auto"/>
                    <w:rPr>
                      <w:rFonts w:asciiTheme="majorBidi" w:hAnsiTheme="majorBidi" w:cstheme="majorBidi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kern w:val="0"/>
                      <w:sz w:val="24"/>
                      <w:szCs w:val="24"/>
                    </w:rPr>
                    <w:t>[st</w:t>
                  </w:r>
                  <w:r w:rsidRPr="009A7888">
                    <w:rPr>
                      <w:rFonts w:asciiTheme="majorBidi" w:hAnsiTheme="majorBidi" w:cstheme="majorBidi"/>
                      <w:kern w:val="0"/>
                      <w:sz w:val="24"/>
                      <w:szCs w:val="24"/>
                    </w:rPr>
                    <w:t>amp]</w:t>
                  </w:r>
                </w:p>
                <w:p w:rsidR="009A7888" w:rsidRPr="009A7888" w:rsidRDefault="009A7888" w:rsidP="009A788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kern w:val="0"/>
                      <w:sz w:val="24"/>
                      <w:szCs w:val="24"/>
                    </w:rPr>
                  </w:pPr>
                  <w:r w:rsidRPr="009A7888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kern w:val="0"/>
                      <w:sz w:val="24"/>
                      <w:szCs w:val="24"/>
                    </w:rPr>
                    <w:t>Exelot Ltd.</w:t>
                  </w:r>
                </w:p>
                <w:p w:rsidR="009A7888" w:rsidRPr="009A7888" w:rsidRDefault="009A7888" w:rsidP="009A7888">
                  <w:pPr>
                    <w:spacing w:after="0" w:line="240" w:lineRule="auto"/>
                    <w:rPr>
                      <w:b/>
                      <w:bCs/>
                      <w:color w:val="1F3864" w:themeColor="accent1" w:themeShade="80"/>
                    </w:rPr>
                  </w:pPr>
                  <w:r w:rsidRPr="009A7888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kern w:val="0"/>
                      <w:sz w:val="24"/>
                      <w:szCs w:val="24"/>
                    </w:rPr>
                    <w:t>Company No. 515434777</w:t>
                  </w:r>
                </w:p>
              </w:txbxContent>
            </v:textbox>
          </v:shape>
        </w:pict>
      </w:r>
    </w:p>
    <w:sectPr w:rsidR="00940E3D" w:rsidRPr="000E0A8C" w:rsidSect="006566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37D" w:rsidRDefault="000B637D" w:rsidP="00C43383">
      <w:pPr>
        <w:spacing w:after="0" w:line="240" w:lineRule="auto"/>
      </w:pPr>
      <w:r>
        <w:separator/>
      </w:r>
    </w:p>
  </w:endnote>
  <w:endnote w:type="continuationSeparator" w:id="1">
    <w:p w:rsidR="000B637D" w:rsidRDefault="000B637D" w:rsidP="00C4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37D" w:rsidRDefault="000B637D" w:rsidP="00C43383">
      <w:pPr>
        <w:spacing w:after="0" w:line="240" w:lineRule="auto"/>
      </w:pPr>
      <w:r>
        <w:separator/>
      </w:r>
    </w:p>
  </w:footnote>
  <w:footnote w:type="continuationSeparator" w:id="1">
    <w:p w:rsidR="000B637D" w:rsidRDefault="000B637D" w:rsidP="00C4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83" w:rsidRDefault="006D614D" w:rsidP="00C43383">
    <w:pPr>
      <w:pStyle w:val="a4"/>
      <w:jc w:val="center"/>
    </w:pPr>
    <w:r>
      <w:rPr>
        <w:noProof/>
        <w:lang w:eastAsia="zh-CN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1990725" cy="655320"/>
          <wp:effectExtent l="0" t="0" r="9525" b="0"/>
          <wp:wrapNone/>
          <wp:docPr id="1774965513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965513" name="Picture 1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5D15"/>
    <w:multiLevelType w:val="hybridMultilevel"/>
    <w:tmpl w:val="B0E83250"/>
    <w:lvl w:ilvl="0" w:tplc="6D82B4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0B1"/>
    <w:rsid w:val="000852F0"/>
    <w:rsid w:val="00087CFE"/>
    <w:rsid w:val="000A5084"/>
    <w:rsid w:val="000B37AE"/>
    <w:rsid w:val="000B637D"/>
    <w:rsid w:val="000E0A8C"/>
    <w:rsid w:val="000F0949"/>
    <w:rsid w:val="001D6B3C"/>
    <w:rsid w:val="00224D27"/>
    <w:rsid w:val="002A443B"/>
    <w:rsid w:val="002E45CB"/>
    <w:rsid w:val="0038291B"/>
    <w:rsid w:val="003F7CD1"/>
    <w:rsid w:val="00425231"/>
    <w:rsid w:val="004C48CE"/>
    <w:rsid w:val="004F7FB5"/>
    <w:rsid w:val="00504173"/>
    <w:rsid w:val="0050647A"/>
    <w:rsid w:val="0054690A"/>
    <w:rsid w:val="00632B5B"/>
    <w:rsid w:val="0065668C"/>
    <w:rsid w:val="006840E8"/>
    <w:rsid w:val="006A43DA"/>
    <w:rsid w:val="006D55CB"/>
    <w:rsid w:val="006D614D"/>
    <w:rsid w:val="00775947"/>
    <w:rsid w:val="00842AFE"/>
    <w:rsid w:val="008915CE"/>
    <w:rsid w:val="008F34B6"/>
    <w:rsid w:val="00940E3D"/>
    <w:rsid w:val="009814EB"/>
    <w:rsid w:val="00984997"/>
    <w:rsid w:val="00994E74"/>
    <w:rsid w:val="009A7888"/>
    <w:rsid w:val="009C4C7B"/>
    <w:rsid w:val="009E5A9C"/>
    <w:rsid w:val="009E75B0"/>
    <w:rsid w:val="00A312AC"/>
    <w:rsid w:val="00A32654"/>
    <w:rsid w:val="00A671CD"/>
    <w:rsid w:val="00A70EB6"/>
    <w:rsid w:val="00A9386D"/>
    <w:rsid w:val="00AB5F12"/>
    <w:rsid w:val="00AB72B3"/>
    <w:rsid w:val="00AC2FD0"/>
    <w:rsid w:val="00B021FB"/>
    <w:rsid w:val="00B27B55"/>
    <w:rsid w:val="00B33A9B"/>
    <w:rsid w:val="00BD6831"/>
    <w:rsid w:val="00C07198"/>
    <w:rsid w:val="00C251E2"/>
    <w:rsid w:val="00C274F5"/>
    <w:rsid w:val="00C30E70"/>
    <w:rsid w:val="00C43383"/>
    <w:rsid w:val="00C6324C"/>
    <w:rsid w:val="00C70F83"/>
    <w:rsid w:val="00C713BA"/>
    <w:rsid w:val="00C74EB5"/>
    <w:rsid w:val="00C755D6"/>
    <w:rsid w:val="00C8724E"/>
    <w:rsid w:val="00CA0755"/>
    <w:rsid w:val="00D66651"/>
    <w:rsid w:val="00DA13E0"/>
    <w:rsid w:val="00E270B1"/>
    <w:rsid w:val="00E806BB"/>
    <w:rsid w:val="00F34E50"/>
    <w:rsid w:val="00F750A6"/>
    <w:rsid w:val="00F84B57"/>
    <w:rsid w:val="00FD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43383"/>
    <w:rPr>
      <w:lang w:val="en-US"/>
    </w:rPr>
  </w:style>
  <w:style w:type="paragraph" w:styleId="a6">
    <w:name w:val="footer"/>
    <w:basedOn w:val="a"/>
    <w:link w:val="a7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4338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8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82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ysc9\OneDrive%20-%20&#1512;&#1488;&#1493;&#1489;&#1503;%20&#1499;&#1492;&#1503;%20&#1514;&#1512;&#1490;&#1493;&#1502;&#1497;&#1501;\TRANSLATIONS\DRAY\DRAY%20TEMPLATE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DRAY TEMPLATE DOCUMENT</Template>
  <TotalTime>9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Rubysc9</dc:creator>
  <cp:keywords/>
  <dc:description/>
  <cp:lastModifiedBy>Author</cp:lastModifiedBy>
  <cp:revision>5</cp:revision>
  <dcterms:created xsi:type="dcterms:W3CDTF">2023-08-01T13:57:00Z</dcterms:created>
  <dcterms:modified xsi:type="dcterms:W3CDTF">2023-08-01T17:16:00Z</dcterms:modified>
</cp:coreProperties>
</file>