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977" w:rsidRPr="0039633E" w:rsidRDefault="00C53977" w:rsidP="005E3889">
      <w:pPr>
        <w:pStyle w:val="Body"/>
        <w:bidi/>
        <w:spacing w:line="276" w:lineRule="auto"/>
        <w:rPr>
          <w:rFonts w:asciiTheme="minorBidi" w:hAnsiTheme="minorBidi" w:cstheme="minorBidi"/>
          <w:b/>
          <w:i/>
          <w:iCs/>
          <w:color w:val="000000" w:themeColor="text1"/>
          <w:sz w:val="28"/>
          <w:szCs w:val="28"/>
        </w:rPr>
      </w:pPr>
      <w:r>
        <w:rPr>
          <w:rFonts w:asciiTheme="minorBidi" w:hAnsiTheme="minorBidi" w:cstheme="minorBidi"/>
          <w:b/>
          <w:bCs/>
          <w:color w:val="000000" w:themeColor="text1"/>
          <w:sz w:val="28"/>
          <w:szCs w:val="28"/>
          <w:rtl/>
          <w:lang w:bidi="he"/>
        </w:rPr>
        <w:t>3.</w:t>
      </w:r>
      <w:r w:rsidR="005E3889">
        <w:rPr>
          <w:rFonts w:asciiTheme="minorBidi" w:hAnsiTheme="minorBidi" w:cstheme="minorBidi"/>
          <w:b/>
          <w:bCs/>
          <w:i/>
          <w:iCs/>
          <w:color w:val="000000" w:themeColor="text1"/>
          <w:sz w:val="28"/>
          <w:szCs w:val="28"/>
          <w:rtl/>
          <w:lang w:bidi="he"/>
        </w:rPr>
        <w:t xml:space="preserve"> שם התוכנית:</w:t>
      </w: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r>
        <w:rPr>
          <w:rFonts w:asciiTheme="minorBidi" w:hAnsi="Times New Roman" w:cstheme="minorBidi"/>
          <w:color w:val="000000" w:themeColor="text1"/>
          <w:sz w:val="28"/>
          <w:szCs w:val="28"/>
          <w:rtl/>
          <w:lang w:bidi="he"/>
        </w:rPr>
        <w:t xml:space="preserve">מעבדה חיה לקשיש הבריא: </w:t>
      </w:r>
      <w:r>
        <w:rPr>
          <w:rFonts w:ascii="Times New Roman" w:hAnsi="Times New Roman" w:cstheme="minorBidi"/>
          <w:color w:val="000000" w:themeColor="text1"/>
          <w:sz w:val="28"/>
          <w:szCs w:val="28"/>
          <w:rtl/>
          <w:lang w:bidi="he"/>
        </w:rPr>
        <w:t xml:space="preserve">תוכנית בוקסנבאום </w:t>
      </w:r>
      <w:r>
        <w:rPr>
          <w:rFonts w:asciiTheme="minorBidi" w:hAnsi="Times New Roman" w:cstheme="minorBidi"/>
          <w:color w:val="000000" w:themeColor="text1"/>
          <w:sz w:val="28"/>
          <w:szCs w:val="28"/>
          <w:rtl/>
          <w:lang w:bidi="he"/>
        </w:rPr>
        <w:t>לא</w:t>
      </w:r>
      <w:r w:rsidR="005E3889">
        <w:rPr>
          <w:rFonts w:asciiTheme="minorBidi" w:hAnsi="Times New Roman" w:cstheme="minorBidi"/>
          <w:color w:val="000000" w:themeColor="text1"/>
          <w:sz w:val="28"/>
          <w:szCs w:val="28"/>
          <w:rtl/>
          <w:lang w:bidi="he"/>
        </w:rPr>
        <w:t>יתור הידרדרות ושבריריות מוקדמות</w:t>
      </w:r>
    </w:p>
    <w:p w:rsidR="00C53977" w:rsidRPr="0039633E" w:rsidRDefault="00C53977" w:rsidP="005E3889">
      <w:pPr>
        <w:pStyle w:val="Body"/>
        <w:bidi/>
        <w:spacing w:line="276" w:lineRule="auto"/>
        <w:rPr>
          <w:rFonts w:asciiTheme="minorBidi" w:hAnsiTheme="minorBidi" w:cstheme="minorBidi"/>
          <w:b/>
          <w:bCs/>
          <w:color w:val="000000" w:themeColor="text1"/>
          <w:sz w:val="28"/>
          <w:szCs w:val="28"/>
        </w:rPr>
      </w:pPr>
    </w:p>
    <w:p w:rsidR="00C53977" w:rsidRPr="0039633E" w:rsidRDefault="00C53977" w:rsidP="005E3889">
      <w:pPr>
        <w:pStyle w:val="Body"/>
        <w:tabs>
          <w:tab w:val="left" w:pos="240"/>
        </w:tabs>
        <w:bidi/>
        <w:spacing w:line="276" w:lineRule="auto"/>
        <w:rPr>
          <w:rFonts w:asciiTheme="minorBidi" w:hAnsiTheme="minorBidi" w:cstheme="minorBidi"/>
          <w:b/>
          <w:color w:val="000000" w:themeColor="text1"/>
          <w:sz w:val="28"/>
          <w:szCs w:val="28"/>
        </w:rPr>
      </w:pPr>
    </w:p>
    <w:p w:rsidR="00C53977" w:rsidRPr="0039633E" w:rsidRDefault="00C53977" w:rsidP="005E3889">
      <w:pPr>
        <w:pStyle w:val="Body"/>
        <w:bidi/>
        <w:spacing w:line="276" w:lineRule="auto"/>
        <w:rPr>
          <w:rFonts w:asciiTheme="minorBidi" w:hAnsiTheme="minorBidi" w:cstheme="minorBidi"/>
          <w:b/>
          <w:i/>
          <w:iCs/>
          <w:color w:val="000000" w:themeColor="text1"/>
          <w:sz w:val="28"/>
          <w:szCs w:val="28"/>
        </w:rPr>
      </w:pPr>
      <w:r>
        <w:rPr>
          <w:rFonts w:ascii="Times New Roman" w:hAnsi="Times New Roman" w:cstheme="minorBidi"/>
          <w:b/>
          <w:bCs/>
          <w:i/>
          <w:iCs/>
          <w:color w:val="000000" w:themeColor="text1"/>
          <w:sz w:val="28"/>
          <w:szCs w:val="28"/>
          <w:rtl/>
          <w:lang w:bidi="he"/>
        </w:rPr>
        <w:t xml:space="preserve">תיאור </w:t>
      </w:r>
      <w:r>
        <w:rPr>
          <w:rFonts w:asciiTheme="minorBidi" w:hAnsi="Times New Roman" w:cstheme="minorBidi"/>
          <w:b/>
          <w:bCs/>
          <w:i/>
          <w:iCs/>
          <w:color w:val="000000" w:themeColor="text1"/>
          <w:sz w:val="28"/>
          <w:szCs w:val="28"/>
          <w:rtl/>
          <w:lang w:bidi="he"/>
        </w:rPr>
        <w:t>התוכנית</w:t>
      </w:r>
    </w:p>
    <w:p w:rsidR="00C53977" w:rsidRPr="0039633E" w:rsidRDefault="00C53977" w:rsidP="005E3889">
      <w:pPr>
        <w:pStyle w:val="Body"/>
        <w:bidi/>
        <w:spacing w:line="276" w:lineRule="auto"/>
        <w:rPr>
          <w:rFonts w:asciiTheme="minorBidi" w:hAnsiTheme="minorBidi" w:cstheme="minorBidi"/>
          <w:b/>
          <w:i/>
          <w:iCs/>
          <w:color w:val="000000" w:themeColor="text1"/>
          <w:sz w:val="28"/>
          <w:szCs w:val="28"/>
        </w:rPr>
      </w:pPr>
    </w:p>
    <w:p w:rsidR="00C53977" w:rsidRPr="0039633E" w:rsidRDefault="00C53977" w:rsidP="005E3889">
      <w:pPr>
        <w:pStyle w:val="Body"/>
        <w:bidi/>
        <w:spacing w:line="276" w:lineRule="auto"/>
        <w:rPr>
          <w:rFonts w:ascii="Times New Roman" w:hAnsi="Times New Roman" w:cstheme="minorBidi"/>
          <w:b/>
          <w:color w:val="000000" w:themeColor="text1"/>
          <w:sz w:val="28"/>
          <w:szCs w:val="28"/>
        </w:rPr>
      </w:pPr>
      <w:r>
        <w:rPr>
          <w:rFonts w:ascii="Times New Roman" w:hAnsi="Times New Roman" w:cstheme="minorBidi"/>
          <w:b/>
          <w:bCs/>
          <w:i/>
          <w:iCs/>
          <w:color w:val="000000" w:themeColor="text1"/>
          <w:sz w:val="28"/>
          <w:szCs w:val="28"/>
          <w:rtl/>
          <w:lang w:bidi="he"/>
        </w:rPr>
        <w:t>צורך</w:t>
      </w:r>
    </w:p>
    <w:p w:rsidR="00C53977" w:rsidRPr="0039633E" w:rsidRDefault="00C53977" w:rsidP="005E3889">
      <w:pPr>
        <w:pStyle w:val="Body"/>
        <w:bidi/>
        <w:spacing w:line="276" w:lineRule="auto"/>
        <w:rPr>
          <w:rFonts w:asciiTheme="minorBidi" w:hAnsiTheme="minorBidi" w:cstheme="minorBidi"/>
          <w:b/>
          <w:color w:val="000000" w:themeColor="text1"/>
          <w:sz w:val="28"/>
          <w:szCs w:val="28"/>
        </w:rPr>
      </w:pP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ישראל מדורגת בין 5 המדינות בעלות האוכלוסייה המזדקנת הגדולה ביותר בעולם. בשנת 2035, צפוי מספר הקשישים בישראל להגיע ל-1.66 מיליון איש (כ-20% מכלל האוכלוסייה בישראל), ובכך להגיע לרמות הקיימות במדינות ה-</w:t>
      </w:r>
      <w:r>
        <w:rPr>
          <w:rFonts w:asciiTheme="minorBidi" w:hAnsiTheme="minorBidi" w:cstheme="minorBidi"/>
          <w:color w:val="000000" w:themeColor="text1"/>
          <w:sz w:val="28"/>
          <w:szCs w:val="28"/>
        </w:rPr>
        <w:t>OECD</w:t>
      </w:r>
      <w:r>
        <w:rPr>
          <w:rFonts w:asciiTheme="minorBidi" w:hAnsiTheme="minorBidi" w:cstheme="minorBidi"/>
          <w:color w:val="000000" w:themeColor="text1"/>
          <w:sz w:val="28"/>
          <w:szCs w:val="28"/>
          <w:rtl/>
          <w:lang w:bidi="he"/>
        </w:rPr>
        <w:t xml:space="preserve"> כבר מספר שנים.</w:t>
      </w: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הזדקנות בריאה, פירושה מיטוב ההזדמנויות המאפשרות לאנשים המבוגרים למלא תפקיד פעיל בחברה וליהנות מחיים עצמאיים ואיכותיים. הזדקנות בריאה מתמקדת במניעה, באיתור מוקדם ובטיפול יעיל, ממוקד מטופל והניתן בזמן. מחלות הקשורות לגיל כוללות מצבים כמו אבדן שמיעה וראייה, ירידה קוגניטיבית, הפרעת א</w:t>
      </w:r>
      <w:r w:rsidR="005E3889">
        <w:rPr>
          <w:rFonts w:asciiTheme="minorBidi" w:hAnsiTheme="minorBidi" w:cstheme="minorBidi"/>
          <w:color w:val="000000" w:themeColor="text1"/>
          <w:sz w:val="28"/>
          <w:szCs w:val="28"/>
          <w:rtl/>
          <w:lang w:bidi="he"/>
        </w:rPr>
        <w:t>ישיות והפרעת מצב רוח, ושבריריות</w:t>
      </w:r>
      <w:r w:rsidR="005E3889">
        <w:rPr>
          <w:rFonts w:asciiTheme="minorBidi" w:hAnsiTheme="minorBidi" w:cstheme="minorBidi" w:hint="cs"/>
          <w:color w:val="000000" w:themeColor="text1"/>
          <w:sz w:val="28"/>
          <w:szCs w:val="28"/>
          <w:rtl/>
          <w:lang w:bidi="he"/>
        </w:rPr>
        <w:t>.</w:t>
      </w: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r>
        <w:rPr>
          <w:rFonts w:asciiTheme="minorBidi" w:cstheme="minorBidi"/>
          <w:color w:val="000000" w:themeColor="text1"/>
          <w:sz w:val="28"/>
          <w:szCs w:val="28"/>
          <w:rtl/>
          <w:lang w:bidi="he"/>
        </w:rPr>
        <w:t>נכון להיום, אין למערכת הבריאות יכולת להתערב באופן פרואקטיבי בשלבים המוקדמים של התפתחות מחלות תפקודיות</w:t>
      </w:r>
      <w:r>
        <w:rPr>
          <w:rFonts w:ascii="Times New Roman" w:hAnsi="Times New Roman" w:cstheme="minorBidi"/>
          <w:color w:val="000000" w:themeColor="text1"/>
          <w:sz w:val="28"/>
          <w:szCs w:val="28"/>
          <w:rtl/>
          <w:lang w:bidi="he"/>
        </w:rPr>
        <w:t xml:space="preserve">, </w:t>
      </w:r>
      <w:r>
        <w:rPr>
          <w:rFonts w:asciiTheme="minorBidi" w:hAnsiTheme="minorBidi" w:cstheme="minorBidi"/>
          <w:color w:val="000000" w:themeColor="text1"/>
          <w:sz w:val="28"/>
          <w:szCs w:val="28"/>
          <w:rtl/>
          <w:lang w:bidi="he"/>
        </w:rPr>
        <w:t>נפשיות וקוגניטיביות, ולעתים קרובות מדי, ההתערבות מתרחשת 'לאחר מעשה', כאשר התוצאות הן בלתי הפיכות.</w:t>
      </w: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בה בשעה ששפע הכלים לניטור ביתי המפותחים במגזר ההייטק של ישראל מזניק קדימה את תהליך האיתור המוקדם תוך נקיטת צעדים חשובים, קיים צורך דחוף לפתח מודל ניבוי רב ממדי בר תוקף לאבחון מחלות אלה ולטיפול בהן. מודל זה ייבנה בהשראת החידושים המתקדמים ביותר בטכנולוגיה הרפואית הדיגיטלית - הדמיית בריאות, אינפורמטיקה בריאותית, כריית נתונים רפואיים, האינטרנט של הדברים, ועוד.</w:t>
      </w: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לאור התמורות הדמוגרפיות הפוקדות את העולם, כאשר 'הצונאמי' המאפיר מתרגש עלינו, מודל כזה, במיוחד כשהוא קשור להזדקנות בריאה, הוא קריטי לעתיד מערכת בריאות יעילה ומועילה למען אוכלוסייה פגיעה זו.</w:t>
      </w:r>
    </w:p>
    <w:p w:rsidR="00C53977" w:rsidRPr="0039633E" w:rsidRDefault="00C53977" w:rsidP="005E3889">
      <w:pPr>
        <w:pStyle w:val="Body"/>
        <w:bidi/>
        <w:spacing w:line="276" w:lineRule="auto"/>
        <w:rPr>
          <w:rFonts w:asciiTheme="minorBidi" w:hAnsiTheme="minorBidi" w:cstheme="minorBidi"/>
          <w:bCs/>
          <w:color w:val="000000" w:themeColor="text1"/>
          <w:sz w:val="28"/>
          <w:szCs w:val="28"/>
          <w:rtl/>
        </w:rPr>
      </w:pPr>
    </w:p>
    <w:p w:rsidR="005E3889" w:rsidRDefault="005E388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theme="minorBidi"/>
          <w:b/>
          <w:bCs/>
          <w:i/>
          <w:iCs/>
          <w:color w:val="000000" w:themeColor="text1"/>
          <w:sz w:val="28"/>
          <w:szCs w:val="28"/>
          <w:rtl/>
          <w:lang w:val="fr-FR" w:bidi="he"/>
        </w:rPr>
      </w:pPr>
      <w:r>
        <w:rPr>
          <w:rFonts w:cstheme="minorBidi"/>
          <w:b/>
          <w:bCs/>
          <w:i/>
          <w:iCs/>
          <w:color w:val="000000" w:themeColor="text1"/>
          <w:sz w:val="28"/>
          <w:szCs w:val="28"/>
          <w:rtl/>
          <w:lang w:bidi="he"/>
        </w:rPr>
        <w:br w:type="page"/>
      </w:r>
    </w:p>
    <w:p w:rsidR="00C53977" w:rsidRPr="0039633E" w:rsidRDefault="00C53977" w:rsidP="005E3889">
      <w:pPr>
        <w:pStyle w:val="Body"/>
        <w:bidi/>
        <w:spacing w:line="276" w:lineRule="auto"/>
        <w:rPr>
          <w:rFonts w:asciiTheme="minorBidi" w:hAnsiTheme="minorBidi" w:cstheme="minorBidi"/>
          <w:b/>
          <w:i/>
          <w:iCs/>
          <w:color w:val="000000" w:themeColor="text1"/>
          <w:sz w:val="28"/>
          <w:szCs w:val="28"/>
        </w:rPr>
      </w:pPr>
      <w:r>
        <w:rPr>
          <w:rFonts w:ascii="Times New Roman" w:hAnsi="Times New Roman" w:cstheme="minorBidi"/>
          <w:b/>
          <w:bCs/>
          <w:i/>
          <w:iCs/>
          <w:color w:val="000000" w:themeColor="text1"/>
          <w:sz w:val="28"/>
          <w:szCs w:val="28"/>
          <w:rtl/>
          <w:lang w:bidi="he"/>
        </w:rPr>
        <w:lastRenderedPageBreak/>
        <w:t>תיאור התוכנית</w:t>
      </w:r>
    </w:p>
    <w:p w:rsidR="00C53977" w:rsidRPr="0039633E" w:rsidRDefault="00C53977" w:rsidP="005E3889">
      <w:pPr>
        <w:pStyle w:val="Body"/>
        <w:bidi/>
        <w:spacing w:line="276" w:lineRule="auto"/>
        <w:rPr>
          <w:rFonts w:asciiTheme="minorBidi" w:hAnsiTheme="minorBidi" w:cstheme="minorBidi"/>
          <w:b/>
          <w:color w:val="000000" w:themeColor="text1"/>
          <w:sz w:val="28"/>
          <w:szCs w:val="28"/>
        </w:rPr>
      </w:pPr>
    </w:p>
    <w:p w:rsidR="00C53977" w:rsidRPr="0039633E" w:rsidRDefault="00C53977" w:rsidP="005E3889">
      <w:pPr>
        <w:pStyle w:val="Body"/>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המכון הטכנולוגי של חולון מקים בקמפוס שלו מעבדה חיה - דירה חכמה מצוידת ומאובזרת שתאפשר לערוך את המחקר החשוב הזה. המעבדה החיה תשמש בסיס למחקר חדשני על הזדקנות מנקודת מבט פיזיולוגית, קוגניטיבית, התנהגותית, נפשית ותפקודית - לרבות יכולתו של אדם למלא אחר הצרכים הבסיסיים שלו: ללמוד, לצמוח ולקבל החלטות, להתנייד ולהיות עצמאי; ליצור מערכות יחסים ולשמרן ולתרום לחברה.</w:t>
      </w:r>
    </w:p>
    <w:p w:rsidR="00C53977" w:rsidRPr="0039633E" w:rsidRDefault="00C53977" w:rsidP="005E3889">
      <w:pPr>
        <w:pStyle w:val="Body"/>
        <w:bidi/>
        <w:rPr>
          <w:rFonts w:asciiTheme="minorBidi" w:hAnsiTheme="minorBidi" w:cstheme="minorBidi"/>
          <w:b/>
          <w:color w:val="000000" w:themeColor="text1"/>
          <w:sz w:val="28"/>
          <w:szCs w:val="28"/>
        </w:rPr>
      </w:pPr>
    </w:p>
    <w:p w:rsidR="00C53977" w:rsidRPr="0039633E" w:rsidRDefault="00C53977" w:rsidP="005E3889">
      <w:pPr>
        <w:pStyle w:val="Body"/>
        <w:bidi/>
        <w:rPr>
          <w:rFonts w:ascii="Times New Roman" w:hAnsi="Times New Roman" w:cstheme="minorBidi"/>
          <w:b/>
          <w:i/>
          <w:iCs/>
          <w:color w:val="000000" w:themeColor="text1"/>
          <w:sz w:val="28"/>
          <w:szCs w:val="28"/>
        </w:rPr>
      </w:pPr>
      <w:r>
        <w:rPr>
          <w:rFonts w:ascii="Times New Roman" w:hAnsi="Times New Roman" w:cstheme="minorBidi"/>
          <w:b/>
          <w:bCs/>
          <w:i/>
          <w:iCs/>
          <w:color w:val="000000" w:themeColor="text1"/>
          <w:sz w:val="28"/>
          <w:szCs w:val="28"/>
          <w:rtl/>
          <w:lang w:bidi="he"/>
        </w:rPr>
        <w:t>מטרות התוכנית</w:t>
      </w:r>
    </w:p>
    <w:p w:rsidR="00C53977" w:rsidRPr="0039633E" w:rsidRDefault="00C53977" w:rsidP="005E3889">
      <w:pPr>
        <w:pStyle w:val="Body"/>
        <w:bidi/>
        <w:rPr>
          <w:rFonts w:ascii="Times New Roman" w:hAnsi="Times New Roman" w:cstheme="minorBidi"/>
          <w:b/>
          <w:i/>
          <w:iCs/>
          <w:color w:val="000000" w:themeColor="text1"/>
          <w:sz w:val="28"/>
          <w:szCs w:val="28"/>
        </w:rPr>
      </w:pPr>
    </w:p>
    <w:p w:rsidR="00C53977" w:rsidRPr="0039633E" w:rsidRDefault="0039633E" w:rsidP="005E3889">
      <w:pPr>
        <w:pStyle w:val="Body"/>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מטרה ראשונה במעלה:</w:t>
      </w:r>
    </w:p>
    <w:p w:rsidR="00C53977" w:rsidRPr="0039633E" w:rsidRDefault="00C53977" w:rsidP="005E3889">
      <w:pPr>
        <w:pStyle w:val="Body"/>
        <w:bidi/>
        <w:rPr>
          <w:rFonts w:asciiTheme="minorBidi" w:hAnsiTheme="minorBidi" w:cstheme="minorBidi"/>
          <w:bCs/>
          <w:color w:val="000000" w:themeColor="text1"/>
          <w:sz w:val="28"/>
          <w:szCs w:val="28"/>
        </w:rPr>
      </w:pPr>
    </w:p>
    <w:p w:rsidR="00C53977" w:rsidRPr="0039633E" w:rsidRDefault="00C53977" w:rsidP="005E3889">
      <w:pPr>
        <w:pStyle w:val="Body"/>
        <w:bidi/>
        <w:ind w:left="360"/>
        <w:rPr>
          <w:rFonts w:asciiTheme="minorBidi" w:hAnsiTheme="minorBidi" w:cstheme="minorBidi"/>
          <w:b/>
          <w:i/>
          <w:iCs/>
          <w:color w:val="000000" w:themeColor="text1"/>
          <w:sz w:val="28"/>
          <w:szCs w:val="28"/>
        </w:rPr>
      </w:pPr>
      <w:r>
        <w:rPr>
          <w:rFonts w:asciiTheme="minorBidi" w:hAnsiTheme="minorBidi" w:cstheme="minorBidi"/>
          <w:b/>
          <w:bCs/>
          <w:i/>
          <w:iCs/>
          <w:color w:val="000000" w:themeColor="text1"/>
          <w:sz w:val="28"/>
          <w:szCs w:val="28"/>
          <w:rtl/>
          <w:lang w:bidi="he"/>
        </w:rPr>
        <w:t>באמצעות טכנולוגיה רפואית דיגיטלית, לתמוך ברווחתו של הקשיש הבריא ולשפרה, למצוא דרכים שבאמצעותן ניתן לעודד אוטונומיה ועצמאות, שיאפשרו לו לקבל החלטות אישיות לגבי האופן שבו הוא חי ביומיום, להיות עם האצבע על הדופק לגבי החלטות אלה ולהתמודד אתן.</w:t>
      </w:r>
    </w:p>
    <w:p w:rsidR="00C53977" w:rsidRPr="0039633E" w:rsidRDefault="00C53977" w:rsidP="005E3889">
      <w:pPr>
        <w:pStyle w:val="Body"/>
        <w:bidi/>
        <w:rPr>
          <w:rFonts w:asciiTheme="minorBidi" w:hAnsiTheme="minorBidi" w:cstheme="minorBidi"/>
          <w:bCs/>
          <w:color w:val="000000" w:themeColor="text1"/>
          <w:sz w:val="28"/>
          <w:szCs w:val="28"/>
        </w:rPr>
      </w:pPr>
    </w:p>
    <w:p w:rsidR="00C53977" w:rsidRPr="000E71F3" w:rsidRDefault="00C53977" w:rsidP="005E3889">
      <w:pPr>
        <w:pStyle w:val="Body"/>
        <w:numPr>
          <w:ilvl w:val="0"/>
          <w:numId w:val="12"/>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לערוך מחקרים קליניים בסביבות חכמות של טיפול ביתי, אשר יאפשרו איסוף נתונים שמייצר המטופל (</w:t>
      </w:r>
      <w:r>
        <w:rPr>
          <w:rFonts w:asciiTheme="minorBidi" w:hAnsiTheme="minorBidi" w:cstheme="minorBidi"/>
          <w:color w:val="000000" w:themeColor="text1"/>
          <w:sz w:val="28"/>
          <w:szCs w:val="28"/>
        </w:rPr>
        <w:t>PGD</w:t>
      </w:r>
      <w:r>
        <w:rPr>
          <w:rFonts w:asciiTheme="minorBidi" w:hAnsiTheme="minorBidi" w:cstheme="minorBidi"/>
          <w:color w:val="000000" w:themeColor="text1"/>
          <w:sz w:val="28"/>
          <w:szCs w:val="28"/>
          <w:rtl/>
          <w:lang w:bidi="he"/>
        </w:rPr>
        <w:t>), לצורך זיהוי ההידרדרות במצבו של הקשיש בשלב מוקדם ובנקודות קריטיות לצורך התערבות.</w:t>
      </w:r>
    </w:p>
    <w:p w:rsidR="00C53977" w:rsidRPr="0039633E" w:rsidRDefault="00C53977" w:rsidP="005E3889">
      <w:pPr>
        <w:pStyle w:val="Body"/>
        <w:bidi/>
        <w:rPr>
          <w:rFonts w:asciiTheme="minorBidi" w:hAnsiTheme="minorBidi" w:cstheme="minorBidi"/>
          <w:bCs/>
          <w:color w:val="000000" w:themeColor="text1"/>
          <w:sz w:val="28"/>
          <w:szCs w:val="28"/>
        </w:rPr>
      </w:pPr>
    </w:p>
    <w:p w:rsidR="00C53977" w:rsidRPr="0039633E" w:rsidRDefault="00C53977" w:rsidP="005E3889">
      <w:pPr>
        <w:pStyle w:val="Body"/>
        <w:numPr>
          <w:ilvl w:val="0"/>
          <w:numId w:val="12"/>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ליצור מדדים חדשים הנתמכים טכנולוגית, כדי למדוד שבריריות על סמך מודל של טיפול ביתי ממוקד מטופל ולפתח מודל ניבוי רב ממדי בר תוקף לגילוי שבריריות, שישמש מערכת תמיכה לקבלת החלטות (</w:t>
      </w:r>
      <w:r>
        <w:rPr>
          <w:rFonts w:asciiTheme="minorBidi" w:hAnsiTheme="minorBidi" w:cstheme="minorBidi"/>
          <w:color w:val="000000" w:themeColor="text1"/>
          <w:sz w:val="28"/>
          <w:szCs w:val="28"/>
        </w:rPr>
        <w:t>DSS</w:t>
      </w:r>
      <w:r>
        <w:rPr>
          <w:rFonts w:asciiTheme="minorBidi" w:hAnsiTheme="minorBidi" w:cstheme="minorBidi"/>
          <w:color w:val="000000" w:themeColor="text1"/>
          <w:sz w:val="28"/>
          <w:szCs w:val="28"/>
          <w:rtl/>
          <w:lang w:bidi="he"/>
        </w:rPr>
        <w:t>) עבור גורמי הטיפול השונים.</w:t>
      </w:r>
    </w:p>
    <w:p w:rsidR="00C53977" w:rsidRPr="0039633E" w:rsidRDefault="00C53977" w:rsidP="005E3889">
      <w:pPr>
        <w:pStyle w:val="Body"/>
        <w:bidi/>
        <w:ind w:left="720"/>
        <w:rPr>
          <w:rFonts w:asciiTheme="minorBidi" w:hAnsiTheme="minorBidi" w:cstheme="minorBidi"/>
          <w:bCs/>
          <w:color w:val="000000" w:themeColor="text1"/>
          <w:sz w:val="28"/>
          <w:szCs w:val="28"/>
        </w:rPr>
      </w:pPr>
    </w:p>
    <w:p w:rsidR="00C53977" w:rsidRPr="0039633E" w:rsidRDefault="00C53977" w:rsidP="005E3889">
      <w:pPr>
        <w:pStyle w:val="Body"/>
        <w:numPr>
          <w:ilvl w:val="0"/>
          <w:numId w:val="12"/>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להגביר את המודעות למניעה ולאיתור מוקדם בקרב אוכלוסיית הקשישים והמטפלים על ידי פיתוח תוכניות להזדקנות בריאה.</w:t>
      </w:r>
    </w:p>
    <w:p w:rsidR="005E3889" w:rsidRDefault="005E3889" w:rsidP="005E3889">
      <w:pPr>
        <w:pStyle w:val="Body"/>
        <w:bidi/>
        <w:spacing w:line="276" w:lineRule="auto"/>
        <w:rPr>
          <w:rFonts w:asciiTheme="majorBidi" w:hAnsiTheme="majorBidi" w:cstheme="majorBidi"/>
          <w:b/>
          <w:bCs/>
          <w:i/>
          <w:iCs/>
          <w:color w:val="000000" w:themeColor="text1"/>
          <w:sz w:val="28"/>
          <w:szCs w:val="28"/>
          <w:rtl/>
          <w:lang w:bidi="he"/>
        </w:rPr>
      </w:pPr>
    </w:p>
    <w:p w:rsidR="00A50C2E" w:rsidRPr="005E3889" w:rsidRDefault="00A50C2E" w:rsidP="005E3889">
      <w:pPr>
        <w:pStyle w:val="Body"/>
        <w:bidi/>
        <w:spacing w:line="276" w:lineRule="auto"/>
        <w:rPr>
          <w:rFonts w:asciiTheme="minorBidi" w:hAnsiTheme="minorBidi" w:cstheme="minorBidi"/>
          <w:b/>
          <w:i/>
          <w:iCs/>
          <w:color w:val="000000" w:themeColor="text1"/>
          <w:sz w:val="28"/>
          <w:szCs w:val="28"/>
        </w:rPr>
      </w:pPr>
      <w:r w:rsidRPr="005E3889">
        <w:rPr>
          <w:rFonts w:asciiTheme="minorBidi" w:hAnsiTheme="minorBidi" w:cstheme="minorBidi"/>
          <w:b/>
          <w:bCs/>
          <w:i/>
          <w:iCs/>
          <w:color w:val="000000" w:themeColor="text1"/>
          <w:sz w:val="28"/>
          <w:szCs w:val="28"/>
          <w:rtl/>
          <w:lang w:bidi="he"/>
        </w:rPr>
        <w:t>הנחיות עיקריות בהטמעת התוכנית:</w:t>
      </w:r>
    </w:p>
    <w:p w:rsidR="00A50C2E" w:rsidRPr="0039633E" w:rsidRDefault="00A50C2E" w:rsidP="005E3889">
      <w:pPr>
        <w:pStyle w:val="Body"/>
        <w:bidi/>
        <w:spacing w:line="276" w:lineRule="auto"/>
        <w:rPr>
          <w:rFonts w:asciiTheme="minorBidi" w:hAnsiTheme="minorBidi" w:cstheme="minorBidi"/>
          <w:b/>
          <w:color w:val="000000" w:themeColor="text1"/>
          <w:sz w:val="28"/>
          <w:szCs w:val="28"/>
        </w:rPr>
      </w:pPr>
    </w:p>
    <w:p w:rsidR="00A50C2E" w:rsidRPr="0039633E" w:rsidRDefault="00A50C2E" w:rsidP="005E3889">
      <w:pPr>
        <w:pStyle w:val="Body"/>
        <w:numPr>
          <w:ilvl w:val="0"/>
          <w:numId w:val="13"/>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 xml:space="preserve">שנה </w:t>
      </w:r>
      <w:r>
        <w:rPr>
          <w:rFonts w:asciiTheme="minorBidi" w:hAnsiTheme="minorBidi" w:cstheme="minorBidi"/>
          <w:color w:val="000000" w:themeColor="text1"/>
          <w:sz w:val="28"/>
          <w:szCs w:val="28"/>
        </w:rPr>
        <w:t>I</w:t>
      </w:r>
      <w:r>
        <w:rPr>
          <w:rFonts w:asciiTheme="minorBidi" w:hAnsiTheme="minorBidi" w:cstheme="minorBidi"/>
          <w:color w:val="000000" w:themeColor="text1"/>
          <w:sz w:val="28"/>
          <w:szCs w:val="28"/>
          <w:rtl/>
          <w:lang w:bidi="he"/>
        </w:rPr>
        <w:t xml:space="preserve"> – אוקטובר 2019</w:t>
      </w:r>
    </w:p>
    <w:p w:rsidR="00A50C2E" w:rsidRPr="0039633E" w:rsidRDefault="00A50C2E" w:rsidP="005E3889">
      <w:pPr>
        <w:pStyle w:val="Body"/>
        <w:bidi/>
        <w:spacing w:line="276" w:lineRule="auto"/>
        <w:ind w:left="720"/>
        <w:rPr>
          <w:rFonts w:asciiTheme="minorBidi" w:hAnsiTheme="minorBidi" w:cstheme="minorBidi"/>
          <w:bCs/>
          <w:color w:val="000000" w:themeColor="text1"/>
          <w:sz w:val="28"/>
          <w:szCs w:val="28"/>
        </w:rPr>
      </w:pPr>
    </w:p>
    <w:p w:rsidR="00A50C2E" w:rsidRPr="0039633E" w:rsidRDefault="005E3889" w:rsidP="005E3889">
      <w:pPr>
        <w:pStyle w:val="Body"/>
        <w:numPr>
          <w:ilvl w:val="0"/>
          <w:numId w:val="3"/>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הקמה וארגון:</w:t>
      </w:r>
    </w:p>
    <w:p w:rsidR="00A50C2E" w:rsidRPr="0039633E" w:rsidRDefault="00A50C2E" w:rsidP="005E3889">
      <w:pPr>
        <w:pStyle w:val="Body"/>
        <w:bidi/>
        <w:spacing w:line="276" w:lineRule="auto"/>
        <w:ind w:left="720"/>
        <w:rPr>
          <w:rFonts w:asciiTheme="minorBidi" w:hAnsiTheme="minorBidi" w:cstheme="minorBidi"/>
          <w:bCs/>
          <w:color w:val="000000" w:themeColor="text1"/>
          <w:sz w:val="28"/>
          <w:szCs w:val="28"/>
        </w:rPr>
      </w:pPr>
    </w:p>
    <w:p w:rsidR="00A50C2E" w:rsidRPr="0039633E" w:rsidRDefault="00A50C2E" w:rsidP="005E3889">
      <w:pPr>
        <w:pStyle w:val="Body"/>
        <w:numPr>
          <w:ilvl w:val="0"/>
          <w:numId w:val="4"/>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התקנה ואבזור של המעבדה החיה בקמפוס, השכרת צוות המורכב מחוקרים ומומחים בתחום הקליני ובתחום של טכנולוגיית מידע.</w:t>
      </w:r>
    </w:p>
    <w:p w:rsidR="00A50C2E" w:rsidRPr="0039633E" w:rsidRDefault="00A50C2E" w:rsidP="005E3889">
      <w:pPr>
        <w:pStyle w:val="Body"/>
        <w:numPr>
          <w:ilvl w:val="0"/>
          <w:numId w:val="4"/>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lastRenderedPageBreak/>
        <w:t>התקשרות עם בתי חולים, קופות חולים, עיריית חולון ומוסדות של דיור מוגן ליצירת שיתוף פעולה ושותפויות</w:t>
      </w:r>
    </w:p>
    <w:p w:rsidR="00A50C2E" w:rsidRPr="0039633E" w:rsidRDefault="00A50C2E" w:rsidP="005E3889">
      <w:pPr>
        <w:pStyle w:val="Body"/>
        <w:numPr>
          <w:ilvl w:val="0"/>
          <w:numId w:val="4"/>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שילוב הפרויקט בקרב כל אחת מ-5 הפקולטות של המכון הטכנולוגי של חולון (</w:t>
      </w:r>
      <w:r>
        <w:rPr>
          <w:rFonts w:asciiTheme="minorBidi" w:hAnsiTheme="minorBidi" w:cstheme="minorBidi"/>
          <w:color w:val="000000" w:themeColor="text1"/>
          <w:sz w:val="28"/>
          <w:szCs w:val="28"/>
        </w:rPr>
        <w:t>HIT</w:t>
      </w:r>
      <w:r>
        <w:rPr>
          <w:rFonts w:asciiTheme="minorBidi" w:hAnsiTheme="minorBidi" w:cstheme="minorBidi"/>
          <w:color w:val="000000" w:themeColor="text1"/>
          <w:sz w:val="28"/>
          <w:szCs w:val="28"/>
          <w:rtl/>
          <w:lang w:bidi="he"/>
        </w:rPr>
        <w:t>)</w:t>
      </w:r>
    </w:p>
    <w:p w:rsidR="00A50C2E" w:rsidRPr="0039633E" w:rsidRDefault="00A50C2E" w:rsidP="005E3889">
      <w:pPr>
        <w:pStyle w:val="Body"/>
        <w:bidi/>
        <w:spacing w:line="276" w:lineRule="auto"/>
        <w:ind w:left="1500"/>
        <w:rPr>
          <w:rFonts w:asciiTheme="minorBidi" w:hAnsiTheme="minorBidi" w:cstheme="minorBidi"/>
          <w:bCs/>
          <w:color w:val="000000" w:themeColor="text1"/>
          <w:sz w:val="28"/>
          <w:szCs w:val="28"/>
        </w:rPr>
      </w:pPr>
    </w:p>
    <w:p w:rsidR="00A50C2E" w:rsidRPr="0039633E" w:rsidRDefault="00A50C2E" w:rsidP="005E3889">
      <w:pPr>
        <w:pStyle w:val="Body"/>
        <w:numPr>
          <w:ilvl w:val="0"/>
          <w:numId w:val="3"/>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 xml:space="preserve">הכנת פרוטוקול מחקר והגשתו לוועדת הביקורת המוסדית </w:t>
      </w:r>
    </w:p>
    <w:p w:rsidR="00A50C2E" w:rsidRPr="0039633E" w:rsidRDefault="00A50C2E" w:rsidP="005E3889">
      <w:pPr>
        <w:pStyle w:val="Body"/>
        <w:numPr>
          <w:ilvl w:val="0"/>
          <w:numId w:val="5"/>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פרויקט ניסיוני על קבוצה קטנה של נבדקים</w:t>
      </w:r>
    </w:p>
    <w:p w:rsidR="00A50C2E" w:rsidRPr="0039633E" w:rsidRDefault="00A50C2E" w:rsidP="005E3889">
      <w:pPr>
        <w:pStyle w:val="Body"/>
        <w:bidi/>
        <w:spacing w:line="276" w:lineRule="auto"/>
        <w:rPr>
          <w:rFonts w:asciiTheme="minorBidi" w:hAnsiTheme="minorBidi" w:cstheme="minorBidi"/>
          <w:bCs/>
          <w:color w:val="000000" w:themeColor="text1"/>
          <w:sz w:val="28"/>
          <w:szCs w:val="28"/>
        </w:rPr>
      </w:pPr>
    </w:p>
    <w:p w:rsidR="00A50C2E" w:rsidRPr="0039633E" w:rsidRDefault="00A50C2E" w:rsidP="005E3889">
      <w:pPr>
        <w:pStyle w:val="Body"/>
        <w:numPr>
          <w:ilvl w:val="0"/>
          <w:numId w:val="3"/>
        </w:numPr>
        <w:bidi/>
        <w:spacing w:line="276" w:lineRule="auto"/>
        <w:rPr>
          <w:rFonts w:asciiTheme="minorBidi" w:hAnsiTheme="minorBidi" w:cstheme="minorBidi"/>
          <w:bCs/>
          <w:color w:val="000000" w:themeColor="text1"/>
          <w:sz w:val="28"/>
          <w:szCs w:val="28"/>
        </w:rPr>
      </w:pPr>
      <w:r>
        <w:rPr>
          <w:rFonts w:asciiTheme="minorBidi" w:hAnsi="Times New Roman" w:cstheme="minorBidi"/>
          <w:color w:val="000000" w:themeColor="text1"/>
          <w:sz w:val="28"/>
          <w:szCs w:val="28"/>
          <w:rtl/>
          <w:lang w:bidi="he"/>
        </w:rPr>
        <w:t xml:space="preserve">סדנת </w:t>
      </w:r>
      <w:r>
        <w:rPr>
          <w:rFonts w:ascii="Times New Roman" w:hAnsi="Times New Roman" w:cstheme="minorBidi"/>
          <w:color w:val="000000" w:themeColor="text1"/>
          <w:sz w:val="28"/>
          <w:szCs w:val="28"/>
          <w:rtl/>
          <w:lang w:bidi="he"/>
        </w:rPr>
        <w:t xml:space="preserve">בוקסנבאום </w:t>
      </w:r>
      <w:r>
        <w:rPr>
          <w:rFonts w:asciiTheme="minorBidi" w:hAnsi="Times New Roman" w:cstheme="minorBidi"/>
          <w:color w:val="000000" w:themeColor="text1"/>
          <w:sz w:val="28"/>
          <w:szCs w:val="28"/>
          <w:rtl/>
          <w:lang w:bidi="he"/>
        </w:rPr>
        <w:t>שנתית</w:t>
      </w:r>
    </w:p>
    <w:p w:rsidR="00A50C2E" w:rsidRPr="0039633E" w:rsidRDefault="00A50C2E" w:rsidP="005E3889">
      <w:pPr>
        <w:pStyle w:val="Body"/>
        <w:bidi/>
        <w:spacing w:line="276" w:lineRule="auto"/>
        <w:ind w:left="720"/>
        <w:rPr>
          <w:rFonts w:asciiTheme="minorBidi" w:hAnsiTheme="minorBidi" w:cstheme="minorBidi"/>
          <w:bCs/>
          <w:color w:val="000000" w:themeColor="text1"/>
          <w:sz w:val="28"/>
          <w:szCs w:val="28"/>
        </w:rPr>
      </w:pPr>
    </w:p>
    <w:p w:rsidR="00A50C2E" w:rsidRPr="005E3889" w:rsidRDefault="00A50C2E" w:rsidP="005E3889">
      <w:pPr>
        <w:pStyle w:val="Body"/>
        <w:numPr>
          <w:ilvl w:val="0"/>
          <w:numId w:val="13"/>
        </w:numPr>
        <w:bidi/>
        <w:spacing w:line="276" w:lineRule="auto"/>
        <w:rPr>
          <w:rFonts w:asciiTheme="minorBidi" w:hAnsiTheme="minorBidi" w:cstheme="minorBidi"/>
          <w:color w:val="000000" w:themeColor="text1"/>
          <w:sz w:val="28"/>
          <w:szCs w:val="28"/>
          <w:lang w:bidi="he"/>
        </w:rPr>
      </w:pPr>
      <w:r>
        <w:rPr>
          <w:rFonts w:asciiTheme="minorBidi" w:hAnsiTheme="minorBidi" w:cstheme="minorBidi"/>
          <w:color w:val="000000" w:themeColor="text1"/>
          <w:sz w:val="28"/>
          <w:szCs w:val="28"/>
          <w:rtl/>
          <w:lang w:bidi="he"/>
        </w:rPr>
        <w:t xml:space="preserve">שנה </w:t>
      </w:r>
      <w:r>
        <w:rPr>
          <w:rFonts w:asciiTheme="minorBidi" w:hAnsiTheme="minorBidi" w:cstheme="minorBidi"/>
          <w:color w:val="000000" w:themeColor="text1"/>
          <w:sz w:val="28"/>
          <w:szCs w:val="28"/>
          <w:lang w:bidi="he"/>
        </w:rPr>
        <w:t>II</w:t>
      </w:r>
      <w:r>
        <w:rPr>
          <w:rFonts w:asciiTheme="minorBidi" w:hAnsiTheme="minorBidi" w:cstheme="minorBidi"/>
          <w:color w:val="000000" w:themeColor="text1"/>
          <w:sz w:val="28"/>
          <w:szCs w:val="28"/>
          <w:rtl/>
          <w:lang w:bidi="he"/>
        </w:rPr>
        <w:t xml:space="preserve"> (אוקטובר 2020)</w:t>
      </w:r>
    </w:p>
    <w:p w:rsidR="00A50C2E" w:rsidRPr="0039633E" w:rsidRDefault="00A50C2E" w:rsidP="005E3889">
      <w:pPr>
        <w:pStyle w:val="Body"/>
        <w:bidi/>
        <w:spacing w:line="276" w:lineRule="auto"/>
        <w:rPr>
          <w:rFonts w:asciiTheme="minorBidi" w:hAnsiTheme="minorBidi" w:cstheme="minorBidi"/>
          <w:bCs/>
          <w:color w:val="000000" w:themeColor="text1"/>
          <w:sz w:val="28"/>
          <w:szCs w:val="28"/>
        </w:rPr>
      </w:pPr>
    </w:p>
    <w:p w:rsidR="00A50C2E" w:rsidRPr="0039633E" w:rsidRDefault="00A50C2E" w:rsidP="005E3889">
      <w:pPr>
        <w:pStyle w:val="Body"/>
        <w:numPr>
          <w:ilvl w:val="0"/>
          <w:numId w:val="3"/>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הטמעת מודל המחקר</w:t>
      </w:r>
    </w:p>
    <w:p w:rsidR="00A50C2E" w:rsidRPr="0039633E" w:rsidRDefault="00A50C2E" w:rsidP="005E3889">
      <w:pPr>
        <w:pStyle w:val="Body"/>
        <w:numPr>
          <w:ilvl w:val="0"/>
          <w:numId w:val="3"/>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איסוף נתונים וניתוחם</w:t>
      </w:r>
    </w:p>
    <w:p w:rsidR="00A50C2E" w:rsidRPr="0039633E" w:rsidRDefault="00A50C2E" w:rsidP="005E3889">
      <w:pPr>
        <w:pStyle w:val="Body"/>
        <w:numPr>
          <w:ilvl w:val="0"/>
          <w:numId w:val="3"/>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פיתוח תוכניות להזדקנות בריאה</w:t>
      </w:r>
    </w:p>
    <w:p w:rsidR="00A50C2E" w:rsidRPr="0039633E" w:rsidRDefault="00A50C2E" w:rsidP="005E3889">
      <w:pPr>
        <w:pStyle w:val="Body"/>
        <w:numPr>
          <w:ilvl w:val="0"/>
          <w:numId w:val="3"/>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סדנה שנתית</w:t>
      </w:r>
    </w:p>
    <w:p w:rsidR="00A50C2E" w:rsidRPr="0039633E" w:rsidRDefault="00A50C2E" w:rsidP="005E3889">
      <w:pPr>
        <w:pStyle w:val="Body"/>
        <w:numPr>
          <w:ilvl w:val="0"/>
          <w:numId w:val="3"/>
        </w:numPr>
        <w:bidi/>
        <w:spacing w:line="276" w:lineRule="auto"/>
        <w:rPr>
          <w:rFonts w:asciiTheme="minorBidi" w:hAnsiTheme="minorBidi" w:cstheme="minorBidi"/>
          <w:bCs/>
          <w:color w:val="000000" w:themeColor="text1"/>
          <w:sz w:val="28"/>
          <w:szCs w:val="28"/>
        </w:rPr>
      </w:pPr>
      <w:r>
        <w:rPr>
          <w:rFonts w:asciiTheme="minorBidi" w:hAnsi="Times New Roman" w:cstheme="minorBidi"/>
          <w:color w:val="000000" w:themeColor="text1"/>
          <w:sz w:val="28"/>
          <w:szCs w:val="28"/>
          <w:rtl/>
          <w:lang w:bidi="he"/>
        </w:rPr>
        <w:t xml:space="preserve">הזמנת מרצה אורח בנושא טכנולוגיה רפואית דיגיטלית לכנס </w:t>
      </w:r>
      <w:r>
        <w:rPr>
          <w:rFonts w:ascii="Times New Roman" w:hAnsi="Times New Roman" w:cstheme="minorBidi"/>
          <w:color w:val="000000" w:themeColor="text1"/>
          <w:sz w:val="28"/>
          <w:szCs w:val="28"/>
          <w:rtl/>
          <w:lang w:bidi="he"/>
        </w:rPr>
        <w:t xml:space="preserve">בוקסנבאום </w:t>
      </w:r>
    </w:p>
    <w:p w:rsidR="00A50C2E" w:rsidRPr="0039633E" w:rsidRDefault="00A50C2E" w:rsidP="005E3889">
      <w:pPr>
        <w:pStyle w:val="Body"/>
        <w:bidi/>
        <w:spacing w:line="276" w:lineRule="auto"/>
        <w:ind w:left="2160"/>
        <w:rPr>
          <w:rFonts w:asciiTheme="minorBidi" w:hAnsiTheme="minorBidi" w:cstheme="minorBidi"/>
          <w:bCs/>
          <w:color w:val="000000" w:themeColor="text1"/>
          <w:sz w:val="28"/>
          <w:szCs w:val="28"/>
        </w:rPr>
      </w:pPr>
    </w:p>
    <w:p w:rsidR="00A50C2E" w:rsidRPr="005E3889" w:rsidRDefault="00A50C2E" w:rsidP="005E3889">
      <w:pPr>
        <w:pStyle w:val="Body"/>
        <w:numPr>
          <w:ilvl w:val="0"/>
          <w:numId w:val="13"/>
        </w:numPr>
        <w:bidi/>
        <w:spacing w:line="276" w:lineRule="auto"/>
        <w:rPr>
          <w:rFonts w:asciiTheme="minorBidi" w:hAnsiTheme="minorBidi" w:cstheme="minorBidi"/>
          <w:color w:val="000000" w:themeColor="text1"/>
          <w:sz w:val="28"/>
          <w:szCs w:val="28"/>
          <w:lang w:bidi="he"/>
        </w:rPr>
      </w:pPr>
      <w:r>
        <w:rPr>
          <w:rFonts w:asciiTheme="minorBidi" w:hAnsiTheme="minorBidi" w:cstheme="minorBidi"/>
          <w:color w:val="000000" w:themeColor="text1"/>
          <w:sz w:val="28"/>
          <w:szCs w:val="28"/>
          <w:rtl/>
          <w:lang w:bidi="he"/>
        </w:rPr>
        <w:t xml:space="preserve">שנה </w:t>
      </w:r>
      <w:r>
        <w:rPr>
          <w:rFonts w:asciiTheme="minorBidi" w:hAnsiTheme="minorBidi" w:cstheme="minorBidi"/>
          <w:color w:val="000000" w:themeColor="text1"/>
          <w:sz w:val="28"/>
          <w:szCs w:val="28"/>
          <w:lang w:bidi="he"/>
        </w:rPr>
        <w:t>III</w:t>
      </w:r>
      <w:r>
        <w:rPr>
          <w:rFonts w:asciiTheme="minorBidi" w:hAnsiTheme="minorBidi" w:cstheme="minorBidi"/>
          <w:color w:val="000000" w:themeColor="text1"/>
          <w:sz w:val="28"/>
          <w:szCs w:val="28"/>
          <w:rtl/>
          <w:lang w:bidi="he"/>
        </w:rPr>
        <w:t xml:space="preserve"> (אוקטובר 2021)</w:t>
      </w:r>
    </w:p>
    <w:p w:rsidR="00A50C2E" w:rsidRPr="0039633E" w:rsidRDefault="00A50C2E" w:rsidP="005E3889">
      <w:pPr>
        <w:pStyle w:val="Body"/>
        <w:bidi/>
        <w:spacing w:line="276" w:lineRule="auto"/>
        <w:rPr>
          <w:rFonts w:asciiTheme="minorBidi" w:hAnsiTheme="minorBidi" w:cstheme="minorBidi"/>
          <w:bCs/>
          <w:color w:val="000000" w:themeColor="text1"/>
          <w:sz w:val="28"/>
          <w:szCs w:val="28"/>
        </w:rPr>
      </w:pPr>
    </w:p>
    <w:p w:rsidR="00A50C2E" w:rsidRPr="0039633E" w:rsidRDefault="00A50C2E" w:rsidP="005E3889">
      <w:pPr>
        <w:pStyle w:val="Body"/>
        <w:numPr>
          <w:ilvl w:val="0"/>
          <w:numId w:val="6"/>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המשך איסוף נתונים וניתוחם - פיתוח מודל סיכון לשבריריות</w:t>
      </w:r>
    </w:p>
    <w:p w:rsidR="00A50C2E" w:rsidRPr="0039633E" w:rsidRDefault="00A50C2E" w:rsidP="005E3889">
      <w:pPr>
        <w:pStyle w:val="Body"/>
        <w:numPr>
          <w:ilvl w:val="0"/>
          <w:numId w:val="6"/>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בדיקה בשטח לתיקוף המודל ולהתאמתו</w:t>
      </w:r>
    </w:p>
    <w:p w:rsidR="00A50C2E" w:rsidRPr="0039633E" w:rsidRDefault="00A50C2E" w:rsidP="005E3889">
      <w:pPr>
        <w:pStyle w:val="Body"/>
        <w:numPr>
          <w:ilvl w:val="0"/>
          <w:numId w:val="6"/>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הטמעת תוכניות להזדקנות בריאה</w:t>
      </w:r>
    </w:p>
    <w:p w:rsidR="00A50C2E" w:rsidRPr="0039633E" w:rsidRDefault="00A50C2E" w:rsidP="005E3889">
      <w:pPr>
        <w:pStyle w:val="Body"/>
        <w:numPr>
          <w:ilvl w:val="0"/>
          <w:numId w:val="6"/>
        </w:numPr>
        <w:bidi/>
        <w:spacing w:line="276" w:lineRule="auto"/>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השתתפות בכנסים והכנת מאמרים מדעיים</w:t>
      </w:r>
    </w:p>
    <w:p w:rsidR="00A50C2E" w:rsidRPr="0039633E" w:rsidRDefault="00A50C2E" w:rsidP="005E3889">
      <w:pPr>
        <w:pStyle w:val="Body"/>
        <w:numPr>
          <w:ilvl w:val="0"/>
          <w:numId w:val="6"/>
        </w:numPr>
        <w:bidi/>
        <w:spacing w:line="276" w:lineRule="auto"/>
        <w:rPr>
          <w:rFonts w:asciiTheme="minorBidi" w:hAnsiTheme="minorBidi" w:cstheme="minorBidi"/>
          <w:bCs/>
          <w:color w:val="000000" w:themeColor="text1"/>
          <w:sz w:val="28"/>
          <w:szCs w:val="28"/>
        </w:rPr>
      </w:pPr>
      <w:r>
        <w:rPr>
          <w:rFonts w:asciiTheme="minorBidi" w:hAnsi="Times New Roman" w:cstheme="minorBidi"/>
          <w:color w:val="000000" w:themeColor="text1"/>
          <w:sz w:val="28"/>
          <w:szCs w:val="28"/>
          <w:rtl/>
          <w:lang w:bidi="he"/>
        </w:rPr>
        <w:t xml:space="preserve">ארגון כנס </w:t>
      </w:r>
      <w:r>
        <w:rPr>
          <w:rFonts w:ascii="Times New Roman" w:hAnsi="Times New Roman" w:cstheme="minorBidi"/>
          <w:color w:val="000000" w:themeColor="text1"/>
          <w:sz w:val="28"/>
          <w:szCs w:val="28"/>
          <w:rtl/>
          <w:lang w:bidi="he"/>
        </w:rPr>
        <w:t xml:space="preserve">בוקסנבאום </w:t>
      </w:r>
      <w:r>
        <w:rPr>
          <w:rFonts w:asciiTheme="minorBidi" w:hAnsi="Times New Roman" w:cstheme="minorBidi"/>
          <w:color w:val="000000" w:themeColor="text1"/>
          <w:sz w:val="28"/>
          <w:szCs w:val="28"/>
          <w:rtl/>
          <w:lang w:bidi="he"/>
        </w:rPr>
        <w:t>בנושא שבריריות ב-</w:t>
      </w:r>
      <w:r>
        <w:rPr>
          <w:rFonts w:asciiTheme="minorBidi" w:hAnsi="Times New Roman" w:cstheme="minorBidi"/>
          <w:color w:val="000000" w:themeColor="text1"/>
          <w:sz w:val="28"/>
          <w:szCs w:val="28"/>
        </w:rPr>
        <w:t>HIT</w:t>
      </w:r>
    </w:p>
    <w:p w:rsidR="00A50C2E" w:rsidRPr="0039633E" w:rsidRDefault="00A50C2E" w:rsidP="005E3889">
      <w:pPr>
        <w:pStyle w:val="Body"/>
        <w:bidi/>
        <w:spacing w:line="276" w:lineRule="auto"/>
        <w:rPr>
          <w:rFonts w:asciiTheme="minorBidi" w:hAnsiTheme="minorBidi" w:cstheme="minorBidi"/>
          <w:b/>
          <w:color w:val="000000" w:themeColor="text1"/>
          <w:sz w:val="28"/>
          <w:szCs w:val="28"/>
        </w:rPr>
      </w:pPr>
    </w:p>
    <w:p w:rsidR="00A50C2E" w:rsidRPr="005E3889" w:rsidRDefault="00A50C2E" w:rsidP="005E3889">
      <w:pPr>
        <w:pStyle w:val="Body"/>
        <w:bidi/>
        <w:rPr>
          <w:rFonts w:asciiTheme="minorBidi" w:hAnsiTheme="minorBidi" w:cstheme="minorBidi"/>
          <w:b/>
          <w:color w:val="000000" w:themeColor="text1"/>
          <w:sz w:val="28"/>
          <w:szCs w:val="28"/>
        </w:rPr>
      </w:pPr>
      <w:r w:rsidRPr="005E3889">
        <w:rPr>
          <w:rFonts w:asciiTheme="minorBidi" w:hAnsiTheme="minorBidi" w:cstheme="minorBidi"/>
          <w:b/>
          <w:bCs/>
          <w:i/>
          <w:iCs/>
          <w:color w:val="000000" w:themeColor="text1"/>
          <w:sz w:val="28"/>
          <w:szCs w:val="28"/>
          <w:rtl/>
          <w:lang w:bidi="he"/>
        </w:rPr>
        <w:t>גורמי הצלחה:</w:t>
      </w:r>
    </w:p>
    <w:p w:rsidR="00A50C2E" w:rsidRPr="0039633E" w:rsidRDefault="00A50C2E" w:rsidP="005E3889">
      <w:pPr>
        <w:pStyle w:val="Body"/>
        <w:bidi/>
        <w:rPr>
          <w:rFonts w:asciiTheme="minorBidi" w:hAnsiTheme="minorBidi" w:cstheme="minorBidi"/>
          <w:bCs/>
          <w:color w:val="000000" w:themeColor="text1"/>
          <w:sz w:val="28"/>
          <w:szCs w:val="28"/>
        </w:rPr>
      </w:pPr>
    </w:p>
    <w:p w:rsidR="00A50C2E" w:rsidRPr="0039633E" w:rsidRDefault="00A50C2E" w:rsidP="005E3889">
      <w:pPr>
        <w:pStyle w:val="Body"/>
        <w:numPr>
          <w:ilvl w:val="0"/>
          <w:numId w:val="10"/>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גיוס מתנדבים</w:t>
      </w:r>
    </w:p>
    <w:p w:rsidR="00A50C2E" w:rsidRPr="0039633E" w:rsidRDefault="00A50C2E" w:rsidP="005E3889">
      <w:pPr>
        <w:pStyle w:val="Body"/>
        <w:numPr>
          <w:ilvl w:val="0"/>
          <w:numId w:val="9"/>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שנה 1 - 5 נבדקים</w:t>
      </w:r>
    </w:p>
    <w:p w:rsidR="00A50C2E" w:rsidRPr="0039633E" w:rsidRDefault="00A50C2E" w:rsidP="005E3889">
      <w:pPr>
        <w:pStyle w:val="Body"/>
        <w:numPr>
          <w:ilvl w:val="0"/>
          <w:numId w:val="9"/>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שנה 2 - 15 נבדקים</w:t>
      </w:r>
    </w:p>
    <w:p w:rsidR="00A50C2E" w:rsidRPr="0039633E" w:rsidRDefault="00A50C2E" w:rsidP="005E3889">
      <w:pPr>
        <w:pStyle w:val="Body"/>
        <w:numPr>
          <w:ilvl w:val="0"/>
          <w:numId w:val="9"/>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שנה 3 - 15 נבדקים</w:t>
      </w:r>
    </w:p>
    <w:p w:rsidR="00A50C2E" w:rsidRPr="0039633E" w:rsidRDefault="00A50C2E" w:rsidP="005E3889">
      <w:pPr>
        <w:pStyle w:val="Body"/>
        <w:bidi/>
        <w:rPr>
          <w:rFonts w:asciiTheme="minorBidi" w:hAnsiTheme="minorBidi" w:cstheme="minorBidi"/>
          <w:bCs/>
          <w:color w:val="000000" w:themeColor="text1"/>
          <w:sz w:val="28"/>
          <w:szCs w:val="28"/>
        </w:rPr>
      </w:pPr>
    </w:p>
    <w:p w:rsidR="005E3889" w:rsidRDefault="005E388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Bidi" w:hAnsiTheme="minorBidi" w:cstheme="minorBidi"/>
          <w:color w:val="000000" w:themeColor="text1"/>
          <w:sz w:val="28"/>
          <w:szCs w:val="28"/>
          <w:rtl/>
          <w:lang w:val="fr-FR" w:bidi="he"/>
        </w:rPr>
      </w:pPr>
      <w:r>
        <w:rPr>
          <w:rFonts w:asciiTheme="minorBidi" w:hAnsiTheme="minorBidi" w:cstheme="minorBidi"/>
          <w:color w:val="000000" w:themeColor="text1"/>
          <w:sz w:val="28"/>
          <w:szCs w:val="28"/>
          <w:rtl/>
          <w:lang w:bidi="he"/>
        </w:rPr>
        <w:br w:type="page"/>
      </w:r>
    </w:p>
    <w:p w:rsidR="00A50C2E" w:rsidRPr="0039633E" w:rsidRDefault="00A50C2E" w:rsidP="005E3889">
      <w:pPr>
        <w:pStyle w:val="Body"/>
        <w:numPr>
          <w:ilvl w:val="0"/>
          <w:numId w:val="7"/>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lastRenderedPageBreak/>
        <w:t>איסוף נתונים ופיתוח המודל</w:t>
      </w:r>
    </w:p>
    <w:p w:rsidR="00A50C2E" w:rsidRPr="0039633E" w:rsidRDefault="00A50C2E" w:rsidP="005E3889">
      <w:pPr>
        <w:pStyle w:val="Body"/>
        <w:numPr>
          <w:ilvl w:val="0"/>
          <w:numId w:val="5"/>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איסוף נתונים מכל מטופל במשך 5 שעות תוך שהוא מבצע עבודות בית</w:t>
      </w:r>
    </w:p>
    <w:p w:rsidR="00A50C2E" w:rsidRPr="0039633E" w:rsidRDefault="00A50C2E" w:rsidP="005E3889">
      <w:pPr>
        <w:pStyle w:val="Body"/>
        <w:numPr>
          <w:ilvl w:val="0"/>
          <w:numId w:val="5"/>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זיהוי פרמטרים מרכזיים של שבריריות באמצעות כלים דיגיטליים בסביבת "בית חכם" בהשוואה להערכה קלינית תקופתית.</w:t>
      </w:r>
    </w:p>
    <w:p w:rsidR="00A50C2E" w:rsidRPr="0039633E" w:rsidRDefault="00A50C2E" w:rsidP="005E3889">
      <w:pPr>
        <w:pStyle w:val="Body"/>
        <w:bidi/>
        <w:ind w:left="720"/>
        <w:rPr>
          <w:rFonts w:asciiTheme="minorBidi" w:hAnsiTheme="minorBidi" w:cstheme="minorBidi"/>
          <w:bCs/>
          <w:color w:val="000000" w:themeColor="text1"/>
          <w:sz w:val="28"/>
          <w:szCs w:val="28"/>
        </w:rPr>
      </w:pPr>
    </w:p>
    <w:p w:rsidR="00A50C2E" w:rsidRPr="0039633E" w:rsidRDefault="00A50C2E" w:rsidP="005E3889">
      <w:pPr>
        <w:pStyle w:val="Body"/>
        <w:numPr>
          <w:ilvl w:val="0"/>
          <w:numId w:val="7"/>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פיתוח מודל טכנולוגי להתמודדות עם שבריריות</w:t>
      </w:r>
    </w:p>
    <w:p w:rsidR="00A50C2E" w:rsidRPr="0039633E" w:rsidRDefault="00A50C2E" w:rsidP="005E3889">
      <w:pPr>
        <w:pStyle w:val="Body"/>
        <w:numPr>
          <w:ilvl w:val="0"/>
          <w:numId w:val="11"/>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הערכה קלינית של מתנדבים קשישים באמצעות פרמטרים של שבריריות, והשוואתה להערכה בשיטות מסורתיות.</w:t>
      </w:r>
    </w:p>
    <w:p w:rsidR="00A50C2E" w:rsidRPr="0039633E" w:rsidRDefault="00A50C2E" w:rsidP="005E3889">
      <w:pPr>
        <w:pStyle w:val="Body"/>
        <w:bidi/>
        <w:rPr>
          <w:rFonts w:asciiTheme="minorBidi" w:hAnsiTheme="minorBidi" w:cstheme="minorBidi"/>
          <w:bCs/>
          <w:color w:val="000000" w:themeColor="text1"/>
          <w:sz w:val="28"/>
          <w:szCs w:val="28"/>
        </w:rPr>
      </w:pPr>
    </w:p>
    <w:p w:rsidR="00A50C2E" w:rsidRPr="0039633E" w:rsidRDefault="00A50C2E" w:rsidP="005E3889">
      <w:pPr>
        <w:pStyle w:val="Body"/>
        <w:bidi/>
        <w:ind w:left="2160"/>
        <w:rPr>
          <w:rFonts w:asciiTheme="minorBidi" w:hAnsiTheme="minorBidi" w:cstheme="minorBidi"/>
          <w:bCs/>
          <w:i/>
          <w:iCs/>
          <w:color w:val="000000" w:themeColor="text1"/>
          <w:sz w:val="28"/>
          <w:szCs w:val="28"/>
        </w:rPr>
      </w:pPr>
      <w:r>
        <w:rPr>
          <w:rFonts w:asciiTheme="minorBidi" w:hAnsiTheme="minorBidi" w:cstheme="minorBidi"/>
          <w:i/>
          <w:iCs/>
          <w:color w:val="000000" w:themeColor="text1"/>
          <w:sz w:val="28"/>
          <w:szCs w:val="28"/>
          <w:rtl/>
          <w:lang w:bidi="he"/>
        </w:rPr>
        <w:t>צפוי שהמודל החדש יגדיל ב-50% את היכולת למדוד שבריריות לעומת הערכה מסורתית, כלומר אנו מצפים שהמודל יזהה 50% יותר מטופלים שבריריים באותו אזור ובמהלך אותה תקופה.</w:t>
      </w:r>
    </w:p>
    <w:p w:rsidR="00A50C2E" w:rsidRPr="0039633E" w:rsidRDefault="00A50C2E" w:rsidP="005E3889">
      <w:pPr>
        <w:pStyle w:val="Body"/>
        <w:bidi/>
        <w:ind w:left="1843"/>
        <w:rPr>
          <w:rFonts w:asciiTheme="minorBidi" w:hAnsiTheme="minorBidi" w:cstheme="minorBidi"/>
          <w:bCs/>
          <w:color w:val="000000" w:themeColor="text1"/>
          <w:sz w:val="28"/>
          <w:szCs w:val="28"/>
        </w:rPr>
      </w:pPr>
    </w:p>
    <w:p w:rsidR="00A50C2E" w:rsidRPr="0039633E" w:rsidRDefault="00A50C2E" w:rsidP="005E3889">
      <w:pPr>
        <w:pStyle w:val="Body"/>
        <w:numPr>
          <w:ilvl w:val="0"/>
          <w:numId w:val="7"/>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תוכנית להזדקנות בריאה</w:t>
      </w:r>
    </w:p>
    <w:p w:rsidR="00A50C2E" w:rsidRPr="0039633E" w:rsidRDefault="00A50C2E" w:rsidP="005E3889">
      <w:pPr>
        <w:pStyle w:val="Body"/>
        <w:numPr>
          <w:ilvl w:val="0"/>
          <w:numId w:val="11"/>
        </w:numPr>
        <w:bidi/>
        <w:rPr>
          <w:rFonts w:asciiTheme="minorBidi" w:hAnsiTheme="minorBidi" w:cstheme="minorBidi"/>
          <w:bCs/>
          <w:color w:val="000000" w:themeColor="text1"/>
          <w:sz w:val="28"/>
          <w:szCs w:val="28"/>
        </w:rPr>
      </w:pPr>
      <w:r>
        <w:rPr>
          <w:rFonts w:asciiTheme="minorBidi" w:hAnsiTheme="minorBidi" w:cstheme="minorBidi"/>
          <w:color w:val="000000" w:themeColor="text1"/>
          <w:sz w:val="28"/>
          <w:szCs w:val="28"/>
          <w:rtl/>
          <w:lang w:bidi="he"/>
        </w:rPr>
        <w:t>הדרכת 100 קשישים בנושא מודעות להזדקנות בריאה ומניעה</w:t>
      </w:r>
    </w:p>
    <w:p w:rsidR="00A50C2E" w:rsidRPr="0039633E" w:rsidRDefault="00A50C2E" w:rsidP="005E3889">
      <w:pPr>
        <w:pStyle w:val="Body"/>
        <w:bidi/>
        <w:rPr>
          <w:rFonts w:asciiTheme="minorBidi" w:hAnsiTheme="minorBidi" w:cstheme="minorBidi"/>
          <w:bCs/>
          <w:color w:val="000000" w:themeColor="text1"/>
          <w:sz w:val="28"/>
          <w:szCs w:val="28"/>
        </w:rPr>
      </w:pPr>
    </w:p>
    <w:p w:rsidR="00A50C2E" w:rsidRPr="005E3889" w:rsidRDefault="00A50C2E" w:rsidP="005E3889">
      <w:pPr>
        <w:autoSpaceDE w:val="0"/>
        <w:autoSpaceDN w:val="0"/>
        <w:bidi/>
        <w:adjustRightInd w:val="0"/>
        <w:spacing w:line="23" w:lineRule="atLeast"/>
        <w:rPr>
          <w:rFonts w:asciiTheme="minorBidi" w:hAnsiTheme="minorBidi" w:cstheme="minorBidi"/>
          <w:b/>
          <w:i/>
          <w:iCs/>
          <w:color w:val="000000" w:themeColor="text1"/>
          <w:sz w:val="28"/>
          <w:szCs w:val="28"/>
        </w:rPr>
      </w:pPr>
      <w:r w:rsidRPr="005E3889">
        <w:rPr>
          <w:rFonts w:asciiTheme="minorBidi" w:hAnsiTheme="minorBidi" w:cstheme="minorBidi"/>
          <w:b/>
          <w:bCs/>
          <w:i/>
          <w:iCs/>
          <w:color w:val="000000" w:themeColor="text1"/>
          <w:sz w:val="28"/>
          <w:szCs w:val="28"/>
          <w:rtl/>
          <w:lang w:bidi="he"/>
        </w:rPr>
        <w:t xml:space="preserve">מעקב מתוכנן והערכת </w:t>
      </w:r>
      <w:r w:rsidR="005E3889">
        <w:rPr>
          <w:rFonts w:asciiTheme="minorBidi" w:hAnsiTheme="minorBidi" w:cstheme="minorBidi"/>
          <w:b/>
          <w:bCs/>
          <w:i/>
          <w:iCs/>
          <w:color w:val="000000" w:themeColor="text1"/>
          <w:sz w:val="28"/>
          <w:szCs w:val="28"/>
          <w:rtl/>
          <w:lang w:bidi="he"/>
        </w:rPr>
        <w:t>התוכנית:</w:t>
      </w:r>
    </w:p>
    <w:p w:rsidR="00A50C2E" w:rsidRPr="0039633E" w:rsidRDefault="00A50C2E" w:rsidP="005E3889">
      <w:pPr>
        <w:autoSpaceDE w:val="0"/>
        <w:autoSpaceDN w:val="0"/>
        <w:bidi/>
        <w:adjustRightInd w:val="0"/>
        <w:spacing w:line="23" w:lineRule="atLeast"/>
        <w:rPr>
          <w:rFonts w:asciiTheme="minorBidi" w:hAnsiTheme="minorBidi" w:cstheme="minorBidi"/>
          <w:b/>
          <w:color w:val="000000" w:themeColor="text1"/>
          <w:sz w:val="28"/>
          <w:szCs w:val="28"/>
        </w:rPr>
      </w:pPr>
    </w:p>
    <w:p w:rsidR="00A50C2E" w:rsidRPr="0039633E" w:rsidRDefault="00A50C2E" w:rsidP="005E3889">
      <w:pPr>
        <w:pStyle w:val="ListParagraph"/>
        <w:numPr>
          <w:ilvl w:val="0"/>
          <w:numId w:val="8"/>
        </w:numPr>
        <w:autoSpaceDE w:val="0"/>
        <w:autoSpaceDN w:val="0"/>
        <w:adjustRightInd w:val="0"/>
        <w:spacing w:line="23" w:lineRule="atLeast"/>
        <w:rPr>
          <w:rFonts w:asciiTheme="minorBidi" w:hAnsiTheme="minorBidi"/>
          <w:bCs/>
          <w:color w:val="000000" w:themeColor="text1"/>
          <w:sz w:val="28"/>
          <w:szCs w:val="28"/>
        </w:rPr>
      </w:pPr>
      <w:r>
        <w:rPr>
          <w:rFonts w:asciiTheme="minorBidi" w:hAnsiTheme="minorBidi"/>
          <w:color w:val="000000" w:themeColor="text1"/>
          <w:sz w:val="28"/>
          <w:szCs w:val="28"/>
          <w:rtl/>
          <w:lang w:bidi="he"/>
        </w:rPr>
        <w:t xml:space="preserve">מודל השבריריות </w:t>
      </w:r>
      <w:r>
        <w:rPr>
          <w:rFonts w:ascii="Times New Roman" w:hAnsi="Times New Roman"/>
          <w:color w:val="000000" w:themeColor="text1"/>
          <w:sz w:val="28"/>
          <w:szCs w:val="28"/>
          <w:rtl/>
          <w:lang w:bidi="he"/>
        </w:rPr>
        <w:t xml:space="preserve">שפותח במסגרת תוכנית בוקסנבאום </w:t>
      </w:r>
      <w:r>
        <w:rPr>
          <w:rFonts w:asciiTheme="minorBidi" w:hAnsiTheme="minorBidi"/>
          <w:color w:val="000000" w:themeColor="text1"/>
          <w:sz w:val="28"/>
          <w:szCs w:val="28"/>
          <w:rtl/>
          <w:lang w:bidi="he"/>
        </w:rPr>
        <w:t>ישמש במספר מסגרות - מרפאות של בתי חולים וקופות חולים וביתו של המטופל - וכך ייאספו נתונים להערכת החיים האמיתיים.</w:t>
      </w:r>
    </w:p>
    <w:p w:rsidR="00A50C2E" w:rsidRPr="0039633E" w:rsidRDefault="00A50C2E" w:rsidP="005E3889">
      <w:pPr>
        <w:autoSpaceDE w:val="0"/>
        <w:autoSpaceDN w:val="0"/>
        <w:bidi/>
        <w:adjustRightInd w:val="0"/>
        <w:spacing w:line="23" w:lineRule="atLeast"/>
        <w:rPr>
          <w:rFonts w:asciiTheme="minorBidi" w:hAnsiTheme="minorBidi" w:cstheme="minorBidi"/>
          <w:bCs/>
          <w:color w:val="000000" w:themeColor="text1"/>
          <w:sz w:val="28"/>
          <w:szCs w:val="28"/>
        </w:rPr>
      </w:pPr>
    </w:p>
    <w:p w:rsidR="00A50C2E" w:rsidRPr="0039633E" w:rsidRDefault="00A50C2E" w:rsidP="005E3889">
      <w:pPr>
        <w:pStyle w:val="ListParagraph"/>
        <w:numPr>
          <w:ilvl w:val="0"/>
          <w:numId w:val="8"/>
        </w:numPr>
        <w:autoSpaceDE w:val="0"/>
        <w:autoSpaceDN w:val="0"/>
        <w:adjustRightInd w:val="0"/>
        <w:spacing w:line="23" w:lineRule="atLeast"/>
        <w:rPr>
          <w:rFonts w:asciiTheme="minorBidi" w:hAnsiTheme="minorBidi"/>
          <w:bCs/>
          <w:color w:val="000000" w:themeColor="text1"/>
          <w:sz w:val="28"/>
          <w:szCs w:val="28"/>
        </w:rPr>
      </w:pPr>
      <w:r>
        <w:rPr>
          <w:rFonts w:asciiTheme="minorBidi" w:hAnsiTheme="minorBidi"/>
          <w:color w:val="000000" w:themeColor="text1"/>
          <w:sz w:val="28"/>
          <w:szCs w:val="28"/>
          <w:rtl/>
          <w:lang w:bidi="he"/>
        </w:rPr>
        <w:t>שיתופי פעולה עם קופות החולים ועם מוסדות הדיור המוגן יאפשרו הטמעה במתקנים אלה</w:t>
      </w:r>
    </w:p>
    <w:p w:rsidR="00A50C2E" w:rsidRPr="0039633E" w:rsidRDefault="00A50C2E" w:rsidP="005E3889">
      <w:pPr>
        <w:pStyle w:val="ListParagraph"/>
        <w:rPr>
          <w:rFonts w:asciiTheme="minorBidi" w:hAnsiTheme="minorBidi"/>
          <w:bCs/>
          <w:color w:val="000000" w:themeColor="text1"/>
          <w:sz w:val="28"/>
          <w:szCs w:val="28"/>
        </w:rPr>
      </w:pPr>
    </w:p>
    <w:p w:rsidR="00A50C2E" w:rsidRPr="0039633E" w:rsidRDefault="00A50C2E" w:rsidP="005E3889">
      <w:pPr>
        <w:pStyle w:val="ListParagraph"/>
        <w:numPr>
          <w:ilvl w:val="0"/>
          <w:numId w:val="8"/>
        </w:numPr>
        <w:autoSpaceDE w:val="0"/>
        <w:autoSpaceDN w:val="0"/>
        <w:adjustRightInd w:val="0"/>
        <w:spacing w:line="23" w:lineRule="atLeast"/>
        <w:rPr>
          <w:rFonts w:asciiTheme="minorBidi" w:hAnsiTheme="minorBidi"/>
          <w:bCs/>
          <w:color w:val="000000" w:themeColor="text1"/>
          <w:sz w:val="28"/>
          <w:szCs w:val="28"/>
        </w:rPr>
      </w:pPr>
      <w:r>
        <w:rPr>
          <w:rFonts w:asciiTheme="minorBidi" w:hAnsiTheme="minorBidi"/>
          <w:color w:val="000000" w:themeColor="text1"/>
          <w:sz w:val="28"/>
          <w:szCs w:val="28"/>
          <w:rtl/>
          <w:lang w:bidi="he"/>
        </w:rPr>
        <w:t>הערכת מעקב, בדיקת המודל וביצוע התאמות נוספות למסגרת החיים האמיתיים (בתקופת המענק).</w:t>
      </w:r>
    </w:p>
    <w:p w:rsidR="00A50C2E" w:rsidRPr="0039633E" w:rsidRDefault="00A50C2E" w:rsidP="005E3889">
      <w:pPr>
        <w:pStyle w:val="ListParagraph"/>
        <w:autoSpaceDE w:val="0"/>
        <w:autoSpaceDN w:val="0"/>
        <w:adjustRightInd w:val="0"/>
        <w:spacing w:line="23" w:lineRule="atLeast"/>
        <w:ind w:left="1440"/>
        <w:rPr>
          <w:rFonts w:asciiTheme="minorBidi" w:hAnsiTheme="minorBidi"/>
          <w:bCs/>
          <w:color w:val="000000" w:themeColor="text1"/>
          <w:sz w:val="28"/>
          <w:szCs w:val="28"/>
        </w:rPr>
      </w:pPr>
    </w:p>
    <w:p w:rsidR="00A50C2E" w:rsidRPr="0039633E" w:rsidRDefault="00A50C2E" w:rsidP="005E3889">
      <w:pPr>
        <w:pStyle w:val="ListParagraph"/>
        <w:numPr>
          <w:ilvl w:val="0"/>
          <w:numId w:val="8"/>
        </w:numPr>
        <w:autoSpaceDE w:val="0"/>
        <w:autoSpaceDN w:val="0"/>
        <w:adjustRightInd w:val="0"/>
        <w:spacing w:line="23" w:lineRule="atLeast"/>
        <w:rPr>
          <w:rFonts w:asciiTheme="minorBidi" w:hAnsiTheme="minorBidi"/>
          <w:bCs/>
          <w:color w:val="000000" w:themeColor="text1"/>
          <w:sz w:val="28"/>
          <w:szCs w:val="28"/>
        </w:rPr>
      </w:pPr>
      <w:r>
        <w:rPr>
          <w:rFonts w:asciiTheme="minorBidi" w:hAnsiTheme="minorBidi"/>
          <w:color w:val="000000" w:themeColor="text1"/>
          <w:sz w:val="28"/>
          <w:szCs w:val="28"/>
          <w:rtl/>
          <w:lang w:bidi="he"/>
        </w:rPr>
        <w:t>מחקר מעקב בן 3 שנים ייערך במטרה להעריך את תקפות המודל, את יעילותה של תוכנית ההתערבות בשימור מצבם של המטופלים (מניעת הידרדרות) וכן להעריך באיזו מידה המודל מתקבל במערכת, ולהעריך את יעילותה של תוכנית ההזדקנות הבריאה ביצירת מודעות, ציות והגברת הטיפול העצמי.</w:t>
      </w:r>
    </w:p>
    <w:p w:rsidR="00A50C2E" w:rsidRPr="0039633E" w:rsidRDefault="00A50C2E" w:rsidP="005E3889">
      <w:pPr>
        <w:autoSpaceDE w:val="0"/>
        <w:autoSpaceDN w:val="0"/>
        <w:bidi/>
        <w:adjustRightInd w:val="0"/>
        <w:spacing w:line="23" w:lineRule="atLeast"/>
        <w:rPr>
          <w:rFonts w:asciiTheme="minorBidi" w:hAnsiTheme="minorBidi" w:cstheme="minorBidi"/>
          <w:bCs/>
          <w:color w:val="000000" w:themeColor="text1"/>
          <w:sz w:val="28"/>
          <w:szCs w:val="28"/>
        </w:rPr>
      </w:pPr>
    </w:p>
    <w:p w:rsidR="00A50C2E" w:rsidRPr="0039633E" w:rsidRDefault="00A50C2E" w:rsidP="005E3889">
      <w:pPr>
        <w:autoSpaceDE w:val="0"/>
        <w:autoSpaceDN w:val="0"/>
        <w:bidi/>
        <w:adjustRightInd w:val="0"/>
        <w:spacing w:line="23" w:lineRule="atLeast"/>
        <w:rPr>
          <w:rFonts w:cstheme="minorBidi"/>
          <w:b/>
          <w:i/>
          <w:iCs/>
          <w:color w:val="000000" w:themeColor="text1"/>
          <w:sz w:val="28"/>
          <w:szCs w:val="28"/>
        </w:rPr>
      </w:pPr>
      <w:r>
        <w:rPr>
          <w:rFonts w:cstheme="minorBidi"/>
          <w:b/>
          <w:bCs/>
          <w:i/>
          <w:iCs/>
          <w:color w:val="000000" w:themeColor="text1"/>
          <w:sz w:val="28"/>
          <w:szCs w:val="28"/>
          <w:rtl/>
          <w:lang w:bidi="he"/>
        </w:rPr>
        <w:t>מנהלים שותפים של התוכנית</w:t>
      </w:r>
    </w:p>
    <w:p w:rsidR="00A50C2E" w:rsidRPr="0039633E" w:rsidRDefault="00A50C2E" w:rsidP="005E3889">
      <w:pPr>
        <w:autoSpaceDE w:val="0"/>
        <w:autoSpaceDN w:val="0"/>
        <w:bidi/>
        <w:adjustRightInd w:val="0"/>
        <w:spacing w:line="23" w:lineRule="atLeast"/>
        <w:rPr>
          <w:rFonts w:asciiTheme="minorBidi" w:hAnsiTheme="minorBidi" w:cstheme="minorBidi"/>
          <w:bCs/>
          <w:color w:val="000000" w:themeColor="text1"/>
          <w:sz w:val="28"/>
          <w:szCs w:val="28"/>
        </w:rPr>
      </w:pPr>
    </w:p>
    <w:p w:rsidR="00A50C2E" w:rsidRPr="0039633E" w:rsidRDefault="00A50C2E" w:rsidP="005E3889">
      <w:pPr>
        <w:pStyle w:val="Body"/>
        <w:bidi/>
        <w:ind w:left="720"/>
        <w:rPr>
          <w:rFonts w:ascii="Times New Roman" w:hAnsi="Times New Roman" w:cstheme="minorBidi"/>
          <w:bCs/>
          <w:color w:val="000000" w:themeColor="text1"/>
          <w:sz w:val="28"/>
          <w:szCs w:val="28"/>
        </w:rPr>
      </w:pPr>
      <w:bookmarkStart w:id="0" w:name="_GoBack"/>
      <w:bookmarkEnd w:id="0"/>
      <w:r>
        <w:rPr>
          <w:rFonts w:ascii="Times New Roman" w:hAnsi="Times New Roman" w:cstheme="minorBidi"/>
          <w:color w:val="000000" w:themeColor="text1"/>
          <w:sz w:val="28"/>
          <w:szCs w:val="28"/>
          <w:rtl/>
          <w:lang w:bidi="he"/>
        </w:rPr>
        <w:t>קורות חיים</w:t>
      </w:r>
    </w:p>
    <w:sectPr w:rsidR="00A50C2E" w:rsidRPr="0039633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B6A" w:rsidRDefault="00E61B6A" w:rsidP="00A50C2E">
      <w:pPr>
        <w:bidi/>
      </w:pPr>
      <w:r>
        <w:separator/>
      </w:r>
    </w:p>
  </w:endnote>
  <w:endnote w:type="continuationSeparator" w:id="0">
    <w:p w:rsidR="00E61B6A" w:rsidRDefault="00E61B6A" w:rsidP="00A50C2E">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64125294"/>
      <w:docPartObj>
        <w:docPartGallery w:val="Page Numbers (Bottom of Page)"/>
        <w:docPartUnique/>
      </w:docPartObj>
    </w:sdtPr>
    <w:sdtEndPr>
      <w:rPr>
        <w:noProof/>
      </w:rPr>
    </w:sdtEndPr>
    <w:sdtContent>
      <w:p w:rsidR="00A50C2E" w:rsidRDefault="00A50C2E">
        <w:pPr>
          <w:pStyle w:val="Footer"/>
          <w:bidi/>
          <w:jc w:val="center"/>
        </w:pPr>
        <w:r>
          <w:fldChar w:fldCharType="begin"/>
        </w:r>
        <w:r>
          <w:instrText xml:space="preserve"> PAGE   \* MERGEFORMAT </w:instrText>
        </w:r>
        <w:r>
          <w:fldChar w:fldCharType="separate"/>
        </w:r>
        <w:r w:rsidR="005E3889">
          <w:rPr>
            <w:noProof/>
            <w:rtl/>
            <w:lang w:bidi="he"/>
          </w:rPr>
          <w:t>1</w:t>
        </w:r>
        <w:r>
          <w:rPr>
            <w:noProof/>
          </w:rPr>
          <w:fldChar w:fldCharType="end"/>
        </w:r>
      </w:p>
    </w:sdtContent>
  </w:sdt>
  <w:p w:rsidR="00A50C2E" w:rsidRDefault="00A50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B6A" w:rsidRDefault="00E61B6A" w:rsidP="00A50C2E">
      <w:pPr>
        <w:bidi/>
      </w:pPr>
      <w:r>
        <w:separator/>
      </w:r>
    </w:p>
  </w:footnote>
  <w:footnote w:type="continuationSeparator" w:id="0">
    <w:p w:rsidR="00E61B6A" w:rsidRDefault="00E61B6A" w:rsidP="00A50C2E">
      <w:pPr>
        <w:bidi/>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15C4"/>
    <w:multiLevelType w:val="hybridMultilevel"/>
    <w:tmpl w:val="7F78B116"/>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17820DE0"/>
    <w:multiLevelType w:val="hybridMultilevel"/>
    <w:tmpl w:val="F1A86B1E"/>
    <w:lvl w:ilvl="0" w:tplc="197AC420">
      <w:start w:val="1"/>
      <w:numFmt w:val="hebrew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A69E4"/>
    <w:multiLevelType w:val="hybridMultilevel"/>
    <w:tmpl w:val="F66E8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E19C1"/>
    <w:multiLevelType w:val="hybridMultilevel"/>
    <w:tmpl w:val="6A0E04B0"/>
    <w:lvl w:ilvl="0" w:tplc="197AC420">
      <w:start w:val="1"/>
      <w:numFmt w:val="hebrew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C44CD"/>
    <w:multiLevelType w:val="hybridMultilevel"/>
    <w:tmpl w:val="6178BE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2663A4D"/>
    <w:multiLevelType w:val="hybridMultilevel"/>
    <w:tmpl w:val="E19E1CA0"/>
    <w:lvl w:ilvl="0" w:tplc="04090003">
      <w:start w:val="1"/>
      <w:numFmt w:val="bullet"/>
      <w:lvlText w:val="o"/>
      <w:lvlJc w:val="left"/>
      <w:pPr>
        <w:ind w:left="2203" w:hanging="360"/>
      </w:pPr>
      <w:rPr>
        <w:rFonts w:ascii="Courier New" w:hAnsi="Courier New" w:cs="Courier New"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6" w15:restartNumberingAfterBreak="0">
    <w:nsid w:val="35E853F8"/>
    <w:multiLevelType w:val="hybridMultilevel"/>
    <w:tmpl w:val="62E0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D6EF8"/>
    <w:multiLevelType w:val="hybridMultilevel"/>
    <w:tmpl w:val="F28205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F273FAC"/>
    <w:multiLevelType w:val="hybridMultilevel"/>
    <w:tmpl w:val="D9508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21304C"/>
    <w:multiLevelType w:val="hybridMultilevel"/>
    <w:tmpl w:val="0674FC20"/>
    <w:lvl w:ilvl="0" w:tplc="197AC420">
      <w:start w:val="1"/>
      <w:numFmt w:val="hebrew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FD4B32"/>
    <w:multiLevelType w:val="hybridMultilevel"/>
    <w:tmpl w:val="0ADA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E479D"/>
    <w:multiLevelType w:val="hybridMultilevel"/>
    <w:tmpl w:val="4240E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870E64"/>
    <w:multiLevelType w:val="hybridMultilevel"/>
    <w:tmpl w:val="D3AC2D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A7FEA"/>
    <w:multiLevelType w:val="hybridMultilevel"/>
    <w:tmpl w:val="C9262C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13"/>
  </w:num>
  <w:num w:numId="4">
    <w:abstractNumId w:val="0"/>
  </w:num>
  <w:num w:numId="5">
    <w:abstractNumId w:val="4"/>
  </w:num>
  <w:num w:numId="6">
    <w:abstractNumId w:val="11"/>
  </w:num>
  <w:num w:numId="7">
    <w:abstractNumId w:val="6"/>
  </w:num>
  <w:num w:numId="8">
    <w:abstractNumId w:val="8"/>
  </w:num>
  <w:num w:numId="9">
    <w:abstractNumId w:val="7"/>
  </w:num>
  <w:num w:numId="10">
    <w:abstractNumId w:val="10"/>
  </w:num>
  <w:num w:numId="11">
    <w:abstractNumId w:val="5"/>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77"/>
    <w:rsid w:val="000C1864"/>
    <w:rsid w:val="000E71F3"/>
    <w:rsid w:val="00166F2D"/>
    <w:rsid w:val="00327418"/>
    <w:rsid w:val="0039633E"/>
    <w:rsid w:val="005E3889"/>
    <w:rsid w:val="0097192B"/>
    <w:rsid w:val="00A50C2E"/>
    <w:rsid w:val="00C53977"/>
    <w:rsid w:val="00D151A8"/>
    <w:rsid w:val="00E61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98F45-AB8F-4034-9ACD-9DC8816B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397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977"/>
    <w:rPr>
      <w:u w:val="single"/>
    </w:rPr>
  </w:style>
  <w:style w:type="paragraph" w:customStyle="1" w:styleId="Body">
    <w:name w:val="Body"/>
    <w:rsid w:val="00C5397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fr-FR" w:bidi="ar-SA"/>
    </w:rPr>
  </w:style>
  <w:style w:type="paragraph" w:styleId="ListParagraph">
    <w:name w:val="List Paragraph"/>
    <w:basedOn w:val="Normal"/>
    <w:uiPriority w:val="34"/>
    <w:qFormat/>
    <w:rsid w:val="00C53977"/>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ind w:left="720"/>
      <w:contextualSpacing/>
    </w:pPr>
    <w:rPr>
      <w:rFonts w:asciiTheme="minorHAnsi" w:eastAsiaTheme="minorEastAsia" w:hAnsiTheme="minorHAnsi" w:cstheme="minorBidi"/>
      <w:sz w:val="22"/>
      <w:szCs w:val="22"/>
      <w:bdr w:val="none" w:sz="0" w:space="0" w:color="auto"/>
      <w:lang w:bidi="he-IL"/>
    </w:rPr>
  </w:style>
  <w:style w:type="table" w:styleId="TableGrid">
    <w:name w:val="Table Grid"/>
    <w:basedOn w:val="TableNormal"/>
    <w:uiPriority w:val="59"/>
    <w:rsid w:val="00C539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C2E"/>
    <w:pPr>
      <w:tabs>
        <w:tab w:val="center" w:pos="4680"/>
        <w:tab w:val="right" w:pos="9360"/>
      </w:tabs>
    </w:pPr>
  </w:style>
  <w:style w:type="character" w:customStyle="1" w:styleId="HeaderChar">
    <w:name w:val="Header Char"/>
    <w:basedOn w:val="DefaultParagraphFont"/>
    <w:link w:val="Header"/>
    <w:uiPriority w:val="99"/>
    <w:rsid w:val="00A50C2E"/>
    <w:rPr>
      <w:rFonts w:ascii="Times New Roman" w:eastAsia="Arial Unicode MS" w:hAnsi="Times New Roman" w:cs="Times New Roman"/>
      <w:sz w:val="24"/>
      <w:szCs w:val="24"/>
      <w:bdr w:val="nil"/>
      <w:lang w:bidi="ar-SA"/>
    </w:rPr>
  </w:style>
  <w:style w:type="paragraph" w:styleId="Footer">
    <w:name w:val="footer"/>
    <w:basedOn w:val="Normal"/>
    <w:link w:val="FooterChar"/>
    <w:uiPriority w:val="99"/>
    <w:unhideWhenUsed/>
    <w:rsid w:val="00A50C2E"/>
    <w:pPr>
      <w:tabs>
        <w:tab w:val="center" w:pos="4680"/>
        <w:tab w:val="right" w:pos="9360"/>
      </w:tabs>
    </w:pPr>
  </w:style>
  <w:style w:type="character" w:customStyle="1" w:styleId="FooterChar">
    <w:name w:val="Footer Char"/>
    <w:basedOn w:val="DefaultParagraphFont"/>
    <w:link w:val="Footer"/>
    <w:uiPriority w:val="99"/>
    <w:rsid w:val="00A50C2E"/>
    <w:rPr>
      <w:rFonts w:ascii="Times New Roman" w:eastAsia="Arial Unicode MS" w:hAnsi="Times New Roman" w:cs="Times New Roman"/>
      <w:sz w:val="24"/>
      <w:szCs w:val="24"/>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Haimoff</dc:creator>
  <cp:keywords/>
  <dc:description/>
  <cp:lastModifiedBy>Ronit Levy</cp:lastModifiedBy>
  <cp:revision>6</cp:revision>
  <dcterms:created xsi:type="dcterms:W3CDTF">2019-07-07T12:49:00Z</dcterms:created>
  <dcterms:modified xsi:type="dcterms:W3CDTF">2019-07-14T13:05:00Z</dcterms:modified>
</cp:coreProperties>
</file>