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37A22" w14:textId="1198C886" w:rsidR="00793526" w:rsidRPr="003575A4" w:rsidRDefault="00FC4B31" w:rsidP="003575A4">
      <w:pPr>
        <w:pStyle w:val="Title"/>
      </w:pPr>
      <w:r>
        <w:t xml:space="preserve"> Early and Late </w:t>
      </w:r>
      <w:commentRangeStart w:id="0"/>
      <w:r w:rsidR="00793526" w:rsidRPr="003575A4">
        <w:t>Respiratory Com</w:t>
      </w:r>
      <w:r>
        <w:t>plications of Late Prematurity</w:t>
      </w:r>
    </w:p>
    <w:p w14:paraId="2223D386" w14:textId="50399F96" w:rsidR="00793526" w:rsidRPr="003575A4" w:rsidRDefault="00793526" w:rsidP="003575A4">
      <w:pPr>
        <w:pStyle w:val="Subtitle"/>
      </w:pPr>
      <w:r w:rsidRPr="003575A4">
        <w:t>First Last, MD, First Last, MD</w:t>
      </w:r>
      <w:commentRangeEnd w:id="0"/>
      <w:r w:rsidR="003575A4">
        <w:rPr>
          <w:rStyle w:val="CommentReference"/>
        </w:rPr>
        <w:commentReference w:id="0"/>
      </w:r>
    </w:p>
    <w:p w14:paraId="58D16D12" w14:textId="77777777" w:rsidR="00793526" w:rsidRDefault="00793526" w:rsidP="00444BC8"/>
    <w:p w14:paraId="17C6FA8B" w14:textId="53C14859" w:rsidR="00793526" w:rsidRPr="00793526" w:rsidRDefault="00793526" w:rsidP="00444BC8">
      <w:r>
        <w:rPr>
          <w:b/>
          <w:bCs/>
        </w:rPr>
        <w:t xml:space="preserve">Affiliations: </w:t>
      </w:r>
      <w:r>
        <w:t>French Hospital in Nazareth</w:t>
      </w:r>
    </w:p>
    <w:p w14:paraId="02866305" w14:textId="27076803" w:rsidR="00793526" w:rsidRPr="00E97AC5" w:rsidRDefault="00793526" w:rsidP="00444BC8">
      <w:pPr>
        <w:rPr>
          <w:b/>
          <w:bCs/>
        </w:rPr>
      </w:pPr>
      <w:r w:rsidRPr="00E97AC5">
        <w:rPr>
          <w:b/>
          <w:bCs/>
        </w:rPr>
        <w:t>Address correspondence to:</w:t>
      </w:r>
    </w:p>
    <w:p w14:paraId="622E0FE8" w14:textId="281BEA0D" w:rsidR="00793526" w:rsidRPr="00E97AC5" w:rsidRDefault="00793526" w:rsidP="00444BC8">
      <w:pPr>
        <w:rPr>
          <w:b/>
          <w:bCs/>
        </w:rPr>
      </w:pPr>
      <w:r w:rsidRPr="00E97AC5">
        <w:rPr>
          <w:b/>
          <w:bCs/>
        </w:rPr>
        <w:t>Short title</w:t>
      </w:r>
      <w:r w:rsidR="00E97AC5">
        <w:rPr>
          <w:b/>
          <w:bCs/>
        </w:rPr>
        <w:t>:</w:t>
      </w:r>
    </w:p>
    <w:p w14:paraId="5236B449" w14:textId="5AB974E9" w:rsidR="00793526" w:rsidRDefault="00793526" w:rsidP="00444BC8">
      <w:r w:rsidRPr="00793526">
        <w:rPr>
          <w:b/>
          <w:bCs/>
        </w:rPr>
        <w:t>Funding Source</w:t>
      </w:r>
      <w:r>
        <w:t>: All phases of this study were supported by Organization1. Dr. Jones is also</w:t>
      </w:r>
    </w:p>
    <w:p w14:paraId="17AF460A" w14:textId="77777777" w:rsidR="00793526" w:rsidRDefault="00793526" w:rsidP="00444BC8">
      <w:r>
        <w:t>supported by Organization2. Funded by the National Institutes of Health (NIH), grant number</w:t>
      </w:r>
    </w:p>
    <w:p w14:paraId="7B43D165" w14:textId="77777777" w:rsidR="00793526" w:rsidRDefault="00793526" w:rsidP="00444BC8">
      <w:r>
        <w:t>######.</w:t>
      </w:r>
    </w:p>
    <w:p w14:paraId="4528948F" w14:textId="1E56994D" w:rsidR="00793526" w:rsidRDefault="00793526" w:rsidP="00444BC8">
      <w:r>
        <w:t xml:space="preserve"> [or] No external funding for this manuscript.</w:t>
      </w:r>
    </w:p>
    <w:p w14:paraId="40D80379" w14:textId="77777777" w:rsidR="00793526" w:rsidRDefault="00793526" w:rsidP="00444BC8">
      <w:r w:rsidRPr="00793526">
        <w:rPr>
          <w:b/>
          <w:bCs/>
        </w:rPr>
        <w:t>Financial Disclosure:</w:t>
      </w:r>
      <w:r>
        <w:t xml:space="preserve"> Clarence Jones has example disclosure. The other authors have indicated</w:t>
      </w:r>
    </w:p>
    <w:p w14:paraId="3A0A0469" w14:textId="77777777" w:rsidR="00793526" w:rsidRDefault="00793526" w:rsidP="00444BC8">
      <w:r>
        <w:t>they have no financial relationships relevant to this article to disclose.</w:t>
      </w:r>
    </w:p>
    <w:p w14:paraId="2502800A" w14:textId="5A97B9A6" w:rsidR="00793526" w:rsidRDefault="00793526" w:rsidP="00444BC8">
      <w:r w:rsidRPr="00793526">
        <w:t>Conflict of Interest</w:t>
      </w:r>
    </w:p>
    <w:p w14:paraId="4472FDE7" w14:textId="77777777" w:rsidR="00793526" w:rsidRDefault="00793526" w:rsidP="00444BC8">
      <w:r w:rsidRPr="00793526">
        <w:rPr>
          <w:b/>
          <w:bCs/>
        </w:rPr>
        <w:t>Abbreviations</w:t>
      </w:r>
      <w:r>
        <w:t>: (list and define abbreviations used in the text; [or] Abbreviations: none)</w:t>
      </w:r>
    </w:p>
    <w:p w14:paraId="0A836076" w14:textId="77777777" w:rsidR="00793526" w:rsidRDefault="00793526" w:rsidP="00444BC8">
      <w:r>
        <w:t>[for all articles with abstracts:]</w:t>
      </w:r>
    </w:p>
    <w:p w14:paraId="6D1844AA" w14:textId="77777777" w:rsidR="00793526" w:rsidRPr="00E97AC5" w:rsidRDefault="00793526" w:rsidP="00444BC8">
      <w:pPr>
        <w:rPr>
          <w:b/>
          <w:bCs/>
        </w:rPr>
      </w:pPr>
      <w:r w:rsidRPr="00E97AC5">
        <w:rPr>
          <w:b/>
          <w:bCs/>
        </w:rPr>
        <w:t>Table of Contents Summary</w:t>
      </w:r>
    </w:p>
    <w:p w14:paraId="570F17A1" w14:textId="77777777" w:rsidR="00793526" w:rsidRDefault="00793526" w:rsidP="00444BC8">
      <w:r>
        <w:t>Max 25 words; a brief insight into what the article is about; it should entice the reader to go</w:t>
      </w:r>
    </w:p>
    <w:p w14:paraId="790A6EA6" w14:textId="77777777" w:rsidR="00793526" w:rsidRDefault="00793526" w:rsidP="00444BC8">
      <w:r>
        <w:t>beyond the table of contents page and read the full article.</w:t>
      </w:r>
    </w:p>
    <w:p w14:paraId="66945EDE" w14:textId="77777777" w:rsidR="00793526" w:rsidRPr="00E97AC5" w:rsidRDefault="00793526" w:rsidP="00444BC8">
      <w:pPr>
        <w:rPr>
          <w:b/>
          <w:bCs/>
        </w:rPr>
      </w:pPr>
      <w:r w:rsidRPr="00E97AC5">
        <w:rPr>
          <w:b/>
          <w:bCs/>
        </w:rPr>
        <w:t>What’s Known on This Subject</w:t>
      </w:r>
    </w:p>
    <w:p w14:paraId="65086AC6" w14:textId="77777777" w:rsidR="00793526" w:rsidRDefault="00793526" w:rsidP="00444BC8">
      <w:r>
        <w:t>Max 40 words; in paragraph style (not bulleted lists)</w:t>
      </w:r>
    </w:p>
    <w:p w14:paraId="0EF51F00" w14:textId="77777777" w:rsidR="00793526" w:rsidRPr="00E97AC5" w:rsidRDefault="00793526" w:rsidP="00444BC8">
      <w:pPr>
        <w:rPr>
          <w:b/>
          <w:bCs/>
        </w:rPr>
      </w:pPr>
      <w:r w:rsidRPr="00E97AC5">
        <w:rPr>
          <w:b/>
          <w:bCs/>
        </w:rPr>
        <w:t>What This Study Adds</w:t>
      </w:r>
    </w:p>
    <w:p w14:paraId="6BABC725" w14:textId="3CB6277C" w:rsidR="00793526" w:rsidRDefault="00793526" w:rsidP="00444BC8">
      <w:r>
        <w:t>Max 40 words; in paragraph style (not bulleted lists)</w:t>
      </w:r>
    </w:p>
    <w:p w14:paraId="33159BC3" w14:textId="77777777" w:rsidR="00793526" w:rsidRDefault="00793526" w:rsidP="00444BC8">
      <w:r>
        <w:br w:type="page"/>
      </w:r>
    </w:p>
    <w:p w14:paraId="0407DD01" w14:textId="50F96BCD" w:rsidR="00147777" w:rsidRPr="00444BC8" w:rsidRDefault="00793526" w:rsidP="00444BC8">
      <w:pPr>
        <w:jc w:val="center"/>
        <w:rPr>
          <w:b/>
          <w:bCs/>
        </w:rPr>
      </w:pPr>
      <w:commentRangeStart w:id="1"/>
      <w:r w:rsidRPr="00444BC8">
        <w:rPr>
          <w:b/>
          <w:bCs/>
        </w:rPr>
        <w:lastRenderedPageBreak/>
        <w:t>Contributors’ Statement Page</w:t>
      </w:r>
      <w:commentRangeEnd w:id="1"/>
      <w:r w:rsidR="003575A4">
        <w:rPr>
          <w:rStyle w:val="CommentReference"/>
        </w:rPr>
        <w:commentReference w:id="1"/>
      </w:r>
    </w:p>
    <w:p w14:paraId="0BA96FF7" w14:textId="7E391E0F" w:rsidR="00444BC8" w:rsidRDefault="00444BC8" w:rsidP="00444BC8"/>
    <w:p w14:paraId="704322A7" w14:textId="7D460B5B" w:rsidR="00444BC8" w:rsidRDefault="00444BC8" w:rsidP="00444BC8">
      <w:r>
        <w:t>[Example:]</w:t>
      </w:r>
    </w:p>
    <w:p w14:paraId="46F260F5" w14:textId="77777777" w:rsidR="00444BC8" w:rsidRDefault="00444BC8" w:rsidP="00444BC8">
      <w:pPr>
        <w:rPr>
          <w:rFonts w:ascii="Times New Roman" w:hAnsi="Times New Roman" w:cs="Times New Roman"/>
        </w:rPr>
      </w:pPr>
      <w:r>
        <w:t>Dr. Smith and Dr. Jones conceptualized and designed the study, drafted the initial manuscript, and reviewed and revised the manuscript.</w:t>
      </w:r>
    </w:p>
    <w:p w14:paraId="5B7E7B2F" w14:textId="77777777" w:rsidR="00444BC8" w:rsidRDefault="00444BC8" w:rsidP="00444BC8">
      <w:r>
        <w:t>Ms. Noble and Prof. Eccleston collected data, carried out the initial analyses, and reviewed and revised the manuscript.</w:t>
      </w:r>
    </w:p>
    <w:p w14:paraId="1E488E4C" w14:textId="77777777" w:rsidR="00444BC8" w:rsidRDefault="00444BC8" w:rsidP="00444BC8">
      <w:r>
        <w:t>Dr. Piper designed the data collection instruments, and coordinated and supervised data collection, and critically reviewed the manuscript.</w:t>
      </w:r>
    </w:p>
    <w:p w14:paraId="6087B361" w14:textId="77777777" w:rsidR="00444BC8" w:rsidRDefault="00444BC8" w:rsidP="00444BC8">
      <w:r>
        <w:t>All authors approved the final manuscript as submitted and agree to be accountable for all aspects of the work.</w:t>
      </w:r>
    </w:p>
    <w:p w14:paraId="21ECDE87" w14:textId="77777777" w:rsidR="00444BC8" w:rsidRDefault="00444BC8" w:rsidP="00444BC8"/>
    <w:p w14:paraId="18EFA801" w14:textId="77777777" w:rsidR="00793526" w:rsidRDefault="00793526" w:rsidP="00444BC8">
      <w:r>
        <w:br w:type="page"/>
      </w:r>
    </w:p>
    <w:p w14:paraId="7F906202" w14:textId="04F72914" w:rsidR="00222BC5" w:rsidRPr="00444BC8" w:rsidRDefault="009C018C" w:rsidP="00444BC8">
      <w:pPr>
        <w:pStyle w:val="Heading1"/>
      </w:pPr>
      <w:commentRangeStart w:id="2"/>
      <w:r w:rsidRPr="00444BC8">
        <w:lastRenderedPageBreak/>
        <w:t>Abstract:</w:t>
      </w:r>
      <w:commentRangeEnd w:id="2"/>
      <w:r w:rsidR="00147777" w:rsidRPr="00444BC8">
        <w:rPr>
          <w:rStyle w:val="CommentReference"/>
          <w:b w:val="0"/>
          <w:bCs w:val="0"/>
        </w:rPr>
        <w:commentReference w:id="2"/>
      </w:r>
    </w:p>
    <w:p w14:paraId="610CDCF6" w14:textId="0EBE8446" w:rsidR="009C018C" w:rsidRDefault="009C018C" w:rsidP="00444BC8">
      <w:r w:rsidRPr="00444BC8">
        <w:rPr>
          <w:b/>
          <w:bCs/>
        </w:rPr>
        <w:t>Background</w:t>
      </w:r>
      <w:r>
        <w:t xml:space="preserve">: </w:t>
      </w:r>
      <w:commentRangeStart w:id="3"/>
      <w:r w:rsidR="00136C21">
        <w:t>Late preterm (LP) i</w:t>
      </w:r>
      <w:r>
        <w:t>nfants</w:t>
      </w:r>
      <w:r w:rsidR="003575A4">
        <w:t>,</w:t>
      </w:r>
      <w:r>
        <w:t xml:space="preserve"> </w:t>
      </w:r>
      <w:r w:rsidR="00101B18">
        <w:t xml:space="preserve">defined as infants </w:t>
      </w:r>
      <w:r>
        <w:t>born</w:t>
      </w:r>
      <w:r w:rsidR="000A0581">
        <w:t xml:space="preserve"> at</w:t>
      </w:r>
      <w:r>
        <w:t xml:space="preserve"> 34</w:t>
      </w:r>
      <w:r w:rsidR="00FA5F67">
        <w:t xml:space="preserve"> to 36 </w:t>
      </w:r>
      <w:r>
        <w:t>6</w:t>
      </w:r>
      <w:r w:rsidR="00FA5F67">
        <w:t>/7</w:t>
      </w:r>
      <w:r>
        <w:t xml:space="preserve"> </w:t>
      </w:r>
      <w:r w:rsidR="00FA5F67">
        <w:t>weeks</w:t>
      </w:r>
      <w:r>
        <w:t xml:space="preserve"> gestation</w:t>
      </w:r>
      <w:r w:rsidR="00101B18">
        <w:t>al</w:t>
      </w:r>
      <w:r w:rsidR="00E36044">
        <w:t xml:space="preserve"> age</w:t>
      </w:r>
      <w:r>
        <w:t xml:space="preserve">, </w:t>
      </w:r>
      <w:r w:rsidR="00101B18">
        <w:t>experience</w:t>
      </w:r>
      <w:r>
        <w:t xml:space="preserve"> fewer severe complications during infancy and fewer long term neurologic</w:t>
      </w:r>
      <w:r w:rsidR="00FA5F67">
        <w:t xml:space="preserve"> </w:t>
      </w:r>
      <w:r>
        <w:t>complications than those born before 34</w:t>
      </w:r>
      <w:r w:rsidR="003575A4">
        <w:t xml:space="preserve"> weeks</w:t>
      </w:r>
      <w:r w:rsidR="00A16026">
        <w:t xml:space="preserve"> gestation</w:t>
      </w:r>
      <w:r>
        <w:t>. However, these infants are still not physiologically and developmentally mature</w:t>
      </w:r>
      <w:r w:rsidR="00A16026">
        <w:t>, putting them</w:t>
      </w:r>
      <w:r>
        <w:t xml:space="preserve"> at increased risk of developing early complications (after birth) and late complications (in childhood), especially respiratory </w:t>
      </w:r>
      <w:r w:rsidR="00FA5F67">
        <w:t>complications</w:t>
      </w:r>
      <w:r>
        <w:t>.</w:t>
      </w:r>
    </w:p>
    <w:p w14:paraId="4585BB7C" w14:textId="1F56A7BB" w:rsidR="009C018C" w:rsidRDefault="009C018C" w:rsidP="00444BC8">
      <w:r>
        <w:t xml:space="preserve">This </w:t>
      </w:r>
      <w:r w:rsidR="003575A4">
        <w:t>objective</w:t>
      </w:r>
      <w:r>
        <w:t xml:space="preserve"> of this study was to assess whether LP infants are at greater </w:t>
      </w:r>
      <w:r w:rsidR="00101B18">
        <w:t xml:space="preserve">risk than term infants </w:t>
      </w:r>
      <w:r w:rsidR="009E34B9">
        <w:t>of</w:t>
      </w:r>
      <w:r>
        <w:t xml:space="preserve"> developing early and/or</w:t>
      </w:r>
      <w:r w:rsidR="00101B18">
        <w:t xml:space="preserve"> late respiratory complications, </w:t>
      </w:r>
      <w:r>
        <w:t xml:space="preserve">by collecting and reviewing postnatal </w:t>
      </w:r>
      <w:r w:rsidR="00101B18">
        <w:t xml:space="preserve">discharge papers, performing </w:t>
      </w:r>
      <w:r>
        <w:t>lung function testing</w:t>
      </w:r>
      <w:r w:rsidR="005B65E3">
        <w:t xml:space="preserve"> (LFT)</w:t>
      </w:r>
      <w:r>
        <w:t xml:space="preserve"> at age 5-7 years, and </w:t>
      </w:r>
      <w:r w:rsidR="009E34B9">
        <w:t>completing a survey</w:t>
      </w:r>
      <w:r>
        <w:t xml:space="preserve"> at this age.</w:t>
      </w:r>
      <w:commentRangeEnd w:id="3"/>
      <w:r w:rsidR="00787F82">
        <w:rPr>
          <w:rStyle w:val="CommentReference"/>
        </w:rPr>
        <w:commentReference w:id="3"/>
      </w:r>
    </w:p>
    <w:p w14:paraId="28857ABF" w14:textId="1085CCEB" w:rsidR="005A0DA5" w:rsidRDefault="009C018C" w:rsidP="00444BC8">
      <w:r w:rsidRPr="00444BC8">
        <w:rPr>
          <w:b/>
          <w:bCs/>
        </w:rPr>
        <w:t>Methods</w:t>
      </w:r>
      <w:r>
        <w:t xml:space="preserve">: </w:t>
      </w:r>
      <w:commentRangeStart w:id="4"/>
      <w:r>
        <w:t xml:space="preserve">The study and control population </w:t>
      </w:r>
      <w:commentRangeEnd w:id="4"/>
      <w:r w:rsidR="000A0581">
        <w:rPr>
          <w:rStyle w:val="CommentReference"/>
        </w:rPr>
        <w:commentReference w:id="4"/>
      </w:r>
      <w:r>
        <w:t xml:space="preserve">consisted </w:t>
      </w:r>
      <w:r w:rsidR="005A0DA5">
        <w:t>of children born at term or as LP infants in the years 2006-2008 at the French Hospital in</w:t>
      </w:r>
      <w:r w:rsidR="00AE7CB9">
        <w:t xml:space="preserve"> Nazareth</w:t>
      </w:r>
      <w:r w:rsidR="003575A4">
        <w:t>. We collected</w:t>
      </w:r>
      <w:r w:rsidR="005A0DA5">
        <w:t xml:space="preserve"> demographic information and perinatal </w:t>
      </w:r>
      <w:r w:rsidR="003575A4">
        <w:t xml:space="preserve">medical </w:t>
      </w:r>
      <w:r w:rsidR="005A0DA5">
        <w:t>records</w:t>
      </w:r>
      <w:r w:rsidR="003575A4">
        <w:t xml:space="preserve"> of the children</w:t>
      </w:r>
      <w:r w:rsidR="005A0DA5">
        <w:t>,</w:t>
      </w:r>
      <w:r w:rsidR="003575A4">
        <w:t xml:space="preserve"> some of whom</w:t>
      </w:r>
      <w:r w:rsidR="005A0DA5">
        <w:t xml:space="preserve"> </w:t>
      </w:r>
      <w:r w:rsidR="003575A4">
        <w:t xml:space="preserve">then performed </w:t>
      </w:r>
      <w:r w:rsidR="005A0DA5">
        <w:t xml:space="preserve">lung function </w:t>
      </w:r>
      <w:r w:rsidR="005D2229">
        <w:t>testing and/or filled</w:t>
      </w:r>
      <w:r w:rsidR="005A0DA5">
        <w:t xml:space="preserve"> </w:t>
      </w:r>
      <w:r w:rsidR="005D2229">
        <w:t xml:space="preserve">out a </w:t>
      </w:r>
      <w:r w:rsidR="005A0DA5">
        <w:t xml:space="preserve">questionnaire </w:t>
      </w:r>
      <w:r w:rsidR="00C725F3">
        <w:t>(</w:t>
      </w:r>
      <w:r w:rsidR="005A0DA5">
        <w:t xml:space="preserve">by </w:t>
      </w:r>
      <w:r w:rsidR="00C725F3">
        <w:t xml:space="preserve">the </w:t>
      </w:r>
      <w:r w:rsidR="005A0DA5">
        <w:t>parents</w:t>
      </w:r>
      <w:r w:rsidR="00C725F3">
        <w:t>)</w:t>
      </w:r>
      <w:r w:rsidR="005A0DA5">
        <w:t>.</w:t>
      </w:r>
      <w:r w:rsidR="000F5D34">
        <w:t xml:space="preserve"> </w:t>
      </w:r>
    </w:p>
    <w:p w14:paraId="468F5555" w14:textId="4C922BA1" w:rsidR="0016143C" w:rsidRDefault="00AE7CB9" w:rsidP="005D2229">
      <w:commentRangeStart w:id="5"/>
      <w:r w:rsidRPr="00444BC8">
        <w:rPr>
          <w:b/>
          <w:bCs/>
        </w:rPr>
        <w:t>Results</w:t>
      </w:r>
      <w:r>
        <w:t xml:space="preserve">: </w:t>
      </w:r>
      <w:commentRangeStart w:id="6"/>
      <w:r>
        <w:t>There were no significant difference</w:t>
      </w:r>
      <w:r w:rsidR="005D2229">
        <w:t>s</w:t>
      </w:r>
      <w:r>
        <w:t xml:space="preserve"> in demographic and environmental variables </w:t>
      </w:r>
      <w:r w:rsidR="005A0DA5">
        <w:t>between</w:t>
      </w:r>
      <w:r>
        <w:t xml:space="preserve"> the two</w:t>
      </w:r>
      <w:r w:rsidR="005A0DA5">
        <w:t xml:space="preserve"> groups</w:t>
      </w:r>
      <w:r w:rsidR="005D2229">
        <w:t>;</w:t>
      </w:r>
      <w:r w:rsidR="005A0DA5">
        <w:t xml:space="preserve"> however</w:t>
      </w:r>
      <w:commentRangeEnd w:id="6"/>
      <w:r w:rsidR="00C73973">
        <w:rPr>
          <w:rStyle w:val="CommentReference"/>
        </w:rPr>
        <w:commentReference w:id="6"/>
      </w:r>
      <w:r w:rsidR="005A0DA5">
        <w:t>,</w:t>
      </w:r>
      <w:r w:rsidR="007026C2">
        <w:t xml:space="preserve"> significantly worse outcomes were found in the </w:t>
      </w:r>
      <w:r w:rsidR="00FD1447">
        <w:t>preterm</w:t>
      </w:r>
      <w:r w:rsidR="007026C2">
        <w:t xml:space="preserve"> group in terms of</w:t>
      </w:r>
      <w:r w:rsidR="005D2229">
        <w:t xml:space="preserve"> both</w:t>
      </w:r>
      <w:r w:rsidR="005A0DA5">
        <w:t xml:space="preserve"> perinatal and</w:t>
      </w:r>
      <w:r>
        <w:t xml:space="preserve"> neonatal</w:t>
      </w:r>
      <w:r w:rsidR="005A0DA5">
        <w:t xml:space="preserve"> course</w:t>
      </w:r>
      <w:r w:rsidR="007026C2">
        <w:t xml:space="preserve"> as well as early and late </w:t>
      </w:r>
      <w:r w:rsidR="00FA5F67">
        <w:t>respiratory</w:t>
      </w:r>
      <w:r w:rsidR="0016143C">
        <w:t xml:space="preserve"> </w:t>
      </w:r>
      <w:r>
        <w:t>complications</w:t>
      </w:r>
      <w:r w:rsidR="007026C2">
        <w:t xml:space="preserve">. LP infants suffered from more respiratory complications, greater need for oxygen, </w:t>
      </w:r>
      <w:r w:rsidR="005D2229">
        <w:t xml:space="preserve">and </w:t>
      </w:r>
      <w:r w:rsidR="007026C2">
        <w:t>longer postnatal hospital stay</w:t>
      </w:r>
      <w:r w:rsidR="005D2229">
        <w:t>s</w:t>
      </w:r>
      <w:r w:rsidR="007026C2">
        <w:t xml:space="preserve"> compared to term infants.</w:t>
      </w:r>
      <w:r w:rsidR="005D2229">
        <w:t xml:space="preserve"> </w:t>
      </w:r>
      <w:r w:rsidR="007026C2">
        <w:t>Additionally, LP infants were more often treated with inhalations</w:t>
      </w:r>
      <w:r w:rsidR="00C725F3">
        <w:t>,</w:t>
      </w:r>
      <w:r w:rsidR="007026C2">
        <w:t xml:space="preserve"> </w:t>
      </w:r>
      <w:r w:rsidR="00C725F3">
        <w:t>diagnosed</w:t>
      </w:r>
      <w:r w:rsidR="007026C2">
        <w:t xml:space="preserve"> with </w:t>
      </w:r>
      <w:r w:rsidR="00C725F3">
        <w:t>asthma by physicians</w:t>
      </w:r>
      <w:r w:rsidR="007026C2">
        <w:t xml:space="preserve">, and hospitalized with </w:t>
      </w:r>
      <w:r w:rsidR="00C725F3">
        <w:t>respiratory</w:t>
      </w:r>
      <w:r w:rsidR="007026C2">
        <w:t xml:space="preserve"> problems.</w:t>
      </w:r>
      <w:r w:rsidR="005D2229">
        <w:t xml:space="preserve"> </w:t>
      </w:r>
      <w:r w:rsidR="007026C2">
        <w:t>Lung function testing</w:t>
      </w:r>
      <w:r w:rsidR="00F56412">
        <w:t>,</w:t>
      </w:r>
      <w:r w:rsidR="007026C2">
        <w:t xml:space="preserve"> </w:t>
      </w:r>
      <w:commentRangeStart w:id="7"/>
      <w:r w:rsidR="007026C2" w:rsidRPr="00C725F3">
        <w:rPr>
          <w:i/>
          <w:iCs/>
          <w:strike/>
          <w:highlight w:val="lightGray"/>
        </w:rPr>
        <w:t>including forced one-second expiratory volume at one second (FEV</w:t>
      </w:r>
      <w:r w:rsidR="007026C2" w:rsidRPr="00C725F3">
        <w:rPr>
          <w:i/>
          <w:iCs/>
          <w:strike/>
          <w:highlight w:val="lightGray"/>
          <w:vertAlign w:val="subscript"/>
        </w:rPr>
        <w:t>1</w:t>
      </w:r>
      <w:r w:rsidR="007026C2" w:rsidRPr="00C725F3">
        <w:rPr>
          <w:i/>
          <w:iCs/>
          <w:strike/>
          <w:highlight w:val="lightGray"/>
        </w:rPr>
        <w:t xml:space="preserve">), forced vital capacity (FVC), and </w:t>
      </w:r>
      <w:r w:rsidR="00F56412" w:rsidRPr="00C725F3">
        <w:rPr>
          <w:i/>
          <w:iCs/>
          <w:strike/>
          <w:highlight w:val="lightGray"/>
        </w:rPr>
        <w:t>forced expiratory flows at 25-75% (FEF</w:t>
      </w:r>
      <w:r w:rsidR="007026C2" w:rsidRPr="00C725F3">
        <w:rPr>
          <w:i/>
          <w:iCs/>
          <w:strike/>
          <w:highlight w:val="lightGray"/>
          <w:vertAlign w:val="subscript"/>
        </w:rPr>
        <w:t>25-75</w:t>
      </w:r>
      <w:r w:rsidR="00F56412" w:rsidRPr="00C725F3">
        <w:rPr>
          <w:i/>
          <w:iCs/>
          <w:strike/>
          <w:highlight w:val="lightGray"/>
        </w:rPr>
        <w:t>), calculated as percentage of predicted valu</w:t>
      </w:r>
      <w:r w:rsidR="00C725F3">
        <w:rPr>
          <w:i/>
          <w:iCs/>
          <w:strike/>
          <w:highlight w:val="lightGray"/>
        </w:rPr>
        <w:t>es, were significantly lowered in LP infants compared to term infants</w:t>
      </w:r>
      <w:commentRangeEnd w:id="7"/>
      <w:r w:rsidR="00444BC8" w:rsidRPr="00C725F3">
        <w:rPr>
          <w:rStyle w:val="CommentReference"/>
          <w:i/>
          <w:iCs/>
        </w:rPr>
        <w:commentReference w:id="7"/>
      </w:r>
      <w:r w:rsidR="00F56412">
        <w:rPr>
          <w:highlight w:val="lightGray"/>
        </w:rPr>
        <w:t xml:space="preserve"> </w:t>
      </w:r>
      <w:commentRangeStart w:id="8"/>
      <w:r w:rsidR="00F56412" w:rsidRPr="00F56412">
        <w:t>re</w:t>
      </w:r>
      <w:r w:rsidR="00F56412">
        <w:t>vealed significantly lower flow rates and lung capacity volumes in LP infants compared to term infants.</w:t>
      </w:r>
      <w:commentRangeEnd w:id="8"/>
      <w:r w:rsidR="00C725F3">
        <w:rPr>
          <w:rStyle w:val="CommentReference"/>
        </w:rPr>
        <w:commentReference w:id="8"/>
      </w:r>
      <w:commentRangeEnd w:id="5"/>
      <w:r w:rsidR="00FD1447">
        <w:rPr>
          <w:rStyle w:val="CommentReference"/>
        </w:rPr>
        <w:commentReference w:id="5"/>
      </w:r>
    </w:p>
    <w:p w14:paraId="5BBC9BE7" w14:textId="0EE60E64" w:rsidR="00F56412" w:rsidRPr="00F56412" w:rsidRDefault="00F56412" w:rsidP="000F5D34">
      <w:pPr>
        <w:rPr>
          <w:i/>
          <w:iCs/>
        </w:rPr>
      </w:pPr>
      <w:r w:rsidRPr="00444BC8">
        <w:rPr>
          <w:b/>
          <w:bCs/>
        </w:rPr>
        <w:t>Conclusions</w:t>
      </w:r>
      <w:r>
        <w:t xml:space="preserve">: Our data </w:t>
      </w:r>
      <w:r w:rsidR="00C725F3">
        <w:t>shows</w:t>
      </w:r>
      <w:r>
        <w:t xml:space="preserve"> that late preterm infants </w:t>
      </w:r>
      <w:commentRangeStart w:id="9"/>
      <w:r>
        <w:t xml:space="preserve">experience </w:t>
      </w:r>
      <w:r w:rsidR="00C725F3">
        <w:t>higher rates of</w:t>
      </w:r>
      <w:r>
        <w:t xml:space="preserve"> </w:t>
      </w:r>
      <w:commentRangeEnd w:id="9"/>
      <w:r w:rsidR="00C725F3">
        <w:rPr>
          <w:rStyle w:val="CommentReference"/>
        </w:rPr>
        <w:commentReference w:id="9"/>
      </w:r>
      <w:r>
        <w:t>early and late respiratory complications compared to term infants,</w:t>
      </w:r>
      <w:r w:rsidR="003671FE">
        <w:t xml:space="preserve"> indicating that </w:t>
      </w:r>
      <w:r w:rsidR="000F5D34">
        <w:t>LP infants</w:t>
      </w:r>
      <w:r w:rsidR="003671FE">
        <w:t xml:space="preserve"> cannot </w:t>
      </w:r>
      <w:r w:rsidR="000F5D34">
        <w:t>be treated as term infants.</w:t>
      </w:r>
    </w:p>
    <w:p w14:paraId="1ACC2C8E" w14:textId="65F3116F" w:rsidR="007026C2" w:rsidRDefault="007026C2" w:rsidP="00444BC8">
      <w:pPr>
        <w:rPr>
          <w:rFonts w:asciiTheme="majorHAnsi" w:eastAsiaTheme="majorEastAsia" w:hAnsiTheme="majorHAnsi"/>
          <w:color w:val="2F5496" w:themeColor="accent1" w:themeShade="BF"/>
          <w:sz w:val="32"/>
          <w:szCs w:val="32"/>
        </w:rPr>
      </w:pPr>
      <w:r>
        <w:br w:type="page"/>
      </w:r>
    </w:p>
    <w:p w14:paraId="03C97387" w14:textId="05B5640E" w:rsidR="00AE7CB9" w:rsidRDefault="0016143C" w:rsidP="00444BC8">
      <w:pPr>
        <w:pStyle w:val="Heading1"/>
      </w:pPr>
      <w:commentRangeStart w:id="10"/>
      <w:r>
        <w:lastRenderedPageBreak/>
        <w:t>Introduction</w:t>
      </w:r>
      <w:commentRangeEnd w:id="10"/>
      <w:r w:rsidR="00444BC8">
        <w:rPr>
          <w:rStyle w:val="CommentReference"/>
          <w:b w:val="0"/>
          <w:bCs w:val="0"/>
        </w:rPr>
        <w:commentReference w:id="10"/>
      </w:r>
    </w:p>
    <w:p w14:paraId="6261A6C2" w14:textId="653E5D11" w:rsidR="0016143C" w:rsidRPr="007625EE" w:rsidRDefault="0016143C" w:rsidP="00444BC8">
      <w:r w:rsidRPr="007625EE">
        <w:t xml:space="preserve">About 9% of all </w:t>
      </w:r>
      <w:r w:rsidR="0065092E">
        <w:t>infants</w:t>
      </w:r>
      <w:r w:rsidRPr="007625EE">
        <w:t xml:space="preserve"> and 75% of </w:t>
      </w:r>
      <w:r w:rsidR="0065092E">
        <w:t xml:space="preserve">all </w:t>
      </w:r>
      <w:r w:rsidRPr="007625EE">
        <w:t xml:space="preserve">preterm </w:t>
      </w:r>
      <w:r w:rsidR="0065092E">
        <w:t xml:space="preserve">infants </w:t>
      </w:r>
      <w:r w:rsidRPr="007625EE">
        <w:t xml:space="preserve">are </w:t>
      </w:r>
      <w:r w:rsidR="000F5D34">
        <w:t>l</w:t>
      </w:r>
      <w:r w:rsidRPr="007625EE">
        <w:t xml:space="preserve">ate </w:t>
      </w:r>
      <w:r w:rsidR="000F5D34">
        <w:t>p</w:t>
      </w:r>
      <w:r w:rsidRPr="007625EE">
        <w:t>reterm (LP), def</w:t>
      </w:r>
      <w:r w:rsidR="000F5D34">
        <w:t>ined</w:t>
      </w:r>
      <w:r w:rsidR="0065092E">
        <w:t xml:space="preserve"> as</w:t>
      </w:r>
      <w:r w:rsidR="000F5D34">
        <w:t xml:space="preserve"> </w:t>
      </w:r>
      <w:r w:rsidR="0065092E">
        <w:t>a gestational age of</w:t>
      </w:r>
      <w:r w:rsidR="000F5D34">
        <w:t xml:space="preserve"> 34 </w:t>
      </w:r>
      <w:r w:rsidRPr="007625EE">
        <w:t>0</w:t>
      </w:r>
      <w:r w:rsidR="000F5D34">
        <w:t>/7</w:t>
      </w:r>
      <w:r w:rsidRPr="007625EE">
        <w:t xml:space="preserve"> to 36</w:t>
      </w:r>
      <w:r w:rsidR="000F5D34">
        <w:t xml:space="preserve"> </w:t>
      </w:r>
      <w:r w:rsidRPr="007625EE">
        <w:t>6</w:t>
      </w:r>
      <w:r w:rsidR="000F5D34">
        <w:t>/7</w:t>
      </w:r>
      <w:r w:rsidRPr="007625EE">
        <w:t xml:space="preserve"> </w:t>
      </w:r>
      <w:r w:rsidR="000F5D34">
        <w:t>weeks</w:t>
      </w:r>
      <w:r w:rsidR="0065092E">
        <w:t xml:space="preserve"> at birth</w:t>
      </w:r>
      <w:r w:rsidRPr="007625EE">
        <w:t xml:space="preserve">. In recent years, a rise in LP births has been reported, </w:t>
      </w:r>
      <w:r w:rsidR="000F5D34">
        <w:t xml:space="preserve">and </w:t>
      </w:r>
      <w:r w:rsidR="0029303F">
        <w:t>has been</w:t>
      </w:r>
      <w:r w:rsidRPr="007625EE">
        <w:t xml:space="preserve"> attributed to</w:t>
      </w:r>
      <w:r w:rsidR="000F5D34">
        <w:t xml:space="preserve"> increasing</w:t>
      </w:r>
      <w:r w:rsidR="005A5633">
        <w:t xml:space="preserve"> maternal age</w:t>
      </w:r>
      <w:r w:rsidR="00FC4B31">
        <w:t>,</w:t>
      </w:r>
      <w:r w:rsidR="0065092E">
        <w:t xml:space="preserve"> rising </w:t>
      </w:r>
      <w:r w:rsidR="000F5D34">
        <w:t>use of</w:t>
      </w:r>
      <w:r w:rsidRPr="007625EE">
        <w:t xml:space="preserve"> assisted reproductive technologies </w:t>
      </w:r>
      <w:r w:rsidR="0065092E">
        <w:t>with the</w:t>
      </w:r>
      <w:r w:rsidRPr="007625EE">
        <w:t xml:space="preserve"> </w:t>
      </w:r>
      <w:r w:rsidR="0065092E">
        <w:t xml:space="preserve">resulting </w:t>
      </w:r>
      <w:r w:rsidRPr="007625EE">
        <w:t>increase in the number of twin births</w:t>
      </w:r>
      <w:r w:rsidR="00FC4B31">
        <w:t>, and</w:t>
      </w:r>
      <w:r w:rsidRPr="007625EE">
        <w:t xml:space="preserve"> increased comorbidities such as diabetes, hypertension, </w:t>
      </w:r>
      <w:r w:rsidR="0080626D">
        <w:t>thrombophilia</w:t>
      </w:r>
      <w:r w:rsidR="00FC4B31">
        <w:t>,</w:t>
      </w:r>
      <w:r w:rsidR="0080626D">
        <w:t xml:space="preserve"> </w:t>
      </w:r>
      <w:r w:rsidRPr="007625EE">
        <w:t xml:space="preserve">and </w:t>
      </w:r>
      <w:commentRangeStart w:id="11"/>
      <w:r w:rsidR="005A5633">
        <w:t>premature</w:t>
      </w:r>
      <w:r w:rsidRPr="007625EE">
        <w:t xml:space="preserve"> </w:t>
      </w:r>
      <w:commentRangeEnd w:id="11"/>
      <w:r w:rsidR="000F5D34">
        <w:rPr>
          <w:rStyle w:val="CommentReference"/>
        </w:rPr>
        <w:commentReference w:id="11"/>
      </w:r>
      <w:r w:rsidRPr="007625EE">
        <w:t>rupture of membranes.</w:t>
      </w:r>
    </w:p>
    <w:p w14:paraId="57473A77" w14:textId="5F59BA8C" w:rsidR="001933DB" w:rsidRDefault="0080626D" w:rsidP="00444BC8">
      <w:commentRangeStart w:id="12"/>
      <w:r>
        <w:t>L</w:t>
      </w:r>
      <w:r w:rsidR="000F5D34">
        <w:t xml:space="preserve">ate preterm infants </w:t>
      </w:r>
      <w:r>
        <w:t xml:space="preserve">resulting from these births </w:t>
      </w:r>
      <w:r w:rsidR="0016143C">
        <w:t xml:space="preserve">are generally treated similarly to mature (term) infants since they are </w:t>
      </w:r>
      <w:r w:rsidR="00B728EA">
        <w:t>very similar</w:t>
      </w:r>
      <w:r>
        <w:t xml:space="preserve"> to</w:t>
      </w:r>
      <w:r w:rsidR="0016143C">
        <w:t xml:space="preserve"> term infants</w:t>
      </w:r>
      <w:r w:rsidR="00B728EA">
        <w:t xml:space="preserve"> in size and weight at birth</w:t>
      </w:r>
      <w:r w:rsidR="0016143C">
        <w:t>.</w:t>
      </w:r>
      <w:commentRangeEnd w:id="12"/>
      <w:r w:rsidR="000F5D34">
        <w:rPr>
          <w:rStyle w:val="CommentReference"/>
        </w:rPr>
        <w:commentReference w:id="12"/>
      </w:r>
      <w:r>
        <w:t xml:space="preserve"> This manifests itself </w:t>
      </w:r>
      <w:r w:rsidR="0016143C">
        <w:t>in the care of infants in two major</w:t>
      </w:r>
      <w:r>
        <w:t xml:space="preserve"> areas</w:t>
      </w:r>
      <w:r w:rsidR="00292402">
        <w:t xml:space="preserve">: the first is a </w:t>
      </w:r>
      <w:r w:rsidR="00EF18C3">
        <w:t xml:space="preserve">low threshold for the decision to deliver the infant prematurely </w:t>
      </w:r>
      <w:r>
        <w:t>due to</w:t>
      </w:r>
      <w:r w:rsidR="00EF18C3">
        <w:t xml:space="preserve"> maternal or fetal risks, and the second is the care provided to the </w:t>
      </w:r>
      <w:r w:rsidR="006A76A7">
        <w:t xml:space="preserve">preterm </w:t>
      </w:r>
      <w:r w:rsidR="00EF18C3">
        <w:t>infants by neonatologists,</w:t>
      </w:r>
      <w:r>
        <w:t xml:space="preserve"> such as hospitalizing them together</w:t>
      </w:r>
      <w:r w:rsidR="00EF18C3">
        <w:t xml:space="preserve"> with low-risk infants</w:t>
      </w:r>
      <w:r w:rsidR="001933DB">
        <w:t>, allowing rooming-in of infants with mothers, or earlier discharge home.</w:t>
      </w:r>
      <w:r>
        <w:t xml:space="preserve"> </w:t>
      </w:r>
    </w:p>
    <w:p w14:paraId="66CAF740" w14:textId="5B279A41" w:rsidR="00B35BD0" w:rsidRDefault="001933DB" w:rsidP="00B728EA">
      <w:r>
        <w:t>In general, preterm infants</w:t>
      </w:r>
      <w:r w:rsidR="00EF18C3">
        <w:t xml:space="preserve"> </w:t>
      </w:r>
      <w:r>
        <w:t xml:space="preserve">exhibit higher </w:t>
      </w:r>
      <w:commentRangeStart w:id="13"/>
      <w:r>
        <w:t xml:space="preserve">mortality and complication rates </w:t>
      </w:r>
      <w:commentRangeEnd w:id="13"/>
      <w:r w:rsidR="0080626D">
        <w:rPr>
          <w:rStyle w:val="CommentReference"/>
        </w:rPr>
        <w:commentReference w:id="13"/>
      </w:r>
      <w:r>
        <w:t>than term infants, including respiratory complications such as respiratory distress syndrome (RDS), transient tachypnea of the newborn (TTN),</w:t>
      </w:r>
      <w:r w:rsidR="00E47CAD">
        <w:t xml:space="preserve"> respiratory </w:t>
      </w:r>
      <w:r w:rsidR="00EC5E03">
        <w:t xml:space="preserve">tract </w:t>
      </w:r>
      <w:r w:rsidR="00E47CAD">
        <w:t>infections</w:t>
      </w:r>
      <w:r w:rsidR="00EC5E03">
        <w:t>,</w:t>
      </w:r>
      <w:r w:rsidR="00E47CAD">
        <w:t xml:space="preserve"> </w:t>
      </w:r>
      <w:r w:rsidR="004619E5">
        <w:t>oxygen use and ventilation</w:t>
      </w:r>
      <w:r w:rsidR="00EC5E03">
        <w:t>, apnea, hypoglycemia, jaundice of the newborn, feeding disorders, long term neurologic complications, and other complications including infections.</w:t>
      </w:r>
      <w:r w:rsidR="00B728EA">
        <w:t xml:space="preserve"> </w:t>
      </w:r>
      <w:r w:rsidR="00EC5E03">
        <w:t xml:space="preserve">Late preterm infants exhibit fewer severe complications in infancy and fewer long term </w:t>
      </w:r>
      <w:r w:rsidR="00B35BD0">
        <w:t xml:space="preserve">adverse </w:t>
      </w:r>
      <w:r w:rsidR="00EC5E03">
        <w:t xml:space="preserve">neurologic </w:t>
      </w:r>
      <w:r w:rsidR="00B35BD0">
        <w:t>outcomes than those born before 34 weeks gestation. However, these infants are still not developmentally and physiologically mature, as described in</w:t>
      </w:r>
      <w:r w:rsidR="004619E5">
        <w:t xml:space="preserve"> </w:t>
      </w:r>
      <w:r w:rsidR="00FA776B">
        <w:t>several</w:t>
      </w:r>
      <w:r w:rsidR="004619E5">
        <w:t xml:space="preserve"> studies demonstrating that th</w:t>
      </w:r>
      <w:r w:rsidR="00B35BD0">
        <w:t>es</w:t>
      </w:r>
      <w:r w:rsidR="004619E5">
        <w:t>e</w:t>
      </w:r>
      <w:r w:rsidR="00B35BD0">
        <w:t xml:space="preserve"> infants exhibit three times greater mortality and 7 times greater morbidity during infancy than those born at term, in addition to higher rates of learning </w:t>
      </w:r>
      <w:commentRangeStart w:id="14"/>
      <w:r w:rsidR="00B35BD0">
        <w:t xml:space="preserve">disorders </w:t>
      </w:r>
      <w:commentRangeEnd w:id="14"/>
      <w:r w:rsidR="004619E5">
        <w:rPr>
          <w:rStyle w:val="CommentReference"/>
        </w:rPr>
        <w:commentReference w:id="14"/>
      </w:r>
      <w:r w:rsidR="00B35BD0">
        <w:t>in early school years.</w:t>
      </w:r>
    </w:p>
    <w:p w14:paraId="137C4797" w14:textId="30FADB15" w:rsidR="00EC5E03" w:rsidRDefault="00B35BD0" w:rsidP="00444BC8">
      <w:r>
        <w:t xml:space="preserve">Fetal lung development is a </w:t>
      </w:r>
      <w:r w:rsidR="00147777">
        <w:t xml:space="preserve">continuous </w:t>
      </w:r>
      <w:r>
        <w:t>process divided into 5 stages:</w:t>
      </w:r>
    </w:p>
    <w:p w14:paraId="21D33091" w14:textId="70371D3D" w:rsidR="00B35BD0" w:rsidRDefault="00B35BD0" w:rsidP="00444BC8">
      <w:pPr>
        <w:pStyle w:val="ListParagraph"/>
        <w:numPr>
          <w:ilvl w:val="0"/>
          <w:numId w:val="1"/>
        </w:numPr>
      </w:pPr>
      <w:r>
        <w:t xml:space="preserve">Embryonic stage – </w:t>
      </w:r>
      <w:r w:rsidR="003671FE">
        <w:t>from</w:t>
      </w:r>
      <w:r>
        <w:t xml:space="preserve"> 26 days </w:t>
      </w:r>
      <w:r w:rsidR="003671FE">
        <w:t xml:space="preserve">to </w:t>
      </w:r>
      <w:r>
        <w:t xml:space="preserve">6 weeks </w:t>
      </w:r>
      <w:r w:rsidR="003671FE">
        <w:t>of fetal development</w:t>
      </w:r>
    </w:p>
    <w:p w14:paraId="46BA8668" w14:textId="2FFD0C69" w:rsidR="003671FE" w:rsidRDefault="003671FE" w:rsidP="00444BC8">
      <w:pPr>
        <w:pStyle w:val="ListParagraph"/>
        <w:numPr>
          <w:ilvl w:val="0"/>
          <w:numId w:val="1"/>
        </w:numPr>
      </w:pPr>
      <w:r>
        <w:t>Pseudoglandular stage – 6 to 16 weeks</w:t>
      </w:r>
    </w:p>
    <w:p w14:paraId="19D1DD88" w14:textId="12532A09" w:rsidR="003671FE" w:rsidRDefault="003671FE" w:rsidP="00444BC8">
      <w:pPr>
        <w:pStyle w:val="ListParagraph"/>
        <w:numPr>
          <w:ilvl w:val="0"/>
          <w:numId w:val="1"/>
        </w:numPr>
      </w:pPr>
      <w:r>
        <w:t>Canalicular stage</w:t>
      </w:r>
      <w:r w:rsidR="00BA6852">
        <w:t xml:space="preserve"> – 16 to 28 weeks</w:t>
      </w:r>
    </w:p>
    <w:p w14:paraId="1B806719" w14:textId="48E97E17" w:rsidR="00BA6852" w:rsidRDefault="00BA6852" w:rsidP="00444BC8">
      <w:pPr>
        <w:pStyle w:val="ListParagraph"/>
        <w:numPr>
          <w:ilvl w:val="0"/>
          <w:numId w:val="1"/>
        </w:numPr>
      </w:pPr>
      <w:r>
        <w:t>Saccular stage -  28 to 35 weeks</w:t>
      </w:r>
    </w:p>
    <w:p w14:paraId="4097121F" w14:textId="35D78E14" w:rsidR="00BA6852" w:rsidRDefault="00BA6852" w:rsidP="00444BC8">
      <w:pPr>
        <w:pStyle w:val="ListParagraph"/>
        <w:numPr>
          <w:ilvl w:val="0"/>
          <w:numId w:val="1"/>
        </w:numPr>
      </w:pPr>
      <w:r>
        <w:t xml:space="preserve">Alveolar stage – 36 weeks </w:t>
      </w:r>
      <w:commentRangeStart w:id="15"/>
      <w:r>
        <w:t>until birth</w:t>
      </w:r>
      <w:commentRangeEnd w:id="15"/>
      <w:r>
        <w:rPr>
          <w:rStyle w:val="CommentReference"/>
        </w:rPr>
        <w:commentReference w:id="15"/>
      </w:r>
    </w:p>
    <w:p w14:paraId="297270E8" w14:textId="0EAAE1B0" w:rsidR="00BA6852" w:rsidRDefault="00BA6852" w:rsidP="00444BC8">
      <w:r>
        <w:t xml:space="preserve">The last stage </w:t>
      </w:r>
      <w:r w:rsidR="00147777">
        <w:t xml:space="preserve">continues </w:t>
      </w:r>
      <w:r w:rsidR="00B728EA">
        <w:t>through</w:t>
      </w:r>
      <w:r w:rsidR="00147777">
        <w:t xml:space="preserve"> childhood, </w:t>
      </w:r>
      <w:r w:rsidR="00B728EA">
        <w:t xml:space="preserve">and </w:t>
      </w:r>
      <w:r w:rsidR="00147777">
        <w:t xml:space="preserve">injury to the lung at any of these stages can cause an impairment in functioning such as gas exchange, </w:t>
      </w:r>
      <w:r w:rsidR="004619E5">
        <w:t>leaving</w:t>
      </w:r>
      <w:r w:rsidR="00147777">
        <w:t xml:space="preserve"> the lungs more vulnerable to infection.</w:t>
      </w:r>
    </w:p>
    <w:p w14:paraId="4DE31569" w14:textId="74FA8A4B" w:rsidR="005A5633" w:rsidRDefault="00147777" w:rsidP="005A5633">
      <w:r>
        <w:t xml:space="preserve">LP infants are born before the lungs are fully mature (in the saccular stage), when the surfactant and anti-oxidant systems are still developing. </w:t>
      </w:r>
      <w:r w:rsidR="00B433B1">
        <w:t>Therefore, LP infants they suffer from</w:t>
      </w:r>
      <w:r w:rsidR="004619E5">
        <w:t xml:space="preserve"> a deficiency of surfactant, </w:t>
      </w:r>
      <w:commentRangeStart w:id="16"/>
      <w:r w:rsidR="004619E5">
        <w:t xml:space="preserve">“weak” </w:t>
      </w:r>
      <w:commentRangeEnd w:id="16"/>
      <w:r w:rsidR="00B558C3">
        <w:rPr>
          <w:rStyle w:val="CommentReference"/>
        </w:rPr>
        <w:commentReference w:id="16"/>
      </w:r>
      <w:r w:rsidR="004619E5">
        <w:t xml:space="preserve">gas exchange, and slow absorption of fluids from the lungs, </w:t>
      </w:r>
      <w:r w:rsidR="00B433B1">
        <w:t>resulting in</w:t>
      </w:r>
      <w:r w:rsidR="004619E5">
        <w:t xml:space="preserve"> higher respiratory </w:t>
      </w:r>
      <w:r w:rsidR="00A07115">
        <w:t>morbidity</w:t>
      </w:r>
      <w:r w:rsidR="004619E5">
        <w:t xml:space="preserve"> (RDS, TTN, pulmonary hypertension, and pneumonia), </w:t>
      </w:r>
      <w:r w:rsidR="00A07115">
        <w:t>more</w:t>
      </w:r>
      <w:r w:rsidR="004619E5">
        <w:t xml:space="preserve"> </w:t>
      </w:r>
      <w:r w:rsidR="00A07115">
        <w:t xml:space="preserve">respiratory </w:t>
      </w:r>
      <w:r w:rsidR="004619E5">
        <w:t>interventions (ventilation and oxygen administration), greater number of neonatal intensive care unit (NICU) admissions, and longer hospitalizations after birth.</w:t>
      </w:r>
    </w:p>
    <w:p w14:paraId="61154AFB" w14:textId="4C7A47AC" w:rsidR="00EE2EC5" w:rsidRDefault="00023AC4" w:rsidP="005A5633">
      <w:r>
        <w:t xml:space="preserve">Several factors affect the respiratory system of preterm infants: apneas, high </w:t>
      </w:r>
      <w:r w:rsidR="00B433B1">
        <w:t>compliance</w:t>
      </w:r>
      <w:r>
        <w:t xml:space="preserve"> of the chest wall (which hinders maintenance of</w:t>
      </w:r>
      <w:r w:rsidR="00B433B1">
        <w:t xml:space="preserve"> functional</w:t>
      </w:r>
      <w:r>
        <w:t xml:space="preserve"> </w:t>
      </w:r>
      <w:r w:rsidR="00B433B1">
        <w:t>reserve capacity [FRC]</w:t>
      </w:r>
      <w:r>
        <w:t xml:space="preserve"> and gas exchange), </w:t>
      </w:r>
      <w:r>
        <w:lastRenderedPageBreak/>
        <w:t>ineffective airway tethering (</w:t>
      </w:r>
      <w:commentRangeStart w:id="17"/>
      <w:r>
        <w:t>enlarging alveolar volume</w:t>
      </w:r>
      <w:r w:rsidR="00B433B1">
        <w:t xml:space="preserve"> by stretching the inter-alveolar space, leading the alveoli to collapse</w:t>
      </w:r>
      <w:r>
        <w:t xml:space="preserve">), </w:t>
      </w:r>
      <w:commentRangeEnd w:id="17"/>
      <w:r w:rsidR="00EC4176">
        <w:rPr>
          <w:rStyle w:val="CommentReference"/>
        </w:rPr>
        <w:commentReference w:id="17"/>
      </w:r>
      <w:r>
        <w:t>small</w:t>
      </w:r>
      <w:r w:rsidR="00EC4176">
        <w:t>er lung volume, and thicker</w:t>
      </w:r>
      <w:r>
        <w:t xml:space="preserve"> alveolar walls</w:t>
      </w:r>
      <w:r w:rsidR="00EC4176">
        <w:t>.</w:t>
      </w:r>
    </w:p>
    <w:p w14:paraId="53899A7C" w14:textId="1A82F39E" w:rsidR="00F2510C" w:rsidRDefault="00023AC4" w:rsidP="005A5633">
      <w:r>
        <w:t>I</w:t>
      </w:r>
      <w:r w:rsidR="00EC4176">
        <w:t>n</w:t>
      </w:r>
      <w:r>
        <w:t xml:space="preserve"> addition to the neonatal period, in infancy and early childhood LP infants are at a greater risk for respiratory diseases, especially viral infections, most notably re</w:t>
      </w:r>
      <w:r w:rsidR="00F2510C">
        <w:t>spiratory syncytial virus (RSV),</w:t>
      </w:r>
      <w:r w:rsidR="00EC4176">
        <w:t xml:space="preserve"> and suffer</w:t>
      </w:r>
      <w:r w:rsidR="00F2510C">
        <w:t xml:space="preserve"> a greater number of hospitalizations resulting from these diseases. These factors have negative effects on lung function at a later age.</w:t>
      </w:r>
    </w:p>
    <w:p w14:paraId="6433024E" w14:textId="5DF552D3" w:rsidR="00F2510C" w:rsidRDefault="00F2510C" w:rsidP="005A5633">
      <w:r>
        <w:t xml:space="preserve">The majority of studies to date investigated only early respiratory complications, </w:t>
      </w:r>
      <w:r w:rsidR="002825D3">
        <w:t>and</w:t>
      </w:r>
      <w:r>
        <w:t xml:space="preserve"> a small number studied LP infants’ risk for asthma; most of these studies found an increased risk for asthma and wheezing at age three (compared to term infants), while</w:t>
      </w:r>
      <w:r w:rsidR="002825D3">
        <w:t xml:space="preserve"> a</w:t>
      </w:r>
      <w:r>
        <w:t xml:space="preserve"> few studies did n</w:t>
      </w:r>
      <w:r w:rsidR="001D701C">
        <w:t>ot find an association between late</w:t>
      </w:r>
      <w:r w:rsidR="00935180">
        <w:t xml:space="preserve"> prematurity</w:t>
      </w:r>
      <w:r>
        <w:t xml:space="preserve"> and asthma.</w:t>
      </w:r>
    </w:p>
    <w:p w14:paraId="26DA307D" w14:textId="072539DC" w:rsidR="00023AC4" w:rsidRDefault="00F2510C" w:rsidP="005A5633">
      <w:r>
        <w:t xml:space="preserve">In a study published in 2011 by Kotecha et al., </w:t>
      </w:r>
      <w:r w:rsidR="002825D3">
        <w:t xml:space="preserve">studied a population </w:t>
      </w:r>
      <w:r>
        <w:t xml:space="preserve">of 14,000 </w:t>
      </w:r>
      <w:r w:rsidR="002825D3">
        <w:t>children</w:t>
      </w:r>
      <w:r>
        <w:t xml:space="preserve">, </w:t>
      </w:r>
      <w:r w:rsidR="002825D3">
        <w:t xml:space="preserve">out of which </w:t>
      </w:r>
      <w:r>
        <w:t xml:space="preserve">6,700 children </w:t>
      </w:r>
      <w:r w:rsidR="002825D3">
        <w:t xml:space="preserve">who had performed </w:t>
      </w:r>
      <w:r>
        <w:t xml:space="preserve">lung function testing at ages 8-9 and/or 14-17 were divided into four groups based on gestational age at birth (25-32 weeks, 33-34 weeks, 35-36 weeks, and term infants ≥ 37 weeks). </w:t>
      </w:r>
      <w:r w:rsidR="0031169F">
        <w:t>Their results showed significantly lower values</w:t>
      </w:r>
      <w:r w:rsidR="00F40AC9">
        <w:t xml:space="preserve"> </w:t>
      </w:r>
      <w:r w:rsidR="002825D3">
        <w:t xml:space="preserve">of lung function </w:t>
      </w:r>
      <w:r w:rsidR="00F40AC9">
        <w:t xml:space="preserve">in the 8-9 year old group </w:t>
      </w:r>
      <w:r w:rsidR="002825D3">
        <w:t xml:space="preserve">of children </w:t>
      </w:r>
      <w:r w:rsidR="00F40AC9">
        <w:t xml:space="preserve">born in weeks 33-34, similar to </w:t>
      </w:r>
      <w:r w:rsidR="002825D3">
        <w:t>those born at</w:t>
      </w:r>
      <w:r w:rsidR="00F40AC9">
        <w:t xml:space="preserve"> 25-32 weeks; LFT results were also lower in the 35-36 weeks group, though the difference was not statistically significant. </w:t>
      </w:r>
    </w:p>
    <w:p w14:paraId="30506D0A" w14:textId="1F7218D2" w:rsidR="00F40AC9" w:rsidRDefault="00F40AC9" w:rsidP="005A5633">
      <w:r>
        <w:t xml:space="preserve">In a retrospective study from 2011, Abe et al. compared two groups of children of ages 2-83 months; one group with 537 LP infants and the other with 5650 term infants. They found no increased risk for asthma when adjusting for confounders including maternal age and education, family history of asthma, maternal smoking in pregnancy, </w:t>
      </w:r>
      <w:r w:rsidR="002825D3">
        <w:t xml:space="preserve">and </w:t>
      </w:r>
      <w:r>
        <w:t xml:space="preserve">sex of the infants, etc. </w:t>
      </w:r>
    </w:p>
    <w:p w14:paraId="12D733D2" w14:textId="57B6C580" w:rsidR="00F40AC9" w:rsidRDefault="00F40AC9" w:rsidP="005A5633">
      <w:r>
        <w:t>Another study, from 2012 by Boyle et al</w:t>
      </w:r>
      <w:r w:rsidR="002825D3">
        <w:t>.</w:t>
      </w:r>
      <w:r>
        <w:t xml:space="preserve">, examined the effects of gestational age at birth on the health outcomes of infants at ages 9 months, three years, and five years; there was an inverse </w:t>
      </w:r>
      <w:r w:rsidR="00935180">
        <w:t>correlation</w:t>
      </w:r>
      <w:r>
        <w:t xml:space="preserve"> between the gestational age and measures of health outcomes including BMI, number of hospitalizations, incidence of wheezing, diagnosis of asthma, and subjective parental assessment of the child’s health. </w:t>
      </w:r>
    </w:p>
    <w:p w14:paraId="650E13D8" w14:textId="521DE020" w:rsidR="00F40AC9" w:rsidRPr="00CB16F6" w:rsidRDefault="00CB16F6" w:rsidP="00F40EF6">
      <w:pPr>
        <w:pStyle w:val="Heading3"/>
      </w:pPr>
      <w:r w:rsidRPr="00CB16F6">
        <w:t>Objectives</w:t>
      </w:r>
    </w:p>
    <w:p w14:paraId="34B6E318" w14:textId="11B96127" w:rsidR="00AB1552" w:rsidRDefault="00AB1552" w:rsidP="005A5633">
      <w:commentRangeStart w:id="18"/>
      <w:r>
        <w:t xml:space="preserve">It has been established that </w:t>
      </w:r>
      <w:r w:rsidR="008D5B69">
        <w:t>preterm</w:t>
      </w:r>
      <w:r>
        <w:t xml:space="preserve"> infants are at increased risk for</w:t>
      </w:r>
      <w:r w:rsidR="008D5B69">
        <w:t xml:space="preserve"> both early (postnatal) and later respiratory complications, but most studies focused on infants born before 34 weeks </w:t>
      </w:r>
      <w:r w:rsidR="002825D3">
        <w:t>gestation</w:t>
      </w:r>
      <w:r w:rsidR="008D5B69">
        <w:t>. In co</w:t>
      </w:r>
      <w:r w:rsidR="002825D3">
        <w:t>ntrast, the goal of this study wa</w:t>
      </w:r>
      <w:r w:rsidR="008D5B69">
        <w:t xml:space="preserve">s to </w:t>
      </w:r>
      <w:r w:rsidR="00845E3B">
        <w:t>investigate</w:t>
      </w:r>
      <w:r w:rsidR="008D5B69">
        <w:t xml:space="preserve"> whether LP infants are at increased risk of early or late respiratory difficulties</w:t>
      </w:r>
      <w:r w:rsidR="00845E3B">
        <w:t xml:space="preserve">, by performing lung function testing at age 5-7 years and </w:t>
      </w:r>
      <w:r w:rsidR="002825D3">
        <w:t>completing parent</w:t>
      </w:r>
      <w:r w:rsidR="00845E3B">
        <w:t xml:space="preserve"> questionnaires at this age.</w:t>
      </w:r>
    </w:p>
    <w:p w14:paraId="10355CBC" w14:textId="3B1DB1D8" w:rsidR="00CB16F6" w:rsidRPr="00CB16F6" w:rsidRDefault="00CB16F6" w:rsidP="00F40EF6">
      <w:pPr>
        <w:pStyle w:val="Heading3"/>
      </w:pPr>
      <w:r w:rsidRPr="00CB16F6">
        <w:t>Hypothesis</w:t>
      </w:r>
    </w:p>
    <w:p w14:paraId="777B0F36" w14:textId="461936B5" w:rsidR="00AB1552" w:rsidRDefault="00AB1552" w:rsidP="005A5633">
      <w:r>
        <w:t>Our hypothesis was that LP infants are at higher risk of developing early and late respiratory complications compared to term infants.</w:t>
      </w:r>
    </w:p>
    <w:p w14:paraId="505489E1" w14:textId="3B3618D8" w:rsidR="000F2CFA" w:rsidRDefault="000F2CFA" w:rsidP="005A5633"/>
    <w:p w14:paraId="2563F9D4" w14:textId="77777777" w:rsidR="000F2CFA" w:rsidRDefault="000F2CFA" w:rsidP="005A5633"/>
    <w:p w14:paraId="7001C35D" w14:textId="5A462963" w:rsidR="00CB16F6" w:rsidRPr="00CB16F6" w:rsidRDefault="00CB16F6" w:rsidP="00F40EF6">
      <w:pPr>
        <w:pStyle w:val="Heading3"/>
      </w:pPr>
      <w:r w:rsidRPr="00CB16F6">
        <w:lastRenderedPageBreak/>
        <w:t xml:space="preserve">Significance of study </w:t>
      </w:r>
    </w:p>
    <w:p w14:paraId="3BE375BE" w14:textId="67B72108" w:rsidR="00AB1552" w:rsidRDefault="00AB1552" w:rsidP="005A5633">
      <w:r>
        <w:t>If in fact LP infants are at increased risk for asthma and other respiratory problems, this may influence:</w:t>
      </w:r>
    </w:p>
    <w:p w14:paraId="6396116E" w14:textId="534DB8CB" w:rsidR="00AB1552" w:rsidRDefault="00AB1552" w:rsidP="00AB1552">
      <w:pPr>
        <w:pStyle w:val="ListParagraph"/>
        <w:numPr>
          <w:ilvl w:val="0"/>
          <w:numId w:val="2"/>
        </w:numPr>
      </w:pPr>
      <w:r>
        <w:t>decisions regarding early delivery during these weeks,</w:t>
      </w:r>
    </w:p>
    <w:p w14:paraId="18FF357C" w14:textId="47B97915" w:rsidR="00AB1552" w:rsidRDefault="00AB1552" w:rsidP="00AB1552">
      <w:pPr>
        <w:pStyle w:val="ListParagraph"/>
        <w:numPr>
          <w:ilvl w:val="0"/>
          <w:numId w:val="2"/>
        </w:numPr>
      </w:pPr>
      <w:r>
        <w:t>treatment of this group as an “at risk” group, and being prepared for potential complications</w:t>
      </w:r>
    </w:p>
    <w:p w14:paraId="528A50E8" w14:textId="727718F9" w:rsidR="00AB1552" w:rsidRDefault="00AB1552" w:rsidP="00AB1552">
      <w:pPr>
        <w:pStyle w:val="ListParagraph"/>
        <w:numPr>
          <w:ilvl w:val="0"/>
          <w:numId w:val="2"/>
        </w:numPr>
      </w:pPr>
      <w:r>
        <w:t xml:space="preserve">the decision to vaccinate these infants </w:t>
      </w:r>
      <w:r w:rsidR="002825D3">
        <w:t xml:space="preserve">for RSV </w:t>
      </w:r>
      <w:r>
        <w:t>along with other high risk groups</w:t>
      </w:r>
      <w:commentRangeEnd w:id="18"/>
      <w:r w:rsidR="00845E3B">
        <w:rPr>
          <w:rStyle w:val="CommentReference"/>
        </w:rPr>
        <w:commentReference w:id="18"/>
      </w:r>
    </w:p>
    <w:p w14:paraId="772C3C6E" w14:textId="08082797" w:rsidR="00CF6B6C" w:rsidRDefault="00AB1552" w:rsidP="000F2CFA">
      <w:pPr>
        <w:pStyle w:val="Heading1"/>
      </w:pPr>
      <w:r w:rsidRPr="00AB1552">
        <w:t>Methods</w:t>
      </w:r>
      <w:r>
        <w:t>:</w:t>
      </w:r>
    </w:p>
    <w:p w14:paraId="4A4006AB" w14:textId="484887FB" w:rsidR="00845E3B" w:rsidRDefault="00845E3B" w:rsidP="00F40EF6">
      <w:pPr>
        <w:pStyle w:val="Heading3"/>
      </w:pPr>
      <w:r w:rsidRPr="00F40EF6">
        <w:t>Study population</w:t>
      </w:r>
      <w:r>
        <w:t>:</w:t>
      </w:r>
    </w:p>
    <w:p w14:paraId="527B4BD2" w14:textId="4CCA5B6A" w:rsidR="00845E3B" w:rsidRDefault="00845E3B" w:rsidP="005A5633">
      <w:commentRangeStart w:id="19"/>
      <w:r>
        <w:t>Our study population included preterm infants born from 34 to 36 6/7 weeks in the French Hospital in Nazareth in the years 2006-2008. The control population included term infants born during those same years at the French Hospital in Nazareth</w:t>
      </w:r>
      <w:commentRangeEnd w:id="19"/>
      <w:r w:rsidR="002825D3">
        <w:rPr>
          <w:rStyle w:val="CommentReference"/>
        </w:rPr>
        <w:commentReference w:id="19"/>
      </w:r>
      <w:r>
        <w:t>.</w:t>
      </w:r>
    </w:p>
    <w:p w14:paraId="7DCFA730" w14:textId="6BCEB260" w:rsidR="00845E3B" w:rsidRDefault="00845E3B" w:rsidP="00F40EF6">
      <w:pPr>
        <w:pStyle w:val="Heading3"/>
      </w:pPr>
      <w:r>
        <w:t xml:space="preserve">Variables: </w:t>
      </w:r>
    </w:p>
    <w:p w14:paraId="739E0637" w14:textId="1EFFE06E" w:rsidR="00845E3B" w:rsidRDefault="00845E3B" w:rsidP="005A5633">
      <w:r>
        <w:t>The variables investigated ar</w:t>
      </w:r>
      <w:r w:rsidR="001B7A0B">
        <w:t xml:space="preserve">e listed in the </w:t>
      </w:r>
      <w:r w:rsidR="0068766E">
        <w:t>survey form</w:t>
      </w:r>
      <w:r w:rsidR="001B7A0B">
        <w:t xml:space="preserve"> (s</w:t>
      </w:r>
      <w:r>
        <w:t xml:space="preserve">ee </w:t>
      </w:r>
      <w:r w:rsidR="0068766E">
        <w:t>S</w:t>
      </w:r>
      <w:r>
        <w:t xml:space="preserve">upplementary </w:t>
      </w:r>
      <w:r w:rsidR="0068766E">
        <w:t>M</w:t>
      </w:r>
      <w:r>
        <w:t>aterial),</w:t>
      </w:r>
      <w:r w:rsidR="0068766E">
        <w:t xml:space="preserve"> collected</w:t>
      </w:r>
      <w:r>
        <w:t xml:space="preserve"> from three sources </w:t>
      </w:r>
      <w:r w:rsidR="0068766E">
        <w:t>–</w:t>
      </w:r>
      <w:r>
        <w:t xml:space="preserve"> revi</w:t>
      </w:r>
      <w:r w:rsidR="0068766E">
        <w:t>ew of</w:t>
      </w:r>
      <w:r>
        <w:t xml:space="preserve"> hospital records and discharge papers from pediatrics and neonatology wards, parent responses to a questionnaire (over the phone or in face to face interviews), </w:t>
      </w:r>
      <w:r w:rsidR="001B7A0B">
        <w:t xml:space="preserve">and lung function testing at age </w:t>
      </w:r>
      <w:commentRangeStart w:id="20"/>
      <w:r w:rsidR="001B7A0B">
        <w:t xml:space="preserve">5-7 </w:t>
      </w:r>
      <w:commentRangeEnd w:id="20"/>
      <w:r w:rsidR="001B7A0B">
        <w:rPr>
          <w:rStyle w:val="CommentReference"/>
        </w:rPr>
        <w:commentReference w:id="20"/>
      </w:r>
      <w:r w:rsidR="001B7A0B">
        <w:t>years</w:t>
      </w:r>
    </w:p>
    <w:p w14:paraId="55A71BDA" w14:textId="041FECBC" w:rsidR="00CF6B6C" w:rsidRDefault="00751AC6" w:rsidP="00F40EF6">
      <w:pPr>
        <w:pStyle w:val="Heading3"/>
      </w:pPr>
      <w:r>
        <w:t>Lung</w:t>
      </w:r>
      <w:r w:rsidR="0068766E">
        <w:t xml:space="preserve"> function testing</w:t>
      </w:r>
    </w:p>
    <w:p w14:paraId="1890C459" w14:textId="5C0C1309" w:rsidR="00B002DE" w:rsidRDefault="00751AC6" w:rsidP="0068766E">
      <w:r>
        <w:t>Lung</w:t>
      </w:r>
      <w:r w:rsidR="00694095">
        <w:t xml:space="preserve"> </w:t>
      </w:r>
      <w:r w:rsidR="001B7A0B">
        <w:t xml:space="preserve">function testing (spirometry): children were invited to the pulmonology institute at the French Hospital in Nazareth </w:t>
      </w:r>
      <w:r w:rsidR="0068766E">
        <w:t>and</w:t>
      </w:r>
      <w:r w:rsidR="001B7A0B">
        <w:t xml:space="preserve"> </w:t>
      </w:r>
      <w:r w:rsidR="0068766E">
        <w:t xml:space="preserve">tested </w:t>
      </w:r>
      <w:r w:rsidR="001B7A0B">
        <w:t xml:space="preserve">using a </w:t>
      </w:r>
      <w:commentRangeStart w:id="21"/>
      <w:r w:rsidR="001B7A0B" w:rsidRPr="001B7A0B">
        <w:t>KoKo</w:t>
      </w:r>
      <w:r w:rsidR="001B7A0B" w:rsidRPr="001B7A0B">
        <w:rPr>
          <w:vertAlign w:val="superscript"/>
        </w:rPr>
        <w:t>®</w:t>
      </w:r>
      <w:r w:rsidR="001B7A0B" w:rsidRPr="001B7A0B">
        <w:t xml:space="preserve"> </w:t>
      </w:r>
      <w:r w:rsidR="001B7A0B">
        <w:t>spirometer</w:t>
      </w:r>
      <w:commentRangeEnd w:id="21"/>
      <w:r w:rsidR="00694095">
        <w:rPr>
          <w:rStyle w:val="CommentReference"/>
        </w:rPr>
        <w:commentReference w:id="21"/>
      </w:r>
      <w:r w:rsidR="00694095">
        <w:t xml:space="preserve">, performed by a respiratory technician experienced with testing small children. Height and weight were measured </w:t>
      </w:r>
      <w:r w:rsidR="0068766E">
        <w:t xml:space="preserve">for calculation of </w:t>
      </w:r>
      <w:r w:rsidR="00694095">
        <w:t xml:space="preserve">BMI, then the child was asked to perform a number of inspiratory and expiratory loops with the help of computer software that uses games to motivate the </w:t>
      </w:r>
      <w:r w:rsidR="00222BC5">
        <w:t>participant</w:t>
      </w:r>
      <w:r w:rsidR="00694095">
        <w:t>. The parameters</w:t>
      </w:r>
      <w:r w:rsidR="0068766E">
        <w:t xml:space="preserve"> measured were FEV</w:t>
      </w:r>
      <w:r w:rsidR="0068766E">
        <w:rPr>
          <w:vertAlign w:val="subscript"/>
        </w:rPr>
        <w:t>1</w:t>
      </w:r>
      <w:r w:rsidR="0068766E">
        <w:t>, FVC, FEV</w:t>
      </w:r>
      <w:r w:rsidR="0068766E">
        <w:rPr>
          <w:vertAlign w:val="subscript"/>
        </w:rPr>
        <w:t>1</w:t>
      </w:r>
      <w:r w:rsidR="0068766E">
        <w:t>/FVC, and FEF</w:t>
      </w:r>
      <w:r w:rsidR="0068766E">
        <w:rPr>
          <w:vertAlign w:val="subscript"/>
        </w:rPr>
        <w:t>25-75</w:t>
      </w:r>
      <w:r w:rsidR="0068766E">
        <w:t xml:space="preserve"> (recorded as percentages and absolute values).</w:t>
      </w:r>
    </w:p>
    <w:p w14:paraId="3292887A" w14:textId="77777777" w:rsidR="00646ED6" w:rsidRDefault="00646ED6" w:rsidP="00F40EF6">
      <w:pPr>
        <w:pStyle w:val="Heading3"/>
      </w:pPr>
      <w:r>
        <w:t>Procedure:</w:t>
      </w:r>
    </w:p>
    <w:p w14:paraId="31987CF3" w14:textId="77777777" w:rsidR="00B002DE" w:rsidRDefault="00B002DE">
      <w:r>
        <w:t>The procedure can be divided into three stages:</w:t>
      </w:r>
    </w:p>
    <w:p w14:paraId="17CF9249" w14:textId="4FE213FE" w:rsidR="00503F60" w:rsidRDefault="00AD28DA" w:rsidP="00B002DE">
      <w:pPr>
        <w:pStyle w:val="ListParagraph"/>
        <w:numPr>
          <w:ilvl w:val="0"/>
          <w:numId w:val="3"/>
        </w:numPr>
      </w:pPr>
      <w:r>
        <w:t>First,</w:t>
      </w:r>
      <w:r w:rsidR="00B002DE">
        <w:t xml:space="preserve"> </w:t>
      </w:r>
      <w:commentRangeStart w:id="22"/>
      <w:r w:rsidR="00B002DE">
        <w:t xml:space="preserve">we </w:t>
      </w:r>
      <w:commentRangeEnd w:id="22"/>
      <w:r w:rsidR="000B57F5">
        <w:rPr>
          <w:rStyle w:val="CommentReference"/>
        </w:rPr>
        <w:commentReference w:id="22"/>
      </w:r>
      <w:r w:rsidR="0068766E">
        <w:t xml:space="preserve">collected </w:t>
      </w:r>
      <w:r w:rsidR="00B002DE">
        <w:t xml:space="preserve">a list of all </w:t>
      </w:r>
      <w:r w:rsidR="0068766E">
        <w:t>children born</w:t>
      </w:r>
      <w:r w:rsidR="00B002DE">
        <w:t xml:space="preserve"> in the years 2006</w:t>
      </w:r>
      <w:r w:rsidR="0068766E">
        <w:t xml:space="preserve">-2008; from this we extracted </w:t>
      </w:r>
      <w:r w:rsidR="00B002DE">
        <w:t xml:space="preserve">the majority of preterm infants born at 34 to 36 6/7 weeks, and a </w:t>
      </w:r>
      <w:commentRangeStart w:id="23"/>
      <w:r w:rsidR="00B002DE">
        <w:t xml:space="preserve">random </w:t>
      </w:r>
      <w:commentRangeEnd w:id="23"/>
      <w:r w:rsidR="00B002DE">
        <w:rPr>
          <w:rStyle w:val="CommentReference"/>
        </w:rPr>
        <w:commentReference w:id="23"/>
      </w:r>
      <w:r w:rsidR="00B002DE">
        <w:t xml:space="preserve">selection of children born at term. </w:t>
      </w:r>
      <w:r w:rsidR="000B57F5">
        <w:t>W</w:t>
      </w:r>
      <w:r w:rsidR="00B002DE">
        <w:t>e</w:t>
      </w:r>
      <w:r w:rsidR="000B57F5">
        <w:t xml:space="preserve"> then</w:t>
      </w:r>
      <w:r w:rsidR="00B002DE">
        <w:t xml:space="preserve"> </w:t>
      </w:r>
      <w:r w:rsidR="000B57F5">
        <w:t>obtained from</w:t>
      </w:r>
      <w:r w:rsidR="00B002DE">
        <w:t xml:space="preserve"> medical records </w:t>
      </w:r>
      <w:r w:rsidR="000B57F5">
        <w:t xml:space="preserve">from archives, </w:t>
      </w:r>
      <w:r w:rsidR="00B002DE">
        <w:t xml:space="preserve">including </w:t>
      </w:r>
      <w:r w:rsidR="000B57F5">
        <w:t xml:space="preserve">hospitalization and </w:t>
      </w:r>
      <w:r w:rsidR="00B002DE">
        <w:t>discharge notes from the maternity ward and pre</w:t>
      </w:r>
      <w:r w:rsidR="00FC4B31">
        <w:t>term</w:t>
      </w:r>
      <w:r w:rsidR="00B002DE">
        <w:t>/neonatal ward, reviewed them</w:t>
      </w:r>
      <w:r w:rsidR="000B57F5">
        <w:t>,</w:t>
      </w:r>
      <w:r w:rsidR="00B002DE">
        <w:t xml:space="preserve"> and extracted details </w:t>
      </w:r>
      <w:r w:rsidR="000B57F5">
        <w:t xml:space="preserve">necessary </w:t>
      </w:r>
      <w:r w:rsidR="00B002DE">
        <w:t xml:space="preserve">to fill </w:t>
      </w:r>
      <w:r w:rsidR="000B57F5">
        <w:t>the survey form</w:t>
      </w:r>
      <w:r w:rsidR="00B002DE">
        <w:t xml:space="preserve"> (Supplement), </w:t>
      </w:r>
      <w:r w:rsidR="00503F60">
        <w:t>mainly consisting of demographic and perinatal details.</w:t>
      </w:r>
    </w:p>
    <w:p w14:paraId="116513B2" w14:textId="37A33797" w:rsidR="007A78A8" w:rsidRDefault="00503F60" w:rsidP="00503F60">
      <w:pPr>
        <w:pStyle w:val="ListParagraph"/>
        <w:numPr>
          <w:ilvl w:val="0"/>
          <w:numId w:val="3"/>
        </w:numPr>
      </w:pPr>
      <w:r>
        <w:t xml:space="preserve">Next, </w:t>
      </w:r>
      <w:r w:rsidR="000B57F5">
        <w:t>we contacted a parent of</w:t>
      </w:r>
      <w:r w:rsidR="00B646C0">
        <w:t xml:space="preserve"> each</w:t>
      </w:r>
      <w:r w:rsidR="00222BC5">
        <w:t xml:space="preserve"> subject</w:t>
      </w:r>
      <w:r w:rsidR="00B646C0">
        <w:t xml:space="preserve"> by telephone, and explained the details of the research, its methods and procedure</w:t>
      </w:r>
      <w:r w:rsidR="00B646C0" w:rsidRPr="00B646C0">
        <w:t xml:space="preserve">, </w:t>
      </w:r>
      <w:r w:rsidR="00B646C0">
        <w:t xml:space="preserve">and in the same conversation </w:t>
      </w:r>
      <w:r w:rsidR="00AD28DA">
        <w:t>collected data for the survey questionnaire</w:t>
      </w:r>
      <w:r w:rsidR="00B646C0">
        <w:t>, confirming demographic details and completing details of the child’s health up to this point (mostly respiratory morbidity</w:t>
      </w:r>
      <w:r w:rsidR="00AD28DA">
        <w:t>,</w:t>
      </w:r>
      <w:r w:rsidR="00B646C0">
        <w:t xml:space="preserve"> including asthma). </w:t>
      </w:r>
    </w:p>
    <w:p w14:paraId="450301C0" w14:textId="3185EF1E" w:rsidR="007A78A8" w:rsidRDefault="00935180" w:rsidP="00503F60">
      <w:pPr>
        <w:pStyle w:val="ListParagraph"/>
        <w:numPr>
          <w:ilvl w:val="0"/>
          <w:numId w:val="3"/>
        </w:numPr>
      </w:pPr>
      <w:r>
        <w:lastRenderedPageBreak/>
        <w:t>T</w:t>
      </w:r>
      <w:r w:rsidR="00236AA5">
        <w:t xml:space="preserve">he participants </w:t>
      </w:r>
      <w:r>
        <w:t xml:space="preserve">whose parents consented, </w:t>
      </w:r>
      <w:r w:rsidR="00236AA5">
        <w:t xml:space="preserve">arrived at the Pulmonary Institute of the French Hospital in Nazareth by appointment, and once again received explanation </w:t>
      </w:r>
      <w:r>
        <w:t>of</w:t>
      </w:r>
      <w:r w:rsidR="00236AA5">
        <w:t xml:space="preserve"> the study and procedure (approved by the Helsinki Committee). After signing consent forms, we measured height and weight (for BMI calculation) and performed lung function testing as described above.</w:t>
      </w:r>
    </w:p>
    <w:p w14:paraId="7E865A81" w14:textId="77777777" w:rsidR="007A78A8" w:rsidRDefault="007A78A8" w:rsidP="00F40EF6">
      <w:pPr>
        <w:pStyle w:val="Heading3"/>
      </w:pPr>
      <w:r>
        <w:t>Statistical methods:</w:t>
      </w:r>
    </w:p>
    <w:p w14:paraId="4DBB7FE1" w14:textId="630E1AF6" w:rsidR="00646ED6" w:rsidRDefault="007A78A8" w:rsidP="00236AA5">
      <w:r>
        <w:t>Mean values of continuous variables (e.g. age, duration of hospitalization) and standard deviations are presented</w:t>
      </w:r>
      <w:r w:rsidR="00751AC6">
        <w:t xml:space="preserve"> in the tables, and were compared using</w:t>
      </w:r>
      <w:r w:rsidR="007C03B2">
        <w:t xml:space="preserve"> </w:t>
      </w:r>
      <w:r w:rsidR="00D234BE">
        <w:t>independent samples</w:t>
      </w:r>
      <w:r>
        <w:t xml:space="preserve"> t-test</w:t>
      </w:r>
      <w:r w:rsidR="00D234BE">
        <w:t xml:space="preserve">s. </w:t>
      </w:r>
      <w:r w:rsidR="00236AA5">
        <w:t>Nominal and c</w:t>
      </w:r>
      <w:r w:rsidR="00D234BE">
        <w:t>ategorical and variables are represented</w:t>
      </w:r>
      <w:r w:rsidR="00236AA5">
        <w:t xml:space="preserve"> as frequencies and percentages. We compared prevalence </w:t>
      </w:r>
      <w:r w:rsidR="00D234BE">
        <w:t xml:space="preserve">between two groups using </w:t>
      </w:r>
      <w:r w:rsidR="00D234BE" w:rsidRPr="00D234BE">
        <w:t xml:space="preserve">χ2 </w:t>
      </w:r>
      <w:r w:rsidR="00D234BE">
        <w:t>tests. Results were considered statistically significant if P&lt;.05. Data w</w:t>
      </w:r>
      <w:r w:rsidR="00236AA5">
        <w:t>as</w:t>
      </w:r>
      <w:r w:rsidR="00D234BE">
        <w:t xml:space="preserve"> analyzed with </w:t>
      </w:r>
      <w:commentRangeStart w:id="24"/>
      <w:r w:rsidR="00D234BE">
        <w:t>SPSS</w:t>
      </w:r>
      <w:r w:rsidR="00F444A5">
        <w:t xml:space="preserve"> (</w:t>
      </w:r>
      <w:r w:rsidR="00F444A5" w:rsidRPr="00F444A5">
        <w:t>IBM SPSS Statistics, IBM Corporation</w:t>
      </w:r>
      <w:r w:rsidR="00F444A5">
        <w:t>)</w:t>
      </w:r>
      <w:commentRangeEnd w:id="24"/>
      <w:r w:rsidR="00F444A5">
        <w:rPr>
          <w:rStyle w:val="CommentReference"/>
        </w:rPr>
        <w:commentReference w:id="24"/>
      </w:r>
      <w:r w:rsidR="00F444A5">
        <w:t>.</w:t>
      </w:r>
    </w:p>
    <w:p w14:paraId="466B90C4" w14:textId="54581AC1" w:rsidR="00F444A5" w:rsidRDefault="00F444A5" w:rsidP="00F444A5">
      <w:pPr>
        <w:pStyle w:val="Heading1"/>
      </w:pPr>
      <w:commentRangeStart w:id="25"/>
      <w:r>
        <w:t>Results:</w:t>
      </w:r>
      <w:commentRangeEnd w:id="25"/>
      <w:r w:rsidR="00F44BFD">
        <w:rPr>
          <w:rStyle w:val="CommentReference"/>
          <w:b w:val="0"/>
          <w:bCs w:val="0"/>
        </w:rPr>
        <w:commentReference w:id="25"/>
      </w:r>
    </w:p>
    <w:p w14:paraId="4B3C975E" w14:textId="72B726A7" w:rsidR="00F444A5" w:rsidRDefault="00F444A5" w:rsidP="00236AA5">
      <w:r>
        <w:t xml:space="preserve">The study </w:t>
      </w:r>
      <w:r w:rsidR="00222BC5">
        <w:t>participants</w:t>
      </w:r>
      <w:r>
        <w:t xml:space="preserve"> </w:t>
      </w:r>
      <w:r w:rsidR="002F0663">
        <w:t>included</w:t>
      </w:r>
      <w:r>
        <w:t xml:space="preserve"> 134 children born at 34 to 36 6/7 weeks (late </w:t>
      </w:r>
      <w:r w:rsidR="00FC4B31">
        <w:t>preterm</w:t>
      </w:r>
      <w:r>
        <w:t xml:space="preserve"> group); </w:t>
      </w:r>
      <w:r w:rsidR="00236AA5">
        <w:t>we successfully reached p</w:t>
      </w:r>
      <w:r>
        <w:t xml:space="preserve">arents of 86 out of 134 children </w:t>
      </w:r>
      <w:r w:rsidR="00236AA5">
        <w:t xml:space="preserve">by </w:t>
      </w:r>
      <w:r>
        <w:t xml:space="preserve">telephone, and were able to complete additional details of the questionnaire, mainly related to the child’s state of health, as well as adding demographic details. Out of this group of 86 children, parents of 65 children </w:t>
      </w:r>
      <w:r w:rsidR="00401737">
        <w:t>consented to</w:t>
      </w:r>
      <w:r>
        <w:t xml:space="preserve"> lung function testing </w:t>
      </w:r>
      <w:commentRangeStart w:id="26"/>
      <w:r>
        <w:t xml:space="preserve">at the pulmonology clinic of the French </w:t>
      </w:r>
      <w:r w:rsidR="00FA776B">
        <w:t>Hospital</w:t>
      </w:r>
      <w:r>
        <w:t xml:space="preserve"> in Nazareth</w:t>
      </w:r>
      <w:commentRangeEnd w:id="26"/>
      <w:r w:rsidR="00401737">
        <w:rPr>
          <w:rStyle w:val="CommentReference"/>
        </w:rPr>
        <w:commentReference w:id="26"/>
      </w:r>
      <w:r>
        <w:t xml:space="preserve">. </w:t>
      </w:r>
    </w:p>
    <w:p w14:paraId="634C8CE6" w14:textId="599B7D61" w:rsidR="00F444A5" w:rsidRDefault="00F444A5">
      <w:r>
        <w:t xml:space="preserve">The control group consisted of 82 children born at term (from 37 to 42 weeks), whose data </w:t>
      </w:r>
      <w:r w:rsidR="00945A63">
        <w:t xml:space="preserve">concerning perinatal course and demographic information </w:t>
      </w:r>
      <w:r w:rsidR="00401737">
        <w:t>was</w:t>
      </w:r>
      <w:r>
        <w:t xml:space="preserve"> collected from </w:t>
      </w:r>
      <w:r w:rsidR="00945A63">
        <w:t xml:space="preserve">their medical file. From this group, </w:t>
      </w:r>
      <w:r w:rsidR="00401737">
        <w:t xml:space="preserve">we successfully reached </w:t>
      </w:r>
      <w:r w:rsidR="00945A63">
        <w:t>52 by telephone and were able to complete details regarding their health. 42</w:t>
      </w:r>
      <w:r w:rsidR="00401737">
        <w:t xml:space="preserve"> participants</w:t>
      </w:r>
      <w:r w:rsidR="00945A63">
        <w:t xml:space="preserve"> </w:t>
      </w:r>
      <w:r w:rsidR="00401737">
        <w:t>consented to</w:t>
      </w:r>
      <w:r w:rsidR="00945A63">
        <w:t xml:space="preserve"> lung function testing </w:t>
      </w:r>
      <w:commentRangeStart w:id="27"/>
      <w:r w:rsidR="00945A63">
        <w:t>at the pulmonology clinic of the French Hospital in Nazareth</w:t>
      </w:r>
      <w:commentRangeEnd w:id="27"/>
      <w:r w:rsidR="00945A63">
        <w:rPr>
          <w:rStyle w:val="CommentReference"/>
        </w:rPr>
        <w:commentReference w:id="27"/>
      </w:r>
      <w:r w:rsidR="00945A63">
        <w:t xml:space="preserve"> (Figure 1).</w:t>
      </w:r>
    </w:p>
    <w:p w14:paraId="469B06AD" w14:textId="64FC1F60" w:rsidR="00945A63" w:rsidRDefault="00945A63">
      <w:commentRangeStart w:id="28"/>
      <w:r>
        <w:t>Th</w:t>
      </w:r>
      <w:r w:rsidR="00401737">
        <w:t>er</w:t>
      </w:r>
      <w:r>
        <w:t>e</w:t>
      </w:r>
      <w:r w:rsidR="00CC34A2">
        <w:t xml:space="preserve"> were</w:t>
      </w:r>
      <w:r w:rsidR="00401737">
        <w:t xml:space="preserve"> no significant difference</w:t>
      </w:r>
      <w:r w:rsidR="00CC34A2">
        <w:t>s</w:t>
      </w:r>
      <w:r>
        <w:t xml:space="preserve"> in the majority of demographic characteristics between the two study groups (LP and </w:t>
      </w:r>
      <w:r w:rsidR="00D439DD">
        <w:t xml:space="preserve">the </w:t>
      </w:r>
      <w:r>
        <w:t>control</w:t>
      </w:r>
      <w:r w:rsidR="00D439DD">
        <w:t xml:space="preserve"> </w:t>
      </w:r>
      <w:r>
        <w:t>group</w:t>
      </w:r>
      <w:r w:rsidR="00D439DD">
        <w:t>) including gender, ethnicity, father’s occupation, maternal age at birth</w:t>
      </w:r>
      <w:commentRangeStart w:id="29"/>
      <w:r w:rsidR="00D439DD">
        <w:t>, (</w:t>
      </w:r>
      <w:r w:rsidR="003221CA">
        <w:t>28±</w:t>
      </w:r>
      <w:r w:rsidR="00135814">
        <w:t>6</w:t>
      </w:r>
      <w:r w:rsidR="00D439DD">
        <w:t xml:space="preserve"> in the study group vs. </w:t>
      </w:r>
      <w:r w:rsidR="00D439DD" w:rsidRPr="00D439DD">
        <w:t>29</w:t>
      </w:r>
      <w:r w:rsidR="003221CA">
        <w:t>±</w:t>
      </w:r>
      <w:r w:rsidR="00135814">
        <w:t>5</w:t>
      </w:r>
      <w:r w:rsidR="00D439DD">
        <w:t xml:space="preserve"> in control group,</w:t>
      </w:r>
      <w:r w:rsidR="00135814">
        <w:t xml:space="preserve"> </w:t>
      </w:r>
      <w:commentRangeStart w:id="30"/>
      <w:r w:rsidR="00135814">
        <w:t>P=.5</w:t>
      </w:r>
      <w:commentRangeEnd w:id="29"/>
      <w:r w:rsidR="003221CA">
        <w:rPr>
          <w:rStyle w:val="CommentReference"/>
        </w:rPr>
        <w:commentReference w:id="29"/>
      </w:r>
      <w:r w:rsidR="00135814">
        <w:t>8)</w:t>
      </w:r>
      <w:r w:rsidR="004D365F">
        <w:t>, birth-order rank (P=0.08)</w:t>
      </w:r>
      <w:commentRangeEnd w:id="30"/>
      <w:r w:rsidR="004D365F">
        <w:rPr>
          <w:rStyle w:val="CommentReference"/>
        </w:rPr>
        <w:commentReference w:id="30"/>
      </w:r>
      <w:r w:rsidR="004D365F">
        <w:t xml:space="preserve">, and total </w:t>
      </w:r>
      <w:commentRangeStart w:id="31"/>
      <w:r w:rsidR="004D365F">
        <w:t xml:space="preserve">number of children in the household </w:t>
      </w:r>
      <w:commentRangeEnd w:id="31"/>
      <w:r w:rsidR="004D365F">
        <w:rPr>
          <w:rStyle w:val="CommentReference"/>
        </w:rPr>
        <w:commentReference w:id="31"/>
      </w:r>
      <w:r w:rsidR="004D365F">
        <w:t>(P=0.20).</w:t>
      </w:r>
      <w:commentRangeEnd w:id="28"/>
      <w:r w:rsidR="00935180">
        <w:rPr>
          <w:rStyle w:val="CommentReference"/>
        </w:rPr>
        <w:commentReference w:id="28"/>
      </w:r>
    </w:p>
    <w:p w14:paraId="21751203" w14:textId="239B6207" w:rsidR="004D365F" w:rsidRDefault="004D365F">
      <w:r>
        <w:t xml:space="preserve">Conversely, </w:t>
      </w:r>
      <w:r w:rsidR="00222BC5">
        <w:t>there were differences between the groups in religion, type of residence</w:t>
      </w:r>
      <w:r w:rsidR="00935180">
        <w:t xml:space="preserve">, </w:t>
      </w:r>
      <w:r w:rsidR="00222BC5">
        <w:t>and maternal occupation. The LP group consisted of more Muslims, non-Urban residents, and non-working mothers</w:t>
      </w:r>
      <w:r w:rsidR="002F0663">
        <w:t xml:space="preserve"> (Table 1).</w:t>
      </w:r>
      <w:r w:rsidR="002F0663" w:rsidRPr="002F0663">
        <w:t xml:space="preserve"> </w:t>
      </w:r>
      <w:r w:rsidR="002F0663">
        <w:t>Likewise, the average ag</w:t>
      </w:r>
      <w:r w:rsidR="003221CA">
        <w:t xml:space="preserve">e in the </w:t>
      </w:r>
      <w:r w:rsidR="00B65E9F">
        <w:t>preterm</w:t>
      </w:r>
      <w:r w:rsidR="003221CA">
        <w:t xml:space="preserve"> group was 7.36±.55 years, </w:t>
      </w:r>
      <w:r w:rsidR="00B65E9F">
        <w:t>compared to</w:t>
      </w:r>
      <w:r w:rsidR="003221CA">
        <w:t xml:space="preserve"> 6.93±0</w:t>
      </w:r>
      <w:r w:rsidR="002F0663">
        <w:t>.89 years (P=.002)</w:t>
      </w:r>
      <w:r w:rsidR="00B65E9F">
        <w:t xml:space="preserve"> in the control group</w:t>
      </w:r>
      <w:r w:rsidR="002F0663">
        <w:t>.</w:t>
      </w:r>
    </w:p>
    <w:p w14:paraId="1AC89BB7" w14:textId="04F4896A" w:rsidR="002F0663" w:rsidRDefault="002F0663" w:rsidP="00F40EF6">
      <w:pPr>
        <w:pStyle w:val="Heading3"/>
      </w:pPr>
      <w:r>
        <w:t xml:space="preserve">Perinatal </w:t>
      </w:r>
      <w:r w:rsidR="00B65E9F">
        <w:t>data</w:t>
      </w:r>
    </w:p>
    <w:p w14:paraId="6E93F9A0" w14:textId="353D8F56" w:rsidR="00E04E3A" w:rsidRDefault="002F0663">
      <w:r>
        <w:t>Comparison of data rel</w:t>
      </w:r>
      <w:r w:rsidR="00F44BFD">
        <w:t>ated to perinatal course revealed</w:t>
      </w:r>
      <w:r>
        <w:t xml:space="preserve"> more twin births, pregnancy complications, maternal comorbidities, breech presentation, caesarean deliveries,</w:t>
      </w:r>
      <w:r w:rsidR="00E04E3A">
        <w:t xml:space="preserve"> and</w:t>
      </w:r>
      <w:r>
        <w:t xml:space="preserve"> low</w:t>
      </w:r>
      <w:r w:rsidR="00E04E3A">
        <w:t>e</w:t>
      </w:r>
      <w:r>
        <w:t xml:space="preserve">r birth </w:t>
      </w:r>
      <w:commentRangeStart w:id="32"/>
      <w:r>
        <w:t>weight (mean 2</w:t>
      </w:r>
      <w:r w:rsidR="008D1096">
        <w:t>500</w:t>
      </w:r>
      <w:r w:rsidR="003221CA">
        <w:t>±</w:t>
      </w:r>
      <w:r>
        <w:t>47</w:t>
      </w:r>
      <w:r w:rsidR="00FE27FD">
        <w:t>0</w:t>
      </w:r>
      <w:r w:rsidR="00E04E3A">
        <w:t xml:space="preserve"> grams</w:t>
      </w:r>
      <w:r>
        <w:t xml:space="preserve"> in LP group vs </w:t>
      </w:r>
      <w:r w:rsidR="00E04E3A">
        <w:t>330</w:t>
      </w:r>
      <w:r w:rsidR="008D1096">
        <w:t>0</w:t>
      </w:r>
      <w:r w:rsidR="003221CA">
        <w:t>±</w:t>
      </w:r>
      <w:r w:rsidR="00E04E3A">
        <w:t>3</w:t>
      </w:r>
      <w:r w:rsidR="008D1096">
        <w:t>40</w:t>
      </w:r>
      <w:r w:rsidR="00E04E3A">
        <w:t xml:space="preserve">g in the control group, P&lt;0.001) </w:t>
      </w:r>
      <w:commentRangeEnd w:id="32"/>
      <w:r w:rsidR="00B65E9F">
        <w:rPr>
          <w:rStyle w:val="CommentReference"/>
        </w:rPr>
        <w:commentReference w:id="32"/>
      </w:r>
      <w:r w:rsidR="00E04E3A">
        <w:t xml:space="preserve">in the LP group vs the control group. These differences were statistically significant except </w:t>
      </w:r>
      <w:r w:rsidR="00B65E9F">
        <w:t>for</w:t>
      </w:r>
      <w:r w:rsidR="00E04E3A">
        <w:t xml:space="preserve"> breech presentation.</w:t>
      </w:r>
    </w:p>
    <w:p w14:paraId="7CEF42F7" w14:textId="51BD4832" w:rsidR="006A76A7" w:rsidRDefault="00E04E3A" w:rsidP="006A76A7">
      <w:r>
        <w:t xml:space="preserve">There was no statistically significant difference in Apgar scores between the two groups – </w:t>
      </w:r>
      <w:commentRangeStart w:id="33"/>
      <w:r>
        <w:t>scores at one minute were 9</w:t>
      </w:r>
      <w:r w:rsidR="003221CA">
        <w:t>±</w:t>
      </w:r>
      <w:r>
        <w:t>1 in the LP group and 9</w:t>
      </w:r>
      <w:r w:rsidR="003221CA">
        <w:t>±</w:t>
      </w:r>
      <w:r>
        <w:t xml:space="preserve">0 in the control group (P=.15), and at five </w:t>
      </w:r>
      <w:r>
        <w:lastRenderedPageBreak/>
        <w:t>minutes</w:t>
      </w:r>
      <w:r w:rsidR="0052291A">
        <w:t xml:space="preserve"> were 10</w:t>
      </w:r>
      <w:r w:rsidR="003221CA">
        <w:t>±</w:t>
      </w:r>
      <w:r w:rsidR="0052291A">
        <w:t>1 in the LP group and 10</w:t>
      </w:r>
      <w:r w:rsidR="003221CA">
        <w:t>±</w:t>
      </w:r>
      <w:r w:rsidR="0052291A">
        <w:t>0 in the control group (P=.08)</w:t>
      </w:r>
      <w:commentRangeEnd w:id="33"/>
      <w:r w:rsidR="003062D9">
        <w:rPr>
          <w:rStyle w:val="CommentReference"/>
        </w:rPr>
        <w:commentReference w:id="33"/>
      </w:r>
      <w:r w:rsidR="0052291A">
        <w:t xml:space="preserve">. Additionally, </w:t>
      </w:r>
      <w:r w:rsidR="006A76A7">
        <w:t>children in the LP group were breast fed for less months on average tha</w:t>
      </w:r>
      <w:r w:rsidR="00566E59">
        <w:t>n the control group (4.8±</w:t>
      </w:r>
      <w:r w:rsidR="006A76A7">
        <w:t>5.1 and 7.6</w:t>
      </w:r>
      <w:r w:rsidR="003221CA">
        <w:t>±</w:t>
      </w:r>
      <w:r w:rsidR="008D1096">
        <w:t>6</w:t>
      </w:r>
      <w:r w:rsidR="006A76A7">
        <w:t>.</w:t>
      </w:r>
      <w:r w:rsidR="008D1096">
        <w:t>0</w:t>
      </w:r>
      <w:r w:rsidR="006A76A7">
        <w:t xml:space="preserve"> months, respectively; P=0.005). There were differences in birth season – in children in the LP group births were distributed similarly between</w:t>
      </w:r>
      <w:r w:rsidR="008D1096">
        <w:t xml:space="preserve"> </w:t>
      </w:r>
      <w:r w:rsidR="006A76A7">
        <w:t>winter, spring, and autumn (</w:t>
      </w:r>
      <w:commentRangeStart w:id="34"/>
      <w:r w:rsidR="006A76A7">
        <w:t xml:space="preserve">28%, </w:t>
      </w:r>
      <w:commentRangeEnd w:id="34"/>
      <w:r w:rsidR="00E6276A">
        <w:rPr>
          <w:rStyle w:val="CommentReference"/>
        </w:rPr>
        <w:commentReference w:id="34"/>
      </w:r>
      <w:r w:rsidR="006A76A7">
        <w:t xml:space="preserve">26%, and 29 %, respectively), while </w:t>
      </w:r>
      <w:r w:rsidR="003062D9">
        <w:t>most children in the</w:t>
      </w:r>
      <w:r w:rsidR="006A76A7">
        <w:t xml:space="preserve"> contr</w:t>
      </w:r>
      <w:r w:rsidR="003062D9">
        <w:t xml:space="preserve">ol group were </w:t>
      </w:r>
      <w:r w:rsidR="00E6276A">
        <w:t>born in winter (54</w:t>
      </w:r>
      <w:r w:rsidR="006A76A7">
        <w:t>%) (Table 2).</w:t>
      </w:r>
    </w:p>
    <w:p w14:paraId="150F8136" w14:textId="1F8599A3" w:rsidR="00F444A5" w:rsidRDefault="006A76A7" w:rsidP="00F40EF6">
      <w:pPr>
        <w:pStyle w:val="Heading3"/>
        <w:rPr>
          <w:rtl/>
        </w:rPr>
      </w:pPr>
      <w:r>
        <w:t xml:space="preserve">Neonatal </w:t>
      </w:r>
      <w:r w:rsidR="00B65E9F">
        <w:t>Data</w:t>
      </w:r>
      <w:r>
        <w:t>:</w:t>
      </w:r>
    </w:p>
    <w:p w14:paraId="381CBA95" w14:textId="15A11B7C" w:rsidR="00DC5EF4" w:rsidRDefault="003A5A1E" w:rsidP="003062D9">
      <w:r>
        <w:t>A comparison of neonatal course of the two groups shows that the LP infants experienced</w:t>
      </w:r>
      <w:r w:rsidR="003062D9">
        <w:t xml:space="preserve"> more respiratory complications; in contrast,</w:t>
      </w:r>
      <w:r>
        <w:t xml:space="preserve"> there were no respiratory complications in the control group (20 respiratory complications in the LP group vs 0 in the control group, P&lt;.001). </w:t>
      </w:r>
      <w:r w:rsidR="008D1096">
        <w:t>Complications</w:t>
      </w:r>
      <w:r>
        <w:t xml:space="preserve"> included mechanical ventilation (average </w:t>
      </w:r>
      <w:r w:rsidR="003C05F6">
        <w:t xml:space="preserve">duration </w:t>
      </w:r>
      <w:r>
        <w:t>of 0.66</w:t>
      </w:r>
      <w:r w:rsidR="003221CA">
        <w:t>±</w:t>
      </w:r>
      <w:r>
        <w:t>0.13</w:t>
      </w:r>
      <w:r w:rsidR="003221CA">
        <w:t xml:space="preserve"> days</w:t>
      </w:r>
      <w:r w:rsidR="003C05F6">
        <w:t xml:space="preserve">), </w:t>
      </w:r>
      <w:r w:rsidR="00E6276A">
        <w:t xml:space="preserve">need for </w:t>
      </w:r>
      <w:r w:rsidR="003C05F6">
        <w:t>oxygen administration (</w:t>
      </w:r>
      <w:r w:rsidR="008D1096">
        <w:t>average duration of 1.25</w:t>
      </w:r>
      <w:bookmarkStart w:id="35" w:name="_Hlk483428056"/>
      <w:r w:rsidR="008D1096">
        <w:t>±</w:t>
      </w:r>
      <w:bookmarkEnd w:id="35"/>
      <w:r w:rsidR="008D1096">
        <w:t>0.38</w:t>
      </w:r>
      <w:r w:rsidR="00D410AC">
        <w:t xml:space="preserve"> days), or treatment with surfactant</w:t>
      </w:r>
      <w:r w:rsidR="00E6276A">
        <w:t xml:space="preserve"> </w:t>
      </w:r>
      <w:commentRangeStart w:id="36"/>
      <w:r w:rsidR="00E6276A">
        <w:t>(in 15%, 3%, 16%, 0.7%, respectively)</w:t>
      </w:r>
      <w:r w:rsidR="00D410AC">
        <w:t xml:space="preserve"> </w:t>
      </w:r>
      <w:commentRangeEnd w:id="36"/>
      <w:r w:rsidR="00E6276A">
        <w:rPr>
          <w:rStyle w:val="CommentReference"/>
        </w:rPr>
        <w:commentReference w:id="36"/>
      </w:r>
      <w:r w:rsidR="00D410AC">
        <w:t>(Figure 2)</w:t>
      </w:r>
      <w:r w:rsidR="00DC5EF4">
        <w:t>. Of these, the differences in respiratory complications and need for oxygen were statistically significant (Table 3).</w:t>
      </w:r>
      <w:r w:rsidR="003062D9">
        <w:t xml:space="preserve"> </w:t>
      </w:r>
      <w:r w:rsidR="00DC5EF4">
        <w:t>Additionally, children in the LP group were hospitalized for a greater number of days on average (10.4</w:t>
      </w:r>
      <w:r w:rsidR="00DC5EF4" w:rsidRPr="00DC5EF4">
        <w:t>±</w:t>
      </w:r>
      <w:r w:rsidR="00DC5EF4">
        <w:t>9.2) compared to the control group (3.0</w:t>
      </w:r>
      <w:r w:rsidR="00DC5EF4" w:rsidRPr="00DC5EF4">
        <w:t>±</w:t>
      </w:r>
      <w:r w:rsidR="00DC5EF4">
        <w:t>1.3, P&lt;.001)</w:t>
      </w:r>
    </w:p>
    <w:p w14:paraId="0E978549" w14:textId="29E6BE7E" w:rsidR="006A76A7" w:rsidRDefault="003062D9" w:rsidP="00F40EF6">
      <w:pPr>
        <w:pStyle w:val="Heading3"/>
      </w:pPr>
      <w:r>
        <w:t>Postnatal Data and L</w:t>
      </w:r>
      <w:r w:rsidR="00DC5EF4">
        <w:t>ong-</w:t>
      </w:r>
      <w:r>
        <w:t>T</w:t>
      </w:r>
      <w:r w:rsidR="00DC5EF4">
        <w:t xml:space="preserve">erm </w:t>
      </w:r>
      <w:r w:rsidRPr="003062D9">
        <w:t>O</w:t>
      </w:r>
      <w:r w:rsidR="00DC5EF4" w:rsidRPr="003062D9">
        <w:t>utcomes</w:t>
      </w:r>
      <w:r w:rsidR="00DC5EF4">
        <w:t>:</w:t>
      </w:r>
    </w:p>
    <w:p w14:paraId="0D4BB363" w14:textId="41A0C7E3" w:rsidR="00DC5EF4" w:rsidRDefault="00DC5EF4">
      <w:r>
        <w:t>Differences in environmental variables were not statistically significant.</w:t>
      </w:r>
      <w:r w:rsidR="006B2AB0">
        <w:t xml:space="preserve"> </w:t>
      </w:r>
      <w:commentRangeStart w:id="37"/>
      <w:r w:rsidR="006B2AB0">
        <w:t>When compared to the control group, an insignificantly higher</w:t>
      </w:r>
      <w:r>
        <w:t xml:space="preserve"> percentage of the LP group was exposed to </w:t>
      </w:r>
      <w:r w:rsidR="006B2AB0">
        <w:t xml:space="preserve">animals </w:t>
      </w:r>
      <w:r>
        <w:t>(11% vs 9%</w:t>
      </w:r>
      <w:r w:rsidR="006B2AB0">
        <w:t>,</w:t>
      </w:r>
      <w:r>
        <w:t xml:space="preserve"> respectively, P=</w:t>
      </w:r>
      <w:r w:rsidR="006B2AB0">
        <w:t>.69</w:t>
      </w:r>
      <w:r>
        <w:t xml:space="preserve">), </w:t>
      </w:r>
      <w:r w:rsidR="006B2AB0">
        <w:t>passive smoking (42% vs 36%, respectively, P=.37), and maternal smoking during pregnancy (3.5% vs 0%, respectively, P=.58).</w:t>
      </w:r>
      <w:commentRangeEnd w:id="37"/>
      <w:r w:rsidR="003062D9">
        <w:rPr>
          <w:rStyle w:val="CommentReference"/>
        </w:rPr>
        <w:commentReference w:id="37"/>
      </w:r>
    </w:p>
    <w:p w14:paraId="50211F7D" w14:textId="0F58323F" w:rsidR="006B2AB0" w:rsidRDefault="006B2AB0">
      <w:r>
        <w:t xml:space="preserve">Similarly, </w:t>
      </w:r>
      <w:r w:rsidR="00467254">
        <w:t>there was a higher incidence</w:t>
      </w:r>
      <w:r>
        <w:t xml:space="preserve"> LP group </w:t>
      </w:r>
      <w:r w:rsidR="00467254">
        <w:t>of</w:t>
      </w:r>
      <w:r>
        <w:t xml:space="preserve"> r</w:t>
      </w:r>
      <w:r w:rsidR="00DB4435">
        <w:t>ecurrent ear infections, treatment</w:t>
      </w:r>
      <w:r>
        <w:t xml:space="preserve"> with inhalations and systemic steroids, asthma </w:t>
      </w:r>
      <w:r w:rsidR="00DB4435">
        <w:t>diagnosis</w:t>
      </w:r>
      <w:r w:rsidR="00DB4435">
        <w:t xml:space="preserve"> </w:t>
      </w:r>
      <w:r w:rsidR="00DB4435">
        <w:t>by a physician, and referrals</w:t>
      </w:r>
      <w:r>
        <w:t xml:space="preserve"> to the emergency department and </w:t>
      </w:r>
      <w:r w:rsidR="00DB4435">
        <w:t>hospitalizations</w:t>
      </w:r>
      <w:r>
        <w:t xml:space="preserve"> with respiratory </w:t>
      </w:r>
      <w:r w:rsidR="00DB4435">
        <w:t>disorders</w:t>
      </w:r>
      <w:r>
        <w:t xml:space="preserve"> than the control group (Table 4). These differences were statistically significant only with regards to </w:t>
      </w:r>
      <w:r w:rsidR="00A83E21">
        <w:t xml:space="preserve">inhalation treatment, asthma diagnoses, and </w:t>
      </w:r>
      <w:r w:rsidR="00F44BFD">
        <w:t>hospitalizations</w:t>
      </w:r>
      <w:r w:rsidR="00A83E21">
        <w:t xml:space="preserve"> with respiratory problems</w:t>
      </w:r>
      <w:commentRangeStart w:id="38"/>
      <w:r w:rsidR="00A83E21">
        <w:t xml:space="preserve">. Conversely, children in the </w:t>
      </w:r>
      <w:r w:rsidR="00DB4435">
        <w:t>preterm</w:t>
      </w:r>
      <w:r w:rsidR="00A83E21">
        <w:t xml:space="preserve"> group was less likely than the control group to be under the care of a pulmonologist (12% vs 11%, respectively) and/or receive prophylactic treatment for asthma</w:t>
      </w:r>
      <w:r w:rsidR="00DB4435">
        <w:t xml:space="preserve"> </w:t>
      </w:r>
      <w:r w:rsidR="00A83E21">
        <w:t xml:space="preserve">(15.4% vs 15.1%), however, these differences were not statistically significant </w:t>
      </w:r>
      <w:commentRangeEnd w:id="38"/>
      <w:r w:rsidR="00DB4435">
        <w:rPr>
          <w:rStyle w:val="CommentReference"/>
        </w:rPr>
        <w:commentReference w:id="38"/>
      </w:r>
      <w:r w:rsidR="00A83E21">
        <w:t>(Table 4).</w:t>
      </w:r>
    </w:p>
    <w:p w14:paraId="25FF846A" w14:textId="7B8F087E" w:rsidR="00CB16F6" w:rsidRDefault="00C1251B">
      <w:commentRangeStart w:id="39"/>
      <w:r>
        <w:t>Family history data showed</w:t>
      </w:r>
      <w:r w:rsidR="00CB16F6">
        <w:t xml:space="preserve"> </w:t>
      </w:r>
      <w:r w:rsidR="00F44BFD">
        <w:t xml:space="preserve">insignificantly lower rates of asthma in fathers and siblings, and higher rates of asthma in the mother </w:t>
      </w:r>
      <w:r>
        <w:t xml:space="preserve">of </w:t>
      </w:r>
      <w:r w:rsidR="00DB4435">
        <w:t>participants</w:t>
      </w:r>
      <w:r>
        <w:t xml:space="preserve"> of the LP group </w:t>
      </w:r>
      <w:r w:rsidR="00F44BFD">
        <w:t>as compared to the control group.</w:t>
      </w:r>
      <w:r>
        <w:t xml:space="preserve"> </w:t>
      </w:r>
      <w:r w:rsidR="004A3929">
        <w:t>Rates</w:t>
      </w:r>
      <w:r>
        <w:t xml:space="preserve"> of allergic rhinitis </w:t>
      </w:r>
      <w:r w:rsidR="004A3929">
        <w:t xml:space="preserve">were lower </w:t>
      </w:r>
      <w:r>
        <w:t xml:space="preserve">in the parents and siblings of participants in the LP group compared to the control </w:t>
      </w:r>
      <w:r w:rsidR="004A3929">
        <w:t>group, with no statistical significance. Additionally, there were statistically insignificant differences in family history of atopic dermatitis, with higher rates in siblings and mothers and lower rates in fathers of the LP children vs the control group (Table 5).</w:t>
      </w:r>
      <w:commentRangeEnd w:id="39"/>
      <w:r w:rsidR="004A3929">
        <w:rPr>
          <w:rStyle w:val="CommentReference"/>
        </w:rPr>
        <w:commentReference w:id="39"/>
      </w:r>
    </w:p>
    <w:p w14:paraId="51BF3149" w14:textId="7C93E164" w:rsidR="004A3929" w:rsidRDefault="004A3929" w:rsidP="00F40EF6">
      <w:pPr>
        <w:pStyle w:val="Heading3"/>
      </w:pPr>
      <w:r>
        <w:t>Lung function testing:</w:t>
      </w:r>
    </w:p>
    <w:p w14:paraId="503AB6D5" w14:textId="6899B7DB" w:rsidR="004A3929" w:rsidRDefault="004A3929">
      <w:r>
        <w:t xml:space="preserve">As described above, each participant undergoing LFT </w:t>
      </w:r>
      <w:r w:rsidR="00A16026">
        <w:t xml:space="preserve">performed several inspiratory and expiratory loops, from which the 3 best loops were selected for use and one </w:t>
      </w:r>
      <w:r w:rsidR="00DB4435">
        <w:t xml:space="preserve">the best result used </w:t>
      </w:r>
      <w:r w:rsidR="00DB4435">
        <w:lastRenderedPageBreak/>
        <w:t>for analysis.</w:t>
      </w:r>
      <w:r w:rsidR="00A16026">
        <w:t xml:space="preserve"> </w:t>
      </w:r>
      <w:r w:rsidR="00DB4435">
        <w:t xml:space="preserve">The best results did not differ significantly from the other results: </w:t>
      </w:r>
      <w:r w:rsidR="00A16026">
        <w:t xml:space="preserve">mean difference </w:t>
      </w:r>
      <w:r w:rsidR="00DB4435">
        <w:t xml:space="preserve">of 0.02 (P=.34) </w:t>
      </w:r>
      <w:r w:rsidR="00A16026">
        <w:t xml:space="preserve">the </w:t>
      </w:r>
      <w:r w:rsidR="00DB4435">
        <w:t>second best result</w:t>
      </w:r>
      <w:r w:rsidR="00A16026">
        <w:t xml:space="preserve"> and</w:t>
      </w:r>
      <w:r w:rsidR="00DB4435">
        <w:t xml:space="preserve"> </w:t>
      </w:r>
      <w:r w:rsidR="00DB4435">
        <w:t>0.003 (P=.76)</w:t>
      </w:r>
      <w:r w:rsidR="00DB4435">
        <w:t xml:space="preserve"> with </w:t>
      </w:r>
      <w:r w:rsidR="00A16026">
        <w:t xml:space="preserve">the </w:t>
      </w:r>
      <w:r w:rsidR="00DB4435">
        <w:t>third.</w:t>
      </w:r>
    </w:p>
    <w:p w14:paraId="06ACAA79" w14:textId="20E461E9" w:rsidR="00DC5EF4" w:rsidRDefault="004A3929" w:rsidP="00DB4435">
      <w:r>
        <w:t>Results of lung function</w:t>
      </w:r>
      <w:r w:rsidR="001D6F2E">
        <w:t>,</w:t>
      </w:r>
      <w:r>
        <w:t xml:space="preserve"> as measured by FEV</w:t>
      </w:r>
      <w:r w:rsidRPr="00DB4435">
        <w:rPr>
          <w:vertAlign w:val="subscript"/>
        </w:rPr>
        <w:t>1</w:t>
      </w:r>
      <w:r>
        <w:t>, FVC, and FEF</w:t>
      </w:r>
      <w:r w:rsidRPr="00DB4435">
        <w:rPr>
          <w:vertAlign w:val="subscript"/>
        </w:rPr>
        <w:t>25-75</w:t>
      </w:r>
      <w:r>
        <w:t xml:space="preserve"> (as percentage</w:t>
      </w:r>
      <w:r w:rsidR="003C4E59">
        <w:t>s</w:t>
      </w:r>
      <w:r>
        <w:t>)</w:t>
      </w:r>
      <w:r w:rsidR="001D6F2E">
        <w:t xml:space="preserve">, showed significantly lower values in the LP group as compared to the control group. </w:t>
      </w:r>
      <w:commentRangeStart w:id="40"/>
      <w:r w:rsidR="001D6F2E">
        <w:t xml:space="preserve">The FEV1/FVC ratio, however, was actually lower in the control group (0.9 vs 0.91) but this did not reach statistical significance </w:t>
      </w:r>
      <w:commentRangeEnd w:id="40"/>
      <w:r w:rsidR="00A16026">
        <w:rPr>
          <w:rStyle w:val="CommentReference"/>
        </w:rPr>
        <w:commentReference w:id="40"/>
      </w:r>
      <w:r w:rsidR="001D6F2E">
        <w:t xml:space="preserve">(Table 6, Figure 3). </w:t>
      </w:r>
      <w:r w:rsidR="00A16026">
        <w:t>Results are displayed as percentage of</w:t>
      </w:r>
      <w:r w:rsidR="00DB4435">
        <w:t xml:space="preserve"> </w:t>
      </w:r>
      <w:r w:rsidR="00A16026">
        <w:t>predicted values for each participant.</w:t>
      </w:r>
    </w:p>
    <w:p w14:paraId="29AD10C3" w14:textId="60C83D14" w:rsidR="006A76A7" w:rsidRDefault="006A76A7" w:rsidP="006A76A7">
      <w:pPr>
        <w:pStyle w:val="Heading1"/>
      </w:pPr>
      <w:r>
        <w:t>Discussion:</w:t>
      </w:r>
    </w:p>
    <w:p w14:paraId="7CDC12E3" w14:textId="465D1AAE" w:rsidR="006A76A7" w:rsidRDefault="006A76A7" w:rsidP="006A76A7">
      <w:r>
        <w:t>In this study, we investigated differences in early and late respiratory complication</w:t>
      </w:r>
      <w:r w:rsidR="00FC4B31">
        <w:t>s</w:t>
      </w:r>
      <w:r>
        <w:t xml:space="preserve"> </w:t>
      </w:r>
      <w:r w:rsidR="00FC4B31">
        <w:t xml:space="preserve">between </w:t>
      </w:r>
      <w:r>
        <w:t>children born late pret</w:t>
      </w:r>
      <w:r w:rsidR="00FC4B31">
        <w:t>erm and those born at term. W</w:t>
      </w:r>
      <w:r w:rsidR="00DB4435">
        <w:t>e</w:t>
      </w:r>
      <w:r w:rsidR="00FC4B31">
        <w:t xml:space="preserve"> gathered perinatal </w:t>
      </w:r>
      <w:r w:rsidR="00E765B7">
        <w:t>data of 134 children in the LP group, born at an average of 35.7</w:t>
      </w:r>
      <w:r w:rsidR="003221CA">
        <w:t>±</w:t>
      </w:r>
      <w:r w:rsidR="00E765B7">
        <w:t>0.8 weeks gestation; in this group 86 completed a survey, and 65 of those performed lu</w:t>
      </w:r>
      <w:r w:rsidR="003221CA">
        <w:t>ng function testing at age 7.34±</w:t>
      </w:r>
      <w:r w:rsidR="00E765B7">
        <w:t>0.55 years. The control group consisted of 82 children born during that same period, at 39.4</w:t>
      </w:r>
      <w:r w:rsidR="003221CA">
        <w:t>±</w:t>
      </w:r>
      <w:r w:rsidR="00E765B7">
        <w:t>1.3 weeks, 52 of which completed a survey and 42 performed lung function testing at 6.9</w:t>
      </w:r>
      <w:r w:rsidR="003221CA">
        <w:t>±</w:t>
      </w:r>
      <w:r w:rsidR="00E765B7">
        <w:t>0.9 years. There were no significant differences in demographic and environmental characteristics; however, we found significantly worse outcomes in the LP group in measures of neonatal and perinatal course, early and late respiratory complications, and lung function test results.</w:t>
      </w:r>
    </w:p>
    <w:p w14:paraId="1881AC91" w14:textId="55A69697" w:rsidR="007E6FB8" w:rsidRDefault="007E6FB8" w:rsidP="006A76A7">
      <w:r>
        <w:t xml:space="preserve">Comparison of perinatal course of the two groups revealed </w:t>
      </w:r>
      <w:r w:rsidR="00F87780">
        <w:t xml:space="preserve">higher rates of twin births, pregnancy complications, maternal comorbidities, breech presentation, </w:t>
      </w:r>
      <w:r w:rsidR="00EA73D4">
        <w:t xml:space="preserve">and </w:t>
      </w:r>
      <w:r w:rsidR="00F87780">
        <w:t>caesarean deliveries</w:t>
      </w:r>
      <w:r w:rsidR="00EA73D4">
        <w:t xml:space="preserve">, but </w:t>
      </w:r>
      <w:r w:rsidR="00F87780">
        <w:t xml:space="preserve">lower birth weights, younger gestational age at birth, and fewer months of breastfeeding in the LP group (Table 2), consistent with previous findings in the literature. </w:t>
      </w:r>
    </w:p>
    <w:p w14:paraId="5DE96BC9" w14:textId="793C8011" w:rsidR="00C94850" w:rsidRDefault="00C94850">
      <w:r>
        <w:t xml:space="preserve">In our study, we performed lung function testing only at ages 5-8, which demonstrated results that were within normal range in both groups – however, the results were worse in the </w:t>
      </w:r>
      <w:r w:rsidR="00EA73D4">
        <w:t>preterm</w:t>
      </w:r>
      <w:r>
        <w:t xml:space="preserve"> group. This suggests that LFT performed at a later age may reveal even lower values in the LP group. As mentioned earlier, </w:t>
      </w:r>
      <w:r w:rsidRPr="00EA73D4">
        <w:t xml:space="preserve">studies investigating late respiratory complications of LP infants vs term infants are sparse. Our study demonstrates statistically significant differences in lung function, worse in the LP group. </w:t>
      </w:r>
      <w:r w:rsidR="001819A5">
        <w:t>From a</w:t>
      </w:r>
      <w:r w:rsidR="007E6FB8" w:rsidRPr="00EA73D4">
        <w:t xml:space="preserve"> physiological developmental </w:t>
      </w:r>
      <w:r w:rsidR="001819A5">
        <w:t>perspective, these findings can be explained</w:t>
      </w:r>
      <w:r w:rsidR="007E6FB8" w:rsidRPr="00EA73D4">
        <w:t xml:space="preserve"> </w:t>
      </w:r>
      <w:r w:rsidR="001819A5">
        <w:t>by the timing of lung development, which continues</w:t>
      </w:r>
      <w:r w:rsidR="007E6FB8" w:rsidRPr="00EA73D4">
        <w:t xml:space="preserve"> in</w:t>
      </w:r>
      <w:r w:rsidR="001819A5">
        <w:t>to</w:t>
      </w:r>
      <w:r w:rsidR="007E6FB8" w:rsidRPr="00EA73D4">
        <w:t xml:space="preserve"> the last weeks of pregnancy as well as the first years after birth. As a result</w:t>
      </w:r>
      <w:r w:rsidR="007E6FB8">
        <w:t xml:space="preserve">, any injury to the </w:t>
      </w:r>
      <w:r w:rsidR="001819A5">
        <w:t xml:space="preserve">lung </w:t>
      </w:r>
      <w:commentRangeStart w:id="41"/>
      <w:r w:rsidR="007E6FB8">
        <w:t xml:space="preserve">environment </w:t>
      </w:r>
      <w:commentRangeEnd w:id="41"/>
      <w:r w:rsidR="001819A5">
        <w:rPr>
          <w:rStyle w:val="CommentReference"/>
        </w:rPr>
        <w:commentReference w:id="41"/>
      </w:r>
      <w:r w:rsidR="007E6FB8">
        <w:t xml:space="preserve">impairs </w:t>
      </w:r>
      <w:r w:rsidR="001819A5">
        <w:t xml:space="preserve">their </w:t>
      </w:r>
      <w:r w:rsidR="007E6FB8">
        <w:t xml:space="preserve">normal development. </w:t>
      </w:r>
      <w:r w:rsidR="001819A5">
        <w:t xml:space="preserve">Delivery </w:t>
      </w:r>
      <w:r w:rsidR="007E6FB8">
        <w:t>at weeks 34 to 36 6/7 exposes the lungs to a harmful, hyperoxic environment, leading to the developmental defects of the lungs</w:t>
      </w:r>
      <w:r w:rsidR="001819A5">
        <w:t xml:space="preserve"> found</w:t>
      </w:r>
      <w:r w:rsidR="007E6FB8">
        <w:t xml:space="preserve"> in these children. </w:t>
      </w:r>
    </w:p>
    <w:p w14:paraId="3080BC0F" w14:textId="68E00694" w:rsidR="00D677E3" w:rsidRPr="00222BC2" w:rsidRDefault="00692C5E">
      <w:r>
        <w:t>Despite our significant results, especially with regard to late respiratory complications in LP infants, this study has a number of limitations. These include the following</w:t>
      </w:r>
      <w:r w:rsidR="00222BC2">
        <w:t>:</w:t>
      </w:r>
      <w:r>
        <w:t xml:space="preserve"> </w:t>
      </w:r>
      <w:r w:rsidR="00222BC2">
        <w:t>first,</w:t>
      </w:r>
      <w:r>
        <w:t xml:space="preserve"> our sample size was relatively small, and the two groups were unequal in size</w:t>
      </w:r>
      <w:r w:rsidR="001819A5">
        <w:t>.</w:t>
      </w:r>
      <w:r w:rsidR="00222BC2">
        <w:t xml:space="preserve"> </w:t>
      </w:r>
      <w:r w:rsidR="001819A5">
        <w:t>A</w:t>
      </w:r>
      <w:r w:rsidR="00222BC2">
        <w:t>dditionally, there were</w:t>
      </w:r>
      <w:r>
        <w:t xml:space="preserve"> some differences in baseline demographic </w:t>
      </w:r>
      <w:r w:rsidR="00222BC2">
        <w:t>characteristics</w:t>
      </w:r>
      <w:r>
        <w:t xml:space="preserve"> including </w:t>
      </w:r>
      <w:commentRangeStart w:id="42"/>
      <w:r>
        <w:t>religion</w:t>
      </w:r>
      <w:commentRangeEnd w:id="42"/>
      <w:r>
        <w:rPr>
          <w:rStyle w:val="CommentReference"/>
        </w:rPr>
        <w:commentReference w:id="42"/>
      </w:r>
      <w:r w:rsidR="00222BC2">
        <w:t>, type of residence, and maternal occupation; environmental variables such as exposure to animals, passive exposure to smoke, and maternal smoking in pregnancy; reliance on parent reporting of some environmental data instead of on medical records, which may be less reliable given</w:t>
      </w:r>
      <w:r w:rsidR="00C94850">
        <w:t xml:space="preserve"> parents;</w:t>
      </w:r>
      <w:r w:rsidR="00222BC2">
        <w:t xml:space="preserve"> imperfect memory </w:t>
      </w:r>
      <w:r w:rsidR="00222BC2">
        <w:lastRenderedPageBreak/>
        <w:t xml:space="preserve">of diagnosis and </w:t>
      </w:r>
      <w:r w:rsidR="00C94850">
        <w:t xml:space="preserve">treatments of the child; and parents were not asked about learning disorders which </w:t>
      </w:r>
      <w:commentRangeStart w:id="43"/>
      <w:r w:rsidR="00C94850">
        <w:t>h</w:t>
      </w:r>
      <w:r w:rsidR="00594AB7">
        <w:t xml:space="preserve">ave been recognized in children at </w:t>
      </w:r>
      <w:r w:rsidR="00C94850">
        <w:t>this age in the literature.</w:t>
      </w:r>
      <w:commentRangeEnd w:id="43"/>
      <w:r w:rsidR="00C94850">
        <w:rPr>
          <w:rStyle w:val="CommentReference"/>
        </w:rPr>
        <w:commentReference w:id="43"/>
      </w:r>
    </w:p>
    <w:p w14:paraId="79EF5EC3" w14:textId="199993E9" w:rsidR="00FA776B" w:rsidRDefault="00FA776B">
      <w:r>
        <w:t>However</w:t>
      </w:r>
      <w:r w:rsidR="00DC2EC6">
        <w:t xml:space="preserve">, this study </w:t>
      </w:r>
      <w:r w:rsidR="00692C5E">
        <w:t>has several strengths as well. First of all, other studies mostly gathered data on health status of children only until the age of three, while we investigated outcomes until ages 5-8</w:t>
      </w:r>
      <w:r w:rsidR="00594AB7">
        <w:t>, and</w:t>
      </w:r>
      <w:r w:rsidR="00692C5E">
        <w:t xml:space="preserve"> our findings</w:t>
      </w:r>
      <w:r w:rsidR="00594AB7">
        <w:t xml:space="preserve"> were statistically significant.</w:t>
      </w:r>
      <w:r w:rsidR="00692C5E">
        <w:t xml:space="preserve"> We were able to extract information from medical records for all study participants, while those who also completed the questionnaire did so fully, and all lung function tests were technically of high quality except for two.</w:t>
      </w:r>
    </w:p>
    <w:p w14:paraId="53AC4824" w14:textId="4093A920" w:rsidR="00D677E3" w:rsidRDefault="00D677E3" w:rsidP="00A56CFD">
      <w:pPr>
        <w:pStyle w:val="Heading1"/>
      </w:pPr>
      <w:commentRangeStart w:id="44"/>
      <w:commentRangeStart w:id="45"/>
      <w:r>
        <w:t>Conclusion:</w:t>
      </w:r>
      <w:commentRangeEnd w:id="44"/>
      <w:r>
        <w:rPr>
          <w:rStyle w:val="CommentReference"/>
        </w:rPr>
        <w:commentReference w:id="44"/>
      </w:r>
    </w:p>
    <w:p w14:paraId="7BCBFB2D" w14:textId="72C81E4A" w:rsidR="00D677E3" w:rsidRDefault="00D677E3">
      <w:r>
        <w:t>In summary, in this study we</w:t>
      </w:r>
      <w:r w:rsidR="00A56CFD">
        <w:t xml:space="preserve"> found that children born late preterm (</w:t>
      </w:r>
      <w:r w:rsidR="0065092E">
        <w:t xml:space="preserve">at </w:t>
      </w:r>
      <w:r w:rsidR="00A56CFD">
        <w:t xml:space="preserve">34 to 36 6/7 weeks gestation) suffer </w:t>
      </w:r>
      <w:r w:rsidR="00594AB7">
        <w:t xml:space="preserve">more </w:t>
      </w:r>
      <w:r w:rsidR="00A56CFD">
        <w:t>from immediate respiratory c</w:t>
      </w:r>
      <w:r w:rsidR="00DC2BBF">
        <w:t>o</w:t>
      </w:r>
      <w:r w:rsidR="00A56CFD">
        <w:t>mplicat</w:t>
      </w:r>
      <w:r w:rsidR="00DC2BBF">
        <w:t>i</w:t>
      </w:r>
      <w:r w:rsidR="00A56CFD">
        <w:t xml:space="preserve">ons than those born </w:t>
      </w:r>
      <w:r w:rsidR="00594AB7">
        <w:t xml:space="preserve">at </w:t>
      </w:r>
      <w:r w:rsidR="00A56CFD">
        <w:t>around 39 weeks</w:t>
      </w:r>
      <w:r w:rsidR="00594AB7">
        <w:t xml:space="preserve"> gestation</w:t>
      </w:r>
      <w:r w:rsidR="00A56CFD">
        <w:t xml:space="preserve">. This finding conforms with existing literature on the subject. Similarly, we observed that late preterm infants were more likely in the future to suffer from late respiratory complications at around age 7 years, which was expressed as higher rate of asthma diagnoses, greater use of bronchodilation inhalation devices, and poorer results in lung function testing when compared to children born at around 39 weeks gestation. </w:t>
      </w:r>
      <w:r w:rsidR="00C90AFE">
        <w:t>Reports on late respiratory complications of LP infants are rare in the existing literature, and mostly investigate only until two years of age. Our findings indicate that LP infants must not be</w:t>
      </w:r>
      <w:r w:rsidR="00594AB7">
        <w:t xml:space="preserve"> routinely </w:t>
      </w:r>
      <w:r w:rsidR="00C90AFE">
        <w:t>grouped together with term infants</w:t>
      </w:r>
      <w:r w:rsidR="00594AB7">
        <w:t>,</w:t>
      </w:r>
      <w:r w:rsidR="00C90AFE">
        <w:t xml:space="preserve"> because of the potential complications found in this group. Although this study is not intended to instruct obstetric physicians not to deliver during weeks 34 to 36 6/7, we do emphasize the importance of recognizing</w:t>
      </w:r>
      <w:r w:rsidR="00DC2BBF">
        <w:t xml:space="preserve"> the potential risks involved with these early deliveries; LP infants have greater risk of developing complications, including the respiratory complications described in this study, and physicians must of course evaluate risk and benefits on a case-by-case basis. Likewise, neonatologists must address these LP infants as a higher risk group, with possible respiratory </w:t>
      </w:r>
      <w:r w:rsidR="00FA776B">
        <w:t>complications</w:t>
      </w:r>
      <w:r w:rsidR="00DC2BBF">
        <w:t xml:space="preserve"> or need for </w:t>
      </w:r>
      <w:r w:rsidR="00FA776B">
        <w:t>oxygen</w:t>
      </w:r>
      <w:r w:rsidR="00DC2BBF">
        <w:t>,</w:t>
      </w:r>
      <w:r w:rsidR="00594AB7">
        <w:t xml:space="preserve"> despite being </w:t>
      </w:r>
      <w:r w:rsidR="00DC2BBF">
        <w:t>born at age and weight close to term infants.</w:t>
      </w:r>
      <w:r w:rsidR="00594AB7">
        <w:t xml:space="preserve"> Finally</w:t>
      </w:r>
      <w:r w:rsidR="00DC2BBF">
        <w:t xml:space="preserve">, it is vital for pediatricians in charge of these children’s future care to also </w:t>
      </w:r>
      <w:r w:rsidR="00FA776B">
        <w:t>appreciate</w:t>
      </w:r>
      <w:r w:rsidR="00DC2BBF">
        <w:t xml:space="preserve"> the higher risks of developing </w:t>
      </w:r>
      <w:r w:rsidR="00FA776B">
        <w:t>asthma</w:t>
      </w:r>
      <w:r w:rsidR="00DC2BBF">
        <w:t xml:space="preserve">, requiring </w:t>
      </w:r>
      <w:r w:rsidR="00FA776B">
        <w:t>inhalations</w:t>
      </w:r>
      <w:r w:rsidR="00DC2BBF">
        <w:t>, and being hospitalized with respiratory problems. Perhaps routine follow-up with a pulmonologist including lung function testing is advisable.</w:t>
      </w:r>
    </w:p>
    <w:commentRangeEnd w:id="45"/>
    <w:p w14:paraId="004B9D03" w14:textId="77777777" w:rsidR="006A76A7" w:rsidRDefault="00A56CFD">
      <w:r>
        <w:rPr>
          <w:rStyle w:val="CommentReference"/>
        </w:rPr>
        <w:commentReference w:id="45"/>
      </w:r>
    </w:p>
    <w:p w14:paraId="15FC3247" w14:textId="3FBEC81B" w:rsidR="005A5633" w:rsidRPr="0016143C" w:rsidRDefault="005A5633" w:rsidP="004A3929">
      <w:commentRangeStart w:id="46"/>
      <w:r>
        <w:t>References</w:t>
      </w:r>
      <w:commentRangeEnd w:id="46"/>
      <w:r>
        <w:rPr>
          <w:rStyle w:val="CommentReference"/>
        </w:rPr>
        <w:commentReference w:id="46"/>
      </w:r>
      <w:bookmarkStart w:id="47" w:name="_GoBack"/>
      <w:bookmarkEnd w:id="47"/>
    </w:p>
    <w:sectPr w:rsidR="005A5633" w:rsidRPr="0016143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lan ben-ami" w:date="2017-05-22T18:22:00Z" w:initials="ib">
    <w:p w14:paraId="04A9857E" w14:textId="5E07BA53" w:rsidR="002825D3" w:rsidRDefault="002825D3">
      <w:pPr>
        <w:pStyle w:val="CommentText"/>
      </w:pPr>
      <w:r>
        <w:rPr>
          <w:rStyle w:val="CommentReference"/>
        </w:rPr>
        <w:annotationRef/>
      </w:r>
      <w:r>
        <w:t>This is a sample title page, the manuscript for submission must have these filled in.</w:t>
      </w:r>
    </w:p>
  </w:comment>
  <w:comment w:id="1" w:author="ilan ben-ami" w:date="2017-05-22T18:23:00Z" w:initials="ib">
    <w:p w14:paraId="6983F7DD" w14:textId="56EEF438" w:rsidR="002825D3" w:rsidRDefault="002825D3">
      <w:pPr>
        <w:pStyle w:val="CommentText"/>
      </w:pPr>
      <w:r>
        <w:rPr>
          <w:rStyle w:val="CommentReference"/>
        </w:rPr>
        <w:annotationRef/>
      </w:r>
      <w:r>
        <w:t>Sample contributors’ statement page (this page must be included in final draft!)</w:t>
      </w:r>
    </w:p>
  </w:comment>
  <w:comment w:id="2" w:author="ilan ben-ami" w:date="2017-05-22T17:30:00Z" w:initials="ib">
    <w:p w14:paraId="4C69AB12" w14:textId="65B97744" w:rsidR="002825D3" w:rsidRDefault="002825D3" w:rsidP="00444BC8">
      <w:pPr>
        <w:pStyle w:val="CommentText"/>
      </w:pPr>
      <w:r>
        <w:rPr>
          <w:rStyle w:val="CommentReference"/>
        </w:rPr>
        <w:annotationRef/>
      </w:r>
      <w:r>
        <w:t>Articles in this journal are short:</w:t>
      </w:r>
    </w:p>
    <w:p w14:paraId="4B144162" w14:textId="630E9461" w:rsidR="002825D3" w:rsidRDefault="002825D3" w:rsidP="0065092E">
      <w:pPr>
        <w:pStyle w:val="CommentText"/>
      </w:pPr>
      <w:r>
        <w:t>Maximum abstract length – 250 words. At the moment it is over 300 words long (slightly less when sentence below omitted)</w:t>
      </w:r>
    </w:p>
  </w:comment>
  <w:comment w:id="3" w:author="ilan ben-ami" w:date="2017-05-25T16:15:00Z" w:initials="ib">
    <w:p w14:paraId="1159EC24" w14:textId="098E3D47" w:rsidR="002825D3" w:rsidRDefault="002825D3">
      <w:pPr>
        <w:pStyle w:val="CommentText"/>
      </w:pPr>
      <w:r>
        <w:rPr>
          <w:rStyle w:val="CommentReference"/>
        </w:rPr>
        <w:annotationRef/>
      </w:r>
      <w:r>
        <w:t>I suggest condensing this, for example:</w:t>
      </w:r>
    </w:p>
    <w:p w14:paraId="1C16E7AC" w14:textId="115C7D71" w:rsidR="002825D3" w:rsidRDefault="002825D3" w:rsidP="00787F82">
      <w:r>
        <w:t>Late preterm (LP) infants, defined as infants born at 34 to 36 6/7 weeks gestational age, experience fewer severe complications and long term neurological outcomes than those born before 34 weeks gestation, but are still at increased risk when compared to term infants, especially of respiratory complications.</w:t>
      </w:r>
    </w:p>
    <w:p w14:paraId="01800E0D" w14:textId="1E714E88" w:rsidR="002825D3" w:rsidRDefault="002825D3" w:rsidP="00787F82">
      <w:r>
        <w:t>Few studies have evaluated long term respiratory outcomes in this population.</w:t>
      </w:r>
      <w:r w:rsidRPr="00787F82">
        <w:t xml:space="preserve"> </w:t>
      </w:r>
      <w:r>
        <w:t>This objective of this study was to investigate early and late respiratory complications of late preterm infants.</w:t>
      </w:r>
    </w:p>
    <w:p w14:paraId="30D1769B" w14:textId="126A8903" w:rsidR="002825D3" w:rsidRDefault="002825D3">
      <w:pPr>
        <w:pStyle w:val="CommentText"/>
      </w:pPr>
    </w:p>
  </w:comment>
  <w:comment w:id="4" w:author="ilan ben-ami" w:date="2017-05-25T15:24:00Z" w:initials="ib">
    <w:p w14:paraId="3DE51F49" w14:textId="5C46341B" w:rsidR="002825D3" w:rsidRDefault="002825D3">
      <w:pPr>
        <w:pStyle w:val="CommentText"/>
      </w:pPr>
      <w:r>
        <w:rPr>
          <w:rStyle w:val="CommentReference"/>
        </w:rPr>
        <w:annotationRef/>
      </w:r>
      <w:r>
        <w:rPr>
          <w:i/>
          <w:iCs/>
        </w:rPr>
        <w:t>“population”</w:t>
      </w:r>
      <w:r>
        <w:t xml:space="preserve"> usually refers to the entire group of interest in the study, including the control group. (Study sample and control groups are sampled from the population)</w:t>
      </w:r>
    </w:p>
    <w:p w14:paraId="0C49E766" w14:textId="16B369C5" w:rsidR="002825D3" w:rsidRDefault="002825D3">
      <w:pPr>
        <w:pStyle w:val="CommentText"/>
      </w:pPr>
      <w:r>
        <w:t>Suggestion:</w:t>
      </w:r>
    </w:p>
    <w:p w14:paraId="7BED557F" w14:textId="26A82813" w:rsidR="002825D3" w:rsidRPr="000A0581" w:rsidRDefault="002825D3">
      <w:pPr>
        <w:pStyle w:val="CommentText"/>
      </w:pPr>
      <w:r>
        <w:t>“The study included children born in the years 2006-2008 at the French Hospital in Nazareth as LP infants or at term.”</w:t>
      </w:r>
    </w:p>
  </w:comment>
  <w:comment w:id="6" w:author="ilan ben-ami" w:date="2017-05-25T15:50:00Z" w:initials="ib">
    <w:p w14:paraId="0BFA8CB2" w14:textId="1EA0A671" w:rsidR="002825D3" w:rsidRDefault="002825D3">
      <w:pPr>
        <w:pStyle w:val="CommentText"/>
      </w:pPr>
      <w:r>
        <w:rPr>
          <w:rStyle w:val="CommentReference"/>
        </w:rPr>
        <w:annotationRef/>
      </w:r>
      <w:r>
        <w:t>I suggest removing this</w:t>
      </w:r>
    </w:p>
  </w:comment>
  <w:comment w:id="7" w:author="ilan ben-ami" w:date="2017-05-22T18:15:00Z" w:initials="ib">
    <w:p w14:paraId="3D23D9AF" w14:textId="53B09BED" w:rsidR="002825D3" w:rsidRDefault="002825D3">
      <w:pPr>
        <w:pStyle w:val="CommentText"/>
      </w:pPr>
      <w:r>
        <w:rPr>
          <w:rStyle w:val="CommentReference"/>
        </w:rPr>
        <w:annotationRef/>
      </w:r>
      <w:r>
        <w:t>Abbreviations must be fully spelled out on first mention, I suggest removing these abbreviations from the abstract -</w:t>
      </w:r>
    </w:p>
  </w:comment>
  <w:comment w:id="8" w:author="ilan ben-ami" w:date="2017-05-22T18:34:00Z" w:initials="ib">
    <w:p w14:paraId="3D499394" w14:textId="02AFAA67" w:rsidR="002825D3" w:rsidRDefault="002825D3">
      <w:pPr>
        <w:pStyle w:val="CommentText"/>
      </w:pPr>
      <w:r>
        <w:rPr>
          <w:rStyle w:val="CommentReference"/>
        </w:rPr>
        <w:annotationRef/>
      </w:r>
      <w:r>
        <w:t>and replacing with this sentence</w:t>
      </w:r>
    </w:p>
  </w:comment>
  <w:comment w:id="5" w:author="ilan ben-ami" w:date="2017-05-25T16:13:00Z" w:initials="ib">
    <w:p w14:paraId="7AB8A14F" w14:textId="1D5CED51" w:rsidR="002825D3" w:rsidRDefault="002825D3" w:rsidP="0065092E">
      <w:pPr>
        <w:pStyle w:val="CommentText"/>
      </w:pPr>
      <w:r>
        <w:rPr>
          <w:rStyle w:val="CommentReference"/>
        </w:rPr>
        <w:annotationRef/>
      </w:r>
    </w:p>
    <w:p w14:paraId="367BC447" w14:textId="5002330C" w:rsidR="002825D3" w:rsidRDefault="002825D3" w:rsidP="00FD1447">
      <w:pPr>
        <w:pStyle w:val="CommentText"/>
      </w:pPr>
    </w:p>
  </w:comment>
  <w:comment w:id="9" w:author="ilan ben-ami" w:date="2017-05-22T18:39:00Z" w:initials="ib">
    <w:p w14:paraId="31FEE214" w14:textId="65692C91" w:rsidR="002825D3" w:rsidRPr="00C725F3" w:rsidRDefault="002825D3">
      <w:pPr>
        <w:pStyle w:val="CommentText"/>
      </w:pPr>
      <w:r>
        <w:t>S</w:t>
      </w:r>
      <w:r>
        <w:rPr>
          <w:rStyle w:val="CommentReference"/>
        </w:rPr>
        <w:annotationRef/>
      </w:r>
      <w:r>
        <w:t xml:space="preserve">ource </w:t>
      </w:r>
      <w:r>
        <w:rPr>
          <w:rFonts w:hint="cs"/>
          <w:rtl/>
        </w:rPr>
        <w:t>"סובלים יותר מ-"</w:t>
      </w:r>
      <w:r w:rsidRPr="00C725F3">
        <w:t xml:space="preserve"> </w:t>
      </w:r>
      <w:r>
        <w:t>is somewhat ambiguous – does this mean higher incidence? Prevalence? Severity? (Literal translation - “suffer more from” not appropriate in this context).</w:t>
      </w:r>
    </w:p>
  </w:comment>
  <w:comment w:id="10" w:author="ilan ben-ami" w:date="2017-05-22T18:19:00Z" w:initials="ib">
    <w:p w14:paraId="7D03E913" w14:textId="67031D93" w:rsidR="002825D3" w:rsidRDefault="002825D3" w:rsidP="0065092E">
      <w:pPr>
        <w:pStyle w:val="CommentText"/>
        <w:rPr>
          <w:b/>
          <w:bCs/>
        </w:rPr>
      </w:pPr>
      <w:r>
        <w:rPr>
          <w:rStyle w:val="CommentReference"/>
        </w:rPr>
        <w:annotationRef/>
      </w:r>
      <w:r w:rsidRPr="0080626D">
        <w:rPr>
          <w:b/>
          <w:bCs/>
        </w:rPr>
        <w:t>Note! The text of the article must not exceed 3000 words –</w:t>
      </w:r>
      <w:r>
        <w:rPr>
          <w:b/>
          <w:bCs/>
        </w:rPr>
        <w:t xml:space="preserve"> in Hebrew it is around 4000. I have condensed some of the wording in my translation but it is still above 3000. I have offered suggestions where it may be possible to condense the article.</w:t>
      </w:r>
    </w:p>
    <w:p w14:paraId="002C96E0" w14:textId="6C2C5D4B" w:rsidR="002825D3" w:rsidRPr="0080626D" w:rsidRDefault="002825D3" w:rsidP="0065092E">
      <w:pPr>
        <w:pStyle w:val="CommentText"/>
        <w:rPr>
          <w:b/>
          <w:bCs/>
        </w:rPr>
      </w:pPr>
      <w:r>
        <w:t>(In final draft – the body of the article will be double spaced, I have left it single spaced for now for clarity.)</w:t>
      </w:r>
    </w:p>
  </w:comment>
  <w:comment w:id="11" w:author="ilan ben-ami" w:date="2017-05-22T18:57:00Z" w:initials="ib">
    <w:p w14:paraId="510E7CE2" w14:textId="288F345C" w:rsidR="002825D3" w:rsidRDefault="002825D3">
      <w:pPr>
        <w:pStyle w:val="CommentText"/>
      </w:pPr>
      <w:r>
        <w:rPr>
          <w:rStyle w:val="CommentReference"/>
        </w:rPr>
        <w:annotationRef/>
      </w:r>
      <w:r>
        <w:t>Preterm/premature rupture of membranes (PROM, PPROM?)</w:t>
      </w:r>
    </w:p>
    <w:p w14:paraId="2B4F61B9" w14:textId="642D8ED7" w:rsidR="002825D3" w:rsidRDefault="002825D3">
      <w:pPr>
        <w:pStyle w:val="CommentText"/>
      </w:pPr>
      <w:r>
        <w:t>Also, is this one of the “comorbidities”? or a separate item?</w:t>
      </w:r>
    </w:p>
  </w:comment>
  <w:comment w:id="12" w:author="ilan ben-ami" w:date="2017-05-22T18:59:00Z" w:initials="ib">
    <w:p w14:paraId="0D23B77F" w14:textId="000A2836" w:rsidR="002825D3" w:rsidRDefault="002825D3">
      <w:pPr>
        <w:pStyle w:val="CommentText"/>
      </w:pPr>
      <w:r>
        <w:rPr>
          <w:rStyle w:val="CommentReference"/>
        </w:rPr>
        <w:annotationRef/>
      </w:r>
      <w:r>
        <w:rPr>
          <w:rStyle w:val="CommentReference"/>
        </w:rPr>
        <w:t>Fragmented sentence restructured</w:t>
      </w:r>
    </w:p>
  </w:comment>
  <w:comment w:id="13" w:author="ilan ben-ami" w:date="2017-05-22T19:09:00Z" w:initials="ib">
    <w:p w14:paraId="65B2D5A2" w14:textId="7BD91D08" w:rsidR="002825D3" w:rsidRDefault="002825D3">
      <w:pPr>
        <w:pStyle w:val="CommentText"/>
      </w:pPr>
      <w:r>
        <w:rPr>
          <w:rStyle w:val="CommentReference"/>
        </w:rPr>
        <w:annotationRef/>
      </w:r>
      <w:r>
        <w:t>Alternative – morbidity and mortality</w:t>
      </w:r>
    </w:p>
  </w:comment>
  <w:comment w:id="14" w:author="ilan ben-ami" w:date="2017-05-22T19:12:00Z" w:initials="ib">
    <w:p w14:paraId="4866A9C7" w14:textId="699CFE29" w:rsidR="002825D3" w:rsidRDefault="002825D3">
      <w:pPr>
        <w:pStyle w:val="CommentText"/>
      </w:pPr>
      <w:r>
        <w:rPr>
          <w:rStyle w:val="CommentReference"/>
        </w:rPr>
        <w:annotationRef/>
      </w:r>
      <w:r>
        <w:t>/difficulties (if not necessarily diagnosed learning disorders)</w:t>
      </w:r>
    </w:p>
  </w:comment>
  <w:comment w:id="15" w:author="ilan ben-ami" w:date="2017-05-22T17:05:00Z" w:initials="ib">
    <w:p w14:paraId="00392717" w14:textId="74522596" w:rsidR="002825D3" w:rsidRDefault="002825D3" w:rsidP="00444BC8">
      <w:pPr>
        <w:pStyle w:val="CommentText"/>
      </w:pPr>
      <w:r>
        <w:rPr>
          <w:rStyle w:val="CommentReference"/>
        </w:rPr>
        <w:annotationRef/>
      </w:r>
      <w:r>
        <w:t>Check source – seems to say alveolar age lasts until 2 years after birth</w:t>
      </w:r>
    </w:p>
  </w:comment>
  <w:comment w:id="16" w:author="ilan ben-ami" w:date="2017-05-22T19:40:00Z" w:initials="ib">
    <w:p w14:paraId="489D76EF" w14:textId="05847444" w:rsidR="002825D3" w:rsidRDefault="002825D3">
      <w:pPr>
        <w:pStyle w:val="CommentText"/>
      </w:pPr>
      <w:r>
        <w:rPr>
          <w:rStyle w:val="CommentReference"/>
        </w:rPr>
        <w:annotationRef/>
      </w:r>
      <w:r>
        <w:t xml:space="preserve">Replace with </w:t>
      </w:r>
      <w:r>
        <w:rPr>
          <w:rStyle w:val="CommentReference"/>
        </w:rPr>
        <w:annotationRef/>
      </w:r>
      <w:r>
        <w:t>“ineffective gas exchange”?</w:t>
      </w:r>
    </w:p>
  </w:comment>
  <w:comment w:id="17" w:author="ilan ben-ami" w:date="2017-05-25T16:45:00Z" w:initials="ib">
    <w:p w14:paraId="300B8D14" w14:textId="5EAC5C63" w:rsidR="002825D3" w:rsidRDefault="002825D3">
      <w:pPr>
        <w:pStyle w:val="CommentText"/>
      </w:pPr>
      <w:r>
        <w:rPr>
          <w:rStyle w:val="CommentReference"/>
        </w:rPr>
        <w:annotationRef/>
      </w:r>
      <w:r>
        <w:t>I don’t understand this explanation.</w:t>
      </w:r>
    </w:p>
    <w:p w14:paraId="15611C8E" w14:textId="090AF591" w:rsidR="002825D3" w:rsidRDefault="002825D3">
      <w:pPr>
        <w:pStyle w:val="CommentText"/>
      </w:pPr>
      <w:r>
        <w:t>Alternative of airway tethering as I understand it:</w:t>
      </w:r>
    </w:p>
    <w:p w14:paraId="5C411831" w14:textId="55D13BB1" w:rsidR="002825D3" w:rsidRDefault="002825D3">
      <w:pPr>
        <w:pStyle w:val="CommentText"/>
      </w:pPr>
      <w:r>
        <w:t>“maintenance of patent airways through the elastic forces of the surrounding parenchyma”</w:t>
      </w:r>
    </w:p>
  </w:comment>
  <w:comment w:id="18" w:author="ilan ben-ami" w:date="2017-05-22T21:06:00Z" w:initials="ib">
    <w:p w14:paraId="3A8EEDEA" w14:textId="41870712" w:rsidR="002825D3" w:rsidRDefault="002825D3">
      <w:pPr>
        <w:pStyle w:val="CommentText"/>
      </w:pPr>
      <w:r>
        <w:rPr>
          <w:rStyle w:val="CommentReference"/>
        </w:rPr>
        <w:annotationRef/>
      </w:r>
      <w:r>
        <w:t>I suggest merging these sections with the Introduction, according to journal format, and removing redundant sentences</w:t>
      </w:r>
    </w:p>
  </w:comment>
  <w:comment w:id="19" w:author="ilan ben-ami" w:date="2017-05-25T17:04:00Z" w:initials="ib">
    <w:p w14:paraId="5E05EA76" w14:textId="34D0C3CF" w:rsidR="002825D3" w:rsidRDefault="002825D3">
      <w:pPr>
        <w:pStyle w:val="CommentText"/>
      </w:pPr>
      <w:r>
        <w:rPr>
          <w:rStyle w:val="CommentReference"/>
        </w:rPr>
        <w:annotationRef/>
      </w:r>
      <w:r>
        <w:t xml:space="preserve">Same comment as earlier </w:t>
      </w:r>
      <w:r w:rsidR="0068766E">
        <w:t>–</w:t>
      </w:r>
      <w:r>
        <w:t xml:space="preserve"> </w:t>
      </w:r>
      <w:r w:rsidR="0068766E">
        <w:t>study population usually implies the entire group including the controls, perhaps replace with:</w:t>
      </w:r>
    </w:p>
    <w:p w14:paraId="47F4A6E7" w14:textId="0869488D" w:rsidR="0068766E" w:rsidRDefault="0068766E">
      <w:pPr>
        <w:pStyle w:val="CommentText"/>
      </w:pPr>
      <w:r>
        <w:t>“Our study included…..  The control group included a random sample of infants…”</w:t>
      </w:r>
    </w:p>
  </w:comment>
  <w:comment w:id="20" w:author="ilan ben-ami" w:date="2017-05-22T21:14:00Z" w:initials="ib">
    <w:p w14:paraId="5613B7CB" w14:textId="1E65FEA8" w:rsidR="002825D3" w:rsidRPr="001B7A0B" w:rsidRDefault="002825D3">
      <w:pPr>
        <w:pStyle w:val="CommentText"/>
      </w:pPr>
      <w:r>
        <w:rPr>
          <w:rStyle w:val="CommentReference"/>
        </w:rPr>
        <w:annotationRef/>
      </w:r>
      <w:r>
        <w:t>In source – 5-8 years, contradiction from earler statements</w:t>
      </w:r>
    </w:p>
  </w:comment>
  <w:comment w:id="21" w:author="ilan ben-ami" w:date="2017-05-22T21:33:00Z" w:initials="ib">
    <w:p w14:paraId="58EF1AB8" w14:textId="5EC46A57" w:rsidR="002825D3" w:rsidRDefault="002825D3">
      <w:pPr>
        <w:pStyle w:val="CommentText"/>
      </w:pPr>
      <w:r>
        <w:rPr>
          <w:rStyle w:val="CommentReference"/>
        </w:rPr>
        <w:annotationRef/>
      </w:r>
      <w:r>
        <w:t xml:space="preserve"> include also model name, manufacturer’s name and location </w:t>
      </w:r>
    </w:p>
  </w:comment>
  <w:comment w:id="22" w:author="ilan ben-ami" w:date="2017-05-25T17:24:00Z" w:initials="ib">
    <w:p w14:paraId="3BE0CD46" w14:textId="03D757BC" w:rsidR="000B57F5" w:rsidRDefault="000B57F5">
      <w:pPr>
        <w:pStyle w:val="CommentText"/>
      </w:pPr>
      <w:r>
        <w:rPr>
          <w:rStyle w:val="CommentReference"/>
        </w:rPr>
        <w:annotationRef/>
      </w:r>
      <w:r>
        <w:t xml:space="preserve">Decide on </w:t>
      </w:r>
      <w:r w:rsidR="00AD28DA">
        <w:t>“</w:t>
      </w:r>
      <w:r>
        <w:t>I</w:t>
      </w:r>
      <w:r w:rsidR="00AD28DA">
        <w:t>”</w:t>
      </w:r>
      <w:r>
        <w:t xml:space="preserve"> vs </w:t>
      </w:r>
      <w:r w:rsidR="00AD28DA">
        <w:t>“</w:t>
      </w:r>
      <w:r>
        <w:t>We</w:t>
      </w:r>
      <w:r w:rsidR="00AD28DA">
        <w:t>”:</w:t>
      </w:r>
      <w:r>
        <w:t xml:space="preserve"> both are possible, </w:t>
      </w:r>
      <w:r w:rsidR="00AD28DA">
        <w:t>though</w:t>
      </w:r>
      <w:r>
        <w:t xml:space="preserve"> </w:t>
      </w:r>
      <w:r w:rsidR="00AD28DA">
        <w:t>I recommend using “we”,</w:t>
      </w:r>
      <w:r w:rsidR="00AD28DA" w:rsidRPr="00AD28DA">
        <w:t xml:space="preserve"> </w:t>
      </w:r>
      <w:r w:rsidR="00AD28DA">
        <w:t xml:space="preserve">especially </w:t>
      </w:r>
      <w:r w:rsidR="00AD28DA">
        <w:t>if there is more than one author liste</w:t>
      </w:r>
      <w:r w:rsidR="00AD28DA">
        <w:t>d</w:t>
      </w:r>
    </w:p>
  </w:comment>
  <w:comment w:id="23" w:author="ilan ben-ami" w:date="2017-05-23T19:36:00Z" w:initials="ib">
    <w:p w14:paraId="254668EB" w14:textId="398131FB" w:rsidR="002825D3" w:rsidRDefault="002825D3">
      <w:pPr>
        <w:pStyle w:val="CommentText"/>
      </w:pPr>
      <w:r>
        <w:rPr>
          <w:rStyle w:val="CommentReference"/>
        </w:rPr>
        <w:annotationRef/>
      </w:r>
      <w:r>
        <w:t>May be best to include method of randomization</w:t>
      </w:r>
    </w:p>
  </w:comment>
  <w:comment w:id="24" w:author="ilan ben-ami" w:date="2017-05-23T21:26:00Z" w:initials="ib">
    <w:p w14:paraId="48BECD42" w14:textId="080DC1A2" w:rsidR="002825D3" w:rsidRDefault="002825D3">
      <w:pPr>
        <w:pStyle w:val="CommentText"/>
      </w:pPr>
      <w:r>
        <w:rPr>
          <w:rStyle w:val="CommentReference"/>
        </w:rPr>
        <w:annotationRef/>
      </w:r>
      <w:r>
        <w:t>Insert software version! E.g. 22.0</w:t>
      </w:r>
    </w:p>
  </w:comment>
  <w:comment w:id="25" w:author="ilan ben-ami" w:date="2017-05-25T14:18:00Z" w:initials="ib">
    <w:p w14:paraId="47129880" w14:textId="3A118813" w:rsidR="002825D3" w:rsidRDefault="002825D3">
      <w:pPr>
        <w:pStyle w:val="CommentText"/>
      </w:pPr>
      <w:r>
        <w:rPr>
          <w:rStyle w:val="CommentReference"/>
        </w:rPr>
        <w:annotationRef/>
      </w:r>
      <w:r>
        <w:t>Suggestion – take out all descriptions of insignificant results (include them in the tables) and describe only the important findings</w:t>
      </w:r>
    </w:p>
  </w:comment>
  <w:comment w:id="26" w:author="ilan ben-ami" w:date="2017-05-25T17:51:00Z" w:initials="ib">
    <w:p w14:paraId="23DBBDFD" w14:textId="1E956EB3" w:rsidR="00401737" w:rsidRDefault="00401737">
      <w:pPr>
        <w:pStyle w:val="CommentText"/>
      </w:pPr>
      <w:r>
        <w:rPr>
          <w:rStyle w:val="CommentReference"/>
        </w:rPr>
        <w:annotationRef/>
      </w:r>
      <w:r>
        <w:t>Unnecessary?</w:t>
      </w:r>
    </w:p>
  </w:comment>
  <w:comment w:id="27" w:author="ilan ben-ami" w:date="2017-05-23T21:37:00Z" w:initials="ib">
    <w:p w14:paraId="27C6630D" w14:textId="6A062054" w:rsidR="002825D3" w:rsidRDefault="002825D3">
      <w:pPr>
        <w:pStyle w:val="CommentText"/>
      </w:pPr>
      <w:r>
        <w:rPr>
          <w:rStyle w:val="CommentReference"/>
        </w:rPr>
        <w:annotationRef/>
      </w:r>
      <w:r w:rsidR="00401737">
        <w:t>Unnecessary</w:t>
      </w:r>
      <w:r w:rsidR="00401737">
        <w:t>?</w:t>
      </w:r>
    </w:p>
  </w:comment>
  <w:comment w:id="29" w:author="ilan ben-ami" w:date="2017-05-24T22:33:00Z" w:initials="ib">
    <w:p w14:paraId="3E3D68D4" w14:textId="15B285DA" w:rsidR="002825D3" w:rsidRDefault="002825D3" w:rsidP="003221CA">
      <w:pPr>
        <w:pStyle w:val="CommentText"/>
        <w:ind w:left="720" w:hanging="720"/>
      </w:pPr>
      <w:r>
        <w:rPr>
          <w:rStyle w:val="CommentReference"/>
        </w:rPr>
        <w:annotationRef/>
      </w:r>
      <w:r>
        <w:t xml:space="preserve">Guidelines prefer Confidence Intervals rather than SE/SD (please at least specify which you are using!)– </w:t>
      </w:r>
    </w:p>
    <w:p w14:paraId="60AC6A33" w14:textId="57FEE427" w:rsidR="002825D3" w:rsidRDefault="002825D3" w:rsidP="003221CA">
      <w:pPr>
        <w:pStyle w:val="CommentText"/>
        <w:ind w:left="720" w:hanging="720"/>
      </w:pPr>
      <w:r>
        <w:t>“</w:t>
      </w:r>
      <w:r w:rsidRPr="003221CA">
        <w:t>Report confidence intervals, rather than standard errors, when possible. Use "mean (error measures)" rather than "mean ± error measure" notation.</w:t>
      </w:r>
      <w:r>
        <w:t>”</w:t>
      </w:r>
    </w:p>
  </w:comment>
  <w:comment w:id="30" w:author="ilan ben-ami" w:date="2017-05-23T22:14:00Z" w:initials="ib">
    <w:p w14:paraId="24D84C4E" w14:textId="7D929C3E" w:rsidR="002825D3" w:rsidRDefault="002825D3">
      <w:pPr>
        <w:pStyle w:val="CommentText"/>
      </w:pPr>
      <w:r>
        <w:rPr>
          <w:rStyle w:val="CommentReference"/>
        </w:rPr>
        <w:annotationRef/>
      </w:r>
      <w:r>
        <w:t xml:space="preserve">All means rounded to create two significant digits of SD/SE.  </w:t>
      </w:r>
    </w:p>
  </w:comment>
  <w:comment w:id="31" w:author="ilan ben-ami" w:date="2017-05-23T22:15:00Z" w:initials="ib">
    <w:p w14:paraId="3A95C1FB" w14:textId="4E7EEFCE" w:rsidR="002825D3" w:rsidRPr="004D365F" w:rsidRDefault="002825D3">
      <w:pPr>
        <w:pStyle w:val="CommentText"/>
        <w:rPr>
          <w:rFonts w:hint="cs"/>
          <w:rtl/>
        </w:rPr>
      </w:pPr>
      <w:r>
        <w:rPr>
          <w:rStyle w:val="CommentReference"/>
        </w:rPr>
        <w:annotationRef/>
      </w:r>
      <w:r>
        <w:t xml:space="preserve">(“family”?) Number of children born to the mother, or living with them?  Source: </w:t>
      </w:r>
      <w:r>
        <w:rPr>
          <w:rFonts w:hint="cs"/>
          <w:rtl/>
        </w:rPr>
        <w:t>"מספר ילדים כולל בבית"</w:t>
      </w:r>
    </w:p>
  </w:comment>
  <w:comment w:id="28" w:author="ilan ben-ami" w:date="2017-05-25T22:13:00Z" w:initials="ib">
    <w:p w14:paraId="2493BCA9" w14:textId="69778109" w:rsidR="00935180" w:rsidRDefault="00935180">
      <w:pPr>
        <w:pStyle w:val="CommentText"/>
      </w:pPr>
      <w:r>
        <w:rPr>
          <w:rStyle w:val="CommentReference"/>
        </w:rPr>
        <w:annotationRef/>
      </w:r>
      <w:r>
        <w:t xml:space="preserve">I suggest removing these details </w:t>
      </w:r>
    </w:p>
  </w:comment>
  <w:comment w:id="32" w:author="ilan ben-ami" w:date="2017-05-25T22:32:00Z" w:initials="ib">
    <w:p w14:paraId="344863FA" w14:textId="467432E0" w:rsidR="00B65E9F" w:rsidRDefault="00B65E9F">
      <w:pPr>
        <w:pStyle w:val="CommentText"/>
      </w:pPr>
      <w:r>
        <w:rPr>
          <w:rStyle w:val="CommentReference"/>
        </w:rPr>
        <w:annotationRef/>
      </w:r>
      <w:r>
        <w:t>Recommend detailing values for each variable or for none, but not just one. Example from a diferent article:</w:t>
      </w:r>
    </w:p>
    <w:p w14:paraId="72D0931D" w14:textId="46A8B446" w:rsidR="00B65E9F" w:rsidRDefault="00B65E9F">
      <w:pPr>
        <w:pStyle w:val="CommentText"/>
      </w:pPr>
    </w:p>
    <w:p w14:paraId="5118BB45" w14:textId="5EA1484C" w:rsidR="00B65E9F" w:rsidRDefault="00B65E9F">
      <w:pPr>
        <w:pStyle w:val="CommentText"/>
      </w:pPr>
      <w:r>
        <w:rPr>
          <w:color w:val="000000"/>
          <w:sz w:val="21"/>
          <w:szCs w:val="21"/>
          <w:shd w:val="clear" w:color="auto" w:fill="FFFFFF"/>
        </w:rPr>
        <w:t>“</w:t>
      </w:r>
      <w:r>
        <w:rPr>
          <w:color w:val="000000"/>
          <w:sz w:val="21"/>
          <w:szCs w:val="21"/>
          <w:shd w:val="clear" w:color="auto" w:fill="FFFFFF"/>
        </w:rPr>
        <w:t>Analyses of gender differences showed that compared with women, men weighed more at birth (</w:t>
      </w:r>
      <w:r>
        <w:rPr>
          <w:rStyle w:val="Emphasis"/>
          <w:color w:val="000000"/>
          <w:sz w:val="21"/>
          <w:szCs w:val="21"/>
          <w:bdr w:val="none" w:sz="0" w:space="0" w:color="auto" w:frame="1"/>
          <w:shd w:val="clear" w:color="auto" w:fill="FFFFFF"/>
        </w:rPr>
        <w:t>P</w:t>
      </w:r>
      <w:r>
        <w:rPr>
          <w:rStyle w:val="apple-converted-space"/>
          <w:color w:val="000000"/>
          <w:sz w:val="21"/>
          <w:szCs w:val="21"/>
          <w:shd w:val="clear" w:color="auto" w:fill="FFFFFF"/>
        </w:rPr>
        <w:t> </w:t>
      </w:r>
      <w:r>
        <w:rPr>
          <w:color w:val="000000"/>
          <w:sz w:val="21"/>
          <w:szCs w:val="21"/>
          <w:shd w:val="clear" w:color="auto" w:fill="FFFFFF"/>
        </w:rPr>
        <w:t>&lt; .001), and had more often fathers with senior clerical occupations (</w:t>
      </w:r>
      <w:r>
        <w:rPr>
          <w:rStyle w:val="Emphasis"/>
          <w:color w:val="000000"/>
          <w:sz w:val="21"/>
          <w:szCs w:val="21"/>
          <w:bdr w:val="none" w:sz="0" w:space="0" w:color="auto" w:frame="1"/>
          <w:shd w:val="clear" w:color="auto" w:fill="FFFFFF"/>
        </w:rPr>
        <w:t>P</w:t>
      </w:r>
      <w:r>
        <w:rPr>
          <w:rStyle w:val="apple-converted-space"/>
          <w:color w:val="000000"/>
          <w:sz w:val="21"/>
          <w:szCs w:val="21"/>
          <w:shd w:val="clear" w:color="auto" w:fill="FFFFFF"/>
        </w:rPr>
        <w:t> </w:t>
      </w:r>
      <w:r>
        <w:rPr>
          <w:color w:val="000000"/>
          <w:sz w:val="21"/>
          <w:szCs w:val="21"/>
          <w:shd w:val="clear" w:color="auto" w:fill="FFFFFF"/>
        </w:rPr>
        <w:t>= .02), and had attained more often highest and lowest occupational status (49.4% vs 41.5% manual workers, 27.5% vs 51.9% junior clerical, and 23.1% vs 6.6% senior clerical workers among men versus women, respectively,</w:t>
      </w:r>
      <w:r>
        <w:rPr>
          <w:rStyle w:val="apple-converted-space"/>
          <w:color w:val="000000"/>
          <w:sz w:val="21"/>
          <w:szCs w:val="21"/>
          <w:shd w:val="clear" w:color="auto" w:fill="FFFFFF"/>
        </w:rPr>
        <w:t> </w:t>
      </w:r>
      <w:r>
        <w:rPr>
          <w:rStyle w:val="Emphasis"/>
          <w:color w:val="000000"/>
          <w:sz w:val="21"/>
          <w:szCs w:val="21"/>
          <w:bdr w:val="none" w:sz="0" w:space="0" w:color="auto" w:frame="1"/>
          <w:shd w:val="clear" w:color="auto" w:fill="FFFFFF"/>
        </w:rPr>
        <w:t>P</w:t>
      </w:r>
      <w:r>
        <w:rPr>
          <w:rStyle w:val="apple-converted-space"/>
          <w:color w:val="000000"/>
          <w:sz w:val="21"/>
          <w:szCs w:val="21"/>
          <w:shd w:val="clear" w:color="auto" w:fill="FFFFFF"/>
        </w:rPr>
        <w:t> </w:t>
      </w:r>
      <w:r>
        <w:rPr>
          <w:color w:val="000000"/>
          <w:sz w:val="21"/>
          <w:szCs w:val="21"/>
          <w:shd w:val="clear" w:color="auto" w:fill="FFFFFF"/>
        </w:rPr>
        <w:t>&lt; .001) and higher education levels (64.5% vs 70.0% basic or upper secondary, 22.8% vs 22.0% lower tertiary, 12.7% vs 8.0% higher tertiary,</w:t>
      </w:r>
      <w:r>
        <w:rPr>
          <w:rStyle w:val="apple-converted-space"/>
          <w:color w:val="000000"/>
          <w:sz w:val="21"/>
          <w:szCs w:val="21"/>
          <w:shd w:val="clear" w:color="auto" w:fill="FFFFFF"/>
        </w:rPr>
        <w:t> </w:t>
      </w:r>
      <w:r>
        <w:rPr>
          <w:rStyle w:val="Emphasis"/>
          <w:color w:val="000000"/>
          <w:sz w:val="21"/>
          <w:szCs w:val="21"/>
          <w:bdr w:val="none" w:sz="0" w:space="0" w:color="auto" w:frame="1"/>
          <w:shd w:val="clear" w:color="auto" w:fill="FFFFFF"/>
        </w:rPr>
        <w:t>P</w:t>
      </w:r>
      <w:r>
        <w:rPr>
          <w:rStyle w:val="apple-converted-space"/>
          <w:color w:val="000000"/>
          <w:sz w:val="21"/>
          <w:szCs w:val="21"/>
          <w:shd w:val="clear" w:color="auto" w:fill="FFFFFF"/>
        </w:rPr>
        <w:t> </w:t>
      </w:r>
      <w:r>
        <w:rPr>
          <w:color w:val="000000"/>
          <w:sz w:val="21"/>
          <w:szCs w:val="21"/>
          <w:shd w:val="clear" w:color="auto" w:fill="FFFFFF"/>
        </w:rPr>
        <w:t>&lt; .001).</w:t>
      </w:r>
      <w:r>
        <w:rPr>
          <w:rStyle w:val="apple-converted-space"/>
          <w:color w:val="000000"/>
          <w:sz w:val="21"/>
          <w:szCs w:val="21"/>
          <w:shd w:val="clear" w:color="auto" w:fill="FFFFFF"/>
        </w:rPr>
        <w:t> </w:t>
      </w:r>
      <w:r>
        <w:rPr>
          <w:rStyle w:val="apple-converted-space"/>
          <w:color w:val="000000"/>
          <w:sz w:val="21"/>
          <w:szCs w:val="21"/>
          <w:shd w:val="clear" w:color="auto" w:fill="FFFFFF"/>
        </w:rPr>
        <w:t>“</w:t>
      </w:r>
    </w:p>
  </w:comment>
  <w:comment w:id="33" w:author="ilan ben-ami" w:date="2017-05-25T22:37:00Z" w:initials="ib">
    <w:p w14:paraId="3F6E8273" w14:textId="4696EA3C" w:rsidR="003062D9" w:rsidRDefault="003062D9">
      <w:pPr>
        <w:pStyle w:val="CommentText"/>
      </w:pPr>
      <w:r>
        <w:rPr>
          <w:rStyle w:val="CommentReference"/>
        </w:rPr>
        <w:annotationRef/>
      </w:r>
      <w:r>
        <w:t>I suggest removing this.</w:t>
      </w:r>
    </w:p>
  </w:comment>
  <w:comment w:id="34" w:author="ilan ben-ami" w:date="2017-05-24T23:33:00Z" w:initials="ib">
    <w:p w14:paraId="3B2A9539" w14:textId="6FC5CD09" w:rsidR="002825D3" w:rsidRDefault="002825D3">
      <w:pPr>
        <w:pStyle w:val="CommentText"/>
      </w:pPr>
      <w:r>
        <w:t>Percentages have been rounded</w:t>
      </w:r>
    </w:p>
    <w:p w14:paraId="43C512A7" w14:textId="01B295D4" w:rsidR="002825D3" w:rsidRDefault="002825D3">
      <w:pPr>
        <w:pStyle w:val="CommentText"/>
      </w:pPr>
      <w:r>
        <w:t>“</w:t>
      </w:r>
      <w:r>
        <w:rPr>
          <w:rStyle w:val="CommentReference"/>
        </w:rPr>
        <w:annotationRef/>
      </w:r>
      <w:r w:rsidRPr="00E6276A">
        <w:t>To avoid the appearance of a level of precision that is not present with small samples, do not use decimal places (i.e., xx%, not xx.x%) when sample size is less than 200.</w:t>
      </w:r>
      <w:r>
        <w:t>”</w:t>
      </w:r>
    </w:p>
    <w:p w14:paraId="488F5469" w14:textId="2FCD2A09" w:rsidR="002825D3" w:rsidRPr="00E6276A" w:rsidRDefault="002825D3">
      <w:pPr>
        <w:pStyle w:val="CommentText"/>
      </w:pPr>
      <w:r>
        <w:rPr>
          <w:i/>
          <w:iCs/>
        </w:rPr>
        <w:t>Pediatrics</w:t>
      </w:r>
      <w:r>
        <w:t xml:space="preserve"> guidelines</w:t>
      </w:r>
    </w:p>
  </w:comment>
  <w:comment w:id="36" w:author="ilan ben-ami" w:date="2017-05-24T23:36:00Z" w:initials="ib">
    <w:p w14:paraId="0D600D51" w14:textId="41ED420E" w:rsidR="002825D3" w:rsidRDefault="002825D3">
      <w:pPr>
        <w:pStyle w:val="CommentText"/>
      </w:pPr>
      <w:r>
        <w:rPr>
          <w:rStyle w:val="CommentReference"/>
        </w:rPr>
        <w:annotationRef/>
      </w:r>
      <w:r>
        <w:t>Not clear what these numbers are referring to! Percentage of who? Four numbers respective to which four items?</w:t>
      </w:r>
    </w:p>
    <w:p w14:paraId="460BE761" w14:textId="74C9D539" w:rsidR="002825D3" w:rsidRDefault="002825D3">
      <w:pPr>
        <w:pStyle w:val="CommentText"/>
      </w:pPr>
      <w:r>
        <w:t>!!!</w:t>
      </w:r>
    </w:p>
  </w:comment>
  <w:comment w:id="37" w:author="ilan ben-ami" w:date="2017-05-25T22:42:00Z" w:initials="ib">
    <w:p w14:paraId="274A8EB9" w14:textId="15C02AFD" w:rsidR="003062D9" w:rsidRDefault="003062D9">
      <w:pPr>
        <w:pStyle w:val="CommentText"/>
      </w:pPr>
      <w:r>
        <w:rPr>
          <w:rStyle w:val="CommentReference"/>
        </w:rPr>
        <w:annotationRef/>
      </w:r>
      <w:r>
        <w:t>I suggest removing this</w:t>
      </w:r>
    </w:p>
  </w:comment>
  <w:comment w:id="38" w:author="ilan ben-ami" w:date="2017-05-25T23:03:00Z" w:initials="ib">
    <w:p w14:paraId="458C4EE3" w14:textId="3BED9735" w:rsidR="00DB4435" w:rsidRDefault="00DB4435">
      <w:pPr>
        <w:pStyle w:val="CommentText"/>
      </w:pPr>
      <w:r>
        <w:rPr>
          <w:rStyle w:val="CommentReference"/>
        </w:rPr>
        <w:annotationRef/>
      </w:r>
      <w:r>
        <w:t>I suggest removing this</w:t>
      </w:r>
    </w:p>
  </w:comment>
  <w:comment w:id="39" w:author="ilan ben-ami" w:date="2017-05-25T14:30:00Z" w:initials="ib">
    <w:p w14:paraId="07646554" w14:textId="2AF605CA" w:rsidR="002825D3" w:rsidRDefault="002825D3">
      <w:pPr>
        <w:pStyle w:val="CommentText"/>
      </w:pPr>
      <w:r>
        <w:rPr>
          <w:rStyle w:val="CommentReference"/>
        </w:rPr>
        <w:annotationRef/>
      </w:r>
      <w:r>
        <w:t>Recommend to cut this out completely, or replace with “Differences between the two groups in family history of asthma, allergic rhinitis, and atopic dermatitis were not significant (Table 5).”</w:t>
      </w:r>
    </w:p>
  </w:comment>
  <w:comment w:id="40" w:author="ilan ben-ami" w:date="2017-05-25T15:16:00Z" w:initials="ib">
    <w:p w14:paraId="1D8D5B49" w14:textId="7419F2F2" w:rsidR="002825D3" w:rsidRDefault="002825D3">
      <w:pPr>
        <w:pStyle w:val="CommentText"/>
      </w:pPr>
      <w:r>
        <w:rPr>
          <w:rStyle w:val="CommentReference"/>
        </w:rPr>
        <w:annotationRef/>
      </w:r>
      <w:r>
        <w:t xml:space="preserve">I recommend removing this </w:t>
      </w:r>
    </w:p>
  </w:comment>
  <w:comment w:id="41" w:author="ilan ben-ami" w:date="2017-05-25T23:19:00Z" w:initials="ib">
    <w:p w14:paraId="28249477" w14:textId="04BD7530" w:rsidR="001819A5" w:rsidRDefault="001819A5">
      <w:pPr>
        <w:pStyle w:val="CommentText"/>
      </w:pPr>
      <w:r>
        <w:rPr>
          <w:rStyle w:val="CommentReference"/>
        </w:rPr>
        <w:annotationRef/>
      </w:r>
      <w:r>
        <w:t>Of the infant or the lungs?</w:t>
      </w:r>
    </w:p>
  </w:comment>
  <w:comment w:id="42" w:author="ilan ben-ami" w:date="2017-05-24T19:53:00Z" w:initials="ib">
    <w:p w14:paraId="53C50257" w14:textId="503F8BFF" w:rsidR="002825D3" w:rsidRPr="00692C5E" w:rsidRDefault="002825D3">
      <w:pPr>
        <w:pStyle w:val="CommentText"/>
        <w:rPr>
          <w:rFonts w:hint="cs"/>
          <w:rtl/>
        </w:rPr>
      </w:pPr>
      <w:r>
        <w:rPr>
          <w:rStyle w:val="CommentReference"/>
        </w:rPr>
        <w:annotationRef/>
      </w:r>
      <w:r>
        <w:t xml:space="preserve">Ethnicity? Earlier you mentioned </w:t>
      </w:r>
      <w:r>
        <w:rPr>
          <w:rFonts w:hint="cs"/>
          <w:rtl/>
        </w:rPr>
        <w:t>מוצא</w:t>
      </w:r>
      <w:r w:rsidRPr="00692C5E">
        <w:t xml:space="preserve"> </w:t>
      </w:r>
      <w:r>
        <w:t>not</w:t>
      </w:r>
      <w:r>
        <w:rPr>
          <w:rFonts w:hint="cs"/>
          <w:rtl/>
        </w:rPr>
        <w:t xml:space="preserve">  </w:t>
      </w:r>
      <w:r>
        <w:t xml:space="preserve"> </w:t>
      </w:r>
      <w:r>
        <w:rPr>
          <w:rFonts w:hint="cs"/>
          <w:rtl/>
        </w:rPr>
        <w:t>דת</w:t>
      </w:r>
    </w:p>
  </w:comment>
  <w:comment w:id="43" w:author="ilan ben-ami" w:date="2017-05-24T20:07:00Z" w:initials="ib">
    <w:p w14:paraId="7388D587" w14:textId="66B9068D" w:rsidR="002825D3" w:rsidRDefault="002825D3">
      <w:pPr>
        <w:pStyle w:val="CommentText"/>
      </w:pPr>
      <w:r>
        <w:rPr>
          <w:rStyle w:val="CommentReference"/>
        </w:rPr>
        <w:annotationRef/>
      </w:r>
      <w:r>
        <w:t>In preterm children or in general?</w:t>
      </w:r>
    </w:p>
  </w:comment>
  <w:comment w:id="44" w:author="ilan ben-ami" w:date="2017-05-24T16:01:00Z" w:initials="ib">
    <w:p w14:paraId="245920E1" w14:textId="3E771246" w:rsidR="002825D3" w:rsidRDefault="002825D3">
      <w:pPr>
        <w:pStyle w:val="CommentText"/>
      </w:pPr>
      <w:r>
        <w:rPr>
          <w:color w:val="000000"/>
          <w:sz w:val="21"/>
          <w:szCs w:val="21"/>
          <w:shd w:val="clear" w:color="auto" w:fill="FFFFFF"/>
        </w:rPr>
        <w:t>Journal guidelines for Conclusion: “</w:t>
      </w:r>
      <w:r>
        <w:rPr>
          <w:rStyle w:val="CommentReference"/>
        </w:rPr>
        <w:annotationRef/>
      </w:r>
      <w:r>
        <w:rPr>
          <w:color w:val="000000"/>
          <w:sz w:val="21"/>
          <w:szCs w:val="21"/>
          <w:shd w:val="clear" w:color="auto" w:fill="FFFFFF"/>
        </w:rPr>
        <w:t>A brief concluding paragraph presenting the implications of the study results and possible new research directions on the subject.”</w:t>
      </w:r>
    </w:p>
  </w:comment>
  <w:comment w:id="45" w:author="ilan ben-ami" w:date="2017-05-24T16:07:00Z" w:initials="ib">
    <w:p w14:paraId="2332C5DF" w14:textId="2C235CDD" w:rsidR="002825D3" w:rsidRDefault="002825D3">
      <w:pPr>
        <w:pStyle w:val="CommentText"/>
      </w:pPr>
      <w:r>
        <w:rPr>
          <w:rStyle w:val="CommentReference"/>
        </w:rPr>
        <w:annotationRef/>
      </w:r>
      <w:r>
        <w:t>I suggest condensing this section</w:t>
      </w:r>
      <w:r w:rsidR="00594AB7">
        <w:t>.</w:t>
      </w:r>
    </w:p>
  </w:comment>
  <w:comment w:id="46" w:author="ilan ben-ami" w:date="2017-05-22T19:34:00Z" w:initials="ib">
    <w:p w14:paraId="3B22E76C" w14:textId="2DDE89BB" w:rsidR="002825D3" w:rsidRDefault="002825D3">
      <w:pPr>
        <w:pStyle w:val="CommentText"/>
      </w:pPr>
      <w:r>
        <w:rPr>
          <w:rStyle w:val="CommentReference"/>
        </w:rPr>
        <w:annotationRef/>
      </w:r>
      <w:r>
        <w:t>I was instructed not to deal with the references, however I have noticed multiple errors and typos (incorrect titles of articles and names of authors, incomplete entries,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A9857E" w15:done="0"/>
  <w15:commentEx w15:paraId="6983F7DD" w15:done="0"/>
  <w15:commentEx w15:paraId="4B144162" w15:done="0"/>
  <w15:commentEx w15:paraId="30D1769B" w15:done="0"/>
  <w15:commentEx w15:paraId="7BED557F" w15:done="0"/>
  <w15:commentEx w15:paraId="0BFA8CB2" w15:done="0"/>
  <w15:commentEx w15:paraId="3D23D9AF" w15:done="0"/>
  <w15:commentEx w15:paraId="3D499394" w15:done="0"/>
  <w15:commentEx w15:paraId="367BC447" w15:done="0"/>
  <w15:commentEx w15:paraId="31FEE214" w15:done="0"/>
  <w15:commentEx w15:paraId="002C96E0" w15:done="0"/>
  <w15:commentEx w15:paraId="2B4F61B9" w15:done="0"/>
  <w15:commentEx w15:paraId="0D23B77F" w15:done="0"/>
  <w15:commentEx w15:paraId="65B2D5A2" w15:done="0"/>
  <w15:commentEx w15:paraId="4866A9C7" w15:done="0"/>
  <w15:commentEx w15:paraId="00392717" w15:done="0"/>
  <w15:commentEx w15:paraId="489D76EF" w15:done="0"/>
  <w15:commentEx w15:paraId="5C411831" w15:done="0"/>
  <w15:commentEx w15:paraId="3A8EEDEA" w15:done="0"/>
  <w15:commentEx w15:paraId="47F4A6E7" w15:done="0"/>
  <w15:commentEx w15:paraId="5613B7CB" w15:done="0"/>
  <w15:commentEx w15:paraId="58EF1AB8" w15:done="0"/>
  <w15:commentEx w15:paraId="3BE0CD46" w15:done="0"/>
  <w15:commentEx w15:paraId="254668EB" w15:done="0"/>
  <w15:commentEx w15:paraId="48BECD42" w15:done="0"/>
  <w15:commentEx w15:paraId="47129880" w15:done="0"/>
  <w15:commentEx w15:paraId="23DBBDFD" w15:done="0"/>
  <w15:commentEx w15:paraId="27C6630D" w15:done="0"/>
  <w15:commentEx w15:paraId="60AC6A33" w15:done="0"/>
  <w15:commentEx w15:paraId="24D84C4E" w15:done="0"/>
  <w15:commentEx w15:paraId="3A95C1FB" w15:done="0"/>
  <w15:commentEx w15:paraId="2493BCA9" w15:done="0"/>
  <w15:commentEx w15:paraId="5118BB45" w15:done="0"/>
  <w15:commentEx w15:paraId="3F6E8273" w15:done="0"/>
  <w15:commentEx w15:paraId="488F5469" w15:done="0"/>
  <w15:commentEx w15:paraId="460BE761" w15:done="0"/>
  <w15:commentEx w15:paraId="274A8EB9" w15:done="0"/>
  <w15:commentEx w15:paraId="458C4EE3" w15:done="0"/>
  <w15:commentEx w15:paraId="07646554" w15:done="0"/>
  <w15:commentEx w15:paraId="1D8D5B49" w15:done="0"/>
  <w15:commentEx w15:paraId="28249477" w15:done="0"/>
  <w15:commentEx w15:paraId="53C50257" w15:done="0"/>
  <w15:commentEx w15:paraId="7388D587" w15:done="0"/>
  <w15:commentEx w15:paraId="245920E1" w15:done="0"/>
  <w15:commentEx w15:paraId="2332C5DF" w15:done="0"/>
  <w15:commentEx w15:paraId="3B22E76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5846"/>
    <w:multiLevelType w:val="hybridMultilevel"/>
    <w:tmpl w:val="23A28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57CF7"/>
    <w:multiLevelType w:val="hybridMultilevel"/>
    <w:tmpl w:val="BF607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BE6F57"/>
    <w:multiLevelType w:val="hybridMultilevel"/>
    <w:tmpl w:val="5B5EBA88"/>
    <w:lvl w:ilvl="0" w:tplc="DBB0ADAA">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lan ben-ami">
    <w15:presenceInfo w15:providerId="Windows Live" w15:userId="d82fc1c56f9c1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8C"/>
    <w:rsid w:val="00023AC4"/>
    <w:rsid w:val="000A0581"/>
    <w:rsid w:val="000A7840"/>
    <w:rsid w:val="000B57F5"/>
    <w:rsid w:val="000F2CFA"/>
    <w:rsid w:val="000F5D34"/>
    <w:rsid w:val="00101B18"/>
    <w:rsid w:val="00135814"/>
    <w:rsid w:val="00136C21"/>
    <w:rsid w:val="00147777"/>
    <w:rsid w:val="0016143C"/>
    <w:rsid w:val="001819A5"/>
    <w:rsid w:val="001933DB"/>
    <w:rsid w:val="001B7A0B"/>
    <w:rsid w:val="001D6F2E"/>
    <w:rsid w:val="001D701C"/>
    <w:rsid w:val="001F34E2"/>
    <w:rsid w:val="00222BC2"/>
    <w:rsid w:val="00222BC5"/>
    <w:rsid w:val="00234364"/>
    <w:rsid w:val="00236AA5"/>
    <w:rsid w:val="002825D3"/>
    <w:rsid w:val="00292402"/>
    <w:rsid w:val="0029303F"/>
    <w:rsid w:val="002F0663"/>
    <w:rsid w:val="003062D9"/>
    <w:rsid w:val="0031169F"/>
    <w:rsid w:val="003221CA"/>
    <w:rsid w:val="003575A4"/>
    <w:rsid w:val="003671FE"/>
    <w:rsid w:val="003A5A1E"/>
    <w:rsid w:val="003C05F6"/>
    <w:rsid w:val="003C4E59"/>
    <w:rsid w:val="00401737"/>
    <w:rsid w:val="00420F76"/>
    <w:rsid w:val="00444BC8"/>
    <w:rsid w:val="004619E5"/>
    <w:rsid w:val="00467254"/>
    <w:rsid w:val="004A3929"/>
    <w:rsid w:val="004D365F"/>
    <w:rsid w:val="00503F60"/>
    <w:rsid w:val="0052291A"/>
    <w:rsid w:val="00566E59"/>
    <w:rsid w:val="00594AB7"/>
    <w:rsid w:val="005A0DA5"/>
    <w:rsid w:val="005A5633"/>
    <w:rsid w:val="005B65E3"/>
    <w:rsid w:val="005D2229"/>
    <w:rsid w:val="006066A6"/>
    <w:rsid w:val="00646ED6"/>
    <w:rsid w:val="0065092E"/>
    <w:rsid w:val="0068766E"/>
    <w:rsid w:val="00692C5E"/>
    <w:rsid w:val="00694095"/>
    <w:rsid w:val="006A76A7"/>
    <w:rsid w:val="006B2AB0"/>
    <w:rsid w:val="007026C2"/>
    <w:rsid w:val="00751AC6"/>
    <w:rsid w:val="007625EE"/>
    <w:rsid w:val="00787F82"/>
    <w:rsid w:val="00793526"/>
    <w:rsid w:val="007A78A8"/>
    <w:rsid w:val="007C03B2"/>
    <w:rsid w:val="007E6FB8"/>
    <w:rsid w:val="0080626D"/>
    <w:rsid w:val="00845E3B"/>
    <w:rsid w:val="008D1096"/>
    <w:rsid w:val="008D5B69"/>
    <w:rsid w:val="0090554C"/>
    <w:rsid w:val="00935180"/>
    <w:rsid w:val="00945A63"/>
    <w:rsid w:val="009C018C"/>
    <w:rsid w:val="009E34B9"/>
    <w:rsid w:val="00A07115"/>
    <w:rsid w:val="00A16026"/>
    <w:rsid w:val="00A24890"/>
    <w:rsid w:val="00A56CFD"/>
    <w:rsid w:val="00A83E21"/>
    <w:rsid w:val="00AB1552"/>
    <w:rsid w:val="00AD28DA"/>
    <w:rsid w:val="00AE7CB9"/>
    <w:rsid w:val="00B002DE"/>
    <w:rsid w:val="00B2348D"/>
    <w:rsid w:val="00B35BD0"/>
    <w:rsid w:val="00B433B1"/>
    <w:rsid w:val="00B558C3"/>
    <w:rsid w:val="00B646C0"/>
    <w:rsid w:val="00B65E9F"/>
    <w:rsid w:val="00B728EA"/>
    <w:rsid w:val="00B838F4"/>
    <w:rsid w:val="00B93600"/>
    <w:rsid w:val="00BA6852"/>
    <w:rsid w:val="00C1251B"/>
    <w:rsid w:val="00C725F3"/>
    <w:rsid w:val="00C73973"/>
    <w:rsid w:val="00C90AFE"/>
    <w:rsid w:val="00C94850"/>
    <w:rsid w:val="00CB16F6"/>
    <w:rsid w:val="00CC2623"/>
    <w:rsid w:val="00CC34A2"/>
    <w:rsid w:val="00CF6B6C"/>
    <w:rsid w:val="00D07A92"/>
    <w:rsid w:val="00D234BE"/>
    <w:rsid w:val="00D410AC"/>
    <w:rsid w:val="00D439DD"/>
    <w:rsid w:val="00D677E3"/>
    <w:rsid w:val="00DB4435"/>
    <w:rsid w:val="00DC2BBF"/>
    <w:rsid w:val="00DC2EC6"/>
    <w:rsid w:val="00DC5EF4"/>
    <w:rsid w:val="00DC66A8"/>
    <w:rsid w:val="00E04E3A"/>
    <w:rsid w:val="00E36044"/>
    <w:rsid w:val="00E47CAD"/>
    <w:rsid w:val="00E6276A"/>
    <w:rsid w:val="00E765B7"/>
    <w:rsid w:val="00E97AC5"/>
    <w:rsid w:val="00EA73D4"/>
    <w:rsid w:val="00EC4176"/>
    <w:rsid w:val="00EC5E03"/>
    <w:rsid w:val="00EE2EC5"/>
    <w:rsid w:val="00EF18C3"/>
    <w:rsid w:val="00F2510C"/>
    <w:rsid w:val="00F40AC9"/>
    <w:rsid w:val="00F40EF6"/>
    <w:rsid w:val="00F444A5"/>
    <w:rsid w:val="00F44BFD"/>
    <w:rsid w:val="00F56412"/>
    <w:rsid w:val="00F87780"/>
    <w:rsid w:val="00FA5F67"/>
    <w:rsid w:val="00FA776B"/>
    <w:rsid w:val="00FC4B31"/>
    <w:rsid w:val="00FD1447"/>
    <w:rsid w:val="00FE27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F60E"/>
  <w15:chartTrackingRefBased/>
  <w15:docId w15:val="{A6E3105A-19FC-4EE3-9A72-91B0DC79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4BC8"/>
    <w:rPr>
      <w:rFonts w:asciiTheme="majorBidi" w:hAnsiTheme="majorBidi" w:cstheme="majorBidi"/>
      <w:sz w:val="24"/>
      <w:szCs w:val="24"/>
    </w:rPr>
  </w:style>
  <w:style w:type="paragraph" w:styleId="Heading1">
    <w:name w:val="heading 1"/>
    <w:basedOn w:val="Normal"/>
    <w:next w:val="Normal"/>
    <w:link w:val="Heading1Char"/>
    <w:uiPriority w:val="9"/>
    <w:qFormat/>
    <w:rsid w:val="00444BC8"/>
    <w:pPr>
      <w:outlineLvl w:val="0"/>
    </w:pPr>
    <w:rPr>
      <w:b/>
      <w:bCs/>
    </w:rPr>
  </w:style>
  <w:style w:type="paragraph" w:styleId="Heading3">
    <w:name w:val="heading 3"/>
    <w:basedOn w:val="Normal"/>
    <w:next w:val="Normal"/>
    <w:link w:val="Heading3Char"/>
    <w:uiPriority w:val="9"/>
    <w:unhideWhenUsed/>
    <w:qFormat/>
    <w:rsid w:val="00F40EF6"/>
    <w:pPr>
      <w:outlineLvl w:val="2"/>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C8"/>
    <w:rPr>
      <w:rFonts w:asciiTheme="majorBidi" w:hAnsiTheme="majorBidi" w:cstheme="majorBidi"/>
      <w:b/>
      <w:bCs/>
      <w:sz w:val="24"/>
      <w:szCs w:val="24"/>
    </w:rPr>
  </w:style>
  <w:style w:type="paragraph" w:styleId="ListParagraph">
    <w:name w:val="List Paragraph"/>
    <w:basedOn w:val="Normal"/>
    <w:uiPriority w:val="34"/>
    <w:qFormat/>
    <w:rsid w:val="00B35BD0"/>
    <w:pPr>
      <w:ind w:left="720"/>
      <w:contextualSpacing/>
    </w:pPr>
  </w:style>
  <w:style w:type="character" w:styleId="CommentReference">
    <w:name w:val="annotation reference"/>
    <w:basedOn w:val="DefaultParagraphFont"/>
    <w:uiPriority w:val="99"/>
    <w:semiHidden/>
    <w:unhideWhenUsed/>
    <w:rsid w:val="00BA6852"/>
    <w:rPr>
      <w:sz w:val="16"/>
      <w:szCs w:val="16"/>
    </w:rPr>
  </w:style>
  <w:style w:type="paragraph" w:styleId="CommentText">
    <w:name w:val="annotation text"/>
    <w:basedOn w:val="Normal"/>
    <w:link w:val="CommentTextChar"/>
    <w:uiPriority w:val="99"/>
    <w:unhideWhenUsed/>
    <w:rsid w:val="00BA6852"/>
    <w:pPr>
      <w:spacing w:line="240" w:lineRule="auto"/>
    </w:pPr>
    <w:rPr>
      <w:sz w:val="20"/>
      <w:szCs w:val="20"/>
    </w:rPr>
  </w:style>
  <w:style w:type="character" w:customStyle="1" w:styleId="CommentTextChar">
    <w:name w:val="Comment Text Char"/>
    <w:basedOn w:val="DefaultParagraphFont"/>
    <w:link w:val="CommentText"/>
    <w:uiPriority w:val="99"/>
    <w:rsid w:val="00BA6852"/>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BA6852"/>
    <w:rPr>
      <w:b/>
      <w:bCs/>
    </w:rPr>
  </w:style>
  <w:style w:type="character" w:customStyle="1" w:styleId="CommentSubjectChar">
    <w:name w:val="Comment Subject Char"/>
    <w:basedOn w:val="CommentTextChar"/>
    <w:link w:val="CommentSubject"/>
    <w:uiPriority w:val="99"/>
    <w:semiHidden/>
    <w:rsid w:val="00BA6852"/>
    <w:rPr>
      <w:rFonts w:asciiTheme="majorBidi" w:hAnsiTheme="majorBidi" w:cstheme="majorBidi"/>
      <w:b/>
      <w:bCs/>
      <w:sz w:val="20"/>
      <w:szCs w:val="20"/>
    </w:rPr>
  </w:style>
  <w:style w:type="paragraph" w:styleId="BalloonText">
    <w:name w:val="Balloon Text"/>
    <w:basedOn w:val="Normal"/>
    <w:link w:val="BalloonTextChar"/>
    <w:uiPriority w:val="99"/>
    <w:semiHidden/>
    <w:unhideWhenUsed/>
    <w:rsid w:val="00BA6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52"/>
    <w:rPr>
      <w:rFonts w:ascii="Segoe UI" w:hAnsi="Segoe UI" w:cs="Segoe UI"/>
      <w:sz w:val="18"/>
      <w:szCs w:val="18"/>
    </w:rPr>
  </w:style>
  <w:style w:type="paragraph" w:styleId="NormalWeb">
    <w:name w:val="Normal (Web)"/>
    <w:basedOn w:val="Normal"/>
    <w:uiPriority w:val="99"/>
    <w:semiHidden/>
    <w:unhideWhenUsed/>
    <w:rsid w:val="00444BC8"/>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3575A4"/>
    <w:pPr>
      <w:jc w:val="center"/>
    </w:pPr>
    <w:rPr>
      <w:b/>
      <w:bCs/>
    </w:rPr>
  </w:style>
  <w:style w:type="character" w:customStyle="1" w:styleId="TitleChar">
    <w:name w:val="Title Char"/>
    <w:basedOn w:val="DefaultParagraphFont"/>
    <w:link w:val="Title"/>
    <w:uiPriority w:val="10"/>
    <w:rsid w:val="003575A4"/>
    <w:rPr>
      <w:rFonts w:asciiTheme="majorBidi" w:hAnsiTheme="majorBidi" w:cstheme="majorBidi"/>
      <w:b/>
      <w:bCs/>
      <w:sz w:val="24"/>
      <w:szCs w:val="24"/>
    </w:rPr>
  </w:style>
  <w:style w:type="paragraph" w:styleId="Subtitle">
    <w:name w:val="Subtitle"/>
    <w:basedOn w:val="Normal"/>
    <w:next w:val="Normal"/>
    <w:link w:val="SubtitleChar"/>
    <w:uiPriority w:val="11"/>
    <w:qFormat/>
    <w:rsid w:val="003575A4"/>
    <w:pPr>
      <w:jc w:val="center"/>
    </w:pPr>
  </w:style>
  <w:style w:type="character" w:customStyle="1" w:styleId="SubtitleChar">
    <w:name w:val="Subtitle Char"/>
    <w:basedOn w:val="DefaultParagraphFont"/>
    <w:link w:val="Subtitle"/>
    <w:uiPriority w:val="11"/>
    <w:rsid w:val="003575A4"/>
    <w:rPr>
      <w:rFonts w:asciiTheme="majorBidi" w:hAnsiTheme="majorBidi" w:cstheme="majorBidi"/>
      <w:sz w:val="24"/>
      <w:szCs w:val="24"/>
    </w:rPr>
  </w:style>
  <w:style w:type="character" w:customStyle="1" w:styleId="Heading3Char">
    <w:name w:val="Heading 3 Char"/>
    <w:basedOn w:val="DefaultParagraphFont"/>
    <w:link w:val="Heading3"/>
    <w:uiPriority w:val="9"/>
    <w:rsid w:val="00F40EF6"/>
    <w:rPr>
      <w:rFonts w:asciiTheme="majorBidi" w:hAnsiTheme="majorBidi" w:cstheme="majorBidi"/>
      <w:i/>
      <w:iCs/>
      <w:sz w:val="24"/>
      <w:szCs w:val="24"/>
    </w:rPr>
  </w:style>
  <w:style w:type="character" w:styleId="Emphasis">
    <w:name w:val="Emphasis"/>
    <w:basedOn w:val="DefaultParagraphFont"/>
    <w:uiPriority w:val="20"/>
    <w:qFormat/>
    <w:rsid w:val="00B65E9F"/>
    <w:rPr>
      <w:i/>
      <w:iCs/>
    </w:rPr>
  </w:style>
  <w:style w:type="character" w:customStyle="1" w:styleId="apple-converted-space">
    <w:name w:val="apple-converted-space"/>
    <w:basedOn w:val="DefaultParagraphFont"/>
    <w:rsid w:val="00B6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9629">
      <w:bodyDiv w:val="1"/>
      <w:marLeft w:val="0"/>
      <w:marRight w:val="0"/>
      <w:marTop w:val="0"/>
      <w:marBottom w:val="0"/>
      <w:divBdr>
        <w:top w:val="none" w:sz="0" w:space="0" w:color="auto"/>
        <w:left w:val="none" w:sz="0" w:space="0" w:color="auto"/>
        <w:bottom w:val="none" w:sz="0" w:space="0" w:color="auto"/>
        <w:right w:val="none" w:sz="0" w:space="0" w:color="auto"/>
      </w:divBdr>
    </w:div>
    <w:div w:id="77674990">
      <w:bodyDiv w:val="1"/>
      <w:marLeft w:val="0"/>
      <w:marRight w:val="0"/>
      <w:marTop w:val="0"/>
      <w:marBottom w:val="0"/>
      <w:divBdr>
        <w:top w:val="none" w:sz="0" w:space="0" w:color="auto"/>
        <w:left w:val="none" w:sz="0" w:space="0" w:color="auto"/>
        <w:bottom w:val="none" w:sz="0" w:space="0" w:color="auto"/>
        <w:right w:val="none" w:sz="0" w:space="0" w:color="auto"/>
      </w:divBdr>
    </w:div>
    <w:div w:id="149909849">
      <w:bodyDiv w:val="1"/>
      <w:marLeft w:val="0"/>
      <w:marRight w:val="0"/>
      <w:marTop w:val="0"/>
      <w:marBottom w:val="0"/>
      <w:divBdr>
        <w:top w:val="none" w:sz="0" w:space="0" w:color="auto"/>
        <w:left w:val="none" w:sz="0" w:space="0" w:color="auto"/>
        <w:bottom w:val="none" w:sz="0" w:space="0" w:color="auto"/>
        <w:right w:val="none" w:sz="0" w:space="0" w:color="auto"/>
      </w:divBdr>
    </w:div>
    <w:div w:id="1039404201">
      <w:bodyDiv w:val="1"/>
      <w:marLeft w:val="0"/>
      <w:marRight w:val="0"/>
      <w:marTop w:val="0"/>
      <w:marBottom w:val="0"/>
      <w:divBdr>
        <w:top w:val="none" w:sz="0" w:space="0" w:color="auto"/>
        <w:left w:val="none" w:sz="0" w:space="0" w:color="auto"/>
        <w:bottom w:val="none" w:sz="0" w:space="0" w:color="auto"/>
        <w:right w:val="none" w:sz="0" w:space="0" w:color="auto"/>
      </w:divBdr>
    </w:div>
    <w:div w:id="1356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441C-9878-43DA-9C52-0DE38179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ben-ami</dc:creator>
  <cp:keywords/>
  <dc:description/>
  <cp:lastModifiedBy>ilan ben-ami</cp:lastModifiedBy>
  <cp:revision>3</cp:revision>
  <dcterms:created xsi:type="dcterms:W3CDTF">2017-05-25T20:30:00Z</dcterms:created>
  <dcterms:modified xsi:type="dcterms:W3CDTF">2017-05-25T20:34:00Z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http://www.zotero.org/styles/the-american-journal-of-sports-medicine</vt:lpwstr>
  </property>
  <property fmtid="{D5CDD505-2E9C-101B-9397-08002B2CF9AE}" pid="19" name="Mendeley Recent Style Name 8_1">
    <vt:lpwstr>The American Journal of Sports Medicine</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ies>
</file>