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09" w:rsidRPr="00970CE0" w:rsidRDefault="00B63A43" w:rsidP="00970CE0">
      <w:pPr>
        <w:bidi/>
        <w:jc w:val="center"/>
        <w:rPr>
          <w:rFonts w:ascii="Simplified Arabic" w:hAnsi="Simplified Arabic" w:cs="Simplified Arabic"/>
          <w:sz w:val="30"/>
          <w:szCs w:val="30"/>
          <w:rtl/>
          <w:lang w:bidi="ar-SY"/>
        </w:rPr>
      </w:pPr>
      <w:r w:rsidRPr="00970CE0">
        <w:rPr>
          <w:rFonts w:ascii="Simplified Arabic" w:hAnsi="Simplified Arabic" w:cs="Simplified Arabic"/>
          <w:sz w:val="30"/>
          <w:szCs w:val="30"/>
          <w:rtl/>
          <w:lang w:bidi="ar-SY"/>
        </w:rPr>
        <w:t xml:space="preserve">مقاومة </w:t>
      </w:r>
      <w:r w:rsidR="00970CE0" w:rsidRPr="00970CE0">
        <w:rPr>
          <w:rFonts w:ascii="Simplified Arabic" w:hAnsi="Simplified Arabic" w:cs="Simplified Arabic"/>
          <w:sz w:val="30"/>
          <w:szCs w:val="30"/>
          <w:rtl/>
          <w:lang w:bidi="ar-SY"/>
        </w:rPr>
        <w:t>الموظّفين</w:t>
      </w:r>
      <w:r w:rsidRPr="00970CE0">
        <w:rPr>
          <w:rFonts w:ascii="Simplified Arabic" w:hAnsi="Simplified Arabic" w:cs="Simplified Arabic"/>
          <w:sz w:val="30"/>
          <w:szCs w:val="30"/>
          <w:rtl/>
          <w:lang w:bidi="ar-SY"/>
        </w:rPr>
        <w:t xml:space="preserve"> للتغيير التنظيمي</w:t>
      </w:r>
    </w:p>
    <w:p w:rsidR="00B63A43" w:rsidRPr="00970CE0" w:rsidRDefault="00B63A43" w:rsidP="00B63A43">
      <w:pPr>
        <w:bidi/>
        <w:rPr>
          <w:rFonts w:ascii="Simplified Arabic" w:hAnsi="Simplified Arabic" w:cs="Simplified Arabic"/>
          <w:sz w:val="28"/>
          <w:szCs w:val="28"/>
          <w:rtl/>
          <w:lang w:bidi="ar-SY"/>
        </w:rPr>
      </w:pPr>
      <w:r w:rsidRPr="00970CE0">
        <w:rPr>
          <w:rFonts w:ascii="Simplified Arabic" w:hAnsi="Simplified Arabic" w:cs="Simplified Arabic"/>
          <w:sz w:val="28"/>
          <w:szCs w:val="28"/>
          <w:rtl/>
          <w:lang w:bidi="ar-SY"/>
        </w:rPr>
        <w:t>وليد الشهري</w:t>
      </w:r>
    </w:p>
    <w:p w:rsidR="00B63A43" w:rsidRDefault="00B63A43" w:rsidP="00B63A43">
      <w:pPr>
        <w:bidi/>
        <w:rPr>
          <w:rtl/>
          <w:lang w:bidi="ar-SY"/>
        </w:rPr>
      </w:pPr>
    </w:p>
    <w:p w:rsidR="00B63A43" w:rsidRPr="00A6187C" w:rsidRDefault="00B63A43" w:rsidP="00A6187C">
      <w:pPr>
        <w:bidi/>
        <w:ind w:firstLine="720"/>
        <w:jc w:val="both"/>
        <w:rPr>
          <w:rFonts w:ascii="Simplified Arabic" w:hAnsi="Simplified Arabic" w:cs="Simplified Arabic"/>
          <w:sz w:val="26"/>
          <w:szCs w:val="26"/>
          <w:rtl/>
          <w:lang w:bidi="ar-SY"/>
        </w:rPr>
      </w:pPr>
      <w:r w:rsidRPr="00A6187C">
        <w:rPr>
          <w:rFonts w:ascii="Simplified Arabic" w:hAnsi="Simplified Arabic" w:cs="Simplified Arabic"/>
          <w:sz w:val="26"/>
          <w:szCs w:val="26"/>
          <w:rtl/>
          <w:lang w:bidi="ar-SY"/>
        </w:rPr>
        <w:t xml:space="preserve">في أية صناعة، يؤثر العديد من العوامل البيئية في حُسن سير أمور الأمور، سواء بشكل مباشر أو غير مباشر. تشمل هذه العوامل عوامل بيئية خارجية وعوامل داخلية. تشمل العوامل الخارجية مستوى المنافسة، التغيّر في الأنظمة الحكومية، الاستقرار الاقتصادي، التغييرات التكنولوجية، أو المسائل السياسية. من جهة أخرى، تتضمن العواملُ الداخلية المواردَ البشرية، المبنى التنظيمي، الموارد المالية، الموارد المادية، </w:t>
      </w:r>
      <w:r w:rsidR="0089316B" w:rsidRPr="00A6187C">
        <w:rPr>
          <w:rFonts w:ascii="Simplified Arabic" w:hAnsi="Simplified Arabic" w:cs="Simplified Arabic"/>
          <w:sz w:val="26"/>
          <w:szCs w:val="26"/>
          <w:rtl/>
          <w:lang w:bidi="ar-SY"/>
        </w:rPr>
        <w:t>رسالة المنظمة، والأهداف.</w:t>
      </w:r>
    </w:p>
    <w:p w:rsidR="00F5370D" w:rsidRPr="00A6187C" w:rsidRDefault="00F5370D" w:rsidP="00970CE0">
      <w:pPr>
        <w:bidi/>
        <w:jc w:val="both"/>
        <w:rPr>
          <w:rFonts w:ascii="Simplified Arabic" w:hAnsi="Simplified Arabic" w:cs="Simplified Arabic"/>
          <w:sz w:val="26"/>
          <w:szCs w:val="26"/>
          <w:rtl/>
          <w:lang w:bidi="ar-SY"/>
        </w:rPr>
      </w:pPr>
      <w:r w:rsidRPr="00A6187C">
        <w:rPr>
          <w:rFonts w:ascii="Simplified Arabic" w:hAnsi="Simplified Arabic" w:cs="Simplified Arabic"/>
          <w:sz w:val="26"/>
          <w:szCs w:val="26"/>
          <w:rtl/>
          <w:lang w:bidi="ar-SY"/>
        </w:rPr>
        <w:tab/>
        <w:t xml:space="preserve">بصرف النظر عن العوامل البيئية السائدة، لدى هذه العوامل تأثير كبير في النشاطات التي تحدث في مكان العمل، كما في سلوكيات </w:t>
      </w:r>
      <w:r w:rsidR="00970CE0">
        <w:rPr>
          <w:rFonts w:ascii="Simplified Arabic" w:hAnsi="Simplified Arabic" w:cs="Simplified Arabic" w:hint="cs"/>
          <w:sz w:val="26"/>
          <w:szCs w:val="26"/>
          <w:rtl/>
          <w:lang w:bidi="ar-SY"/>
        </w:rPr>
        <w:t>الموظَّف</w:t>
      </w:r>
      <w:r w:rsidRPr="00A6187C">
        <w:rPr>
          <w:rFonts w:ascii="Simplified Arabic" w:hAnsi="Simplified Arabic" w:cs="Simplified Arabic"/>
          <w:sz w:val="26"/>
          <w:szCs w:val="26"/>
          <w:rtl/>
          <w:lang w:bidi="ar-SY"/>
        </w:rPr>
        <w:t>. تؤدي هذه العوامل إلى مسائل مثل تقليص النفقات، إعادة هيكلة مشاريع</w:t>
      </w:r>
      <w:r w:rsidR="00970CE0">
        <w:rPr>
          <w:rFonts w:ascii="Simplified Arabic" w:hAnsi="Simplified Arabic" w:cs="Simplified Arabic" w:hint="cs"/>
          <w:sz w:val="26"/>
          <w:szCs w:val="26"/>
          <w:rtl/>
          <w:lang w:bidi="ar-SY"/>
        </w:rPr>
        <w:t>،</w:t>
      </w:r>
      <w:r w:rsidRPr="00A6187C">
        <w:rPr>
          <w:rFonts w:ascii="Simplified Arabic" w:hAnsi="Simplified Arabic" w:cs="Simplified Arabic"/>
          <w:sz w:val="26"/>
          <w:szCs w:val="26"/>
          <w:rtl/>
          <w:lang w:bidi="ar-SY"/>
        </w:rPr>
        <w:t xml:space="preserve"> أو إغلاقها. نتيجة لذلك، تحدث مقاومة </w:t>
      </w:r>
      <w:r w:rsidR="00970CE0">
        <w:rPr>
          <w:rFonts w:ascii="Simplified Arabic" w:hAnsi="Simplified Arabic" w:cs="Simplified Arabic" w:hint="cs"/>
          <w:sz w:val="26"/>
          <w:szCs w:val="26"/>
          <w:rtl/>
          <w:lang w:bidi="ar-SY"/>
        </w:rPr>
        <w:t>الموظَّفين</w:t>
      </w:r>
      <w:r w:rsidRPr="00A6187C">
        <w:rPr>
          <w:rFonts w:ascii="Simplified Arabic" w:hAnsi="Simplified Arabic" w:cs="Simplified Arabic"/>
          <w:sz w:val="26"/>
          <w:szCs w:val="26"/>
          <w:rtl/>
          <w:lang w:bidi="ar-SY"/>
        </w:rPr>
        <w:t xml:space="preserve"> لهذا التغيير. ينتج ذلك عن الخوف من المجهول، عدم الاستقرار في العمل، التغيّر في مسؤوليات العمل، وفقدان الثقة بالإدارة العليا.</w:t>
      </w:r>
    </w:p>
    <w:p w:rsidR="00F5370D" w:rsidRDefault="00F5370D" w:rsidP="00970CE0">
      <w:pPr>
        <w:bidi/>
        <w:jc w:val="both"/>
        <w:rPr>
          <w:rFonts w:ascii="Simplified Arabic" w:hAnsi="Simplified Arabic" w:cs="Simplified Arabic"/>
          <w:sz w:val="26"/>
          <w:szCs w:val="26"/>
          <w:rtl/>
          <w:lang w:bidi="ar-SY"/>
        </w:rPr>
      </w:pPr>
      <w:r w:rsidRPr="00A6187C">
        <w:rPr>
          <w:rFonts w:ascii="Simplified Arabic" w:hAnsi="Simplified Arabic" w:cs="Simplified Arabic"/>
          <w:sz w:val="26"/>
          <w:szCs w:val="26"/>
          <w:rtl/>
          <w:lang w:bidi="ar-SY"/>
        </w:rPr>
        <w:tab/>
        <w:t xml:space="preserve">بسبب هذه العوامل، يتأثر </w:t>
      </w:r>
      <w:r w:rsidR="00970CE0">
        <w:rPr>
          <w:rFonts w:ascii="Simplified Arabic" w:hAnsi="Simplified Arabic" w:cs="Simplified Arabic" w:hint="cs"/>
          <w:sz w:val="26"/>
          <w:szCs w:val="26"/>
          <w:rtl/>
          <w:lang w:bidi="ar-SY"/>
        </w:rPr>
        <w:t>الموظَّفون</w:t>
      </w:r>
      <w:r w:rsidR="00970CE0" w:rsidRPr="00A6187C">
        <w:rPr>
          <w:rFonts w:ascii="Simplified Arabic" w:hAnsi="Simplified Arabic" w:cs="Simplified Arabic"/>
          <w:sz w:val="26"/>
          <w:szCs w:val="26"/>
          <w:rtl/>
          <w:lang w:bidi="ar-SY"/>
        </w:rPr>
        <w:t xml:space="preserve"> </w:t>
      </w:r>
      <w:r w:rsidRPr="00A6187C">
        <w:rPr>
          <w:rFonts w:ascii="Simplified Arabic" w:hAnsi="Simplified Arabic" w:cs="Simplified Arabic"/>
          <w:sz w:val="26"/>
          <w:szCs w:val="26"/>
          <w:rtl/>
          <w:lang w:bidi="ar-SY"/>
        </w:rPr>
        <w:t xml:space="preserve">نفسيًّا، بشكل رئيسي بسبب الالتزامات العائلية والمالية التي عليهم أن يتعاملوا معها. يعني ذلك أنّ أية مشاعر بالتهديد من جانب </w:t>
      </w:r>
      <w:r w:rsidR="00970CE0">
        <w:rPr>
          <w:rFonts w:ascii="Simplified Arabic" w:hAnsi="Simplified Arabic" w:cs="Simplified Arabic" w:hint="cs"/>
          <w:sz w:val="26"/>
          <w:szCs w:val="26"/>
          <w:rtl/>
          <w:lang w:bidi="ar-SY"/>
        </w:rPr>
        <w:t>الموظَّفين</w:t>
      </w:r>
      <w:r w:rsidR="00970CE0" w:rsidRPr="00A6187C">
        <w:rPr>
          <w:rFonts w:ascii="Simplified Arabic" w:hAnsi="Simplified Arabic" w:cs="Simplified Arabic"/>
          <w:sz w:val="26"/>
          <w:szCs w:val="26"/>
          <w:rtl/>
          <w:lang w:bidi="ar-SY"/>
        </w:rPr>
        <w:t xml:space="preserve"> </w:t>
      </w:r>
      <w:r w:rsidRPr="00A6187C">
        <w:rPr>
          <w:rFonts w:ascii="Simplified Arabic" w:hAnsi="Simplified Arabic" w:cs="Simplified Arabic"/>
          <w:sz w:val="26"/>
          <w:szCs w:val="26"/>
          <w:rtl/>
          <w:lang w:bidi="ar-SY"/>
        </w:rPr>
        <w:t>تحفز مقاومتهم للتغيير. فضلًا عن ذلك، قد يؤدي الأمر في بعض الحالات إلى علاقات عدائية، مواقف سلبية، تدنّي الأداء في خدمة الزبائن، تشكيل مجموعات غير رسمية، ومستوى منخفض من المشاركة. بدلا من ذلك، يحاولون أن يبرهنوا للإدارة العليا أنّ هذا ال</w:t>
      </w:r>
      <w:r w:rsidR="00A6187C">
        <w:rPr>
          <w:rFonts w:ascii="Simplified Arabic" w:hAnsi="Simplified Arabic" w:cs="Simplified Arabic"/>
          <w:sz w:val="26"/>
          <w:szCs w:val="26"/>
          <w:rtl/>
          <w:lang w:bidi="ar-SY"/>
        </w:rPr>
        <w:t>تغيير سينعكس سلبًا على المنظمة.</w:t>
      </w:r>
    </w:p>
    <w:p w:rsidR="00A6187C" w:rsidRDefault="00A6187C" w:rsidP="00970CE0">
      <w:pPr>
        <w:bidi/>
        <w:jc w:val="both"/>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ab/>
        <w:t xml:space="preserve">إنّ من وظيفة الإدارة العليا </w:t>
      </w:r>
      <w:r w:rsidR="00F4271B">
        <w:rPr>
          <w:rFonts w:ascii="Simplified Arabic" w:hAnsi="Simplified Arabic" w:cs="Simplified Arabic" w:hint="cs"/>
          <w:sz w:val="26"/>
          <w:szCs w:val="26"/>
          <w:rtl/>
          <w:lang w:bidi="ar-SY"/>
        </w:rPr>
        <w:t>خفض</w:t>
      </w:r>
      <w:r>
        <w:rPr>
          <w:rFonts w:ascii="Simplified Arabic" w:hAnsi="Simplified Arabic" w:cs="Simplified Arabic" w:hint="cs"/>
          <w:sz w:val="26"/>
          <w:szCs w:val="26"/>
          <w:rtl/>
          <w:lang w:bidi="ar-SY"/>
        </w:rPr>
        <w:t xml:space="preserve"> </w:t>
      </w:r>
      <w:r w:rsidR="00F4271B">
        <w:rPr>
          <w:rFonts w:ascii="Simplified Arabic" w:hAnsi="Simplified Arabic" w:cs="Simplified Arabic" w:hint="cs"/>
          <w:sz w:val="26"/>
          <w:szCs w:val="26"/>
          <w:rtl/>
          <w:lang w:bidi="ar-SY"/>
        </w:rPr>
        <w:t>درجة</w:t>
      </w:r>
      <w:r>
        <w:rPr>
          <w:rFonts w:ascii="Simplified Arabic" w:hAnsi="Simplified Arabic" w:cs="Simplified Arabic" w:hint="cs"/>
          <w:sz w:val="26"/>
          <w:szCs w:val="26"/>
          <w:rtl/>
          <w:lang w:bidi="ar-SY"/>
        </w:rPr>
        <w:t xml:space="preserve"> مقاومة </w:t>
      </w:r>
      <w:r w:rsidR="00970CE0">
        <w:rPr>
          <w:rFonts w:ascii="Simplified Arabic" w:hAnsi="Simplified Arabic" w:cs="Simplified Arabic" w:hint="cs"/>
          <w:sz w:val="26"/>
          <w:szCs w:val="26"/>
          <w:rtl/>
          <w:lang w:bidi="ar-SY"/>
        </w:rPr>
        <w:t>العاملين</w:t>
      </w:r>
      <w:r>
        <w:rPr>
          <w:rFonts w:ascii="Simplified Arabic" w:hAnsi="Simplified Arabic" w:cs="Simplified Arabic" w:hint="cs"/>
          <w:sz w:val="26"/>
          <w:szCs w:val="26"/>
          <w:rtl/>
          <w:lang w:bidi="ar-SY"/>
        </w:rPr>
        <w:t xml:space="preserve"> عبر فتح قنوات تواصل صريحة معهم. يُتيح ذلك إجراء محادثات حول الاستراتيجية الجديدة للمنظّمة والتأثير المحتمل لهذا التغيير في مكان العمل. يُتيح ذلك </w:t>
      </w:r>
      <w:r w:rsidR="00970CE0">
        <w:rPr>
          <w:rFonts w:ascii="Simplified Arabic" w:hAnsi="Simplified Arabic" w:cs="Simplified Arabic" w:hint="cs"/>
          <w:sz w:val="26"/>
          <w:szCs w:val="26"/>
          <w:rtl/>
          <w:lang w:bidi="ar-SY"/>
        </w:rPr>
        <w:t>للموظَّفين</w:t>
      </w:r>
      <w:r w:rsidR="00970CE0" w:rsidRPr="00A6187C">
        <w:rPr>
          <w:rFonts w:ascii="Simplified Arabic" w:hAnsi="Simplified Arabic" w:cs="Simplified Arabic"/>
          <w:sz w:val="26"/>
          <w:szCs w:val="26"/>
          <w:rtl/>
          <w:lang w:bidi="ar-SY"/>
        </w:rPr>
        <w:t xml:space="preserve"> </w:t>
      </w:r>
      <w:r>
        <w:rPr>
          <w:rFonts w:ascii="Simplified Arabic" w:hAnsi="Simplified Arabic" w:cs="Simplified Arabic" w:hint="cs"/>
          <w:sz w:val="26"/>
          <w:szCs w:val="26"/>
          <w:rtl/>
          <w:lang w:bidi="ar-SY"/>
        </w:rPr>
        <w:t xml:space="preserve">أن يروا الفوائد والفرص المتاحة لهم في المنظمة على الأمد البعيد. </w:t>
      </w:r>
      <w:r w:rsidR="00F4271B">
        <w:rPr>
          <w:rFonts w:ascii="Simplified Arabic" w:hAnsi="Simplified Arabic" w:cs="Simplified Arabic" w:hint="cs"/>
          <w:sz w:val="26"/>
          <w:szCs w:val="26"/>
          <w:rtl/>
          <w:lang w:bidi="ar-SY"/>
        </w:rPr>
        <w:t>نتيجةً لذلك، سيكون هناك انخفاض</w:t>
      </w:r>
      <w:r w:rsidR="00970CE0">
        <w:rPr>
          <w:rFonts w:ascii="Simplified Arabic" w:hAnsi="Simplified Arabic" w:cs="Simplified Arabic" w:hint="cs"/>
          <w:sz w:val="26"/>
          <w:szCs w:val="26"/>
          <w:rtl/>
          <w:lang w:bidi="ar-SY"/>
        </w:rPr>
        <w:t xml:space="preserve"> ملحوظ </w:t>
      </w:r>
      <w:r w:rsidR="00F4271B">
        <w:rPr>
          <w:rFonts w:ascii="Simplified Arabic" w:hAnsi="Simplified Arabic" w:cs="Simplified Arabic" w:hint="cs"/>
          <w:sz w:val="26"/>
          <w:szCs w:val="26"/>
          <w:rtl/>
          <w:lang w:bidi="ar-SY"/>
        </w:rPr>
        <w:t>في مستوى عدم اليقين، وبالتالي اتضاح الرؤية الجديدة للمنظّمة.</w:t>
      </w:r>
    </w:p>
    <w:p w:rsidR="00F4271B" w:rsidRDefault="00F4271B" w:rsidP="00970CE0">
      <w:pPr>
        <w:bidi/>
        <w:jc w:val="both"/>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tab/>
        <w:t xml:space="preserve">أحد أكثر الأساليب نجاحًا لخفض مقاومة </w:t>
      </w:r>
      <w:r w:rsidR="00970CE0">
        <w:rPr>
          <w:rFonts w:ascii="Simplified Arabic" w:hAnsi="Simplified Arabic" w:cs="Simplified Arabic" w:hint="cs"/>
          <w:sz w:val="26"/>
          <w:szCs w:val="26"/>
          <w:rtl/>
          <w:lang w:bidi="ar-SY"/>
        </w:rPr>
        <w:t>الموظَّفين</w:t>
      </w:r>
      <w:r w:rsidR="00970CE0" w:rsidRPr="00A6187C">
        <w:rPr>
          <w:rFonts w:ascii="Simplified Arabic" w:hAnsi="Simplified Arabic" w:cs="Simplified Arabic"/>
          <w:sz w:val="26"/>
          <w:szCs w:val="26"/>
          <w:rtl/>
          <w:lang w:bidi="ar-SY"/>
        </w:rPr>
        <w:t xml:space="preserve"> </w:t>
      </w:r>
      <w:r>
        <w:rPr>
          <w:rFonts w:ascii="Simplified Arabic" w:hAnsi="Simplified Arabic" w:cs="Simplified Arabic" w:hint="cs"/>
          <w:sz w:val="26"/>
          <w:szCs w:val="26"/>
          <w:rtl/>
          <w:lang w:bidi="ar-SY"/>
        </w:rPr>
        <w:t xml:space="preserve">هو تشكيل مجموعات مشارَكة. فهذا يُتيح </w:t>
      </w:r>
      <w:r w:rsidR="00970CE0">
        <w:rPr>
          <w:rFonts w:ascii="Simplified Arabic" w:hAnsi="Simplified Arabic" w:cs="Simplified Arabic" w:hint="cs"/>
          <w:sz w:val="26"/>
          <w:szCs w:val="26"/>
          <w:rtl/>
          <w:lang w:bidi="ar-SY"/>
        </w:rPr>
        <w:t>للموظَّفين</w:t>
      </w:r>
      <w:r w:rsidR="00970CE0" w:rsidRPr="00A6187C">
        <w:rPr>
          <w:rFonts w:ascii="Simplified Arabic" w:hAnsi="Simplified Arabic" w:cs="Simplified Arabic"/>
          <w:sz w:val="26"/>
          <w:szCs w:val="26"/>
          <w:rtl/>
          <w:lang w:bidi="ar-SY"/>
        </w:rPr>
        <w:t xml:space="preserve"> </w:t>
      </w:r>
      <w:r>
        <w:rPr>
          <w:rFonts w:ascii="Simplified Arabic" w:hAnsi="Simplified Arabic" w:cs="Simplified Arabic" w:hint="cs"/>
          <w:sz w:val="26"/>
          <w:szCs w:val="26"/>
          <w:rtl/>
          <w:lang w:bidi="ar-SY"/>
        </w:rPr>
        <w:t xml:space="preserve">الموجودين في المرحلة الانتقالية أن يكونوا مشارِكين، ما يساهم في جمع اقتراحاتهم أو أفكارهم. إضافةً إلى ذلك، يجب أن يتمّ تزويد </w:t>
      </w:r>
      <w:r w:rsidR="00970CE0">
        <w:rPr>
          <w:rFonts w:ascii="Simplified Arabic" w:hAnsi="Simplified Arabic" w:cs="Simplified Arabic" w:hint="cs"/>
          <w:sz w:val="26"/>
          <w:szCs w:val="26"/>
          <w:rtl/>
          <w:lang w:bidi="ar-SY"/>
        </w:rPr>
        <w:t>العاملين</w:t>
      </w:r>
      <w:r>
        <w:rPr>
          <w:rFonts w:ascii="Simplified Arabic" w:hAnsi="Simplified Arabic" w:cs="Simplified Arabic" w:hint="cs"/>
          <w:sz w:val="26"/>
          <w:szCs w:val="26"/>
          <w:rtl/>
          <w:lang w:bidi="ar-SY"/>
        </w:rPr>
        <w:t xml:space="preserve"> بمشورة مهنية وتدريب لحفزهم على قبول التغيير.</w:t>
      </w:r>
    </w:p>
    <w:p w:rsidR="0065552C" w:rsidRDefault="0065552C" w:rsidP="000B0D54">
      <w:pPr>
        <w:bidi/>
        <w:jc w:val="both"/>
        <w:rPr>
          <w:rFonts w:ascii="Simplified Arabic" w:hAnsi="Simplified Arabic" w:cs="Simplified Arabic"/>
          <w:sz w:val="26"/>
          <w:szCs w:val="26"/>
          <w:rtl/>
          <w:lang w:bidi="ar-SY"/>
        </w:rPr>
      </w:pPr>
      <w:r>
        <w:rPr>
          <w:rFonts w:ascii="Simplified Arabic" w:hAnsi="Simplified Arabic" w:cs="Simplified Arabic" w:hint="cs"/>
          <w:sz w:val="26"/>
          <w:szCs w:val="26"/>
          <w:rtl/>
          <w:lang w:bidi="ar-SY"/>
        </w:rPr>
        <w:lastRenderedPageBreak/>
        <w:tab/>
        <w:t>إنّ الموظَّفين هم أثمن ما تمتلكه المنظمة، فهم المفتاح الرئيسي لنجاحها. ولأنهم يقومون بالعمليات اليومية، لديهم القدرة على تقديم اقتراحات رائعة للإدارة العليا حول كيفية ربط الرؤية الجديدة للمنظّمة بالنشاطات اليومية</w:t>
      </w:r>
      <w:r w:rsidR="000B0D54">
        <w:rPr>
          <w:rFonts w:ascii="Simplified Arabic" w:hAnsi="Simplified Arabic" w:cs="Simplified Arabic" w:hint="cs"/>
          <w:sz w:val="26"/>
          <w:szCs w:val="26"/>
          <w:rtl/>
          <w:lang w:bidi="ar-SY"/>
        </w:rPr>
        <w:t>،</w:t>
      </w:r>
      <w:bookmarkStart w:id="0" w:name="_GoBack"/>
      <w:bookmarkEnd w:id="0"/>
      <w:r>
        <w:rPr>
          <w:rFonts w:ascii="Simplified Arabic" w:hAnsi="Simplified Arabic" w:cs="Simplified Arabic" w:hint="cs"/>
          <w:sz w:val="26"/>
          <w:szCs w:val="26"/>
          <w:rtl/>
          <w:lang w:bidi="ar-SY"/>
        </w:rPr>
        <w:t xml:space="preserve"> وذلك إذا سُمح لهم بأن يلعبوا دورًا في الإجراءات الانتقالية ليكونوا جزءًا من التغيير. ينتج عن ذلك تغيير في ذهنيات الموظَّفين، وبالتالي انخفاض في مستوى المقاومة.</w:t>
      </w:r>
    </w:p>
    <w:p w:rsidR="0065552C" w:rsidRPr="00A6187C" w:rsidRDefault="0065552C" w:rsidP="00F551F3">
      <w:pPr>
        <w:bidi/>
        <w:jc w:val="both"/>
        <w:rPr>
          <w:rFonts w:ascii="Simplified Arabic" w:hAnsi="Simplified Arabic" w:cs="Simplified Arabic"/>
          <w:sz w:val="26"/>
          <w:szCs w:val="26"/>
          <w:lang w:bidi="ar-SY"/>
        </w:rPr>
      </w:pPr>
      <w:r>
        <w:rPr>
          <w:rFonts w:ascii="Simplified Arabic" w:hAnsi="Simplified Arabic" w:cs="Simplified Arabic" w:hint="cs"/>
          <w:sz w:val="26"/>
          <w:szCs w:val="26"/>
          <w:rtl/>
          <w:lang w:bidi="ar-SY"/>
        </w:rPr>
        <w:tab/>
        <w:t xml:space="preserve">أحد أهمّ العوامل للنجاح في إجراءات التغيير التنظيمي هو درجة مشاركة الموظَّفين. فهذا العامل حاسم في تنفيذ أية استراتيجية جديدة، </w:t>
      </w:r>
      <w:r w:rsidR="00F551F3">
        <w:rPr>
          <w:rFonts w:ascii="Simplified Arabic" w:hAnsi="Simplified Arabic" w:cs="Simplified Arabic" w:hint="cs"/>
          <w:sz w:val="26"/>
          <w:szCs w:val="26"/>
          <w:rtl/>
          <w:lang w:bidi="ar-SY"/>
        </w:rPr>
        <w:t>ممّا يستدعي من الإدارة العليا أن تعمل على تفعيل مشاركة الموظّفين لضمان حُسن سير إجراءات التنفيذ.</w:t>
      </w:r>
      <w:r>
        <w:rPr>
          <w:rFonts w:ascii="Simplified Arabic" w:hAnsi="Simplified Arabic" w:cs="Simplified Arabic" w:hint="cs"/>
          <w:sz w:val="26"/>
          <w:szCs w:val="26"/>
          <w:rtl/>
          <w:lang w:bidi="ar-SY"/>
        </w:rPr>
        <w:t xml:space="preserve"> </w:t>
      </w:r>
    </w:p>
    <w:sectPr w:rsidR="0065552C" w:rsidRPr="00A61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43"/>
    <w:rsid w:val="0000670F"/>
    <w:rsid w:val="000209EA"/>
    <w:rsid w:val="00022830"/>
    <w:rsid w:val="00025E6F"/>
    <w:rsid w:val="00035A8B"/>
    <w:rsid w:val="000456C7"/>
    <w:rsid w:val="000708F5"/>
    <w:rsid w:val="00072CD5"/>
    <w:rsid w:val="000814D3"/>
    <w:rsid w:val="00081D35"/>
    <w:rsid w:val="000847B4"/>
    <w:rsid w:val="000911C3"/>
    <w:rsid w:val="000B0D54"/>
    <w:rsid w:val="000C2B3F"/>
    <w:rsid w:val="000D6878"/>
    <w:rsid w:val="000E3820"/>
    <w:rsid w:val="000E6A5F"/>
    <w:rsid w:val="000F2911"/>
    <w:rsid w:val="0011236B"/>
    <w:rsid w:val="001158D0"/>
    <w:rsid w:val="00116E31"/>
    <w:rsid w:val="001232AA"/>
    <w:rsid w:val="001269E6"/>
    <w:rsid w:val="00130DD1"/>
    <w:rsid w:val="00132FDB"/>
    <w:rsid w:val="0015513D"/>
    <w:rsid w:val="0015704A"/>
    <w:rsid w:val="001608A5"/>
    <w:rsid w:val="00172410"/>
    <w:rsid w:val="001771D5"/>
    <w:rsid w:val="00177FDD"/>
    <w:rsid w:val="001822FB"/>
    <w:rsid w:val="00182810"/>
    <w:rsid w:val="001A2835"/>
    <w:rsid w:val="001A2F33"/>
    <w:rsid w:val="001B136D"/>
    <w:rsid w:val="001B73A6"/>
    <w:rsid w:val="001C0E62"/>
    <w:rsid w:val="001C19CD"/>
    <w:rsid w:val="001D38E5"/>
    <w:rsid w:val="001D5DA3"/>
    <w:rsid w:val="001E0BF1"/>
    <w:rsid w:val="001E4F74"/>
    <w:rsid w:val="001E79A1"/>
    <w:rsid w:val="001F38AB"/>
    <w:rsid w:val="002024F5"/>
    <w:rsid w:val="00207479"/>
    <w:rsid w:val="00241432"/>
    <w:rsid w:val="00250569"/>
    <w:rsid w:val="0025658B"/>
    <w:rsid w:val="0026300B"/>
    <w:rsid w:val="00264BDC"/>
    <w:rsid w:val="0026725F"/>
    <w:rsid w:val="002678C8"/>
    <w:rsid w:val="00270E1E"/>
    <w:rsid w:val="002B0CAD"/>
    <w:rsid w:val="002B67BE"/>
    <w:rsid w:val="002C2A73"/>
    <w:rsid w:val="002C6381"/>
    <w:rsid w:val="002D0883"/>
    <w:rsid w:val="002F1DE8"/>
    <w:rsid w:val="00301337"/>
    <w:rsid w:val="00302542"/>
    <w:rsid w:val="0030520F"/>
    <w:rsid w:val="00307E70"/>
    <w:rsid w:val="00311188"/>
    <w:rsid w:val="0031178D"/>
    <w:rsid w:val="00313B6C"/>
    <w:rsid w:val="0032040A"/>
    <w:rsid w:val="0032629B"/>
    <w:rsid w:val="00332DFA"/>
    <w:rsid w:val="00333ED1"/>
    <w:rsid w:val="003468EE"/>
    <w:rsid w:val="00347763"/>
    <w:rsid w:val="003515CB"/>
    <w:rsid w:val="00375C71"/>
    <w:rsid w:val="00381AFB"/>
    <w:rsid w:val="00390D50"/>
    <w:rsid w:val="003A6022"/>
    <w:rsid w:val="003B53C0"/>
    <w:rsid w:val="003C5859"/>
    <w:rsid w:val="003D2D95"/>
    <w:rsid w:val="003E58E9"/>
    <w:rsid w:val="003F014F"/>
    <w:rsid w:val="00412AF2"/>
    <w:rsid w:val="00414D38"/>
    <w:rsid w:val="004162B0"/>
    <w:rsid w:val="004165A7"/>
    <w:rsid w:val="00417001"/>
    <w:rsid w:val="00431A63"/>
    <w:rsid w:val="00436C6C"/>
    <w:rsid w:val="004452B6"/>
    <w:rsid w:val="00447A4A"/>
    <w:rsid w:val="0045544A"/>
    <w:rsid w:val="00466203"/>
    <w:rsid w:val="00475BFD"/>
    <w:rsid w:val="004825CA"/>
    <w:rsid w:val="004914FD"/>
    <w:rsid w:val="004B4279"/>
    <w:rsid w:val="004C0BF2"/>
    <w:rsid w:val="004C1701"/>
    <w:rsid w:val="004C7F1D"/>
    <w:rsid w:val="004D1A85"/>
    <w:rsid w:val="004D486D"/>
    <w:rsid w:val="004D5D48"/>
    <w:rsid w:val="004D61A4"/>
    <w:rsid w:val="004E433F"/>
    <w:rsid w:val="004F5492"/>
    <w:rsid w:val="00501235"/>
    <w:rsid w:val="005014D9"/>
    <w:rsid w:val="00501F7A"/>
    <w:rsid w:val="00503CF4"/>
    <w:rsid w:val="00550453"/>
    <w:rsid w:val="00551896"/>
    <w:rsid w:val="00571CF1"/>
    <w:rsid w:val="00586D7C"/>
    <w:rsid w:val="005B0FAA"/>
    <w:rsid w:val="005B4750"/>
    <w:rsid w:val="005C3649"/>
    <w:rsid w:val="005D22C0"/>
    <w:rsid w:val="005D310B"/>
    <w:rsid w:val="00613576"/>
    <w:rsid w:val="00617378"/>
    <w:rsid w:val="00622900"/>
    <w:rsid w:val="00631390"/>
    <w:rsid w:val="00635683"/>
    <w:rsid w:val="0065552C"/>
    <w:rsid w:val="006558DB"/>
    <w:rsid w:val="00673271"/>
    <w:rsid w:val="006735A6"/>
    <w:rsid w:val="006916D8"/>
    <w:rsid w:val="00693E35"/>
    <w:rsid w:val="00696C0D"/>
    <w:rsid w:val="006A246C"/>
    <w:rsid w:val="006B3B7D"/>
    <w:rsid w:val="006B3EB7"/>
    <w:rsid w:val="006B427A"/>
    <w:rsid w:val="006B510F"/>
    <w:rsid w:val="006C1EF6"/>
    <w:rsid w:val="006C394A"/>
    <w:rsid w:val="006E05BB"/>
    <w:rsid w:val="006E37B2"/>
    <w:rsid w:val="006F0477"/>
    <w:rsid w:val="00714D16"/>
    <w:rsid w:val="00721E93"/>
    <w:rsid w:val="00727D13"/>
    <w:rsid w:val="00727E50"/>
    <w:rsid w:val="00732708"/>
    <w:rsid w:val="0075158C"/>
    <w:rsid w:val="00761185"/>
    <w:rsid w:val="00765283"/>
    <w:rsid w:val="007716CA"/>
    <w:rsid w:val="00790965"/>
    <w:rsid w:val="00792BB9"/>
    <w:rsid w:val="00794606"/>
    <w:rsid w:val="007A59AA"/>
    <w:rsid w:val="007B6552"/>
    <w:rsid w:val="007C4162"/>
    <w:rsid w:val="007D7805"/>
    <w:rsid w:val="007E4374"/>
    <w:rsid w:val="007E57CF"/>
    <w:rsid w:val="007E5E5B"/>
    <w:rsid w:val="007F2240"/>
    <w:rsid w:val="007F5B48"/>
    <w:rsid w:val="0080087F"/>
    <w:rsid w:val="00802617"/>
    <w:rsid w:val="00804725"/>
    <w:rsid w:val="00812D8D"/>
    <w:rsid w:val="00815196"/>
    <w:rsid w:val="00816CD0"/>
    <w:rsid w:val="00817777"/>
    <w:rsid w:val="00823414"/>
    <w:rsid w:val="00841B18"/>
    <w:rsid w:val="00850718"/>
    <w:rsid w:val="00850D5A"/>
    <w:rsid w:val="00863DC9"/>
    <w:rsid w:val="00880295"/>
    <w:rsid w:val="0089316B"/>
    <w:rsid w:val="008C2576"/>
    <w:rsid w:val="008C561D"/>
    <w:rsid w:val="008C69B1"/>
    <w:rsid w:val="008D093F"/>
    <w:rsid w:val="008D535D"/>
    <w:rsid w:val="008F1BBD"/>
    <w:rsid w:val="00946C97"/>
    <w:rsid w:val="0095348C"/>
    <w:rsid w:val="00970CE0"/>
    <w:rsid w:val="0097518C"/>
    <w:rsid w:val="00981815"/>
    <w:rsid w:val="009860C4"/>
    <w:rsid w:val="009909FE"/>
    <w:rsid w:val="009A0502"/>
    <w:rsid w:val="009A293B"/>
    <w:rsid w:val="009C04EE"/>
    <w:rsid w:val="009C51AC"/>
    <w:rsid w:val="009D04AC"/>
    <w:rsid w:val="009D706E"/>
    <w:rsid w:val="009F0A9F"/>
    <w:rsid w:val="00A00A23"/>
    <w:rsid w:val="00A02026"/>
    <w:rsid w:val="00A03362"/>
    <w:rsid w:val="00A11D3E"/>
    <w:rsid w:val="00A13B21"/>
    <w:rsid w:val="00A20C0D"/>
    <w:rsid w:val="00A34BB2"/>
    <w:rsid w:val="00A416EB"/>
    <w:rsid w:val="00A55F64"/>
    <w:rsid w:val="00A56717"/>
    <w:rsid w:val="00A6187C"/>
    <w:rsid w:val="00A731B0"/>
    <w:rsid w:val="00A74EB3"/>
    <w:rsid w:val="00A7694E"/>
    <w:rsid w:val="00A77009"/>
    <w:rsid w:val="00A82923"/>
    <w:rsid w:val="00A91AA9"/>
    <w:rsid w:val="00A9333C"/>
    <w:rsid w:val="00A978D5"/>
    <w:rsid w:val="00AB012D"/>
    <w:rsid w:val="00AB5498"/>
    <w:rsid w:val="00AC0A97"/>
    <w:rsid w:val="00AF093E"/>
    <w:rsid w:val="00AF2DC9"/>
    <w:rsid w:val="00B12D01"/>
    <w:rsid w:val="00B15E7D"/>
    <w:rsid w:val="00B26A18"/>
    <w:rsid w:val="00B44587"/>
    <w:rsid w:val="00B5050F"/>
    <w:rsid w:val="00B63A43"/>
    <w:rsid w:val="00B64081"/>
    <w:rsid w:val="00B76EFB"/>
    <w:rsid w:val="00B8113A"/>
    <w:rsid w:val="00BA1250"/>
    <w:rsid w:val="00BE7EE5"/>
    <w:rsid w:val="00BF534F"/>
    <w:rsid w:val="00C13BA2"/>
    <w:rsid w:val="00C141FB"/>
    <w:rsid w:val="00C15C5B"/>
    <w:rsid w:val="00C21904"/>
    <w:rsid w:val="00C26171"/>
    <w:rsid w:val="00C42A75"/>
    <w:rsid w:val="00C477D1"/>
    <w:rsid w:val="00C5468B"/>
    <w:rsid w:val="00C54BDB"/>
    <w:rsid w:val="00C54CC8"/>
    <w:rsid w:val="00C55DD4"/>
    <w:rsid w:val="00C705BD"/>
    <w:rsid w:val="00C774B6"/>
    <w:rsid w:val="00C87826"/>
    <w:rsid w:val="00C92D55"/>
    <w:rsid w:val="00CB22B1"/>
    <w:rsid w:val="00CB4722"/>
    <w:rsid w:val="00CC5E8D"/>
    <w:rsid w:val="00CC5F69"/>
    <w:rsid w:val="00CC6F01"/>
    <w:rsid w:val="00CD0BE2"/>
    <w:rsid w:val="00CD289F"/>
    <w:rsid w:val="00CD4D1B"/>
    <w:rsid w:val="00CF7BB0"/>
    <w:rsid w:val="00D048FD"/>
    <w:rsid w:val="00D21BB3"/>
    <w:rsid w:val="00D36992"/>
    <w:rsid w:val="00D45EE5"/>
    <w:rsid w:val="00D66BA8"/>
    <w:rsid w:val="00D92815"/>
    <w:rsid w:val="00DA1799"/>
    <w:rsid w:val="00DA22B5"/>
    <w:rsid w:val="00DA51F0"/>
    <w:rsid w:val="00DA614B"/>
    <w:rsid w:val="00DB2489"/>
    <w:rsid w:val="00DB29D3"/>
    <w:rsid w:val="00DD7073"/>
    <w:rsid w:val="00DE3BB4"/>
    <w:rsid w:val="00DF65E2"/>
    <w:rsid w:val="00E030FF"/>
    <w:rsid w:val="00E05A60"/>
    <w:rsid w:val="00E11788"/>
    <w:rsid w:val="00E21C16"/>
    <w:rsid w:val="00E5094E"/>
    <w:rsid w:val="00E51359"/>
    <w:rsid w:val="00E5366A"/>
    <w:rsid w:val="00E560BE"/>
    <w:rsid w:val="00E6735E"/>
    <w:rsid w:val="00E82F26"/>
    <w:rsid w:val="00E938B1"/>
    <w:rsid w:val="00E947F9"/>
    <w:rsid w:val="00E96282"/>
    <w:rsid w:val="00EA0D3D"/>
    <w:rsid w:val="00EA7C0E"/>
    <w:rsid w:val="00EB5C9C"/>
    <w:rsid w:val="00EC335F"/>
    <w:rsid w:val="00EC42A8"/>
    <w:rsid w:val="00ED497F"/>
    <w:rsid w:val="00EE3FDE"/>
    <w:rsid w:val="00EE41D0"/>
    <w:rsid w:val="00EF3AD9"/>
    <w:rsid w:val="00F039E4"/>
    <w:rsid w:val="00F2454F"/>
    <w:rsid w:val="00F422EF"/>
    <w:rsid w:val="00F4271B"/>
    <w:rsid w:val="00F5370D"/>
    <w:rsid w:val="00F551F3"/>
    <w:rsid w:val="00F6266D"/>
    <w:rsid w:val="00F76A8E"/>
    <w:rsid w:val="00F81593"/>
    <w:rsid w:val="00FA191E"/>
    <w:rsid w:val="00FA1DCE"/>
    <w:rsid w:val="00FB67A1"/>
    <w:rsid w:val="00FD3D64"/>
    <w:rsid w:val="00FF1DBB"/>
    <w:rsid w:val="00FF2F2C"/>
    <w:rsid w:val="00FF3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375</Words>
  <Characters>2140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 Jubran</dc:creator>
  <cp:lastModifiedBy>Mac1</cp:lastModifiedBy>
  <cp:revision>7</cp:revision>
  <dcterms:created xsi:type="dcterms:W3CDTF">2017-10-09T20:00:00Z</dcterms:created>
  <dcterms:modified xsi:type="dcterms:W3CDTF">2017-10-10T05:11:00Z</dcterms:modified>
</cp:coreProperties>
</file>