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BB14" w14:textId="6D03A086" w:rsidR="001F0F1C" w:rsidRPr="00F555BB" w:rsidRDefault="008034D3" w:rsidP="001D3EFB">
      <w:pPr>
        <w:jc w:val="both"/>
        <w:rPr>
          <w:b/>
          <w:bCs/>
          <w:sz w:val="36"/>
          <w:szCs w:val="36"/>
        </w:rPr>
      </w:pPr>
      <w:r w:rsidRPr="00F555BB">
        <w:rPr>
          <w:rFonts w:hint="eastAsia"/>
          <w:b/>
          <w:bCs/>
          <w:sz w:val="36"/>
          <w:szCs w:val="36"/>
        </w:rPr>
        <w:t>結び</w:t>
      </w:r>
    </w:p>
    <w:p w14:paraId="13715B83" w14:textId="1793F96A" w:rsidR="008034D3" w:rsidRPr="00F555BB" w:rsidRDefault="008034D3" w:rsidP="001D3EFB">
      <w:pPr>
        <w:jc w:val="both"/>
        <w:rPr>
          <w:b/>
          <w:bCs/>
          <w:sz w:val="36"/>
          <w:szCs w:val="36"/>
        </w:rPr>
      </w:pPr>
      <w:r w:rsidRPr="00F555BB">
        <w:rPr>
          <w:rFonts w:hint="eastAsia"/>
          <w:b/>
          <w:bCs/>
          <w:sz w:val="36"/>
          <w:szCs w:val="36"/>
        </w:rPr>
        <w:t>戦後日本における生活と民主主義</w:t>
      </w:r>
    </w:p>
    <w:p w14:paraId="5B9A7CB4" w14:textId="1DDF18FB" w:rsidR="0032656B" w:rsidRPr="00F555BB" w:rsidRDefault="0066682A" w:rsidP="001D3EFB">
      <w:pPr>
        <w:jc w:val="both"/>
        <w:rPr>
          <w:rFonts w:ascii="Times New Roman" w:hAnsi="Times New Roman"/>
          <w:sz w:val="24"/>
          <w:szCs w:val="24"/>
        </w:rPr>
      </w:pPr>
      <w:r w:rsidRPr="00F555BB">
        <w:rPr>
          <w:rFonts w:hint="eastAsia"/>
          <w:sz w:val="24"/>
          <w:szCs w:val="24"/>
        </w:rPr>
        <w:t>１９８０</w:t>
      </w:r>
      <w:r w:rsidR="008034D3" w:rsidRPr="00F555BB">
        <w:rPr>
          <w:rFonts w:hint="eastAsia"/>
          <w:sz w:val="24"/>
          <w:szCs w:val="24"/>
        </w:rPr>
        <w:t>年代後半までの日本は、</w:t>
      </w:r>
      <w:r w:rsidR="00590AEF" w:rsidRPr="00F555BB">
        <w:rPr>
          <w:rFonts w:hint="eastAsia"/>
          <w:sz w:val="24"/>
          <w:szCs w:val="24"/>
        </w:rPr>
        <w:t>中流</w:t>
      </w:r>
      <w:r w:rsidR="008034D3" w:rsidRPr="00F555BB">
        <w:rPr>
          <w:rFonts w:hint="eastAsia"/>
          <w:sz w:val="24"/>
          <w:szCs w:val="24"/>
        </w:rPr>
        <w:t>階級の豊かさによって定義され</w:t>
      </w:r>
      <w:r w:rsidR="0032656B" w:rsidRPr="00F555BB">
        <w:rPr>
          <w:rFonts w:hint="eastAsia"/>
          <w:sz w:val="24"/>
          <w:szCs w:val="24"/>
        </w:rPr>
        <w:t>た</w:t>
      </w:r>
      <w:r w:rsidR="008034D3" w:rsidRPr="00F555BB">
        <w:rPr>
          <w:rFonts w:hint="eastAsia"/>
          <w:sz w:val="24"/>
          <w:szCs w:val="24"/>
        </w:rPr>
        <w:t>国を</w:t>
      </w:r>
      <w:r w:rsidR="009E776D" w:rsidRPr="00F555BB">
        <w:rPr>
          <w:rFonts w:hint="eastAsia"/>
          <w:sz w:val="24"/>
          <w:szCs w:val="24"/>
        </w:rPr>
        <w:t>約束する</w:t>
      </w:r>
      <w:r w:rsidRPr="00F555BB">
        <w:rPr>
          <w:rFonts w:hint="eastAsia"/>
          <w:sz w:val="24"/>
          <w:szCs w:val="24"/>
        </w:rPr>
        <w:t>１９６０</w:t>
      </w:r>
      <w:r w:rsidR="00CE066C" w:rsidRPr="00F555BB">
        <w:rPr>
          <w:rFonts w:hint="eastAsia"/>
          <w:sz w:val="24"/>
          <w:szCs w:val="24"/>
        </w:rPr>
        <w:t>年代</w:t>
      </w:r>
      <w:r w:rsidR="001D3EFB" w:rsidRPr="00F555BB">
        <w:rPr>
          <w:rFonts w:hint="eastAsia"/>
          <w:sz w:val="24"/>
          <w:szCs w:val="24"/>
        </w:rPr>
        <w:t>以来の</w:t>
      </w:r>
      <w:r w:rsidR="008034D3" w:rsidRPr="00F555BB">
        <w:rPr>
          <w:rFonts w:hint="eastAsia"/>
          <w:sz w:val="24"/>
          <w:szCs w:val="24"/>
        </w:rPr>
        <w:t>ハイエク的経済</w:t>
      </w:r>
      <w:r w:rsidR="00003975" w:rsidRPr="00F555BB">
        <w:rPr>
          <w:rFonts w:hint="eastAsia"/>
          <w:sz w:val="24"/>
          <w:szCs w:val="24"/>
        </w:rPr>
        <w:t>言説</w:t>
      </w:r>
      <w:r w:rsidR="008034D3" w:rsidRPr="00F555BB">
        <w:rPr>
          <w:rFonts w:hint="eastAsia"/>
          <w:sz w:val="24"/>
          <w:szCs w:val="24"/>
        </w:rPr>
        <w:t>に基づく</w:t>
      </w:r>
      <w:r w:rsidR="0032656B" w:rsidRPr="00F555BB">
        <w:rPr>
          <w:rFonts w:hint="eastAsia"/>
          <w:sz w:val="24"/>
          <w:szCs w:val="24"/>
        </w:rPr>
        <w:t>自信</w:t>
      </w:r>
      <w:r w:rsidR="008034D3" w:rsidRPr="00F555BB">
        <w:rPr>
          <w:rFonts w:hint="eastAsia"/>
          <w:sz w:val="24"/>
          <w:szCs w:val="24"/>
        </w:rPr>
        <w:t>に酔いしれていた。</w:t>
      </w:r>
      <w:r w:rsidRPr="00F555BB">
        <w:rPr>
          <w:rFonts w:hint="eastAsia"/>
          <w:sz w:val="24"/>
          <w:szCs w:val="24"/>
        </w:rPr>
        <w:t>１９９３</w:t>
      </w:r>
      <w:r w:rsidR="008034D3" w:rsidRPr="00F555BB">
        <w:rPr>
          <w:rFonts w:hint="eastAsia"/>
          <w:sz w:val="24"/>
          <w:szCs w:val="24"/>
        </w:rPr>
        <w:t>年のバブルの崩壊以降、</w:t>
      </w:r>
      <w:r w:rsidR="0032656B" w:rsidRPr="00F555BB">
        <w:rPr>
          <w:rFonts w:hint="eastAsia"/>
          <w:sz w:val="24"/>
          <w:szCs w:val="24"/>
        </w:rPr>
        <w:t>代々の政権は</w:t>
      </w:r>
      <w:r w:rsidR="00EE61F8" w:rsidRPr="00F555BB">
        <w:rPr>
          <w:rFonts w:hint="eastAsia"/>
          <w:sz w:val="24"/>
          <w:szCs w:val="24"/>
        </w:rPr>
        <w:t>立て続けに</w:t>
      </w:r>
      <w:r w:rsidR="001E19E4" w:rsidRPr="00F555BB">
        <w:rPr>
          <w:rFonts w:hint="eastAsia"/>
          <w:sz w:val="24"/>
          <w:szCs w:val="24"/>
        </w:rPr>
        <w:t>起こる</w:t>
      </w:r>
      <w:r w:rsidR="0032656B" w:rsidRPr="00F555BB">
        <w:rPr>
          <w:rFonts w:hint="eastAsia"/>
          <w:sz w:val="24"/>
          <w:szCs w:val="24"/>
        </w:rPr>
        <w:t>経済問題の解決に失敗してきた。</w:t>
      </w:r>
      <w:r w:rsidR="00540F11" w:rsidRPr="00F555BB">
        <w:rPr>
          <w:rFonts w:hint="eastAsia"/>
          <w:sz w:val="24"/>
          <w:szCs w:val="24"/>
        </w:rPr>
        <w:t>絶え間なく続く</w:t>
      </w:r>
      <w:r w:rsidR="00D94685" w:rsidRPr="00F555BB">
        <w:rPr>
          <w:rFonts w:hint="eastAsia"/>
          <w:sz w:val="24"/>
          <w:szCs w:val="24"/>
        </w:rPr>
        <w:t>経済的な苦境により、</w:t>
      </w:r>
      <w:r w:rsidRPr="00F555BB">
        <w:rPr>
          <w:rFonts w:hint="eastAsia"/>
          <w:sz w:val="24"/>
          <w:szCs w:val="24"/>
        </w:rPr>
        <w:t>１９４７</w:t>
      </w:r>
      <w:r w:rsidR="00540F11" w:rsidRPr="00F555BB">
        <w:rPr>
          <w:rFonts w:hint="eastAsia"/>
          <w:sz w:val="24"/>
          <w:szCs w:val="24"/>
        </w:rPr>
        <w:t>年に施行された日本国憲法が保障する「文化的な最低限度の生活」を達成することは、</w:t>
      </w:r>
      <w:r w:rsidRPr="00F555BB">
        <w:rPr>
          <w:rFonts w:hint="eastAsia"/>
          <w:sz w:val="24"/>
          <w:szCs w:val="24"/>
        </w:rPr>
        <w:t>１９６０</w:t>
      </w:r>
      <w:r w:rsidR="0032656B" w:rsidRPr="00F555BB">
        <w:rPr>
          <w:rFonts w:hint="eastAsia"/>
          <w:sz w:val="24"/>
          <w:szCs w:val="24"/>
        </w:rPr>
        <w:t>年以降に生まれた日本人にとって困難</w:t>
      </w:r>
      <w:r w:rsidR="000C01BC" w:rsidRPr="00F555BB">
        <w:rPr>
          <w:rFonts w:hint="eastAsia"/>
          <w:sz w:val="24"/>
          <w:szCs w:val="24"/>
        </w:rPr>
        <w:t>なものと</w:t>
      </w:r>
      <w:r w:rsidR="0032656B" w:rsidRPr="00F555BB">
        <w:rPr>
          <w:rFonts w:hint="eastAsia"/>
          <w:sz w:val="24"/>
          <w:szCs w:val="24"/>
        </w:rPr>
        <w:t>なり、</w:t>
      </w:r>
      <w:r w:rsidRPr="00F555BB">
        <w:rPr>
          <w:rFonts w:hint="eastAsia"/>
          <w:sz w:val="24"/>
          <w:szCs w:val="24"/>
        </w:rPr>
        <w:t>１９８０</w:t>
      </w:r>
      <w:r w:rsidR="0032656B" w:rsidRPr="00F555BB">
        <w:rPr>
          <w:rFonts w:hint="eastAsia"/>
          <w:sz w:val="24"/>
          <w:szCs w:val="24"/>
        </w:rPr>
        <w:t>年以降に生まれた</w:t>
      </w:r>
      <w:r w:rsidR="00002C3B" w:rsidRPr="00F555BB">
        <w:rPr>
          <w:rFonts w:hint="eastAsia"/>
          <w:sz w:val="24"/>
          <w:szCs w:val="24"/>
        </w:rPr>
        <w:t>者</w:t>
      </w:r>
      <w:r w:rsidR="0032656B" w:rsidRPr="00F555BB">
        <w:rPr>
          <w:rFonts w:hint="eastAsia"/>
          <w:sz w:val="24"/>
          <w:szCs w:val="24"/>
        </w:rPr>
        <w:t>にとって</w:t>
      </w:r>
      <w:r w:rsidR="008155A1" w:rsidRPr="00F555BB">
        <w:rPr>
          <w:rFonts w:hint="eastAsia"/>
          <w:sz w:val="24"/>
          <w:szCs w:val="24"/>
        </w:rPr>
        <w:t>は</w:t>
      </w:r>
      <w:r w:rsidR="0032656B" w:rsidRPr="00F555BB">
        <w:rPr>
          <w:rFonts w:hint="eastAsia"/>
          <w:sz w:val="24"/>
          <w:szCs w:val="24"/>
        </w:rPr>
        <w:t>、</w:t>
      </w:r>
      <w:r w:rsidR="00DA4FCD" w:rsidRPr="00F555BB">
        <w:rPr>
          <w:rFonts w:hint="eastAsia"/>
          <w:sz w:val="24"/>
          <w:szCs w:val="24"/>
        </w:rPr>
        <w:t>不可能に近い</w:t>
      </w:r>
      <w:r w:rsidR="0032656B" w:rsidRPr="00F555BB">
        <w:rPr>
          <w:rFonts w:hint="eastAsia"/>
          <w:sz w:val="24"/>
          <w:szCs w:val="24"/>
        </w:rPr>
        <w:t>ものとなった。バブル崩壊後、</w:t>
      </w:r>
      <w:r w:rsidR="00845A61" w:rsidRPr="00F555BB">
        <w:rPr>
          <w:rFonts w:hint="eastAsia"/>
          <w:sz w:val="24"/>
          <w:szCs w:val="24"/>
        </w:rPr>
        <w:t>予測不可能で不安定な状態の影響を最も強く受けてきた若者は、それに備えた準備、訓練、支援もないまま</w:t>
      </w:r>
      <w:r w:rsidR="00DD51CB" w:rsidRPr="00F555BB">
        <w:rPr>
          <w:rFonts w:hint="eastAsia"/>
          <w:sz w:val="24"/>
          <w:szCs w:val="24"/>
        </w:rPr>
        <w:t>の状況で</w:t>
      </w:r>
      <w:r w:rsidR="00845A61" w:rsidRPr="00F555BB">
        <w:rPr>
          <w:rFonts w:hint="eastAsia"/>
          <w:sz w:val="24"/>
          <w:szCs w:val="24"/>
        </w:rPr>
        <w:t>自分の身を守るほかなく、社会福祉や法</w:t>
      </w:r>
      <w:r w:rsidR="00237540" w:rsidRPr="00F555BB">
        <w:rPr>
          <w:rFonts w:hint="eastAsia"/>
          <w:sz w:val="24"/>
          <w:szCs w:val="24"/>
        </w:rPr>
        <w:t>定</w:t>
      </w:r>
      <w:r w:rsidR="00845A61" w:rsidRPr="00F555BB">
        <w:rPr>
          <w:rFonts w:hint="eastAsia"/>
          <w:sz w:val="24"/>
          <w:szCs w:val="24"/>
        </w:rPr>
        <w:t>資格が非常に限られた一時的な仕事を</w:t>
      </w:r>
      <w:r w:rsidR="00A945FF" w:rsidRPr="00F555BB">
        <w:rPr>
          <w:rFonts w:ascii="Times New Roman" w:hAnsi="Times New Roman" w:hint="eastAsia"/>
          <w:sz w:val="24"/>
          <w:szCs w:val="24"/>
        </w:rPr>
        <w:t>常に</w:t>
      </w:r>
      <w:r w:rsidR="00845A61" w:rsidRPr="00F555BB">
        <w:rPr>
          <w:rFonts w:ascii="Times New Roman" w:hAnsi="Times New Roman" w:hint="eastAsia"/>
          <w:sz w:val="24"/>
          <w:szCs w:val="24"/>
        </w:rPr>
        <w:t>転々としながら、経済衰退</w:t>
      </w:r>
      <w:r w:rsidR="00590AEF" w:rsidRPr="00F555BB">
        <w:rPr>
          <w:rFonts w:ascii="Times New Roman" w:hAnsi="Times New Roman" w:hint="eastAsia"/>
          <w:sz w:val="24"/>
          <w:szCs w:val="24"/>
        </w:rPr>
        <w:t>に関わる全てのリスクに耐える術を独自に学</w:t>
      </w:r>
      <w:r w:rsidR="006D2CC9" w:rsidRPr="00F555BB">
        <w:rPr>
          <w:rFonts w:ascii="Times New Roman" w:hAnsi="Times New Roman" w:hint="eastAsia"/>
          <w:sz w:val="24"/>
          <w:szCs w:val="24"/>
        </w:rPr>
        <w:t>ぶこととなった</w:t>
      </w:r>
      <w:r w:rsidR="00590AEF" w:rsidRPr="00F555BB">
        <w:rPr>
          <w:rFonts w:ascii="Times New Roman" w:hAnsi="Times New Roman" w:hint="eastAsia"/>
          <w:sz w:val="24"/>
          <w:szCs w:val="24"/>
        </w:rPr>
        <w:t>。</w:t>
      </w:r>
    </w:p>
    <w:p w14:paraId="2D7681F4" w14:textId="090A911E" w:rsidR="004F6FEB" w:rsidRPr="00F555BB" w:rsidRDefault="00590AEF" w:rsidP="001D3EFB">
      <w:pPr>
        <w:jc w:val="both"/>
        <w:rPr>
          <w:sz w:val="24"/>
          <w:szCs w:val="24"/>
        </w:rPr>
      </w:pPr>
      <w:r w:rsidRPr="00F555BB">
        <w:rPr>
          <w:rFonts w:ascii="Times New Roman" w:hAnsi="Times New Roman" w:hint="eastAsia"/>
          <w:sz w:val="24"/>
          <w:szCs w:val="24"/>
        </w:rPr>
        <w:t>日本人論の言説では、献身的な良妻賢母が切り盛りする郊外の</w:t>
      </w:r>
      <w:r w:rsidR="00906E57" w:rsidRPr="00F555BB">
        <w:rPr>
          <w:rFonts w:ascii="Times New Roman" w:hAnsi="Times New Roman" w:hint="eastAsia"/>
          <w:sz w:val="24"/>
          <w:szCs w:val="24"/>
        </w:rPr>
        <w:t>家庭</w:t>
      </w:r>
      <w:r w:rsidRPr="00F555BB">
        <w:rPr>
          <w:rFonts w:ascii="Times New Roman" w:hAnsi="Times New Roman" w:hint="eastAsia"/>
          <w:sz w:val="24"/>
          <w:szCs w:val="24"/>
        </w:rPr>
        <w:t>を支える、満ち足り</w:t>
      </w:r>
      <w:r w:rsidR="00F335FB" w:rsidRPr="00F555BB">
        <w:rPr>
          <w:rFonts w:ascii="Times New Roman" w:hAnsi="Times New Roman" w:hint="eastAsia"/>
          <w:sz w:val="24"/>
          <w:szCs w:val="24"/>
        </w:rPr>
        <w:t>ていて</w:t>
      </w:r>
      <w:r w:rsidRPr="00F555BB">
        <w:rPr>
          <w:rFonts w:ascii="Times New Roman" w:hAnsi="Times New Roman" w:hint="eastAsia"/>
          <w:sz w:val="24"/>
          <w:szCs w:val="24"/>
        </w:rPr>
        <w:t>勤勉な中流階級のサラリーマンの神話を奨励する</w:t>
      </w:r>
      <w:r w:rsidR="004F6FEB" w:rsidRPr="00F555BB">
        <w:rPr>
          <w:rFonts w:ascii="Times New Roman" w:hAnsi="Times New Roman" w:hint="eastAsia"/>
          <w:sz w:val="24"/>
          <w:szCs w:val="24"/>
        </w:rPr>
        <w:t>。これは、男性と女性</w:t>
      </w:r>
      <w:r w:rsidR="0034253F" w:rsidRPr="00F555BB">
        <w:rPr>
          <w:rFonts w:ascii="Times New Roman" w:hAnsi="Times New Roman" w:hint="eastAsia"/>
          <w:sz w:val="24"/>
          <w:szCs w:val="24"/>
        </w:rPr>
        <w:t>の</w:t>
      </w:r>
      <w:r w:rsidR="004F6FEB" w:rsidRPr="00F555BB">
        <w:rPr>
          <w:rFonts w:ascii="Times New Roman" w:hAnsi="Times New Roman" w:hint="eastAsia"/>
          <w:sz w:val="24"/>
          <w:szCs w:val="24"/>
        </w:rPr>
        <w:t>「伝統的な」</w:t>
      </w:r>
      <w:commentRangeStart w:id="0"/>
      <w:r w:rsidR="004F6FEB" w:rsidRPr="00F555BB">
        <w:rPr>
          <w:rFonts w:ascii="Times New Roman" w:hAnsi="Times New Roman" w:hint="eastAsia"/>
          <w:sz w:val="24"/>
          <w:szCs w:val="24"/>
        </w:rPr>
        <w:t>社会的</w:t>
      </w:r>
      <w:r w:rsidR="0034253F" w:rsidRPr="00F555BB">
        <w:rPr>
          <w:rFonts w:ascii="Times New Roman" w:hAnsi="Times New Roman" w:hint="eastAsia"/>
          <w:sz w:val="24"/>
          <w:szCs w:val="24"/>
        </w:rPr>
        <w:t>理想像</w:t>
      </w:r>
      <w:commentRangeEnd w:id="0"/>
      <w:r w:rsidR="00EC2C85" w:rsidRPr="00F555BB">
        <w:rPr>
          <w:rStyle w:val="CommentReference"/>
        </w:rPr>
        <w:commentReference w:id="0"/>
      </w:r>
      <w:r w:rsidR="004F6FEB" w:rsidRPr="00F555BB">
        <w:rPr>
          <w:rFonts w:ascii="Times New Roman" w:hAnsi="Times New Roman" w:hint="eastAsia"/>
          <w:sz w:val="24"/>
          <w:szCs w:val="24"/>
        </w:rPr>
        <w:t>として作られたもので、</w:t>
      </w:r>
      <w:r w:rsidR="004F6FEB" w:rsidRPr="00F555BB">
        <w:rPr>
          <w:rFonts w:ascii="Times New Roman" w:hAnsi="Times New Roman" w:hint="eastAsia"/>
          <w:sz w:val="24"/>
          <w:szCs w:val="24"/>
        </w:rPr>
        <w:t>19</w:t>
      </w:r>
      <w:r w:rsidR="004F6FEB" w:rsidRPr="00F555BB">
        <w:rPr>
          <w:rFonts w:ascii="Times New Roman" w:hAnsi="Times New Roman" w:hint="eastAsia"/>
          <w:sz w:val="24"/>
          <w:szCs w:val="24"/>
        </w:rPr>
        <w:t>世紀後半に</w:t>
      </w:r>
      <w:r w:rsidR="00537EBF" w:rsidRPr="00F555BB">
        <w:rPr>
          <w:rFonts w:ascii="Times New Roman" w:hAnsi="Times New Roman" w:hint="eastAsia"/>
          <w:sz w:val="24"/>
          <w:szCs w:val="24"/>
        </w:rPr>
        <w:t>初めて</w:t>
      </w:r>
      <w:r w:rsidR="004F6FEB" w:rsidRPr="00F555BB">
        <w:rPr>
          <w:rFonts w:ascii="Times New Roman" w:hAnsi="Times New Roman" w:hint="eastAsia"/>
          <w:sz w:val="24"/>
          <w:szCs w:val="24"/>
        </w:rPr>
        <w:t>国家イデオロギーに導入された。</w:t>
      </w:r>
      <w:r w:rsidR="00E11E64" w:rsidRPr="00F555BB">
        <w:rPr>
          <w:rFonts w:ascii="Times New Roman" w:hAnsi="Times New Roman" w:hint="eastAsia"/>
          <w:sz w:val="24"/>
          <w:szCs w:val="24"/>
        </w:rPr>
        <w:t>まもなく</w:t>
      </w:r>
      <w:r w:rsidR="00C90631" w:rsidRPr="00F555BB">
        <w:rPr>
          <w:rFonts w:ascii="Times New Roman" w:hAnsi="Times New Roman" w:hint="eastAsia"/>
          <w:sz w:val="24"/>
          <w:szCs w:val="24"/>
        </w:rPr>
        <w:t>、</w:t>
      </w:r>
      <w:r w:rsidR="00A420A9" w:rsidRPr="00F555BB">
        <w:rPr>
          <w:rFonts w:ascii="Times New Roman" w:hAnsi="Times New Roman" w:hint="eastAsia"/>
          <w:sz w:val="24"/>
          <w:szCs w:val="24"/>
        </w:rPr>
        <w:t>男性サラリーマンのホワイトカラー国家</w:t>
      </w:r>
      <w:r w:rsidR="009932A4" w:rsidRPr="00F555BB">
        <w:rPr>
          <w:rFonts w:ascii="Times New Roman" w:hAnsi="Times New Roman" w:hint="eastAsia"/>
          <w:sz w:val="24"/>
          <w:szCs w:val="24"/>
        </w:rPr>
        <w:t>は</w:t>
      </w:r>
      <w:r w:rsidR="00A420A9" w:rsidRPr="00F555BB">
        <w:rPr>
          <w:rFonts w:ascii="Times New Roman" w:hAnsi="Times New Roman" w:hint="eastAsia"/>
          <w:sz w:val="24"/>
          <w:szCs w:val="24"/>
        </w:rPr>
        <w:t>ピンクカラー居住地の住人、つまり</w:t>
      </w:r>
      <w:r w:rsidR="00A420A9" w:rsidRPr="00F555BB">
        <w:rPr>
          <w:rFonts w:hint="eastAsia"/>
          <w:sz w:val="24"/>
          <w:szCs w:val="24"/>
        </w:rPr>
        <w:t>女性によって支えられていること</w:t>
      </w:r>
      <w:r w:rsidR="00E11E64" w:rsidRPr="00F555BB">
        <w:rPr>
          <w:rFonts w:hint="eastAsia"/>
          <w:sz w:val="24"/>
          <w:szCs w:val="24"/>
        </w:rPr>
        <w:t>が理解されるようにな</w:t>
      </w:r>
      <w:r w:rsidR="00E372D6" w:rsidRPr="00F555BB">
        <w:rPr>
          <w:rFonts w:hint="eastAsia"/>
          <w:sz w:val="24"/>
          <w:szCs w:val="24"/>
        </w:rPr>
        <w:t>ると同時に</w:t>
      </w:r>
      <w:r w:rsidR="00A420A9" w:rsidRPr="00F555BB">
        <w:rPr>
          <w:rFonts w:hint="eastAsia"/>
          <w:sz w:val="24"/>
          <w:szCs w:val="24"/>
        </w:rPr>
        <w:t>、多くの「ジャパンウォッチャー」は、政治経済の</w:t>
      </w:r>
      <w:r w:rsidR="00E11E64" w:rsidRPr="00F555BB">
        <w:rPr>
          <w:rFonts w:hint="eastAsia"/>
          <w:sz w:val="24"/>
          <w:szCs w:val="24"/>
        </w:rPr>
        <w:t>数々の側面</w:t>
      </w:r>
      <w:r w:rsidR="00E725E2" w:rsidRPr="00F555BB">
        <w:rPr>
          <w:rFonts w:hint="eastAsia"/>
          <w:sz w:val="24"/>
          <w:szCs w:val="24"/>
        </w:rPr>
        <w:t>を見ることを通して、</w:t>
      </w:r>
      <w:r w:rsidR="009269DD" w:rsidRPr="00F555BB">
        <w:rPr>
          <w:rFonts w:hint="eastAsia"/>
          <w:sz w:val="24"/>
          <w:szCs w:val="24"/>
        </w:rPr>
        <w:t>「</w:t>
      </w:r>
      <w:r w:rsidR="00A420A9" w:rsidRPr="00F555BB">
        <w:rPr>
          <w:rFonts w:hint="eastAsia"/>
          <w:sz w:val="24"/>
          <w:szCs w:val="24"/>
        </w:rPr>
        <w:t>調和した職場関係」に関する他の</w:t>
      </w:r>
      <w:commentRangeStart w:id="1"/>
      <w:r w:rsidR="001B3353" w:rsidRPr="00F555BB">
        <w:rPr>
          <w:rFonts w:hint="eastAsia"/>
          <w:sz w:val="24"/>
          <w:szCs w:val="24"/>
        </w:rPr>
        <w:t>理想</w:t>
      </w:r>
      <w:commentRangeEnd w:id="1"/>
      <w:r w:rsidR="00486330" w:rsidRPr="00F555BB">
        <w:rPr>
          <w:rStyle w:val="CommentReference"/>
          <w:sz w:val="24"/>
          <w:szCs w:val="24"/>
        </w:rPr>
        <w:commentReference w:id="1"/>
      </w:r>
      <w:r w:rsidR="00A420A9" w:rsidRPr="00F555BB">
        <w:rPr>
          <w:rFonts w:hint="eastAsia"/>
          <w:sz w:val="24"/>
          <w:szCs w:val="24"/>
        </w:rPr>
        <w:t>神話は、当時の豊かな日本社会の</w:t>
      </w:r>
      <w:r w:rsidR="002430FB" w:rsidRPr="00F555BB">
        <w:rPr>
          <w:rFonts w:hint="eastAsia"/>
          <w:sz w:val="24"/>
          <w:szCs w:val="24"/>
        </w:rPr>
        <w:t>前兆</w:t>
      </w:r>
      <w:r w:rsidR="00A420A9" w:rsidRPr="00F555BB">
        <w:rPr>
          <w:rFonts w:hint="eastAsia"/>
          <w:sz w:val="24"/>
          <w:szCs w:val="24"/>
        </w:rPr>
        <w:t>となった闘争と衝突の長い歴史</w:t>
      </w:r>
      <w:r w:rsidR="00E11E64" w:rsidRPr="00F555BB">
        <w:rPr>
          <w:rFonts w:hint="eastAsia"/>
          <w:sz w:val="24"/>
          <w:szCs w:val="24"/>
        </w:rPr>
        <w:t>を正確に表していないと考えるようになった。</w:t>
      </w:r>
    </w:p>
    <w:p w14:paraId="207EACB2" w14:textId="043E8B1A" w:rsidR="000A1588" w:rsidRPr="00F555BB" w:rsidRDefault="0066682A" w:rsidP="001D3EFB">
      <w:pPr>
        <w:jc w:val="both"/>
        <w:rPr>
          <w:sz w:val="24"/>
          <w:szCs w:val="24"/>
        </w:rPr>
      </w:pPr>
      <w:r w:rsidRPr="00F555BB">
        <w:rPr>
          <w:rFonts w:hint="eastAsia"/>
          <w:sz w:val="24"/>
          <w:szCs w:val="24"/>
        </w:rPr>
        <w:t>１９４５</w:t>
      </w:r>
      <w:r w:rsidR="00E11E64" w:rsidRPr="00F555BB">
        <w:rPr>
          <w:rFonts w:hint="eastAsia"/>
          <w:sz w:val="24"/>
          <w:szCs w:val="24"/>
        </w:rPr>
        <w:t>年以降の目覚ましい経済成長に</w:t>
      </w:r>
      <w:r w:rsidR="0032561A" w:rsidRPr="00F555BB">
        <w:rPr>
          <w:rFonts w:hint="eastAsia"/>
          <w:sz w:val="24"/>
          <w:szCs w:val="24"/>
        </w:rPr>
        <w:t>より</w:t>
      </w:r>
      <w:r w:rsidR="00E11E64" w:rsidRPr="00F555BB">
        <w:rPr>
          <w:rFonts w:hint="eastAsia"/>
          <w:sz w:val="24"/>
          <w:szCs w:val="24"/>
        </w:rPr>
        <w:t>、日本は現代資本主義の手本となったと考えられた。アメリカ大陸、ヨーロッパ、とりわけアジア太平洋地域のビジネスリーダーは</w:t>
      </w:r>
      <w:r w:rsidR="00B22DD3" w:rsidRPr="00F555BB">
        <w:rPr>
          <w:rFonts w:hint="eastAsia"/>
          <w:sz w:val="24"/>
          <w:szCs w:val="24"/>
        </w:rPr>
        <w:t>、</w:t>
      </w:r>
      <w:r w:rsidR="00E11E64" w:rsidRPr="00F555BB">
        <w:rPr>
          <w:rFonts w:hint="eastAsia"/>
          <w:sz w:val="24"/>
          <w:szCs w:val="24"/>
        </w:rPr>
        <w:t>頻繁に東</w:t>
      </w:r>
      <w:r w:rsidR="00476C8A" w:rsidRPr="00F555BB">
        <w:rPr>
          <w:rFonts w:hint="eastAsia"/>
          <w:sz w:val="24"/>
          <w:szCs w:val="24"/>
        </w:rPr>
        <w:t>アジア</w:t>
      </w:r>
      <w:r w:rsidR="00E11E64" w:rsidRPr="00F555BB">
        <w:rPr>
          <w:rFonts w:hint="eastAsia"/>
          <w:sz w:val="24"/>
          <w:szCs w:val="24"/>
        </w:rPr>
        <w:t>・東南アジアの発展モデルとして日本を挙げた。</w:t>
      </w:r>
      <w:r w:rsidR="0082099E" w:rsidRPr="00F555BB">
        <w:rPr>
          <w:rFonts w:hint="eastAsia"/>
          <w:sz w:val="24"/>
          <w:szCs w:val="24"/>
        </w:rPr>
        <w:t>中でも、マレーシアは最初に東方政策（</w:t>
      </w:r>
      <w:r w:rsidR="0082099E" w:rsidRPr="00F555BB">
        <w:rPr>
          <w:sz w:val="24"/>
          <w:szCs w:val="24"/>
        </w:rPr>
        <w:t xml:space="preserve"> </w:t>
      </w:r>
      <w:r w:rsidR="0082099E" w:rsidRPr="00F555BB">
        <w:rPr>
          <w:rFonts w:ascii="Times New Roman" w:hAnsi="Times New Roman" w:cs="Times New Roman"/>
          <w:sz w:val="24"/>
          <w:szCs w:val="24"/>
        </w:rPr>
        <w:t>“look East” policy</w:t>
      </w:r>
      <w:r w:rsidR="0082099E" w:rsidRPr="00F555BB">
        <w:rPr>
          <w:rFonts w:hint="eastAsia"/>
          <w:sz w:val="24"/>
          <w:szCs w:val="24"/>
        </w:rPr>
        <w:t>）を提唱した国の一つであり、「欧米モデル」を</w:t>
      </w:r>
      <w:r w:rsidR="006A34FB" w:rsidRPr="00F555BB">
        <w:rPr>
          <w:rFonts w:hint="eastAsia"/>
          <w:sz w:val="24"/>
          <w:szCs w:val="24"/>
        </w:rPr>
        <w:t>はっきりと</w:t>
      </w:r>
      <w:r w:rsidR="0082099E" w:rsidRPr="00F555BB">
        <w:rPr>
          <w:rFonts w:hint="eastAsia"/>
          <w:sz w:val="24"/>
          <w:szCs w:val="24"/>
        </w:rPr>
        <w:t>拒絶し</w:t>
      </w:r>
      <w:r w:rsidR="00BB3D7E" w:rsidRPr="00F555BB">
        <w:rPr>
          <w:rFonts w:hint="eastAsia"/>
          <w:sz w:val="24"/>
          <w:szCs w:val="24"/>
        </w:rPr>
        <w:t>、代わりに</w:t>
      </w:r>
      <w:r w:rsidR="0082099E" w:rsidRPr="00F555BB">
        <w:rPr>
          <w:rFonts w:hint="eastAsia"/>
          <w:sz w:val="24"/>
          <w:szCs w:val="24"/>
        </w:rPr>
        <w:t>日本モデルを選択した。</w:t>
      </w:r>
      <w:r w:rsidRPr="00F555BB">
        <w:rPr>
          <w:rFonts w:hint="eastAsia"/>
          <w:sz w:val="24"/>
          <w:szCs w:val="24"/>
        </w:rPr>
        <w:t>１９７９</w:t>
      </w:r>
      <w:r w:rsidR="0082099E" w:rsidRPr="00F555BB">
        <w:rPr>
          <w:rFonts w:hint="eastAsia"/>
          <w:sz w:val="24"/>
          <w:szCs w:val="24"/>
        </w:rPr>
        <w:t>年に北米の社会学者エズラ・ヴォーゲル</w:t>
      </w:r>
      <w:r w:rsidR="004D0E9D" w:rsidRPr="00F555BB">
        <w:rPr>
          <w:rFonts w:hint="eastAsia"/>
          <w:sz w:val="24"/>
          <w:szCs w:val="24"/>
        </w:rPr>
        <w:t xml:space="preserve"> </w:t>
      </w:r>
      <w:r w:rsidR="004D0E9D" w:rsidRPr="00F555BB">
        <w:rPr>
          <w:rFonts w:hint="eastAsia"/>
          <w:sz w:val="24"/>
          <w:szCs w:val="24"/>
        </w:rPr>
        <w:t>（</w:t>
      </w:r>
      <w:r w:rsidR="004D0E9D" w:rsidRPr="00F555BB">
        <w:rPr>
          <w:rFonts w:ascii="Times New Roman" w:hAnsi="Times New Roman" w:cs="Times New Roman"/>
          <w:sz w:val="24"/>
          <w:szCs w:val="24"/>
        </w:rPr>
        <w:t>Ezra Vogel</w:t>
      </w:r>
      <w:r w:rsidR="004D0E9D" w:rsidRPr="00F555BB">
        <w:rPr>
          <w:rFonts w:hint="eastAsia"/>
          <w:sz w:val="24"/>
          <w:szCs w:val="24"/>
        </w:rPr>
        <w:t>）</w:t>
      </w:r>
      <w:r w:rsidR="0082099E" w:rsidRPr="00F555BB">
        <w:rPr>
          <w:rFonts w:hint="eastAsia"/>
          <w:sz w:val="24"/>
          <w:szCs w:val="24"/>
        </w:rPr>
        <w:t>は</w:t>
      </w:r>
      <w:r w:rsidR="00617D7F" w:rsidRPr="00F555BB">
        <w:rPr>
          <w:rFonts w:hint="eastAsia"/>
          <w:sz w:val="24"/>
          <w:szCs w:val="24"/>
        </w:rPr>
        <w:t>『</w:t>
      </w:r>
      <w:r w:rsidR="0082099E" w:rsidRPr="00F555BB">
        <w:rPr>
          <w:rFonts w:hint="eastAsia"/>
          <w:sz w:val="24"/>
          <w:szCs w:val="24"/>
        </w:rPr>
        <w:t>ジャパン　アズ　ナンバーワ</w:t>
      </w:r>
      <w:r w:rsidR="00617D7F" w:rsidRPr="00F555BB">
        <w:rPr>
          <w:rFonts w:hint="eastAsia"/>
          <w:sz w:val="24"/>
          <w:szCs w:val="24"/>
        </w:rPr>
        <w:t>ン</w:t>
      </w:r>
      <w:r w:rsidR="004D0E9D" w:rsidRPr="00F555BB">
        <w:rPr>
          <w:rFonts w:hint="eastAsia"/>
          <w:sz w:val="24"/>
          <w:szCs w:val="24"/>
        </w:rPr>
        <w:t>（</w:t>
      </w:r>
      <w:r w:rsidR="004D0E9D" w:rsidRPr="00F555BB">
        <w:rPr>
          <w:rFonts w:ascii="Times New Roman" w:hAnsi="Times New Roman" w:cs="Times New Roman"/>
          <w:i/>
          <w:iCs/>
          <w:sz w:val="24"/>
          <w:szCs w:val="24"/>
        </w:rPr>
        <w:t>Japan as Number One</w:t>
      </w:r>
      <w:r w:rsidR="004D0E9D" w:rsidRPr="00F555BB">
        <w:rPr>
          <w:rFonts w:hint="eastAsia"/>
          <w:sz w:val="24"/>
          <w:szCs w:val="24"/>
        </w:rPr>
        <w:t>）</w:t>
      </w:r>
      <w:r w:rsidR="00617D7F" w:rsidRPr="00F555BB">
        <w:rPr>
          <w:rFonts w:hint="eastAsia"/>
          <w:sz w:val="24"/>
          <w:szCs w:val="24"/>
        </w:rPr>
        <w:t>』を出版し</w:t>
      </w:r>
      <w:r w:rsidR="00C5509E" w:rsidRPr="00F555BB">
        <w:rPr>
          <w:rFonts w:hint="eastAsia"/>
          <w:sz w:val="24"/>
          <w:szCs w:val="24"/>
        </w:rPr>
        <w:t>、</w:t>
      </w:r>
      <w:r w:rsidR="00881D40" w:rsidRPr="00F555BB">
        <w:rPr>
          <w:rFonts w:hint="eastAsia"/>
          <w:sz w:val="24"/>
          <w:szCs w:val="24"/>
        </w:rPr>
        <w:t>それには</w:t>
      </w:r>
      <w:r w:rsidR="00C5509E" w:rsidRPr="00F555BB">
        <w:rPr>
          <w:rFonts w:hint="eastAsia"/>
          <w:sz w:val="24"/>
          <w:szCs w:val="24"/>
        </w:rPr>
        <w:t>「アメリカへの教訓（</w:t>
      </w:r>
      <w:r w:rsidR="00C5509E" w:rsidRPr="00F555BB">
        <w:rPr>
          <w:rFonts w:ascii="Times New Roman" w:hAnsi="Times New Roman" w:cs="Times New Roman"/>
          <w:i/>
          <w:iCs/>
          <w:sz w:val="24"/>
          <w:szCs w:val="24"/>
        </w:rPr>
        <w:t>Lesson</w:t>
      </w:r>
      <w:r w:rsidR="00710D37" w:rsidRPr="00F555BB">
        <w:rPr>
          <w:rFonts w:ascii="Times New Roman" w:hAnsi="Times New Roman" w:cs="Times New Roman"/>
          <w:i/>
          <w:iCs/>
          <w:sz w:val="24"/>
          <w:szCs w:val="24"/>
        </w:rPr>
        <w:t>s</w:t>
      </w:r>
      <w:r w:rsidR="00C5509E" w:rsidRPr="00F555BB">
        <w:rPr>
          <w:rFonts w:ascii="Times New Roman" w:hAnsi="Times New Roman" w:cs="Times New Roman"/>
          <w:i/>
          <w:iCs/>
          <w:sz w:val="24"/>
          <w:szCs w:val="24"/>
        </w:rPr>
        <w:t xml:space="preserve"> </w:t>
      </w:r>
      <w:r w:rsidR="00C5509E" w:rsidRPr="00F555BB">
        <w:rPr>
          <w:rFonts w:ascii="Times New Roman" w:hAnsi="Times New Roman" w:cs="Times New Roman"/>
          <w:i/>
          <w:iCs/>
          <w:sz w:val="24"/>
          <w:szCs w:val="24"/>
        </w:rPr>
        <w:lastRenderedPageBreak/>
        <w:t>for America</w:t>
      </w:r>
      <w:r w:rsidR="00C5509E" w:rsidRPr="00F555BB">
        <w:rPr>
          <w:rFonts w:hint="eastAsia"/>
          <w:sz w:val="24"/>
          <w:szCs w:val="24"/>
        </w:rPr>
        <w:t>）」という副題が付けられた</w:t>
      </w:r>
      <w:r w:rsidR="00617D7F" w:rsidRPr="00F555BB">
        <w:rPr>
          <w:rFonts w:hint="eastAsia"/>
          <w:sz w:val="24"/>
          <w:szCs w:val="24"/>
        </w:rPr>
        <w:t>。</w:t>
      </w:r>
      <w:r w:rsidR="00D83225" w:rsidRPr="00F555BB">
        <w:rPr>
          <w:rStyle w:val="EndnoteReference"/>
          <w:sz w:val="24"/>
          <w:szCs w:val="24"/>
        </w:rPr>
        <w:endnoteReference w:id="1"/>
      </w:r>
      <w:r w:rsidR="00617D7F" w:rsidRPr="00F555BB">
        <w:rPr>
          <w:rFonts w:hint="eastAsia"/>
          <w:sz w:val="24"/>
          <w:szCs w:val="24"/>
        </w:rPr>
        <w:t>その後、類似した研究が次々と続き、まもなく北米の経営者たちは日本の成功の秘訣を学ぶため</w:t>
      </w:r>
      <w:r w:rsidR="00AA48C0" w:rsidRPr="00F555BB">
        <w:rPr>
          <w:rFonts w:hint="eastAsia"/>
          <w:sz w:val="24"/>
          <w:szCs w:val="24"/>
        </w:rPr>
        <w:t>、かつて</w:t>
      </w:r>
      <w:r w:rsidR="00617D7F" w:rsidRPr="00F555BB">
        <w:rPr>
          <w:rFonts w:hint="eastAsia"/>
          <w:sz w:val="24"/>
          <w:szCs w:val="24"/>
        </w:rPr>
        <w:t>の弟子やジュニア戦略的パートナーのもとを訪れ</w:t>
      </w:r>
      <w:r w:rsidR="00526D64" w:rsidRPr="00F555BB">
        <w:rPr>
          <w:rFonts w:hint="eastAsia"/>
          <w:sz w:val="24"/>
          <w:szCs w:val="24"/>
        </w:rPr>
        <w:t>るようになった</w:t>
      </w:r>
      <w:r w:rsidR="00617D7F" w:rsidRPr="00F555BB">
        <w:rPr>
          <w:rFonts w:hint="eastAsia"/>
          <w:sz w:val="24"/>
          <w:szCs w:val="24"/>
        </w:rPr>
        <w:t>。</w:t>
      </w:r>
      <w:r w:rsidR="00526D64" w:rsidRPr="00F555BB">
        <w:rPr>
          <w:rFonts w:hint="eastAsia"/>
          <w:sz w:val="24"/>
          <w:szCs w:val="24"/>
        </w:rPr>
        <w:t>それと時を同じくし</w:t>
      </w:r>
      <w:r w:rsidR="00FF4201" w:rsidRPr="00F555BB">
        <w:rPr>
          <w:rFonts w:hint="eastAsia"/>
          <w:sz w:val="24"/>
          <w:szCs w:val="24"/>
        </w:rPr>
        <w:t>て</w:t>
      </w:r>
      <w:r w:rsidR="00617D7F" w:rsidRPr="00F555BB">
        <w:rPr>
          <w:rFonts w:hint="eastAsia"/>
          <w:sz w:val="24"/>
          <w:szCs w:val="24"/>
        </w:rPr>
        <w:t>、日本の過剰な自信は、高級レストランで注文される寿司に振りかけられた金箔に</w:t>
      </w:r>
      <w:r w:rsidR="00AA48C0" w:rsidRPr="00F555BB">
        <w:rPr>
          <w:rFonts w:hint="eastAsia"/>
          <w:sz w:val="24"/>
          <w:szCs w:val="24"/>
        </w:rPr>
        <w:t>映し出されていた</w:t>
      </w:r>
      <w:r w:rsidR="00617D7F" w:rsidRPr="00F555BB">
        <w:rPr>
          <w:rFonts w:hint="eastAsia"/>
          <w:sz w:val="24"/>
          <w:szCs w:val="24"/>
        </w:rPr>
        <w:t>。</w:t>
      </w:r>
      <w:r w:rsidR="000A1588" w:rsidRPr="00F555BB">
        <w:rPr>
          <w:rFonts w:hint="eastAsia"/>
          <w:sz w:val="24"/>
          <w:szCs w:val="24"/>
        </w:rPr>
        <w:t>日本は、都市の過密化、労使関係、さらには産業汚染などの後期産業資本主義の問題解決に成功</w:t>
      </w:r>
      <w:r w:rsidR="00615A74" w:rsidRPr="00F555BB">
        <w:rPr>
          <w:rFonts w:hint="eastAsia"/>
          <w:sz w:val="24"/>
          <w:szCs w:val="24"/>
        </w:rPr>
        <w:t>している</w:t>
      </w:r>
      <w:r w:rsidR="005D1030" w:rsidRPr="00F555BB">
        <w:rPr>
          <w:rFonts w:hint="eastAsia"/>
          <w:sz w:val="24"/>
          <w:szCs w:val="24"/>
        </w:rPr>
        <w:t>パイオニア</w:t>
      </w:r>
      <w:r w:rsidR="00206E2E" w:rsidRPr="00F555BB">
        <w:rPr>
          <w:rFonts w:hint="eastAsia"/>
          <w:sz w:val="24"/>
          <w:szCs w:val="24"/>
        </w:rPr>
        <w:t>である</w:t>
      </w:r>
      <w:r w:rsidR="0011306B" w:rsidRPr="00F555BB">
        <w:rPr>
          <w:rFonts w:hint="eastAsia"/>
          <w:sz w:val="24"/>
          <w:szCs w:val="24"/>
        </w:rPr>
        <w:t>として</w:t>
      </w:r>
      <w:r w:rsidR="00206E2E" w:rsidRPr="00F555BB">
        <w:rPr>
          <w:rFonts w:hint="eastAsia"/>
          <w:sz w:val="24"/>
          <w:szCs w:val="24"/>
        </w:rPr>
        <w:t>自他</w:t>
      </w:r>
      <w:r w:rsidR="00D634B3" w:rsidRPr="00F555BB">
        <w:rPr>
          <w:rFonts w:hint="eastAsia"/>
          <w:sz w:val="24"/>
          <w:szCs w:val="24"/>
        </w:rPr>
        <w:t>共</w:t>
      </w:r>
      <w:r w:rsidR="00206E2E" w:rsidRPr="00F555BB">
        <w:rPr>
          <w:rFonts w:hint="eastAsia"/>
          <w:sz w:val="24"/>
          <w:szCs w:val="24"/>
        </w:rPr>
        <w:t>に</w:t>
      </w:r>
      <w:r w:rsidR="00D634B3" w:rsidRPr="00F555BB">
        <w:rPr>
          <w:rFonts w:hint="eastAsia"/>
          <w:sz w:val="24"/>
          <w:szCs w:val="24"/>
        </w:rPr>
        <w:t>認められ</w:t>
      </w:r>
      <w:r w:rsidR="0011306B" w:rsidRPr="00F555BB">
        <w:rPr>
          <w:rFonts w:hint="eastAsia"/>
          <w:sz w:val="24"/>
          <w:szCs w:val="24"/>
        </w:rPr>
        <w:t>た</w:t>
      </w:r>
      <w:r w:rsidR="00206E2E" w:rsidRPr="00F555BB">
        <w:rPr>
          <w:rFonts w:hint="eastAsia"/>
          <w:sz w:val="24"/>
          <w:szCs w:val="24"/>
        </w:rPr>
        <w:t>。</w:t>
      </w:r>
    </w:p>
    <w:p w14:paraId="61FBC008" w14:textId="4F34DD3F" w:rsidR="000A1588" w:rsidRPr="00F555BB" w:rsidRDefault="0066682A" w:rsidP="001D3EFB">
      <w:pPr>
        <w:jc w:val="both"/>
        <w:rPr>
          <w:sz w:val="24"/>
          <w:szCs w:val="24"/>
        </w:rPr>
      </w:pPr>
      <w:r w:rsidRPr="00F555BB">
        <w:rPr>
          <w:rFonts w:hint="eastAsia"/>
          <w:sz w:val="24"/>
          <w:szCs w:val="24"/>
        </w:rPr>
        <w:t>１９５０</w:t>
      </w:r>
      <w:r w:rsidR="000A1588" w:rsidRPr="00F555BB">
        <w:rPr>
          <w:rFonts w:hint="eastAsia"/>
          <w:sz w:val="24"/>
          <w:szCs w:val="24"/>
        </w:rPr>
        <w:t>年代から</w:t>
      </w:r>
      <w:r w:rsidRPr="00F555BB">
        <w:rPr>
          <w:rFonts w:hint="eastAsia"/>
          <w:sz w:val="24"/>
          <w:szCs w:val="24"/>
        </w:rPr>
        <w:t>１９７０</w:t>
      </w:r>
      <w:r w:rsidR="000A1588" w:rsidRPr="00F555BB">
        <w:rPr>
          <w:rFonts w:hint="eastAsia"/>
          <w:sz w:val="24"/>
          <w:szCs w:val="24"/>
        </w:rPr>
        <w:t>年</w:t>
      </w:r>
      <w:r w:rsidR="00740C8B" w:rsidRPr="00F555BB">
        <w:rPr>
          <w:rFonts w:hint="eastAsia"/>
          <w:sz w:val="24"/>
          <w:szCs w:val="24"/>
        </w:rPr>
        <w:t>初期</w:t>
      </w:r>
      <w:r w:rsidR="000A1588" w:rsidRPr="00F555BB">
        <w:rPr>
          <w:rFonts w:hint="eastAsia"/>
          <w:sz w:val="24"/>
          <w:szCs w:val="24"/>
        </w:rPr>
        <w:t>における急速な経済成長</w:t>
      </w:r>
      <w:r w:rsidR="00740C8B" w:rsidRPr="00F555BB">
        <w:rPr>
          <w:rFonts w:hint="eastAsia"/>
          <w:sz w:val="24"/>
          <w:szCs w:val="24"/>
        </w:rPr>
        <w:t>によ</w:t>
      </w:r>
      <w:r w:rsidR="001470A5" w:rsidRPr="00F555BB">
        <w:rPr>
          <w:rFonts w:hint="eastAsia"/>
          <w:sz w:val="24"/>
          <w:szCs w:val="24"/>
        </w:rPr>
        <w:t>り</w:t>
      </w:r>
      <w:r w:rsidR="00740C8B" w:rsidRPr="00F555BB">
        <w:rPr>
          <w:rFonts w:hint="eastAsia"/>
          <w:sz w:val="24"/>
          <w:szCs w:val="24"/>
        </w:rPr>
        <w:t>、</w:t>
      </w:r>
      <w:r w:rsidR="00D64AFC" w:rsidRPr="00F555BB">
        <w:rPr>
          <w:rFonts w:hint="eastAsia"/>
          <w:sz w:val="24"/>
          <w:szCs w:val="24"/>
        </w:rPr>
        <w:t>多くの</w:t>
      </w:r>
      <w:r w:rsidR="00740C8B" w:rsidRPr="00F555BB">
        <w:rPr>
          <w:rFonts w:hint="eastAsia"/>
          <w:sz w:val="24"/>
          <w:szCs w:val="24"/>
        </w:rPr>
        <w:t>日本人</w:t>
      </w:r>
      <w:r w:rsidR="00A9278C" w:rsidRPr="00F555BB">
        <w:rPr>
          <w:rFonts w:hint="eastAsia"/>
          <w:sz w:val="24"/>
          <w:szCs w:val="24"/>
        </w:rPr>
        <w:t>世帯</w:t>
      </w:r>
      <w:r w:rsidR="00740C8B" w:rsidRPr="00F555BB">
        <w:rPr>
          <w:rFonts w:hint="eastAsia"/>
          <w:sz w:val="24"/>
          <w:szCs w:val="24"/>
        </w:rPr>
        <w:t>の生活水準は劇的に向上した。本書の第一章では、</w:t>
      </w:r>
      <w:r w:rsidR="00767152" w:rsidRPr="00F555BB">
        <w:rPr>
          <w:rFonts w:hint="eastAsia"/>
          <w:sz w:val="24"/>
          <w:szCs w:val="24"/>
        </w:rPr>
        <w:t>いかに</w:t>
      </w:r>
      <w:r w:rsidR="004D0E9D" w:rsidRPr="00F555BB">
        <w:rPr>
          <w:rFonts w:hint="eastAsia"/>
          <w:sz w:val="24"/>
          <w:szCs w:val="24"/>
        </w:rPr>
        <w:t>カー・クーラー</w:t>
      </w:r>
      <w:r w:rsidR="00A82AAC" w:rsidRPr="00F555BB">
        <w:rPr>
          <w:rFonts w:hint="eastAsia"/>
          <w:sz w:val="24"/>
          <w:szCs w:val="24"/>
        </w:rPr>
        <w:t>（エアコン）</w:t>
      </w:r>
      <w:r w:rsidR="004D0E9D" w:rsidRPr="00F555BB">
        <w:rPr>
          <w:rFonts w:hint="eastAsia"/>
          <w:sz w:val="24"/>
          <w:szCs w:val="24"/>
        </w:rPr>
        <w:t>・カラーテレビの「三種の神器」が</w:t>
      </w:r>
      <w:r w:rsidRPr="00F555BB">
        <w:rPr>
          <w:rFonts w:hint="eastAsia"/>
          <w:sz w:val="24"/>
          <w:szCs w:val="24"/>
        </w:rPr>
        <w:t>１９６０</w:t>
      </w:r>
      <w:r w:rsidR="004D0E9D" w:rsidRPr="00F555BB">
        <w:rPr>
          <w:rFonts w:hint="eastAsia"/>
          <w:sz w:val="24"/>
          <w:szCs w:val="24"/>
        </w:rPr>
        <w:t>年末まで</w:t>
      </w:r>
      <w:r w:rsidR="007A4A24" w:rsidRPr="00F555BB">
        <w:rPr>
          <w:rFonts w:hint="eastAsia"/>
          <w:sz w:val="24"/>
          <w:szCs w:val="24"/>
        </w:rPr>
        <w:t>の期間に</w:t>
      </w:r>
      <w:r w:rsidR="004D0E9D" w:rsidRPr="00F555BB">
        <w:rPr>
          <w:rFonts w:hint="eastAsia"/>
          <w:sz w:val="24"/>
          <w:szCs w:val="24"/>
        </w:rPr>
        <w:t>、日本の新たな物質的豊かさの</w:t>
      </w:r>
      <w:r w:rsidR="0071308F" w:rsidRPr="00F555BB">
        <w:rPr>
          <w:rFonts w:hint="eastAsia"/>
          <w:sz w:val="24"/>
          <w:szCs w:val="24"/>
        </w:rPr>
        <w:t>憧れ</w:t>
      </w:r>
      <w:r w:rsidR="004D0E9D" w:rsidRPr="00F555BB">
        <w:rPr>
          <w:rFonts w:hint="eastAsia"/>
          <w:sz w:val="24"/>
          <w:szCs w:val="24"/>
        </w:rPr>
        <w:t>の対象となったかを示</w:t>
      </w:r>
      <w:r w:rsidR="00542946" w:rsidRPr="00F555BB">
        <w:rPr>
          <w:rFonts w:hint="eastAsia"/>
          <w:sz w:val="24"/>
          <w:szCs w:val="24"/>
        </w:rPr>
        <w:t>した</w:t>
      </w:r>
      <w:r w:rsidR="004D0E9D" w:rsidRPr="00F555BB">
        <w:rPr>
          <w:rFonts w:hint="eastAsia"/>
          <w:sz w:val="24"/>
          <w:szCs w:val="24"/>
        </w:rPr>
        <w:t>。</w:t>
      </w:r>
      <w:r w:rsidRPr="00F555BB">
        <w:rPr>
          <w:rFonts w:hint="eastAsia"/>
          <w:sz w:val="24"/>
          <w:szCs w:val="24"/>
        </w:rPr>
        <w:t>１９７０</w:t>
      </w:r>
      <w:r w:rsidR="004D0E9D" w:rsidRPr="00F555BB">
        <w:rPr>
          <w:rFonts w:hint="eastAsia"/>
          <w:sz w:val="24"/>
          <w:szCs w:val="24"/>
        </w:rPr>
        <w:t>年半ばまでには、ほとんど全てのブルーカラーの家庭、ホワイトカラーの家庭がこれらの電化製品をすでに保持している、もしくは間もなく保持するという状況</w:t>
      </w:r>
      <w:r w:rsidR="00A00B73" w:rsidRPr="00F555BB">
        <w:rPr>
          <w:rFonts w:hint="eastAsia"/>
          <w:sz w:val="24"/>
          <w:szCs w:val="24"/>
        </w:rPr>
        <w:t>に</w:t>
      </w:r>
      <w:r w:rsidR="004D0E9D" w:rsidRPr="00F555BB">
        <w:rPr>
          <w:rFonts w:hint="eastAsia"/>
          <w:sz w:val="24"/>
          <w:szCs w:val="24"/>
        </w:rPr>
        <w:t>あった。さらに、同時期までに、ほぼすべての日本人が自らを中流階級だと考えるようになった。</w:t>
      </w:r>
      <w:r w:rsidRPr="00F555BB">
        <w:rPr>
          <w:rFonts w:hint="eastAsia"/>
          <w:sz w:val="24"/>
          <w:szCs w:val="24"/>
        </w:rPr>
        <w:t>１９５０</w:t>
      </w:r>
      <w:r w:rsidR="00DB2831" w:rsidRPr="00F555BB">
        <w:rPr>
          <w:rFonts w:hint="eastAsia"/>
          <w:sz w:val="24"/>
          <w:szCs w:val="24"/>
        </w:rPr>
        <w:t>年代の労働闘争によって引き起こされた社会的・経済的混乱の再発をどうしても避けたかった官僚は、</w:t>
      </w:r>
      <w:r w:rsidRPr="00F555BB">
        <w:rPr>
          <w:rFonts w:hint="eastAsia"/>
          <w:sz w:val="24"/>
          <w:szCs w:val="24"/>
        </w:rPr>
        <w:t>１９６０</w:t>
      </w:r>
      <w:r w:rsidR="00A00B73" w:rsidRPr="00F555BB">
        <w:rPr>
          <w:rFonts w:hint="eastAsia"/>
          <w:sz w:val="24"/>
          <w:szCs w:val="24"/>
        </w:rPr>
        <w:t>年代の先例のない経済成長のおかげで、</w:t>
      </w:r>
      <w:r w:rsidR="00DB2831" w:rsidRPr="00F555BB">
        <w:rPr>
          <w:rFonts w:hint="eastAsia"/>
          <w:sz w:val="24"/>
          <w:szCs w:val="24"/>
        </w:rPr>
        <w:t>個々の企業が損失を受けている場合でも大量解雇は控えるよう企業経営者</w:t>
      </w:r>
      <w:r w:rsidR="000711E7" w:rsidRPr="00F555BB">
        <w:rPr>
          <w:rFonts w:hint="eastAsia"/>
          <w:sz w:val="24"/>
          <w:szCs w:val="24"/>
        </w:rPr>
        <w:t>に促すことが出来た。企業は、その見返りとして</w:t>
      </w:r>
      <w:r w:rsidR="00483A85" w:rsidRPr="00F555BB">
        <w:rPr>
          <w:rFonts w:hint="eastAsia"/>
          <w:sz w:val="24"/>
          <w:szCs w:val="24"/>
        </w:rPr>
        <w:t>、明るく元気な労働をこれまで以上に献身的に提供することを労働者に要求し、</w:t>
      </w:r>
      <w:commentRangeStart w:id="3"/>
      <w:r w:rsidR="00A42B87" w:rsidRPr="00F555BB">
        <w:rPr>
          <w:rFonts w:hint="eastAsia"/>
          <w:sz w:val="24"/>
          <w:szCs w:val="24"/>
        </w:rPr>
        <w:t>崇高な</w:t>
      </w:r>
      <w:r w:rsidR="00483A85" w:rsidRPr="00F555BB">
        <w:rPr>
          <w:rFonts w:hint="eastAsia"/>
          <w:sz w:val="24"/>
          <w:szCs w:val="24"/>
        </w:rPr>
        <w:t>契約</w:t>
      </w:r>
      <w:commentRangeEnd w:id="3"/>
      <w:r w:rsidR="0092526A" w:rsidRPr="00F555BB">
        <w:rPr>
          <w:rStyle w:val="CommentReference"/>
        </w:rPr>
        <w:commentReference w:id="3"/>
      </w:r>
      <w:r w:rsidR="001957C4" w:rsidRPr="00F555BB">
        <w:rPr>
          <w:rFonts w:hint="eastAsia"/>
          <w:sz w:val="24"/>
          <w:szCs w:val="24"/>
        </w:rPr>
        <w:t>を通して</w:t>
      </w:r>
      <w:r w:rsidR="00483A85" w:rsidRPr="00F555BB">
        <w:rPr>
          <w:rFonts w:hint="eastAsia"/>
          <w:sz w:val="24"/>
          <w:szCs w:val="24"/>
        </w:rPr>
        <w:t>、一家の稼ぎ手である男性は完全雇用を獲得した。専門家および少なくない数の学者は</w:t>
      </w:r>
      <w:r w:rsidR="00727146" w:rsidRPr="00F555BB">
        <w:rPr>
          <w:rFonts w:hint="eastAsia"/>
          <w:sz w:val="24"/>
          <w:szCs w:val="24"/>
        </w:rPr>
        <w:t>、</w:t>
      </w:r>
      <w:r w:rsidR="00483A85" w:rsidRPr="00F555BB">
        <w:rPr>
          <w:rFonts w:hint="eastAsia"/>
          <w:sz w:val="24"/>
          <w:szCs w:val="24"/>
        </w:rPr>
        <w:t>しばしば、</w:t>
      </w:r>
      <w:r w:rsidR="008F6984" w:rsidRPr="00F555BB">
        <w:rPr>
          <w:rFonts w:hint="eastAsia"/>
          <w:sz w:val="24"/>
          <w:szCs w:val="24"/>
        </w:rPr>
        <w:t>特に池田隼人内閣の</w:t>
      </w:r>
      <w:r w:rsidRPr="00F555BB">
        <w:rPr>
          <w:rFonts w:hint="eastAsia"/>
          <w:sz w:val="24"/>
          <w:szCs w:val="24"/>
        </w:rPr>
        <w:t>１９６０</w:t>
      </w:r>
      <w:r w:rsidR="008F6984" w:rsidRPr="00F555BB">
        <w:rPr>
          <w:rFonts w:hint="eastAsia"/>
          <w:sz w:val="24"/>
          <w:szCs w:val="24"/>
        </w:rPr>
        <w:t>年所得倍増計画といった国内経済政策が日本の戦後経済の成功の秘訣であったと主張</w:t>
      </w:r>
      <w:r w:rsidR="004E51AB" w:rsidRPr="00F555BB">
        <w:rPr>
          <w:rFonts w:hint="eastAsia"/>
          <w:sz w:val="24"/>
          <w:szCs w:val="24"/>
        </w:rPr>
        <w:t>した</w:t>
      </w:r>
      <w:r w:rsidR="008F6984" w:rsidRPr="00F555BB">
        <w:rPr>
          <w:rFonts w:hint="eastAsia"/>
          <w:sz w:val="24"/>
          <w:szCs w:val="24"/>
        </w:rPr>
        <w:t>。その一方、</w:t>
      </w:r>
      <w:r w:rsidR="00E27B46" w:rsidRPr="00F555BB">
        <w:rPr>
          <w:rFonts w:hint="eastAsia"/>
          <w:sz w:val="24"/>
          <w:szCs w:val="24"/>
        </w:rPr>
        <w:t>多くの国家政策が</w:t>
      </w:r>
      <w:r w:rsidR="00EF756A" w:rsidRPr="00F555BB">
        <w:rPr>
          <w:rFonts w:hint="eastAsia"/>
          <w:sz w:val="24"/>
          <w:szCs w:val="24"/>
        </w:rPr>
        <w:t>、</w:t>
      </w:r>
      <w:r w:rsidR="00E27B46" w:rsidRPr="00F555BB">
        <w:rPr>
          <w:rFonts w:hint="eastAsia"/>
          <w:sz w:val="24"/>
          <w:szCs w:val="24"/>
        </w:rPr>
        <w:t>主婦の大規模動員といった</w:t>
      </w:r>
      <w:r w:rsidRPr="00F555BB">
        <w:rPr>
          <w:rFonts w:hint="eastAsia"/>
          <w:sz w:val="24"/>
          <w:szCs w:val="24"/>
        </w:rPr>
        <w:t>１９５０</w:t>
      </w:r>
      <w:r w:rsidR="00E27B46" w:rsidRPr="00F555BB">
        <w:rPr>
          <w:rFonts w:hint="eastAsia"/>
          <w:sz w:val="24"/>
          <w:szCs w:val="24"/>
        </w:rPr>
        <w:t>年代の社会運動における労働団体および市民団体の強い</w:t>
      </w:r>
      <w:r w:rsidR="004F5379" w:rsidRPr="00F555BB">
        <w:rPr>
          <w:rFonts w:hint="eastAsia"/>
          <w:sz w:val="24"/>
          <w:szCs w:val="24"/>
        </w:rPr>
        <w:t>主張を</w:t>
      </w:r>
      <w:r w:rsidR="003D30F8" w:rsidRPr="00F555BB">
        <w:rPr>
          <w:rFonts w:hint="eastAsia"/>
          <w:sz w:val="24"/>
          <w:szCs w:val="24"/>
        </w:rPr>
        <w:t>吸収しながら</w:t>
      </w:r>
      <w:r w:rsidR="00E27B46" w:rsidRPr="00F555BB">
        <w:rPr>
          <w:rFonts w:hint="eastAsia"/>
          <w:sz w:val="24"/>
          <w:szCs w:val="24"/>
        </w:rPr>
        <w:t>対応したものであった</w:t>
      </w:r>
      <w:r w:rsidR="00550A80" w:rsidRPr="00F555BB">
        <w:rPr>
          <w:rFonts w:hint="eastAsia"/>
          <w:sz w:val="24"/>
          <w:szCs w:val="24"/>
        </w:rPr>
        <w:t>ということ</w:t>
      </w:r>
      <w:r w:rsidR="00E27B46" w:rsidRPr="00F555BB">
        <w:rPr>
          <w:rFonts w:hint="eastAsia"/>
          <w:sz w:val="24"/>
          <w:szCs w:val="24"/>
        </w:rPr>
        <w:t>を議論する者は</w:t>
      </w:r>
      <w:r w:rsidR="0099583D" w:rsidRPr="00F555BB">
        <w:rPr>
          <w:rFonts w:hint="eastAsia"/>
          <w:sz w:val="24"/>
          <w:szCs w:val="24"/>
        </w:rPr>
        <w:t>限ら</w:t>
      </w:r>
      <w:r w:rsidR="00462DFE" w:rsidRPr="00F555BB">
        <w:rPr>
          <w:rFonts w:hint="eastAsia"/>
          <w:sz w:val="24"/>
          <w:szCs w:val="24"/>
        </w:rPr>
        <w:t>れた</w:t>
      </w:r>
      <w:r w:rsidR="00E27B46" w:rsidRPr="00F555BB">
        <w:rPr>
          <w:rFonts w:hint="eastAsia"/>
          <w:sz w:val="24"/>
          <w:szCs w:val="24"/>
        </w:rPr>
        <w:t>。</w:t>
      </w:r>
      <w:r w:rsidR="005F7B2D" w:rsidRPr="00F555BB">
        <w:rPr>
          <w:rStyle w:val="EndnoteReference"/>
          <w:sz w:val="24"/>
          <w:szCs w:val="24"/>
        </w:rPr>
        <w:endnoteReference w:id="2"/>
      </w:r>
      <w:r w:rsidR="006D4E8B" w:rsidRPr="00F555BB">
        <w:rPr>
          <w:rFonts w:hint="eastAsia"/>
          <w:sz w:val="24"/>
          <w:szCs w:val="24"/>
        </w:rPr>
        <w:t xml:space="preserve">　</w:t>
      </w:r>
    </w:p>
    <w:p w14:paraId="37D15D85" w14:textId="7B2672F1" w:rsidR="00F335FB" w:rsidRPr="00F555BB" w:rsidRDefault="00F335FB" w:rsidP="001D3EFB">
      <w:pPr>
        <w:jc w:val="both"/>
        <w:rPr>
          <w:sz w:val="24"/>
          <w:szCs w:val="24"/>
        </w:rPr>
      </w:pPr>
      <w:r w:rsidRPr="00F555BB">
        <w:rPr>
          <w:rFonts w:hint="eastAsia"/>
          <w:sz w:val="24"/>
          <w:szCs w:val="24"/>
        </w:rPr>
        <w:t>「長い</w:t>
      </w:r>
      <w:r w:rsidR="00F37954" w:rsidRPr="00F555BB">
        <w:rPr>
          <w:rFonts w:hint="eastAsia"/>
          <w:sz w:val="24"/>
          <w:szCs w:val="24"/>
        </w:rPr>
        <w:t>１９９０</w:t>
      </w:r>
      <w:r w:rsidRPr="00F555BB">
        <w:rPr>
          <w:rFonts w:hint="eastAsia"/>
          <w:sz w:val="24"/>
          <w:szCs w:val="24"/>
        </w:rPr>
        <w:t>年代」は、大量解雇</w:t>
      </w:r>
      <w:r w:rsidR="006F00D3" w:rsidRPr="00F555BB">
        <w:rPr>
          <w:rFonts w:hint="eastAsia"/>
          <w:sz w:val="24"/>
          <w:szCs w:val="24"/>
        </w:rPr>
        <w:t>および</w:t>
      </w:r>
      <w:r w:rsidR="00D30EC9" w:rsidRPr="00F555BB">
        <w:rPr>
          <w:rFonts w:hint="eastAsia"/>
          <w:sz w:val="24"/>
          <w:szCs w:val="24"/>
        </w:rPr>
        <w:t>フルタイム</w:t>
      </w:r>
      <w:r w:rsidR="00AD6B2E" w:rsidRPr="00F555BB">
        <w:rPr>
          <w:rFonts w:hint="eastAsia"/>
          <w:sz w:val="24"/>
          <w:szCs w:val="24"/>
        </w:rPr>
        <w:t>社員</w:t>
      </w:r>
      <w:r w:rsidRPr="00F555BB">
        <w:rPr>
          <w:rFonts w:hint="eastAsia"/>
          <w:sz w:val="24"/>
          <w:szCs w:val="24"/>
        </w:rPr>
        <w:t>に対する</w:t>
      </w:r>
      <w:r w:rsidR="00F94740" w:rsidRPr="00F555BB">
        <w:rPr>
          <w:rFonts w:hint="eastAsia"/>
          <w:sz w:val="24"/>
          <w:szCs w:val="24"/>
        </w:rPr>
        <w:t>パートタイム</w:t>
      </w:r>
      <w:r w:rsidR="00AD6B2E" w:rsidRPr="00F555BB">
        <w:rPr>
          <w:rFonts w:hint="eastAsia"/>
          <w:sz w:val="24"/>
          <w:szCs w:val="24"/>
        </w:rPr>
        <w:t>社員</w:t>
      </w:r>
      <w:r w:rsidRPr="00F555BB">
        <w:rPr>
          <w:rFonts w:hint="eastAsia"/>
          <w:sz w:val="24"/>
          <w:szCs w:val="24"/>
        </w:rPr>
        <w:t>の比率の増加</w:t>
      </w:r>
      <w:r w:rsidR="004525FF" w:rsidRPr="00F555BB">
        <w:rPr>
          <w:rFonts w:hint="eastAsia"/>
          <w:sz w:val="24"/>
          <w:szCs w:val="24"/>
        </w:rPr>
        <w:t>など</w:t>
      </w:r>
      <w:r w:rsidRPr="00F555BB">
        <w:rPr>
          <w:rFonts w:hint="eastAsia"/>
          <w:sz w:val="24"/>
          <w:szCs w:val="24"/>
        </w:rPr>
        <w:t>、労働力の構造改革のサイクルに特徴づけられる時代であ</w:t>
      </w:r>
      <w:r w:rsidR="00FC5848" w:rsidRPr="00F555BB">
        <w:rPr>
          <w:rFonts w:hint="eastAsia"/>
          <w:sz w:val="24"/>
          <w:szCs w:val="24"/>
        </w:rPr>
        <w:t>った</w:t>
      </w:r>
      <w:r w:rsidRPr="00F555BB">
        <w:rPr>
          <w:rFonts w:hint="eastAsia"/>
          <w:sz w:val="24"/>
          <w:szCs w:val="24"/>
        </w:rPr>
        <w:t>。</w:t>
      </w:r>
      <w:r w:rsidR="00F37954" w:rsidRPr="00F555BB">
        <w:rPr>
          <w:rFonts w:hint="eastAsia"/>
          <w:sz w:val="24"/>
          <w:szCs w:val="24"/>
        </w:rPr>
        <w:t>２１</w:t>
      </w:r>
      <w:r w:rsidRPr="00F555BB">
        <w:rPr>
          <w:rFonts w:hint="eastAsia"/>
          <w:sz w:val="24"/>
          <w:szCs w:val="24"/>
        </w:rPr>
        <w:t>世紀の初めまでには、</w:t>
      </w:r>
      <w:r w:rsidR="0095508A" w:rsidRPr="00F555BB">
        <w:rPr>
          <w:rFonts w:hint="eastAsia"/>
          <w:sz w:val="24"/>
          <w:szCs w:val="24"/>
        </w:rPr>
        <w:t>全国失業率が</w:t>
      </w:r>
      <w:r w:rsidR="00F37954" w:rsidRPr="00F555BB">
        <w:rPr>
          <w:rFonts w:hint="eastAsia"/>
          <w:sz w:val="24"/>
          <w:szCs w:val="24"/>
        </w:rPr>
        <w:t>１９５０</w:t>
      </w:r>
      <w:r w:rsidRPr="00F555BB">
        <w:rPr>
          <w:rFonts w:hint="eastAsia"/>
          <w:sz w:val="24"/>
          <w:szCs w:val="24"/>
        </w:rPr>
        <w:t>年代初期以来初めて</w:t>
      </w:r>
      <w:r w:rsidR="00F37954" w:rsidRPr="00F555BB">
        <w:rPr>
          <w:rFonts w:hint="eastAsia"/>
          <w:sz w:val="24"/>
          <w:szCs w:val="24"/>
        </w:rPr>
        <w:t>５</w:t>
      </w:r>
      <w:r w:rsidRPr="00F555BB">
        <w:rPr>
          <w:rFonts w:hint="eastAsia"/>
          <w:sz w:val="24"/>
          <w:szCs w:val="24"/>
        </w:rPr>
        <w:t>パーセントを超えた。しかし、</w:t>
      </w:r>
      <w:r w:rsidR="0095508A" w:rsidRPr="00F555BB">
        <w:rPr>
          <w:rFonts w:hint="eastAsia"/>
          <w:sz w:val="24"/>
          <w:szCs w:val="24"/>
        </w:rPr>
        <w:t>雇用データの内訳を</w:t>
      </w:r>
      <w:r w:rsidR="006D2871" w:rsidRPr="00F555BB">
        <w:rPr>
          <w:rFonts w:hint="eastAsia"/>
          <w:sz w:val="24"/>
          <w:szCs w:val="24"/>
        </w:rPr>
        <w:t>見</w:t>
      </w:r>
      <w:r w:rsidR="0095508A" w:rsidRPr="00F555BB">
        <w:rPr>
          <w:rFonts w:hint="eastAsia"/>
          <w:sz w:val="24"/>
          <w:szCs w:val="24"/>
        </w:rPr>
        <w:t>ると、より厄介な懸念が浮かび上が</w:t>
      </w:r>
      <w:r w:rsidR="00CB7C60" w:rsidRPr="00F555BB">
        <w:rPr>
          <w:rFonts w:hint="eastAsia"/>
          <w:sz w:val="24"/>
          <w:szCs w:val="24"/>
        </w:rPr>
        <w:t>った</w:t>
      </w:r>
      <w:r w:rsidR="0095508A" w:rsidRPr="00F555BB">
        <w:rPr>
          <w:rFonts w:hint="eastAsia"/>
          <w:sz w:val="24"/>
          <w:szCs w:val="24"/>
        </w:rPr>
        <w:t>。</w:t>
      </w:r>
      <w:r w:rsidR="00F37954" w:rsidRPr="00F555BB">
        <w:rPr>
          <w:rFonts w:hint="eastAsia"/>
          <w:sz w:val="24"/>
          <w:szCs w:val="24"/>
        </w:rPr>
        <w:t>１５</w:t>
      </w:r>
      <w:r w:rsidR="0095508A" w:rsidRPr="00F555BB">
        <w:rPr>
          <w:rFonts w:hint="eastAsia"/>
          <w:sz w:val="24"/>
          <w:szCs w:val="24"/>
        </w:rPr>
        <w:t>歳から</w:t>
      </w:r>
      <w:r w:rsidR="00F37954" w:rsidRPr="00F555BB">
        <w:rPr>
          <w:rFonts w:hint="eastAsia"/>
          <w:sz w:val="24"/>
          <w:szCs w:val="24"/>
        </w:rPr>
        <w:t>２４</w:t>
      </w:r>
      <w:r w:rsidR="0095508A" w:rsidRPr="00F555BB">
        <w:rPr>
          <w:rFonts w:hint="eastAsia"/>
          <w:sz w:val="24"/>
          <w:szCs w:val="24"/>
        </w:rPr>
        <w:t>歳までの年齢層の平均失業率が、全人口平均の二倍近くに上</w:t>
      </w:r>
      <w:r w:rsidR="00DD4144" w:rsidRPr="00F555BB">
        <w:rPr>
          <w:rFonts w:hint="eastAsia"/>
          <w:sz w:val="24"/>
          <w:szCs w:val="24"/>
        </w:rPr>
        <w:t>ったのである</w:t>
      </w:r>
      <w:r w:rsidR="0095508A" w:rsidRPr="00F555BB">
        <w:rPr>
          <w:rFonts w:hint="eastAsia"/>
          <w:sz w:val="24"/>
          <w:szCs w:val="24"/>
        </w:rPr>
        <w:t>。</w:t>
      </w:r>
      <w:r w:rsidR="008B3DA3" w:rsidRPr="00F555BB">
        <w:rPr>
          <w:rFonts w:hint="eastAsia"/>
          <w:sz w:val="24"/>
          <w:szCs w:val="24"/>
        </w:rPr>
        <w:t>慢性的な</w:t>
      </w:r>
      <w:r w:rsidR="00186AC7" w:rsidRPr="00F555BB">
        <w:rPr>
          <w:rFonts w:hint="eastAsia"/>
          <w:sz w:val="24"/>
          <w:szCs w:val="24"/>
        </w:rPr>
        <w:t>若者の不完全雇用と</w:t>
      </w:r>
      <w:r w:rsidR="00363570" w:rsidRPr="00F555BB">
        <w:rPr>
          <w:rFonts w:hint="eastAsia"/>
          <w:sz w:val="24"/>
          <w:szCs w:val="24"/>
        </w:rPr>
        <w:t>職場での根強い性差別にも関わらず、</w:t>
      </w:r>
      <w:r w:rsidR="00ED0BDD" w:rsidRPr="00F555BB">
        <w:rPr>
          <w:rFonts w:hint="eastAsia"/>
          <w:sz w:val="24"/>
          <w:szCs w:val="24"/>
        </w:rPr>
        <w:t>組合は</w:t>
      </w:r>
      <w:r w:rsidR="005D7C29" w:rsidRPr="00F555BB">
        <w:rPr>
          <w:rFonts w:hint="eastAsia"/>
          <w:sz w:val="24"/>
          <w:szCs w:val="24"/>
        </w:rPr>
        <w:t>、</w:t>
      </w:r>
      <w:r w:rsidR="002E0382" w:rsidRPr="00F555BB">
        <w:rPr>
          <w:rFonts w:hint="eastAsia"/>
          <w:sz w:val="24"/>
          <w:szCs w:val="24"/>
        </w:rPr>
        <w:t>一般に「日本的雇用システム」と理解され</w:t>
      </w:r>
      <w:r w:rsidR="005D7C29" w:rsidRPr="00F555BB">
        <w:rPr>
          <w:rFonts w:hint="eastAsia"/>
          <w:sz w:val="24"/>
          <w:szCs w:val="24"/>
        </w:rPr>
        <w:t>る雇用</w:t>
      </w:r>
      <w:r w:rsidR="002E0382" w:rsidRPr="00F555BB">
        <w:rPr>
          <w:rFonts w:hint="eastAsia"/>
          <w:sz w:val="24"/>
          <w:szCs w:val="24"/>
        </w:rPr>
        <w:t>の安定と定期的な昇給の復活に</w:t>
      </w:r>
      <w:r w:rsidR="007D314C" w:rsidRPr="00F555BB">
        <w:rPr>
          <w:rFonts w:hint="eastAsia"/>
          <w:sz w:val="24"/>
          <w:szCs w:val="24"/>
        </w:rPr>
        <w:t>焦点を当てた。</w:t>
      </w:r>
      <w:r w:rsidR="00403839" w:rsidRPr="00F555BB">
        <w:rPr>
          <w:rFonts w:hint="eastAsia"/>
          <w:sz w:val="24"/>
          <w:szCs w:val="24"/>
        </w:rPr>
        <w:t>だたし</w:t>
      </w:r>
      <w:r w:rsidR="005D7C29" w:rsidRPr="00F555BB">
        <w:rPr>
          <w:rFonts w:hint="eastAsia"/>
          <w:sz w:val="24"/>
          <w:szCs w:val="24"/>
        </w:rPr>
        <w:t>、</w:t>
      </w:r>
      <w:r w:rsidR="00A135D7" w:rsidRPr="00F555BB">
        <w:rPr>
          <w:rFonts w:hint="eastAsia"/>
          <w:sz w:val="24"/>
          <w:szCs w:val="24"/>
        </w:rPr>
        <w:t>大企業や中規模の企業に雇用される</w:t>
      </w:r>
      <w:r w:rsidR="00C6602B" w:rsidRPr="00F555BB">
        <w:rPr>
          <w:rFonts w:hint="eastAsia"/>
          <w:sz w:val="24"/>
          <w:szCs w:val="24"/>
        </w:rPr>
        <w:t>フルタイム</w:t>
      </w:r>
      <w:r w:rsidR="00A135D7" w:rsidRPr="00F555BB">
        <w:rPr>
          <w:rFonts w:hint="eastAsia"/>
          <w:sz w:val="24"/>
          <w:szCs w:val="24"/>
        </w:rPr>
        <w:t>正社員の三分</w:t>
      </w:r>
      <w:r w:rsidR="00A135D7" w:rsidRPr="00F555BB">
        <w:rPr>
          <w:rFonts w:hint="eastAsia"/>
          <w:sz w:val="24"/>
          <w:szCs w:val="24"/>
        </w:rPr>
        <w:lastRenderedPageBreak/>
        <w:t>の一以上</w:t>
      </w:r>
      <w:r w:rsidR="0074407F" w:rsidRPr="00F555BB">
        <w:rPr>
          <w:rFonts w:hint="eastAsia"/>
          <w:sz w:val="24"/>
          <w:szCs w:val="24"/>
        </w:rPr>
        <w:t>にとって</w:t>
      </w:r>
      <w:r w:rsidR="00A135D7" w:rsidRPr="00F555BB">
        <w:rPr>
          <w:rFonts w:hint="eastAsia"/>
          <w:sz w:val="24"/>
          <w:szCs w:val="24"/>
        </w:rPr>
        <w:t>、</w:t>
      </w:r>
      <w:r w:rsidR="0074407F" w:rsidRPr="00F555BB">
        <w:rPr>
          <w:rFonts w:hint="eastAsia"/>
          <w:sz w:val="24"/>
          <w:szCs w:val="24"/>
        </w:rPr>
        <w:t>「日本的雇用システム」は決して</w:t>
      </w:r>
      <w:r w:rsidR="002A0462" w:rsidRPr="00F555BB">
        <w:rPr>
          <w:rFonts w:hint="eastAsia"/>
          <w:sz w:val="24"/>
          <w:szCs w:val="24"/>
        </w:rPr>
        <w:t>標準的な水準とし</w:t>
      </w:r>
      <w:r w:rsidR="0074407F" w:rsidRPr="00F555BB">
        <w:rPr>
          <w:rFonts w:hint="eastAsia"/>
          <w:sz w:val="24"/>
          <w:szCs w:val="24"/>
        </w:rPr>
        <w:t>て</w:t>
      </w:r>
      <w:r w:rsidR="005332CD" w:rsidRPr="00F555BB">
        <w:rPr>
          <w:rFonts w:hint="eastAsia"/>
          <w:sz w:val="24"/>
          <w:szCs w:val="24"/>
        </w:rPr>
        <w:t>当てはまるものではなかった</w:t>
      </w:r>
      <w:r w:rsidR="002771A3" w:rsidRPr="00F555BB">
        <w:rPr>
          <w:rFonts w:hint="eastAsia"/>
          <w:sz w:val="24"/>
          <w:szCs w:val="24"/>
        </w:rPr>
        <w:t>。</w:t>
      </w:r>
    </w:p>
    <w:p w14:paraId="37FF1253" w14:textId="340ABBFC" w:rsidR="005332CD" w:rsidRPr="00F555BB" w:rsidRDefault="005332CD" w:rsidP="001D3EFB">
      <w:pPr>
        <w:jc w:val="both"/>
        <w:rPr>
          <w:rFonts w:ascii="Times New Roman" w:hAnsi="Times New Roman" w:cs="Times New Roman"/>
          <w:sz w:val="24"/>
          <w:szCs w:val="24"/>
        </w:rPr>
      </w:pPr>
      <w:r w:rsidRPr="00F555BB">
        <w:rPr>
          <w:rFonts w:hint="eastAsia"/>
          <w:sz w:val="24"/>
          <w:szCs w:val="24"/>
        </w:rPr>
        <w:t>確立された</w:t>
      </w:r>
      <w:r w:rsidR="00740625" w:rsidRPr="00F555BB">
        <w:rPr>
          <w:rFonts w:hint="eastAsia"/>
          <w:sz w:val="24"/>
          <w:szCs w:val="24"/>
        </w:rPr>
        <w:t>労働</w:t>
      </w:r>
      <w:r w:rsidRPr="00F555BB">
        <w:rPr>
          <w:rFonts w:hint="eastAsia"/>
          <w:sz w:val="24"/>
          <w:szCs w:val="24"/>
        </w:rPr>
        <w:t>組合が</w:t>
      </w:r>
      <w:r w:rsidR="00740625" w:rsidRPr="00F555BB">
        <w:rPr>
          <w:rFonts w:hint="eastAsia"/>
          <w:sz w:val="24"/>
          <w:szCs w:val="24"/>
        </w:rPr>
        <w:t>一般的に</w:t>
      </w:r>
      <w:r w:rsidRPr="00F555BB">
        <w:rPr>
          <w:rFonts w:hint="eastAsia"/>
          <w:sz w:val="24"/>
          <w:szCs w:val="24"/>
        </w:rPr>
        <w:t>男女共同参画という決まり文句</w:t>
      </w:r>
      <w:r w:rsidR="00B768D5" w:rsidRPr="00F555BB">
        <w:rPr>
          <w:rFonts w:hint="eastAsia"/>
          <w:sz w:val="24"/>
          <w:szCs w:val="24"/>
        </w:rPr>
        <w:t>に従</w:t>
      </w:r>
      <w:r w:rsidR="00524F45" w:rsidRPr="00F555BB">
        <w:rPr>
          <w:rFonts w:hint="eastAsia"/>
          <w:sz w:val="24"/>
          <w:szCs w:val="24"/>
        </w:rPr>
        <w:t>ってきた</w:t>
      </w:r>
      <w:r w:rsidR="00740625" w:rsidRPr="00F555BB">
        <w:rPr>
          <w:rFonts w:hint="eastAsia"/>
          <w:sz w:val="24"/>
          <w:szCs w:val="24"/>
        </w:rPr>
        <w:t>一方で、</w:t>
      </w:r>
      <w:r w:rsidR="00F37954" w:rsidRPr="00F555BB">
        <w:rPr>
          <w:rFonts w:hint="eastAsia"/>
          <w:sz w:val="24"/>
          <w:szCs w:val="24"/>
        </w:rPr>
        <w:t>１９９０</w:t>
      </w:r>
      <w:r w:rsidR="00D35D6E" w:rsidRPr="00F555BB">
        <w:rPr>
          <w:rFonts w:hint="eastAsia"/>
          <w:sz w:val="24"/>
          <w:szCs w:val="24"/>
        </w:rPr>
        <w:t>年代にはいくつかのローカル</w:t>
      </w:r>
      <w:r w:rsidR="00606E57" w:rsidRPr="00F555BB">
        <w:rPr>
          <w:rFonts w:hint="eastAsia"/>
          <w:sz w:val="24"/>
          <w:szCs w:val="24"/>
        </w:rPr>
        <w:t>グループが急進的な</w:t>
      </w:r>
      <w:r w:rsidR="0015612F" w:rsidRPr="00F555BB">
        <w:rPr>
          <w:rFonts w:hint="eastAsia"/>
          <w:sz w:val="24"/>
          <w:szCs w:val="24"/>
        </w:rPr>
        <w:t>動きを見せ</w:t>
      </w:r>
      <w:r w:rsidR="0023185B" w:rsidRPr="00F555BB">
        <w:rPr>
          <w:rFonts w:hint="eastAsia"/>
          <w:sz w:val="24"/>
          <w:szCs w:val="24"/>
        </w:rPr>
        <w:t>、</w:t>
      </w:r>
      <w:r w:rsidR="00EF62C6" w:rsidRPr="00F555BB">
        <w:rPr>
          <w:rFonts w:hint="eastAsia"/>
          <w:sz w:val="24"/>
          <w:szCs w:val="24"/>
        </w:rPr>
        <w:t>女性</w:t>
      </w:r>
      <w:r w:rsidR="001C38CE" w:rsidRPr="00F555BB">
        <w:rPr>
          <w:rFonts w:hint="eastAsia"/>
          <w:sz w:val="24"/>
          <w:szCs w:val="24"/>
        </w:rPr>
        <w:t>のみの組合や</w:t>
      </w:r>
      <w:r w:rsidR="00EF62C6" w:rsidRPr="00F555BB">
        <w:rPr>
          <w:rFonts w:hint="eastAsia"/>
          <w:sz w:val="24"/>
          <w:szCs w:val="24"/>
        </w:rPr>
        <w:t>コミュニベースの</w:t>
      </w:r>
      <w:r w:rsidR="00185B12" w:rsidRPr="00F555BB">
        <w:rPr>
          <w:rFonts w:hint="eastAsia"/>
          <w:sz w:val="24"/>
          <w:szCs w:val="24"/>
        </w:rPr>
        <w:t>組合を</w:t>
      </w:r>
      <w:r w:rsidR="002B742E" w:rsidRPr="00F555BB">
        <w:rPr>
          <w:rFonts w:hint="eastAsia"/>
          <w:sz w:val="24"/>
          <w:szCs w:val="24"/>
        </w:rPr>
        <w:t>組織</w:t>
      </w:r>
      <w:r w:rsidR="00185B12" w:rsidRPr="00F555BB">
        <w:rPr>
          <w:rFonts w:hint="eastAsia"/>
          <w:sz w:val="24"/>
          <w:szCs w:val="24"/>
        </w:rPr>
        <w:t>し始めた。</w:t>
      </w:r>
      <w:r w:rsidR="00FA3420" w:rsidRPr="00F555BB">
        <w:rPr>
          <w:rFonts w:hint="eastAsia"/>
          <w:sz w:val="24"/>
          <w:szCs w:val="24"/>
        </w:rPr>
        <w:t>ケイ・</w:t>
      </w:r>
      <w:r w:rsidR="00666C10" w:rsidRPr="00F555BB">
        <w:rPr>
          <w:rFonts w:hint="eastAsia"/>
          <w:sz w:val="24"/>
          <w:szCs w:val="24"/>
        </w:rPr>
        <w:t>ブロードベント</w:t>
      </w:r>
      <w:r w:rsidR="004B3DD1" w:rsidRPr="00F555BB">
        <w:rPr>
          <w:rFonts w:hint="eastAsia"/>
          <w:sz w:val="24"/>
          <w:szCs w:val="24"/>
        </w:rPr>
        <w:t>（</w:t>
      </w:r>
      <w:r w:rsidR="004B3DD1" w:rsidRPr="00F555BB">
        <w:rPr>
          <w:rFonts w:ascii="Times New Roman" w:hAnsi="Times New Roman" w:cs="Times New Roman"/>
          <w:sz w:val="24"/>
          <w:szCs w:val="24"/>
        </w:rPr>
        <w:t>Kaye Broadbent</w:t>
      </w:r>
      <w:r w:rsidR="004B3DD1" w:rsidRPr="00F555BB">
        <w:rPr>
          <w:rFonts w:hint="eastAsia"/>
          <w:sz w:val="24"/>
          <w:szCs w:val="24"/>
        </w:rPr>
        <w:t>）</w:t>
      </w:r>
      <w:r w:rsidR="00666C10" w:rsidRPr="00F555BB">
        <w:rPr>
          <w:rFonts w:hint="eastAsia"/>
          <w:sz w:val="24"/>
          <w:szCs w:val="24"/>
        </w:rPr>
        <w:t>と</w:t>
      </w:r>
      <w:r w:rsidR="00F56EDC" w:rsidRPr="00F555BB">
        <w:rPr>
          <w:rFonts w:hint="eastAsia"/>
          <w:sz w:val="24"/>
          <w:szCs w:val="24"/>
        </w:rPr>
        <w:t>アン</w:t>
      </w:r>
      <w:r w:rsidR="005428D5" w:rsidRPr="00F555BB">
        <w:rPr>
          <w:rFonts w:hint="eastAsia"/>
          <w:sz w:val="24"/>
          <w:szCs w:val="24"/>
        </w:rPr>
        <w:t>・ザカライアス</w:t>
      </w:r>
      <w:r w:rsidR="00D65526" w:rsidRPr="00F555BB">
        <w:rPr>
          <w:rFonts w:ascii="Times New Roman" w:hAnsi="Times New Roman" w:cs="Times New Roman" w:hint="eastAsia"/>
          <w:sz w:val="24"/>
          <w:szCs w:val="24"/>
        </w:rPr>
        <w:t>＝</w:t>
      </w:r>
      <w:r w:rsidR="0022583F" w:rsidRPr="00F555BB">
        <w:rPr>
          <w:rFonts w:ascii="Times New Roman" w:hAnsi="Times New Roman" w:cs="Times New Roman" w:hint="eastAsia"/>
          <w:sz w:val="24"/>
          <w:szCs w:val="24"/>
        </w:rPr>
        <w:t>ウォルシュ</w:t>
      </w:r>
      <w:r w:rsidR="004B3DD1" w:rsidRPr="00F555BB">
        <w:rPr>
          <w:rFonts w:hint="eastAsia"/>
          <w:sz w:val="24"/>
          <w:szCs w:val="24"/>
        </w:rPr>
        <w:t>（</w:t>
      </w:r>
      <w:r w:rsidR="004B3DD1" w:rsidRPr="00F555BB">
        <w:rPr>
          <w:rFonts w:ascii="Times New Roman" w:hAnsi="Times New Roman" w:cs="Times New Roman"/>
          <w:sz w:val="24"/>
          <w:szCs w:val="24"/>
        </w:rPr>
        <w:t>Anne Zacharias-Walsh</w:t>
      </w:r>
      <w:r w:rsidR="004B3DD1" w:rsidRPr="00F555BB">
        <w:rPr>
          <w:rFonts w:hint="eastAsia"/>
          <w:sz w:val="24"/>
          <w:szCs w:val="24"/>
        </w:rPr>
        <w:t>）</w:t>
      </w:r>
      <w:r w:rsidR="00FD7920" w:rsidRPr="00F555BB">
        <w:rPr>
          <w:rFonts w:ascii="Times New Roman" w:hAnsi="Times New Roman" w:cs="Times New Roman" w:hint="eastAsia"/>
          <w:sz w:val="24"/>
          <w:szCs w:val="24"/>
        </w:rPr>
        <w:t>によると、</w:t>
      </w:r>
      <w:r w:rsidR="004B3DD1" w:rsidRPr="00F555BB">
        <w:rPr>
          <w:rFonts w:ascii="Times New Roman" w:hAnsi="Times New Roman" w:cs="Times New Roman" w:hint="eastAsia"/>
          <w:sz w:val="24"/>
          <w:szCs w:val="24"/>
        </w:rPr>
        <w:t>1916</w:t>
      </w:r>
      <w:r w:rsidR="004B3DD1" w:rsidRPr="00F555BB">
        <w:rPr>
          <w:rFonts w:ascii="Times New Roman" w:hAnsi="Times New Roman" w:cs="Times New Roman" w:hint="eastAsia"/>
          <w:sz w:val="24"/>
          <w:szCs w:val="24"/>
        </w:rPr>
        <w:t>年</w:t>
      </w:r>
      <w:r w:rsidR="004C761C" w:rsidRPr="00F555BB">
        <w:rPr>
          <w:rFonts w:ascii="Times New Roman" w:hAnsi="Times New Roman" w:cs="Times New Roman" w:hint="eastAsia"/>
          <w:sz w:val="24"/>
          <w:szCs w:val="24"/>
        </w:rPr>
        <w:t>以来</w:t>
      </w:r>
      <w:r w:rsidR="00980806" w:rsidRPr="00F555BB">
        <w:rPr>
          <w:rFonts w:ascii="Times New Roman" w:hAnsi="Times New Roman" w:cs="Times New Roman" w:hint="eastAsia"/>
          <w:sz w:val="24"/>
          <w:szCs w:val="24"/>
        </w:rPr>
        <w:t>男性</w:t>
      </w:r>
      <w:r w:rsidR="008E6D1B" w:rsidRPr="00F555BB">
        <w:rPr>
          <w:rFonts w:ascii="Times New Roman" w:hAnsi="Times New Roman" w:cs="Times New Roman" w:hint="eastAsia"/>
          <w:sz w:val="24"/>
          <w:szCs w:val="24"/>
        </w:rPr>
        <w:t>が優位に立って</w:t>
      </w:r>
      <w:r w:rsidR="00980806" w:rsidRPr="00F555BB">
        <w:rPr>
          <w:rFonts w:ascii="Times New Roman" w:hAnsi="Times New Roman" w:cs="Times New Roman" w:hint="eastAsia"/>
          <w:sz w:val="24"/>
          <w:szCs w:val="24"/>
        </w:rPr>
        <w:t>確立され</w:t>
      </w:r>
      <w:r w:rsidR="00B56953" w:rsidRPr="00F555BB">
        <w:rPr>
          <w:rFonts w:ascii="Times New Roman" w:hAnsi="Times New Roman" w:cs="Times New Roman" w:hint="eastAsia"/>
          <w:sz w:val="24"/>
          <w:szCs w:val="24"/>
        </w:rPr>
        <w:t>てきた</w:t>
      </w:r>
      <w:r w:rsidR="00980806" w:rsidRPr="00F555BB">
        <w:rPr>
          <w:rFonts w:ascii="Times New Roman" w:hAnsi="Times New Roman" w:cs="Times New Roman" w:hint="eastAsia"/>
          <w:sz w:val="24"/>
          <w:szCs w:val="24"/>
        </w:rPr>
        <w:t>組合の女性部とは違い、</w:t>
      </w:r>
      <w:r w:rsidR="00980806" w:rsidRPr="00F555BB">
        <w:rPr>
          <w:rFonts w:ascii="Times New Roman" w:hAnsi="Times New Roman" w:cs="Times New Roman" w:hint="eastAsia"/>
          <w:sz w:val="24"/>
          <w:szCs w:val="24"/>
        </w:rPr>
        <w:t>1990</w:t>
      </w:r>
      <w:r w:rsidR="00980806" w:rsidRPr="00F555BB">
        <w:rPr>
          <w:rFonts w:ascii="Times New Roman" w:hAnsi="Times New Roman" w:cs="Times New Roman" w:hint="eastAsia"/>
          <w:sz w:val="24"/>
          <w:szCs w:val="24"/>
        </w:rPr>
        <w:t>年後半</w:t>
      </w:r>
      <w:r w:rsidR="007526BE" w:rsidRPr="00F555BB">
        <w:rPr>
          <w:rFonts w:ascii="Times New Roman" w:hAnsi="Times New Roman" w:cs="Times New Roman" w:hint="eastAsia"/>
          <w:sz w:val="24"/>
          <w:szCs w:val="24"/>
        </w:rPr>
        <w:t>以降</w:t>
      </w:r>
      <w:r w:rsidR="00C41195" w:rsidRPr="00F555BB">
        <w:rPr>
          <w:rFonts w:ascii="Times New Roman" w:hAnsi="Times New Roman" w:cs="Times New Roman" w:hint="eastAsia"/>
          <w:sz w:val="24"/>
          <w:szCs w:val="24"/>
        </w:rPr>
        <w:t>の女性のみの組合は、</w:t>
      </w:r>
      <w:r w:rsidR="004926D7" w:rsidRPr="00F555BB">
        <w:rPr>
          <w:rFonts w:ascii="Times New Roman" w:hAnsi="Times New Roman" w:cs="Times New Roman" w:hint="eastAsia"/>
          <w:sz w:val="24"/>
          <w:szCs w:val="24"/>
        </w:rPr>
        <w:t>ローカルに焦点を当て</w:t>
      </w:r>
      <w:r w:rsidR="00FC41BD" w:rsidRPr="00F555BB">
        <w:rPr>
          <w:rFonts w:ascii="Times New Roman" w:hAnsi="Times New Roman" w:cs="Times New Roman" w:hint="eastAsia"/>
          <w:sz w:val="24"/>
          <w:szCs w:val="24"/>
        </w:rPr>
        <w:t>た</w:t>
      </w:r>
      <w:r w:rsidR="00A61E14" w:rsidRPr="00F555BB">
        <w:rPr>
          <w:rFonts w:ascii="Times New Roman" w:hAnsi="Times New Roman" w:cs="Times New Roman" w:hint="eastAsia"/>
          <w:sz w:val="24"/>
          <w:szCs w:val="24"/>
        </w:rPr>
        <w:t>「</w:t>
      </w:r>
      <w:r w:rsidR="00C41195" w:rsidRPr="00F555BB">
        <w:rPr>
          <w:rFonts w:ascii="Times New Roman" w:hAnsi="Times New Roman" w:cs="Times New Roman" w:hint="eastAsia"/>
          <w:sz w:val="24"/>
          <w:szCs w:val="24"/>
        </w:rPr>
        <w:t>女性の女性のための</w:t>
      </w:r>
      <w:r w:rsidR="00A61E14" w:rsidRPr="00F555BB">
        <w:rPr>
          <w:rFonts w:ascii="Times New Roman" w:hAnsi="Times New Roman" w:cs="Times New Roman" w:hint="eastAsia"/>
          <w:sz w:val="24"/>
          <w:szCs w:val="24"/>
        </w:rPr>
        <w:t>」自律的組織から発展した。</w:t>
      </w:r>
      <w:r w:rsidR="00DB5618" w:rsidRPr="00F555BB">
        <w:rPr>
          <w:rFonts w:ascii="Times New Roman" w:hAnsi="Times New Roman" w:cs="Times New Roman" w:hint="eastAsia"/>
          <w:sz w:val="24"/>
          <w:szCs w:val="24"/>
        </w:rPr>
        <w:t>このような</w:t>
      </w:r>
      <w:r w:rsidR="008F0F16" w:rsidRPr="00F555BB">
        <w:rPr>
          <w:rFonts w:ascii="Times New Roman" w:hAnsi="Times New Roman" w:cs="Times New Roman" w:hint="eastAsia"/>
          <w:sz w:val="24"/>
          <w:szCs w:val="24"/>
        </w:rPr>
        <w:t>新たなスタイルのグループ化は、自らのフェミニスト</w:t>
      </w:r>
      <w:r w:rsidR="00364F7F" w:rsidRPr="00F555BB">
        <w:rPr>
          <w:rFonts w:ascii="Times New Roman" w:hAnsi="Times New Roman" w:cs="Times New Roman" w:hint="eastAsia"/>
          <w:sz w:val="24"/>
          <w:szCs w:val="24"/>
        </w:rPr>
        <w:t>的</w:t>
      </w:r>
      <w:r w:rsidR="00236C8D" w:rsidRPr="00F555BB">
        <w:rPr>
          <w:rFonts w:ascii="Times New Roman" w:hAnsi="Times New Roman" w:cs="Times New Roman" w:hint="eastAsia"/>
          <w:sz w:val="24"/>
          <w:szCs w:val="24"/>
        </w:rPr>
        <w:t>理念</w:t>
      </w:r>
      <w:r w:rsidR="00364F7F" w:rsidRPr="00F555BB">
        <w:rPr>
          <w:rFonts w:ascii="Times New Roman" w:hAnsi="Times New Roman" w:cs="Times New Roman" w:hint="eastAsia"/>
          <w:sz w:val="24"/>
          <w:szCs w:val="24"/>
        </w:rPr>
        <w:t>が</w:t>
      </w:r>
      <w:r w:rsidR="00BB3B04" w:rsidRPr="00F555BB">
        <w:rPr>
          <w:rFonts w:ascii="Times New Roman" w:hAnsi="Times New Roman" w:cs="Times New Roman" w:hint="eastAsia"/>
          <w:sz w:val="24"/>
          <w:szCs w:val="24"/>
        </w:rPr>
        <w:t>主流の労働運動に反映されていないと感じる</w:t>
      </w:r>
      <w:r w:rsidR="00236C8D" w:rsidRPr="00F555BB">
        <w:rPr>
          <w:rFonts w:ascii="Times New Roman" w:hAnsi="Times New Roman" w:cs="Times New Roman" w:hint="eastAsia"/>
          <w:sz w:val="24"/>
          <w:szCs w:val="24"/>
        </w:rPr>
        <w:t>女性</w:t>
      </w:r>
      <w:r w:rsidR="00BB3B04" w:rsidRPr="00F555BB">
        <w:rPr>
          <w:rFonts w:ascii="Times New Roman" w:hAnsi="Times New Roman" w:cs="Times New Roman" w:hint="eastAsia"/>
          <w:sz w:val="24"/>
          <w:szCs w:val="24"/>
        </w:rPr>
        <w:t>賃金労働者たちの密接に組織されたコミュニティを</w:t>
      </w:r>
      <w:r w:rsidR="0091569B" w:rsidRPr="00F555BB">
        <w:rPr>
          <w:rFonts w:ascii="Times New Roman" w:hAnsi="Times New Roman" w:cs="Times New Roman" w:hint="eastAsia"/>
          <w:sz w:val="24"/>
          <w:szCs w:val="24"/>
        </w:rPr>
        <w:t>利用し、</w:t>
      </w:r>
      <w:r w:rsidR="00CB0282" w:rsidRPr="00F555BB">
        <w:rPr>
          <w:rFonts w:ascii="Times New Roman" w:hAnsi="Times New Roman" w:cs="Times New Roman" w:hint="eastAsia"/>
          <w:sz w:val="24"/>
          <w:szCs w:val="24"/>
        </w:rPr>
        <w:t>現場レベルでの</w:t>
      </w:r>
      <w:r w:rsidR="00C45379" w:rsidRPr="00F555BB">
        <w:rPr>
          <w:rFonts w:ascii="Times New Roman" w:hAnsi="Times New Roman" w:cs="Times New Roman" w:hint="eastAsia"/>
          <w:sz w:val="24"/>
          <w:szCs w:val="24"/>
        </w:rPr>
        <w:t>闘争を構築した。</w:t>
      </w:r>
      <w:r w:rsidR="006B5A02" w:rsidRPr="00F555BB">
        <w:rPr>
          <w:rFonts w:ascii="Times New Roman" w:hAnsi="Times New Roman" w:cs="Times New Roman" w:hint="eastAsia"/>
          <w:sz w:val="24"/>
          <w:szCs w:val="24"/>
        </w:rPr>
        <w:t>コミュニティ組合は</w:t>
      </w:r>
      <w:r w:rsidR="00004FCE" w:rsidRPr="00F555BB">
        <w:rPr>
          <w:rFonts w:ascii="Times New Roman" w:hAnsi="Times New Roman" w:cs="Times New Roman" w:hint="eastAsia"/>
          <w:sz w:val="24"/>
          <w:szCs w:val="24"/>
        </w:rPr>
        <w:t>第</w:t>
      </w:r>
      <w:r w:rsidR="00004FCE" w:rsidRPr="00F555BB">
        <w:rPr>
          <w:rFonts w:ascii="Times New Roman" w:hAnsi="Times New Roman" w:cs="Times New Roman" w:hint="eastAsia"/>
          <w:sz w:val="24"/>
          <w:szCs w:val="24"/>
        </w:rPr>
        <w:t>2</w:t>
      </w:r>
      <w:r w:rsidR="00004FCE" w:rsidRPr="00F555BB">
        <w:rPr>
          <w:rFonts w:ascii="Times New Roman" w:hAnsi="Times New Roman" w:cs="Times New Roman" w:hint="eastAsia"/>
          <w:sz w:val="24"/>
          <w:szCs w:val="24"/>
        </w:rPr>
        <w:t>章で</w:t>
      </w:r>
      <w:r w:rsidR="00F1739E" w:rsidRPr="00F555BB">
        <w:rPr>
          <w:rFonts w:ascii="Times New Roman" w:hAnsi="Times New Roman" w:cs="Times New Roman" w:hint="eastAsia"/>
          <w:sz w:val="24"/>
          <w:szCs w:val="24"/>
        </w:rPr>
        <w:t>挙げた若宮のラーメン屋のように</w:t>
      </w:r>
      <w:r w:rsidR="00C12AF8" w:rsidRPr="00F555BB">
        <w:rPr>
          <w:rFonts w:ascii="Times New Roman" w:hAnsi="Times New Roman" w:cs="Times New Roman" w:hint="eastAsia"/>
          <w:sz w:val="24"/>
          <w:szCs w:val="24"/>
        </w:rPr>
        <w:t>、</w:t>
      </w:r>
      <w:r w:rsidR="004112B3" w:rsidRPr="00F555BB">
        <w:rPr>
          <w:rFonts w:ascii="Times New Roman" w:hAnsi="Times New Roman" w:cs="Times New Roman" w:hint="eastAsia"/>
          <w:sz w:val="24"/>
          <w:szCs w:val="24"/>
        </w:rPr>
        <w:t>慢性的な職の不安定さが際立って深刻な</w:t>
      </w:r>
      <w:r w:rsidR="00094889" w:rsidRPr="00F555BB">
        <w:rPr>
          <w:rFonts w:ascii="Times New Roman" w:hAnsi="Times New Roman" w:cs="Times New Roman" w:hint="eastAsia"/>
          <w:sz w:val="24"/>
          <w:szCs w:val="24"/>
        </w:rPr>
        <w:t>特定地域の</w:t>
      </w:r>
      <w:r w:rsidR="00F1739E" w:rsidRPr="00F555BB">
        <w:rPr>
          <w:rFonts w:ascii="Times New Roman" w:hAnsi="Times New Roman" w:cs="Times New Roman" w:hint="eastAsia"/>
          <w:sz w:val="24"/>
          <w:szCs w:val="24"/>
        </w:rPr>
        <w:t>活動家グループから発展したと、チャールズ・ウェザーズ（</w:t>
      </w:r>
      <w:r w:rsidR="00F1739E" w:rsidRPr="00F555BB">
        <w:rPr>
          <w:rFonts w:ascii="Times New Roman" w:hAnsi="Times New Roman" w:cs="Times New Roman" w:hint="eastAsia"/>
          <w:sz w:val="24"/>
          <w:szCs w:val="24"/>
        </w:rPr>
        <w:t>C</w:t>
      </w:r>
      <w:r w:rsidR="00F1739E" w:rsidRPr="00F555BB">
        <w:rPr>
          <w:rFonts w:ascii="Times New Roman" w:hAnsi="Times New Roman" w:cs="Times New Roman"/>
          <w:sz w:val="24"/>
          <w:szCs w:val="24"/>
        </w:rPr>
        <w:t>harles Weathers</w:t>
      </w:r>
      <w:r w:rsidR="00F1739E" w:rsidRPr="00F555BB">
        <w:rPr>
          <w:rFonts w:ascii="Times New Roman" w:hAnsi="Times New Roman" w:cs="Times New Roman" w:hint="eastAsia"/>
          <w:sz w:val="24"/>
          <w:szCs w:val="24"/>
        </w:rPr>
        <w:t>）は述べる。</w:t>
      </w:r>
      <w:r w:rsidR="00E73CD3" w:rsidRPr="00F555BB">
        <w:rPr>
          <w:rStyle w:val="EndnoteReference"/>
          <w:rFonts w:ascii="Times New Roman" w:hAnsi="Times New Roman" w:cs="Times New Roman"/>
          <w:sz w:val="24"/>
          <w:szCs w:val="24"/>
        </w:rPr>
        <w:endnoteReference w:id="3"/>
      </w:r>
    </w:p>
    <w:p w14:paraId="1B3E139C" w14:textId="2627BF52" w:rsidR="00BF23B7" w:rsidRPr="00866DC2" w:rsidRDefault="005D3B48" w:rsidP="001D3EFB">
      <w:pPr>
        <w:jc w:val="both"/>
        <w:rPr>
          <w:rFonts w:ascii="Times New Roman" w:hAnsi="Times New Roman" w:cs="Times New Roman"/>
          <w:sz w:val="24"/>
          <w:szCs w:val="24"/>
        </w:rPr>
      </w:pPr>
      <w:r w:rsidRPr="00F555BB">
        <w:rPr>
          <w:rFonts w:ascii="Times New Roman" w:hAnsi="Times New Roman" w:cs="Times New Roman" w:hint="eastAsia"/>
          <w:sz w:val="24"/>
          <w:szCs w:val="24"/>
        </w:rPr>
        <w:t>また、</w:t>
      </w:r>
      <w:r w:rsidR="00F37954" w:rsidRPr="00F555BB">
        <w:rPr>
          <w:rFonts w:ascii="Times New Roman" w:hAnsi="Times New Roman" w:cs="Times New Roman" w:hint="eastAsia"/>
          <w:sz w:val="24"/>
          <w:szCs w:val="24"/>
        </w:rPr>
        <w:t>１９９０</w:t>
      </w:r>
      <w:r w:rsidRPr="00F555BB">
        <w:rPr>
          <w:rFonts w:ascii="Times New Roman" w:hAnsi="Times New Roman" w:cs="Times New Roman" w:hint="eastAsia"/>
          <w:sz w:val="24"/>
          <w:szCs w:val="24"/>
        </w:rPr>
        <w:t>年</w:t>
      </w:r>
      <w:r w:rsidR="00D26724" w:rsidRPr="00F555BB">
        <w:rPr>
          <w:rFonts w:ascii="Times New Roman" w:hAnsi="Times New Roman" w:cs="Times New Roman" w:hint="eastAsia"/>
          <w:sz w:val="24"/>
          <w:szCs w:val="24"/>
        </w:rPr>
        <w:t>代の</w:t>
      </w:r>
      <w:r w:rsidR="0050041C" w:rsidRPr="00F555BB">
        <w:rPr>
          <w:rFonts w:ascii="Times New Roman" w:hAnsi="Times New Roman" w:cs="Times New Roman" w:hint="eastAsia"/>
          <w:sz w:val="24"/>
          <w:szCs w:val="24"/>
        </w:rPr>
        <w:t>経済的苦痛の中</w:t>
      </w:r>
      <w:r w:rsidR="00027823" w:rsidRPr="00F555BB">
        <w:rPr>
          <w:rFonts w:ascii="Times New Roman" w:hAnsi="Times New Roman" w:cs="Times New Roman" w:hint="eastAsia"/>
          <w:sz w:val="24"/>
          <w:szCs w:val="24"/>
        </w:rPr>
        <w:t>から</w:t>
      </w:r>
      <w:r w:rsidR="005F6283" w:rsidRPr="00F555BB">
        <w:rPr>
          <w:rFonts w:ascii="Times New Roman" w:hAnsi="Times New Roman" w:cs="Times New Roman" w:hint="eastAsia"/>
          <w:sz w:val="24"/>
          <w:szCs w:val="24"/>
        </w:rPr>
        <w:t>、</w:t>
      </w:r>
      <w:r w:rsidR="00132965" w:rsidRPr="00F555BB">
        <w:rPr>
          <w:rFonts w:ascii="Times New Roman" w:hAnsi="Times New Roman" w:cs="Times New Roman" w:hint="eastAsia"/>
          <w:sz w:val="24"/>
          <w:szCs w:val="24"/>
        </w:rPr>
        <w:t>従来の組合とは異なり、</w:t>
      </w:r>
      <w:r w:rsidR="0047410B" w:rsidRPr="00F555BB">
        <w:rPr>
          <w:rFonts w:ascii="Times New Roman" w:hAnsi="Times New Roman" w:cs="Times New Roman" w:hint="eastAsia"/>
          <w:sz w:val="24"/>
          <w:szCs w:val="24"/>
        </w:rPr>
        <w:t>組合員と代表の</w:t>
      </w:r>
      <w:r w:rsidR="002B2163" w:rsidRPr="00F555BB">
        <w:rPr>
          <w:rFonts w:ascii="Times New Roman" w:hAnsi="Times New Roman" w:cs="Times New Roman" w:hint="eastAsia"/>
          <w:sz w:val="24"/>
          <w:szCs w:val="24"/>
        </w:rPr>
        <w:t>適格性は</w:t>
      </w:r>
      <w:r w:rsidR="00682B58" w:rsidRPr="00F555BB">
        <w:rPr>
          <w:rFonts w:ascii="Times New Roman" w:hAnsi="Times New Roman" w:cs="Times New Roman" w:hint="eastAsia"/>
          <w:sz w:val="24"/>
          <w:szCs w:val="24"/>
        </w:rPr>
        <w:t>職業や会社、</w:t>
      </w:r>
      <w:r w:rsidR="004546D1" w:rsidRPr="00F555BB">
        <w:rPr>
          <w:rFonts w:ascii="Times New Roman" w:hAnsi="Times New Roman" w:cs="Times New Roman" w:hint="eastAsia"/>
          <w:sz w:val="24"/>
          <w:szCs w:val="24"/>
        </w:rPr>
        <w:t>雇用形態</w:t>
      </w:r>
      <w:r w:rsidR="00AB3FFE" w:rsidRPr="00F555BB">
        <w:rPr>
          <w:rFonts w:ascii="Times New Roman" w:hAnsi="Times New Roman" w:cs="Times New Roman" w:hint="eastAsia"/>
          <w:sz w:val="24"/>
          <w:szCs w:val="24"/>
        </w:rPr>
        <w:t>によって決まるのではないという</w:t>
      </w:r>
      <w:r w:rsidR="00972B89" w:rsidRPr="00F555BB">
        <w:rPr>
          <w:rFonts w:ascii="Times New Roman" w:hAnsi="Times New Roman" w:cs="Times New Roman" w:hint="eastAsia"/>
          <w:sz w:val="24"/>
          <w:szCs w:val="24"/>
        </w:rPr>
        <w:t>観念</w:t>
      </w:r>
      <w:r w:rsidR="00AB3FFE" w:rsidRPr="00F555BB">
        <w:rPr>
          <w:rFonts w:ascii="Times New Roman" w:hAnsi="Times New Roman" w:cs="Times New Roman" w:hint="eastAsia"/>
          <w:sz w:val="24"/>
          <w:szCs w:val="24"/>
        </w:rPr>
        <w:t>が発展した。</w:t>
      </w:r>
      <w:r w:rsidR="007931F4" w:rsidRPr="00F555BB">
        <w:rPr>
          <w:rFonts w:ascii="Times New Roman" w:hAnsi="Times New Roman" w:cs="Times New Roman" w:hint="eastAsia"/>
          <w:sz w:val="24"/>
          <w:szCs w:val="24"/>
        </w:rPr>
        <w:t>女性のみの組合およびコミュニテーベースの組合</w:t>
      </w:r>
      <w:r w:rsidR="00973CAD" w:rsidRPr="00F555BB">
        <w:rPr>
          <w:rFonts w:ascii="Times New Roman" w:hAnsi="Times New Roman" w:cs="Times New Roman" w:hint="eastAsia"/>
          <w:sz w:val="24"/>
          <w:szCs w:val="24"/>
        </w:rPr>
        <w:t>は</w:t>
      </w:r>
      <w:r w:rsidR="007931F4" w:rsidRPr="00F555BB">
        <w:rPr>
          <w:rFonts w:ascii="Times New Roman" w:hAnsi="Times New Roman" w:cs="Times New Roman" w:hint="eastAsia"/>
          <w:sz w:val="24"/>
          <w:szCs w:val="24"/>
        </w:rPr>
        <w:t>両者</w:t>
      </w:r>
      <w:r w:rsidR="00973CAD" w:rsidRPr="00F555BB">
        <w:rPr>
          <w:rFonts w:ascii="Times New Roman" w:hAnsi="Times New Roman" w:cs="Times New Roman" w:hint="eastAsia"/>
          <w:sz w:val="24"/>
          <w:szCs w:val="24"/>
        </w:rPr>
        <w:t>とも</w:t>
      </w:r>
      <w:r w:rsidR="00876B55" w:rsidRPr="00F555BB">
        <w:rPr>
          <w:rFonts w:ascii="Times New Roman" w:hAnsi="Times New Roman" w:cs="Times New Roman" w:hint="eastAsia"/>
          <w:sz w:val="24"/>
          <w:szCs w:val="24"/>
        </w:rPr>
        <w:t>、</w:t>
      </w:r>
      <w:r w:rsidR="00BE2EBA" w:rsidRPr="00F555BB">
        <w:rPr>
          <w:rFonts w:ascii="Times New Roman" w:hAnsi="Times New Roman" w:cs="Times New Roman" w:hint="eastAsia"/>
          <w:sz w:val="24"/>
          <w:szCs w:val="24"/>
        </w:rPr>
        <w:t>組合会員が報告した</w:t>
      </w:r>
      <w:r w:rsidR="007A6581" w:rsidRPr="00F555BB">
        <w:rPr>
          <w:rFonts w:ascii="Times New Roman" w:hAnsi="Times New Roman" w:cs="Times New Roman" w:hint="eastAsia"/>
          <w:sz w:val="24"/>
          <w:szCs w:val="24"/>
        </w:rPr>
        <w:t>個々の苦情に</w:t>
      </w:r>
      <w:r w:rsidR="00C30E20" w:rsidRPr="00F555BB">
        <w:rPr>
          <w:rFonts w:ascii="Times New Roman" w:hAnsi="Times New Roman" w:cs="Times New Roman" w:hint="eastAsia"/>
          <w:sz w:val="24"/>
          <w:szCs w:val="24"/>
        </w:rPr>
        <w:t>向けて集団的</w:t>
      </w:r>
      <w:r w:rsidR="0098284C" w:rsidRPr="00F555BB">
        <w:rPr>
          <w:rFonts w:ascii="Times New Roman" w:hAnsi="Times New Roman" w:cs="Times New Roman" w:hint="eastAsia"/>
          <w:sz w:val="24"/>
          <w:szCs w:val="24"/>
        </w:rPr>
        <w:t>行動を</w:t>
      </w:r>
      <w:r w:rsidR="00C30E20" w:rsidRPr="00F555BB">
        <w:rPr>
          <w:rFonts w:ascii="Times New Roman" w:hAnsi="Times New Roman" w:cs="Times New Roman" w:hint="eastAsia"/>
          <w:sz w:val="24"/>
          <w:szCs w:val="24"/>
        </w:rPr>
        <w:t>起こすことを</w:t>
      </w:r>
      <w:r w:rsidR="00425DD1" w:rsidRPr="00F555BB">
        <w:rPr>
          <w:rFonts w:ascii="Times New Roman" w:hAnsi="Times New Roman" w:cs="Times New Roman" w:hint="eastAsia"/>
          <w:sz w:val="24"/>
          <w:szCs w:val="24"/>
        </w:rPr>
        <w:t>通して、</w:t>
      </w:r>
      <w:r w:rsidR="006515D2" w:rsidRPr="00F555BB">
        <w:rPr>
          <w:rFonts w:ascii="Times New Roman" w:hAnsi="Times New Roman" w:cs="Times New Roman" w:hint="eastAsia"/>
          <w:sz w:val="24"/>
          <w:szCs w:val="24"/>
        </w:rPr>
        <w:t>労働者</w:t>
      </w:r>
      <w:r w:rsidR="00905557" w:rsidRPr="00F555BB">
        <w:rPr>
          <w:rFonts w:ascii="Times New Roman" w:hAnsi="Times New Roman" w:cs="Times New Roman" w:hint="eastAsia"/>
          <w:sz w:val="24"/>
          <w:szCs w:val="24"/>
        </w:rPr>
        <w:t>個人</w:t>
      </w:r>
      <w:r w:rsidR="006515D2" w:rsidRPr="00F555BB">
        <w:rPr>
          <w:rFonts w:ascii="Times New Roman" w:hAnsi="Times New Roman" w:cs="Times New Roman" w:hint="eastAsia"/>
          <w:sz w:val="24"/>
          <w:szCs w:val="24"/>
        </w:rPr>
        <w:t>の権利を守るための活動に焦点を当てることによ</w:t>
      </w:r>
      <w:r w:rsidR="00132965" w:rsidRPr="00F555BB">
        <w:rPr>
          <w:rFonts w:ascii="Times New Roman" w:hAnsi="Times New Roman" w:cs="Times New Roman" w:hint="eastAsia"/>
          <w:sz w:val="24"/>
          <w:szCs w:val="24"/>
        </w:rPr>
        <w:t>り</w:t>
      </w:r>
      <w:r w:rsidR="006515D2" w:rsidRPr="00F555BB">
        <w:rPr>
          <w:rFonts w:ascii="Times New Roman" w:hAnsi="Times New Roman" w:cs="Times New Roman" w:hint="eastAsia"/>
          <w:sz w:val="24"/>
          <w:szCs w:val="24"/>
        </w:rPr>
        <w:t>、</w:t>
      </w:r>
      <w:r w:rsidR="008E7C72" w:rsidRPr="00F555BB">
        <w:rPr>
          <w:rFonts w:ascii="Times New Roman" w:hAnsi="Times New Roman" w:cs="Times New Roman" w:hint="eastAsia"/>
          <w:sz w:val="24"/>
          <w:szCs w:val="24"/>
        </w:rPr>
        <w:t>大阪のスラム街</w:t>
      </w:r>
      <w:r w:rsidR="00FC65DF" w:rsidRPr="00F555BB">
        <w:rPr>
          <w:rFonts w:ascii="Times New Roman" w:hAnsi="Times New Roman" w:cs="Times New Roman" w:hint="eastAsia"/>
          <w:sz w:val="24"/>
          <w:szCs w:val="24"/>
        </w:rPr>
        <w:t>・</w:t>
      </w:r>
      <w:r w:rsidR="008E7C72" w:rsidRPr="00F555BB">
        <w:rPr>
          <w:rFonts w:ascii="Times New Roman" w:hAnsi="Times New Roman" w:cs="Times New Roman" w:hint="eastAsia"/>
          <w:sz w:val="24"/>
          <w:szCs w:val="24"/>
        </w:rPr>
        <w:t>釜ヶ崎</w:t>
      </w:r>
      <w:r w:rsidR="00756A28" w:rsidRPr="00F555BB">
        <w:rPr>
          <w:rFonts w:ascii="Times New Roman" w:hAnsi="Times New Roman" w:cs="Times New Roman" w:hint="eastAsia"/>
          <w:sz w:val="24"/>
          <w:szCs w:val="24"/>
        </w:rPr>
        <w:t>（若宮がラーメン屋を開業した地区）</w:t>
      </w:r>
      <w:r w:rsidR="00231406" w:rsidRPr="00F555BB">
        <w:rPr>
          <w:rFonts w:ascii="Times New Roman" w:hAnsi="Times New Roman" w:cs="Times New Roman" w:hint="eastAsia"/>
          <w:sz w:val="24"/>
          <w:szCs w:val="24"/>
        </w:rPr>
        <w:t>で</w:t>
      </w:r>
      <w:r w:rsidR="003719BD" w:rsidRPr="00F555BB">
        <w:rPr>
          <w:rFonts w:ascii="Times New Roman" w:hAnsi="Times New Roman" w:cs="Times New Roman" w:hint="eastAsia"/>
          <w:sz w:val="24"/>
          <w:szCs w:val="24"/>
        </w:rPr>
        <w:t>明確に見られる</w:t>
      </w:r>
      <w:r w:rsidR="00756A28" w:rsidRPr="00F555BB">
        <w:rPr>
          <w:rFonts w:ascii="Times New Roman" w:hAnsi="Times New Roman" w:cs="Times New Roman" w:hint="eastAsia"/>
          <w:sz w:val="24"/>
          <w:szCs w:val="24"/>
        </w:rPr>
        <w:t>「現場闘争」の</w:t>
      </w:r>
      <w:r w:rsidR="00937B21" w:rsidRPr="00F555BB">
        <w:rPr>
          <w:rFonts w:ascii="Times New Roman" w:hAnsi="Times New Roman" w:cs="Times New Roman" w:hint="eastAsia"/>
          <w:sz w:val="24"/>
          <w:szCs w:val="24"/>
        </w:rPr>
        <w:t>観念</w:t>
      </w:r>
      <w:r w:rsidR="00756A28" w:rsidRPr="00F555BB">
        <w:rPr>
          <w:rFonts w:ascii="Times New Roman" w:hAnsi="Times New Roman" w:cs="Times New Roman" w:hint="eastAsia"/>
          <w:sz w:val="24"/>
          <w:szCs w:val="24"/>
        </w:rPr>
        <w:t>を反映</w:t>
      </w:r>
      <w:r w:rsidR="00D3141E" w:rsidRPr="00F555BB">
        <w:rPr>
          <w:rFonts w:ascii="Times New Roman" w:hAnsi="Times New Roman" w:cs="Times New Roman" w:hint="eastAsia"/>
          <w:sz w:val="24"/>
          <w:szCs w:val="24"/>
        </w:rPr>
        <w:t>した。</w:t>
      </w:r>
      <w:r w:rsidR="00C95BA3" w:rsidRPr="00F555BB">
        <w:rPr>
          <w:rFonts w:ascii="Times New Roman" w:hAnsi="Times New Roman" w:cs="Times New Roman" w:hint="eastAsia"/>
          <w:sz w:val="24"/>
          <w:szCs w:val="24"/>
        </w:rPr>
        <w:t>労働者のごく少数を</w:t>
      </w:r>
      <w:r w:rsidR="00031581" w:rsidRPr="00F555BB">
        <w:rPr>
          <w:rFonts w:ascii="Times New Roman" w:hAnsi="Times New Roman" w:cs="Times New Roman" w:hint="eastAsia"/>
          <w:sz w:val="24"/>
          <w:szCs w:val="24"/>
        </w:rPr>
        <w:t>代表しているとはいえ、女性のみの組合およびコミュニティベースの組合は、</w:t>
      </w:r>
      <w:r w:rsidR="00B378A9" w:rsidRPr="00F555BB">
        <w:rPr>
          <w:rFonts w:ascii="Times New Roman" w:hAnsi="Times New Roman" w:cs="Times New Roman" w:hint="eastAsia"/>
          <w:sz w:val="24"/>
          <w:szCs w:val="24"/>
        </w:rPr>
        <w:t>「</w:t>
      </w:r>
      <w:r w:rsidR="00F37954" w:rsidRPr="00F555BB">
        <w:rPr>
          <w:rFonts w:ascii="Times New Roman" w:hAnsi="Times New Roman" w:cs="Times New Roman" w:hint="eastAsia"/>
          <w:sz w:val="24"/>
          <w:szCs w:val="24"/>
        </w:rPr>
        <w:t>６０</w:t>
      </w:r>
      <w:r w:rsidR="00676B9B" w:rsidRPr="00F555BB">
        <w:rPr>
          <w:rFonts w:ascii="Times New Roman" w:hAnsi="Times New Roman" w:cs="Times New Roman" w:hint="eastAsia"/>
          <w:sz w:val="24"/>
          <w:szCs w:val="24"/>
        </w:rPr>
        <w:t>年代世代</w:t>
      </w:r>
      <w:r w:rsidR="00B378A9" w:rsidRPr="00F555BB">
        <w:rPr>
          <w:rFonts w:ascii="Times New Roman" w:hAnsi="Times New Roman" w:cs="Times New Roman" w:hint="eastAsia"/>
          <w:sz w:val="24"/>
          <w:szCs w:val="24"/>
        </w:rPr>
        <w:t>」</w:t>
      </w:r>
      <w:r w:rsidR="004E06C5" w:rsidRPr="00F555BB">
        <w:rPr>
          <w:rFonts w:ascii="Times New Roman" w:hAnsi="Times New Roman" w:cs="Times New Roman" w:hint="eastAsia"/>
          <w:sz w:val="24"/>
          <w:szCs w:val="24"/>
        </w:rPr>
        <w:t>による「新</w:t>
      </w:r>
      <w:r w:rsidR="009349B5" w:rsidRPr="00F555BB">
        <w:rPr>
          <w:rFonts w:ascii="Times New Roman" w:hAnsi="Times New Roman" w:cs="Times New Roman" w:hint="eastAsia"/>
          <w:sz w:val="24"/>
          <w:szCs w:val="24"/>
        </w:rPr>
        <w:t>たな経営方法</w:t>
      </w:r>
      <w:r w:rsidR="00A16878" w:rsidRPr="00F555BB">
        <w:rPr>
          <w:rFonts w:ascii="Times New Roman" w:hAnsi="Times New Roman" w:cs="Times New Roman" w:hint="eastAsia"/>
          <w:sz w:val="24"/>
          <w:szCs w:val="24"/>
        </w:rPr>
        <w:t>」の下でさえも、主流</w:t>
      </w:r>
      <w:r w:rsidR="0025360A" w:rsidRPr="00F555BB">
        <w:rPr>
          <w:rFonts w:ascii="Times New Roman" w:hAnsi="Times New Roman" w:cs="Times New Roman" w:hint="eastAsia"/>
          <w:sz w:val="24"/>
          <w:szCs w:val="24"/>
        </w:rPr>
        <w:t>組織</w:t>
      </w:r>
      <w:r w:rsidR="00767224" w:rsidRPr="00F555BB">
        <w:rPr>
          <w:rFonts w:ascii="Times New Roman" w:hAnsi="Times New Roman" w:cs="Times New Roman" w:hint="eastAsia"/>
          <w:sz w:val="24"/>
          <w:szCs w:val="24"/>
        </w:rPr>
        <w:t>が</w:t>
      </w:r>
      <w:r w:rsidR="00F81AF3" w:rsidRPr="00F555BB">
        <w:rPr>
          <w:rFonts w:ascii="Times New Roman" w:hAnsi="Times New Roman" w:cs="Times New Roman" w:hint="eastAsia"/>
          <w:sz w:val="24"/>
          <w:szCs w:val="24"/>
        </w:rPr>
        <w:t>雇用構造の</w:t>
      </w:r>
      <w:r w:rsidR="00042160" w:rsidRPr="00F555BB">
        <w:rPr>
          <w:rFonts w:ascii="Times New Roman" w:hAnsi="Times New Roman" w:cs="Times New Roman" w:hint="eastAsia"/>
          <w:sz w:val="24"/>
          <w:szCs w:val="24"/>
        </w:rPr>
        <w:t>階層の底辺に</w:t>
      </w:r>
      <w:r w:rsidR="005936AB" w:rsidRPr="00F555BB">
        <w:rPr>
          <w:rFonts w:ascii="Times New Roman" w:hAnsi="Times New Roman" w:cs="Times New Roman" w:hint="eastAsia"/>
          <w:sz w:val="24"/>
          <w:szCs w:val="24"/>
        </w:rPr>
        <w:t>い</w:t>
      </w:r>
      <w:r w:rsidR="00042160" w:rsidRPr="00F555BB">
        <w:rPr>
          <w:rFonts w:ascii="Times New Roman" w:hAnsi="Times New Roman" w:cs="Times New Roman" w:hint="eastAsia"/>
          <w:sz w:val="24"/>
          <w:szCs w:val="24"/>
        </w:rPr>
        <w:t>る日本人の経済的</w:t>
      </w:r>
      <w:r w:rsidR="00B26307" w:rsidRPr="00F555BB">
        <w:rPr>
          <w:rFonts w:ascii="Times New Roman" w:hAnsi="Times New Roman" w:cs="Times New Roman" w:hint="eastAsia"/>
          <w:sz w:val="24"/>
          <w:szCs w:val="24"/>
        </w:rPr>
        <w:t>および社会的</w:t>
      </w:r>
      <w:r w:rsidR="00A4462C" w:rsidRPr="00F555BB">
        <w:rPr>
          <w:rFonts w:ascii="Times New Roman" w:hAnsi="Times New Roman" w:cs="Times New Roman" w:hint="eastAsia"/>
          <w:sz w:val="24"/>
          <w:szCs w:val="24"/>
        </w:rPr>
        <w:t>状態</w:t>
      </w:r>
      <w:r w:rsidR="00B26307" w:rsidRPr="00F555BB">
        <w:rPr>
          <w:rFonts w:ascii="Times New Roman" w:hAnsi="Times New Roman" w:cs="Times New Roman" w:hint="eastAsia"/>
          <w:sz w:val="24"/>
          <w:szCs w:val="24"/>
        </w:rPr>
        <w:t>を改善</w:t>
      </w:r>
      <w:r w:rsidR="006327A0" w:rsidRPr="00F555BB">
        <w:rPr>
          <w:rFonts w:ascii="Times New Roman" w:hAnsi="Times New Roman" w:cs="Times New Roman" w:hint="eastAsia"/>
          <w:sz w:val="24"/>
          <w:szCs w:val="24"/>
        </w:rPr>
        <w:t>するための変革</w:t>
      </w:r>
      <w:r w:rsidR="00B26307" w:rsidRPr="00F555BB">
        <w:rPr>
          <w:rFonts w:ascii="Times New Roman" w:hAnsi="Times New Roman" w:cs="Times New Roman" w:hint="eastAsia"/>
          <w:sz w:val="24"/>
          <w:szCs w:val="24"/>
        </w:rPr>
        <w:t>を促進</w:t>
      </w:r>
      <w:r w:rsidR="0011101E" w:rsidRPr="00F555BB">
        <w:rPr>
          <w:rFonts w:ascii="Times New Roman" w:hAnsi="Times New Roman" w:cs="Times New Roman" w:hint="eastAsia"/>
          <w:sz w:val="24"/>
          <w:szCs w:val="24"/>
        </w:rPr>
        <w:t>できなかったことを示している</w:t>
      </w:r>
      <w:commentRangeStart w:id="4"/>
      <w:r w:rsidR="006327A0" w:rsidRPr="00F555BB">
        <w:rPr>
          <w:rFonts w:ascii="Times New Roman" w:hAnsi="Times New Roman" w:cs="Times New Roman" w:hint="eastAsia"/>
          <w:sz w:val="24"/>
          <w:szCs w:val="24"/>
        </w:rPr>
        <w:t>。</w:t>
      </w:r>
      <w:commentRangeEnd w:id="4"/>
      <w:r w:rsidR="00055726">
        <w:rPr>
          <w:rStyle w:val="CommentReference"/>
        </w:rPr>
        <w:commentReference w:id="4"/>
      </w:r>
      <w:commentRangeStart w:id="5"/>
      <w:r w:rsidR="004E5741" w:rsidRPr="00F555BB">
        <w:rPr>
          <w:rStyle w:val="EndnoteReference"/>
          <w:rFonts w:ascii="Times New Roman" w:hAnsi="Times New Roman" w:cs="Times New Roman"/>
          <w:sz w:val="24"/>
          <w:szCs w:val="24"/>
        </w:rPr>
        <w:endnoteReference w:id="4"/>
      </w:r>
      <w:commentRangeEnd w:id="5"/>
      <w:r w:rsidR="000E37FA">
        <w:rPr>
          <w:rStyle w:val="CommentReference"/>
        </w:rPr>
        <w:commentReference w:id="5"/>
      </w:r>
    </w:p>
    <w:p w14:paraId="2D8DE1CA" w14:textId="77777777" w:rsidR="00691532" w:rsidRPr="00756D69" w:rsidRDefault="00691532" w:rsidP="001D3EFB">
      <w:pPr>
        <w:jc w:val="both"/>
        <w:rPr>
          <w:sz w:val="24"/>
          <w:szCs w:val="24"/>
        </w:rPr>
      </w:pPr>
    </w:p>
    <w:p w14:paraId="1D26C308" w14:textId="77777777" w:rsidR="008034D3" w:rsidRPr="00756D69" w:rsidRDefault="008034D3" w:rsidP="001D3EFB">
      <w:pPr>
        <w:jc w:val="both"/>
        <w:rPr>
          <w:sz w:val="24"/>
          <w:szCs w:val="24"/>
        </w:rPr>
      </w:pPr>
    </w:p>
    <w:sectPr w:rsidR="008034D3" w:rsidRPr="00756D69">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ho Fukuno" w:date="2021-01-05T19:04:00Z" w:initials="MF">
    <w:p w14:paraId="136254D9" w14:textId="7DA76816" w:rsidR="00EC2C85" w:rsidRDefault="00EC2C85">
      <w:pPr>
        <w:pStyle w:val="CommentText"/>
      </w:pPr>
      <w:r>
        <w:rPr>
          <w:rStyle w:val="CommentReference"/>
        </w:rPr>
        <w:annotationRef/>
      </w:r>
      <w:r>
        <w:t xml:space="preserve">Here, I translated “social aspirations” as </w:t>
      </w:r>
      <w:r>
        <w:rPr>
          <w:rFonts w:hint="eastAsia"/>
        </w:rPr>
        <w:t>社会的理想像</w:t>
      </w:r>
      <w:r>
        <w:t xml:space="preserve"> (lit. social ideal image) as I felt it is concise and carries the meaning of the ST. But if you prefer to translate it more literally, </w:t>
      </w:r>
      <w:r>
        <w:rPr>
          <w:rFonts w:hint="eastAsia"/>
        </w:rPr>
        <w:t>社会的理想像</w:t>
      </w:r>
      <w:r>
        <w:rPr>
          <w:rFonts w:hint="eastAsia"/>
        </w:rPr>
        <w:t xml:space="preserve"> </w:t>
      </w:r>
      <w:r>
        <w:t xml:space="preserve">can be changed to </w:t>
      </w:r>
      <w:r>
        <w:rPr>
          <w:rFonts w:hint="eastAsia"/>
        </w:rPr>
        <w:t>社会的願望の的</w:t>
      </w:r>
      <w:r>
        <w:t xml:space="preserve">or </w:t>
      </w:r>
      <w:r>
        <w:rPr>
          <w:rFonts w:hint="eastAsia"/>
        </w:rPr>
        <w:t>社会的願望の対象</w:t>
      </w:r>
      <w:r>
        <w:rPr>
          <w:rFonts w:hint="eastAsia"/>
        </w:rPr>
        <w:t xml:space="preserve"> </w:t>
      </w:r>
      <w:r>
        <w:t>(lit. target of social aspiration)</w:t>
      </w:r>
      <w:r>
        <w:rPr>
          <w:rFonts w:hint="eastAsia"/>
        </w:rPr>
        <w:t>.</w:t>
      </w:r>
    </w:p>
  </w:comment>
  <w:comment w:id="1" w:author="Maho Fukuno" w:date="2021-01-05T13:25:00Z" w:initials="MF">
    <w:p w14:paraId="7470EFFE" w14:textId="0BF2D293" w:rsidR="00486330" w:rsidRDefault="00486330">
      <w:pPr>
        <w:pStyle w:val="CommentText"/>
      </w:pPr>
      <w:r>
        <w:rPr>
          <w:rStyle w:val="CommentReference"/>
        </w:rPr>
        <w:annotationRef/>
      </w:r>
      <w:r>
        <w:rPr>
          <w:rFonts w:hint="eastAsia"/>
        </w:rPr>
        <w:t xml:space="preserve">I translated </w:t>
      </w:r>
      <w:r w:rsidR="007E70DD">
        <w:t xml:space="preserve">“foundational myths” as </w:t>
      </w:r>
      <w:r w:rsidR="007E70DD">
        <w:rPr>
          <w:rFonts w:hint="eastAsia"/>
        </w:rPr>
        <w:t>理想神話</w:t>
      </w:r>
      <w:r w:rsidR="007E70DD">
        <w:rPr>
          <w:rFonts w:hint="eastAsia"/>
        </w:rPr>
        <w:t xml:space="preserve"> </w:t>
      </w:r>
      <w:r w:rsidR="007E70DD">
        <w:t>(lit. ideal myths)</w:t>
      </w:r>
      <w:r w:rsidR="00295899">
        <w:rPr>
          <w:rFonts w:hint="eastAsia"/>
        </w:rPr>
        <w:t xml:space="preserve"> </w:t>
      </w:r>
      <w:r w:rsidR="00A92EC3">
        <w:t>with the aim of</w:t>
      </w:r>
      <w:r w:rsidR="00295899">
        <w:t xml:space="preserve"> </w:t>
      </w:r>
      <w:r w:rsidR="00A92EC3">
        <w:t xml:space="preserve">maintaining, through a lexical chain of </w:t>
      </w:r>
      <w:r w:rsidR="00A92EC3">
        <w:rPr>
          <w:rFonts w:hint="eastAsia"/>
        </w:rPr>
        <w:t>理想</w:t>
      </w:r>
      <w:r w:rsidR="00A92EC3">
        <w:rPr>
          <w:rFonts w:hint="eastAsia"/>
        </w:rPr>
        <w:t xml:space="preserve"> </w:t>
      </w:r>
      <w:r w:rsidR="00A92EC3">
        <w:t>(ideal),</w:t>
      </w:r>
      <w:r w:rsidR="00295899">
        <w:t xml:space="preserve"> a </w:t>
      </w:r>
      <w:r w:rsidR="007E5B9C">
        <w:t xml:space="preserve">connection </w:t>
      </w:r>
      <w:r w:rsidR="00295899">
        <w:t>between</w:t>
      </w:r>
      <w:r w:rsidR="004D7944">
        <w:t xml:space="preserve"> the salaryman myth</w:t>
      </w:r>
      <w:r w:rsidR="006B7991">
        <w:t>, which gave men and women “</w:t>
      </w:r>
      <w:r w:rsidR="006B7991">
        <w:rPr>
          <w:rFonts w:hint="eastAsia"/>
        </w:rPr>
        <w:t>社会的理想像</w:t>
      </w:r>
      <w:r w:rsidR="006B7991">
        <w:t>”</w:t>
      </w:r>
      <w:r w:rsidR="00A92EC3">
        <w:t xml:space="preserve"> (lit. social ideal image)</w:t>
      </w:r>
      <w:r w:rsidR="004521C6">
        <w:t xml:space="preserve">, and </w:t>
      </w:r>
      <w:r w:rsidR="007E5B9C">
        <w:t xml:space="preserve">these </w:t>
      </w:r>
      <w:r w:rsidR="004521C6">
        <w:t xml:space="preserve">other </w:t>
      </w:r>
      <w:r w:rsidR="00A92EC3">
        <w:t>myths</w:t>
      </w:r>
      <w:r w:rsidR="00DA6AA1">
        <w:t xml:space="preserve"> </w:t>
      </w:r>
      <w:r w:rsidR="009438C0">
        <w:t>mentioned</w:t>
      </w:r>
      <w:r w:rsidR="00DA6AA1">
        <w:t xml:space="preserve"> here</w:t>
      </w:r>
      <w:r w:rsidR="00A92EC3">
        <w:t xml:space="preserve">. </w:t>
      </w:r>
    </w:p>
    <w:p w14:paraId="7959FF43" w14:textId="77777777" w:rsidR="00B77995" w:rsidRDefault="00B77995">
      <w:pPr>
        <w:pStyle w:val="CommentText"/>
      </w:pPr>
    </w:p>
    <w:p w14:paraId="724A06B8" w14:textId="77777777" w:rsidR="009438C0" w:rsidRDefault="00B77995">
      <w:pPr>
        <w:pStyle w:val="CommentText"/>
      </w:pPr>
      <w:r>
        <w:t xml:space="preserve">Alternatively, it </w:t>
      </w:r>
      <w:r w:rsidR="00DA6AA1">
        <w:t>could</w:t>
      </w:r>
      <w:r>
        <w:t xml:space="preserve"> be rendered as </w:t>
      </w:r>
      <w:r>
        <w:rPr>
          <w:rFonts w:hint="eastAsia"/>
        </w:rPr>
        <w:t>国の基礎</w:t>
      </w:r>
      <w:r w:rsidR="00386500">
        <w:rPr>
          <w:rFonts w:hint="eastAsia"/>
        </w:rPr>
        <w:t>をなす</w:t>
      </w:r>
      <w:r w:rsidR="00ED2915">
        <w:rPr>
          <w:rFonts w:hint="eastAsia"/>
        </w:rPr>
        <w:t xml:space="preserve"> </w:t>
      </w:r>
      <w:r w:rsidR="00ED2915">
        <w:t xml:space="preserve">(foundational to </w:t>
      </w:r>
      <w:r w:rsidR="008614C0">
        <w:t>state</w:t>
      </w:r>
      <w:r w:rsidR="00ED2915">
        <w:t xml:space="preserve">) or </w:t>
      </w:r>
      <w:r w:rsidR="00ED2915">
        <w:rPr>
          <w:rFonts w:hint="eastAsia"/>
        </w:rPr>
        <w:t>国家イデオロギーの基礎をなす</w:t>
      </w:r>
      <w:r w:rsidR="00ED2915">
        <w:rPr>
          <w:rFonts w:hint="eastAsia"/>
        </w:rPr>
        <w:t xml:space="preserve"> </w:t>
      </w:r>
      <w:r w:rsidR="00ED2915">
        <w:t xml:space="preserve">(foundational to </w:t>
      </w:r>
      <w:r w:rsidR="008614C0">
        <w:t>state ideology</w:t>
      </w:r>
      <w:r w:rsidR="00BB6666">
        <w:t>)</w:t>
      </w:r>
      <w:r w:rsidR="00BC0DE4">
        <w:rPr>
          <w:rFonts w:hint="eastAsia"/>
        </w:rPr>
        <w:t>.</w:t>
      </w:r>
      <w:r w:rsidR="00BC0DE4">
        <w:t xml:space="preserve"> </w:t>
      </w:r>
    </w:p>
    <w:p w14:paraId="2FF47A9B" w14:textId="632F9319" w:rsidR="00B77995" w:rsidRDefault="009C47A5">
      <w:pPr>
        <w:pStyle w:val="CommentText"/>
      </w:pPr>
      <w:r>
        <w:rPr>
          <w:rFonts w:hint="eastAsia"/>
        </w:rPr>
        <w:t>T</w:t>
      </w:r>
      <w:r>
        <w:t xml:space="preserve">he </w:t>
      </w:r>
      <w:r w:rsidR="00D43F35">
        <w:t>more literal translati</w:t>
      </w:r>
      <w:bookmarkStart w:id="2" w:name="_GoBack"/>
      <w:bookmarkEnd w:id="2"/>
      <w:r w:rsidR="00D43F35">
        <w:t>on</w:t>
      </w:r>
      <w:r>
        <w:t xml:space="preserve">, </w:t>
      </w:r>
      <w:r w:rsidR="00760AE6">
        <w:rPr>
          <w:rFonts w:hint="eastAsia"/>
        </w:rPr>
        <w:t>基礎的な</w:t>
      </w:r>
      <w:r>
        <w:rPr>
          <w:rFonts w:hint="eastAsia"/>
        </w:rPr>
        <w:t>,</w:t>
      </w:r>
      <w:r w:rsidR="00760AE6">
        <w:rPr>
          <w:rFonts w:hint="eastAsia"/>
        </w:rPr>
        <w:t xml:space="preserve"> </w:t>
      </w:r>
      <w:r w:rsidR="00760AE6">
        <w:t>also means foundational</w:t>
      </w:r>
      <w:r w:rsidR="009438C0">
        <w:t>,</w:t>
      </w:r>
      <w:r w:rsidR="00760AE6">
        <w:t xml:space="preserve"> but it could also mean basic</w:t>
      </w:r>
      <w:r w:rsidR="00147BD4">
        <w:t xml:space="preserve"> and elementary and it could </w:t>
      </w:r>
      <w:r w:rsidR="008D36D1">
        <w:t>be confusing for readers</w:t>
      </w:r>
      <w:r w:rsidR="006F2DC6">
        <w:t xml:space="preserve">. </w:t>
      </w:r>
    </w:p>
  </w:comment>
  <w:comment w:id="3" w:author="Maho Fukuno" w:date="2021-01-05T17:02:00Z" w:initials="MF">
    <w:p w14:paraId="12B1D135" w14:textId="77777777" w:rsidR="00EC2C85" w:rsidRDefault="0092526A">
      <w:pPr>
        <w:pStyle w:val="CommentText"/>
      </w:pPr>
      <w:r>
        <w:rPr>
          <w:rStyle w:val="CommentReference"/>
        </w:rPr>
        <w:annotationRef/>
      </w:r>
      <w:r>
        <w:t>The ST “grand bargain” is</w:t>
      </w:r>
      <w:r w:rsidR="00E5266E">
        <w:t xml:space="preserve"> literary </w:t>
      </w:r>
      <w:r>
        <w:t xml:space="preserve">rendered as </w:t>
      </w:r>
      <w:r>
        <w:rPr>
          <w:rFonts w:hint="eastAsia"/>
        </w:rPr>
        <w:t>崇高な契約</w:t>
      </w:r>
      <w:r>
        <w:rPr>
          <w:rFonts w:hint="eastAsia"/>
        </w:rPr>
        <w:t xml:space="preserve"> </w:t>
      </w:r>
      <w:r>
        <w:t xml:space="preserve">(lit. grand </w:t>
      </w:r>
      <w:r w:rsidR="00FF4040">
        <w:t>bargain/</w:t>
      </w:r>
      <w:r>
        <w:t xml:space="preserve">contract) </w:t>
      </w:r>
      <w:r w:rsidR="00EC2C85">
        <w:t>following the translation used</w:t>
      </w:r>
      <w:r w:rsidR="00E5266E">
        <w:t xml:space="preserve"> in</w:t>
      </w:r>
      <w:r w:rsidR="00950F35">
        <w:t xml:space="preserve"> the article I have found (</w:t>
      </w:r>
      <w:r w:rsidR="00950F35">
        <w:rPr>
          <w:rFonts w:hint="eastAsia"/>
        </w:rPr>
        <w:t>Yamamoto, 2009)</w:t>
      </w:r>
      <w:r>
        <w:t xml:space="preserve">. </w:t>
      </w:r>
    </w:p>
    <w:p w14:paraId="1EFF1291" w14:textId="7C819804" w:rsidR="0092526A" w:rsidRDefault="0092526A">
      <w:pPr>
        <w:pStyle w:val="CommentText"/>
      </w:pPr>
      <w:r>
        <w:t xml:space="preserve">Please let me know if I misunderstood the meaning of the ST. I will revise </w:t>
      </w:r>
      <w:r w:rsidR="00950F35">
        <w:rPr>
          <w:rFonts w:hint="eastAsia"/>
        </w:rPr>
        <w:t>it as</w:t>
      </w:r>
      <w:r w:rsidR="00950F35">
        <w:t xml:space="preserve"> appropriate</w:t>
      </w:r>
      <w:r>
        <w:t xml:space="preserve">. </w:t>
      </w:r>
    </w:p>
  </w:comment>
  <w:comment w:id="4" w:author="Maho Fukuno" w:date="2021-01-05T19:07:00Z" w:initials="MF">
    <w:p w14:paraId="0FBDF076" w14:textId="68FD9A70" w:rsidR="00055726" w:rsidRDefault="00055726">
      <w:pPr>
        <w:pStyle w:val="CommentText"/>
      </w:pPr>
      <w:r>
        <w:rPr>
          <w:rStyle w:val="CommentReference"/>
        </w:rPr>
        <w:annotationRef/>
      </w:r>
      <w:r>
        <w:t>This is up to the end of second line on page 215 (…</w:t>
      </w:r>
      <w:r w:rsidR="006D1CFA">
        <w:t xml:space="preserve">at the bottom of the employment hierarchy). </w:t>
      </w:r>
    </w:p>
  </w:comment>
  <w:comment w:id="5" w:author="Maho Fukuno" w:date="2021-01-05T19:12:00Z" w:initials="MF">
    <w:p w14:paraId="20325197" w14:textId="77777777" w:rsidR="00E92224" w:rsidRDefault="000E37FA">
      <w:pPr>
        <w:pStyle w:val="CommentText"/>
      </w:pPr>
      <w:r>
        <w:rPr>
          <w:rStyle w:val="CommentReference"/>
        </w:rPr>
        <w:annotationRef/>
      </w:r>
      <w:r>
        <w:t xml:space="preserve">Some of the references were originally written in Japanese or have been translated into Japanese (e.g. </w:t>
      </w:r>
      <w:r w:rsidR="00F02302">
        <w:t xml:space="preserve">1. </w:t>
      </w:r>
      <w:r w:rsidR="0015320A">
        <w:t xml:space="preserve">Vogel, 1979). Should I translate them into Japanese? </w:t>
      </w:r>
    </w:p>
    <w:p w14:paraId="597D1A99" w14:textId="683DA6BB" w:rsidR="000E37FA" w:rsidRDefault="0015320A">
      <w:pPr>
        <w:pStyle w:val="CommentText"/>
      </w:pPr>
      <w:r>
        <w:t>Please let me know h</w:t>
      </w:r>
      <w:r w:rsidR="00640584">
        <w:t>ow you would like to handle the references in the endnote</w:t>
      </w:r>
      <w:r w:rsidR="0055433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6254D9" w15:done="0"/>
  <w15:commentEx w15:paraId="2FF47A9B" w15:done="0"/>
  <w15:commentEx w15:paraId="1EFF1291" w15:done="0"/>
  <w15:commentEx w15:paraId="0FBDF076" w15:done="0"/>
  <w15:commentEx w15:paraId="597D1A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6254D9" w16cid:durableId="239F36B9"/>
  <w16cid:commentId w16cid:paraId="2FF47A9B" w16cid:durableId="239EE760"/>
  <w16cid:commentId w16cid:paraId="1EFF1291" w16cid:durableId="239F1A2C"/>
  <w16cid:commentId w16cid:paraId="0FBDF076" w16cid:durableId="239F3776"/>
  <w16cid:commentId w16cid:paraId="597D1A99" w16cid:durableId="239F38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EB907" w14:textId="77777777" w:rsidR="00F27686" w:rsidRDefault="00F27686" w:rsidP="00011CB3">
      <w:pPr>
        <w:spacing w:after="0" w:line="240" w:lineRule="auto"/>
      </w:pPr>
      <w:r>
        <w:separator/>
      </w:r>
    </w:p>
  </w:endnote>
  <w:endnote w:type="continuationSeparator" w:id="0">
    <w:p w14:paraId="2F9ECA96" w14:textId="77777777" w:rsidR="00F27686" w:rsidRDefault="00F27686" w:rsidP="00011CB3">
      <w:pPr>
        <w:spacing w:after="0" w:line="240" w:lineRule="auto"/>
      </w:pPr>
      <w:r>
        <w:continuationSeparator/>
      </w:r>
    </w:p>
  </w:endnote>
  <w:endnote w:id="1">
    <w:p w14:paraId="721FD6AB" w14:textId="4CB76381" w:rsidR="00D83225" w:rsidRPr="00EE2F7A" w:rsidRDefault="00D83225" w:rsidP="00D83225">
      <w:pPr>
        <w:pStyle w:val="EndnoteText"/>
        <w:rPr>
          <w:rFonts w:ascii="Times New Roman" w:hAnsi="Times New Roman" w:cs="Times New Roman"/>
          <w:sz w:val="24"/>
          <w:szCs w:val="24"/>
        </w:rPr>
      </w:pPr>
      <w:r w:rsidRPr="00EE2F7A">
        <w:rPr>
          <w:rStyle w:val="EndnoteReference"/>
          <w:rFonts w:ascii="Times New Roman" w:hAnsi="Times New Roman" w:cs="Times New Roman"/>
          <w:sz w:val="24"/>
          <w:szCs w:val="24"/>
        </w:rPr>
        <w:endnoteRef/>
      </w:r>
      <w:r w:rsidRPr="00EE2F7A">
        <w:rPr>
          <w:rFonts w:ascii="Times New Roman" w:hAnsi="Times New Roman" w:cs="Times New Roman"/>
          <w:sz w:val="24"/>
          <w:szCs w:val="24"/>
        </w:rPr>
        <w:t xml:space="preserve"> </w:t>
      </w:r>
      <w:r w:rsidRPr="00EE2F7A">
        <w:rPr>
          <w:rFonts w:ascii="Times New Roman" w:hAnsi="Times New Roman" w:cs="Times New Roman"/>
          <w:sz w:val="24"/>
          <w:szCs w:val="24"/>
          <w:shd w:val="clear" w:color="auto" w:fill="FFFFFF"/>
        </w:rPr>
        <w:t>Ezra F. Vogel,</w:t>
      </w:r>
      <w:r w:rsidRPr="00EE2F7A">
        <w:rPr>
          <w:rStyle w:val="apple-converted-space"/>
          <w:rFonts w:ascii="Times New Roman" w:hAnsi="Times New Roman" w:cs="Times New Roman"/>
          <w:sz w:val="24"/>
          <w:szCs w:val="24"/>
          <w:shd w:val="clear" w:color="auto" w:fill="FFFFFF"/>
        </w:rPr>
        <w:t> </w:t>
      </w:r>
      <w:r w:rsidRPr="00EE2F7A">
        <w:rPr>
          <w:rFonts w:ascii="Times New Roman" w:hAnsi="Times New Roman" w:cs="Times New Roman"/>
          <w:i/>
          <w:iCs/>
          <w:sz w:val="24"/>
          <w:szCs w:val="24"/>
          <w:shd w:val="clear" w:color="auto" w:fill="FFFFFF"/>
        </w:rPr>
        <w:t>Japan as Number One: Lessons for America</w:t>
      </w:r>
      <w:r w:rsidRPr="00EE2F7A">
        <w:rPr>
          <w:rFonts w:ascii="Times New Roman" w:hAnsi="Times New Roman" w:cs="Times New Roman"/>
          <w:sz w:val="24"/>
          <w:szCs w:val="24"/>
          <w:shd w:val="clear" w:color="auto" w:fill="FFFFFF"/>
        </w:rPr>
        <w:t xml:space="preserve"> (New York: Harper and Row, 1979).</w:t>
      </w:r>
    </w:p>
  </w:endnote>
  <w:endnote w:id="2">
    <w:p w14:paraId="561F193E" w14:textId="6A145FEC" w:rsidR="005F7B2D" w:rsidRPr="00EE2F7A" w:rsidRDefault="005F7B2D">
      <w:pPr>
        <w:pStyle w:val="EndnoteText"/>
        <w:rPr>
          <w:rFonts w:ascii="Times New Roman" w:hAnsi="Times New Roman" w:cs="Times New Roman"/>
          <w:sz w:val="24"/>
          <w:szCs w:val="24"/>
        </w:rPr>
      </w:pPr>
      <w:r w:rsidRPr="00EE2F7A">
        <w:rPr>
          <w:rStyle w:val="EndnoteReference"/>
          <w:rFonts w:ascii="Times New Roman" w:hAnsi="Times New Roman" w:cs="Times New Roman"/>
          <w:sz w:val="24"/>
          <w:szCs w:val="24"/>
        </w:rPr>
        <w:endnoteRef/>
      </w:r>
      <w:r w:rsidRPr="00EE2F7A">
        <w:rPr>
          <w:rFonts w:ascii="Times New Roman" w:hAnsi="Times New Roman" w:cs="Times New Roman"/>
          <w:sz w:val="24"/>
          <w:szCs w:val="24"/>
        </w:rPr>
        <w:t xml:space="preserve"> </w:t>
      </w:r>
      <w:r w:rsidR="00E1450E" w:rsidRPr="00EE2F7A">
        <w:rPr>
          <w:rFonts w:ascii="Times New Roman" w:hAnsi="Times New Roman" w:cs="Times New Roman"/>
          <w:sz w:val="24"/>
          <w:szCs w:val="24"/>
          <w:shd w:val="clear" w:color="auto" w:fill="FFFFFF"/>
        </w:rPr>
        <w:t>Bureau of Statistics, Office of the Prime Minister of Japan,</w:t>
      </w:r>
      <w:r w:rsidR="00E1450E" w:rsidRPr="00EE2F7A">
        <w:rPr>
          <w:rStyle w:val="apple-converted-space"/>
          <w:rFonts w:ascii="Times New Roman" w:hAnsi="Times New Roman" w:cs="Times New Roman"/>
          <w:sz w:val="24"/>
          <w:szCs w:val="24"/>
          <w:shd w:val="clear" w:color="auto" w:fill="FFFFFF"/>
        </w:rPr>
        <w:t> “</w:t>
      </w:r>
      <w:r w:rsidR="00E1450E" w:rsidRPr="00EE2F7A">
        <w:rPr>
          <w:rFonts w:ascii="Times New Roman" w:hAnsi="Times New Roman" w:cs="Times New Roman"/>
          <w:sz w:val="24"/>
          <w:szCs w:val="24"/>
        </w:rPr>
        <w:t xml:space="preserve">Labour Force and Labour Force Participation Rate by Age Group and Sex (1948–2010),” </w:t>
      </w:r>
      <w:r w:rsidR="00E1450E" w:rsidRPr="00EE2F7A">
        <w:rPr>
          <w:rFonts w:ascii="Times New Roman" w:hAnsi="Times New Roman" w:cs="Times New Roman"/>
          <w:i/>
          <w:iCs/>
          <w:sz w:val="24"/>
          <w:szCs w:val="24"/>
          <w:shd w:val="clear" w:color="auto" w:fill="FFFFFF"/>
        </w:rPr>
        <w:t>Japan Statistical Yearbook</w:t>
      </w:r>
      <w:r w:rsidR="00E1450E" w:rsidRPr="00EE2F7A">
        <w:rPr>
          <w:rFonts w:ascii="Times New Roman" w:hAnsi="Times New Roman" w:cs="Times New Roman"/>
          <w:sz w:val="24"/>
          <w:szCs w:val="24"/>
          <w:shd w:val="clear" w:color="auto" w:fill="FFFFFF"/>
        </w:rPr>
        <w:t xml:space="preserve"> (Tokyo: Japan Statistical Association, 2015), http://www.stat.go.jp/english/data/chouki/19.htm.</w:t>
      </w:r>
    </w:p>
  </w:endnote>
  <w:endnote w:id="3">
    <w:p w14:paraId="1187684D" w14:textId="59F92E3F" w:rsidR="00E73CD3" w:rsidRPr="00B52D6F" w:rsidRDefault="00E73CD3">
      <w:pPr>
        <w:pStyle w:val="EndnoteText"/>
        <w:rPr>
          <w:rFonts w:ascii="Times New Roman" w:hAnsi="Times New Roman" w:cs="Times New Roman"/>
          <w:sz w:val="24"/>
          <w:szCs w:val="24"/>
        </w:rPr>
      </w:pPr>
      <w:r w:rsidRPr="00EE2F7A">
        <w:rPr>
          <w:rStyle w:val="EndnoteReference"/>
          <w:rFonts w:ascii="Times New Roman" w:hAnsi="Times New Roman" w:cs="Times New Roman"/>
          <w:sz w:val="24"/>
          <w:szCs w:val="24"/>
        </w:rPr>
        <w:endnoteRef/>
      </w:r>
      <w:r w:rsidRPr="00EE2F7A">
        <w:rPr>
          <w:rFonts w:ascii="Times New Roman" w:hAnsi="Times New Roman" w:cs="Times New Roman"/>
          <w:sz w:val="24"/>
          <w:szCs w:val="24"/>
        </w:rPr>
        <w:t xml:space="preserve"> </w:t>
      </w:r>
      <w:r w:rsidR="001D7429" w:rsidRPr="00EE2F7A">
        <w:rPr>
          <w:rFonts w:ascii="Times New Roman" w:hAnsi="Times New Roman" w:cs="Times New Roman"/>
          <w:sz w:val="24"/>
          <w:szCs w:val="24"/>
        </w:rPr>
        <w:t xml:space="preserve">Kaye </w:t>
      </w:r>
      <w:r w:rsidR="001D7429" w:rsidRPr="00EE2F7A">
        <w:rPr>
          <w:rFonts w:ascii="Times New Roman" w:hAnsi="Times New Roman" w:cs="Times New Roman"/>
          <w:sz w:val="24"/>
          <w:szCs w:val="24"/>
          <w:lang w:val="en-GB"/>
        </w:rPr>
        <w:t xml:space="preserve">Broadbent, “‘For Women, by Women’: Women-Only Unions in Japan,” </w:t>
      </w:r>
      <w:r w:rsidR="001D7429" w:rsidRPr="00EE2F7A">
        <w:rPr>
          <w:rFonts w:ascii="Times New Roman" w:hAnsi="Times New Roman" w:cs="Times New Roman"/>
          <w:i/>
          <w:sz w:val="24"/>
          <w:szCs w:val="24"/>
          <w:lang w:val="en-GB"/>
        </w:rPr>
        <w:t>Japan Forum</w:t>
      </w:r>
      <w:r w:rsidR="001D7429" w:rsidRPr="00EE2F7A">
        <w:rPr>
          <w:rFonts w:ascii="Times New Roman" w:hAnsi="Times New Roman" w:cs="Times New Roman"/>
          <w:sz w:val="24"/>
          <w:szCs w:val="24"/>
          <w:lang w:val="en-GB"/>
        </w:rPr>
        <w:t xml:space="preserve"> 17, no. 2 (2005): 213–30; Anne Zacharias-Walsh, </w:t>
      </w:r>
      <w:r w:rsidR="001D7429" w:rsidRPr="00EE2F7A">
        <w:rPr>
          <w:rFonts w:ascii="Times New Roman" w:hAnsi="Times New Roman" w:cs="Times New Roman"/>
          <w:i/>
          <w:sz w:val="24"/>
          <w:szCs w:val="24"/>
          <w:lang w:val="en-GB"/>
        </w:rPr>
        <w:t xml:space="preserve">Our Unions, Our Selves: The Rise of Feminist </w:t>
      </w:r>
      <w:r w:rsidR="001D7429" w:rsidRPr="00EE2F7A">
        <w:rPr>
          <w:rFonts w:ascii="Times New Roman" w:hAnsi="Times New Roman" w:cs="Times New Roman"/>
          <w:i/>
          <w:sz w:val="24"/>
          <w:szCs w:val="24"/>
          <w:lang w:val="en-GB"/>
        </w:rPr>
        <w:t xml:space="preserve">Labor Unions in Japan </w:t>
      </w:r>
      <w:r w:rsidR="001D7429" w:rsidRPr="00EE2F7A">
        <w:rPr>
          <w:rFonts w:ascii="Times New Roman" w:hAnsi="Times New Roman" w:cs="Times New Roman"/>
          <w:sz w:val="24"/>
          <w:szCs w:val="24"/>
          <w:lang w:val="en-GB"/>
        </w:rPr>
        <w:t xml:space="preserve">(Ithaca, NY: Cornell University Press, 2016); and Charles Weathers, “The Rising Voice of Japan’s Community Unions,” in </w:t>
      </w:r>
      <w:r w:rsidR="001D7429" w:rsidRPr="00EE2F7A">
        <w:rPr>
          <w:rFonts w:ascii="Times New Roman" w:hAnsi="Times New Roman" w:cs="Times New Roman"/>
          <w:i/>
          <w:sz w:val="24"/>
          <w:szCs w:val="24"/>
          <w:lang w:val="en-GB"/>
        </w:rPr>
        <w:t xml:space="preserve">Civic Engagement in </w:t>
      </w:r>
      <w:r w:rsidR="001D7429" w:rsidRPr="00B52D6F">
        <w:rPr>
          <w:rFonts w:ascii="Times New Roman" w:hAnsi="Times New Roman" w:cs="Times New Roman"/>
          <w:i/>
          <w:sz w:val="24"/>
          <w:szCs w:val="24"/>
          <w:lang w:val="en-GB"/>
        </w:rPr>
        <w:t>Contemporary Japan</w:t>
      </w:r>
      <w:r w:rsidR="001D7429" w:rsidRPr="00B52D6F">
        <w:rPr>
          <w:rFonts w:ascii="Times New Roman" w:hAnsi="Times New Roman" w:cs="Times New Roman"/>
          <w:sz w:val="24"/>
          <w:szCs w:val="24"/>
          <w:lang w:val="en-GB"/>
        </w:rPr>
        <w:t>, ed. H. Vinken, Y. Nishimura, B. L. J. White and Masayuki Deguchi (New York: Springer, 2009), 67–83.</w:t>
      </w:r>
    </w:p>
  </w:endnote>
  <w:endnote w:id="4">
    <w:p w14:paraId="00402E6A" w14:textId="7BA9527B" w:rsidR="004E5741" w:rsidRPr="00B52D6F" w:rsidRDefault="004E5741">
      <w:pPr>
        <w:pStyle w:val="EndnoteText"/>
        <w:rPr>
          <w:rFonts w:ascii="Times New Roman" w:hAnsi="Times New Roman" w:cs="Times New Roman"/>
          <w:sz w:val="24"/>
          <w:szCs w:val="24"/>
        </w:rPr>
      </w:pPr>
      <w:r w:rsidRPr="00B52D6F">
        <w:rPr>
          <w:rStyle w:val="EndnoteReference"/>
          <w:rFonts w:ascii="Times New Roman" w:hAnsi="Times New Roman" w:cs="Times New Roman"/>
          <w:sz w:val="24"/>
          <w:szCs w:val="24"/>
        </w:rPr>
        <w:endnoteRef/>
      </w:r>
      <w:r w:rsidRPr="00B52D6F">
        <w:rPr>
          <w:rFonts w:ascii="Times New Roman" w:hAnsi="Times New Roman" w:cs="Times New Roman"/>
          <w:sz w:val="24"/>
          <w:szCs w:val="24"/>
        </w:rPr>
        <w:t xml:space="preserve"> </w:t>
      </w:r>
      <w:r w:rsidR="0078515F" w:rsidRPr="00B52D6F">
        <w:rPr>
          <w:rFonts w:ascii="Times New Roman" w:hAnsi="Times New Roman" w:cs="Times New Roman"/>
          <w:sz w:val="24"/>
          <w:szCs w:val="24"/>
          <w:lang w:val="en-GB"/>
        </w:rPr>
        <w:t xml:space="preserve">Broadbent, “‘For Women, by Women,’” 214; Zacharias-Walsh, </w:t>
      </w:r>
      <w:r w:rsidR="0078515F" w:rsidRPr="00B52D6F">
        <w:rPr>
          <w:rFonts w:ascii="Times New Roman" w:hAnsi="Times New Roman" w:cs="Times New Roman"/>
          <w:i/>
          <w:sz w:val="24"/>
          <w:szCs w:val="24"/>
          <w:lang w:val="en-GB"/>
        </w:rPr>
        <w:t>Our Unions, Our Selves</w:t>
      </w:r>
      <w:r w:rsidR="0078515F" w:rsidRPr="00B52D6F">
        <w:rPr>
          <w:rFonts w:ascii="Times New Roman" w:hAnsi="Times New Roman" w:cs="Times New Roman"/>
          <w:sz w:val="24"/>
          <w:szCs w:val="24"/>
          <w:lang w:val="en-GB"/>
        </w:rPr>
        <w:t>, 82; and Weathers, “Rising Voice,” 67–83.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E9E4" w14:textId="77777777" w:rsidR="00F27686" w:rsidRDefault="00F27686" w:rsidP="00011CB3">
      <w:pPr>
        <w:spacing w:after="0" w:line="240" w:lineRule="auto"/>
      </w:pPr>
      <w:r>
        <w:separator/>
      </w:r>
    </w:p>
  </w:footnote>
  <w:footnote w:type="continuationSeparator" w:id="0">
    <w:p w14:paraId="083BC959" w14:textId="77777777" w:rsidR="00F27686" w:rsidRDefault="00F27686" w:rsidP="00011CB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ho Fukuno">
    <w15:presenceInfo w15:providerId="None" w15:userId="Maho Fuk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D3"/>
    <w:rsid w:val="000006B5"/>
    <w:rsid w:val="0000082D"/>
    <w:rsid w:val="00002C3B"/>
    <w:rsid w:val="00003975"/>
    <w:rsid w:val="00004FCE"/>
    <w:rsid w:val="00011CB3"/>
    <w:rsid w:val="00027823"/>
    <w:rsid w:val="00031581"/>
    <w:rsid w:val="00036593"/>
    <w:rsid w:val="00042160"/>
    <w:rsid w:val="00055726"/>
    <w:rsid w:val="000711E7"/>
    <w:rsid w:val="00082A94"/>
    <w:rsid w:val="00086701"/>
    <w:rsid w:val="00092D24"/>
    <w:rsid w:val="00094889"/>
    <w:rsid w:val="000A1588"/>
    <w:rsid w:val="000C01BC"/>
    <w:rsid w:val="000D046F"/>
    <w:rsid w:val="000D2C1F"/>
    <w:rsid w:val="000D7B74"/>
    <w:rsid w:val="000E0C4F"/>
    <w:rsid w:val="000E37FA"/>
    <w:rsid w:val="000E4A42"/>
    <w:rsid w:val="000F1534"/>
    <w:rsid w:val="000F71E1"/>
    <w:rsid w:val="000F79DC"/>
    <w:rsid w:val="0011101E"/>
    <w:rsid w:val="00111F4F"/>
    <w:rsid w:val="001128DA"/>
    <w:rsid w:val="0011306B"/>
    <w:rsid w:val="0011525D"/>
    <w:rsid w:val="0012229D"/>
    <w:rsid w:val="001317EC"/>
    <w:rsid w:val="00131E55"/>
    <w:rsid w:val="00132965"/>
    <w:rsid w:val="00143A9A"/>
    <w:rsid w:val="001470A5"/>
    <w:rsid w:val="00147BD4"/>
    <w:rsid w:val="0015320A"/>
    <w:rsid w:val="0015612F"/>
    <w:rsid w:val="00162AFB"/>
    <w:rsid w:val="00165F1D"/>
    <w:rsid w:val="001769EE"/>
    <w:rsid w:val="001779C9"/>
    <w:rsid w:val="0018175B"/>
    <w:rsid w:val="0018229F"/>
    <w:rsid w:val="001822BD"/>
    <w:rsid w:val="001858A3"/>
    <w:rsid w:val="00185B12"/>
    <w:rsid w:val="00186AC7"/>
    <w:rsid w:val="00192F25"/>
    <w:rsid w:val="001957C4"/>
    <w:rsid w:val="001A601D"/>
    <w:rsid w:val="001B3353"/>
    <w:rsid w:val="001C305E"/>
    <w:rsid w:val="001C38CE"/>
    <w:rsid w:val="001D3EFB"/>
    <w:rsid w:val="001D7429"/>
    <w:rsid w:val="001E19E4"/>
    <w:rsid w:val="001F0F1C"/>
    <w:rsid w:val="001F7802"/>
    <w:rsid w:val="00201050"/>
    <w:rsid w:val="00206E2E"/>
    <w:rsid w:val="00210858"/>
    <w:rsid w:val="0022583F"/>
    <w:rsid w:val="00225928"/>
    <w:rsid w:val="002310BF"/>
    <w:rsid w:val="00231406"/>
    <w:rsid w:val="0023185B"/>
    <w:rsid w:val="002331C6"/>
    <w:rsid w:val="00236C8D"/>
    <w:rsid w:val="00237540"/>
    <w:rsid w:val="00241526"/>
    <w:rsid w:val="002430FB"/>
    <w:rsid w:val="00246A3D"/>
    <w:rsid w:val="00251BB5"/>
    <w:rsid w:val="0025360A"/>
    <w:rsid w:val="00254392"/>
    <w:rsid w:val="00254C1F"/>
    <w:rsid w:val="00255240"/>
    <w:rsid w:val="00261CDC"/>
    <w:rsid w:val="00263061"/>
    <w:rsid w:val="0027647A"/>
    <w:rsid w:val="002771A3"/>
    <w:rsid w:val="00281E73"/>
    <w:rsid w:val="00286B30"/>
    <w:rsid w:val="00295899"/>
    <w:rsid w:val="002A0462"/>
    <w:rsid w:val="002B2163"/>
    <w:rsid w:val="002B2679"/>
    <w:rsid w:val="002B6B9B"/>
    <w:rsid w:val="002B742E"/>
    <w:rsid w:val="002D7AE9"/>
    <w:rsid w:val="002E0382"/>
    <w:rsid w:val="002E7FBC"/>
    <w:rsid w:val="002F278A"/>
    <w:rsid w:val="002F4E6B"/>
    <w:rsid w:val="0030771A"/>
    <w:rsid w:val="0031155B"/>
    <w:rsid w:val="003147D3"/>
    <w:rsid w:val="00317881"/>
    <w:rsid w:val="0032561A"/>
    <w:rsid w:val="0032656B"/>
    <w:rsid w:val="00337967"/>
    <w:rsid w:val="0034146D"/>
    <w:rsid w:val="0034253F"/>
    <w:rsid w:val="00343E6C"/>
    <w:rsid w:val="00347A00"/>
    <w:rsid w:val="0036321B"/>
    <w:rsid w:val="00363570"/>
    <w:rsid w:val="00364F7F"/>
    <w:rsid w:val="00367A33"/>
    <w:rsid w:val="003719BD"/>
    <w:rsid w:val="003843B9"/>
    <w:rsid w:val="003858DA"/>
    <w:rsid w:val="00386500"/>
    <w:rsid w:val="003D30F8"/>
    <w:rsid w:val="003F222A"/>
    <w:rsid w:val="003F28BA"/>
    <w:rsid w:val="00403839"/>
    <w:rsid w:val="004043BE"/>
    <w:rsid w:val="00404622"/>
    <w:rsid w:val="004112B3"/>
    <w:rsid w:val="004206FA"/>
    <w:rsid w:val="00425DD1"/>
    <w:rsid w:val="0042693F"/>
    <w:rsid w:val="00430ED3"/>
    <w:rsid w:val="00450BC2"/>
    <w:rsid w:val="004521C6"/>
    <w:rsid w:val="004525FF"/>
    <w:rsid w:val="004546D1"/>
    <w:rsid w:val="00462DFE"/>
    <w:rsid w:val="0047410B"/>
    <w:rsid w:val="00474ACD"/>
    <w:rsid w:val="00476C8A"/>
    <w:rsid w:val="00483A85"/>
    <w:rsid w:val="00486330"/>
    <w:rsid w:val="004926D7"/>
    <w:rsid w:val="004A36EF"/>
    <w:rsid w:val="004B2E62"/>
    <w:rsid w:val="004B3DD1"/>
    <w:rsid w:val="004B564D"/>
    <w:rsid w:val="004C761C"/>
    <w:rsid w:val="004D0E9D"/>
    <w:rsid w:val="004D458B"/>
    <w:rsid w:val="004D7944"/>
    <w:rsid w:val="004E06C5"/>
    <w:rsid w:val="004E51AB"/>
    <w:rsid w:val="004E5741"/>
    <w:rsid w:val="004F0B6A"/>
    <w:rsid w:val="004F5379"/>
    <w:rsid w:val="004F6FEB"/>
    <w:rsid w:val="0050041C"/>
    <w:rsid w:val="005067D8"/>
    <w:rsid w:val="00515FF8"/>
    <w:rsid w:val="00524F45"/>
    <w:rsid w:val="00525E47"/>
    <w:rsid w:val="00526D64"/>
    <w:rsid w:val="005332CD"/>
    <w:rsid w:val="00537CBE"/>
    <w:rsid w:val="00537EBF"/>
    <w:rsid w:val="00540F11"/>
    <w:rsid w:val="005428D5"/>
    <w:rsid w:val="00542946"/>
    <w:rsid w:val="00550A80"/>
    <w:rsid w:val="00554331"/>
    <w:rsid w:val="005578DE"/>
    <w:rsid w:val="00565813"/>
    <w:rsid w:val="00570319"/>
    <w:rsid w:val="00575DA5"/>
    <w:rsid w:val="00576668"/>
    <w:rsid w:val="00590AEF"/>
    <w:rsid w:val="005936AB"/>
    <w:rsid w:val="005A0D38"/>
    <w:rsid w:val="005A36B6"/>
    <w:rsid w:val="005B7E08"/>
    <w:rsid w:val="005D1030"/>
    <w:rsid w:val="005D321A"/>
    <w:rsid w:val="005D3B48"/>
    <w:rsid w:val="005D4B82"/>
    <w:rsid w:val="005D7C29"/>
    <w:rsid w:val="005E79AC"/>
    <w:rsid w:val="005F1878"/>
    <w:rsid w:val="005F6283"/>
    <w:rsid w:val="005F7B2D"/>
    <w:rsid w:val="00606E57"/>
    <w:rsid w:val="00615A74"/>
    <w:rsid w:val="006166ED"/>
    <w:rsid w:val="00617D7F"/>
    <w:rsid w:val="00621500"/>
    <w:rsid w:val="0063048C"/>
    <w:rsid w:val="006327A0"/>
    <w:rsid w:val="00640584"/>
    <w:rsid w:val="00640C63"/>
    <w:rsid w:val="00644911"/>
    <w:rsid w:val="00645526"/>
    <w:rsid w:val="006515D2"/>
    <w:rsid w:val="00652A52"/>
    <w:rsid w:val="006649A5"/>
    <w:rsid w:val="0066682A"/>
    <w:rsid w:val="00666C10"/>
    <w:rsid w:val="006731A2"/>
    <w:rsid w:val="00673637"/>
    <w:rsid w:val="00675294"/>
    <w:rsid w:val="00676B9B"/>
    <w:rsid w:val="00682B58"/>
    <w:rsid w:val="00691532"/>
    <w:rsid w:val="0069348F"/>
    <w:rsid w:val="00694E45"/>
    <w:rsid w:val="006A34FB"/>
    <w:rsid w:val="006B488F"/>
    <w:rsid w:val="006B5A02"/>
    <w:rsid w:val="006B7991"/>
    <w:rsid w:val="006D1CFA"/>
    <w:rsid w:val="006D2871"/>
    <w:rsid w:val="006D2CC9"/>
    <w:rsid w:val="006D4E8B"/>
    <w:rsid w:val="006E224E"/>
    <w:rsid w:val="006F00D3"/>
    <w:rsid w:val="006F2DC6"/>
    <w:rsid w:val="006F480B"/>
    <w:rsid w:val="006F70FA"/>
    <w:rsid w:val="007040E0"/>
    <w:rsid w:val="00710D37"/>
    <w:rsid w:val="0071308F"/>
    <w:rsid w:val="00717600"/>
    <w:rsid w:val="00727146"/>
    <w:rsid w:val="00735171"/>
    <w:rsid w:val="00740625"/>
    <w:rsid w:val="00740C8B"/>
    <w:rsid w:val="0074407F"/>
    <w:rsid w:val="007466A4"/>
    <w:rsid w:val="007526BE"/>
    <w:rsid w:val="00756A28"/>
    <w:rsid w:val="00756D69"/>
    <w:rsid w:val="00760AE6"/>
    <w:rsid w:val="00764924"/>
    <w:rsid w:val="00767152"/>
    <w:rsid w:val="00767224"/>
    <w:rsid w:val="00773235"/>
    <w:rsid w:val="007810E1"/>
    <w:rsid w:val="0078515F"/>
    <w:rsid w:val="007914E1"/>
    <w:rsid w:val="007931F4"/>
    <w:rsid w:val="007A4A24"/>
    <w:rsid w:val="007A4A9E"/>
    <w:rsid w:val="007A6581"/>
    <w:rsid w:val="007C6411"/>
    <w:rsid w:val="007C64C7"/>
    <w:rsid w:val="007D0802"/>
    <w:rsid w:val="007D314C"/>
    <w:rsid w:val="007D61EC"/>
    <w:rsid w:val="007E5B9C"/>
    <w:rsid w:val="007E70DD"/>
    <w:rsid w:val="008034D3"/>
    <w:rsid w:val="0080799F"/>
    <w:rsid w:val="008155A1"/>
    <w:rsid w:val="0082099E"/>
    <w:rsid w:val="0082582D"/>
    <w:rsid w:val="00825C37"/>
    <w:rsid w:val="008328F3"/>
    <w:rsid w:val="00842A00"/>
    <w:rsid w:val="00845A61"/>
    <w:rsid w:val="00860F1D"/>
    <w:rsid w:val="008614C0"/>
    <w:rsid w:val="00864002"/>
    <w:rsid w:val="008662DB"/>
    <w:rsid w:val="00866DC2"/>
    <w:rsid w:val="008703AE"/>
    <w:rsid w:val="0087610A"/>
    <w:rsid w:val="00876B55"/>
    <w:rsid w:val="00881D40"/>
    <w:rsid w:val="008841BB"/>
    <w:rsid w:val="008A4B36"/>
    <w:rsid w:val="008A6AA6"/>
    <w:rsid w:val="008B3DA3"/>
    <w:rsid w:val="008C3625"/>
    <w:rsid w:val="008D36D1"/>
    <w:rsid w:val="008E6D1B"/>
    <w:rsid w:val="008E7C72"/>
    <w:rsid w:val="008F0ADD"/>
    <w:rsid w:val="008F0F16"/>
    <w:rsid w:val="008F6984"/>
    <w:rsid w:val="009036C3"/>
    <w:rsid w:val="00905557"/>
    <w:rsid w:val="00906E57"/>
    <w:rsid w:val="00911C23"/>
    <w:rsid w:val="0091569B"/>
    <w:rsid w:val="0092526A"/>
    <w:rsid w:val="009269DD"/>
    <w:rsid w:val="00927EB9"/>
    <w:rsid w:val="00933993"/>
    <w:rsid w:val="009349B5"/>
    <w:rsid w:val="00937B21"/>
    <w:rsid w:val="009438C0"/>
    <w:rsid w:val="00950F35"/>
    <w:rsid w:val="0095508A"/>
    <w:rsid w:val="00963620"/>
    <w:rsid w:val="009636C2"/>
    <w:rsid w:val="00972B89"/>
    <w:rsid w:val="00973CAD"/>
    <w:rsid w:val="0097735B"/>
    <w:rsid w:val="00980806"/>
    <w:rsid w:val="0098284C"/>
    <w:rsid w:val="009856B0"/>
    <w:rsid w:val="009932A4"/>
    <w:rsid w:val="0099583D"/>
    <w:rsid w:val="00995E5B"/>
    <w:rsid w:val="00996449"/>
    <w:rsid w:val="00997BF2"/>
    <w:rsid w:val="009C47A5"/>
    <w:rsid w:val="009C59D2"/>
    <w:rsid w:val="009D7A51"/>
    <w:rsid w:val="009E776D"/>
    <w:rsid w:val="00A00B73"/>
    <w:rsid w:val="00A12390"/>
    <w:rsid w:val="00A135D7"/>
    <w:rsid w:val="00A14E89"/>
    <w:rsid w:val="00A16878"/>
    <w:rsid w:val="00A30875"/>
    <w:rsid w:val="00A36385"/>
    <w:rsid w:val="00A420A9"/>
    <w:rsid w:val="00A42B87"/>
    <w:rsid w:val="00A4462C"/>
    <w:rsid w:val="00A4756B"/>
    <w:rsid w:val="00A601D7"/>
    <w:rsid w:val="00A61E14"/>
    <w:rsid w:val="00A62450"/>
    <w:rsid w:val="00A82AAC"/>
    <w:rsid w:val="00A9278C"/>
    <w:rsid w:val="00A92EC3"/>
    <w:rsid w:val="00A945FF"/>
    <w:rsid w:val="00A959AC"/>
    <w:rsid w:val="00A97AE3"/>
    <w:rsid w:val="00AA48C0"/>
    <w:rsid w:val="00AB3FFE"/>
    <w:rsid w:val="00AB79D0"/>
    <w:rsid w:val="00AC0986"/>
    <w:rsid w:val="00AD3313"/>
    <w:rsid w:val="00AD6B2E"/>
    <w:rsid w:val="00AE38B7"/>
    <w:rsid w:val="00B00020"/>
    <w:rsid w:val="00B22DD3"/>
    <w:rsid w:val="00B26307"/>
    <w:rsid w:val="00B27263"/>
    <w:rsid w:val="00B378A9"/>
    <w:rsid w:val="00B44CE5"/>
    <w:rsid w:val="00B50058"/>
    <w:rsid w:val="00B52D6F"/>
    <w:rsid w:val="00B52DDF"/>
    <w:rsid w:val="00B56953"/>
    <w:rsid w:val="00B60B0E"/>
    <w:rsid w:val="00B768D5"/>
    <w:rsid w:val="00B77995"/>
    <w:rsid w:val="00B85AA2"/>
    <w:rsid w:val="00BB3B04"/>
    <w:rsid w:val="00BB3D7E"/>
    <w:rsid w:val="00BB6666"/>
    <w:rsid w:val="00BC0DE4"/>
    <w:rsid w:val="00BC693A"/>
    <w:rsid w:val="00BD3224"/>
    <w:rsid w:val="00BE2EBA"/>
    <w:rsid w:val="00BF1ABD"/>
    <w:rsid w:val="00BF23B7"/>
    <w:rsid w:val="00BF4068"/>
    <w:rsid w:val="00C01A5C"/>
    <w:rsid w:val="00C045A0"/>
    <w:rsid w:val="00C05275"/>
    <w:rsid w:val="00C12AF8"/>
    <w:rsid w:val="00C167CF"/>
    <w:rsid w:val="00C17BA4"/>
    <w:rsid w:val="00C30009"/>
    <w:rsid w:val="00C30E20"/>
    <w:rsid w:val="00C406B3"/>
    <w:rsid w:val="00C41195"/>
    <w:rsid w:val="00C45379"/>
    <w:rsid w:val="00C53B0D"/>
    <w:rsid w:val="00C5509E"/>
    <w:rsid w:val="00C6602B"/>
    <w:rsid w:val="00C763CB"/>
    <w:rsid w:val="00C904E8"/>
    <w:rsid w:val="00C90631"/>
    <w:rsid w:val="00C95BA3"/>
    <w:rsid w:val="00CA4631"/>
    <w:rsid w:val="00CA67AF"/>
    <w:rsid w:val="00CB0282"/>
    <w:rsid w:val="00CB7C60"/>
    <w:rsid w:val="00CE066C"/>
    <w:rsid w:val="00CE46BC"/>
    <w:rsid w:val="00CE7315"/>
    <w:rsid w:val="00CF1D81"/>
    <w:rsid w:val="00CF62E2"/>
    <w:rsid w:val="00D178D2"/>
    <w:rsid w:val="00D23035"/>
    <w:rsid w:val="00D26724"/>
    <w:rsid w:val="00D30EC9"/>
    <w:rsid w:val="00D3141E"/>
    <w:rsid w:val="00D35D6E"/>
    <w:rsid w:val="00D43BCA"/>
    <w:rsid w:val="00D43F35"/>
    <w:rsid w:val="00D500F7"/>
    <w:rsid w:val="00D634B3"/>
    <w:rsid w:val="00D64A25"/>
    <w:rsid w:val="00D64AFC"/>
    <w:rsid w:val="00D65526"/>
    <w:rsid w:val="00D678E6"/>
    <w:rsid w:val="00D74974"/>
    <w:rsid w:val="00D762AB"/>
    <w:rsid w:val="00D83225"/>
    <w:rsid w:val="00D91171"/>
    <w:rsid w:val="00D92A35"/>
    <w:rsid w:val="00D94685"/>
    <w:rsid w:val="00DA3F90"/>
    <w:rsid w:val="00DA4AB8"/>
    <w:rsid w:val="00DA4FCD"/>
    <w:rsid w:val="00DA6AA1"/>
    <w:rsid w:val="00DB2831"/>
    <w:rsid w:val="00DB5618"/>
    <w:rsid w:val="00DC3B15"/>
    <w:rsid w:val="00DC78AB"/>
    <w:rsid w:val="00DD4144"/>
    <w:rsid w:val="00DD51CB"/>
    <w:rsid w:val="00DE2440"/>
    <w:rsid w:val="00DF4099"/>
    <w:rsid w:val="00DF7FDE"/>
    <w:rsid w:val="00E11E64"/>
    <w:rsid w:val="00E1450E"/>
    <w:rsid w:val="00E27B46"/>
    <w:rsid w:val="00E372D6"/>
    <w:rsid w:val="00E4509A"/>
    <w:rsid w:val="00E5266E"/>
    <w:rsid w:val="00E578F4"/>
    <w:rsid w:val="00E7101C"/>
    <w:rsid w:val="00E725E2"/>
    <w:rsid w:val="00E73176"/>
    <w:rsid w:val="00E73CD3"/>
    <w:rsid w:val="00E80EF1"/>
    <w:rsid w:val="00E81A6A"/>
    <w:rsid w:val="00E92224"/>
    <w:rsid w:val="00E94A14"/>
    <w:rsid w:val="00E96221"/>
    <w:rsid w:val="00E97B39"/>
    <w:rsid w:val="00EC2C85"/>
    <w:rsid w:val="00ED0BDD"/>
    <w:rsid w:val="00ED2915"/>
    <w:rsid w:val="00ED79F8"/>
    <w:rsid w:val="00EE1C4E"/>
    <w:rsid w:val="00EE2F7A"/>
    <w:rsid w:val="00EE5361"/>
    <w:rsid w:val="00EE61F8"/>
    <w:rsid w:val="00EF62C6"/>
    <w:rsid w:val="00EF756A"/>
    <w:rsid w:val="00F02302"/>
    <w:rsid w:val="00F10A9C"/>
    <w:rsid w:val="00F1660F"/>
    <w:rsid w:val="00F1739E"/>
    <w:rsid w:val="00F26C75"/>
    <w:rsid w:val="00F27686"/>
    <w:rsid w:val="00F3268B"/>
    <w:rsid w:val="00F335FB"/>
    <w:rsid w:val="00F37954"/>
    <w:rsid w:val="00F50F7F"/>
    <w:rsid w:val="00F51B9E"/>
    <w:rsid w:val="00F555BB"/>
    <w:rsid w:val="00F56EDC"/>
    <w:rsid w:val="00F63930"/>
    <w:rsid w:val="00F778C4"/>
    <w:rsid w:val="00F80BBF"/>
    <w:rsid w:val="00F81AF3"/>
    <w:rsid w:val="00F94740"/>
    <w:rsid w:val="00FA3420"/>
    <w:rsid w:val="00FB6DEF"/>
    <w:rsid w:val="00FC41BD"/>
    <w:rsid w:val="00FC5848"/>
    <w:rsid w:val="00FC65DF"/>
    <w:rsid w:val="00FD5FAA"/>
    <w:rsid w:val="00FD713C"/>
    <w:rsid w:val="00FD7920"/>
    <w:rsid w:val="00FE5D1B"/>
    <w:rsid w:val="00FF18DF"/>
    <w:rsid w:val="00FF35B2"/>
    <w:rsid w:val="00FF4040"/>
    <w:rsid w:val="00FF42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A29E"/>
  <w15:chartTrackingRefBased/>
  <w15:docId w15:val="{E9DD6819-4ACB-40D4-AC5D-1E783319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3CB"/>
    <w:rPr>
      <w:rFonts w:ascii="Segoe UI" w:hAnsi="Segoe UI" w:cs="Segoe UI"/>
      <w:sz w:val="18"/>
      <w:szCs w:val="18"/>
    </w:rPr>
  </w:style>
  <w:style w:type="character" w:styleId="CommentReference">
    <w:name w:val="annotation reference"/>
    <w:basedOn w:val="DefaultParagraphFont"/>
    <w:uiPriority w:val="99"/>
    <w:semiHidden/>
    <w:unhideWhenUsed/>
    <w:rsid w:val="001858A3"/>
    <w:rPr>
      <w:sz w:val="16"/>
      <w:szCs w:val="16"/>
    </w:rPr>
  </w:style>
  <w:style w:type="paragraph" w:styleId="CommentText">
    <w:name w:val="annotation text"/>
    <w:basedOn w:val="Normal"/>
    <w:link w:val="CommentTextChar"/>
    <w:uiPriority w:val="99"/>
    <w:semiHidden/>
    <w:unhideWhenUsed/>
    <w:rsid w:val="001858A3"/>
    <w:pPr>
      <w:spacing w:line="240" w:lineRule="auto"/>
    </w:pPr>
    <w:rPr>
      <w:sz w:val="20"/>
      <w:szCs w:val="20"/>
    </w:rPr>
  </w:style>
  <w:style w:type="character" w:customStyle="1" w:styleId="CommentTextChar">
    <w:name w:val="Comment Text Char"/>
    <w:basedOn w:val="DefaultParagraphFont"/>
    <w:link w:val="CommentText"/>
    <w:uiPriority w:val="99"/>
    <w:semiHidden/>
    <w:rsid w:val="001858A3"/>
    <w:rPr>
      <w:sz w:val="20"/>
      <w:szCs w:val="20"/>
    </w:rPr>
  </w:style>
  <w:style w:type="paragraph" w:styleId="CommentSubject">
    <w:name w:val="annotation subject"/>
    <w:basedOn w:val="CommentText"/>
    <w:next w:val="CommentText"/>
    <w:link w:val="CommentSubjectChar"/>
    <w:uiPriority w:val="99"/>
    <w:semiHidden/>
    <w:unhideWhenUsed/>
    <w:rsid w:val="001858A3"/>
    <w:rPr>
      <w:b/>
      <w:bCs/>
    </w:rPr>
  </w:style>
  <w:style w:type="character" w:customStyle="1" w:styleId="CommentSubjectChar">
    <w:name w:val="Comment Subject Char"/>
    <w:basedOn w:val="CommentTextChar"/>
    <w:link w:val="CommentSubject"/>
    <w:uiPriority w:val="99"/>
    <w:semiHidden/>
    <w:rsid w:val="001858A3"/>
    <w:rPr>
      <w:b/>
      <w:bCs/>
      <w:sz w:val="20"/>
      <w:szCs w:val="20"/>
    </w:rPr>
  </w:style>
  <w:style w:type="paragraph" w:styleId="EndnoteText">
    <w:name w:val="endnote text"/>
    <w:basedOn w:val="Normal"/>
    <w:link w:val="EndnoteTextChar"/>
    <w:unhideWhenUsed/>
    <w:rsid w:val="00011CB3"/>
    <w:pPr>
      <w:spacing w:after="0" w:line="240" w:lineRule="auto"/>
    </w:pPr>
    <w:rPr>
      <w:sz w:val="20"/>
      <w:szCs w:val="20"/>
    </w:rPr>
  </w:style>
  <w:style w:type="character" w:customStyle="1" w:styleId="EndnoteTextChar">
    <w:name w:val="Endnote Text Char"/>
    <w:basedOn w:val="DefaultParagraphFont"/>
    <w:link w:val="EndnoteText"/>
    <w:rsid w:val="00011CB3"/>
    <w:rPr>
      <w:sz w:val="20"/>
      <w:szCs w:val="20"/>
    </w:rPr>
  </w:style>
  <w:style w:type="character" w:styleId="EndnoteReference">
    <w:name w:val="endnote reference"/>
    <w:basedOn w:val="DefaultParagraphFont"/>
    <w:uiPriority w:val="99"/>
    <w:semiHidden/>
    <w:unhideWhenUsed/>
    <w:rsid w:val="00011CB3"/>
    <w:rPr>
      <w:vertAlign w:val="superscript"/>
    </w:rPr>
  </w:style>
  <w:style w:type="character" w:customStyle="1" w:styleId="apple-converted-space">
    <w:name w:val="apple-converted-space"/>
    <w:basedOn w:val="DefaultParagraphFont"/>
    <w:rsid w:val="00B00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34AF256DC664C8CADF8873A18D324" ma:contentTypeVersion="13" ma:contentTypeDescription="Create a new document." ma:contentTypeScope="" ma:versionID="d2cfdbeb99783d516530f8b78712580a">
  <xsd:schema xmlns:xsd="http://www.w3.org/2001/XMLSchema" xmlns:xs="http://www.w3.org/2001/XMLSchema" xmlns:p="http://schemas.microsoft.com/office/2006/metadata/properties" xmlns:ns3="9088a832-c01e-452b-900c-3927a26aa6d8" xmlns:ns4="3b352bc8-02fd-4a19-9638-43dd2679020d" targetNamespace="http://schemas.microsoft.com/office/2006/metadata/properties" ma:root="true" ma:fieldsID="1bf44410cb9a00019d05af1c3ef299a9" ns3:_="" ns4:_="">
    <xsd:import namespace="9088a832-c01e-452b-900c-3927a26aa6d8"/>
    <xsd:import namespace="3b352bc8-02fd-4a19-9638-43dd267902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8a832-c01e-452b-900c-3927a26aa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52bc8-02fd-4a19-9638-43dd267902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9918771-2E74-43E0-B685-25A8ED10DF95}">
  <ds:schemaRefs>
    <ds:schemaRef ds:uri="http://schemas.microsoft.com/sharepoint/v3/contenttype/forms"/>
  </ds:schemaRefs>
</ds:datastoreItem>
</file>

<file path=customXml/itemProps2.xml><?xml version="1.0" encoding="utf-8"?>
<ds:datastoreItem xmlns:ds="http://schemas.openxmlformats.org/officeDocument/2006/customXml" ds:itemID="{E9669E4F-BF91-4E6A-B464-D0580E7CA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8a832-c01e-452b-900c-3927a26aa6d8"/>
    <ds:schemaRef ds:uri="3b352bc8-02fd-4a19-9638-43dd26790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C792A-C365-4C22-BC34-91CA9DAEE7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D5E311-76BF-4981-80D0-F78F516D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4</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Maho Fukuno</dc:creator>
  <cp:keywords/>
  <dc:description/>
  <cp:lastModifiedBy>Maho Fukuno</cp:lastModifiedBy>
  <cp:revision>470</cp:revision>
  <dcterms:created xsi:type="dcterms:W3CDTF">2021-01-04T00:23:00Z</dcterms:created>
  <dcterms:modified xsi:type="dcterms:W3CDTF">2021-01-05T08:19:00Z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0x010100D0434AF256DC664C8CADF8873A18D324</vt:lpwstr>
  </property>
</Properties>
</file>