
<file path=[Content_Types].xml><?xml version="1.0" encoding="utf-8"?>
<Types xmlns="http://schemas.openxmlformats.org/package/2006/content-types">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DD7" w:rsidRPr="00065224" w:rsidRDefault="00E35DD7" w:rsidP="00E35DD7">
      <w:pPr>
        <w:pStyle w:val="ac"/>
        <w:bidi/>
        <w:spacing w:line="360" w:lineRule="auto"/>
        <w:jc w:val="center"/>
        <w:rPr>
          <w:rFonts w:ascii="David" w:hAnsi="David" w:cs="David"/>
          <w:sz w:val="60"/>
          <w:szCs w:val="60"/>
        </w:rPr>
      </w:pPr>
      <w:r w:rsidRPr="00065224">
        <w:rPr>
          <w:rFonts w:ascii="David" w:hAnsi="David" w:cs="David"/>
          <w:sz w:val="60"/>
          <w:szCs w:val="60"/>
          <w:rtl/>
        </w:rPr>
        <w:t>סיפורי</w:t>
      </w:r>
      <w:bookmarkStart w:id="0" w:name="_GoBack"/>
      <w:bookmarkEnd w:id="0"/>
      <w:r w:rsidRPr="00065224">
        <w:rPr>
          <w:rFonts w:ascii="David" w:hAnsi="David" w:cs="David"/>
          <w:sz w:val="60"/>
          <w:szCs w:val="60"/>
          <w:rtl/>
        </w:rPr>
        <w:t>ם לדוגמה</w:t>
      </w:r>
    </w:p>
    <w:p w:rsidR="00E35DD7" w:rsidRPr="00E35DD7" w:rsidRDefault="00E35DD7" w:rsidP="00E35DD7">
      <w:pPr>
        <w:pStyle w:val="ac"/>
        <w:bidi/>
        <w:spacing w:line="360" w:lineRule="auto"/>
        <w:jc w:val="center"/>
        <w:rPr>
          <w:rFonts w:ascii="David" w:hAnsi="David" w:cs="David"/>
        </w:rPr>
      </w:pPr>
      <w:r w:rsidRPr="00E35DD7">
        <w:rPr>
          <w:rFonts w:ascii="David" w:hAnsi="David" w:cs="David"/>
          <w:rtl/>
        </w:rPr>
        <w:t>לשם מחלוקת</w:t>
      </w:r>
    </w:p>
    <w:p w:rsidR="00E35DD7" w:rsidRPr="00E35DD7" w:rsidRDefault="00E35DD7" w:rsidP="00E35DD7">
      <w:pPr>
        <w:pStyle w:val="1"/>
        <w:bidi/>
        <w:spacing w:before="0" w:after="0" w:line="360" w:lineRule="auto"/>
        <w:jc w:val="center"/>
        <w:rPr>
          <w:rFonts w:ascii="David" w:hAnsi="David" w:cs="David"/>
        </w:rPr>
      </w:pPr>
      <w:r w:rsidRPr="00E35DD7">
        <w:rPr>
          <w:rFonts w:ascii="David" w:hAnsi="David" w:cs="David"/>
          <w:rtl/>
        </w:rPr>
        <w:t xml:space="preserve">מאת רובי </w:t>
      </w:r>
      <w:proofErr w:type="spellStart"/>
      <w:r w:rsidRPr="00E35DD7">
        <w:rPr>
          <w:rFonts w:ascii="David" w:hAnsi="David" w:cs="David"/>
          <w:rtl/>
        </w:rPr>
        <w:t>גרינגרס</w:t>
      </w:r>
      <w:proofErr w:type="spellEnd"/>
      <w:r w:rsidRPr="00E35DD7">
        <w:rPr>
          <w:rFonts w:ascii="David" w:hAnsi="David" w:cs="David"/>
          <w:rtl/>
        </w:rPr>
        <w:t xml:space="preserve"> ואביגיל </w:t>
      </w:r>
      <w:proofErr w:type="spellStart"/>
      <w:r w:rsidRPr="00E35DD7">
        <w:rPr>
          <w:rFonts w:ascii="David" w:hAnsi="David" w:cs="David"/>
          <w:rtl/>
        </w:rPr>
        <w:t>דאובר</w:t>
      </w:r>
      <w:proofErr w:type="spellEnd"/>
      <w:r w:rsidRPr="00E35DD7">
        <w:rPr>
          <w:rFonts w:ascii="David" w:hAnsi="David" w:cs="David"/>
          <w:rtl/>
        </w:rPr>
        <w:t>־שטרן</w:t>
      </w:r>
    </w:p>
    <w:p w:rsidR="00E35DD7" w:rsidRPr="00E35DD7" w:rsidRDefault="00147228" w:rsidP="00E35DD7">
      <w:pPr>
        <w:pStyle w:val="3"/>
        <w:bidi/>
        <w:spacing w:before="0" w:line="360" w:lineRule="auto"/>
        <w:jc w:val="center"/>
        <w:rPr>
          <w:rFonts w:ascii="David" w:hAnsi="David" w:cs="David"/>
        </w:rPr>
      </w:pPr>
      <w:hyperlink r:id="rId5">
        <w:r w:rsidR="00E35DD7" w:rsidRPr="00E35DD7">
          <w:rPr>
            <w:rStyle w:val="Hyperlink"/>
            <w:rFonts w:ascii="David" w:hAnsi="David" w:cs="David"/>
          </w:rPr>
          <w:t>abigailsterne@gmail.com</w:t>
        </w:r>
      </w:hyperlink>
    </w:p>
    <w:p w:rsidR="00E35DD7" w:rsidRPr="00E35DD7" w:rsidRDefault="00147228" w:rsidP="00E35DD7">
      <w:pPr>
        <w:pStyle w:val="3"/>
        <w:bidi/>
        <w:spacing w:before="0" w:line="360" w:lineRule="auto"/>
        <w:jc w:val="center"/>
        <w:rPr>
          <w:rFonts w:ascii="David" w:hAnsi="David" w:cs="David"/>
        </w:rPr>
      </w:pPr>
      <w:hyperlink r:id="rId6">
        <w:r w:rsidR="00E35DD7" w:rsidRPr="00E35DD7">
          <w:rPr>
            <w:rStyle w:val="Hyperlink"/>
            <w:rFonts w:ascii="David" w:hAnsi="David" w:cs="David"/>
          </w:rPr>
          <w:t>robbiegringras@gmail.com</w:t>
        </w:r>
      </w:hyperlink>
    </w:p>
    <w:p w:rsidR="00E35DD7" w:rsidRPr="00E35DD7" w:rsidRDefault="00E35DD7" w:rsidP="00E35DD7">
      <w:pPr>
        <w:pStyle w:val="3"/>
        <w:bidi/>
        <w:spacing w:before="0" w:line="360" w:lineRule="auto"/>
        <w:jc w:val="center"/>
        <w:rPr>
          <w:rFonts w:ascii="David" w:hAnsi="David" w:cs="David"/>
        </w:rPr>
      </w:pPr>
      <w:r w:rsidRPr="00E35DD7">
        <w:rPr>
          <w:rFonts w:ascii="David" w:hAnsi="David" w:cs="David"/>
        </w:rPr>
        <w:t>+972-58-737-6359</w:t>
      </w:r>
    </w:p>
    <w:p w:rsidR="00E35DD7" w:rsidRPr="00E35DD7" w:rsidRDefault="00E35DD7" w:rsidP="00E35DD7">
      <w:pPr>
        <w:spacing w:after="0" w:line="360" w:lineRule="auto"/>
        <w:jc w:val="center"/>
        <w:rPr>
          <w:rFonts w:ascii="David" w:hAnsi="David" w:cs="David"/>
          <w:sz w:val="24"/>
          <w:szCs w:val="24"/>
          <w:rtl/>
        </w:rPr>
      </w:pPr>
    </w:p>
    <w:p w:rsidR="00E35DD7" w:rsidRPr="00E35DD7" w:rsidRDefault="00E35DD7" w:rsidP="00E35DD7">
      <w:pPr>
        <w:spacing w:after="0" w:line="360" w:lineRule="auto"/>
        <w:jc w:val="both"/>
        <w:rPr>
          <w:rFonts w:ascii="David" w:hAnsi="David" w:cs="David"/>
          <w:sz w:val="24"/>
          <w:szCs w:val="24"/>
          <w:rtl/>
        </w:rPr>
      </w:pPr>
      <w:r w:rsidRPr="00E35DD7">
        <w:rPr>
          <w:rFonts w:ascii="David" w:hAnsi="David" w:cs="David"/>
          <w:sz w:val="24"/>
          <w:szCs w:val="24"/>
          <w:rtl/>
        </w:rPr>
        <w:br w:type="page"/>
      </w:r>
    </w:p>
    <w:p w:rsidR="003C79C5" w:rsidRPr="00E35DD7" w:rsidRDefault="0082431F" w:rsidP="00E35DD7">
      <w:pPr>
        <w:spacing w:after="0" w:line="360" w:lineRule="auto"/>
        <w:jc w:val="both"/>
        <w:rPr>
          <w:rFonts w:ascii="David" w:hAnsi="David" w:cs="David"/>
          <w:sz w:val="36"/>
          <w:szCs w:val="36"/>
          <w:rtl/>
        </w:rPr>
      </w:pPr>
      <w:r w:rsidRPr="00E35DD7">
        <w:rPr>
          <w:rFonts w:ascii="David" w:hAnsi="David" w:cs="David"/>
          <w:sz w:val="36"/>
          <w:szCs w:val="36"/>
          <w:rtl/>
        </w:rPr>
        <w:lastRenderedPageBreak/>
        <w:t>סיפורים לדוגמה</w:t>
      </w:r>
    </w:p>
    <w:p w:rsidR="0082431F" w:rsidRPr="00F84FFF" w:rsidRDefault="0082431F" w:rsidP="00F84FFF">
      <w:pPr>
        <w:spacing w:after="0" w:line="360" w:lineRule="auto"/>
        <w:jc w:val="both"/>
        <w:rPr>
          <w:rFonts w:ascii="David" w:hAnsi="David" w:cs="David"/>
          <w:sz w:val="32"/>
          <w:szCs w:val="32"/>
          <w:rtl/>
        </w:rPr>
      </w:pPr>
      <w:r w:rsidRPr="00F84FFF">
        <w:rPr>
          <w:rFonts w:ascii="David" w:hAnsi="David" w:cs="David"/>
          <w:sz w:val="32"/>
          <w:szCs w:val="32"/>
          <w:rtl/>
        </w:rPr>
        <w:t>ה</w:t>
      </w:r>
      <w:r w:rsidR="00F84FFF">
        <w:rPr>
          <w:rFonts w:ascii="David" w:hAnsi="David" w:cs="David" w:hint="cs"/>
          <w:sz w:val="32"/>
          <w:szCs w:val="32"/>
          <w:rtl/>
        </w:rPr>
        <w:t>איש הטוב</w:t>
      </w:r>
    </w:p>
    <w:p w:rsidR="0082431F" w:rsidRPr="00E35DD7" w:rsidRDefault="0082431F" w:rsidP="00BF09F6">
      <w:pPr>
        <w:spacing w:line="360" w:lineRule="auto"/>
        <w:jc w:val="both"/>
        <w:rPr>
          <w:rFonts w:ascii="David" w:hAnsi="David" w:cs="David"/>
          <w:sz w:val="24"/>
          <w:szCs w:val="24"/>
          <w:rtl/>
        </w:rPr>
      </w:pPr>
      <w:r w:rsidRPr="00E35DD7">
        <w:rPr>
          <w:rFonts w:ascii="David" w:hAnsi="David" w:cs="David"/>
          <w:sz w:val="24"/>
          <w:szCs w:val="24"/>
          <w:rtl/>
        </w:rPr>
        <w:t xml:space="preserve">פעם היה אדם טוב. אדם דתי. אדם חרדי. </w:t>
      </w:r>
      <w:r w:rsidR="00F84FFF">
        <w:rPr>
          <w:rFonts w:ascii="David" w:hAnsi="David" w:cs="David" w:hint="cs"/>
          <w:sz w:val="24"/>
          <w:szCs w:val="24"/>
          <w:rtl/>
        </w:rPr>
        <w:t xml:space="preserve">כל חייו </w:t>
      </w:r>
      <w:r w:rsidR="00BF09F6">
        <w:rPr>
          <w:rFonts w:ascii="David" w:hAnsi="David" w:cs="David" w:hint="cs"/>
          <w:sz w:val="24"/>
          <w:szCs w:val="24"/>
          <w:rtl/>
        </w:rPr>
        <w:t xml:space="preserve">סייע לחולים ודאג שכל אדם יקבל את הטיפול הרפואי שהוא זקוק לו. </w:t>
      </w:r>
      <w:r w:rsidRPr="00E35DD7">
        <w:rPr>
          <w:rFonts w:ascii="David" w:hAnsi="David" w:cs="David"/>
          <w:sz w:val="24"/>
          <w:szCs w:val="24"/>
          <w:rtl/>
        </w:rPr>
        <w:t>לא היה לו אכפת אם האנשים האלה טובים או רעים. לא היה ל</w:t>
      </w:r>
      <w:r w:rsidR="00F84FFF">
        <w:rPr>
          <w:rFonts w:ascii="David" w:hAnsi="David" w:cs="David" w:hint="cs"/>
          <w:sz w:val="24"/>
          <w:szCs w:val="24"/>
          <w:rtl/>
        </w:rPr>
        <w:t>ו</w:t>
      </w:r>
      <w:r w:rsidRPr="00E35DD7">
        <w:rPr>
          <w:rFonts w:ascii="David" w:hAnsi="David" w:cs="David"/>
          <w:sz w:val="24"/>
          <w:szCs w:val="24"/>
          <w:rtl/>
        </w:rPr>
        <w:t xml:space="preserve"> אכפת אם </w:t>
      </w:r>
      <w:r w:rsidR="00F84FFF">
        <w:rPr>
          <w:rFonts w:ascii="David" w:hAnsi="David" w:cs="David" w:hint="cs"/>
          <w:sz w:val="24"/>
          <w:szCs w:val="24"/>
          <w:rtl/>
        </w:rPr>
        <w:t>מדובר</w:t>
      </w:r>
      <w:r w:rsidR="00BF09F6">
        <w:rPr>
          <w:rFonts w:ascii="David" w:hAnsi="David" w:cs="David" w:hint="cs"/>
          <w:sz w:val="24"/>
          <w:szCs w:val="24"/>
          <w:rtl/>
        </w:rPr>
        <w:t xml:space="preserve"> </w:t>
      </w:r>
      <w:r w:rsidR="00F84FFF">
        <w:rPr>
          <w:rFonts w:ascii="David" w:hAnsi="David" w:cs="David" w:hint="cs"/>
          <w:sz w:val="24"/>
          <w:szCs w:val="24"/>
          <w:rtl/>
        </w:rPr>
        <w:t>ב</w:t>
      </w:r>
      <w:r w:rsidRPr="00E35DD7">
        <w:rPr>
          <w:rFonts w:ascii="David" w:hAnsi="David" w:cs="David"/>
          <w:sz w:val="24"/>
          <w:szCs w:val="24"/>
          <w:rtl/>
        </w:rPr>
        <w:t xml:space="preserve">גברים או </w:t>
      </w:r>
      <w:r w:rsidR="00F84FFF">
        <w:rPr>
          <w:rFonts w:ascii="David" w:hAnsi="David" w:cs="David" w:hint="cs"/>
          <w:sz w:val="24"/>
          <w:szCs w:val="24"/>
          <w:rtl/>
        </w:rPr>
        <w:t>ב</w:t>
      </w:r>
      <w:r w:rsidRPr="00E35DD7">
        <w:rPr>
          <w:rFonts w:ascii="David" w:hAnsi="David" w:cs="David"/>
          <w:sz w:val="24"/>
          <w:szCs w:val="24"/>
          <w:rtl/>
        </w:rPr>
        <w:t>נשים, יהודים או מוסלמים, דתיים או</w:t>
      </w:r>
      <w:r w:rsidR="00F84FFF">
        <w:rPr>
          <w:rFonts w:ascii="David" w:hAnsi="David" w:cs="David" w:hint="cs"/>
          <w:sz w:val="24"/>
          <w:szCs w:val="24"/>
          <w:rtl/>
        </w:rPr>
        <w:t xml:space="preserve"> חילונים</w:t>
      </w:r>
      <w:r w:rsidRPr="00E35DD7">
        <w:rPr>
          <w:rFonts w:ascii="David" w:hAnsi="David" w:cs="David"/>
          <w:sz w:val="24"/>
          <w:szCs w:val="24"/>
          <w:rtl/>
        </w:rPr>
        <w:t>. הוא סייע לכל מי שהיה זקוק לעזרה, כי הוא חשב שזו חובתו כאדם דתי.</w:t>
      </w:r>
    </w:p>
    <w:p w:rsidR="0082431F" w:rsidRPr="00E35DD7" w:rsidRDefault="00F84FFF" w:rsidP="00BF09F6">
      <w:pPr>
        <w:spacing w:line="360" w:lineRule="auto"/>
        <w:jc w:val="both"/>
        <w:rPr>
          <w:rFonts w:ascii="David" w:hAnsi="David" w:cs="David"/>
          <w:sz w:val="24"/>
          <w:szCs w:val="24"/>
          <w:rtl/>
        </w:rPr>
      </w:pPr>
      <w:r>
        <w:rPr>
          <w:rFonts w:ascii="David" w:hAnsi="David" w:cs="David" w:hint="cs"/>
          <w:sz w:val="24"/>
          <w:szCs w:val="24"/>
          <w:rtl/>
        </w:rPr>
        <w:t>מדי שנה בשנה</w:t>
      </w:r>
      <w:r>
        <w:rPr>
          <w:rFonts w:ascii="David" w:hAnsi="David" w:cs="David"/>
          <w:sz w:val="24"/>
          <w:szCs w:val="24"/>
          <w:rtl/>
        </w:rPr>
        <w:t xml:space="preserve"> ערך </w:t>
      </w:r>
      <w:r w:rsidR="00BF09F6">
        <w:rPr>
          <w:rFonts w:ascii="David" w:hAnsi="David" w:cs="David" w:hint="cs"/>
          <w:sz w:val="24"/>
          <w:szCs w:val="24"/>
          <w:rtl/>
        </w:rPr>
        <w:t xml:space="preserve">האיש </w:t>
      </w:r>
      <w:r>
        <w:rPr>
          <w:rFonts w:ascii="David" w:hAnsi="David" w:cs="David"/>
          <w:sz w:val="24"/>
          <w:szCs w:val="24"/>
          <w:rtl/>
        </w:rPr>
        <w:t>ערב התרמה כדי ל</w:t>
      </w:r>
      <w:r>
        <w:rPr>
          <w:rFonts w:ascii="David" w:hAnsi="David" w:cs="David" w:hint="cs"/>
          <w:sz w:val="24"/>
          <w:szCs w:val="24"/>
          <w:rtl/>
        </w:rPr>
        <w:t>גייס</w:t>
      </w:r>
      <w:r w:rsidR="0082431F" w:rsidRPr="00E35DD7">
        <w:rPr>
          <w:rFonts w:ascii="David" w:hAnsi="David" w:cs="David"/>
          <w:sz w:val="24"/>
          <w:szCs w:val="24"/>
          <w:rtl/>
        </w:rPr>
        <w:t xml:space="preserve"> כסף </w:t>
      </w:r>
      <w:r>
        <w:rPr>
          <w:rFonts w:ascii="David" w:hAnsi="David" w:cs="David" w:hint="cs"/>
          <w:sz w:val="24"/>
          <w:szCs w:val="24"/>
          <w:rtl/>
        </w:rPr>
        <w:t>למימון</w:t>
      </w:r>
      <w:r>
        <w:rPr>
          <w:rFonts w:ascii="David" w:hAnsi="David" w:cs="David"/>
          <w:sz w:val="24"/>
          <w:szCs w:val="24"/>
          <w:rtl/>
        </w:rPr>
        <w:t xml:space="preserve"> ה</w:t>
      </w:r>
      <w:r>
        <w:rPr>
          <w:rFonts w:ascii="David" w:hAnsi="David" w:cs="David" w:hint="cs"/>
          <w:sz w:val="24"/>
          <w:szCs w:val="24"/>
          <w:rtl/>
        </w:rPr>
        <w:t>פעילות</w:t>
      </w:r>
      <w:r>
        <w:rPr>
          <w:rFonts w:ascii="David" w:hAnsi="David" w:cs="David"/>
          <w:sz w:val="24"/>
          <w:szCs w:val="24"/>
          <w:rtl/>
        </w:rPr>
        <w:t xml:space="preserve"> הנפלאה ש</w:t>
      </w:r>
      <w:r>
        <w:rPr>
          <w:rFonts w:ascii="David" w:hAnsi="David" w:cs="David" w:hint="cs"/>
          <w:sz w:val="24"/>
          <w:szCs w:val="24"/>
          <w:rtl/>
        </w:rPr>
        <w:t>לו;</w:t>
      </w:r>
      <w:r w:rsidR="0082431F" w:rsidRPr="00E35DD7">
        <w:rPr>
          <w:rFonts w:ascii="David" w:hAnsi="David" w:cs="David"/>
          <w:sz w:val="24"/>
          <w:szCs w:val="24"/>
          <w:rtl/>
        </w:rPr>
        <w:t xml:space="preserve"> צריך לשלם לרופאים, צריך לתמוך במשפחות וצריך ל</w:t>
      </w:r>
      <w:r>
        <w:rPr>
          <w:rFonts w:ascii="David" w:hAnsi="David" w:cs="David" w:hint="cs"/>
          <w:sz w:val="24"/>
          <w:szCs w:val="24"/>
          <w:rtl/>
        </w:rPr>
        <w:t>נהל</w:t>
      </w:r>
      <w:r w:rsidR="0082431F" w:rsidRPr="00E35DD7">
        <w:rPr>
          <w:rFonts w:ascii="David" w:hAnsi="David" w:cs="David"/>
          <w:sz w:val="24"/>
          <w:szCs w:val="24"/>
          <w:rtl/>
        </w:rPr>
        <w:t xml:space="preserve"> את המפעל הגדול </w:t>
      </w:r>
      <w:r>
        <w:rPr>
          <w:rFonts w:ascii="David" w:hAnsi="David" w:cs="David" w:hint="cs"/>
          <w:sz w:val="24"/>
          <w:szCs w:val="24"/>
          <w:rtl/>
        </w:rPr>
        <w:t>ש</w:t>
      </w:r>
      <w:r w:rsidR="0082431F" w:rsidRPr="00E35DD7">
        <w:rPr>
          <w:rFonts w:ascii="David" w:hAnsi="David" w:cs="David"/>
          <w:sz w:val="24"/>
          <w:szCs w:val="24"/>
          <w:rtl/>
        </w:rPr>
        <w:t>הקים. ככל שי</w:t>
      </w:r>
      <w:r>
        <w:rPr>
          <w:rFonts w:ascii="David" w:hAnsi="David" w:cs="David" w:hint="cs"/>
          <w:sz w:val="24"/>
          <w:szCs w:val="24"/>
          <w:rtl/>
        </w:rPr>
        <w:t>גייס</w:t>
      </w:r>
      <w:r>
        <w:rPr>
          <w:rFonts w:ascii="David" w:hAnsi="David" w:cs="David"/>
          <w:sz w:val="24"/>
          <w:szCs w:val="24"/>
          <w:rtl/>
        </w:rPr>
        <w:t xml:space="preserve"> כסף רב יותר, כך</w:t>
      </w:r>
      <w:r w:rsidR="0082431F" w:rsidRPr="00E35DD7">
        <w:rPr>
          <w:rFonts w:ascii="David" w:hAnsi="David" w:cs="David"/>
          <w:sz w:val="24"/>
          <w:szCs w:val="24"/>
          <w:rtl/>
        </w:rPr>
        <w:t xml:space="preserve"> יוכל לעזור לאנשים רבים יותר.</w:t>
      </w:r>
    </w:p>
    <w:p w:rsidR="0082431F" w:rsidRPr="00E35DD7" w:rsidRDefault="0082431F" w:rsidP="00A74F80">
      <w:pPr>
        <w:spacing w:line="360" w:lineRule="auto"/>
        <w:jc w:val="both"/>
        <w:rPr>
          <w:rFonts w:ascii="David" w:hAnsi="David" w:cs="David"/>
          <w:sz w:val="24"/>
          <w:szCs w:val="24"/>
          <w:rtl/>
        </w:rPr>
      </w:pPr>
      <w:r w:rsidRPr="00E35DD7">
        <w:rPr>
          <w:rFonts w:ascii="David" w:hAnsi="David" w:cs="David"/>
          <w:sz w:val="24"/>
          <w:szCs w:val="24"/>
          <w:rtl/>
        </w:rPr>
        <w:t xml:space="preserve">הוא החל לארגן את האירוע השנתי, וזמרים רבים הסכימו להופיע בו. אם הרבה זמרים מפורסמים </w:t>
      </w:r>
      <w:r w:rsidR="00F84FFF">
        <w:rPr>
          <w:rFonts w:ascii="David" w:hAnsi="David" w:cs="David" w:hint="cs"/>
          <w:sz w:val="24"/>
          <w:szCs w:val="24"/>
          <w:rtl/>
        </w:rPr>
        <w:t>יופיעו באירוע</w:t>
      </w:r>
      <w:r w:rsidRPr="00E35DD7">
        <w:rPr>
          <w:rFonts w:ascii="David" w:hAnsi="David" w:cs="David"/>
          <w:sz w:val="24"/>
          <w:szCs w:val="24"/>
          <w:rtl/>
        </w:rPr>
        <w:t xml:space="preserve">, הרבה אנשים יתרמו כסף. </w:t>
      </w:r>
      <w:r w:rsidR="00F84FFF">
        <w:rPr>
          <w:rFonts w:ascii="David" w:hAnsi="David" w:cs="David" w:hint="cs"/>
          <w:sz w:val="24"/>
          <w:szCs w:val="24"/>
          <w:rtl/>
        </w:rPr>
        <w:t>ו</w:t>
      </w:r>
      <w:r w:rsidRPr="00E35DD7">
        <w:rPr>
          <w:rFonts w:ascii="David" w:hAnsi="David" w:cs="David"/>
          <w:sz w:val="24"/>
          <w:szCs w:val="24"/>
          <w:rtl/>
        </w:rPr>
        <w:t xml:space="preserve">אם הרבה אנשים יתרמו כסף, הרבה חולים יוכלו לקבל טיפול </w:t>
      </w:r>
      <w:r w:rsidR="00F84FFF">
        <w:rPr>
          <w:rFonts w:ascii="David" w:hAnsi="David" w:cs="David"/>
          <w:sz w:val="24"/>
          <w:szCs w:val="24"/>
          <w:rtl/>
        </w:rPr>
        <w:t>רפואי. האיש הטוב שמח מאוד, ו</w:t>
      </w:r>
      <w:r w:rsidR="00A74F80">
        <w:rPr>
          <w:rFonts w:ascii="David" w:hAnsi="David" w:cs="David" w:hint="cs"/>
          <w:sz w:val="24"/>
          <w:szCs w:val="24"/>
          <w:rtl/>
        </w:rPr>
        <w:t>האירוע פורסם לציבור הרחב.</w:t>
      </w:r>
    </w:p>
    <w:p w:rsidR="0082431F" w:rsidRPr="00E35DD7" w:rsidRDefault="0082431F" w:rsidP="00BF09F6">
      <w:pPr>
        <w:spacing w:line="360" w:lineRule="auto"/>
        <w:jc w:val="both"/>
        <w:rPr>
          <w:rFonts w:ascii="David" w:hAnsi="David" w:cs="David"/>
          <w:sz w:val="24"/>
          <w:szCs w:val="24"/>
          <w:rtl/>
        </w:rPr>
      </w:pPr>
      <w:r w:rsidRPr="00E35DD7">
        <w:rPr>
          <w:rFonts w:ascii="David" w:hAnsi="David" w:cs="David"/>
          <w:sz w:val="24"/>
          <w:szCs w:val="24"/>
          <w:rtl/>
        </w:rPr>
        <w:t>אבל בעקבות הפרסום</w:t>
      </w:r>
      <w:r w:rsidR="00F84FFF">
        <w:rPr>
          <w:rFonts w:ascii="David" w:hAnsi="David" w:cs="David" w:hint="cs"/>
          <w:sz w:val="24"/>
          <w:szCs w:val="24"/>
          <w:rtl/>
        </w:rPr>
        <w:t xml:space="preserve"> ראו</w:t>
      </w:r>
      <w:r w:rsidR="00F84FFF">
        <w:rPr>
          <w:rFonts w:ascii="David" w:hAnsi="David" w:cs="David"/>
          <w:sz w:val="24"/>
          <w:szCs w:val="24"/>
          <w:rtl/>
        </w:rPr>
        <w:t xml:space="preserve"> כולם</w:t>
      </w:r>
      <w:r w:rsidRPr="00E35DD7">
        <w:rPr>
          <w:rFonts w:ascii="David" w:hAnsi="David" w:cs="David"/>
          <w:sz w:val="24"/>
          <w:szCs w:val="24"/>
          <w:rtl/>
        </w:rPr>
        <w:t xml:space="preserve"> שכל הזמרים שהוזמנו להופיע באירוע היו גברים. אפשר היה לחשוב שמישהו לא רצה שנשים יעלו על הבמה. התברר שאומנם כך קרה. האיש הטוב היה אדם</w:t>
      </w:r>
      <w:r w:rsidR="00BF09F6">
        <w:rPr>
          <w:rFonts w:ascii="David" w:hAnsi="David" w:cs="David" w:hint="cs"/>
          <w:sz w:val="24"/>
          <w:szCs w:val="24"/>
          <w:rtl/>
        </w:rPr>
        <w:t xml:space="preserve"> </w:t>
      </w:r>
      <w:r w:rsidR="00F84FFF">
        <w:rPr>
          <w:rFonts w:ascii="David" w:hAnsi="David" w:cs="David"/>
          <w:sz w:val="24"/>
          <w:szCs w:val="24"/>
          <w:rtl/>
        </w:rPr>
        <w:t>דתי, אדם חרדי, ו</w:t>
      </w:r>
      <w:r w:rsidR="00F84FFF">
        <w:rPr>
          <w:rFonts w:ascii="David" w:hAnsi="David" w:cs="David" w:hint="cs"/>
          <w:sz w:val="24"/>
          <w:szCs w:val="24"/>
          <w:rtl/>
        </w:rPr>
        <w:t xml:space="preserve">בגלל </w:t>
      </w:r>
      <w:r w:rsidR="00A74F80">
        <w:rPr>
          <w:rFonts w:ascii="David" w:hAnsi="David" w:cs="David" w:hint="cs"/>
          <w:sz w:val="24"/>
          <w:szCs w:val="24"/>
          <w:rtl/>
        </w:rPr>
        <w:t xml:space="preserve">אמונתו הדתית – </w:t>
      </w:r>
      <w:r w:rsidR="00BF09F6">
        <w:rPr>
          <w:rFonts w:ascii="David" w:hAnsi="David" w:cs="David" w:hint="cs"/>
          <w:sz w:val="24"/>
          <w:szCs w:val="24"/>
          <w:rtl/>
        </w:rPr>
        <w:t>אותה אחת שהניעה אותו ל</w:t>
      </w:r>
      <w:r w:rsidR="00A74F80">
        <w:rPr>
          <w:rFonts w:ascii="David" w:hAnsi="David" w:cs="David" w:hint="cs"/>
          <w:sz w:val="24"/>
          <w:szCs w:val="24"/>
          <w:rtl/>
        </w:rPr>
        <w:t>עס</w:t>
      </w:r>
      <w:r w:rsidR="00BF09F6">
        <w:rPr>
          <w:rFonts w:ascii="David" w:hAnsi="David" w:cs="David" w:hint="cs"/>
          <w:sz w:val="24"/>
          <w:szCs w:val="24"/>
          <w:rtl/>
        </w:rPr>
        <w:t>ו</w:t>
      </w:r>
      <w:r w:rsidR="00A74F80">
        <w:rPr>
          <w:rFonts w:ascii="David" w:hAnsi="David" w:cs="David" w:hint="cs"/>
          <w:sz w:val="24"/>
          <w:szCs w:val="24"/>
          <w:rtl/>
        </w:rPr>
        <w:t>ק בפעילות הצדקה המבורכת שלכבודה מתקיים האירוע – הוא לא יכול לשמוע אישה שרה.</w:t>
      </w:r>
    </w:p>
    <w:p w:rsidR="00B176E8" w:rsidRPr="00E35DD7" w:rsidRDefault="00B176E8" w:rsidP="00BF09F6">
      <w:pPr>
        <w:spacing w:line="360" w:lineRule="auto"/>
        <w:jc w:val="both"/>
        <w:rPr>
          <w:rFonts w:ascii="David" w:hAnsi="David" w:cs="David"/>
          <w:sz w:val="24"/>
          <w:szCs w:val="24"/>
          <w:rtl/>
        </w:rPr>
      </w:pPr>
      <w:r w:rsidRPr="00E35DD7">
        <w:rPr>
          <w:rFonts w:ascii="David" w:hAnsi="David" w:cs="David"/>
          <w:sz w:val="24"/>
          <w:szCs w:val="24"/>
          <w:rtl/>
        </w:rPr>
        <w:t xml:space="preserve">כולם אמרו לאיש הטוב שאי אפשר לקיים אירוע ציבורי </w:t>
      </w:r>
      <w:r w:rsidR="00915197">
        <w:rPr>
          <w:rFonts w:ascii="David" w:hAnsi="David" w:cs="David" w:hint="cs"/>
          <w:sz w:val="24"/>
          <w:szCs w:val="24"/>
          <w:rtl/>
        </w:rPr>
        <w:t>ש</w:t>
      </w:r>
      <w:r w:rsidRPr="00E35DD7">
        <w:rPr>
          <w:rFonts w:ascii="David" w:hAnsi="David" w:cs="David"/>
          <w:sz w:val="24"/>
          <w:szCs w:val="24"/>
          <w:rtl/>
        </w:rPr>
        <w:t>נשים</w:t>
      </w:r>
      <w:r w:rsidR="00915197">
        <w:rPr>
          <w:rFonts w:ascii="David" w:hAnsi="David" w:cs="David" w:hint="cs"/>
          <w:sz w:val="24"/>
          <w:szCs w:val="24"/>
          <w:rtl/>
        </w:rPr>
        <w:t xml:space="preserve"> אינ</w:t>
      </w:r>
      <w:r w:rsidR="00BF09F6">
        <w:rPr>
          <w:rFonts w:ascii="David" w:hAnsi="David" w:cs="David" w:hint="cs"/>
          <w:sz w:val="24"/>
          <w:szCs w:val="24"/>
          <w:rtl/>
        </w:rPr>
        <w:t>ן</w:t>
      </w:r>
      <w:r w:rsidR="00915197">
        <w:rPr>
          <w:rFonts w:ascii="David" w:hAnsi="David" w:cs="David" w:hint="cs"/>
          <w:sz w:val="24"/>
          <w:szCs w:val="24"/>
          <w:rtl/>
        </w:rPr>
        <w:t xml:space="preserve"> יכולות</w:t>
      </w:r>
      <w:r w:rsidRPr="00E35DD7">
        <w:rPr>
          <w:rFonts w:ascii="David" w:hAnsi="David" w:cs="David"/>
          <w:sz w:val="24"/>
          <w:szCs w:val="24"/>
          <w:rtl/>
        </w:rPr>
        <w:t xml:space="preserve"> להופיע</w:t>
      </w:r>
      <w:r w:rsidR="00915197">
        <w:rPr>
          <w:rFonts w:ascii="David" w:hAnsi="David" w:cs="David" w:hint="cs"/>
          <w:sz w:val="24"/>
          <w:szCs w:val="24"/>
          <w:rtl/>
        </w:rPr>
        <w:t xml:space="preserve"> בו</w:t>
      </w:r>
      <w:r w:rsidRPr="00E35DD7">
        <w:rPr>
          <w:rFonts w:ascii="David" w:hAnsi="David" w:cs="David"/>
          <w:sz w:val="24"/>
          <w:szCs w:val="24"/>
          <w:rtl/>
        </w:rPr>
        <w:t xml:space="preserve">. </w:t>
      </w:r>
      <w:r w:rsidR="00A74F80">
        <w:rPr>
          <w:rFonts w:ascii="David" w:hAnsi="David" w:cs="David"/>
          <w:sz w:val="24"/>
          <w:szCs w:val="24"/>
          <w:rtl/>
        </w:rPr>
        <w:t>המסר שיעלה מא</w:t>
      </w:r>
      <w:r w:rsidR="00A74F80">
        <w:rPr>
          <w:rFonts w:ascii="David" w:hAnsi="David" w:cs="David" w:hint="cs"/>
          <w:sz w:val="24"/>
          <w:szCs w:val="24"/>
          <w:rtl/>
        </w:rPr>
        <w:t>יר</w:t>
      </w:r>
      <w:r w:rsidRPr="00E35DD7">
        <w:rPr>
          <w:rFonts w:ascii="David" w:hAnsi="David" w:cs="David"/>
          <w:sz w:val="24"/>
          <w:szCs w:val="24"/>
          <w:rtl/>
        </w:rPr>
        <w:t>וע שכ</w:t>
      </w:r>
      <w:r w:rsidR="00A74F80">
        <w:rPr>
          <w:rFonts w:ascii="David" w:hAnsi="David" w:cs="David" w:hint="cs"/>
          <w:sz w:val="24"/>
          <w:szCs w:val="24"/>
          <w:rtl/>
        </w:rPr>
        <w:t>ז</w:t>
      </w:r>
      <w:r w:rsidRPr="00E35DD7">
        <w:rPr>
          <w:rFonts w:ascii="David" w:hAnsi="David" w:cs="David"/>
          <w:sz w:val="24"/>
          <w:szCs w:val="24"/>
          <w:rtl/>
        </w:rPr>
        <w:t xml:space="preserve">ה הוא </w:t>
      </w:r>
      <w:commentRangeStart w:id="1"/>
      <w:r w:rsidRPr="00E35DD7">
        <w:rPr>
          <w:rFonts w:ascii="David" w:hAnsi="David" w:cs="David"/>
          <w:sz w:val="24"/>
          <w:szCs w:val="24"/>
          <w:rtl/>
        </w:rPr>
        <w:t>שנשים אינן חשובות.</w:t>
      </w:r>
      <w:commentRangeEnd w:id="1"/>
      <w:r w:rsidR="00BF09F6">
        <w:rPr>
          <w:rStyle w:val="a3"/>
          <w:rtl/>
        </w:rPr>
        <w:commentReference w:id="1"/>
      </w:r>
    </w:p>
    <w:p w:rsidR="00B176E8" w:rsidRPr="00E35DD7" w:rsidRDefault="00B176E8" w:rsidP="00A74F80">
      <w:pPr>
        <w:spacing w:line="360" w:lineRule="auto"/>
        <w:jc w:val="both"/>
        <w:rPr>
          <w:rFonts w:ascii="David" w:hAnsi="David" w:cs="David"/>
          <w:sz w:val="24"/>
          <w:szCs w:val="24"/>
          <w:rtl/>
        </w:rPr>
      </w:pPr>
      <w:r w:rsidRPr="00E35DD7">
        <w:rPr>
          <w:rFonts w:ascii="David" w:hAnsi="David" w:cs="David"/>
          <w:sz w:val="24"/>
          <w:szCs w:val="24"/>
          <w:rtl/>
        </w:rPr>
        <w:t>האיש הטוב ותומכיו חשבו שלא י</w:t>
      </w:r>
      <w:r w:rsidR="00A74F80">
        <w:rPr>
          <w:rFonts w:ascii="David" w:hAnsi="David" w:cs="David" w:hint="cs"/>
          <w:sz w:val="24"/>
          <w:szCs w:val="24"/>
          <w:rtl/>
        </w:rPr>
        <w:t>עלה על הדעת</w:t>
      </w:r>
      <w:r w:rsidRPr="00E35DD7">
        <w:rPr>
          <w:rFonts w:ascii="David" w:hAnsi="David" w:cs="David"/>
          <w:sz w:val="24"/>
          <w:szCs w:val="24"/>
          <w:rtl/>
        </w:rPr>
        <w:t xml:space="preserve"> שיתקיים אירוע התרמה לארגון שהוא הקים וניהל לטובת הכלל ב</w:t>
      </w:r>
      <w:r w:rsidR="00A74F80">
        <w:rPr>
          <w:rFonts w:ascii="David" w:hAnsi="David" w:cs="David" w:hint="cs"/>
          <w:sz w:val="24"/>
          <w:szCs w:val="24"/>
          <w:rtl/>
        </w:rPr>
        <w:t>זכות</w:t>
      </w:r>
      <w:r w:rsidRPr="00E35DD7">
        <w:rPr>
          <w:rFonts w:ascii="David" w:hAnsi="David" w:cs="David"/>
          <w:sz w:val="24"/>
          <w:szCs w:val="24"/>
          <w:rtl/>
        </w:rPr>
        <w:t xml:space="preserve"> אמונתו</w:t>
      </w:r>
      <w:r w:rsidR="00A74F80">
        <w:rPr>
          <w:rFonts w:ascii="David" w:hAnsi="David" w:cs="David" w:hint="cs"/>
          <w:sz w:val="24"/>
          <w:szCs w:val="24"/>
          <w:rtl/>
        </w:rPr>
        <w:t xml:space="preserve"> הדתית</w:t>
      </w:r>
      <w:r w:rsidRPr="00E35DD7">
        <w:rPr>
          <w:rFonts w:ascii="David" w:hAnsi="David" w:cs="David"/>
          <w:sz w:val="24"/>
          <w:szCs w:val="24"/>
          <w:rtl/>
        </w:rPr>
        <w:t>, ו</w:t>
      </w:r>
      <w:r w:rsidR="00BF09F6">
        <w:rPr>
          <w:rFonts w:ascii="David" w:hAnsi="David" w:cs="David" w:hint="cs"/>
          <w:sz w:val="24"/>
          <w:szCs w:val="24"/>
          <w:rtl/>
        </w:rPr>
        <w:t>ש</w:t>
      </w:r>
      <w:r w:rsidRPr="00E35DD7">
        <w:rPr>
          <w:rFonts w:ascii="David" w:hAnsi="David" w:cs="David"/>
          <w:sz w:val="24"/>
          <w:szCs w:val="24"/>
          <w:rtl/>
        </w:rPr>
        <w:t>הוא עצמו לא יוכל להשתתף ב</w:t>
      </w:r>
      <w:r w:rsidR="00A74F80">
        <w:rPr>
          <w:rFonts w:ascii="David" w:hAnsi="David" w:cs="David" w:hint="cs"/>
          <w:sz w:val="24"/>
          <w:szCs w:val="24"/>
          <w:rtl/>
        </w:rPr>
        <w:t>אירוע</w:t>
      </w:r>
      <w:r w:rsidRPr="00E35DD7">
        <w:rPr>
          <w:rFonts w:ascii="David" w:hAnsi="David" w:cs="David"/>
          <w:sz w:val="24"/>
          <w:szCs w:val="24"/>
          <w:rtl/>
        </w:rPr>
        <w:t xml:space="preserve"> בגלל אמונתו.</w:t>
      </w:r>
    </w:p>
    <w:p w:rsidR="00B176E8" w:rsidRPr="00E35DD7" w:rsidRDefault="00B176E8" w:rsidP="00BF09F6">
      <w:pPr>
        <w:spacing w:line="360" w:lineRule="auto"/>
        <w:jc w:val="both"/>
        <w:rPr>
          <w:rFonts w:ascii="David" w:hAnsi="David" w:cs="David"/>
          <w:sz w:val="24"/>
          <w:szCs w:val="24"/>
          <w:rtl/>
        </w:rPr>
      </w:pPr>
      <w:r w:rsidRPr="00E35DD7">
        <w:rPr>
          <w:rFonts w:ascii="David" w:hAnsi="David" w:cs="David"/>
          <w:sz w:val="24"/>
          <w:szCs w:val="24"/>
          <w:rtl/>
        </w:rPr>
        <w:t>אחד אחרי השני</w:t>
      </w:r>
      <w:r w:rsidR="00A74F80">
        <w:rPr>
          <w:rFonts w:ascii="David" w:hAnsi="David" w:cs="David" w:hint="cs"/>
          <w:sz w:val="24"/>
          <w:szCs w:val="24"/>
          <w:rtl/>
        </w:rPr>
        <w:t>,</w:t>
      </w:r>
      <w:r w:rsidRPr="00E35DD7">
        <w:rPr>
          <w:rFonts w:ascii="David" w:hAnsi="David" w:cs="David"/>
          <w:sz w:val="24"/>
          <w:szCs w:val="24"/>
          <w:rtl/>
        </w:rPr>
        <w:t xml:space="preserve"> החלו האומנים לבטל את השתתפותם באירוע. ה</w:t>
      </w:r>
      <w:r w:rsidR="00BF09F6">
        <w:rPr>
          <w:rFonts w:ascii="David" w:hAnsi="David" w:cs="David" w:hint="cs"/>
          <w:sz w:val="24"/>
          <w:szCs w:val="24"/>
          <w:rtl/>
        </w:rPr>
        <w:t>ם</w:t>
      </w:r>
      <w:r w:rsidRPr="00E35DD7">
        <w:rPr>
          <w:rFonts w:ascii="David" w:hAnsi="David" w:cs="David"/>
          <w:sz w:val="24"/>
          <w:szCs w:val="24"/>
          <w:rtl/>
        </w:rPr>
        <w:t xml:space="preserve"> אמרו </w:t>
      </w:r>
      <w:r w:rsidR="00A74F80">
        <w:rPr>
          <w:rFonts w:ascii="David" w:hAnsi="David" w:cs="David" w:hint="cs"/>
          <w:sz w:val="24"/>
          <w:szCs w:val="24"/>
          <w:rtl/>
        </w:rPr>
        <w:t>שישמחו</w:t>
      </w:r>
      <w:r w:rsidRPr="00E35DD7">
        <w:rPr>
          <w:rFonts w:ascii="David" w:hAnsi="David" w:cs="David"/>
          <w:sz w:val="24"/>
          <w:szCs w:val="24"/>
          <w:rtl/>
        </w:rPr>
        <w:t xml:space="preserve"> להופיע בערב ההתרמה של האיש הטוב, אך רק אם גם נשים יוזמנו להופיע בו. אבל האיש הטוב לא היה מוכן שידירו אותו מהאירוע </w:t>
      </w:r>
      <w:r w:rsidR="00A74F80">
        <w:rPr>
          <w:rFonts w:ascii="David" w:hAnsi="David" w:cs="David" w:hint="cs"/>
          <w:sz w:val="24"/>
          <w:szCs w:val="24"/>
          <w:rtl/>
        </w:rPr>
        <w:t>של הארגון שהוא עצמו הקים.</w:t>
      </w:r>
    </w:p>
    <w:p w:rsidR="00B176E8" w:rsidRPr="00E35DD7" w:rsidRDefault="00B176E8" w:rsidP="00F84FFF">
      <w:pPr>
        <w:spacing w:line="360" w:lineRule="auto"/>
        <w:jc w:val="both"/>
        <w:rPr>
          <w:rFonts w:ascii="David" w:hAnsi="David" w:cs="David"/>
          <w:sz w:val="24"/>
          <w:szCs w:val="24"/>
          <w:rtl/>
        </w:rPr>
      </w:pPr>
      <w:r w:rsidRPr="00E35DD7">
        <w:rPr>
          <w:rFonts w:ascii="David" w:hAnsi="David" w:cs="David"/>
          <w:sz w:val="24"/>
          <w:szCs w:val="24"/>
          <w:rtl/>
        </w:rPr>
        <w:t>קיום האירוע עמד בסכנה.</w:t>
      </w:r>
    </w:p>
    <w:p w:rsidR="00B176E8" w:rsidRPr="00E35DD7" w:rsidRDefault="00B176E8" w:rsidP="00010AC1">
      <w:pPr>
        <w:spacing w:line="360" w:lineRule="auto"/>
        <w:jc w:val="both"/>
        <w:rPr>
          <w:rFonts w:ascii="David" w:hAnsi="David" w:cs="David"/>
          <w:sz w:val="24"/>
          <w:szCs w:val="24"/>
          <w:rtl/>
        </w:rPr>
      </w:pPr>
      <w:r w:rsidRPr="00E35DD7">
        <w:rPr>
          <w:rFonts w:ascii="David" w:hAnsi="David" w:cs="David"/>
          <w:sz w:val="24"/>
          <w:szCs w:val="24"/>
          <w:rtl/>
        </w:rPr>
        <w:t xml:space="preserve">האם </w:t>
      </w:r>
      <w:r w:rsidR="00010AC1">
        <w:rPr>
          <w:rFonts w:ascii="David" w:hAnsi="David" w:cs="David" w:hint="cs"/>
          <w:sz w:val="24"/>
          <w:szCs w:val="24"/>
          <w:rtl/>
        </w:rPr>
        <w:t>האירוע יבוטל משום שאין זמרים שמוכנים להופיע בו?</w:t>
      </w:r>
    </w:p>
    <w:p w:rsidR="00B176E8" w:rsidRPr="00E35DD7" w:rsidRDefault="00B176E8" w:rsidP="00010AC1">
      <w:pPr>
        <w:spacing w:line="360" w:lineRule="auto"/>
        <w:jc w:val="both"/>
        <w:rPr>
          <w:rFonts w:ascii="David" w:hAnsi="David" w:cs="David"/>
          <w:sz w:val="24"/>
          <w:szCs w:val="24"/>
          <w:rtl/>
        </w:rPr>
      </w:pPr>
      <w:r w:rsidRPr="00E35DD7">
        <w:rPr>
          <w:rFonts w:ascii="David" w:hAnsi="David" w:cs="David"/>
          <w:sz w:val="24"/>
          <w:szCs w:val="24"/>
          <w:rtl/>
        </w:rPr>
        <w:t xml:space="preserve">האם </w:t>
      </w:r>
      <w:r w:rsidR="00010AC1">
        <w:rPr>
          <w:rFonts w:ascii="David" w:hAnsi="David" w:cs="David" w:hint="cs"/>
          <w:sz w:val="24"/>
          <w:szCs w:val="24"/>
          <w:rtl/>
        </w:rPr>
        <w:t>תושג פשרה?</w:t>
      </w:r>
    </w:p>
    <w:p w:rsidR="00B176E8" w:rsidRDefault="00010AC1" w:rsidP="00BF09F6">
      <w:pPr>
        <w:spacing w:line="360" w:lineRule="auto"/>
        <w:jc w:val="both"/>
        <w:rPr>
          <w:rFonts w:ascii="David" w:hAnsi="David" w:cs="David"/>
          <w:sz w:val="24"/>
          <w:szCs w:val="24"/>
          <w:rtl/>
        </w:rPr>
      </w:pPr>
      <w:r>
        <w:rPr>
          <w:rFonts w:ascii="David" w:hAnsi="David" w:cs="David" w:hint="cs"/>
          <w:sz w:val="24"/>
          <w:szCs w:val="24"/>
          <w:rtl/>
        </w:rPr>
        <w:t>האם</w:t>
      </w:r>
      <w:r w:rsidR="00B176E8" w:rsidRPr="00E35DD7">
        <w:rPr>
          <w:rFonts w:ascii="David" w:hAnsi="David" w:cs="David"/>
          <w:sz w:val="24"/>
          <w:szCs w:val="24"/>
          <w:rtl/>
        </w:rPr>
        <w:t xml:space="preserve"> איר</w:t>
      </w:r>
      <w:r w:rsidR="00915197">
        <w:rPr>
          <w:rFonts w:ascii="David" w:hAnsi="David" w:cs="David"/>
          <w:sz w:val="24"/>
          <w:szCs w:val="24"/>
          <w:rtl/>
        </w:rPr>
        <w:t>וע שנועד לגייס כספים למטרה נפלא</w:t>
      </w:r>
      <w:r w:rsidR="00915197">
        <w:rPr>
          <w:rFonts w:ascii="David" w:hAnsi="David" w:cs="David" w:hint="cs"/>
          <w:sz w:val="24"/>
          <w:szCs w:val="24"/>
          <w:rtl/>
        </w:rPr>
        <w:t xml:space="preserve">ה כל כך יתמוך </w:t>
      </w:r>
      <w:r w:rsidR="00B83D99">
        <w:rPr>
          <w:rFonts w:ascii="David" w:hAnsi="David" w:cs="David" w:hint="cs"/>
          <w:sz w:val="24"/>
          <w:szCs w:val="24"/>
          <w:rtl/>
        </w:rPr>
        <w:t>בפומבי</w:t>
      </w:r>
      <w:r w:rsidR="00915197">
        <w:rPr>
          <w:rFonts w:ascii="David" w:hAnsi="David" w:cs="David" w:hint="cs"/>
          <w:sz w:val="24"/>
          <w:szCs w:val="24"/>
          <w:rtl/>
        </w:rPr>
        <w:t xml:space="preserve"> בהדרת נשים? או </w:t>
      </w:r>
      <w:r w:rsidR="00BF09F6">
        <w:rPr>
          <w:rFonts w:ascii="David" w:hAnsi="David" w:cs="David" w:hint="cs"/>
          <w:sz w:val="24"/>
          <w:szCs w:val="24"/>
          <w:rtl/>
        </w:rPr>
        <w:t>שמא</w:t>
      </w:r>
      <w:r w:rsidR="00915197">
        <w:rPr>
          <w:rFonts w:ascii="David" w:hAnsi="David" w:cs="David" w:hint="cs"/>
          <w:sz w:val="24"/>
          <w:szCs w:val="24"/>
          <w:rtl/>
        </w:rPr>
        <w:t xml:space="preserve"> האירוע יבוטל, וכך אנשים רבים לא יקבלו עזרה, אף על פי שהאיש הטוב רוצה לעזור להם?</w:t>
      </w:r>
    </w:p>
    <w:p w:rsidR="00915197" w:rsidRPr="00915197" w:rsidRDefault="00915197" w:rsidP="00915197">
      <w:pPr>
        <w:spacing w:line="360" w:lineRule="auto"/>
        <w:jc w:val="center"/>
        <w:rPr>
          <w:rFonts w:ascii="David" w:hAnsi="David" w:cs="David"/>
          <w:sz w:val="20"/>
          <w:szCs w:val="20"/>
          <w:rtl/>
        </w:rPr>
      </w:pPr>
      <w:r w:rsidRPr="00915197">
        <w:rPr>
          <w:rFonts w:ascii="David" w:hAnsi="David" w:cs="David" w:hint="cs"/>
          <w:sz w:val="20"/>
          <w:szCs w:val="20"/>
          <w:rtl/>
        </w:rPr>
        <w:t>[לצפייה בסרטון לחצו על התמונה:]</w:t>
      </w:r>
    </w:p>
    <w:p w:rsidR="00915197" w:rsidRPr="00E35DD7" w:rsidRDefault="00915197" w:rsidP="00F84FFF">
      <w:pPr>
        <w:spacing w:line="360" w:lineRule="auto"/>
        <w:jc w:val="both"/>
        <w:rPr>
          <w:rFonts w:ascii="David" w:hAnsi="David" w:cs="David"/>
          <w:sz w:val="24"/>
          <w:szCs w:val="24"/>
          <w:rtl/>
        </w:rPr>
      </w:pPr>
      <w:r w:rsidRPr="00915197">
        <w:rPr>
          <w:noProof/>
          <w:sz w:val="20"/>
          <w:szCs w:val="20"/>
        </w:rPr>
        <w:drawing>
          <wp:anchor distT="0" distB="0" distL="114300" distR="114300" simplePos="0" relativeHeight="251659264" behindDoc="0" locked="0" layoutInCell="1" allowOverlap="1">
            <wp:simplePos x="0" y="0"/>
            <wp:positionH relativeFrom="margin">
              <wp:align>center</wp:align>
            </wp:positionH>
            <wp:positionV relativeFrom="margin">
              <wp:posOffset>7928610</wp:posOffset>
            </wp:positionV>
            <wp:extent cx="2399385" cy="1211118"/>
            <wp:effectExtent l="0" t="0" r="1270" b="8255"/>
            <wp:wrapSquare wrapText="bothSides"/>
            <wp:docPr id="16" name="Picture 16" descr="A picture containing text, clipar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clipart&#10;&#10;Description automatically generated">
                      <a:hlinkClick r:id="rId8"/>
                    </pic:cNvPr>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99385" cy="1211118"/>
                    </a:xfrm>
                    <a:prstGeom prst="rect">
                      <a:avLst/>
                    </a:prstGeom>
                  </pic:spPr>
                </pic:pic>
              </a:graphicData>
            </a:graphic>
          </wp:anchor>
        </w:drawing>
      </w:r>
    </w:p>
    <w:p w:rsidR="00B176E8" w:rsidRPr="00E35DD7" w:rsidRDefault="00B176E8" w:rsidP="00E35DD7">
      <w:pPr>
        <w:spacing w:after="0" w:line="360" w:lineRule="auto"/>
        <w:jc w:val="both"/>
        <w:rPr>
          <w:rFonts w:ascii="David" w:hAnsi="David" w:cs="David"/>
          <w:sz w:val="24"/>
          <w:szCs w:val="24"/>
          <w:rtl/>
        </w:rPr>
      </w:pPr>
      <w:r w:rsidRPr="00E35DD7">
        <w:rPr>
          <w:rFonts w:ascii="David" w:hAnsi="David" w:cs="David"/>
          <w:sz w:val="24"/>
          <w:szCs w:val="24"/>
          <w:rtl/>
        </w:rPr>
        <w:br w:type="page"/>
      </w:r>
    </w:p>
    <w:tbl>
      <w:tblPr>
        <w:tblStyle w:val="aa"/>
        <w:bidiVisual/>
        <w:tblW w:w="0" w:type="auto"/>
        <w:tblLook w:val="04A0"/>
      </w:tblPr>
      <w:tblGrid>
        <w:gridCol w:w="2765"/>
        <w:gridCol w:w="2765"/>
        <w:gridCol w:w="2766"/>
      </w:tblGrid>
      <w:tr w:rsidR="00B176E8" w:rsidRPr="00B83D99" w:rsidTr="00606220">
        <w:tc>
          <w:tcPr>
            <w:tcW w:w="2765" w:type="dxa"/>
            <w:shd w:val="clear" w:color="auto" w:fill="FFC000"/>
          </w:tcPr>
          <w:p w:rsidR="00B176E8" w:rsidRPr="00B83D99" w:rsidRDefault="00B83D99" w:rsidP="00E35DD7">
            <w:pPr>
              <w:pStyle w:val="ab"/>
              <w:numPr>
                <w:ilvl w:val="0"/>
                <w:numId w:val="1"/>
              </w:numPr>
              <w:spacing w:line="360" w:lineRule="auto"/>
              <w:jc w:val="both"/>
              <w:rPr>
                <w:rFonts w:ascii="David" w:hAnsi="David" w:cs="David"/>
                <w:sz w:val="20"/>
                <w:szCs w:val="20"/>
              </w:rPr>
            </w:pPr>
            <w:r>
              <w:rPr>
                <w:rFonts w:ascii="David" w:hAnsi="David" w:cs="David" w:hint="cs"/>
                <w:sz w:val="20"/>
                <w:szCs w:val="20"/>
                <w:rtl/>
              </w:rPr>
              <w:lastRenderedPageBreak/>
              <w:t>מהו לדעתכם הסיום הטוב והריאלי ביותר לסיפור?</w:t>
            </w:r>
          </w:p>
          <w:p w:rsidR="00B176E8" w:rsidRPr="00B83D99" w:rsidRDefault="00B176E8" w:rsidP="00E35DD7">
            <w:pPr>
              <w:pStyle w:val="ab"/>
              <w:numPr>
                <w:ilvl w:val="0"/>
                <w:numId w:val="1"/>
              </w:numPr>
              <w:spacing w:line="360" w:lineRule="auto"/>
              <w:jc w:val="both"/>
              <w:rPr>
                <w:rFonts w:ascii="David" w:hAnsi="David" w:cs="David"/>
                <w:sz w:val="20"/>
                <w:szCs w:val="20"/>
              </w:rPr>
            </w:pPr>
            <w:r w:rsidRPr="00B83D99">
              <w:rPr>
                <w:rFonts w:ascii="David" w:hAnsi="David" w:cs="David"/>
                <w:sz w:val="20"/>
                <w:szCs w:val="20"/>
                <w:rtl/>
              </w:rPr>
              <w:t>אילו יכולתם לדבר עם האיש הטוב, מה הייתם אומרי</w:t>
            </w:r>
            <w:r w:rsidR="00B83D99">
              <w:rPr>
                <w:rFonts w:ascii="David" w:hAnsi="David" w:cs="David" w:hint="cs"/>
                <w:sz w:val="20"/>
                <w:szCs w:val="20"/>
                <w:rtl/>
              </w:rPr>
              <w:t>ם</w:t>
            </w:r>
            <w:r w:rsidRPr="00B83D99">
              <w:rPr>
                <w:rFonts w:ascii="David" w:hAnsi="David" w:cs="David"/>
                <w:sz w:val="20"/>
                <w:szCs w:val="20"/>
                <w:rtl/>
              </w:rPr>
              <w:t xml:space="preserve"> לו?</w:t>
            </w:r>
          </w:p>
          <w:p w:rsidR="00B176E8" w:rsidRPr="00B83D99" w:rsidRDefault="00B176E8" w:rsidP="00E35DD7">
            <w:pPr>
              <w:pStyle w:val="ab"/>
              <w:numPr>
                <w:ilvl w:val="0"/>
                <w:numId w:val="1"/>
              </w:numPr>
              <w:spacing w:line="360" w:lineRule="auto"/>
              <w:jc w:val="both"/>
              <w:rPr>
                <w:rFonts w:ascii="David" w:hAnsi="David" w:cs="David"/>
                <w:sz w:val="20"/>
                <w:szCs w:val="20"/>
              </w:rPr>
            </w:pPr>
            <w:r w:rsidRPr="00B83D99">
              <w:rPr>
                <w:rFonts w:ascii="David" w:hAnsi="David" w:cs="David"/>
                <w:sz w:val="20"/>
                <w:szCs w:val="20"/>
                <w:rtl/>
              </w:rPr>
              <w:t>אילו יכולתם לדבר עם אחד הזמרים שהוזמנו להופיע באירוע, מה הייתם אומרים לו?</w:t>
            </w:r>
          </w:p>
          <w:p w:rsidR="00B176E8" w:rsidRPr="00B83D99" w:rsidRDefault="00B176E8" w:rsidP="00B83D99">
            <w:pPr>
              <w:pStyle w:val="ab"/>
              <w:numPr>
                <w:ilvl w:val="0"/>
                <w:numId w:val="1"/>
              </w:numPr>
              <w:spacing w:line="360" w:lineRule="auto"/>
              <w:jc w:val="both"/>
              <w:rPr>
                <w:rFonts w:ascii="David" w:hAnsi="David" w:cs="David"/>
                <w:sz w:val="20"/>
                <w:szCs w:val="20"/>
              </w:rPr>
            </w:pPr>
            <w:r w:rsidRPr="00B83D99">
              <w:rPr>
                <w:rFonts w:ascii="David" w:hAnsi="David" w:cs="David"/>
                <w:sz w:val="20"/>
                <w:szCs w:val="20"/>
                <w:rtl/>
              </w:rPr>
              <w:t>אילו התקיים</w:t>
            </w:r>
            <w:r w:rsidR="00B83D99">
              <w:rPr>
                <w:rFonts w:ascii="David" w:hAnsi="David" w:cs="David" w:hint="cs"/>
                <w:sz w:val="20"/>
                <w:szCs w:val="20"/>
                <w:rtl/>
              </w:rPr>
              <w:t xml:space="preserve"> האירוע</w:t>
            </w:r>
            <w:r w:rsidRPr="00B83D99">
              <w:rPr>
                <w:rFonts w:ascii="David" w:hAnsi="David" w:cs="David"/>
                <w:sz w:val="20"/>
                <w:szCs w:val="20"/>
                <w:rtl/>
              </w:rPr>
              <w:t xml:space="preserve"> כמתוכנן – בהשתתפות זמרים גברים בלבד – וכל ההכנסות מהאירוע היו מוקדשות לפעילות ה</w:t>
            </w:r>
            <w:r w:rsidR="00B83D99">
              <w:rPr>
                <w:rFonts w:ascii="David" w:hAnsi="David" w:cs="David" w:hint="cs"/>
                <w:sz w:val="20"/>
                <w:szCs w:val="20"/>
                <w:rtl/>
              </w:rPr>
              <w:t>נפלאה</w:t>
            </w:r>
            <w:r w:rsidRPr="00B83D99">
              <w:rPr>
                <w:rFonts w:ascii="David" w:hAnsi="David" w:cs="David"/>
                <w:sz w:val="20"/>
                <w:szCs w:val="20"/>
                <w:rtl/>
              </w:rPr>
              <w:t xml:space="preserve"> של הארגון, הא</w:t>
            </w:r>
            <w:r w:rsidR="00B83D99">
              <w:rPr>
                <w:rFonts w:ascii="David" w:hAnsi="David" w:cs="David"/>
                <w:sz w:val="20"/>
                <w:szCs w:val="20"/>
                <w:rtl/>
              </w:rPr>
              <w:t>ם הייתם ר</w:t>
            </w:r>
            <w:r w:rsidR="00B83D99">
              <w:rPr>
                <w:rFonts w:ascii="David" w:hAnsi="David" w:cs="David" w:hint="cs"/>
                <w:sz w:val="20"/>
                <w:szCs w:val="20"/>
                <w:rtl/>
              </w:rPr>
              <w:t>ו</w:t>
            </w:r>
            <w:r w:rsidR="00B83D99">
              <w:rPr>
                <w:rFonts w:ascii="David" w:hAnsi="David" w:cs="David"/>
                <w:sz w:val="20"/>
                <w:szCs w:val="20"/>
                <w:rtl/>
              </w:rPr>
              <w:t>כ</w:t>
            </w:r>
            <w:r w:rsidRPr="00B83D99">
              <w:rPr>
                <w:rFonts w:ascii="David" w:hAnsi="David" w:cs="David"/>
                <w:sz w:val="20"/>
                <w:szCs w:val="20"/>
                <w:rtl/>
              </w:rPr>
              <w:t>שים כרט</w:t>
            </w:r>
            <w:r w:rsidR="00B83D99">
              <w:rPr>
                <w:rFonts w:ascii="David" w:hAnsi="David" w:cs="David" w:hint="cs"/>
                <w:sz w:val="20"/>
                <w:szCs w:val="20"/>
                <w:rtl/>
              </w:rPr>
              <w:t>י</w:t>
            </w:r>
            <w:r w:rsidRPr="00B83D99">
              <w:rPr>
                <w:rFonts w:ascii="David" w:hAnsi="David" w:cs="David"/>
                <w:sz w:val="20"/>
                <w:szCs w:val="20"/>
                <w:rtl/>
              </w:rPr>
              <w:t>ס לאירוע?</w:t>
            </w:r>
          </w:p>
          <w:p w:rsidR="00B176E8" w:rsidRPr="00B83D99" w:rsidRDefault="00B176E8" w:rsidP="00B83D99">
            <w:pPr>
              <w:pStyle w:val="ab"/>
              <w:numPr>
                <w:ilvl w:val="1"/>
                <w:numId w:val="1"/>
              </w:numPr>
              <w:spacing w:line="360" w:lineRule="auto"/>
              <w:jc w:val="both"/>
              <w:rPr>
                <w:rFonts w:ascii="David" w:hAnsi="David" w:cs="David"/>
                <w:sz w:val="20"/>
                <w:szCs w:val="20"/>
                <w:rtl/>
              </w:rPr>
            </w:pPr>
            <w:r w:rsidRPr="00B83D99">
              <w:rPr>
                <w:rFonts w:ascii="David" w:hAnsi="David" w:cs="David"/>
                <w:sz w:val="20"/>
                <w:szCs w:val="20"/>
                <w:rtl/>
              </w:rPr>
              <w:t xml:space="preserve">כאשר אתם עונים על השאלה, נסו לחשוב אילו חלקים בתשובה </w:t>
            </w:r>
            <w:r w:rsidR="007E1A03" w:rsidRPr="00B83D99">
              <w:rPr>
                <w:rFonts w:ascii="David" w:hAnsi="David" w:cs="David"/>
                <w:sz w:val="20"/>
                <w:szCs w:val="20"/>
                <w:rtl/>
              </w:rPr>
              <w:t>מתיי</w:t>
            </w:r>
            <w:r w:rsidR="00606220">
              <w:rPr>
                <w:rFonts w:ascii="David" w:hAnsi="David" w:cs="David" w:hint="cs"/>
                <w:sz w:val="20"/>
                <w:szCs w:val="20"/>
                <w:rtl/>
              </w:rPr>
              <w:t>שבים עם השקפת עולמכם ואילו חלקים בה מקשים עליכם.</w:t>
            </w:r>
          </w:p>
        </w:tc>
        <w:tc>
          <w:tcPr>
            <w:tcW w:w="2765" w:type="dxa"/>
            <w:shd w:val="clear" w:color="auto" w:fill="9CC2E5" w:themeFill="accent1" w:themeFillTint="99"/>
          </w:tcPr>
          <w:p w:rsidR="00B176E8" w:rsidRDefault="007E1A03" w:rsidP="00606220">
            <w:pPr>
              <w:spacing w:line="360" w:lineRule="auto"/>
              <w:jc w:val="both"/>
              <w:rPr>
                <w:rFonts w:ascii="David" w:hAnsi="David" w:cs="David"/>
                <w:sz w:val="20"/>
                <w:szCs w:val="20"/>
                <w:rtl/>
              </w:rPr>
            </w:pPr>
            <w:r w:rsidRPr="00B83D99">
              <w:rPr>
                <w:rFonts w:ascii="David" w:hAnsi="David" w:cs="David"/>
                <w:sz w:val="20"/>
                <w:szCs w:val="20"/>
                <w:rtl/>
              </w:rPr>
              <w:t>הסיפור הזה הוא סיפור אמיתי ש</w:t>
            </w:r>
            <w:r w:rsidR="00606220">
              <w:rPr>
                <w:rFonts w:ascii="David" w:hAnsi="David" w:cs="David" w:hint="cs"/>
                <w:sz w:val="20"/>
                <w:szCs w:val="20"/>
                <w:rtl/>
              </w:rPr>
              <w:t>ק</w:t>
            </w:r>
            <w:r w:rsidRPr="00B83D99">
              <w:rPr>
                <w:rFonts w:ascii="David" w:hAnsi="David" w:cs="David"/>
                <w:sz w:val="20"/>
                <w:szCs w:val="20"/>
                <w:rtl/>
              </w:rPr>
              <w:t xml:space="preserve">רה לרב אלימלך פירר וארגון </w:t>
            </w:r>
            <w:r w:rsidR="00606220">
              <w:rPr>
                <w:rFonts w:ascii="David" w:hAnsi="David" w:cs="David" w:hint="cs"/>
                <w:sz w:val="20"/>
                <w:szCs w:val="20"/>
                <w:rtl/>
              </w:rPr>
              <w:t>"</w:t>
            </w:r>
            <w:r w:rsidRPr="00B83D99">
              <w:rPr>
                <w:rFonts w:ascii="David" w:hAnsi="David" w:cs="David"/>
                <w:sz w:val="20"/>
                <w:szCs w:val="20"/>
                <w:rtl/>
              </w:rPr>
              <w:t>עזרה למרפא</w:t>
            </w:r>
            <w:r w:rsidR="00606220">
              <w:rPr>
                <w:rFonts w:ascii="David" w:hAnsi="David" w:cs="David" w:hint="cs"/>
                <w:sz w:val="20"/>
                <w:szCs w:val="20"/>
                <w:rtl/>
              </w:rPr>
              <w:t>" שהקים</w:t>
            </w:r>
            <w:r w:rsidRPr="00B83D99">
              <w:rPr>
                <w:rFonts w:ascii="David" w:hAnsi="David" w:cs="David"/>
                <w:sz w:val="20"/>
                <w:szCs w:val="20"/>
                <w:rtl/>
              </w:rPr>
              <w:t>. נשים לא הוזמנו להופיע בערב ההתרמה שתכנן לקיים בנובמבר 2019 בתל אביב, והאירוע אכן בוטל בעקבות המחאה הציבורית</w:t>
            </w:r>
            <w:r w:rsidR="00606220">
              <w:rPr>
                <w:rFonts w:ascii="David" w:hAnsi="David" w:cs="David" w:hint="cs"/>
                <w:sz w:val="20"/>
                <w:szCs w:val="20"/>
                <w:rtl/>
              </w:rPr>
              <w:t xml:space="preserve"> הגדולה</w:t>
            </w:r>
            <w:r w:rsidRPr="00B83D99">
              <w:rPr>
                <w:rFonts w:ascii="David" w:hAnsi="David" w:cs="David"/>
                <w:sz w:val="20"/>
                <w:szCs w:val="20"/>
                <w:rtl/>
              </w:rPr>
              <w:t xml:space="preserve"> שקמה.</w:t>
            </w:r>
          </w:p>
          <w:p w:rsidR="00606220" w:rsidRPr="00B83D99" w:rsidRDefault="00606220" w:rsidP="00606220">
            <w:pPr>
              <w:spacing w:line="360" w:lineRule="auto"/>
              <w:jc w:val="both"/>
              <w:rPr>
                <w:rFonts w:ascii="David" w:hAnsi="David" w:cs="David"/>
                <w:sz w:val="20"/>
                <w:szCs w:val="20"/>
                <w:rtl/>
              </w:rPr>
            </w:pPr>
          </w:p>
          <w:p w:rsidR="007E1A03" w:rsidRDefault="00606220" w:rsidP="0043225B">
            <w:pPr>
              <w:spacing w:line="360" w:lineRule="auto"/>
              <w:jc w:val="both"/>
              <w:rPr>
                <w:rFonts w:ascii="David" w:hAnsi="David" w:cs="David"/>
                <w:sz w:val="20"/>
                <w:szCs w:val="20"/>
                <w:rtl/>
              </w:rPr>
            </w:pPr>
            <w:commentRangeStart w:id="2"/>
            <w:r>
              <w:rPr>
                <w:rFonts w:ascii="David" w:hAnsi="David" w:cs="David" w:hint="cs"/>
                <w:sz w:val="20"/>
                <w:szCs w:val="20"/>
                <w:rtl/>
              </w:rPr>
              <w:t>למרות זאת</w:t>
            </w:r>
            <w:r w:rsidR="007E1A03" w:rsidRPr="00B83D99">
              <w:rPr>
                <w:rFonts w:ascii="David" w:hAnsi="David" w:cs="David"/>
                <w:sz w:val="20"/>
                <w:szCs w:val="20"/>
                <w:rtl/>
              </w:rPr>
              <w:t xml:space="preserve">, אומנים רבים, בהם </w:t>
            </w:r>
            <w:r>
              <w:rPr>
                <w:rFonts w:ascii="David" w:hAnsi="David" w:cs="David" w:hint="cs"/>
                <w:sz w:val="20"/>
                <w:szCs w:val="20"/>
                <w:rtl/>
              </w:rPr>
              <w:t xml:space="preserve">גם </w:t>
            </w:r>
            <w:r>
              <w:rPr>
                <w:rFonts w:ascii="David" w:hAnsi="David" w:cs="David"/>
                <w:sz w:val="20"/>
                <w:szCs w:val="20"/>
                <w:rtl/>
              </w:rPr>
              <w:t xml:space="preserve">נשים רבות, </w:t>
            </w:r>
            <w:r w:rsidR="007E1A03" w:rsidRPr="00B83D99">
              <w:rPr>
                <w:rFonts w:ascii="David" w:hAnsi="David" w:cs="David"/>
                <w:sz w:val="20"/>
                <w:szCs w:val="20"/>
                <w:rtl/>
              </w:rPr>
              <w:t>זעמו על ביטול האירוע.</w:t>
            </w:r>
            <w:commentRangeEnd w:id="2"/>
            <w:r w:rsidR="00BF09F6">
              <w:rPr>
                <w:rStyle w:val="a3"/>
                <w:rtl/>
              </w:rPr>
              <w:commentReference w:id="2"/>
            </w:r>
            <w:r w:rsidR="007E1A03" w:rsidRPr="00B83D99">
              <w:rPr>
                <w:rFonts w:ascii="David" w:hAnsi="David" w:cs="David"/>
                <w:sz w:val="20"/>
                <w:szCs w:val="20"/>
                <w:rtl/>
              </w:rPr>
              <w:t xml:space="preserve"> </w:t>
            </w:r>
            <w:r w:rsidR="00BF09F6">
              <w:rPr>
                <w:rFonts w:ascii="David" w:hAnsi="David" w:cs="David" w:hint="cs"/>
                <w:sz w:val="20"/>
                <w:szCs w:val="20"/>
                <w:rtl/>
              </w:rPr>
              <w:t xml:space="preserve">הזמרת </w:t>
            </w:r>
            <w:r w:rsidR="007E1A03" w:rsidRPr="00B83D99">
              <w:rPr>
                <w:rFonts w:ascii="David" w:hAnsi="David" w:cs="David"/>
                <w:sz w:val="20"/>
                <w:szCs w:val="20"/>
                <w:rtl/>
              </w:rPr>
              <w:t xml:space="preserve">מרגלית צנעני אמרה: "כמובן שגם אני נגד הדרת נשים, אבל בואו נאמר ביושר: מה יותר חשוב? מעשי החסד הנפלאים והעצומים של הרב פירר, גאון ויחיד בדורו, או מופע נקודתי בו נשים לא תופענה!?" שר החינוך דאז </w:t>
            </w:r>
            <w:commentRangeStart w:id="3"/>
            <w:r w:rsidR="007E1A03" w:rsidRPr="00B83D99">
              <w:rPr>
                <w:rFonts w:ascii="David" w:hAnsi="David" w:cs="David"/>
                <w:sz w:val="20"/>
                <w:szCs w:val="20"/>
                <w:rtl/>
              </w:rPr>
              <w:t xml:space="preserve">רפי פרץ </w:t>
            </w:r>
            <w:commentRangeEnd w:id="3"/>
            <w:r w:rsidR="00BF09F6">
              <w:rPr>
                <w:rStyle w:val="a3"/>
                <w:rtl/>
              </w:rPr>
              <w:commentReference w:id="3"/>
            </w:r>
            <w:r w:rsidR="007E1A03" w:rsidRPr="00B83D99">
              <w:rPr>
                <w:rFonts w:ascii="David" w:hAnsi="David" w:cs="David"/>
                <w:sz w:val="20"/>
                <w:szCs w:val="20"/>
                <w:rtl/>
              </w:rPr>
              <w:t>התלונן: "אדם שסייע ותרם כל כך הרבה למען חולים וחולות ב</w:t>
            </w:r>
            <w:r w:rsidR="0043225B">
              <w:rPr>
                <w:rFonts w:ascii="David" w:hAnsi="David" w:cs="David" w:hint="cs"/>
                <w:sz w:val="20"/>
                <w:szCs w:val="20"/>
                <w:rtl/>
              </w:rPr>
              <w:t>י</w:t>
            </w:r>
            <w:r w:rsidR="007E1A03" w:rsidRPr="00B83D99">
              <w:rPr>
                <w:rFonts w:ascii="David" w:hAnsi="David" w:cs="David"/>
                <w:sz w:val="20"/>
                <w:szCs w:val="20"/>
                <w:rtl/>
              </w:rPr>
              <w:t>שראל עובר מכבש תקשורתי וקמפיין נגד המופע לכבודו, וכל זה בגלל אורחות חייו".</w:t>
            </w:r>
          </w:p>
          <w:p w:rsidR="0043225B" w:rsidRPr="00B83D99" w:rsidRDefault="0043225B" w:rsidP="0043225B">
            <w:pPr>
              <w:spacing w:line="360" w:lineRule="auto"/>
              <w:jc w:val="both"/>
              <w:rPr>
                <w:rFonts w:ascii="David" w:hAnsi="David" w:cs="David"/>
                <w:sz w:val="20"/>
                <w:szCs w:val="20"/>
                <w:rtl/>
              </w:rPr>
            </w:pPr>
          </w:p>
          <w:p w:rsidR="007E1A03" w:rsidRPr="00B83D99" w:rsidRDefault="007E1A03" w:rsidP="0043225B">
            <w:pPr>
              <w:spacing w:line="360" w:lineRule="auto"/>
              <w:jc w:val="both"/>
              <w:rPr>
                <w:rFonts w:ascii="David" w:hAnsi="David" w:cs="David"/>
                <w:sz w:val="20"/>
                <w:szCs w:val="20"/>
                <w:rtl/>
              </w:rPr>
            </w:pPr>
            <w:r w:rsidRPr="00B83D99">
              <w:rPr>
                <w:rFonts w:ascii="David" w:hAnsi="David" w:cs="David"/>
                <w:sz w:val="20"/>
                <w:szCs w:val="20"/>
                <w:rtl/>
              </w:rPr>
              <w:t>מהצד השני של המתרס, עינב גלילי הביעה את</w:t>
            </w:r>
            <w:r w:rsidR="00C42062" w:rsidRPr="00B83D99">
              <w:rPr>
                <w:rFonts w:ascii="David" w:hAnsi="David" w:cs="David"/>
                <w:sz w:val="20"/>
                <w:szCs w:val="20"/>
                <w:rtl/>
              </w:rPr>
              <w:t xml:space="preserve"> כעסה על הדרת הנשים: "</w:t>
            </w:r>
            <w:r w:rsidR="0043225B">
              <w:rPr>
                <w:rFonts w:ascii="David" w:hAnsi="David" w:cs="David" w:hint="cs"/>
                <w:sz w:val="20"/>
                <w:szCs w:val="20"/>
                <w:rtl/>
              </w:rPr>
              <w:t>כ</w:t>
            </w:r>
            <w:r w:rsidR="00C42062" w:rsidRPr="00B83D99">
              <w:rPr>
                <w:rFonts w:ascii="David" w:hAnsi="David" w:cs="David"/>
                <w:sz w:val="20"/>
                <w:szCs w:val="20"/>
                <w:rtl/>
              </w:rPr>
              <w:t xml:space="preserve">ל כך מרגשים אותי גברים שלמרות הקושי מוכנים לבלוע את כבודם, לנשוך שפתיים, </w:t>
            </w:r>
            <w:r w:rsidR="00C42062" w:rsidRPr="00B83D99">
              <w:rPr>
                <w:rFonts w:ascii="David" w:hAnsi="David" w:cs="David"/>
                <w:b/>
                <w:bCs/>
                <w:sz w:val="20"/>
                <w:szCs w:val="20"/>
                <w:rtl/>
              </w:rPr>
              <w:t>ולוותר על הזכויות שלי</w:t>
            </w:r>
            <w:r w:rsidR="00C42062" w:rsidRPr="00B83D99">
              <w:rPr>
                <w:rFonts w:ascii="David" w:hAnsi="David" w:cs="David"/>
                <w:sz w:val="20"/>
                <w:szCs w:val="20"/>
                <w:rtl/>
              </w:rPr>
              <w:t xml:space="preserve">". אירוע זה לא </w:t>
            </w:r>
            <w:r w:rsidR="0043225B">
              <w:rPr>
                <w:rFonts w:ascii="David" w:hAnsi="David" w:cs="David" w:hint="cs"/>
                <w:sz w:val="20"/>
                <w:szCs w:val="20"/>
                <w:rtl/>
              </w:rPr>
              <w:t xml:space="preserve">היה </w:t>
            </w:r>
            <w:r w:rsidR="00C42062" w:rsidRPr="00B83D99">
              <w:rPr>
                <w:rFonts w:ascii="David" w:hAnsi="David" w:cs="David"/>
                <w:sz w:val="20"/>
                <w:szCs w:val="20"/>
                <w:rtl/>
              </w:rPr>
              <w:t xml:space="preserve">האירוע הציבורי היחיד בישראל </w:t>
            </w:r>
            <w:r w:rsidR="0043225B">
              <w:rPr>
                <w:rFonts w:ascii="David" w:hAnsi="David" w:cs="David" w:hint="cs"/>
                <w:sz w:val="20"/>
                <w:szCs w:val="20"/>
                <w:rtl/>
              </w:rPr>
              <w:t>ש</w:t>
            </w:r>
            <w:r w:rsidR="00BF09F6">
              <w:rPr>
                <w:rFonts w:ascii="David" w:hAnsi="David" w:cs="David"/>
                <w:sz w:val="20"/>
                <w:szCs w:val="20"/>
                <w:rtl/>
              </w:rPr>
              <w:t xml:space="preserve">נשים לא הורשו להופיע בו: </w:t>
            </w:r>
            <w:r w:rsidR="00BF09F6">
              <w:rPr>
                <w:rFonts w:ascii="David" w:hAnsi="David" w:cs="David" w:hint="cs"/>
                <w:sz w:val="20"/>
                <w:szCs w:val="20"/>
                <w:rtl/>
              </w:rPr>
              <w:t xml:space="preserve">גם </w:t>
            </w:r>
            <w:r w:rsidR="00C42062" w:rsidRPr="00B83D99">
              <w:rPr>
                <w:rFonts w:ascii="David" w:hAnsi="David" w:cs="David"/>
                <w:sz w:val="20"/>
                <w:szCs w:val="20"/>
                <w:rtl/>
              </w:rPr>
              <w:t>אירוע הדלקת נרות חנוכה בכותל</w:t>
            </w:r>
            <w:r w:rsidR="0043225B">
              <w:rPr>
                <w:rFonts w:ascii="David" w:hAnsi="David" w:cs="David" w:hint="cs"/>
                <w:sz w:val="20"/>
                <w:szCs w:val="20"/>
                <w:rtl/>
              </w:rPr>
              <w:t xml:space="preserve"> המערבי</w:t>
            </w:r>
            <w:r w:rsidR="00C42062" w:rsidRPr="00B83D99">
              <w:rPr>
                <w:rFonts w:ascii="David" w:hAnsi="David" w:cs="David"/>
                <w:sz w:val="20"/>
                <w:szCs w:val="20"/>
                <w:rtl/>
              </w:rPr>
              <w:t xml:space="preserve"> הדיר נשים, ובדצמבר 2019 התקיים ברמלה ערב "העצמה נשית" שבו לא עלתה על הבמה ולו אישה אחת.  </w:t>
            </w:r>
          </w:p>
        </w:tc>
        <w:tc>
          <w:tcPr>
            <w:tcW w:w="2766" w:type="dxa"/>
            <w:shd w:val="clear" w:color="auto" w:fill="E2EFD9" w:themeFill="accent6" w:themeFillTint="33"/>
          </w:tcPr>
          <w:p w:rsidR="00B176E8" w:rsidRPr="00B83D99" w:rsidRDefault="00C42062" w:rsidP="0043225B">
            <w:pPr>
              <w:pStyle w:val="ab"/>
              <w:numPr>
                <w:ilvl w:val="0"/>
                <w:numId w:val="1"/>
              </w:numPr>
              <w:spacing w:line="360" w:lineRule="auto"/>
              <w:jc w:val="both"/>
              <w:rPr>
                <w:rFonts w:ascii="David" w:hAnsi="David" w:cs="David"/>
                <w:sz w:val="20"/>
                <w:szCs w:val="20"/>
              </w:rPr>
            </w:pPr>
            <w:r w:rsidRPr="00B83D99">
              <w:rPr>
                <w:rFonts w:ascii="David" w:hAnsi="David" w:cs="David"/>
                <w:sz w:val="20"/>
                <w:szCs w:val="20"/>
                <w:rtl/>
              </w:rPr>
              <w:t xml:space="preserve">האם אתם מסכימים עם </w:t>
            </w:r>
            <w:r w:rsidR="0043225B">
              <w:rPr>
                <w:rFonts w:ascii="David" w:hAnsi="David" w:cs="David" w:hint="cs"/>
                <w:sz w:val="20"/>
                <w:szCs w:val="20"/>
                <w:rtl/>
              </w:rPr>
              <w:t>חלק</w:t>
            </w:r>
            <w:r w:rsidRPr="00B83D99">
              <w:rPr>
                <w:rFonts w:ascii="David" w:hAnsi="David" w:cs="David"/>
                <w:sz w:val="20"/>
                <w:szCs w:val="20"/>
                <w:rtl/>
              </w:rPr>
              <w:t xml:space="preserve"> מהאמירות שלהלן?</w:t>
            </w:r>
          </w:p>
          <w:p w:rsidR="00C42062" w:rsidRPr="00B83D99" w:rsidRDefault="00C42062" w:rsidP="00E35DD7">
            <w:pPr>
              <w:pStyle w:val="ab"/>
              <w:numPr>
                <w:ilvl w:val="0"/>
                <w:numId w:val="1"/>
              </w:numPr>
              <w:spacing w:line="360" w:lineRule="auto"/>
              <w:jc w:val="both"/>
              <w:rPr>
                <w:rFonts w:ascii="David" w:hAnsi="David" w:cs="David"/>
                <w:sz w:val="20"/>
                <w:szCs w:val="20"/>
              </w:rPr>
            </w:pPr>
            <w:r w:rsidRPr="00B83D99">
              <w:rPr>
                <w:rFonts w:ascii="David" w:hAnsi="David" w:cs="David"/>
                <w:sz w:val="20"/>
                <w:szCs w:val="20"/>
                <w:rtl/>
              </w:rPr>
              <w:t>האם אתם מסכימים עם כל האמירות שלהלן?</w:t>
            </w:r>
          </w:p>
          <w:p w:rsidR="00C42062" w:rsidRPr="00B83D99" w:rsidRDefault="0043225B" w:rsidP="00E35DD7">
            <w:pPr>
              <w:pStyle w:val="ab"/>
              <w:numPr>
                <w:ilvl w:val="0"/>
                <w:numId w:val="1"/>
              </w:numPr>
              <w:spacing w:line="360" w:lineRule="auto"/>
              <w:jc w:val="both"/>
              <w:rPr>
                <w:rFonts w:ascii="David" w:hAnsi="David" w:cs="David"/>
                <w:sz w:val="20"/>
                <w:szCs w:val="20"/>
              </w:rPr>
            </w:pPr>
            <w:r>
              <w:rPr>
                <w:rFonts w:ascii="David" w:hAnsi="David" w:cs="David" w:hint="cs"/>
                <w:sz w:val="20"/>
                <w:szCs w:val="20"/>
                <w:rtl/>
              </w:rPr>
              <w:t>"</w:t>
            </w:r>
            <w:r w:rsidR="00BE5C77" w:rsidRPr="00B83D99">
              <w:rPr>
                <w:rFonts w:ascii="David" w:hAnsi="David" w:cs="David"/>
                <w:sz w:val="20"/>
                <w:szCs w:val="20"/>
                <w:rtl/>
              </w:rPr>
              <w:t>חברה צודקת חייב להניח לקבוצות שבתוכה לחיות על פי אמונותיהן ומנהגיהן.</w:t>
            </w:r>
            <w:r>
              <w:rPr>
                <w:rFonts w:ascii="David" w:hAnsi="David" w:cs="David" w:hint="cs"/>
                <w:sz w:val="20"/>
                <w:szCs w:val="20"/>
                <w:rtl/>
              </w:rPr>
              <w:t>"</w:t>
            </w:r>
          </w:p>
          <w:p w:rsidR="00BE5C77" w:rsidRPr="00B83D99" w:rsidRDefault="0043225B" w:rsidP="00E35DD7">
            <w:pPr>
              <w:pStyle w:val="ab"/>
              <w:numPr>
                <w:ilvl w:val="0"/>
                <w:numId w:val="1"/>
              </w:numPr>
              <w:spacing w:line="360" w:lineRule="auto"/>
              <w:jc w:val="both"/>
              <w:rPr>
                <w:rFonts w:ascii="David" w:hAnsi="David" w:cs="David"/>
                <w:sz w:val="20"/>
                <w:szCs w:val="20"/>
              </w:rPr>
            </w:pPr>
            <w:r>
              <w:rPr>
                <w:rFonts w:ascii="David" w:hAnsi="David" w:cs="David" w:hint="cs"/>
                <w:sz w:val="20"/>
                <w:szCs w:val="20"/>
                <w:rtl/>
              </w:rPr>
              <w:t>"</w:t>
            </w:r>
            <w:r w:rsidR="00BE5C77" w:rsidRPr="00B83D99">
              <w:rPr>
                <w:rFonts w:ascii="David" w:hAnsi="David" w:cs="David"/>
                <w:sz w:val="20"/>
                <w:szCs w:val="20"/>
                <w:rtl/>
              </w:rPr>
              <w:t>עזרה לחולים חשובה יותר מהקפדה על כך שנשים יוכלו תמיד להופיע</w:t>
            </w:r>
            <w:r>
              <w:rPr>
                <w:rFonts w:ascii="David" w:hAnsi="David" w:cs="David" w:hint="cs"/>
                <w:sz w:val="20"/>
                <w:szCs w:val="20"/>
                <w:rtl/>
              </w:rPr>
              <w:t>.</w:t>
            </w:r>
            <w:r w:rsidR="00BE5C77" w:rsidRPr="00B83D99">
              <w:rPr>
                <w:rFonts w:ascii="David" w:hAnsi="David" w:cs="David"/>
                <w:sz w:val="20"/>
                <w:szCs w:val="20"/>
                <w:rtl/>
              </w:rPr>
              <w:t>"</w:t>
            </w:r>
          </w:p>
          <w:p w:rsidR="00BE5C77" w:rsidRPr="00B83D99" w:rsidRDefault="0043225B" w:rsidP="0043225B">
            <w:pPr>
              <w:pStyle w:val="ab"/>
              <w:numPr>
                <w:ilvl w:val="0"/>
                <w:numId w:val="1"/>
              </w:numPr>
              <w:spacing w:line="360" w:lineRule="auto"/>
              <w:jc w:val="both"/>
              <w:rPr>
                <w:rFonts w:ascii="David" w:hAnsi="David" w:cs="David"/>
                <w:sz w:val="20"/>
                <w:szCs w:val="20"/>
              </w:rPr>
            </w:pPr>
            <w:r>
              <w:rPr>
                <w:rFonts w:ascii="David" w:hAnsi="David" w:cs="David" w:hint="cs"/>
                <w:sz w:val="20"/>
                <w:szCs w:val="20"/>
                <w:rtl/>
              </w:rPr>
              <w:t>"</w:t>
            </w:r>
            <w:r w:rsidR="00BE5C77" w:rsidRPr="00B83D99">
              <w:rPr>
                <w:rFonts w:ascii="David" w:hAnsi="David" w:cs="David"/>
                <w:sz w:val="20"/>
                <w:szCs w:val="20"/>
                <w:rtl/>
              </w:rPr>
              <w:t>בשום מקרה אסור שנשים יוד</w:t>
            </w:r>
            <w:r>
              <w:rPr>
                <w:rFonts w:ascii="David" w:hAnsi="David" w:cs="David" w:hint="cs"/>
                <w:sz w:val="20"/>
                <w:szCs w:val="20"/>
                <w:rtl/>
              </w:rPr>
              <w:t>ר</w:t>
            </w:r>
            <w:r w:rsidR="00BE5C77" w:rsidRPr="00B83D99">
              <w:rPr>
                <w:rFonts w:ascii="David" w:hAnsi="David" w:cs="David"/>
                <w:sz w:val="20"/>
                <w:szCs w:val="20"/>
                <w:rtl/>
              </w:rPr>
              <w:t>ו מהח</w:t>
            </w:r>
            <w:r>
              <w:rPr>
                <w:rFonts w:ascii="David" w:hAnsi="David" w:cs="David"/>
                <w:sz w:val="20"/>
                <w:szCs w:val="20"/>
                <w:rtl/>
              </w:rPr>
              <w:t>יים הציבוריים רק משום שהן נשים</w:t>
            </w:r>
            <w:r>
              <w:rPr>
                <w:rFonts w:ascii="David" w:hAnsi="David" w:cs="David" w:hint="cs"/>
                <w:sz w:val="20"/>
                <w:szCs w:val="20"/>
                <w:rtl/>
              </w:rPr>
              <w:t>.</w:t>
            </w:r>
            <w:r>
              <w:rPr>
                <w:rFonts w:ascii="David" w:hAnsi="David" w:cs="David"/>
                <w:sz w:val="20"/>
                <w:szCs w:val="20"/>
                <w:rtl/>
              </w:rPr>
              <w:t>"</w:t>
            </w:r>
          </w:p>
          <w:p w:rsidR="00BE5C77" w:rsidRPr="00B83D99" w:rsidRDefault="0043225B" w:rsidP="00DF39CB">
            <w:pPr>
              <w:pStyle w:val="ab"/>
              <w:numPr>
                <w:ilvl w:val="0"/>
                <w:numId w:val="1"/>
              </w:numPr>
              <w:spacing w:line="360" w:lineRule="auto"/>
              <w:jc w:val="both"/>
              <w:rPr>
                <w:rFonts w:ascii="David" w:hAnsi="David" w:cs="David"/>
                <w:sz w:val="20"/>
                <w:szCs w:val="20"/>
                <w:rtl/>
              </w:rPr>
            </w:pPr>
            <w:r>
              <w:rPr>
                <w:rFonts w:ascii="David" w:hAnsi="David" w:cs="David" w:hint="cs"/>
                <w:sz w:val="20"/>
                <w:szCs w:val="20"/>
                <w:rtl/>
              </w:rPr>
              <w:t>"</w:t>
            </w:r>
            <w:r w:rsidR="00DF39CB">
              <w:rPr>
                <w:rFonts w:ascii="David" w:hAnsi="David" w:cs="David" w:hint="cs"/>
                <w:sz w:val="20"/>
                <w:szCs w:val="20"/>
                <w:rtl/>
              </w:rPr>
              <w:t>פשרה</w:t>
            </w:r>
            <w:r w:rsidR="00BE5C77" w:rsidRPr="00B83D99">
              <w:rPr>
                <w:rFonts w:ascii="David" w:hAnsi="David" w:cs="David"/>
                <w:sz w:val="20"/>
                <w:szCs w:val="20"/>
                <w:rtl/>
              </w:rPr>
              <w:t xml:space="preserve"> הכרוכה בוויתור על הערכים שלנו שקולה </w:t>
            </w:r>
            <w:r>
              <w:rPr>
                <w:rFonts w:ascii="David" w:hAnsi="David" w:cs="David" w:hint="cs"/>
                <w:sz w:val="20"/>
                <w:szCs w:val="20"/>
                <w:rtl/>
              </w:rPr>
              <w:t>להתכחשות</w:t>
            </w:r>
            <w:r w:rsidR="00BF09F6">
              <w:rPr>
                <w:rFonts w:ascii="David" w:hAnsi="David" w:cs="David" w:hint="cs"/>
                <w:sz w:val="20"/>
                <w:szCs w:val="20"/>
                <w:rtl/>
              </w:rPr>
              <w:t xml:space="preserve"> </w:t>
            </w:r>
            <w:r>
              <w:rPr>
                <w:rFonts w:ascii="David" w:hAnsi="David" w:cs="David" w:hint="cs"/>
                <w:sz w:val="20"/>
                <w:szCs w:val="20"/>
                <w:rtl/>
              </w:rPr>
              <w:t>לעצמנ</w:t>
            </w:r>
            <w:r w:rsidR="00BE5C77" w:rsidRPr="00B83D99">
              <w:rPr>
                <w:rFonts w:ascii="David" w:hAnsi="David" w:cs="David"/>
                <w:sz w:val="20"/>
                <w:szCs w:val="20"/>
                <w:rtl/>
              </w:rPr>
              <w:t>ו.</w:t>
            </w:r>
            <w:r>
              <w:rPr>
                <w:rFonts w:ascii="David" w:hAnsi="David" w:cs="David" w:hint="cs"/>
                <w:sz w:val="20"/>
                <w:szCs w:val="20"/>
                <w:rtl/>
              </w:rPr>
              <w:t>"</w:t>
            </w:r>
          </w:p>
        </w:tc>
      </w:tr>
    </w:tbl>
    <w:p w:rsidR="00C42062" w:rsidRPr="00E35DD7" w:rsidRDefault="00C42062" w:rsidP="00E35DD7">
      <w:pPr>
        <w:spacing w:after="0" w:line="360" w:lineRule="auto"/>
        <w:jc w:val="both"/>
        <w:rPr>
          <w:rFonts w:ascii="David" w:hAnsi="David" w:cs="David"/>
          <w:sz w:val="24"/>
          <w:szCs w:val="24"/>
          <w:rtl/>
        </w:rPr>
      </w:pPr>
    </w:p>
    <w:p w:rsidR="00C42062" w:rsidRPr="00E35DD7" w:rsidRDefault="00C42062" w:rsidP="00E35DD7">
      <w:pPr>
        <w:spacing w:after="0" w:line="360" w:lineRule="auto"/>
        <w:jc w:val="both"/>
        <w:rPr>
          <w:rFonts w:ascii="David" w:hAnsi="David" w:cs="David"/>
          <w:sz w:val="24"/>
          <w:szCs w:val="24"/>
          <w:rtl/>
        </w:rPr>
      </w:pPr>
      <w:r w:rsidRPr="00E35DD7">
        <w:rPr>
          <w:rFonts w:ascii="David" w:hAnsi="David" w:cs="David"/>
          <w:sz w:val="24"/>
          <w:szCs w:val="24"/>
          <w:rtl/>
        </w:rPr>
        <w:br w:type="page"/>
      </w:r>
    </w:p>
    <w:p w:rsidR="001C4961" w:rsidRPr="001C4961" w:rsidRDefault="001C4961" w:rsidP="00E35DD7">
      <w:pPr>
        <w:spacing w:after="0" w:line="360" w:lineRule="auto"/>
        <w:jc w:val="both"/>
        <w:rPr>
          <w:rFonts w:ascii="David" w:hAnsi="David" w:cs="David"/>
          <w:sz w:val="32"/>
          <w:szCs w:val="32"/>
          <w:rtl/>
        </w:rPr>
      </w:pPr>
      <w:r w:rsidRPr="001C4961">
        <w:rPr>
          <w:rFonts w:ascii="David" w:hAnsi="David" w:cs="David" w:hint="cs"/>
          <w:sz w:val="32"/>
          <w:szCs w:val="32"/>
          <w:rtl/>
        </w:rPr>
        <w:lastRenderedPageBreak/>
        <w:t>בית האחים</w:t>
      </w:r>
    </w:p>
    <w:p w:rsidR="00B176E8" w:rsidRPr="00E35DD7" w:rsidRDefault="00C42062" w:rsidP="00044AF3">
      <w:pPr>
        <w:spacing w:line="360" w:lineRule="auto"/>
        <w:jc w:val="both"/>
        <w:rPr>
          <w:rFonts w:ascii="David" w:hAnsi="David" w:cs="David"/>
          <w:sz w:val="24"/>
          <w:szCs w:val="24"/>
          <w:rtl/>
        </w:rPr>
      </w:pPr>
      <w:r w:rsidRPr="00E35DD7">
        <w:rPr>
          <w:rFonts w:ascii="David" w:hAnsi="David" w:cs="David"/>
          <w:sz w:val="24"/>
          <w:szCs w:val="24"/>
          <w:rtl/>
        </w:rPr>
        <w:t>פעם</w:t>
      </w:r>
      <w:r w:rsidR="00BE5C77" w:rsidRPr="00E35DD7">
        <w:rPr>
          <w:rFonts w:ascii="David" w:hAnsi="David" w:cs="David"/>
          <w:sz w:val="24"/>
          <w:szCs w:val="24"/>
          <w:rtl/>
        </w:rPr>
        <w:t xml:space="preserve"> ה</w:t>
      </w:r>
      <w:r w:rsidR="001C4961">
        <w:rPr>
          <w:rFonts w:ascii="David" w:hAnsi="David" w:cs="David"/>
          <w:sz w:val="24"/>
          <w:szCs w:val="24"/>
          <w:rtl/>
        </w:rPr>
        <w:t xml:space="preserve">יו שני אחים, </w:t>
      </w:r>
      <w:r w:rsidR="001C4961">
        <w:rPr>
          <w:rFonts w:ascii="David" w:hAnsi="David" w:cs="David" w:hint="cs"/>
          <w:sz w:val="24"/>
          <w:szCs w:val="24"/>
          <w:rtl/>
        </w:rPr>
        <w:t>יונתן</w:t>
      </w:r>
      <w:r w:rsidR="00BE5C77" w:rsidRPr="00E35DD7">
        <w:rPr>
          <w:rFonts w:ascii="David" w:hAnsi="David" w:cs="David"/>
          <w:sz w:val="24"/>
          <w:szCs w:val="24"/>
          <w:rtl/>
        </w:rPr>
        <w:t xml:space="preserve"> ודוד</w:t>
      </w:r>
      <w:r w:rsidRPr="00E35DD7">
        <w:rPr>
          <w:rFonts w:ascii="David" w:hAnsi="David" w:cs="David"/>
          <w:sz w:val="24"/>
          <w:szCs w:val="24"/>
          <w:rtl/>
        </w:rPr>
        <w:t xml:space="preserve">. כשהיו ילדים </w:t>
      </w:r>
      <w:r w:rsidR="001C4961">
        <w:rPr>
          <w:rFonts w:ascii="David" w:hAnsi="David" w:cs="David"/>
          <w:sz w:val="24"/>
          <w:szCs w:val="24"/>
          <w:rtl/>
        </w:rPr>
        <w:t xml:space="preserve">אהבו לשחק יחד בבית המשפחה. </w:t>
      </w:r>
      <w:r w:rsidR="001C4961">
        <w:rPr>
          <w:rFonts w:ascii="David" w:hAnsi="David" w:cs="David" w:hint="cs"/>
          <w:sz w:val="24"/>
          <w:szCs w:val="24"/>
          <w:rtl/>
        </w:rPr>
        <w:t xml:space="preserve">השנים חלפו, </w:t>
      </w:r>
      <w:r w:rsidRPr="00E35DD7">
        <w:rPr>
          <w:rFonts w:ascii="David" w:hAnsi="David" w:cs="David"/>
          <w:sz w:val="24"/>
          <w:szCs w:val="24"/>
          <w:rtl/>
        </w:rPr>
        <w:t>הילדים בגרו</w:t>
      </w:r>
      <w:r w:rsidR="00044AF3">
        <w:rPr>
          <w:rFonts w:ascii="David" w:hAnsi="David" w:cs="David" w:hint="cs"/>
          <w:sz w:val="24"/>
          <w:szCs w:val="24"/>
          <w:rtl/>
        </w:rPr>
        <w:t xml:space="preserve"> והוריהם הזדקנו</w:t>
      </w:r>
      <w:r w:rsidR="00BE5C77" w:rsidRPr="00E35DD7">
        <w:rPr>
          <w:rFonts w:ascii="David" w:hAnsi="David" w:cs="David"/>
          <w:sz w:val="24"/>
          <w:szCs w:val="24"/>
          <w:rtl/>
        </w:rPr>
        <w:t xml:space="preserve">. כשהגיע זמנם של </w:t>
      </w:r>
      <w:r w:rsidR="001C4961">
        <w:rPr>
          <w:rFonts w:ascii="David" w:hAnsi="David" w:cs="David" w:hint="cs"/>
          <w:sz w:val="24"/>
          <w:szCs w:val="24"/>
          <w:rtl/>
        </w:rPr>
        <w:t>ההורים קברו</w:t>
      </w:r>
      <w:r w:rsidR="00044AF3">
        <w:rPr>
          <w:rFonts w:ascii="David" w:hAnsi="David" w:cs="David" w:hint="cs"/>
          <w:sz w:val="24"/>
          <w:szCs w:val="24"/>
          <w:rtl/>
        </w:rPr>
        <w:t xml:space="preserve"> </w:t>
      </w:r>
      <w:r w:rsidR="001C4961">
        <w:rPr>
          <w:rFonts w:ascii="David" w:hAnsi="David" w:cs="David" w:hint="cs"/>
          <w:sz w:val="24"/>
          <w:szCs w:val="24"/>
          <w:rtl/>
        </w:rPr>
        <w:t>ה</w:t>
      </w:r>
      <w:r w:rsidR="001C4961">
        <w:rPr>
          <w:rFonts w:ascii="David" w:hAnsi="David" w:cs="David"/>
          <w:sz w:val="24"/>
          <w:szCs w:val="24"/>
          <w:rtl/>
        </w:rPr>
        <w:t>בנים</w:t>
      </w:r>
      <w:r w:rsidR="00BE5C77" w:rsidRPr="00E35DD7">
        <w:rPr>
          <w:rFonts w:ascii="David" w:hAnsi="David" w:cs="David"/>
          <w:sz w:val="24"/>
          <w:szCs w:val="24"/>
          <w:rtl/>
        </w:rPr>
        <w:t xml:space="preserve"> את אביהם, וכמה שנים לאחר מכן גם את אימם.</w:t>
      </w:r>
    </w:p>
    <w:p w:rsidR="00BE5C77" w:rsidRPr="00E35DD7" w:rsidRDefault="00BE5C77" w:rsidP="001C4961">
      <w:pPr>
        <w:spacing w:line="360" w:lineRule="auto"/>
        <w:jc w:val="both"/>
        <w:rPr>
          <w:rFonts w:ascii="David" w:hAnsi="David" w:cs="David"/>
          <w:sz w:val="24"/>
          <w:szCs w:val="24"/>
          <w:rtl/>
        </w:rPr>
      </w:pPr>
      <w:r w:rsidRPr="00E35DD7">
        <w:rPr>
          <w:rFonts w:ascii="David" w:hAnsi="David" w:cs="David"/>
          <w:sz w:val="24"/>
          <w:szCs w:val="24"/>
          <w:rtl/>
        </w:rPr>
        <w:t>דוד מצא עבודה בחו"ל. האחי</w:t>
      </w:r>
      <w:r w:rsidR="001C4961">
        <w:rPr>
          <w:rFonts w:ascii="David" w:hAnsi="David" w:cs="David" w:hint="cs"/>
          <w:sz w:val="24"/>
          <w:szCs w:val="24"/>
          <w:rtl/>
        </w:rPr>
        <w:t>ם</w:t>
      </w:r>
      <w:r w:rsidRPr="00E35DD7">
        <w:rPr>
          <w:rFonts w:ascii="David" w:hAnsi="David" w:cs="David"/>
          <w:sz w:val="24"/>
          <w:szCs w:val="24"/>
          <w:rtl/>
        </w:rPr>
        <w:t xml:space="preserve"> הסכימו</w:t>
      </w:r>
      <w:r w:rsidR="001C4961">
        <w:rPr>
          <w:rFonts w:ascii="David" w:hAnsi="David" w:cs="David" w:hint="cs"/>
          <w:sz w:val="24"/>
          <w:szCs w:val="24"/>
          <w:rtl/>
        </w:rPr>
        <w:t xml:space="preserve"> ביניהם</w:t>
      </w:r>
      <w:r w:rsidRPr="00E35DD7">
        <w:rPr>
          <w:rFonts w:ascii="David" w:hAnsi="David" w:cs="David"/>
          <w:sz w:val="24"/>
          <w:szCs w:val="24"/>
          <w:rtl/>
        </w:rPr>
        <w:t xml:space="preserve"> ש</w:t>
      </w:r>
      <w:r w:rsidR="001C4961">
        <w:rPr>
          <w:rFonts w:ascii="David" w:hAnsi="David" w:cs="David"/>
          <w:sz w:val="24"/>
          <w:szCs w:val="24"/>
          <w:rtl/>
        </w:rPr>
        <w:t>יונתן</w:t>
      </w:r>
      <w:r w:rsidRPr="00E35DD7">
        <w:rPr>
          <w:rFonts w:ascii="David" w:hAnsi="David" w:cs="David"/>
          <w:sz w:val="24"/>
          <w:szCs w:val="24"/>
          <w:rtl/>
        </w:rPr>
        <w:t xml:space="preserve"> יתגורר בבית שבו גדלו, וחדר</w:t>
      </w:r>
      <w:r w:rsidR="001C4961">
        <w:rPr>
          <w:rFonts w:ascii="David" w:hAnsi="David" w:cs="David"/>
          <w:sz w:val="24"/>
          <w:szCs w:val="24"/>
          <w:rtl/>
        </w:rPr>
        <w:t>ו של דוד יישמר לו כדי שיוכל ל</w:t>
      </w:r>
      <w:r w:rsidR="001C4961">
        <w:rPr>
          <w:rFonts w:ascii="David" w:hAnsi="David" w:cs="David" w:hint="cs"/>
          <w:sz w:val="24"/>
          <w:szCs w:val="24"/>
          <w:rtl/>
        </w:rPr>
        <w:t>לון</w:t>
      </w:r>
      <w:r w:rsidRPr="00E35DD7">
        <w:rPr>
          <w:rFonts w:ascii="David" w:hAnsi="David" w:cs="David"/>
          <w:sz w:val="24"/>
          <w:szCs w:val="24"/>
          <w:rtl/>
        </w:rPr>
        <w:t xml:space="preserve"> בו כשיבוא לבקר מדי פעם בפעם. </w:t>
      </w:r>
      <w:r w:rsidR="001C4961">
        <w:rPr>
          <w:rFonts w:ascii="David" w:hAnsi="David" w:cs="David" w:hint="cs"/>
          <w:sz w:val="24"/>
          <w:szCs w:val="24"/>
          <w:rtl/>
        </w:rPr>
        <w:t>וכך עשו: יונתן נשאר בבית,</w:t>
      </w:r>
      <w:r w:rsidRPr="00E35DD7">
        <w:rPr>
          <w:rFonts w:ascii="David" w:hAnsi="David" w:cs="David"/>
          <w:sz w:val="24"/>
          <w:szCs w:val="24"/>
          <w:rtl/>
        </w:rPr>
        <w:t xml:space="preserve"> תיקן </w:t>
      </w:r>
      <w:r w:rsidR="001C4961">
        <w:rPr>
          <w:rFonts w:ascii="David" w:hAnsi="David" w:cs="David" w:hint="cs"/>
          <w:sz w:val="24"/>
          <w:szCs w:val="24"/>
          <w:rtl/>
        </w:rPr>
        <w:t>את כל ה</w:t>
      </w:r>
      <w:r w:rsidR="00866C2C">
        <w:rPr>
          <w:rFonts w:ascii="David" w:hAnsi="David" w:cs="David"/>
          <w:sz w:val="24"/>
          <w:szCs w:val="24"/>
          <w:rtl/>
        </w:rPr>
        <w:t>תקלות</w:t>
      </w:r>
      <w:r w:rsidR="00044AF3">
        <w:rPr>
          <w:rFonts w:ascii="David" w:hAnsi="David" w:cs="David" w:hint="cs"/>
          <w:sz w:val="24"/>
          <w:szCs w:val="24"/>
          <w:rtl/>
        </w:rPr>
        <w:t xml:space="preserve"> </w:t>
      </w:r>
      <w:r w:rsidR="00866C2C">
        <w:rPr>
          <w:rFonts w:ascii="David" w:hAnsi="David" w:cs="David" w:hint="cs"/>
          <w:sz w:val="24"/>
          <w:szCs w:val="24"/>
          <w:rtl/>
        </w:rPr>
        <w:t>ו</w:t>
      </w:r>
      <w:r w:rsidRPr="00E35DD7">
        <w:rPr>
          <w:rFonts w:ascii="David" w:hAnsi="David" w:cs="David"/>
          <w:sz w:val="24"/>
          <w:szCs w:val="24"/>
          <w:rtl/>
        </w:rPr>
        <w:t xml:space="preserve">טיפל בכל העניינים הקשורים לבית, ודוד שלח כסף </w:t>
      </w:r>
      <w:r w:rsidR="00F20B9F" w:rsidRPr="00E35DD7">
        <w:rPr>
          <w:rFonts w:ascii="David" w:hAnsi="David" w:cs="David"/>
          <w:sz w:val="24"/>
          <w:szCs w:val="24"/>
          <w:rtl/>
        </w:rPr>
        <w:t>למימון חלקו בהוצאות.</w:t>
      </w:r>
    </w:p>
    <w:p w:rsidR="00F20B9F" w:rsidRPr="00E35DD7" w:rsidRDefault="00F20B9F" w:rsidP="001C4961">
      <w:pPr>
        <w:spacing w:line="360" w:lineRule="auto"/>
        <w:jc w:val="both"/>
        <w:rPr>
          <w:rFonts w:ascii="David" w:hAnsi="David" w:cs="David"/>
          <w:sz w:val="24"/>
          <w:szCs w:val="24"/>
          <w:rtl/>
        </w:rPr>
      </w:pPr>
      <w:r w:rsidRPr="00E35DD7">
        <w:rPr>
          <w:rFonts w:ascii="David" w:hAnsi="David" w:cs="David"/>
          <w:sz w:val="24"/>
          <w:szCs w:val="24"/>
          <w:rtl/>
        </w:rPr>
        <w:t xml:space="preserve">יום אחד, כעבור שנים רבות, דוד בא לביקור ארוך. </w:t>
      </w:r>
      <w:r w:rsidR="001C4961">
        <w:rPr>
          <w:rFonts w:ascii="David" w:hAnsi="David" w:cs="David"/>
          <w:sz w:val="24"/>
          <w:szCs w:val="24"/>
          <w:rtl/>
        </w:rPr>
        <w:t>יונתן</w:t>
      </w:r>
      <w:r w:rsidRPr="00E35DD7">
        <w:rPr>
          <w:rFonts w:ascii="David" w:hAnsi="David" w:cs="David"/>
          <w:sz w:val="24"/>
          <w:szCs w:val="24"/>
          <w:rtl/>
        </w:rPr>
        <w:t xml:space="preserve"> שמח מאוד. שני האחים פתחו יחד את חדרו של דוד וניקו את</w:t>
      </w:r>
      <w:r w:rsidR="00866C2C">
        <w:rPr>
          <w:rFonts w:ascii="David" w:hAnsi="David" w:cs="David"/>
          <w:sz w:val="24"/>
          <w:szCs w:val="24"/>
          <w:rtl/>
        </w:rPr>
        <w:t xml:space="preserve"> האבק. שוב הם היו יחד בביתם, </w:t>
      </w:r>
      <w:r w:rsidR="00866C2C">
        <w:rPr>
          <w:rFonts w:ascii="David" w:hAnsi="David" w:cs="David" w:hint="cs"/>
          <w:sz w:val="24"/>
          <w:szCs w:val="24"/>
          <w:rtl/>
        </w:rPr>
        <w:t>גם אם רק</w:t>
      </w:r>
      <w:r w:rsidRPr="00E35DD7">
        <w:rPr>
          <w:rFonts w:ascii="David" w:hAnsi="David" w:cs="David"/>
          <w:sz w:val="24"/>
          <w:szCs w:val="24"/>
          <w:rtl/>
        </w:rPr>
        <w:t xml:space="preserve"> לזמן קצר.</w:t>
      </w:r>
    </w:p>
    <w:p w:rsidR="00F20B9F" w:rsidRPr="00E35DD7" w:rsidRDefault="00F20B9F" w:rsidP="00866C2C">
      <w:pPr>
        <w:spacing w:line="360" w:lineRule="auto"/>
        <w:jc w:val="both"/>
        <w:rPr>
          <w:rFonts w:ascii="David" w:hAnsi="David" w:cs="David"/>
          <w:sz w:val="24"/>
          <w:szCs w:val="24"/>
          <w:rtl/>
        </w:rPr>
      </w:pPr>
      <w:r w:rsidRPr="00E35DD7">
        <w:rPr>
          <w:rFonts w:ascii="David" w:hAnsi="David" w:cs="David"/>
          <w:sz w:val="24"/>
          <w:szCs w:val="24"/>
          <w:rtl/>
        </w:rPr>
        <w:t xml:space="preserve">אך </w:t>
      </w:r>
      <w:r w:rsidR="00866C2C">
        <w:rPr>
          <w:rFonts w:ascii="David" w:hAnsi="David" w:cs="David" w:hint="cs"/>
          <w:sz w:val="24"/>
          <w:szCs w:val="24"/>
          <w:rtl/>
        </w:rPr>
        <w:t>המגורים יחד</w:t>
      </w:r>
      <w:r w:rsidRPr="00E35DD7">
        <w:rPr>
          <w:rFonts w:ascii="David" w:hAnsi="David" w:cs="David"/>
          <w:sz w:val="24"/>
          <w:szCs w:val="24"/>
          <w:rtl/>
        </w:rPr>
        <w:t xml:space="preserve"> לא </w:t>
      </w:r>
      <w:r w:rsidR="00866C2C">
        <w:rPr>
          <w:rFonts w:ascii="David" w:hAnsi="David" w:cs="David" w:hint="cs"/>
          <w:sz w:val="24"/>
          <w:szCs w:val="24"/>
          <w:rtl/>
        </w:rPr>
        <w:t>היו</w:t>
      </w:r>
      <w:r w:rsidRPr="00E35DD7">
        <w:rPr>
          <w:rFonts w:ascii="David" w:hAnsi="David" w:cs="David"/>
          <w:sz w:val="24"/>
          <w:szCs w:val="24"/>
          <w:rtl/>
        </w:rPr>
        <w:t xml:space="preserve"> כ</w:t>
      </w:r>
      <w:r w:rsidR="00866C2C">
        <w:rPr>
          <w:rFonts w:ascii="David" w:hAnsi="David" w:cs="David" w:hint="cs"/>
          <w:sz w:val="24"/>
          <w:szCs w:val="24"/>
          <w:rtl/>
        </w:rPr>
        <w:t xml:space="preserve">פי </w:t>
      </w:r>
      <w:r w:rsidRPr="00E35DD7">
        <w:rPr>
          <w:rFonts w:ascii="David" w:hAnsi="David" w:cs="David"/>
          <w:sz w:val="24"/>
          <w:szCs w:val="24"/>
          <w:rtl/>
        </w:rPr>
        <w:t>שהיו</w:t>
      </w:r>
      <w:r w:rsidR="00866C2C">
        <w:rPr>
          <w:rFonts w:ascii="David" w:hAnsi="David" w:cs="David" w:hint="cs"/>
          <w:sz w:val="24"/>
          <w:szCs w:val="24"/>
          <w:rtl/>
        </w:rPr>
        <w:t xml:space="preserve"> בילדותם</w:t>
      </w:r>
      <w:r w:rsidRPr="00E35DD7">
        <w:rPr>
          <w:rFonts w:ascii="David" w:hAnsi="David" w:cs="David"/>
          <w:sz w:val="24"/>
          <w:szCs w:val="24"/>
          <w:rtl/>
        </w:rPr>
        <w:t>. מאז ביקורו האחרון של דוד החל</w:t>
      </w:r>
      <w:r w:rsidR="00866C2C">
        <w:rPr>
          <w:rFonts w:ascii="David" w:hAnsi="David" w:cs="David" w:hint="cs"/>
          <w:sz w:val="24"/>
          <w:szCs w:val="24"/>
          <w:rtl/>
        </w:rPr>
        <w:t xml:space="preserve"> יונתן</w:t>
      </w:r>
      <w:r w:rsidRPr="00E35DD7">
        <w:rPr>
          <w:rFonts w:ascii="David" w:hAnsi="David" w:cs="David"/>
          <w:sz w:val="24"/>
          <w:szCs w:val="24"/>
          <w:rtl/>
        </w:rPr>
        <w:t xml:space="preserve"> לשמור מצוות, ועכשיו הייתה במטבח הפרדה בין חלב ובשר. היו שני תנורים, שני כיורים וכלים נפרדים לחלב ולבשר. דוד לא התנגד לדת באופן עקרוני, אבל הצורך לבדוק איזה אוכל הוא מביא הביתה הפריע לו. אחרי הכול, זה </w:t>
      </w:r>
      <w:r w:rsidR="00866C2C">
        <w:rPr>
          <w:rFonts w:ascii="David" w:hAnsi="David" w:cs="David" w:hint="cs"/>
          <w:sz w:val="24"/>
          <w:szCs w:val="24"/>
          <w:rtl/>
        </w:rPr>
        <w:t xml:space="preserve">גם </w:t>
      </w:r>
      <w:r w:rsidRPr="00E35DD7">
        <w:rPr>
          <w:rFonts w:ascii="David" w:hAnsi="David" w:cs="David"/>
          <w:sz w:val="24"/>
          <w:szCs w:val="24"/>
          <w:rtl/>
        </w:rPr>
        <w:t>הבית שלו.</w:t>
      </w:r>
    </w:p>
    <w:p w:rsidR="00E049E6" w:rsidRPr="00E35DD7" w:rsidRDefault="00F20B9F" w:rsidP="00866C2C">
      <w:pPr>
        <w:spacing w:line="360" w:lineRule="auto"/>
        <w:jc w:val="both"/>
        <w:rPr>
          <w:rFonts w:ascii="David" w:hAnsi="David" w:cs="David"/>
          <w:sz w:val="24"/>
          <w:szCs w:val="24"/>
          <w:rtl/>
        </w:rPr>
      </w:pPr>
      <w:r w:rsidRPr="00E35DD7">
        <w:rPr>
          <w:rFonts w:ascii="David" w:hAnsi="David" w:cs="David"/>
          <w:sz w:val="24"/>
          <w:szCs w:val="24"/>
          <w:rtl/>
        </w:rPr>
        <w:t>המצב בחצר הבית הפריע לו עוד</w:t>
      </w:r>
      <w:r w:rsidR="00E049E6" w:rsidRPr="00E35DD7">
        <w:rPr>
          <w:rFonts w:ascii="David" w:hAnsi="David" w:cs="David"/>
          <w:sz w:val="24"/>
          <w:szCs w:val="24"/>
          <w:rtl/>
        </w:rPr>
        <w:t xml:space="preserve"> יותר. בעבר השתרע מאחורי כל הבתים בשכונה </w:t>
      </w:r>
      <w:r w:rsidR="00866C2C">
        <w:rPr>
          <w:rFonts w:ascii="David" w:hAnsi="David" w:cs="David"/>
          <w:sz w:val="24"/>
          <w:szCs w:val="24"/>
          <w:rtl/>
        </w:rPr>
        <w:t>שטח פתוח</w:t>
      </w:r>
      <w:r w:rsidR="00866C2C">
        <w:rPr>
          <w:rFonts w:ascii="David" w:hAnsi="David" w:cs="David" w:hint="cs"/>
          <w:sz w:val="24"/>
          <w:szCs w:val="24"/>
          <w:rtl/>
        </w:rPr>
        <w:t>,</w:t>
      </w:r>
      <w:r w:rsidR="00044AF3">
        <w:rPr>
          <w:rFonts w:ascii="David" w:hAnsi="David" w:cs="David" w:hint="cs"/>
          <w:sz w:val="24"/>
          <w:szCs w:val="24"/>
          <w:rtl/>
        </w:rPr>
        <w:t xml:space="preserve"> </w:t>
      </w:r>
      <w:r w:rsidR="00866C2C">
        <w:rPr>
          <w:rFonts w:ascii="David" w:hAnsi="David" w:cs="David" w:hint="cs"/>
          <w:sz w:val="24"/>
          <w:szCs w:val="24"/>
          <w:rtl/>
        </w:rPr>
        <w:t>ו</w:t>
      </w:r>
      <w:r w:rsidR="00E049E6" w:rsidRPr="00E35DD7">
        <w:rPr>
          <w:rFonts w:ascii="David" w:hAnsi="David" w:cs="David"/>
          <w:sz w:val="24"/>
          <w:szCs w:val="24"/>
          <w:rtl/>
        </w:rPr>
        <w:t>כל ילדי השכונה שיחקו יחד בין השיחים והשלוליות. אבל עכשיו הייתה מאחורי הבית מדשאה יפה ומטופחת שפרחים פורחים בשוליה. והגינה הייתה מוקפת בגדר.</w:t>
      </w:r>
    </w:p>
    <w:p w:rsidR="00E049E6" w:rsidRPr="00E35DD7" w:rsidRDefault="00E049E6" w:rsidP="001C4961">
      <w:pPr>
        <w:spacing w:line="360" w:lineRule="auto"/>
        <w:jc w:val="both"/>
        <w:rPr>
          <w:rFonts w:ascii="David" w:hAnsi="David" w:cs="David"/>
          <w:sz w:val="24"/>
          <w:szCs w:val="24"/>
          <w:rtl/>
        </w:rPr>
      </w:pPr>
      <w:r w:rsidRPr="00E35DD7">
        <w:rPr>
          <w:rFonts w:ascii="David" w:hAnsi="David" w:cs="David"/>
          <w:sz w:val="24"/>
          <w:szCs w:val="24"/>
          <w:rtl/>
        </w:rPr>
        <w:t xml:space="preserve">"למה </w:t>
      </w:r>
      <w:r w:rsidR="00044AF3">
        <w:rPr>
          <w:rFonts w:ascii="David" w:hAnsi="David" w:cs="David"/>
          <w:sz w:val="24"/>
          <w:szCs w:val="24"/>
          <w:rtl/>
        </w:rPr>
        <w:t>בנית גדר?"</w:t>
      </w:r>
      <w:r w:rsidR="00935000" w:rsidRPr="00E35DD7">
        <w:rPr>
          <w:rFonts w:ascii="David" w:hAnsi="David" w:cs="David"/>
          <w:sz w:val="24"/>
          <w:szCs w:val="24"/>
          <w:rtl/>
        </w:rPr>
        <w:t xml:space="preserve"> שאל</w:t>
      </w:r>
      <w:r w:rsidRPr="00E35DD7">
        <w:rPr>
          <w:rFonts w:ascii="David" w:hAnsi="David" w:cs="David"/>
          <w:sz w:val="24"/>
          <w:szCs w:val="24"/>
          <w:rtl/>
        </w:rPr>
        <w:t xml:space="preserve"> דוד בתדהמה כאשר ראה אותה. "</w:t>
      </w:r>
      <w:r w:rsidR="00866C2C">
        <w:rPr>
          <w:rFonts w:ascii="David" w:hAnsi="David" w:cs="David"/>
          <w:sz w:val="24"/>
          <w:szCs w:val="24"/>
          <w:rtl/>
        </w:rPr>
        <w:t>היה כיף כל כ</w:t>
      </w:r>
      <w:r w:rsidR="00866C2C">
        <w:rPr>
          <w:rFonts w:ascii="David" w:hAnsi="David" w:cs="David" w:hint="cs"/>
          <w:sz w:val="24"/>
          <w:szCs w:val="24"/>
          <w:rtl/>
        </w:rPr>
        <w:t>ך</w:t>
      </w:r>
      <w:r w:rsidRPr="00E35DD7">
        <w:rPr>
          <w:rFonts w:ascii="David" w:hAnsi="David" w:cs="David"/>
          <w:sz w:val="24"/>
          <w:szCs w:val="24"/>
          <w:rtl/>
        </w:rPr>
        <w:t xml:space="preserve"> כשהשטח היה פתוח וכל השכנים שיחקו יחד!"</w:t>
      </w:r>
    </w:p>
    <w:p w:rsidR="00E049E6" w:rsidRPr="00E35DD7" w:rsidRDefault="00E049E6" w:rsidP="00044AF3">
      <w:pPr>
        <w:spacing w:line="360" w:lineRule="auto"/>
        <w:jc w:val="both"/>
        <w:rPr>
          <w:rFonts w:ascii="David" w:hAnsi="David" w:cs="David"/>
          <w:sz w:val="24"/>
          <w:szCs w:val="24"/>
        </w:rPr>
      </w:pPr>
      <w:r w:rsidRPr="00E35DD7">
        <w:rPr>
          <w:rFonts w:ascii="David" w:hAnsi="David" w:cs="David"/>
          <w:sz w:val="24"/>
          <w:szCs w:val="24"/>
          <w:rtl/>
        </w:rPr>
        <w:t>"כן</w:t>
      </w:r>
      <w:r w:rsidR="00044AF3">
        <w:rPr>
          <w:rFonts w:ascii="David" w:hAnsi="David" w:cs="David" w:hint="cs"/>
          <w:sz w:val="24"/>
          <w:szCs w:val="24"/>
          <w:rtl/>
        </w:rPr>
        <w:t>,"</w:t>
      </w:r>
      <w:r w:rsidRPr="00E35DD7">
        <w:rPr>
          <w:rFonts w:ascii="David" w:hAnsi="David" w:cs="David"/>
          <w:sz w:val="24"/>
          <w:szCs w:val="24"/>
          <w:rtl/>
        </w:rPr>
        <w:t xml:space="preserve"> ענה </w:t>
      </w:r>
      <w:r w:rsidR="001C4961">
        <w:rPr>
          <w:rFonts w:ascii="David" w:hAnsi="David" w:cs="David"/>
          <w:sz w:val="24"/>
          <w:szCs w:val="24"/>
          <w:rtl/>
        </w:rPr>
        <w:t>יונתן</w:t>
      </w:r>
      <w:r w:rsidRPr="00E35DD7">
        <w:rPr>
          <w:rFonts w:ascii="David" w:hAnsi="David" w:cs="David"/>
          <w:sz w:val="24"/>
          <w:szCs w:val="24"/>
          <w:rtl/>
        </w:rPr>
        <w:t xml:space="preserve">, "אבל השכנים השתנו. אני </w:t>
      </w:r>
      <w:r w:rsidR="00866C2C">
        <w:rPr>
          <w:rFonts w:ascii="David" w:hAnsi="David" w:cs="David" w:hint="cs"/>
          <w:sz w:val="24"/>
          <w:szCs w:val="24"/>
          <w:rtl/>
        </w:rPr>
        <w:t>י</w:t>
      </w:r>
      <w:r w:rsidR="00866C2C">
        <w:rPr>
          <w:rFonts w:ascii="David" w:hAnsi="David" w:cs="David"/>
          <w:sz w:val="24"/>
          <w:szCs w:val="24"/>
          <w:rtl/>
        </w:rPr>
        <w:t>ודע</w:t>
      </w:r>
      <w:r w:rsidRPr="00E35DD7">
        <w:rPr>
          <w:rFonts w:ascii="David" w:hAnsi="David" w:cs="David"/>
          <w:sz w:val="24"/>
          <w:szCs w:val="24"/>
          <w:rtl/>
        </w:rPr>
        <w:t xml:space="preserve"> שהיינו חברים שלהם כשהיינו ילדים, אבל עכשיו הילדים שלהם גרים בבית, והם </w:t>
      </w:r>
      <w:r w:rsidR="00866C2C">
        <w:rPr>
          <w:rFonts w:ascii="David" w:hAnsi="David" w:cs="David" w:hint="cs"/>
          <w:sz w:val="24"/>
          <w:szCs w:val="24"/>
          <w:rtl/>
        </w:rPr>
        <w:t>איומים ונוראים. היו בשכונה פריצות ומעשי ונדליזם. לא הייתה ברירה – היינו חייבים לבנות גדרות. וחוץ מזה," הוא אומר והצביע על הגינה בגאווה, "הגינה יפהפי</w:t>
      </w:r>
      <w:r w:rsidR="00044AF3">
        <w:rPr>
          <w:rFonts w:ascii="David" w:hAnsi="David" w:cs="David" w:hint="cs"/>
          <w:sz w:val="24"/>
          <w:szCs w:val="24"/>
          <w:rtl/>
        </w:rPr>
        <w:t>יה, לא?</w:t>
      </w:r>
      <w:r w:rsidR="00866C2C">
        <w:rPr>
          <w:rFonts w:ascii="David" w:hAnsi="David" w:cs="David" w:hint="cs"/>
          <w:sz w:val="24"/>
          <w:szCs w:val="24"/>
          <w:rtl/>
        </w:rPr>
        <w:t xml:space="preserve">" דוד </w:t>
      </w:r>
      <w:commentRangeStart w:id="4"/>
      <w:r w:rsidR="00044AF3">
        <w:rPr>
          <w:rFonts w:ascii="David" w:hAnsi="David" w:cs="David" w:hint="cs"/>
          <w:sz w:val="24"/>
          <w:szCs w:val="24"/>
          <w:rtl/>
        </w:rPr>
        <w:t>משך בכתפיו</w:t>
      </w:r>
      <w:r w:rsidR="00866C2C">
        <w:rPr>
          <w:rFonts w:ascii="David" w:hAnsi="David" w:cs="David" w:hint="cs"/>
          <w:sz w:val="24"/>
          <w:szCs w:val="24"/>
          <w:rtl/>
        </w:rPr>
        <w:t>.</w:t>
      </w:r>
      <w:commentRangeEnd w:id="4"/>
      <w:r w:rsidR="00044AF3">
        <w:rPr>
          <w:rStyle w:val="a3"/>
          <w:rtl/>
        </w:rPr>
        <w:commentReference w:id="4"/>
      </w:r>
    </w:p>
    <w:p w:rsidR="00E049E6" w:rsidRPr="00E35DD7" w:rsidRDefault="00E049E6" w:rsidP="00866C2C">
      <w:pPr>
        <w:spacing w:line="360" w:lineRule="auto"/>
        <w:jc w:val="both"/>
        <w:rPr>
          <w:rFonts w:ascii="David" w:hAnsi="David" w:cs="David"/>
          <w:sz w:val="24"/>
          <w:szCs w:val="24"/>
          <w:rtl/>
        </w:rPr>
      </w:pPr>
      <w:r w:rsidRPr="00E35DD7">
        <w:rPr>
          <w:rFonts w:ascii="David" w:hAnsi="David" w:cs="David"/>
          <w:sz w:val="24"/>
          <w:szCs w:val="24"/>
          <w:rtl/>
        </w:rPr>
        <w:t xml:space="preserve">"מה הבעיה שלך?" צעק </w:t>
      </w:r>
      <w:r w:rsidR="001C4961">
        <w:rPr>
          <w:rFonts w:ascii="David" w:hAnsi="David" w:cs="David"/>
          <w:sz w:val="24"/>
          <w:szCs w:val="24"/>
          <w:rtl/>
        </w:rPr>
        <w:t>יונתן</w:t>
      </w:r>
      <w:r w:rsidRPr="00E35DD7">
        <w:rPr>
          <w:rFonts w:ascii="David" w:hAnsi="David" w:cs="David"/>
          <w:sz w:val="24"/>
          <w:szCs w:val="24"/>
          <w:rtl/>
        </w:rPr>
        <w:t>. "הי</w:t>
      </w:r>
      <w:r w:rsidR="00866C2C">
        <w:rPr>
          <w:rFonts w:ascii="David" w:hAnsi="David" w:cs="David"/>
          <w:sz w:val="24"/>
          <w:szCs w:val="24"/>
          <w:rtl/>
        </w:rPr>
        <w:t>ית בחו"ל</w:t>
      </w:r>
      <w:r w:rsidR="00866C2C">
        <w:rPr>
          <w:rFonts w:ascii="David" w:hAnsi="David" w:cs="David" w:hint="cs"/>
          <w:sz w:val="24"/>
          <w:szCs w:val="24"/>
          <w:rtl/>
        </w:rPr>
        <w:t xml:space="preserve"> במשך </w:t>
      </w:r>
      <w:r w:rsidRPr="00E35DD7">
        <w:rPr>
          <w:rFonts w:ascii="David" w:hAnsi="David" w:cs="David"/>
          <w:sz w:val="24"/>
          <w:szCs w:val="24"/>
          <w:rtl/>
        </w:rPr>
        <w:t xml:space="preserve">שנים ואני דאגתי לבית. </w:t>
      </w:r>
      <w:r w:rsidR="00866C2C">
        <w:rPr>
          <w:rFonts w:ascii="David" w:hAnsi="David" w:cs="David" w:hint="cs"/>
          <w:sz w:val="24"/>
          <w:szCs w:val="24"/>
          <w:rtl/>
        </w:rPr>
        <w:t>למה אתה חושב שיש לך</w:t>
      </w:r>
      <w:r w:rsidRPr="00E35DD7">
        <w:rPr>
          <w:rFonts w:ascii="David" w:hAnsi="David" w:cs="David"/>
          <w:sz w:val="24"/>
          <w:szCs w:val="24"/>
          <w:rtl/>
        </w:rPr>
        <w:t xml:space="preserve"> זכות למתוח ביקורת על מה שעשיתי!"</w:t>
      </w:r>
    </w:p>
    <w:p w:rsidR="00E049E6" w:rsidRPr="00E35DD7" w:rsidRDefault="00E049E6" w:rsidP="001C4961">
      <w:pPr>
        <w:spacing w:line="360" w:lineRule="auto"/>
        <w:jc w:val="both"/>
        <w:rPr>
          <w:rFonts w:ascii="David" w:hAnsi="David" w:cs="David"/>
          <w:sz w:val="24"/>
          <w:szCs w:val="24"/>
          <w:rtl/>
        </w:rPr>
      </w:pPr>
      <w:r w:rsidRPr="00E35DD7">
        <w:rPr>
          <w:rFonts w:ascii="David" w:hAnsi="David" w:cs="David"/>
          <w:sz w:val="24"/>
          <w:szCs w:val="24"/>
          <w:rtl/>
        </w:rPr>
        <w:t>"כי זה גם הבית שלי!"</w:t>
      </w:r>
    </w:p>
    <w:p w:rsidR="00E049E6" w:rsidRPr="00E35DD7" w:rsidRDefault="00E049E6" w:rsidP="00866C2C">
      <w:pPr>
        <w:spacing w:line="360" w:lineRule="auto"/>
        <w:jc w:val="both"/>
        <w:rPr>
          <w:rFonts w:ascii="David" w:hAnsi="David" w:cs="David"/>
          <w:sz w:val="24"/>
          <w:szCs w:val="24"/>
          <w:rtl/>
        </w:rPr>
      </w:pPr>
      <w:r w:rsidRPr="00E35DD7">
        <w:rPr>
          <w:rFonts w:ascii="David" w:hAnsi="David" w:cs="David"/>
          <w:sz w:val="24"/>
          <w:szCs w:val="24"/>
          <w:rtl/>
        </w:rPr>
        <w:t xml:space="preserve">"אבל אני גר כאן תמיד! אם אתה לא מרוצה </w:t>
      </w:r>
      <w:r w:rsidR="00935000" w:rsidRPr="00E35DD7">
        <w:rPr>
          <w:rFonts w:ascii="David" w:hAnsi="David" w:cs="David"/>
          <w:sz w:val="24"/>
          <w:szCs w:val="24"/>
          <w:rtl/>
        </w:rPr>
        <w:t>מהמצב, אתה יכול לחזור לגור כאן, ואז נוכל ל</w:t>
      </w:r>
      <w:r w:rsidR="00866C2C">
        <w:rPr>
          <w:rFonts w:ascii="David" w:hAnsi="David" w:cs="David" w:hint="cs"/>
          <w:sz w:val="24"/>
          <w:szCs w:val="24"/>
          <w:rtl/>
        </w:rPr>
        <w:t>ד</w:t>
      </w:r>
      <w:r w:rsidR="00935000" w:rsidRPr="00E35DD7">
        <w:rPr>
          <w:rFonts w:ascii="David" w:hAnsi="David" w:cs="David"/>
          <w:sz w:val="24"/>
          <w:szCs w:val="24"/>
          <w:rtl/>
        </w:rPr>
        <w:t>בר על הבית 'שלנו'!"</w:t>
      </w:r>
    </w:p>
    <w:p w:rsidR="00935000" w:rsidRPr="00E35DD7" w:rsidRDefault="00044AF3" w:rsidP="00044AF3">
      <w:pPr>
        <w:spacing w:line="360" w:lineRule="auto"/>
        <w:jc w:val="both"/>
        <w:rPr>
          <w:rFonts w:ascii="David" w:hAnsi="David" w:cs="David"/>
          <w:sz w:val="24"/>
          <w:szCs w:val="24"/>
          <w:rtl/>
        </w:rPr>
      </w:pPr>
      <w:commentRangeStart w:id="5"/>
      <w:r>
        <w:rPr>
          <w:rFonts w:ascii="David" w:hAnsi="David" w:cs="David" w:hint="cs"/>
          <w:sz w:val="24"/>
          <w:szCs w:val="24"/>
          <w:rtl/>
        </w:rPr>
        <w:t>"כל רגע שאני</w:t>
      </w:r>
      <w:r w:rsidR="00935000" w:rsidRPr="00E35DD7">
        <w:rPr>
          <w:rFonts w:ascii="David" w:hAnsi="David" w:cs="David"/>
          <w:sz w:val="24"/>
          <w:szCs w:val="24"/>
          <w:rtl/>
        </w:rPr>
        <w:t xml:space="preserve"> נמצא ב</w:t>
      </w:r>
      <w:r>
        <w:rPr>
          <w:rFonts w:ascii="David" w:hAnsi="David" w:cs="David"/>
          <w:sz w:val="24"/>
          <w:szCs w:val="24"/>
          <w:rtl/>
        </w:rPr>
        <w:t>בית 'שלך'</w:t>
      </w:r>
      <w:r w:rsidR="00935000" w:rsidRPr="00E35DD7">
        <w:rPr>
          <w:rFonts w:ascii="David" w:hAnsi="David" w:cs="David"/>
          <w:sz w:val="24"/>
          <w:szCs w:val="24"/>
          <w:rtl/>
        </w:rPr>
        <w:t xml:space="preserve"> </w:t>
      </w:r>
      <w:r>
        <w:rPr>
          <w:rFonts w:ascii="David" w:hAnsi="David" w:cs="David" w:hint="cs"/>
          <w:sz w:val="24"/>
          <w:szCs w:val="24"/>
          <w:rtl/>
        </w:rPr>
        <w:t>גורם לי לשנוא אותו יותר</w:t>
      </w:r>
      <w:r w:rsidR="00935000" w:rsidRPr="00E35DD7">
        <w:rPr>
          <w:rFonts w:ascii="David" w:hAnsi="David" w:cs="David"/>
          <w:sz w:val="24"/>
          <w:szCs w:val="24"/>
          <w:rtl/>
        </w:rPr>
        <w:t xml:space="preserve">", </w:t>
      </w:r>
      <w:commentRangeEnd w:id="5"/>
      <w:r>
        <w:rPr>
          <w:rStyle w:val="a3"/>
          <w:rtl/>
        </w:rPr>
        <w:commentReference w:id="5"/>
      </w:r>
      <w:r w:rsidR="00935000" w:rsidRPr="00E35DD7">
        <w:rPr>
          <w:rFonts w:ascii="David" w:hAnsi="David" w:cs="David"/>
          <w:sz w:val="24"/>
          <w:szCs w:val="24"/>
          <w:rtl/>
        </w:rPr>
        <w:t>צעק דוד בחזרה.</w:t>
      </w:r>
    </w:p>
    <w:p w:rsidR="00935000" w:rsidRDefault="00866C2C" w:rsidP="001C4961">
      <w:pPr>
        <w:spacing w:line="360" w:lineRule="auto"/>
        <w:jc w:val="both"/>
        <w:rPr>
          <w:rFonts w:ascii="David" w:hAnsi="David" w:cs="David"/>
          <w:sz w:val="24"/>
          <w:szCs w:val="24"/>
          <w:rtl/>
        </w:rPr>
      </w:pPr>
      <w:r>
        <w:rPr>
          <w:rFonts w:ascii="David" w:hAnsi="David" w:cs="David" w:hint="cs"/>
          <w:sz w:val="24"/>
          <w:szCs w:val="24"/>
          <w:rtl/>
        </w:rPr>
        <w:t>זו הייתה תחילתו של ויכוח עצום</w:t>
      </w:r>
      <w:r w:rsidR="00935000" w:rsidRPr="00E35DD7">
        <w:rPr>
          <w:rFonts w:ascii="David" w:hAnsi="David" w:cs="David"/>
          <w:sz w:val="24"/>
          <w:szCs w:val="24"/>
          <w:rtl/>
        </w:rPr>
        <w:t>.</w:t>
      </w:r>
    </w:p>
    <w:p w:rsidR="00866C2C" w:rsidRPr="00915197" w:rsidRDefault="00866C2C" w:rsidP="00866C2C">
      <w:pPr>
        <w:spacing w:line="360" w:lineRule="auto"/>
        <w:jc w:val="center"/>
        <w:rPr>
          <w:rFonts w:ascii="David" w:hAnsi="David" w:cs="David"/>
          <w:sz w:val="20"/>
          <w:szCs w:val="20"/>
          <w:rtl/>
        </w:rPr>
      </w:pPr>
      <w:r w:rsidRPr="00915197">
        <w:rPr>
          <w:rFonts w:ascii="David" w:hAnsi="David" w:cs="David" w:hint="cs"/>
          <w:sz w:val="20"/>
          <w:szCs w:val="20"/>
          <w:rtl/>
        </w:rPr>
        <w:t>[לצפייה בסרטון לחצו על התמונה:]</w:t>
      </w:r>
    </w:p>
    <w:p w:rsidR="00866C2C" w:rsidRPr="00E35DD7" w:rsidRDefault="00866C2C" w:rsidP="001C4961">
      <w:pPr>
        <w:spacing w:line="360" w:lineRule="auto"/>
        <w:jc w:val="both"/>
        <w:rPr>
          <w:rFonts w:ascii="David" w:hAnsi="David" w:cs="David"/>
          <w:sz w:val="24"/>
          <w:szCs w:val="24"/>
          <w:rtl/>
        </w:rPr>
      </w:pPr>
      <w:r w:rsidRPr="00EE3D21">
        <w:rPr>
          <w:noProof/>
          <w:sz w:val="18"/>
          <w:szCs w:val="18"/>
        </w:rPr>
        <w:drawing>
          <wp:anchor distT="0" distB="0" distL="114300" distR="114300" simplePos="0" relativeHeight="251661312" behindDoc="0" locked="0" layoutInCell="1" allowOverlap="1">
            <wp:simplePos x="0" y="0"/>
            <wp:positionH relativeFrom="margin">
              <wp:align>center</wp:align>
            </wp:positionH>
            <wp:positionV relativeFrom="margin">
              <wp:align>bottom</wp:align>
            </wp:positionV>
            <wp:extent cx="1228725" cy="664845"/>
            <wp:effectExtent l="0" t="0" r="9525" b="1905"/>
            <wp:wrapSquare wrapText="bothSides"/>
            <wp:docPr id="17" name="Picture 17" descr="A picture containing clipart&#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clipart&#10;&#10;Description automatically generated">
                      <a:hlinkClick r:id="rId10"/>
                    </pic:cNvPr>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28725" cy="664845"/>
                    </a:xfrm>
                    <a:prstGeom prst="rect">
                      <a:avLst/>
                    </a:prstGeom>
                  </pic:spPr>
                </pic:pic>
              </a:graphicData>
            </a:graphic>
          </wp:anchor>
        </w:drawing>
      </w:r>
    </w:p>
    <w:p w:rsidR="00935000" w:rsidRPr="00E35DD7" w:rsidRDefault="00935000" w:rsidP="00E35DD7">
      <w:pPr>
        <w:spacing w:after="0" w:line="360" w:lineRule="auto"/>
        <w:jc w:val="both"/>
        <w:rPr>
          <w:rFonts w:ascii="David" w:hAnsi="David" w:cs="David"/>
          <w:sz w:val="24"/>
          <w:szCs w:val="24"/>
          <w:rtl/>
        </w:rPr>
      </w:pPr>
      <w:r w:rsidRPr="00E35DD7">
        <w:rPr>
          <w:rFonts w:ascii="David" w:hAnsi="David" w:cs="David"/>
          <w:sz w:val="24"/>
          <w:szCs w:val="24"/>
          <w:rtl/>
        </w:rPr>
        <w:br w:type="page"/>
      </w:r>
    </w:p>
    <w:tbl>
      <w:tblPr>
        <w:tblStyle w:val="aa"/>
        <w:bidiVisual/>
        <w:tblW w:w="0" w:type="auto"/>
        <w:tblLook w:val="04A0"/>
      </w:tblPr>
      <w:tblGrid>
        <w:gridCol w:w="1917"/>
        <w:gridCol w:w="4111"/>
        <w:gridCol w:w="2268"/>
      </w:tblGrid>
      <w:tr w:rsidR="00935000" w:rsidRPr="00866C2C" w:rsidTr="008F7827">
        <w:tc>
          <w:tcPr>
            <w:tcW w:w="1917" w:type="dxa"/>
            <w:shd w:val="clear" w:color="auto" w:fill="FFC000"/>
          </w:tcPr>
          <w:p w:rsidR="00935000" w:rsidRDefault="00935000" w:rsidP="00E35DD7">
            <w:pPr>
              <w:spacing w:line="360" w:lineRule="auto"/>
              <w:jc w:val="both"/>
              <w:rPr>
                <w:rFonts w:ascii="David" w:hAnsi="David" w:cs="David"/>
                <w:sz w:val="20"/>
                <w:szCs w:val="20"/>
                <w:rtl/>
              </w:rPr>
            </w:pPr>
            <w:r w:rsidRPr="00866C2C">
              <w:rPr>
                <w:rFonts w:ascii="David" w:hAnsi="David" w:cs="David"/>
                <w:sz w:val="20"/>
                <w:szCs w:val="20"/>
                <w:rtl/>
              </w:rPr>
              <w:lastRenderedPageBreak/>
              <w:t xml:space="preserve">האם </w:t>
            </w:r>
            <w:r w:rsidR="00A3420C">
              <w:rPr>
                <w:rFonts w:ascii="David" w:hAnsi="David" w:cs="David" w:hint="cs"/>
                <w:sz w:val="20"/>
                <w:szCs w:val="20"/>
                <w:rtl/>
              </w:rPr>
              <w:t xml:space="preserve">דוד טענה כשמתח </w:t>
            </w:r>
            <w:r w:rsidR="00044AF3">
              <w:rPr>
                <w:rFonts w:ascii="David" w:hAnsi="David" w:cs="David" w:hint="cs"/>
                <w:sz w:val="20"/>
                <w:szCs w:val="20"/>
                <w:rtl/>
              </w:rPr>
              <w:t>ביקורת על הנעשה בבית אף שהוא אינ</w:t>
            </w:r>
            <w:r w:rsidR="00A3420C">
              <w:rPr>
                <w:rFonts w:ascii="David" w:hAnsi="David" w:cs="David" w:hint="cs"/>
                <w:sz w:val="20"/>
                <w:szCs w:val="20"/>
                <w:rtl/>
              </w:rPr>
              <w:t>נו מתגורר בו?</w:t>
            </w:r>
          </w:p>
          <w:p w:rsidR="00A3420C" w:rsidRDefault="00A3420C" w:rsidP="00E35DD7">
            <w:pPr>
              <w:spacing w:line="360" w:lineRule="auto"/>
              <w:jc w:val="both"/>
              <w:rPr>
                <w:rFonts w:ascii="David" w:hAnsi="David" w:cs="David"/>
                <w:sz w:val="20"/>
                <w:szCs w:val="20"/>
                <w:rtl/>
              </w:rPr>
            </w:pPr>
          </w:p>
          <w:p w:rsidR="00A3420C" w:rsidRPr="00866C2C" w:rsidRDefault="00A3420C" w:rsidP="00A3420C">
            <w:pPr>
              <w:spacing w:line="360" w:lineRule="auto"/>
              <w:jc w:val="both"/>
              <w:rPr>
                <w:rFonts w:ascii="David" w:hAnsi="David" w:cs="David"/>
                <w:sz w:val="20"/>
                <w:szCs w:val="20"/>
                <w:rtl/>
              </w:rPr>
            </w:pPr>
            <w:r>
              <w:rPr>
                <w:rFonts w:ascii="David" w:hAnsi="David" w:cs="David" w:hint="cs"/>
                <w:sz w:val="20"/>
                <w:szCs w:val="20"/>
                <w:rtl/>
              </w:rPr>
              <w:t>האם יונתן צריך לשתף את דוד בקבלת ההחלטות בנוגע לבית ולעשות שינויים בבית רק אחרי שיקבל את הסכמתו?</w:t>
            </w:r>
          </w:p>
        </w:tc>
        <w:tc>
          <w:tcPr>
            <w:tcW w:w="4111" w:type="dxa"/>
            <w:shd w:val="clear" w:color="auto" w:fill="BDD6EE" w:themeFill="accent1" w:themeFillTint="66"/>
          </w:tcPr>
          <w:p w:rsidR="00935000" w:rsidRPr="00866C2C" w:rsidRDefault="00935000" w:rsidP="00A3420C">
            <w:pPr>
              <w:spacing w:line="360" w:lineRule="auto"/>
              <w:jc w:val="both"/>
              <w:rPr>
                <w:rFonts w:ascii="David" w:hAnsi="David" w:cs="David"/>
                <w:sz w:val="20"/>
                <w:szCs w:val="20"/>
                <w:rtl/>
              </w:rPr>
            </w:pPr>
            <w:r w:rsidRPr="00866C2C">
              <w:rPr>
                <w:rFonts w:ascii="David" w:hAnsi="David" w:cs="David"/>
                <w:sz w:val="20"/>
                <w:szCs w:val="20"/>
                <w:rtl/>
              </w:rPr>
              <w:t xml:space="preserve">אפשר לראות </w:t>
            </w:r>
            <w:r w:rsidR="00765D47">
              <w:rPr>
                <w:rFonts w:ascii="David" w:hAnsi="David" w:cs="David"/>
                <w:sz w:val="20"/>
                <w:szCs w:val="20"/>
                <w:rtl/>
              </w:rPr>
              <w:t>בסיפור הזה משל ליחסים בין יה</w:t>
            </w:r>
            <w:r w:rsidR="00866C2C">
              <w:rPr>
                <w:rFonts w:ascii="David" w:hAnsi="David" w:cs="David"/>
                <w:sz w:val="20"/>
                <w:szCs w:val="20"/>
                <w:rtl/>
              </w:rPr>
              <w:t>ד</w:t>
            </w:r>
            <w:r w:rsidR="00765D47">
              <w:rPr>
                <w:rFonts w:ascii="David" w:hAnsi="David" w:cs="David" w:hint="cs"/>
                <w:sz w:val="20"/>
                <w:szCs w:val="20"/>
                <w:rtl/>
              </w:rPr>
              <w:t>ו</w:t>
            </w:r>
            <w:r w:rsidRPr="00866C2C">
              <w:rPr>
                <w:rFonts w:ascii="David" w:hAnsi="David" w:cs="David"/>
                <w:sz w:val="20"/>
                <w:szCs w:val="20"/>
                <w:rtl/>
              </w:rPr>
              <w:t xml:space="preserve">ת התפוצות ובין היהודים החיים במדינת ישראל. </w:t>
            </w:r>
            <w:r w:rsidR="00A3420C">
              <w:rPr>
                <w:rFonts w:ascii="David" w:hAnsi="David" w:cs="David"/>
                <w:sz w:val="20"/>
                <w:szCs w:val="20"/>
                <w:rtl/>
              </w:rPr>
              <w:t>ה</w:t>
            </w:r>
            <w:r w:rsidR="00A3420C">
              <w:rPr>
                <w:rFonts w:ascii="David" w:hAnsi="David" w:cs="David" w:hint="cs"/>
                <w:sz w:val="20"/>
                <w:szCs w:val="20"/>
                <w:rtl/>
              </w:rPr>
              <w:t>סיפור</w:t>
            </w:r>
            <w:r w:rsidRPr="00866C2C">
              <w:rPr>
                <w:rFonts w:ascii="David" w:hAnsi="David" w:cs="David"/>
                <w:sz w:val="20"/>
                <w:szCs w:val="20"/>
                <w:rtl/>
              </w:rPr>
              <w:t xml:space="preserve"> מבוסס על דברי</w:t>
            </w:r>
            <w:r w:rsidR="00A3420C">
              <w:rPr>
                <w:rFonts w:ascii="David" w:hAnsi="David" w:cs="David"/>
                <w:sz w:val="20"/>
                <w:szCs w:val="20"/>
                <w:rtl/>
              </w:rPr>
              <w:t xml:space="preserve"> הרבה שירה </w:t>
            </w:r>
            <w:proofErr w:type="spellStart"/>
            <w:r w:rsidR="00A3420C">
              <w:rPr>
                <w:rFonts w:ascii="David" w:hAnsi="David" w:cs="David"/>
                <w:sz w:val="20"/>
                <w:szCs w:val="20"/>
                <w:rtl/>
              </w:rPr>
              <w:t>קוך</w:t>
            </w:r>
            <w:proofErr w:type="spellEnd"/>
            <w:r w:rsidR="00A3420C">
              <w:rPr>
                <w:rFonts w:ascii="David" w:hAnsi="David" w:cs="David" w:hint="cs"/>
                <w:sz w:val="20"/>
                <w:szCs w:val="20"/>
                <w:rtl/>
              </w:rPr>
              <w:t>־</w:t>
            </w:r>
            <w:r w:rsidR="00A3420C">
              <w:rPr>
                <w:rFonts w:ascii="David" w:hAnsi="David" w:cs="David"/>
                <w:sz w:val="20"/>
                <w:szCs w:val="20"/>
                <w:rtl/>
              </w:rPr>
              <w:t xml:space="preserve">אפשטיין כאשר </w:t>
            </w:r>
            <w:r w:rsidRPr="00866C2C">
              <w:rPr>
                <w:rFonts w:ascii="David" w:hAnsi="David" w:cs="David"/>
                <w:sz w:val="20"/>
                <w:szCs w:val="20"/>
                <w:rtl/>
              </w:rPr>
              <w:t xml:space="preserve">רצתה להסביר כיצד היא מבינה את היחסים בין יהדות התפוצות והיהודים בישראל. היא </w:t>
            </w:r>
            <w:r w:rsidR="00A3420C">
              <w:rPr>
                <w:rFonts w:ascii="David" w:hAnsi="David" w:cs="David" w:hint="cs"/>
                <w:sz w:val="20"/>
                <w:szCs w:val="20"/>
                <w:rtl/>
              </w:rPr>
              <w:t>דימתה</w:t>
            </w:r>
            <w:r w:rsidRPr="00866C2C">
              <w:rPr>
                <w:rFonts w:ascii="David" w:hAnsi="David" w:cs="David"/>
                <w:sz w:val="20"/>
                <w:szCs w:val="20"/>
                <w:rtl/>
              </w:rPr>
              <w:t xml:space="preserve"> את מערכת היחסים </w:t>
            </w:r>
            <w:r w:rsidR="00A3420C">
              <w:rPr>
                <w:rFonts w:ascii="David" w:hAnsi="David" w:cs="David"/>
                <w:sz w:val="20"/>
                <w:szCs w:val="20"/>
                <w:rtl/>
              </w:rPr>
              <w:t xml:space="preserve">הזו </w:t>
            </w:r>
            <w:r w:rsidR="00A3420C">
              <w:rPr>
                <w:rFonts w:ascii="David" w:hAnsi="David" w:cs="David" w:hint="cs"/>
                <w:sz w:val="20"/>
                <w:szCs w:val="20"/>
                <w:rtl/>
              </w:rPr>
              <w:t>ל</w:t>
            </w:r>
            <w:r w:rsidRPr="00866C2C">
              <w:rPr>
                <w:rFonts w:ascii="David" w:hAnsi="David" w:cs="David"/>
                <w:sz w:val="20"/>
                <w:szCs w:val="20"/>
                <w:rtl/>
              </w:rPr>
              <w:t>יחסים שבין שני אחים שירשו את בית הוריהם. הסיפור הוא הרחבה של הרעיון שהיא הציעה.</w:t>
            </w:r>
          </w:p>
          <w:p w:rsidR="00935000" w:rsidRPr="00866C2C" w:rsidRDefault="00935000" w:rsidP="00E35DD7">
            <w:pPr>
              <w:spacing w:line="360" w:lineRule="auto"/>
              <w:jc w:val="both"/>
              <w:rPr>
                <w:rFonts w:ascii="David" w:hAnsi="David" w:cs="David"/>
                <w:sz w:val="20"/>
                <w:szCs w:val="20"/>
                <w:rtl/>
              </w:rPr>
            </w:pPr>
          </w:p>
          <w:p w:rsidR="00935000" w:rsidRPr="00866C2C" w:rsidRDefault="00935000" w:rsidP="00E35DD7">
            <w:pPr>
              <w:spacing w:line="360" w:lineRule="auto"/>
              <w:jc w:val="both"/>
              <w:rPr>
                <w:rFonts w:ascii="David" w:hAnsi="David" w:cs="David"/>
                <w:sz w:val="20"/>
                <w:szCs w:val="20"/>
                <w:rtl/>
              </w:rPr>
            </w:pPr>
            <w:r w:rsidRPr="00866C2C">
              <w:rPr>
                <w:rFonts w:ascii="David" w:hAnsi="David" w:cs="David"/>
                <w:sz w:val="20"/>
                <w:szCs w:val="20"/>
                <w:rtl/>
              </w:rPr>
              <w:t xml:space="preserve">במשל זה יונתן מייצג את היהודים בישראל, החיים ב"בית </w:t>
            </w:r>
            <w:r w:rsidR="00A3420C">
              <w:rPr>
                <w:rFonts w:ascii="David" w:hAnsi="David" w:cs="David" w:hint="cs"/>
                <w:sz w:val="20"/>
                <w:szCs w:val="20"/>
                <w:rtl/>
              </w:rPr>
              <w:t>ה</w:t>
            </w:r>
            <w:r w:rsidRPr="00866C2C">
              <w:rPr>
                <w:rFonts w:ascii="David" w:hAnsi="David" w:cs="David"/>
                <w:sz w:val="20"/>
                <w:szCs w:val="20"/>
                <w:rtl/>
              </w:rPr>
              <w:t>משותף" – מדינת ישראל – ודוד מייצג את יהודי התפוצות המתג</w:t>
            </w:r>
            <w:r w:rsidR="00A3420C">
              <w:rPr>
                <w:rFonts w:ascii="David" w:hAnsi="David" w:cs="David"/>
                <w:sz w:val="20"/>
                <w:szCs w:val="20"/>
                <w:rtl/>
              </w:rPr>
              <w:t>וררים בחו"ל. יונתן הישראלי</w:t>
            </w:r>
            <w:r w:rsidR="00124680">
              <w:rPr>
                <w:rFonts w:ascii="David" w:hAnsi="David" w:cs="David" w:hint="cs"/>
                <w:sz w:val="20"/>
                <w:szCs w:val="20"/>
                <w:rtl/>
              </w:rPr>
              <w:t xml:space="preserve"> </w:t>
            </w:r>
            <w:r w:rsidR="00731F88" w:rsidRPr="00866C2C">
              <w:rPr>
                <w:rFonts w:ascii="David" w:hAnsi="David" w:cs="David"/>
                <w:sz w:val="20"/>
                <w:szCs w:val="20"/>
                <w:rtl/>
              </w:rPr>
              <w:t>דואג לתחזוקה השוטפת של הבית, הנמצא בשכונה ש</w:t>
            </w:r>
            <w:r w:rsidR="00A3420C">
              <w:rPr>
                <w:rFonts w:ascii="David" w:hAnsi="David" w:cs="David" w:hint="cs"/>
                <w:sz w:val="20"/>
                <w:szCs w:val="20"/>
                <w:rtl/>
              </w:rPr>
              <w:t>הוא מאמין ש</w:t>
            </w:r>
            <w:r w:rsidR="00A3420C">
              <w:rPr>
                <w:rFonts w:ascii="David" w:hAnsi="David" w:cs="David"/>
                <w:sz w:val="20"/>
                <w:szCs w:val="20"/>
                <w:rtl/>
              </w:rPr>
              <w:t>הולכת ונעשית בעייתית</w:t>
            </w:r>
            <w:r w:rsidR="00731F88" w:rsidRPr="00866C2C">
              <w:rPr>
                <w:rFonts w:ascii="David" w:hAnsi="David" w:cs="David"/>
                <w:sz w:val="20"/>
                <w:szCs w:val="20"/>
                <w:rtl/>
              </w:rPr>
              <w:t>. דוד מהתפוצות תומך מרחוק ומבקר מדי פעם בפעם.</w:t>
            </w:r>
          </w:p>
          <w:p w:rsidR="00731F88" w:rsidRPr="00866C2C" w:rsidRDefault="00731F88" w:rsidP="00A3420C">
            <w:pPr>
              <w:spacing w:line="360" w:lineRule="auto"/>
              <w:jc w:val="both"/>
              <w:rPr>
                <w:rFonts w:ascii="David" w:hAnsi="David" w:cs="David"/>
                <w:sz w:val="20"/>
                <w:szCs w:val="20"/>
                <w:rtl/>
              </w:rPr>
            </w:pPr>
            <w:r w:rsidRPr="00866C2C">
              <w:rPr>
                <w:rFonts w:ascii="David" w:hAnsi="David" w:cs="David"/>
                <w:sz w:val="20"/>
                <w:szCs w:val="20"/>
                <w:rtl/>
              </w:rPr>
              <w:t>המ</w:t>
            </w:r>
            <w:r w:rsidR="00A3420C">
              <w:rPr>
                <w:rFonts w:ascii="David" w:hAnsi="David" w:cs="David" w:hint="cs"/>
                <w:sz w:val="20"/>
                <w:szCs w:val="20"/>
                <w:rtl/>
              </w:rPr>
              <w:t>תח</w:t>
            </w:r>
            <w:r w:rsidRPr="00866C2C">
              <w:rPr>
                <w:rFonts w:ascii="David" w:hAnsi="David" w:cs="David"/>
                <w:sz w:val="20"/>
                <w:szCs w:val="20"/>
                <w:rtl/>
              </w:rPr>
              <w:t xml:space="preserve"> בין "האחים" </w:t>
            </w:r>
            <w:r w:rsidR="00A3420C">
              <w:rPr>
                <w:rFonts w:ascii="David" w:hAnsi="David" w:cs="David" w:hint="cs"/>
                <w:sz w:val="20"/>
                <w:szCs w:val="20"/>
                <w:rtl/>
              </w:rPr>
              <w:t>נוגע ל</w:t>
            </w:r>
            <w:r w:rsidRPr="00866C2C">
              <w:rPr>
                <w:rFonts w:ascii="David" w:hAnsi="David" w:cs="David"/>
                <w:sz w:val="20"/>
                <w:szCs w:val="20"/>
                <w:rtl/>
              </w:rPr>
              <w:t>שלושה תחומים עיקריים:</w:t>
            </w:r>
          </w:p>
          <w:p w:rsidR="00731F88" w:rsidRPr="00866C2C" w:rsidRDefault="00892F93" w:rsidP="00124680">
            <w:pPr>
              <w:pStyle w:val="ab"/>
              <w:numPr>
                <w:ilvl w:val="0"/>
                <w:numId w:val="1"/>
              </w:numPr>
              <w:spacing w:line="360" w:lineRule="auto"/>
              <w:jc w:val="both"/>
              <w:rPr>
                <w:rFonts w:ascii="David" w:hAnsi="David" w:cs="David"/>
                <w:sz w:val="20"/>
                <w:szCs w:val="20"/>
              </w:rPr>
            </w:pPr>
            <w:r w:rsidRPr="00866C2C">
              <w:rPr>
                <w:rFonts w:ascii="David" w:hAnsi="David" w:cs="David"/>
                <w:sz w:val="20"/>
                <w:szCs w:val="20"/>
                <w:rtl/>
              </w:rPr>
              <w:t>יהודי התפוצות, שמרביתם אינם</w:t>
            </w:r>
            <w:r w:rsidR="00731F88" w:rsidRPr="00866C2C">
              <w:rPr>
                <w:rFonts w:ascii="David" w:hAnsi="David" w:cs="David"/>
                <w:sz w:val="20"/>
                <w:szCs w:val="20"/>
                <w:rtl/>
              </w:rPr>
              <w:t xml:space="preserve"> אורתודוקסי</w:t>
            </w:r>
            <w:r w:rsidRPr="00866C2C">
              <w:rPr>
                <w:rFonts w:ascii="David" w:hAnsi="David" w:cs="David"/>
                <w:sz w:val="20"/>
                <w:szCs w:val="20"/>
                <w:rtl/>
              </w:rPr>
              <w:t>ם, חושבים שיש</w:t>
            </w:r>
            <w:r w:rsidR="00124680">
              <w:rPr>
                <w:rFonts w:ascii="David" w:hAnsi="David" w:cs="David"/>
                <w:sz w:val="20"/>
                <w:szCs w:val="20"/>
                <w:rtl/>
              </w:rPr>
              <w:t>ראל נעשית יותר ויותר דתית־אורתו</w:t>
            </w:r>
            <w:r w:rsidR="00124680">
              <w:rPr>
                <w:rFonts w:ascii="David" w:hAnsi="David" w:cs="David" w:hint="cs"/>
                <w:sz w:val="20"/>
                <w:szCs w:val="20"/>
                <w:rtl/>
              </w:rPr>
              <w:t>ד</w:t>
            </w:r>
            <w:r w:rsidR="00124680">
              <w:rPr>
                <w:rFonts w:ascii="David" w:hAnsi="David" w:cs="David"/>
                <w:sz w:val="20"/>
                <w:szCs w:val="20"/>
                <w:rtl/>
              </w:rPr>
              <w:t>ו</w:t>
            </w:r>
            <w:r w:rsidR="00124680">
              <w:rPr>
                <w:rFonts w:ascii="David" w:hAnsi="David" w:cs="David" w:hint="cs"/>
                <w:sz w:val="20"/>
                <w:szCs w:val="20"/>
                <w:rtl/>
              </w:rPr>
              <w:t>ק</w:t>
            </w:r>
            <w:r w:rsidRPr="00866C2C">
              <w:rPr>
                <w:rFonts w:ascii="David" w:hAnsi="David" w:cs="David"/>
                <w:sz w:val="20"/>
                <w:szCs w:val="20"/>
                <w:rtl/>
              </w:rPr>
              <w:t>סית, ודעתם אינה נוחה מעמדות</w:t>
            </w:r>
            <w:r w:rsidR="00124680">
              <w:rPr>
                <w:rFonts w:ascii="David" w:hAnsi="David" w:cs="David" w:hint="cs"/>
                <w:sz w:val="20"/>
                <w:szCs w:val="20"/>
                <w:rtl/>
              </w:rPr>
              <w:t>יה</w:t>
            </w:r>
            <w:r w:rsidRPr="00866C2C">
              <w:rPr>
                <w:rFonts w:ascii="David" w:hAnsi="David" w:cs="David"/>
                <w:sz w:val="20"/>
                <w:szCs w:val="20"/>
                <w:rtl/>
              </w:rPr>
              <w:t xml:space="preserve"> ישראל כלפי יהודים שאינם אורתודוקסית, שנראות להם קשוחות מדי. העימותים סביב תפילות נשים בכותל המערבי וחוקי הגיור </w:t>
            </w:r>
            <w:r w:rsidR="00124680">
              <w:rPr>
                <w:rFonts w:ascii="David" w:hAnsi="David" w:cs="David" w:hint="cs"/>
                <w:sz w:val="20"/>
                <w:szCs w:val="20"/>
                <w:rtl/>
              </w:rPr>
              <w:t>הם הסמלים העיקריים של</w:t>
            </w:r>
            <w:r w:rsidRPr="00866C2C">
              <w:rPr>
                <w:rFonts w:ascii="David" w:hAnsi="David" w:cs="David"/>
                <w:sz w:val="20"/>
                <w:szCs w:val="20"/>
                <w:rtl/>
              </w:rPr>
              <w:t xml:space="preserve"> מורת רוח זו.</w:t>
            </w:r>
          </w:p>
          <w:p w:rsidR="00892F93" w:rsidRPr="00866C2C" w:rsidRDefault="00892F93" w:rsidP="00124680">
            <w:pPr>
              <w:pStyle w:val="ab"/>
              <w:numPr>
                <w:ilvl w:val="0"/>
                <w:numId w:val="1"/>
              </w:numPr>
              <w:spacing w:line="360" w:lineRule="auto"/>
              <w:jc w:val="both"/>
              <w:rPr>
                <w:rFonts w:ascii="David" w:hAnsi="David" w:cs="David"/>
                <w:sz w:val="20"/>
                <w:szCs w:val="20"/>
              </w:rPr>
            </w:pPr>
            <w:r w:rsidRPr="00866C2C">
              <w:rPr>
                <w:rFonts w:ascii="David" w:hAnsi="David" w:cs="David"/>
                <w:sz w:val="20"/>
                <w:szCs w:val="20"/>
                <w:rtl/>
              </w:rPr>
              <w:t xml:space="preserve">מרבית יהודי התפוצות </w:t>
            </w:r>
            <w:r w:rsidR="00E35DD7" w:rsidRPr="00866C2C">
              <w:rPr>
                <w:rFonts w:ascii="David" w:hAnsi="David" w:cs="David"/>
                <w:sz w:val="20"/>
                <w:szCs w:val="20"/>
                <w:rtl/>
              </w:rPr>
              <w:t xml:space="preserve">מזדהים עם השמאל ואינם רואים בעין </w:t>
            </w:r>
            <w:r w:rsidR="00124680">
              <w:rPr>
                <w:rFonts w:ascii="David" w:hAnsi="David" w:cs="David" w:hint="cs"/>
                <w:sz w:val="20"/>
                <w:szCs w:val="20"/>
                <w:rtl/>
              </w:rPr>
              <w:t>יפה</w:t>
            </w:r>
            <w:r w:rsidR="00E35DD7" w:rsidRPr="00866C2C">
              <w:rPr>
                <w:rFonts w:ascii="David" w:hAnsi="David" w:cs="David"/>
                <w:sz w:val="20"/>
                <w:szCs w:val="20"/>
                <w:rtl/>
              </w:rPr>
              <w:t xml:space="preserve"> את יחסה של ישראל לשכניה הפלסטינים.</w:t>
            </w:r>
          </w:p>
          <w:p w:rsidR="00E35DD7" w:rsidRDefault="00E35DD7" w:rsidP="00124680">
            <w:pPr>
              <w:pStyle w:val="ab"/>
              <w:numPr>
                <w:ilvl w:val="0"/>
                <w:numId w:val="1"/>
              </w:numPr>
              <w:spacing w:line="360" w:lineRule="auto"/>
              <w:jc w:val="both"/>
              <w:rPr>
                <w:rFonts w:ascii="David" w:hAnsi="David" w:cs="David"/>
                <w:sz w:val="20"/>
                <w:szCs w:val="20"/>
              </w:rPr>
            </w:pPr>
            <w:r w:rsidRPr="00866C2C">
              <w:rPr>
                <w:rFonts w:ascii="David" w:hAnsi="David" w:cs="David"/>
                <w:sz w:val="20"/>
                <w:szCs w:val="20"/>
                <w:rtl/>
              </w:rPr>
              <w:t>יהודי התפוצ</w:t>
            </w:r>
            <w:r w:rsidR="00124680">
              <w:rPr>
                <w:rFonts w:ascii="David" w:hAnsi="David" w:cs="David"/>
                <w:sz w:val="20"/>
                <w:szCs w:val="20"/>
                <w:rtl/>
              </w:rPr>
              <w:t xml:space="preserve">ות </w:t>
            </w:r>
            <w:r w:rsidR="00124680">
              <w:rPr>
                <w:rFonts w:ascii="David" w:hAnsi="David" w:cs="David" w:hint="cs"/>
                <w:sz w:val="20"/>
                <w:szCs w:val="20"/>
                <w:rtl/>
              </w:rPr>
              <w:t>מתוסכלים</w:t>
            </w:r>
            <w:r w:rsidR="00124680">
              <w:rPr>
                <w:rFonts w:ascii="David" w:hAnsi="David" w:cs="David"/>
                <w:sz w:val="20"/>
                <w:szCs w:val="20"/>
                <w:rtl/>
              </w:rPr>
              <w:t xml:space="preserve"> </w:t>
            </w:r>
            <w:r w:rsidRPr="00866C2C">
              <w:rPr>
                <w:rFonts w:ascii="David" w:hAnsi="David" w:cs="David"/>
                <w:sz w:val="20"/>
                <w:szCs w:val="20"/>
                <w:rtl/>
              </w:rPr>
              <w:t>נוכח שינויים מהותיים שנעשים באופי מדינת ישראל בלי להתייעץ או לשוחח עם יהדות התפוצות.</w:t>
            </w:r>
          </w:p>
          <w:p w:rsidR="00A3420C" w:rsidRDefault="00A3420C" w:rsidP="00A3420C">
            <w:pPr>
              <w:spacing w:line="360" w:lineRule="auto"/>
              <w:jc w:val="both"/>
              <w:rPr>
                <w:rFonts w:ascii="David" w:hAnsi="David" w:cs="David"/>
                <w:sz w:val="20"/>
                <w:szCs w:val="20"/>
                <w:rtl/>
              </w:rPr>
            </w:pPr>
          </w:p>
          <w:p w:rsidR="008F7827" w:rsidRDefault="00A3420C" w:rsidP="00124680">
            <w:pPr>
              <w:spacing w:line="360" w:lineRule="auto"/>
              <w:jc w:val="both"/>
              <w:rPr>
                <w:rFonts w:ascii="David" w:hAnsi="David" w:cs="David"/>
                <w:sz w:val="20"/>
                <w:szCs w:val="20"/>
                <w:rtl/>
              </w:rPr>
            </w:pPr>
            <w:r>
              <w:rPr>
                <w:rFonts w:ascii="David" w:hAnsi="David" w:cs="David" w:hint="cs"/>
                <w:sz w:val="20"/>
                <w:szCs w:val="20"/>
                <w:rtl/>
              </w:rPr>
              <w:t xml:space="preserve">הישראלים מצידם אינם מבינים את הזרמים המתקדמים ביהדות, ילידי התפוצות, ואפילו </w:t>
            </w:r>
            <w:r w:rsidR="008F7827">
              <w:rPr>
                <w:rFonts w:ascii="David" w:hAnsi="David" w:cs="David" w:hint="cs"/>
                <w:sz w:val="20"/>
                <w:szCs w:val="20"/>
                <w:rtl/>
              </w:rPr>
              <w:t xml:space="preserve">נפגעים מהם. הם חשים ש"אחיהם" היושבים </w:t>
            </w:r>
            <w:r w:rsidR="00124680">
              <w:rPr>
                <w:rFonts w:ascii="David" w:hAnsi="David" w:cs="David" w:hint="cs"/>
                <w:sz w:val="20"/>
                <w:szCs w:val="20"/>
                <w:rtl/>
              </w:rPr>
              <w:t xml:space="preserve">להם בשקט ובשלווה </w:t>
            </w:r>
            <w:r w:rsidR="008F7827">
              <w:rPr>
                <w:rFonts w:ascii="David" w:hAnsi="David" w:cs="David" w:hint="cs"/>
                <w:sz w:val="20"/>
                <w:szCs w:val="20"/>
                <w:rtl/>
              </w:rPr>
              <w:t xml:space="preserve">בארץ רחוקה אינם מכבדים את הפעולות שהם מאמינים שהם עושים כדי להגן על חייהם מפני "שכניהם" המסוכנים. ואף </w:t>
            </w:r>
            <w:r w:rsidR="00124680">
              <w:rPr>
                <w:rFonts w:ascii="David" w:hAnsi="David" w:cs="David" w:hint="cs"/>
                <w:sz w:val="20"/>
                <w:szCs w:val="20"/>
                <w:rtl/>
              </w:rPr>
              <w:t>ש</w:t>
            </w:r>
            <w:r w:rsidR="008F7827">
              <w:rPr>
                <w:rFonts w:ascii="David" w:hAnsi="David" w:cs="David" w:hint="cs"/>
                <w:sz w:val="20"/>
                <w:szCs w:val="20"/>
                <w:rtl/>
              </w:rPr>
              <w:t xml:space="preserve">ליהודי התפוצות </w:t>
            </w:r>
            <w:r w:rsidR="00124680">
              <w:rPr>
                <w:rFonts w:ascii="David" w:hAnsi="David" w:cs="David" w:hint="cs"/>
                <w:sz w:val="20"/>
                <w:szCs w:val="20"/>
                <w:rtl/>
              </w:rPr>
              <w:t xml:space="preserve">יש </w:t>
            </w:r>
            <w:r w:rsidR="008F7827">
              <w:rPr>
                <w:rFonts w:ascii="David" w:hAnsi="David" w:cs="David" w:hint="cs"/>
                <w:sz w:val="20"/>
                <w:szCs w:val="20"/>
                <w:rtl/>
              </w:rPr>
              <w:t xml:space="preserve">הזמנה פתוחה לעלות לישראל (במסגרת חוק השבות), הישראלים חשים </w:t>
            </w:r>
            <w:r w:rsidR="00124680">
              <w:rPr>
                <w:rFonts w:ascii="David" w:hAnsi="David" w:cs="David" w:hint="cs"/>
                <w:sz w:val="20"/>
                <w:szCs w:val="20"/>
                <w:rtl/>
              </w:rPr>
              <w:t>שאחיהם</w:t>
            </w:r>
            <w:r w:rsidR="008F7827">
              <w:rPr>
                <w:rFonts w:ascii="David" w:hAnsi="David" w:cs="David" w:hint="cs"/>
                <w:sz w:val="20"/>
                <w:szCs w:val="20"/>
                <w:rtl/>
              </w:rPr>
              <w:t xml:space="preserve"> שבתפוצות מעדיפים למתוח ביקורת מרחוק.</w:t>
            </w:r>
          </w:p>
          <w:p w:rsidR="008F7827" w:rsidRDefault="008F7827" w:rsidP="008F7827">
            <w:pPr>
              <w:spacing w:line="360" w:lineRule="auto"/>
              <w:jc w:val="both"/>
              <w:rPr>
                <w:rFonts w:ascii="David" w:hAnsi="David" w:cs="David"/>
                <w:sz w:val="20"/>
                <w:szCs w:val="20"/>
                <w:rtl/>
              </w:rPr>
            </w:pPr>
          </w:p>
          <w:p w:rsidR="00A3420C" w:rsidRPr="00A3420C" w:rsidRDefault="008F7827" w:rsidP="00124680">
            <w:pPr>
              <w:spacing w:line="360" w:lineRule="auto"/>
              <w:jc w:val="both"/>
              <w:rPr>
                <w:rFonts w:ascii="David" w:hAnsi="David" w:cs="David"/>
                <w:sz w:val="20"/>
                <w:szCs w:val="20"/>
              </w:rPr>
            </w:pPr>
            <w:r>
              <w:rPr>
                <w:rFonts w:ascii="David" w:hAnsi="David" w:cs="David" w:hint="cs"/>
                <w:sz w:val="20"/>
                <w:szCs w:val="20"/>
                <w:rtl/>
              </w:rPr>
              <w:t>מה דעתכם על הסיפור כ</w:t>
            </w:r>
            <w:r w:rsidR="00124680">
              <w:rPr>
                <w:rFonts w:ascii="David" w:hAnsi="David" w:cs="David" w:hint="cs"/>
                <w:sz w:val="20"/>
                <w:szCs w:val="20"/>
                <w:rtl/>
              </w:rPr>
              <w:t>עת, לאחר שהבנתם שמדובר במשל</w:t>
            </w:r>
            <w:r>
              <w:rPr>
                <w:rFonts w:ascii="David" w:hAnsi="David" w:cs="David" w:hint="cs"/>
                <w:sz w:val="20"/>
                <w:szCs w:val="20"/>
                <w:rtl/>
              </w:rPr>
              <w:t xml:space="preserve">? </w:t>
            </w:r>
          </w:p>
        </w:tc>
        <w:tc>
          <w:tcPr>
            <w:tcW w:w="2268" w:type="dxa"/>
            <w:shd w:val="clear" w:color="auto" w:fill="E2EFD9" w:themeFill="accent6" w:themeFillTint="33"/>
          </w:tcPr>
          <w:p w:rsidR="00935000" w:rsidRPr="00866C2C" w:rsidRDefault="00E35DD7" w:rsidP="00124680">
            <w:pPr>
              <w:pStyle w:val="ab"/>
              <w:numPr>
                <w:ilvl w:val="0"/>
                <w:numId w:val="1"/>
              </w:numPr>
              <w:spacing w:line="360" w:lineRule="auto"/>
              <w:jc w:val="both"/>
              <w:rPr>
                <w:rFonts w:ascii="David" w:hAnsi="David" w:cs="David"/>
                <w:sz w:val="20"/>
                <w:szCs w:val="20"/>
              </w:rPr>
            </w:pPr>
            <w:r w:rsidRPr="00866C2C">
              <w:rPr>
                <w:rFonts w:ascii="David" w:hAnsi="David" w:cs="David"/>
                <w:sz w:val="20"/>
                <w:szCs w:val="20"/>
                <w:rtl/>
              </w:rPr>
              <w:t>האם יהודי התפוצות חשים לעיתים שפעולותיה של מדינת ישר</w:t>
            </w:r>
            <w:r w:rsidR="00124680">
              <w:rPr>
                <w:rFonts w:ascii="David" w:hAnsi="David" w:cs="David"/>
                <w:sz w:val="20"/>
                <w:szCs w:val="20"/>
                <w:rtl/>
              </w:rPr>
              <w:t>אל משפיעות על היחס שהם מקבלים מ</w:t>
            </w:r>
            <w:r w:rsidR="00124680">
              <w:rPr>
                <w:rFonts w:ascii="David" w:hAnsi="David" w:cs="David" w:hint="cs"/>
                <w:sz w:val="20"/>
                <w:szCs w:val="20"/>
                <w:rtl/>
              </w:rPr>
              <w:t>הסביבה שלהם</w:t>
            </w:r>
            <w:r w:rsidRPr="00866C2C">
              <w:rPr>
                <w:rFonts w:ascii="David" w:hAnsi="David" w:cs="David"/>
                <w:sz w:val="20"/>
                <w:szCs w:val="20"/>
                <w:rtl/>
              </w:rPr>
              <w:t>?</w:t>
            </w:r>
          </w:p>
          <w:p w:rsidR="00E35DD7" w:rsidRPr="00866C2C" w:rsidRDefault="00E35DD7" w:rsidP="00124680">
            <w:pPr>
              <w:pStyle w:val="ab"/>
              <w:numPr>
                <w:ilvl w:val="0"/>
                <w:numId w:val="1"/>
              </w:numPr>
              <w:spacing w:line="360" w:lineRule="auto"/>
              <w:jc w:val="both"/>
              <w:rPr>
                <w:rFonts w:ascii="David" w:hAnsi="David" w:cs="David"/>
                <w:sz w:val="20"/>
                <w:szCs w:val="20"/>
              </w:rPr>
            </w:pPr>
            <w:r w:rsidRPr="00866C2C">
              <w:rPr>
                <w:rFonts w:ascii="David" w:hAnsi="David" w:cs="David"/>
                <w:sz w:val="20"/>
                <w:szCs w:val="20"/>
                <w:rtl/>
              </w:rPr>
              <w:t xml:space="preserve">מהם זכויותיהם וחובותיהם של יהודי התפוצות? האם ראוי </w:t>
            </w:r>
            <w:r w:rsidR="00124680">
              <w:rPr>
                <w:rFonts w:ascii="David" w:hAnsi="David" w:cs="David" w:hint="cs"/>
                <w:sz w:val="20"/>
                <w:szCs w:val="20"/>
                <w:rtl/>
              </w:rPr>
              <w:t xml:space="preserve">לתת בידם את האפשרות </w:t>
            </w:r>
            <w:r w:rsidRPr="00866C2C">
              <w:rPr>
                <w:rFonts w:ascii="David" w:hAnsi="David" w:cs="David"/>
                <w:sz w:val="20"/>
                <w:szCs w:val="20"/>
                <w:rtl/>
              </w:rPr>
              <w:t>להצביע בבחירות בישראל? האם ראוי שישרתו בצה"ל?</w:t>
            </w:r>
          </w:p>
          <w:p w:rsidR="00E35DD7" w:rsidRPr="00866C2C" w:rsidRDefault="00E35DD7" w:rsidP="00E35DD7">
            <w:pPr>
              <w:pStyle w:val="ab"/>
              <w:numPr>
                <w:ilvl w:val="0"/>
                <w:numId w:val="1"/>
              </w:numPr>
              <w:spacing w:line="360" w:lineRule="auto"/>
              <w:jc w:val="both"/>
              <w:rPr>
                <w:rFonts w:ascii="David" w:hAnsi="David" w:cs="David"/>
                <w:sz w:val="20"/>
                <w:szCs w:val="20"/>
                <w:rtl/>
              </w:rPr>
            </w:pPr>
            <w:r w:rsidRPr="00866C2C">
              <w:rPr>
                <w:rFonts w:ascii="David" w:hAnsi="David" w:cs="David"/>
                <w:sz w:val="20"/>
                <w:szCs w:val="20"/>
                <w:rtl/>
              </w:rPr>
              <w:t>האם מדינת ישראל צריכה להתייעץ עם יהודי התפוצות בשאלות שנוגעות להם?</w:t>
            </w:r>
          </w:p>
        </w:tc>
      </w:tr>
    </w:tbl>
    <w:p w:rsidR="00935000" w:rsidRPr="00E35DD7" w:rsidRDefault="00935000" w:rsidP="00E35DD7">
      <w:pPr>
        <w:spacing w:after="0" w:line="360" w:lineRule="auto"/>
        <w:jc w:val="both"/>
        <w:rPr>
          <w:rFonts w:ascii="David" w:hAnsi="David" w:cs="David"/>
          <w:sz w:val="24"/>
          <w:szCs w:val="24"/>
          <w:rtl/>
        </w:rPr>
      </w:pPr>
    </w:p>
    <w:sectPr w:rsidR="00935000" w:rsidRPr="00E35DD7" w:rsidSect="005328BE">
      <w:pgSz w:w="11906" w:h="16838"/>
      <w:pgMar w:top="1440" w:right="1800" w:bottom="1440" w:left="1800" w:header="708" w:footer="708"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uthor" w:date="2021-05-12T15:57:00Z" w:initials="Author">
    <w:p w:rsidR="00BF09F6" w:rsidRDefault="00BF09F6">
      <w:pPr>
        <w:pStyle w:val="a4"/>
        <w:rPr>
          <w:rtl/>
        </w:rPr>
      </w:pPr>
      <w:r>
        <w:rPr>
          <w:rStyle w:val="a3"/>
        </w:rPr>
        <w:annotationRef/>
      </w:r>
      <w:r>
        <w:rPr>
          <w:rFonts w:hint="cs"/>
          <w:rtl/>
        </w:rPr>
        <w:t>ואולי:</w:t>
      </w:r>
    </w:p>
    <w:p w:rsidR="00BF09F6" w:rsidRDefault="00BF09F6">
      <w:pPr>
        <w:pStyle w:val="a4"/>
      </w:pPr>
      <w:r>
        <w:rPr>
          <w:rFonts w:hint="cs"/>
          <w:rtl/>
        </w:rPr>
        <w:t>שערכן של נשים פחות מערכם של גברים.</w:t>
      </w:r>
    </w:p>
  </w:comment>
  <w:comment w:id="2" w:author="Author" w:date="2021-05-12T16:02:00Z" w:initials="Author">
    <w:p w:rsidR="00BF09F6" w:rsidRDefault="00BF09F6">
      <w:pPr>
        <w:pStyle w:val="a4"/>
      </w:pPr>
      <w:r>
        <w:rPr>
          <w:rStyle w:val="a3"/>
        </w:rPr>
        <w:annotationRef/>
      </w:r>
      <w:r>
        <w:rPr>
          <w:rFonts w:hint="cs"/>
          <w:rtl/>
        </w:rPr>
        <w:t>כל הציטוטים הם הציטוטים המקוריים מהעיתונים.</w:t>
      </w:r>
    </w:p>
  </w:comment>
  <w:comment w:id="3" w:author="Author" w:date="2021-05-12T16:24:00Z" w:initials="Author">
    <w:p w:rsidR="00BF09F6" w:rsidRDefault="00BF09F6" w:rsidP="000F220D">
      <w:pPr>
        <w:pStyle w:val="a4"/>
      </w:pPr>
      <w:r>
        <w:rPr>
          <w:rStyle w:val="a3"/>
        </w:rPr>
        <w:annotationRef/>
      </w:r>
      <w:r>
        <w:rPr>
          <w:rFonts w:hint="cs"/>
          <w:rtl/>
        </w:rPr>
        <w:t xml:space="preserve">הוספנו את השם כי וודאי שישראלים המעורים במה שקורה מכירים אותו. אינני חושבת שיש לציין כאן שהוא אדם דתי, כי כאמור השם מוכר. </w:t>
      </w:r>
      <w:r w:rsidR="000F220D">
        <w:rPr>
          <w:rFonts w:hint="cs"/>
          <w:rtl/>
        </w:rPr>
        <w:t xml:space="preserve">ניתן כמובן להוסיף את </w:t>
      </w:r>
      <w:r>
        <w:rPr>
          <w:rFonts w:hint="cs"/>
          <w:rtl/>
        </w:rPr>
        <w:t>התואר "הרב".</w:t>
      </w:r>
    </w:p>
  </w:comment>
  <w:comment w:id="4" w:author="Author" w:date="2021-05-12T16:10:00Z" w:initials="Author">
    <w:p w:rsidR="00044AF3" w:rsidRDefault="00044AF3">
      <w:pPr>
        <w:pStyle w:val="a4"/>
        <w:rPr>
          <w:rtl/>
        </w:rPr>
      </w:pPr>
      <w:r>
        <w:rPr>
          <w:rStyle w:val="a3"/>
        </w:rPr>
        <w:annotationRef/>
      </w:r>
      <w:r>
        <w:rPr>
          <w:rFonts w:hint="cs"/>
          <w:rtl/>
        </w:rPr>
        <w:t>אפשרויות נוספות:</w:t>
      </w:r>
    </w:p>
    <w:p w:rsidR="00044AF3" w:rsidRDefault="00044AF3" w:rsidP="00044AF3">
      <w:pPr>
        <w:pStyle w:val="a4"/>
        <w:rPr>
          <w:rtl/>
        </w:rPr>
      </w:pPr>
      <w:r>
        <w:rPr>
          <w:rFonts w:hint="cs"/>
          <w:rtl/>
        </w:rPr>
        <w:t>דוד נחר בבוז</w:t>
      </w:r>
    </w:p>
    <w:p w:rsidR="00044AF3" w:rsidRDefault="00044AF3" w:rsidP="00044AF3">
      <w:pPr>
        <w:pStyle w:val="a4"/>
      </w:pPr>
      <w:r>
        <w:rPr>
          <w:rFonts w:hint="cs"/>
          <w:rtl/>
        </w:rPr>
        <w:t>דוד השמיע מלמול לא מחייב</w:t>
      </w:r>
    </w:p>
  </w:comment>
  <w:comment w:id="5" w:author="Author" w:date="2021-05-12T16:11:00Z" w:initials="Author">
    <w:p w:rsidR="00044AF3" w:rsidRDefault="00044AF3">
      <w:pPr>
        <w:pStyle w:val="a4"/>
      </w:pPr>
      <w:r>
        <w:rPr>
          <w:rStyle w:val="a3"/>
        </w:rPr>
        <w:annotationRef/>
      </w:r>
      <w:r>
        <w:rPr>
          <w:rFonts w:hint="cs"/>
          <w:rtl/>
        </w:rPr>
        <w:t>תשובה מעט חריפה מהתשובה המקורית, אבל לדעתי זה נחוץ בשביל להעביר את הטענה בעברית.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9BDE4F" w15:done="0"/>
  <w15:commentEx w15:paraId="30029EE8"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47388"/>
    <w:multiLevelType w:val="hybridMultilevel"/>
    <w:tmpl w:val="8EF84BFC"/>
    <w:lvl w:ilvl="0" w:tplc="7D7A1986">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a.burganski@gmail.com">
    <w15:presenceInfo w15:providerId="Windows Live" w15:userId="9bc4da744452429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431F"/>
    <w:rsid w:val="00010AC1"/>
    <w:rsid w:val="00044AF3"/>
    <w:rsid w:val="00065224"/>
    <w:rsid w:val="000F220D"/>
    <w:rsid w:val="00124680"/>
    <w:rsid w:val="00147228"/>
    <w:rsid w:val="001C4961"/>
    <w:rsid w:val="003C79C5"/>
    <w:rsid w:val="0043225B"/>
    <w:rsid w:val="005328BE"/>
    <w:rsid w:val="00606220"/>
    <w:rsid w:val="00731F88"/>
    <w:rsid w:val="00765D47"/>
    <w:rsid w:val="007E1A03"/>
    <w:rsid w:val="0082431F"/>
    <w:rsid w:val="00866C2C"/>
    <w:rsid w:val="00892F93"/>
    <w:rsid w:val="008F7827"/>
    <w:rsid w:val="00915197"/>
    <w:rsid w:val="00935000"/>
    <w:rsid w:val="00A3420C"/>
    <w:rsid w:val="00A67E4C"/>
    <w:rsid w:val="00A74F80"/>
    <w:rsid w:val="00B176E8"/>
    <w:rsid w:val="00B83D99"/>
    <w:rsid w:val="00BE5C77"/>
    <w:rsid w:val="00BF09F6"/>
    <w:rsid w:val="00C42062"/>
    <w:rsid w:val="00DF39CB"/>
    <w:rsid w:val="00E049E6"/>
    <w:rsid w:val="00E35DD7"/>
    <w:rsid w:val="00F20B9F"/>
    <w:rsid w:val="00F84FF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E4C"/>
    <w:pPr>
      <w:bidi/>
    </w:pPr>
  </w:style>
  <w:style w:type="paragraph" w:styleId="1">
    <w:name w:val="heading 1"/>
    <w:basedOn w:val="a"/>
    <w:next w:val="a"/>
    <w:link w:val="10"/>
    <w:uiPriority w:val="9"/>
    <w:qFormat/>
    <w:rsid w:val="00E35DD7"/>
    <w:pPr>
      <w:keepNext/>
      <w:keepLines/>
      <w:bidi w:val="0"/>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3">
    <w:name w:val="heading 3"/>
    <w:basedOn w:val="a"/>
    <w:next w:val="a"/>
    <w:link w:val="30"/>
    <w:uiPriority w:val="9"/>
    <w:unhideWhenUsed/>
    <w:qFormat/>
    <w:rsid w:val="00E35DD7"/>
    <w:pPr>
      <w:keepNext/>
      <w:keepLines/>
      <w:bidi w:val="0"/>
      <w:spacing w:before="40" w:after="0" w:line="240" w:lineRule="auto"/>
      <w:outlineLvl w:val="2"/>
    </w:pPr>
    <w:rPr>
      <w:rFonts w:asciiTheme="majorHAnsi" w:eastAsiaTheme="majorEastAsia" w:hAnsiTheme="majorHAnsi" w:cstheme="majorBidi"/>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2431F"/>
    <w:rPr>
      <w:sz w:val="16"/>
      <w:szCs w:val="16"/>
    </w:rPr>
  </w:style>
  <w:style w:type="paragraph" w:styleId="a4">
    <w:name w:val="annotation text"/>
    <w:basedOn w:val="a"/>
    <w:link w:val="a5"/>
    <w:uiPriority w:val="99"/>
    <w:semiHidden/>
    <w:unhideWhenUsed/>
    <w:rsid w:val="0082431F"/>
    <w:pPr>
      <w:spacing w:line="240" w:lineRule="auto"/>
    </w:pPr>
    <w:rPr>
      <w:sz w:val="20"/>
      <w:szCs w:val="20"/>
    </w:rPr>
  </w:style>
  <w:style w:type="character" w:customStyle="1" w:styleId="a5">
    <w:name w:val="טקסט הערה תו"/>
    <w:basedOn w:val="a0"/>
    <w:link w:val="a4"/>
    <w:uiPriority w:val="99"/>
    <w:semiHidden/>
    <w:rsid w:val="0082431F"/>
    <w:rPr>
      <w:sz w:val="20"/>
      <w:szCs w:val="20"/>
    </w:rPr>
  </w:style>
  <w:style w:type="paragraph" w:styleId="a6">
    <w:name w:val="annotation subject"/>
    <w:basedOn w:val="a4"/>
    <w:next w:val="a4"/>
    <w:link w:val="a7"/>
    <w:uiPriority w:val="99"/>
    <w:semiHidden/>
    <w:unhideWhenUsed/>
    <w:rsid w:val="0082431F"/>
    <w:rPr>
      <w:b/>
      <w:bCs/>
    </w:rPr>
  </w:style>
  <w:style w:type="character" w:customStyle="1" w:styleId="a7">
    <w:name w:val="נושא הערה תו"/>
    <w:basedOn w:val="a5"/>
    <w:link w:val="a6"/>
    <w:uiPriority w:val="99"/>
    <w:semiHidden/>
    <w:rsid w:val="0082431F"/>
    <w:rPr>
      <w:b/>
      <w:bCs/>
      <w:sz w:val="20"/>
      <w:szCs w:val="20"/>
    </w:rPr>
  </w:style>
  <w:style w:type="paragraph" w:styleId="a8">
    <w:name w:val="Balloon Text"/>
    <w:basedOn w:val="a"/>
    <w:link w:val="a9"/>
    <w:uiPriority w:val="99"/>
    <w:semiHidden/>
    <w:unhideWhenUsed/>
    <w:rsid w:val="0082431F"/>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82431F"/>
    <w:rPr>
      <w:rFonts w:ascii="Tahoma" w:hAnsi="Tahoma" w:cs="Tahoma"/>
      <w:sz w:val="18"/>
      <w:szCs w:val="18"/>
    </w:rPr>
  </w:style>
  <w:style w:type="table" w:styleId="aa">
    <w:name w:val="Table Grid"/>
    <w:basedOn w:val="a1"/>
    <w:uiPriority w:val="39"/>
    <w:rsid w:val="00B17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176E8"/>
    <w:pPr>
      <w:ind w:left="720"/>
      <w:contextualSpacing/>
    </w:pPr>
  </w:style>
  <w:style w:type="character" w:customStyle="1" w:styleId="10">
    <w:name w:val="כותרת 1 תו"/>
    <w:basedOn w:val="a0"/>
    <w:link w:val="1"/>
    <w:uiPriority w:val="9"/>
    <w:rsid w:val="00E35DD7"/>
    <w:rPr>
      <w:rFonts w:asciiTheme="majorHAnsi" w:eastAsiaTheme="majorEastAsia" w:hAnsiTheme="majorHAnsi" w:cstheme="majorBidi"/>
      <w:color w:val="1F4E79" w:themeColor="accent1" w:themeShade="80"/>
      <w:sz w:val="36"/>
      <w:szCs w:val="36"/>
    </w:rPr>
  </w:style>
  <w:style w:type="character" w:customStyle="1" w:styleId="30">
    <w:name w:val="כותרת 3 תו"/>
    <w:basedOn w:val="a0"/>
    <w:link w:val="3"/>
    <w:uiPriority w:val="9"/>
    <w:rsid w:val="00E35DD7"/>
    <w:rPr>
      <w:rFonts w:asciiTheme="majorHAnsi" w:eastAsiaTheme="majorEastAsia" w:hAnsiTheme="majorHAnsi" w:cstheme="majorBidi"/>
      <w:color w:val="2E74B5" w:themeColor="accent1" w:themeShade="BF"/>
      <w:sz w:val="28"/>
      <w:szCs w:val="28"/>
    </w:rPr>
  </w:style>
  <w:style w:type="paragraph" w:styleId="ac">
    <w:name w:val="Title"/>
    <w:basedOn w:val="a"/>
    <w:next w:val="a"/>
    <w:link w:val="ad"/>
    <w:uiPriority w:val="10"/>
    <w:qFormat/>
    <w:rsid w:val="00E35DD7"/>
    <w:pPr>
      <w:bidi w:val="0"/>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ad">
    <w:name w:val="תואר תו"/>
    <w:basedOn w:val="a0"/>
    <w:link w:val="ac"/>
    <w:uiPriority w:val="10"/>
    <w:rsid w:val="00E35DD7"/>
    <w:rPr>
      <w:rFonts w:asciiTheme="majorHAnsi" w:eastAsiaTheme="majorEastAsia" w:hAnsiTheme="majorHAnsi" w:cstheme="majorBidi"/>
      <w:caps/>
      <w:color w:val="44546A" w:themeColor="text2"/>
      <w:spacing w:val="-15"/>
      <w:sz w:val="72"/>
      <w:szCs w:val="72"/>
    </w:rPr>
  </w:style>
  <w:style w:type="character" w:styleId="Hyperlink">
    <w:name w:val="Hyperlink"/>
    <w:basedOn w:val="a0"/>
    <w:uiPriority w:val="99"/>
    <w:unhideWhenUsed/>
    <w:rsid w:val="00E35DD7"/>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8ierrqXhB0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biegringras@gmail.com" TargetMode="External"/><Relationship Id="rId11" Type="http://schemas.openxmlformats.org/officeDocument/2006/relationships/image" Target="media/image2.jpeg"/><Relationship Id="rId5" Type="http://schemas.openxmlformats.org/officeDocument/2006/relationships/hyperlink" Target="mailto:abigailsterne@gmail.com" TargetMode="External"/><Relationship Id="rId15" Type="http://schemas.microsoft.com/office/2011/relationships/people" Target="people.xml"/><Relationship Id="rId10" Type="http://schemas.openxmlformats.org/officeDocument/2006/relationships/hyperlink" Target="https://youtu.be/owVE2SYTbI8"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1127</Words>
  <Characters>6430</Characters>
  <Application>Microsoft Office Word</Application>
  <DocSecurity>0</DocSecurity>
  <Lines>53</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lana.burganski@gmail.com</dc:creator>
  <cp:keywords/>
  <dc:description/>
  <cp:lastModifiedBy>Author</cp:lastModifiedBy>
  <cp:revision>6</cp:revision>
  <dcterms:created xsi:type="dcterms:W3CDTF">2021-05-12T11:35:00Z</dcterms:created>
  <dcterms:modified xsi:type="dcterms:W3CDTF">2021-05-12T13:24:00Z</dcterms:modified>
</cp:coreProperties>
</file>