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880A" w14:textId="16094E28" w:rsidR="00313B00" w:rsidRPr="00313B00" w:rsidRDefault="00313B00" w:rsidP="001376F8">
      <w:pPr>
        <w:spacing w:line="360" w:lineRule="auto"/>
        <w:rPr>
          <w:lang w:val="fr-FR"/>
        </w:rPr>
      </w:pPr>
      <w:r w:rsidRPr="00313B00">
        <w:rPr>
          <w:lang w:val="fr-FR"/>
        </w:rPr>
        <w:t>BIBLIOTHÈQUE NATIONALE D</w:t>
      </w:r>
      <w:r w:rsidR="00F724AF">
        <w:rPr>
          <w:lang w:val="fr-FR"/>
        </w:rPr>
        <w:t>’</w:t>
      </w:r>
      <w:r w:rsidRPr="00313B00">
        <w:rPr>
          <w:lang w:val="fr-FR"/>
        </w:rPr>
        <w:t>ISRAËL</w:t>
      </w:r>
    </w:p>
    <w:p w14:paraId="5A70A7B2" w14:textId="48A114CB" w:rsidR="00313B00" w:rsidRPr="00313B00" w:rsidRDefault="00313B00" w:rsidP="001376F8">
      <w:pPr>
        <w:spacing w:line="360" w:lineRule="auto"/>
        <w:rPr>
          <w:lang w:val="fr-FR"/>
        </w:rPr>
      </w:pPr>
      <w:r w:rsidRPr="00313B00">
        <w:rPr>
          <w:lang w:val="fr-FR"/>
        </w:rPr>
        <w:t xml:space="preserve">EXPOSITION </w:t>
      </w:r>
      <w:r w:rsidR="00B40F01">
        <w:rPr>
          <w:lang w:val="fr-FR"/>
        </w:rPr>
        <w:t>ITINÉRANTE</w:t>
      </w:r>
      <w:r w:rsidRPr="00313B00">
        <w:rPr>
          <w:lang w:val="fr-FR"/>
        </w:rPr>
        <w:t>*</w:t>
      </w:r>
      <w:r w:rsidR="00F724AF">
        <w:rPr>
          <w:lang w:val="fr-FR"/>
        </w:rPr>
        <w:t xml:space="preserve"> </w:t>
      </w:r>
    </w:p>
    <w:p w14:paraId="2EDE3D1E" w14:textId="77777777" w:rsidR="00313B00" w:rsidRPr="00313B00" w:rsidRDefault="00313B00" w:rsidP="001376F8">
      <w:pPr>
        <w:spacing w:line="360" w:lineRule="auto"/>
        <w:rPr>
          <w:lang w:val="fr-FR"/>
        </w:rPr>
      </w:pPr>
    </w:p>
    <w:p w14:paraId="00000003" w14:textId="77777777" w:rsidR="00951CED" w:rsidRPr="00313B00" w:rsidRDefault="00951CED" w:rsidP="001376F8">
      <w:pPr>
        <w:spacing w:line="360" w:lineRule="auto"/>
        <w:rPr>
          <w:lang w:val="fr-FR"/>
        </w:rPr>
      </w:pPr>
    </w:p>
    <w:p w14:paraId="3893B8C4" w14:textId="7FFBD257" w:rsidR="00313B00" w:rsidRPr="00313B00" w:rsidRDefault="00313B00" w:rsidP="00AC06C5">
      <w:pPr>
        <w:spacing w:line="360" w:lineRule="auto"/>
        <w:rPr>
          <w:lang w:val="fr-FR"/>
        </w:rPr>
      </w:pPr>
      <w:r w:rsidRPr="00313B00">
        <w:rPr>
          <w:lang w:val="fr-FR"/>
        </w:rPr>
        <w:t xml:space="preserve">Croisements et </w:t>
      </w:r>
      <w:r w:rsidR="00AC06C5">
        <w:rPr>
          <w:lang w:val="fr-FR"/>
        </w:rPr>
        <w:t>C</w:t>
      </w:r>
      <w:r w:rsidRPr="00313B00">
        <w:rPr>
          <w:lang w:val="fr-FR"/>
        </w:rPr>
        <w:t>onnexions</w:t>
      </w:r>
      <w:r>
        <w:rPr>
          <w:lang w:val="fr-FR"/>
        </w:rPr>
        <w:t xml:space="preserve"> </w:t>
      </w:r>
    </w:p>
    <w:p w14:paraId="162412C5" w14:textId="150E2791" w:rsidR="00313B00" w:rsidRPr="00313B00" w:rsidRDefault="00313B00" w:rsidP="001376F8">
      <w:pPr>
        <w:spacing w:line="360" w:lineRule="auto"/>
        <w:rPr>
          <w:lang w:val="fr-FR"/>
        </w:rPr>
      </w:pPr>
      <w:r w:rsidRPr="00313B00">
        <w:rPr>
          <w:lang w:val="fr-FR"/>
        </w:rPr>
        <w:t xml:space="preserve">Collections de la Bibliothèque </w:t>
      </w:r>
      <w:proofErr w:type="gramStart"/>
      <w:r>
        <w:rPr>
          <w:lang w:val="fr-FR"/>
        </w:rPr>
        <w:t>N</w:t>
      </w:r>
      <w:r w:rsidRPr="00313B00">
        <w:rPr>
          <w:lang w:val="fr-FR"/>
        </w:rPr>
        <w:t>ationale</w:t>
      </w:r>
      <w:proofErr w:type="gramEnd"/>
      <w:r w:rsidRPr="00313B00">
        <w:rPr>
          <w:lang w:val="fr-FR"/>
        </w:rPr>
        <w:t xml:space="preserve"> d</w:t>
      </w:r>
      <w:r w:rsidR="00F724AF">
        <w:rPr>
          <w:lang w:val="fr-FR"/>
        </w:rPr>
        <w:t>’</w:t>
      </w:r>
      <w:r w:rsidRPr="00313B00">
        <w:rPr>
          <w:lang w:val="fr-FR"/>
        </w:rPr>
        <w:t>Israël</w:t>
      </w:r>
    </w:p>
    <w:p w14:paraId="00F0C1B3" w14:textId="77777777" w:rsidR="00313B00" w:rsidRPr="00313B00" w:rsidRDefault="00313B00" w:rsidP="001376F8">
      <w:pPr>
        <w:spacing w:line="360" w:lineRule="auto"/>
        <w:rPr>
          <w:lang w:val="fr-FR"/>
        </w:rPr>
      </w:pPr>
    </w:p>
    <w:p w14:paraId="00000006" w14:textId="77777777" w:rsidR="00951CED" w:rsidRPr="00313B00" w:rsidRDefault="00951CED" w:rsidP="001376F8">
      <w:pPr>
        <w:spacing w:line="360" w:lineRule="auto"/>
        <w:rPr>
          <w:lang w:val="fr-FR"/>
        </w:rPr>
      </w:pPr>
    </w:p>
    <w:p w14:paraId="056AB973" w14:textId="77777777" w:rsidR="00137406" w:rsidRPr="00137406" w:rsidRDefault="00137406" w:rsidP="001376F8">
      <w:pPr>
        <w:spacing w:line="360" w:lineRule="auto"/>
        <w:rPr>
          <w:lang w:val="fr-FR"/>
        </w:rPr>
      </w:pPr>
      <w:r w:rsidRPr="00137406">
        <w:rPr>
          <w:lang w:val="fr-FR"/>
        </w:rPr>
        <w:t>Légendes des images :</w:t>
      </w:r>
    </w:p>
    <w:p w14:paraId="6A592B98" w14:textId="62EC9C05" w:rsidR="00137406" w:rsidRPr="00137406" w:rsidRDefault="00137406" w:rsidP="001376F8">
      <w:pPr>
        <w:spacing w:line="360" w:lineRule="auto"/>
        <w:rPr>
          <w:lang w:val="fr-FR"/>
        </w:rPr>
      </w:pPr>
      <w:proofErr w:type="spellStart"/>
      <w:r w:rsidRPr="00137406">
        <w:rPr>
          <w:lang w:val="fr-FR"/>
        </w:rPr>
        <w:t>Orit</w:t>
      </w:r>
      <w:proofErr w:type="spellEnd"/>
      <w:r w:rsidRPr="00137406">
        <w:rPr>
          <w:lang w:val="fr-FR"/>
        </w:rPr>
        <w:t>, Éthiopie, 18</w:t>
      </w:r>
      <w:r w:rsidRPr="00137406">
        <w:rPr>
          <w:vertAlign w:val="superscript"/>
          <w:lang w:val="fr-FR"/>
        </w:rPr>
        <w:t>ième</w:t>
      </w:r>
      <w:r>
        <w:rPr>
          <w:lang w:val="fr-FR"/>
        </w:rPr>
        <w:t xml:space="preserve"> </w:t>
      </w:r>
      <w:r w:rsidRPr="00137406">
        <w:rPr>
          <w:lang w:val="fr-FR"/>
        </w:rPr>
        <w:t>siècle (couverture et manuscrit)</w:t>
      </w:r>
    </w:p>
    <w:p w14:paraId="79EA569C" w14:textId="3ABDBCD3" w:rsidR="00137406" w:rsidRPr="00137406" w:rsidRDefault="00137406" w:rsidP="001376F8">
      <w:pPr>
        <w:spacing w:line="360" w:lineRule="auto"/>
        <w:rPr>
          <w:lang w:val="fr-FR"/>
        </w:rPr>
      </w:pPr>
      <w:r w:rsidRPr="00137406">
        <w:rPr>
          <w:lang w:val="fr-FR"/>
        </w:rPr>
        <w:t xml:space="preserve">Le </w:t>
      </w:r>
      <w:proofErr w:type="spellStart"/>
      <w:r w:rsidRPr="00137406">
        <w:rPr>
          <w:lang w:val="fr-FR"/>
        </w:rPr>
        <w:t>Ma</w:t>
      </w:r>
      <w:r>
        <w:rPr>
          <w:lang w:val="fr-FR"/>
        </w:rPr>
        <w:t>’</w:t>
      </w:r>
      <w:r w:rsidRPr="00137406">
        <w:rPr>
          <w:lang w:val="fr-FR"/>
        </w:rPr>
        <w:t>hzor</w:t>
      </w:r>
      <w:proofErr w:type="spellEnd"/>
      <w:r w:rsidRPr="00137406">
        <w:rPr>
          <w:lang w:val="fr-FR"/>
        </w:rPr>
        <w:t xml:space="preserve"> de Worms, Allemagne, 13</w:t>
      </w:r>
      <w:r w:rsidRPr="00137406">
        <w:rPr>
          <w:vertAlign w:val="superscript"/>
          <w:lang w:val="fr-FR"/>
        </w:rPr>
        <w:t>ième</w:t>
      </w:r>
      <w:r>
        <w:rPr>
          <w:lang w:val="fr-FR"/>
        </w:rPr>
        <w:t xml:space="preserve"> </w:t>
      </w:r>
      <w:r w:rsidRPr="00137406">
        <w:rPr>
          <w:lang w:val="fr-FR"/>
        </w:rPr>
        <w:t>siècle</w:t>
      </w:r>
    </w:p>
    <w:p w14:paraId="2E098A32" w14:textId="269101B0" w:rsidR="00137406" w:rsidRPr="00137406" w:rsidRDefault="00137406" w:rsidP="001376F8">
      <w:pPr>
        <w:spacing w:line="360" w:lineRule="auto"/>
        <w:rPr>
          <w:lang w:val="fr-FR"/>
        </w:rPr>
      </w:pPr>
      <w:r w:rsidRPr="00137406">
        <w:rPr>
          <w:lang w:val="fr-FR"/>
        </w:rPr>
        <w:t>Photographie d</w:t>
      </w:r>
      <w:r w:rsidR="00F724AF">
        <w:rPr>
          <w:lang w:val="fr-FR"/>
        </w:rPr>
        <w:t>’</w:t>
      </w:r>
      <w:r w:rsidRPr="00137406">
        <w:rPr>
          <w:lang w:val="fr-FR"/>
        </w:rPr>
        <w:t>Ardon Bar-Hama</w:t>
      </w:r>
    </w:p>
    <w:p w14:paraId="3F076CD1" w14:textId="77777777" w:rsidR="00137406" w:rsidRPr="00137406" w:rsidRDefault="00137406" w:rsidP="001376F8">
      <w:pPr>
        <w:spacing w:line="360" w:lineRule="auto"/>
        <w:rPr>
          <w:lang w:val="fr-FR"/>
        </w:rPr>
      </w:pPr>
    </w:p>
    <w:p w14:paraId="4B7297A8" w14:textId="395F7666" w:rsidR="00137406" w:rsidRPr="00137406" w:rsidRDefault="00137406" w:rsidP="001376F8">
      <w:pPr>
        <w:spacing w:line="360" w:lineRule="auto"/>
        <w:rPr>
          <w:lang w:val="fr-FR"/>
        </w:rPr>
      </w:pPr>
      <w:r w:rsidRPr="00137406">
        <w:rPr>
          <w:lang w:val="fr-FR"/>
        </w:rPr>
        <w:t xml:space="preserve">La Bibliothèque </w:t>
      </w:r>
      <w:proofErr w:type="gramStart"/>
      <w:r w:rsidR="00393527">
        <w:rPr>
          <w:lang w:val="fr-FR"/>
        </w:rPr>
        <w:t>Na</w:t>
      </w:r>
      <w:r w:rsidRPr="00137406">
        <w:rPr>
          <w:lang w:val="fr-FR"/>
        </w:rPr>
        <w:t>tionale</w:t>
      </w:r>
      <w:proofErr w:type="gramEnd"/>
      <w:r w:rsidRPr="00137406">
        <w:rPr>
          <w:lang w:val="fr-FR"/>
        </w:rPr>
        <w:t xml:space="preserve"> d</w:t>
      </w:r>
      <w:r w:rsidR="00F724AF">
        <w:rPr>
          <w:lang w:val="fr-FR"/>
        </w:rPr>
        <w:t>’</w:t>
      </w:r>
      <w:r w:rsidRPr="00137406">
        <w:rPr>
          <w:lang w:val="fr-FR"/>
        </w:rPr>
        <w:t>Israël qui recèle les trésors intellectuels et culturels d</w:t>
      </w:r>
      <w:r w:rsidR="00F724AF">
        <w:rPr>
          <w:lang w:val="fr-FR"/>
        </w:rPr>
        <w:t>’</w:t>
      </w:r>
      <w:r w:rsidRPr="00137406">
        <w:rPr>
          <w:lang w:val="fr-FR"/>
        </w:rPr>
        <w:t>Israël et du peuple juif, s</w:t>
      </w:r>
      <w:r w:rsidR="00F724AF">
        <w:rPr>
          <w:lang w:val="fr-FR"/>
        </w:rPr>
        <w:t>’</w:t>
      </w:r>
      <w:r w:rsidRPr="00137406">
        <w:rPr>
          <w:lang w:val="fr-FR"/>
        </w:rPr>
        <w:t xml:space="preserve">est récemment engagée dans un </w:t>
      </w:r>
      <w:r w:rsidR="00FA4E2B">
        <w:rPr>
          <w:lang w:val="fr-FR"/>
        </w:rPr>
        <w:t xml:space="preserve">véritable </w:t>
      </w:r>
      <w:r w:rsidRPr="00137406">
        <w:rPr>
          <w:lang w:val="fr-FR"/>
        </w:rPr>
        <w:t>processus de renouvellement</w:t>
      </w:r>
      <w:r w:rsidR="00393527">
        <w:rPr>
          <w:lang w:val="fr-FR"/>
        </w:rPr>
        <w:t>.</w:t>
      </w:r>
      <w:r w:rsidRPr="00137406">
        <w:rPr>
          <w:lang w:val="fr-FR"/>
        </w:rPr>
        <w:t xml:space="preserve"> </w:t>
      </w:r>
      <w:r w:rsidR="00320B16">
        <w:rPr>
          <w:lang w:val="fr-FR"/>
        </w:rPr>
        <w:t>Pour ce faire, e</w:t>
      </w:r>
      <w:r w:rsidRPr="00137406">
        <w:rPr>
          <w:lang w:val="fr-FR"/>
        </w:rPr>
        <w:t xml:space="preserve">lle a </w:t>
      </w:r>
      <w:r w:rsidR="00FA4E2B">
        <w:rPr>
          <w:lang w:val="fr-FR"/>
        </w:rPr>
        <w:t xml:space="preserve">lancé </w:t>
      </w:r>
      <w:r w:rsidRPr="00137406">
        <w:rPr>
          <w:lang w:val="fr-FR"/>
        </w:rPr>
        <w:t>un large éventail de projets visant à enrichir ses collections</w:t>
      </w:r>
      <w:r w:rsidR="00393527">
        <w:rPr>
          <w:lang w:val="fr-FR"/>
        </w:rPr>
        <w:t>,</w:t>
      </w:r>
      <w:r w:rsidRPr="00137406">
        <w:rPr>
          <w:lang w:val="fr-FR"/>
        </w:rPr>
        <w:t xml:space="preserve"> et à mettre ses ressources à la disposition du public dans le monde entier. </w:t>
      </w:r>
    </w:p>
    <w:p w14:paraId="28CD27F8" w14:textId="31CADAE1" w:rsidR="00B109DD" w:rsidRPr="00B109DD" w:rsidRDefault="00B109DD" w:rsidP="00FA4E2B">
      <w:pPr>
        <w:spacing w:line="360" w:lineRule="auto"/>
        <w:rPr>
          <w:lang w:val="fr-FR"/>
        </w:rPr>
      </w:pPr>
      <w:r w:rsidRPr="00B109DD">
        <w:rPr>
          <w:lang w:val="fr-FR"/>
        </w:rPr>
        <w:t>Dans le cadre de cette initiative et pour célébrer le 75</w:t>
      </w:r>
      <w:r w:rsidR="001376F8" w:rsidRPr="001376F8">
        <w:rPr>
          <w:vertAlign w:val="superscript"/>
          <w:lang w:val="fr-FR"/>
        </w:rPr>
        <w:t>ième</w:t>
      </w:r>
      <w:r w:rsidRPr="00B109DD">
        <w:rPr>
          <w:lang w:val="fr-FR"/>
        </w:rPr>
        <w:t xml:space="preserve"> anniversaire d</w:t>
      </w:r>
      <w:r w:rsidR="00320B16">
        <w:rPr>
          <w:lang w:val="fr-FR"/>
        </w:rPr>
        <w:t>e l’État d’</w:t>
      </w:r>
      <w:r w:rsidRPr="00B109DD">
        <w:rPr>
          <w:lang w:val="fr-FR"/>
        </w:rPr>
        <w:t xml:space="preserve">Israël, la Bibliothèque </w:t>
      </w:r>
      <w:proofErr w:type="gramStart"/>
      <w:r w:rsidR="00393527">
        <w:rPr>
          <w:lang w:val="fr-FR"/>
        </w:rPr>
        <w:t>N</w:t>
      </w:r>
      <w:r w:rsidRPr="00B109DD">
        <w:rPr>
          <w:lang w:val="fr-FR"/>
        </w:rPr>
        <w:t>ationale</w:t>
      </w:r>
      <w:proofErr w:type="gramEnd"/>
      <w:r w:rsidR="00320B16">
        <w:rPr>
          <w:lang w:val="fr-FR"/>
        </w:rPr>
        <w:t xml:space="preserve"> d’Israël </w:t>
      </w:r>
      <w:r w:rsidRPr="00B109DD">
        <w:rPr>
          <w:lang w:val="fr-FR"/>
        </w:rPr>
        <w:t>présente une exposition de 18 pièces maîtresses illustr</w:t>
      </w:r>
      <w:r w:rsidR="00F724AF">
        <w:rPr>
          <w:lang w:val="fr-FR"/>
        </w:rPr>
        <w:t>a</w:t>
      </w:r>
      <w:r w:rsidRPr="00B109DD">
        <w:rPr>
          <w:lang w:val="fr-FR"/>
        </w:rPr>
        <w:t xml:space="preserve">nt la créativité </w:t>
      </w:r>
      <w:r w:rsidR="00FA4E2B">
        <w:rPr>
          <w:lang w:val="fr-FR"/>
        </w:rPr>
        <w:t xml:space="preserve">dans les domaines </w:t>
      </w:r>
      <w:r w:rsidRPr="00B109DD">
        <w:rPr>
          <w:lang w:val="fr-FR"/>
        </w:rPr>
        <w:t>culturel</w:t>
      </w:r>
      <w:r w:rsidR="00FA4E2B">
        <w:rPr>
          <w:lang w:val="fr-FR"/>
        </w:rPr>
        <w:t>s</w:t>
      </w:r>
      <w:r w:rsidRPr="00B109DD">
        <w:rPr>
          <w:lang w:val="fr-FR"/>
        </w:rPr>
        <w:t xml:space="preserve"> et religieu</w:t>
      </w:r>
      <w:r w:rsidR="00FA4E2B">
        <w:rPr>
          <w:lang w:val="fr-FR"/>
        </w:rPr>
        <w:t>x</w:t>
      </w:r>
      <w:r w:rsidRPr="00B109DD">
        <w:rPr>
          <w:lang w:val="fr-FR"/>
        </w:rPr>
        <w:t xml:space="preserve"> en Israël, </w:t>
      </w:r>
      <w:r w:rsidR="00FA4E2B">
        <w:rPr>
          <w:lang w:val="fr-FR"/>
        </w:rPr>
        <w:t>tant de nos jours que par le passé.</w:t>
      </w:r>
      <w:r w:rsidR="00393527">
        <w:rPr>
          <w:lang w:val="fr-FR"/>
        </w:rPr>
        <w:t xml:space="preserve"> </w:t>
      </w:r>
      <w:r w:rsidRPr="00B109DD">
        <w:rPr>
          <w:lang w:val="fr-FR"/>
        </w:rPr>
        <w:t xml:space="preserve">Cette exposition </w:t>
      </w:r>
      <w:r w:rsidRPr="00FA4E2B">
        <w:rPr>
          <w:lang w:val="fr-FR"/>
        </w:rPr>
        <w:t>est gratuite et accessible en ligne. Vous pouvez également l</w:t>
      </w:r>
      <w:r w:rsidR="00F724AF" w:rsidRPr="00FA4E2B">
        <w:rPr>
          <w:lang w:val="fr-FR"/>
        </w:rPr>
        <w:t>’</w:t>
      </w:r>
      <w:r w:rsidRPr="00FA4E2B">
        <w:rPr>
          <w:lang w:val="fr-FR"/>
        </w:rPr>
        <w:t>imprimer et l</w:t>
      </w:r>
      <w:r w:rsidR="00F724AF" w:rsidRPr="00FA4E2B">
        <w:rPr>
          <w:lang w:val="fr-FR"/>
        </w:rPr>
        <w:t>’</w:t>
      </w:r>
      <w:r w:rsidRPr="00FA4E2B">
        <w:rPr>
          <w:lang w:val="fr-FR"/>
        </w:rPr>
        <w:t>exposer dans votre espace communautaire.</w:t>
      </w:r>
    </w:p>
    <w:p w14:paraId="0000000D" w14:textId="77777777" w:rsidR="00951CED" w:rsidRPr="00B109DD" w:rsidRDefault="00951CED" w:rsidP="001376F8">
      <w:pPr>
        <w:spacing w:line="360" w:lineRule="auto"/>
        <w:rPr>
          <w:lang w:val="fr-FR"/>
        </w:rPr>
      </w:pPr>
    </w:p>
    <w:p w14:paraId="66F9FFC7" w14:textId="77777777" w:rsidR="00B109DD" w:rsidRPr="00B109DD" w:rsidRDefault="00B109DD" w:rsidP="001376F8">
      <w:pPr>
        <w:spacing w:line="360" w:lineRule="auto"/>
        <w:rPr>
          <w:lang w:val="fr-FR"/>
        </w:rPr>
      </w:pPr>
      <w:commentRangeStart w:id="0"/>
      <w:r w:rsidRPr="00B109DD">
        <w:rPr>
          <w:lang w:val="fr-FR"/>
        </w:rPr>
        <w:t>Pour en savoir plus</w:t>
      </w:r>
      <w:commentRangeEnd w:id="0"/>
      <w:r w:rsidR="0023722A">
        <w:rPr>
          <w:rStyle w:val="CommentReference"/>
        </w:rPr>
        <w:commentReference w:id="0"/>
      </w:r>
    </w:p>
    <w:p w14:paraId="0000000F" w14:textId="77777777" w:rsidR="00951CED" w:rsidRPr="00B109DD" w:rsidRDefault="00951CED" w:rsidP="001376F8">
      <w:pPr>
        <w:spacing w:line="360" w:lineRule="auto"/>
        <w:rPr>
          <w:lang w:val="fr-FR"/>
        </w:rPr>
      </w:pPr>
    </w:p>
    <w:p w14:paraId="5D6592CD" w14:textId="5D497BA3" w:rsidR="00B109DD" w:rsidRPr="00B109DD" w:rsidRDefault="00393527" w:rsidP="001376F8">
      <w:pPr>
        <w:spacing w:line="360" w:lineRule="auto"/>
        <w:rPr>
          <w:lang w:val="fr-FR"/>
        </w:rPr>
      </w:pPr>
      <w:r w:rsidRPr="00FA4E2B">
        <w:rPr>
          <w:lang w:val="fr-FR"/>
        </w:rPr>
        <w:t xml:space="preserve">Profitez de cet événement, </w:t>
      </w:r>
      <w:r w:rsidR="00B109DD" w:rsidRPr="00FA4E2B">
        <w:rPr>
          <w:lang w:val="fr-FR"/>
        </w:rPr>
        <w:t>et faites</w:t>
      </w:r>
      <w:r w:rsidR="00B109DD" w:rsidRPr="00B109DD">
        <w:rPr>
          <w:lang w:val="fr-FR"/>
        </w:rPr>
        <w:t xml:space="preserve"> découvrir</w:t>
      </w:r>
      <w:r>
        <w:rPr>
          <w:lang w:val="fr-FR"/>
        </w:rPr>
        <w:t xml:space="preserve"> </w:t>
      </w:r>
      <w:r w:rsidRPr="00B109DD">
        <w:rPr>
          <w:lang w:val="fr-FR"/>
        </w:rPr>
        <w:t>à votre communauté</w:t>
      </w:r>
      <w:r w:rsidR="00B109DD" w:rsidRPr="00B109DD">
        <w:rPr>
          <w:lang w:val="fr-FR"/>
        </w:rPr>
        <w:t xml:space="preserve"> les trésors de la Bibliothèque </w:t>
      </w:r>
      <w:proofErr w:type="gramStart"/>
      <w:r>
        <w:rPr>
          <w:lang w:val="fr-FR"/>
        </w:rPr>
        <w:t>Na</w:t>
      </w:r>
      <w:r w:rsidR="00B109DD" w:rsidRPr="00B109DD">
        <w:rPr>
          <w:lang w:val="fr-FR"/>
        </w:rPr>
        <w:t>tionale</w:t>
      </w:r>
      <w:proofErr w:type="gramEnd"/>
      <w:r w:rsidR="00B109DD" w:rsidRPr="00B109DD">
        <w:rPr>
          <w:lang w:val="fr-FR"/>
        </w:rPr>
        <w:t xml:space="preserve"> d</w:t>
      </w:r>
      <w:r w:rsidR="00F724AF">
        <w:rPr>
          <w:lang w:val="fr-FR"/>
        </w:rPr>
        <w:t>’</w:t>
      </w:r>
      <w:r w:rsidR="00B109DD" w:rsidRPr="00B109DD">
        <w:rPr>
          <w:lang w:val="fr-FR"/>
        </w:rPr>
        <w:t>Israël</w:t>
      </w:r>
      <w:r>
        <w:rPr>
          <w:lang w:val="fr-FR"/>
        </w:rPr>
        <w:t>.</w:t>
      </w:r>
    </w:p>
    <w:p w14:paraId="00000011" w14:textId="77777777" w:rsidR="00951CED" w:rsidRPr="00B109DD" w:rsidRDefault="00951CED" w:rsidP="001376F8">
      <w:pPr>
        <w:spacing w:line="360" w:lineRule="auto"/>
        <w:rPr>
          <w:lang w:val="fr-FR"/>
        </w:rPr>
      </w:pPr>
    </w:p>
    <w:p w14:paraId="00000012" w14:textId="65F0F20D" w:rsidR="00951CED" w:rsidRPr="00B109DD" w:rsidRDefault="00B109DD" w:rsidP="00393527">
      <w:pPr>
        <w:spacing w:line="360" w:lineRule="auto"/>
        <w:rPr>
          <w:lang w:val="fr-FR"/>
        </w:rPr>
      </w:pPr>
      <w:r w:rsidRPr="00B109DD">
        <w:rPr>
          <w:lang w:val="fr-FR"/>
        </w:rPr>
        <w:t>Contact</w:t>
      </w:r>
      <w:r w:rsidR="00393527">
        <w:rPr>
          <w:lang w:val="fr-FR"/>
        </w:rPr>
        <w:t> :</w:t>
      </w:r>
      <w:r w:rsidR="000F6FDC" w:rsidRPr="00B109DD">
        <w:rPr>
          <w:lang w:val="fr-FR"/>
        </w:rPr>
        <w:t xml:space="preserve"> </w:t>
      </w:r>
      <w:hyperlink r:id="rId11">
        <w:r w:rsidR="000F6FDC" w:rsidRPr="00B109DD">
          <w:rPr>
            <w:color w:val="1155CC"/>
            <w:u w:val="single"/>
            <w:lang w:val="fr-FR"/>
          </w:rPr>
          <w:t>sarah@nliusa.org</w:t>
        </w:r>
      </w:hyperlink>
    </w:p>
    <w:p w14:paraId="00000013" w14:textId="77777777" w:rsidR="00951CED" w:rsidRPr="00B109DD" w:rsidRDefault="00951CED" w:rsidP="001376F8">
      <w:pPr>
        <w:spacing w:line="360" w:lineRule="auto"/>
        <w:rPr>
          <w:lang w:val="fr-FR"/>
        </w:rPr>
      </w:pPr>
    </w:p>
    <w:p w14:paraId="6D61AB6E" w14:textId="57C0692C" w:rsidR="00B109DD" w:rsidRPr="00B109DD" w:rsidRDefault="00B109DD" w:rsidP="001376F8">
      <w:pPr>
        <w:spacing w:line="360" w:lineRule="auto"/>
        <w:rPr>
          <w:lang w:val="fr-FR"/>
        </w:rPr>
      </w:pPr>
      <w:r w:rsidRPr="00B109DD">
        <w:rPr>
          <w:lang w:val="fr-FR"/>
        </w:rPr>
        <w:t>*Exposition d</w:t>
      </w:r>
      <w:r w:rsidR="00F724AF">
        <w:rPr>
          <w:lang w:val="fr-FR"/>
        </w:rPr>
        <w:t>’</w:t>
      </w:r>
      <w:r w:rsidRPr="00B109DD">
        <w:rPr>
          <w:lang w:val="fr-FR"/>
        </w:rPr>
        <w:t>images de grande qualité</w:t>
      </w:r>
    </w:p>
    <w:p w14:paraId="00000014" w14:textId="3599EE8F" w:rsidR="00951CED" w:rsidRPr="00B109DD" w:rsidRDefault="00951CED" w:rsidP="001376F8">
      <w:pPr>
        <w:spacing w:line="360" w:lineRule="auto"/>
        <w:rPr>
          <w:lang w:val="fr-FR"/>
        </w:rPr>
      </w:pPr>
    </w:p>
    <w:sectPr w:rsidR="00951CED" w:rsidRPr="00B109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 Halber" w:date="2023-05-17T09:54:00Z" w:initials="LH">
    <w:p w14:paraId="64A7CAC2" w14:textId="77777777" w:rsidR="0023722A" w:rsidRDefault="0023722A" w:rsidP="007446F4">
      <w:pPr>
        <w:pStyle w:val="CommentText"/>
      </w:pPr>
      <w:r>
        <w:rPr>
          <w:rStyle w:val="CommentReference"/>
        </w:rPr>
        <w:annotationRef/>
      </w:r>
      <w:r>
        <w:rPr>
          <w:lang w:val="fr-FR"/>
        </w:rPr>
        <w:t xml:space="preserve">"Learn more" in English. I suppose it's a web link?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A7CA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F22C2" w16cex:dateUtc="2023-05-17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A7CAC2" w16cid:durableId="280F22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4A30" w14:textId="77777777" w:rsidR="00F048F7" w:rsidRDefault="00F048F7" w:rsidP="00313B00">
      <w:pPr>
        <w:spacing w:line="240" w:lineRule="auto"/>
      </w:pPr>
      <w:r>
        <w:separator/>
      </w:r>
    </w:p>
  </w:endnote>
  <w:endnote w:type="continuationSeparator" w:id="0">
    <w:p w14:paraId="5EBD98C1" w14:textId="77777777" w:rsidR="00F048F7" w:rsidRDefault="00F048F7" w:rsidP="0031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2D54" w14:textId="77777777" w:rsidR="00393527" w:rsidRDefault="0039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4D2F" w14:textId="77777777" w:rsidR="00393527" w:rsidRDefault="00393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5FF5" w14:textId="77777777" w:rsidR="00393527" w:rsidRDefault="0039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E28A" w14:textId="77777777" w:rsidR="00F048F7" w:rsidRDefault="00F048F7" w:rsidP="00313B00">
      <w:pPr>
        <w:spacing w:line="240" w:lineRule="auto"/>
      </w:pPr>
      <w:r>
        <w:separator/>
      </w:r>
    </w:p>
  </w:footnote>
  <w:footnote w:type="continuationSeparator" w:id="0">
    <w:p w14:paraId="193B2F60" w14:textId="77777777" w:rsidR="00F048F7" w:rsidRDefault="00F048F7" w:rsidP="00313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0737" w14:textId="77777777" w:rsidR="00393527" w:rsidRDefault="00393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4512" w14:textId="77777777" w:rsidR="00313B00" w:rsidRDefault="0031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A632" w14:textId="77777777" w:rsidR="00393527" w:rsidRDefault="0039352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 Halber">
    <w15:presenceInfo w15:providerId="None" w15:userId="Laure Hal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ED"/>
    <w:rsid w:val="000F6FDC"/>
    <w:rsid w:val="00137406"/>
    <w:rsid w:val="001376F8"/>
    <w:rsid w:val="00153A6B"/>
    <w:rsid w:val="00220F22"/>
    <w:rsid w:val="0023722A"/>
    <w:rsid w:val="00313B00"/>
    <w:rsid w:val="00320B16"/>
    <w:rsid w:val="00393527"/>
    <w:rsid w:val="003C27DB"/>
    <w:rsid w:val="004B6336"/>
    <w:rsid w:val="00567E61"/>
    <w:rsid w:val="00580748"/>
    <w:rsid w:val="00951CED"/>
    <w:rsid w:val="00A04D51"/>
    <w:rsid w:val="00A61680"/>
    <w:rsid w:val="00AC06C5"/>
    <w:rsid w:val="00B109DD"/>
    <w:rsid w:val="00B40F01"/>
    <w:rsid w:val="00B7077B"/>
    <w:rsid w:val="00D2100B"/>
    <w:rsid w:val="00F048F7"/>
    <w:rsid w:val="00F21249"/>
    <w:rsid w:val="00F724AF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90FF"/>
  <w15:docId w15:val="{8B4A2A99-8AE1-4E27-8372-C6809B8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13B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00"/>
  </w:style>
  <w:style w:type="paragraph" w:styleId="Footer">
    <w:name w:val="footer"/>
    <w:basedOn w:val="Normal"/>
    <w:link w:val="FooterChar"/>
    <w:uiPriority w:val="99"/>
    <w:unhideWhenUsed/>
    <w:rsid w:val="00313B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00"/>
  </w:style>
  <w:style w:type="character" w:styleId="CommentReference">
    <w:name w:val="annotation reference"/>
    <w:basedOn w:val="DefaultParagraphFont"/>
    <w:uiPriority w:val="99"/>
    <w:semiHidden/>
    <w:unhideWhenUsed/>
    <w:rsid w:val="00237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rah@nlius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07F3C-B36E-44C5-A779-EADDDF84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 Raymond</dc:creator>
  <cp:lastModifiedBy>Laure Halber</cp:lastModifiedBy>
  <cp:revision>15</cp:revision>
  <cp:lastPrinted>2023-05-16T14:11:00Z</cp:lastPrinted>
  <dcterms:created xsi:type="dcterms:W3CDTF">2023-05-16T10:35:00Z</dcterms:created>
  <dcterms:modified xsi:type="dcterms:W3CDTF">2023-05-17T06:56:00Z</dcterms:modified>
</cp:coreProperties>
</file>