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8EBD" w14:textId="44AE5535" w:rsidR="004F6E5C" w:rsidRPr="00D83538" w:rsidRDefault="00F9708E" w:rsidP="003C3332">
      <w:pPr>
        <w:tabs>
          <w:tab w:val="left" w:pos="360"/>
          <w:tab w:val="left" w:pos="720"/>
          <w:tab w:val="left" w:pos="1440"/>
          <w:tab w:val="right" w:pos="8640"/>
        </w:tabs>
      </w:pPr>
      <w:r w:rsidRPr="00D83538">
        <w:rPr>
          <w:rFonts w:ascii="Arial Narrow" w:hAnsi="Arial Narrow" w:cs="Times"/>
          <w:bCs/>
          <w:kern w:val="2"/>
          <w:sz w:val="28"/>
        </w:rPr>
        <w:t>INVOICE</w:t>
      </w:r>
      <w:r w:rsidRPr="00D83538">
        <w:rPr>
          <w:rFonts w:ascii="Arial Narrow" w:hAnsi="Arial Narrow" w:cs="Times"/>
          <w:bCs/>
          <w:kern w:val="2"/>
        </w:rPr>
        <w:t xml:space="preserve"> </w:t>
      </w:r>
      <w:r w:rsidRPr="00D83538">
        <w:rPr>
          <w:rFonts w:ascii="Arial Narrow" w:hAnsi="Arial Narrow" w:cs="Times"/>
          <w:bCs/>
          <w:kern w:val="2"/>
          <w:sz w:val="28"/>
        </w:rPr>
        <w:t>|</w:t>
      </w:r>
      <w:r w:rsidRPr="00D83538">
        <w:rPr>
          <w:rFonts w:ascii="Arial Narrow" w:hAnsi="Arial Narrow" w:cs="Times"/>
          <w:bCs/>
          <w:kern w:val="2"/>
        </w:rPr>
        <w:t xml:space="preserve"> </w:t>
      </w:r>
      <w:r w:rsidR="00E75681" w:rsidRPr="00D83538">
        <w:rPr>
          <w:rFonts w:ascii="Arial Narrow" w:hAnsi="Arial Narrow" w:cs="Times"/>
          <w:bCs/>
          <w:kern w:val="2"/>
        </w:rPr>
        <w:t xml:space="preserve">Tuesday, </w:t>
      </w:r>
      <w:r w:rsidR="005055F9">
        <w:rPr>
          <w:rFonts w:ascii="Arial Narrow" w:hAnsi="Arial Narrow" w:cs="Times"/>
          <w:bCs/>
          <w:kern w:val="2"/>
        </w:rPr>
        <w:t>May 31</w:t>
      </w:r>
      <w:r w:rsidR="00E75681" w:rsidRPr="00D83538">
        <w:rPr>
          <w:rFonts w:ascii="Arial Narrow" w:hAnsi="Arial Narrow" w:cs="Times"/>
          <w:bCs/>
          <w:kern w:val="2"/>
        </w:rPr>
        <w:t>, 202</w:t>
      </w:r>
      <w:r w:rsidR="005055F9">
        <w:rPr>
          <w:rFonts w:ascii="Arial Narrow" w:hAnsi="Arial Narrow" w:cs="Times"/>
          <w:bCs/>
          <w:kern w:val="2"/>
        </w:rPr>
        <w:t>2</w:t>
      </w:r>
    </w:p>
    <w:p w14:paraId="6F1BA20D" w14:textId="77777777" w:rsidR="004F6E5C" w:rsidRPr="00D83538" w:rsidRDefault="004F6E5C">
      <w:pPr>
        <w:tabs>
          <w:tab w:val="left" w:pos="360"/>
          <w:tab w:val="left" w:pos="720"/>
          <w:tab w:val="left" w:pos="1440"/>
        </w:tabs>
        <w:rPr>
          <w:rFonts w:ascii="Arial Narrow" w:hAnsi="Arial Narrow" w:cs="Times"/>
          <w:b/>
          <w:bCs/>
          <w:sz w:val="28"/>
        </w:rPr>
      </w:pPr>
    </w:p>
    <w:p w14:paraId="1224D22C" w14:textId="77777777" w:rsidR="004F6E5C" w:rsidRPr="00D83538" w:rsidRDefault="00F9708E">
      <w:pPr>
        <w:tabs>
          <w:tab w:val="left" w:pos="360"/>
          <w:tab w:val="left" w:pos="720"/>
          <w:tab w:val="left" w:pos="1440"/>
        </w:tabs>
        <w:rPr>
          <w:rFonts w:ascii="Arial Narrow" w:hAnsi="Arial Narrow" w:cs="Times"/>
          <w:b/>
          <w:bCs/>
          <w:sz w:val="28"/>
        </w:rPr>
      </w:pPr>
      <w:r w:rsidRPr="00D83538">
        <w:rPr>
          <w:rFonts w:ascii="Arial Narrow" w:hAnsi="Arial Narrow" w:cs="Times"/>
          <w:bCs/>
          <w:sz w:val="28"/>
        </w:rPr>
        <w:t>FROM</w:t>
      </w:r>
    </w:p>
    <w:p w14:paraId="299FA8CB" w14:textId="77777777" w:rsidR="004F6E5C" w:rsidRPr="00D83538" w:rsidRDefault="00F9708E">
      <w:pPr>
        <w:tabs>
          <w:tab w:val="left" w:pos="360"/>
          <w:tab w:val="left" w:pos="720"/>
          <w:tab w:val="left" w:pos="1440"/>
        </w:tabs>
        <w:rPr>
          <w:rFonts w:ascii="Arial Narrow" w:hAnsi="Arial Narrow" w:cs="Times"/>
          <w:b/>
          <w:bCs/>
          <w:sz w:val="28"/>
        </w:rPr>
      </w:pPr>
      <w:r w:rsidRPr="00D83538">
        <w:rPr>
          <w:rFonts w:ascii="Arial Narrow" w:hAnsi="Arial Narrow" w:cs="Times"/>
          <w:bCs/>
          <w:sz w:val="28"/>
        </w:rPr>
        <w:t>Gregory W Zelchenko</w:t>
      </w:r>
    </w:p>
    <w:p w14:paraId="6D1B402C" w14:textId="613982B6" w:rsidR="004F6E5C" w:rsidRPr="00D83538" w:rsidRDefault="004141DF">
      <w:pPr>
        <w:tabs>
          <w:tab w:val="left" w:pos="360"/>
          <w:tab w:val="left" w:pos="720"/>
          <w:tab w:val="left" w:pos="1440"/>
        </w:tabs>
        <w:rPr>
          <w:rFonts w:ascii="Arial Narrow" w:hAnsi="Arial Narrow" w:cs="Times"/>
        </w:rPr>
      </w:pPr>
      <w:r w:rsidRPr="00D83538">
        <w:rPr>
          <w:rFonts w:ascii="Arial Narrow" w:hAnsi="Arial Narrow" w:cs="Times"/>
        </w:rPr>
        <w:t>5061 N Clark #2</w:t>
      </w:r>
    </w:p>
    <w:p w14:paraId="211A91BC" w14:textId="71C7985B" w:rsidR="004141DF" w:rsidRPr="00D83538" w:rsidRDefault="004141DF">
      <w:pPr>
        <w:tabs>
          <w:tab w:val="left" w:pos="360"/>
          <w:tab w:val="left" w:pos="720"/>
          <w:tab w:val="left" w:pos="1440"/>
        </w:tabs>
        <w:rPr>
          <w:rFonts w:ascii="Arial Narrow" w:hAnsi="Arial Narrow" w:cs="Times"/>
        </w:rPr>
      </w:pPr>
      <w:r w:rsidRPr="00D83538">
        <w:rPr>
          <w:rFonts w:ascii="Arial Narrow" w:hAnsi="Arial Narrow" w:cs="Times"/>
        </w:rPr>
        <w:t>Chicago</w:t>
      </w:r>
      <w:r w:rsidR="003C3332" w:rsidRPr="00D83538">
        <w:rPr>
          <w:rFonts w:ascii="Arial Narrow" w:hAnsi="Arial Narrow" w:cs="Times"/>
        </w:rPr>
        <w:t>, IL 60</w:t>
      </w:r>
      <w:r w:rsidRPr="00D83538">
        <w:rPr>
          <w:rFonts w:ascii="Arial Narrow" w:hAnsi="Arial Narrow" w:cs="Times"/>
        </w:rPr>
        <w:t>640</w:t>
      </w:r>
    </w:p>
    <w:p w14:paraId="112CCF20" w14:textId="09AE700B" w:rsidR="004141DF" w:rsidRPr="00D83538" w:rsidRDefault="004141DF">
      <w:pPr>
        <w:tabs>
          <w:tab w:val="left" w:pos="360"/>
          <w:tab w:val="left" w:pos="720"/>
          <w:tab w:val="left" w:pos="1440"/>
        </w:tabs>
        <w:rPr>
          <w:rFonts w:ascii="Arial Narrow" w:hAnsi="Arial Narrow" w:cs="Times"/>
        </w:rPr>
      </w:pPr>
      <w:r w:rsidRPr="00D83538">
        <w:rPr>
          <w:rFonts w:ascii="Arial Narrow" w:hAnsi="Arial Narrow" w:cs="Times"/>
        </w:rPr>
        <w:t>USA</w:t>
      </w:r>
    </w:p>
    <w:p w14:paraId="5E3A2B4B" w14:textId="77777777" w:rsidR="004F6E5C" w:rsidRPr="00D83538" w:rsidRDefault="00F9708E">
      <w:pPr>
        <w:tabs>
          <w:tab w:val="left" w:pos="360"/>
          <w:tab w:val="left" w:pos="720"/>
          <w:tab w:val="left" w:pos="1440"/>
        </w:tabs>
        <w:rPr>
          <w:rFonts w:ascii="Arial Narrow" w:hAnsi="Arial Narrow" w:cs="Times"/>
          <w:bCs/>
        </w:rPr>
      </w:pPr>
      <w:r w:rsidRPr="00D83538">
        <w:rPr>
          <w:rFonts w:ascii="Arial Narrow" w:hAnsi="Arial Narrow" w:cs="Times"/>
        </w:rPr>
        <w:t>773/697-1760</w:t>
      </w:r>
    </w:p>
    <w:p w14:paraId="789BBB1A" w14:textId="77777777" w:rsidR="004F6E5C" w:rsidRPr="00D83538" w:rsidRDefault="004F6E5C">
      <w:pPr>
        <w:tabs>
          <w:tab w:val="left" w:pos="360"/>
          <w:tab w:val="left" w:pos="720"/>
          <w:tab w:val="left" w:pos="1440"/>
        </w:tabs>
        <w:rPr>
          <w:rFonts w:ascii="Arial Narrow" w:hAnsi="Arial Narrow" w:cs="Times"/>
          <w:b/>
          <w:bCs/>
        </w:rPr>
      </w:pPr>
    </w:p>
    <w:p w14:paraId="0965D301" w14:textId="77777777" w:rsidR="004F6E5C" w:rsidRPr="00D83538" w:rsidRDefault="00F9708E">
      <w:pPr>
        <w:tabs>
          <w:tab w:val="left" w:pos="360"/>
          <w:tab w:val="left" w:pos="720"/>
          <w:tab w:val="left" w:pos="1440"/>
        </w:tabs>
        <w:rPr>
          <w:rFonts w:ascii="Arial Narrow" w:hAnsi="Arial Narrow" w:cs="Times"/>
        </w:rPr>
      </w:pPr>
      <w:r w:rsidRPr="00D83538">
        <w:rPr>
          <w:rFonts w:ascii="Arial Narrow" w:hAnsi="Arial Narrow" w:cs="Times"/>
          <w:bCs/>
        </w:rPr>
        <w:t xml:space="preserve">SSN </w:t>
      </w:r>
      <w:r w:rsidRPr="00D83538">
        <w:rPr>
          <w:rFonts w:ascii="Arial Narrow" w:hAnsi="Arial Narrow" w:cs="Times"/>
        </w:rPr>
        <w:t>338-66-9479</w:t>
      </w:r>
    </w:p>
    <w:p w14:paraId="225C78E6" w14:textId="77777777" w:rsidR="004F6E5C" w:rsidRPr="00D83538" w:rsidRDefault="004F6E5C">
      <w:pPr>
        <w:tabs>
          <w:tab w:val="left" w:pos="360"/>
          <w:tab w:val="left" w:pos="720"/>
          <w:tab w:val="left" w:pos="1440"/>
        </w:tabs>
        <w:rPr>
          <w:rFonts w:ascii="Arial Narrow" w:hAnsi="Arial Narrow" w:cs="Times"/>
        </w:rPr>
      </w:pPr>
    </w:p>
    <w:p w14:paraId="5096D77C" w14:textId="77777777" w:rsidR="004F6E5C" w:rsidRPr="00D83538" w:rsidRDefault="00F9708E">
      <w:pPr>
        <w:tabs>
          <w:tab w:val="left" w:pos="360"/>
          <w:tab w:val="left" w:pos="720"/>
          <w:tab w:val="left" w:pos="1440"/>
          <w:tab w:val="right" w:pos="8640"/>
        </w:tabs>
        <w:rPr>
          <w:rFonts w:ascii="Arial Narrow" w:hAnsi="Arial Narrow" w:cs="Times"/>
          <w:b/>
          <w:bCs/>
          <w:sz w:val="28"/>
        </w:rPr>
      </w:pPr>
      <w:r w:rsidRPr="00D83538">
        <w:rPr>
          <w:rFonts w:ascii="Arial Narrow" w:hAnsi="Arial Narrow" w:cs="Times"/>
          <w:bCs/>
          <w:sz w:val="28"/>
        </w:rPr>
        <w:t xml:space="preserve">TO </w:t>
      </w:r>
    </w:p>
    <w:p w14:paraId="2E3F824F" w14:textId="3B80CBFE" w:rsidR="004F6E5C" w:rsidRPr="00D83538" w:rsidRDefault="004141DF">
      <w:pPr>
        <w:pBdr>
          <w:bottom w:val="single" w:sz="4" w:space="1" w:color="000000"/>
        </w:pBdr>
        <w:tabs>
          <w:tab w:val="left" w:pos="360"/>
          <w:tab w:val="left" w:pos="720"/>
          <w:tab w:val="left" w:pos="1440"/>
        </w:tabs>
        <w:rPr>
          <w:rFonts w:ascii="Arial Narrow" w:hAnsi="Arial Narrow" w:cs="Times"/>
          <w:bCs/>
          <w:sz w:val="28"/>
        </w:rPr>
      </w:pPr>
      <w:r w:rsidRPr="00D83538">
        <w:rPr>
          <w:rFonts w:ascii="Arial Narrow" w:hAnsi="Arial Narrow" w:cs="Times"/>
          <w:bCs/>
          <w:sz w:val="28"/>
        </w:rPr>
        <w:t>Academic Language Experts</w:t>
      </w:r>
    </w:p>
    <w:p w14:paraId="14B11D79" w14:textId="77777777" w:rsidR="0063467E" w:rsidRPr="00D83538" w:rsidRDefault="0063467E">
      <w:pPr>
        <w:pBdr>
          <w:bottom w:val="single" w:sz="4" w:space="1" w:color="000000"/>
        </w:pBdr>
        <w:tabs>
          <w:tab w:val="left" w:pos="360"/>
          <w:tab w:val="left" w:pos="720"/>
          <w:tab w:val="left" w:pos="1440"/>
        </w:tabs>
        <w:rPr>
          <w:rFonts w:ascii="Arial Narrow" w:hAnsi="Arial Narrow" w:cs="Times"/>
          <w:b/>
          <w:bCs/>
          <w:sz w:val="22"/>
        </w:rPr>
      </w:pPr>
    </w:p>
    <w:p w14:paraId="5576D21C" w14:textId="77F87ECB" w:rsidR="004F6E5C" w:rsidRPr="00D83538" w:rsidRDefault="00F9708E">
      <w:pPr>
        <w:pBdr>
          <w:bottom w:val="single" w:sz="4" w:space="1" w:color="000000"/>
        </w:pBdr>
        <w:tabs>
          <w:tab w:val="left" w:pos="360"/>
          <w:tab w:val="left" w:pos="720"/>
          <w:tab w:val="left" w:pos="1440"/>
        </w:tabs>
      </w:pPr>
      <w:r w:rsidRPr="00D83538">
        <w:rPr>
          <w:rFonts w:ascii="Arial Narrow" w:hAnsi="Arial Narrow" w:cs="Times"/>
          <w:b/>
          <w:bCs/>
          <w:kern w:val="2"/>
          <w:sz w:val="28"/>
        </w:rPr>
        <w:t>TOTAL INVOICE AMOUNT</w:t>
      </w:r>
      <w:r w:rsidRPr="00D83538">
        <w:rPr>
          <w:rFonts w:ascii="Arial Narrow" w:hAnsi="Arial Narrow" w:cs="Times"/>
          <w:bCs/>
          <w:kern w:val="2"/>
          <w:sz w:val="28"/>
        </w:rPr>
        <w:t xml:space="preserve">  </w:t>
      </w:r>
      <w:r w:rsidRPr="00D83538">
        <w:rPr>
          <w:rFonts w:ascii="Arial Narrow" w:hAnsi="Arial Narrow" w:cs="Times"/>
          <w:bCs/>
          <w:kern w:val="2"/>
          <w:sz w:val="28"/>
        </w:rPr>
        <w:tab/>
      </w:r>
      <w:r w:rsidRPr="00D83538">
        <w:rPr>
          <w:rFonts w:ascii="Arial Narrow" w:hAnsi="Arial Narrow" w:cs="Times"/>
          <w:bCs/>
          <w:kern w:val="2"/>
          <w:sz w:val="28"/>
        </w:rPr>
        <w:tab/>
      </w:r>
      <w:r w:rsidRPr="00D83538">
        <w:rPr>
          <w:rFonts w:ascii="Arial Narrow" w:hAnsi="Arial Narrow" w:cs="Times"/>
          <w:bCs/>
          <w:kern w:val="2"/>
          <w:sz w:val="28"/>
        </w:rPr>
        <w:tab/>
      </w:r>
      <w:r w:rsidRPr="00D83538">
        <w:rPr>
          <w:rFonts w:ascii="Arial Narrow" w:hAnsi="Arial Narrow" w:cs="Times"/>
          <w:bCs/>
          <w:kern w:val="2"/>
          <w:sz w:val="28"/>
        </w:rPr>
        <w:tab/>
        <w:t xml:space="preserve">                     </w:t>
      </w:r>
      <w:r w:rsidR="00F72AFD">
        <w:rPr>
          <w:rFonts w:ascii="Arial Narrow" w:hAnsi="Arial Narrow" w:cs="Times"/>
          <w:bCs/>
          <w:kern w:val="2"/>
          <w:sz w:val="28"/>
        </w:rPr>
        <w:t xml:space="preserve">USD($) </w:t>
      </w:r>
      <w:r w:rsidR="004141DF" w:rsidRPr="00D83538">
        <w:rPr>
          <w:rFonts w:ascii="Arial Narrow" w:hAnsi="Arial Narrow" w:cs="Times"/>
          <w:bCs/>
          <w:kern w:val="2"/>
          <w:sz w:val="28"/>
        </w:rPr>
        <w:t>234.10</w:t>
      </w:r>
    </w:p>
    <w:p w14:paraId="4A676BF7" w14:textId="77777777" w:rsidR="004F6E5C" w:rsidRPr="00D83538" w:rsidRDefault="004F6E5C">
      <w:pPr>
        <w:pBdr>
          <w:bottom w:val="single" w:sz="4" w:space="1" w:color="000000"/>
        </w:pBdr>
        <w:tabs>
          <w:tab w:val="left" w:pos="360"/>
          <w:tab w:val="left" w:pos="720"/>
          <w:tab w:val="left" w:pos="1440"/>
        </w:tabs>
        <w:rPr>
          <w:rFonts w:ascii="Arial Narrow" w:hAnsi="Arial Narrow" w:cs="Times"/>
          <w:b/>
          <w:bCs/>
          <w:sz w:val="16"/>
        </w:rPr>
      </w:pPr>
    </w:p>
    <w:p w14:paraId="7CA5BCDE" w14:textId="77777777" w:rsidR="004F6E5C" w:rsidRPr="00D83538" w:rsidRDefault="004F6E5C">
      <w:pPr>
        <w:pBdr>
          <w:bottom w:val="single" w:sz="4" w:space="1" w:color="000000"/>
        </w:pBdr>
        <w:tabs>
          <w:tab w:val="left" w:pos="360"/>
          <w:tab w:val="left" w:pos="720"/>
          <w:tab w:val="left" w:pos="1440"/>
        </w:tabs>
        <w:rPr>
          <w:rFonts w:ascii="Arial Narrow" w:hAnsi="Arial Narrow" w:cs="Times"/>
          <w:b/>
          <w:bCs/>
          <w:sz w:val="22"/>
        </w:rPr>
      </w:pPr>
    </w:p>
    <w:p w14:paraId="7D4B7E31" w14:textId="77A921E6" w:rsidR="004F6E5C" w:rsidRPr="00D83538" w:rsidRDefault="00F9708E" w:rsidP="00206723">
      <w:pPr>
        <w:tabs>
          <w:tab w:val="left" w:pos="360"/>
          <w:tab w:val="left" w:pos="720"/>
          <w:tab w:val="left" w:pos="1440"/>
        </w:tabs>
        <w:ind w:left="360" w:hanging="360"/>
      </w:pPr>
      <w:r w:rsidRPr="00D83538">
        <w:rPr>
          <w:rFonts w:cs="Times"/>
          <w:i/>
          <w:iCs/>
          <w:color w:val="0000FF"/>
        </w:rPr>
        <w:t xml:space="preserve">Itemized description of services. </w:t>
      </w:r>
    </w:p>
    <w:p w14:paraId="54350D38" w14:textId="77777777" w:rsidR="004F6E5C" w:rsidRPr="00D83538" w:rsidRDefault="004F6E5C">
      <w:pPr>
        <w:tabs>
          <w:tab w:val="left" w:pos="720"/>
          <w:tab w:val="left" w:pos="1440"/>
        </w:tabs>
        <w:jc w:val="right"/>
        <w:rPr>
          <w:rFonts w:cs="Times"/>
          <w:b/>
          <w:iCs/>
          <w:caps/>
          <w:kern w:val="2"/>
        </w:rPr>
      </w:pPr>
    </w:p>
    <w:p w14:paraId="251B2F9C" w14:textId="4D403C9E" w:rsidR="00F72AFD" w:rsidRDefault="00F72AFD" w:rsidP="003C3332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Editing of the following projects (1):</w:t>
      </w:r>
    </w:p>
    <w:p w14:paraId="346269A4" w14:textId="77777777" w:rsidR="00F72AFD" w:rsidRDefault="00F72AFD" w:rsidP="003C3332">
      <w:pPr>
        <w:rPr>
          <w:rFonts w:ascii="Times New Roman" w:hAnsi="Times New Roman" w:cs="Times New Roman"/>
          <w:b/>
          <w:szCs w:val="24"/>
        </w:rPr>
      </w:pPr>
    </w:p>
    <w:p w14:paraId="2CCB7D1F" w14:textId="36B3EEE4" w:rsidR="00F72AFD" w:rsidRDefault="00D83538" w:rsidP="00F7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72AFD">
        <w:rPr>
          <w:rFonts w:ascii="Times New Roman" w:hAnsi="Times New Roman" w:cs="Times New Roman"/>
          <w:b/>
          <w:szCs w:val="24"/>
        </w:rPr>
        <w:t xml:space="preserve">Project name: </w:t>
      </w:r>
      <w:proofErr w:type="spellStart"/>
      <w:r w:rsidR="004141DF" w:rsidRPr="00F72AFD">
        <w:rPr>
          <w:rFonts w:ascii="Times New Roman" w:hAnsi="Times New Roman" w:cs="Times New Roman"/>
          <w:b/>
          <w:szCs w:val="24"/>
        </w:rPr>
        <w:t>NUSAP1</w:t>
      </w:r>
      <w:proofErr w:type="spellEnd"/>
      <w:r w:rsidR="004141DF" w:rsidRPr="00F72AFD">
        <w:rPr>
          <w:rFonts w:ascii="Times New Roman" w:hAnsi="Times New Roman" w:cs="Times New Roman"/>
          <w:b/>
          <w:szCs w:val="24"/>
        </w:rPr>
        <w:t xml:space="preserve"> AND </w:t>
      </w:r>
      <w:proofErr w:type="spellStart"/>
      <w:r w:rsidR="004141DF" w:rsidRPr="00F72AFD">
        <w:rPr>
          <w:rFonts w:ascii="Times New Roman" w:hAnsi="Times New Roman" w:cs="Times New Roman"/>
          <w:b/>
          <w:szCs w:val="24"/>
        </w:rPr>
        <w:t>KIAA0101</w:t>
      </w:r>
      <w:proofErr w:type="spellEnd"/>
      <w:r w:rsidR="004141DF" w:rsidRPr="00F72AFD">
        <w:rPr>
          <w:rFonts w:ascii="Times New Roman" w:hAnsi="Times New Roman" w:cs="Times New Roman"/>
          <w:b/>
          <w:szCs w:val="24"/>
        </w:rPr>
        <w:t xml:space="preserve"> DOWNREGULATION</w:t>
      </w:r>
      <w:r w:rsidR="00F72AFD">
        <w:rPr>
          <w:rFonts w:ascii="Times New Roman" w:hAnsi="Times New Roman" w:cs="Times New Roman"/>
          <w:b/>
          <w:szCs w:val="24"/>
        </w:rPr>
        <w:br/>
      </w:r>
      <w:r w:rsidR="00DA67B5">
        <w:rPr>
          <w:rFonts w:ascii="Times New Roman" w:hAnsi="Times New Roman" w:cs="Times New Roman"/>
          <w:bCs/>
          <w:szCs w:val="24"/>
        </w:rPr>
        <w:br/>
        <w:t>Full a</w:t>
      </w:r>
      <w:r w:rsidRPr="00F72AFD">
        <w:rPr>
          <w:rFonts w:ascii="Times New Roman" w:hAnsi="Times New Roman" w:cs="Times New Roman"/>
          <w:bCs/>
          <w:szCs w:val="24"/>
        </w:rPr>
        <w:t xml:space="preserve">rticle title: </w:t>
      </w:r>
      <w:proofErr w:type="spellStart"/>
      <w:r w:rsidRPr="00F72AFD">
        <w:rPr>
          <w:rFonts w:ascii="Times New Roman" w:hAnsi="Times New Roman" w:cs="Times New Roman"/>
          <w:bCs/>
          <w:szCs w:val="24"/>
        </w:rPr>
        <w:t>NUSAP1</w:t>
      </w:r>
      <w:proofErr w:type="spellEnd"/>
      <w:r w:rsidRPr="00F72AFD">
        <w:rPr>
          <w:rFonts w:ascii="Times New Roman" w:hAnsi="Times New Roman" w:cs="Times New Roman"/>
          <w:bCs/>
          <w:szCs w:val="24"/>
        </w:rPr>
        <w:t xml:space="preserve"> and </w:t>
      </w:r>
      <w:proofErr w:type="spellStart"/>
      <w:r w:rsidRPr="00F72AFD">
        <w:rPr>
          <w:rFonts w:ascii="Times New Roman" w:hAnsi="Times New Roman" w:cs="Times New Roman"/>
          <w:bCs/>
          <w:szCs w:val="24"/>
        </w:rPr>
        <w:t>KIAA0101</w:t>
      </w:r>
      <w:proofErr w:type="spellEnd"/>
      <w:r w:rsidRPr="00F72AFD">
        <w:rPr>
          <w:rFonts w:ascii="Times New Roman" w:hAnsi="Times New Roman" w:cs="Times New Roman"/>
          <w:bCs/>
          <w:szCs w:val="24"/>
        </w:rPr>
        <w:t xml:space="preserve"> downregulation by neo-adjuvant therapy is associated with better therapeutic outcome and survival in breast cancer.</w:t>
      </w:r>
      <w:r w:rsidR="00F72AFD">
        <w:rPr>
          <w:rFonts w:ascii="Times New Roman" w:hAnsi="Times New Roman" w:cs="Times New Roman"/>
          <w:bCs/>
          <w:szCs w:val="24"/>
        </w:rPr>
        <w:br/>
      </w:r>
      <w:r w:rsidR="00DA67B5">
        <w:rPr>
          <w:rFonts w:ascii="Times New Roman" w:hAnsi="Times New Roman"/>
        </w:rPr>
        <w:br/>
      </w:r>
      <w:r w:rsidRPr="00F72AFD">
        <w:rPr>
          <w:rFonts w:ascii="Times New Roman" w:hAnsi="Times New Roman"/>
        </w:rPr>
        <w:t xml:space="preserve">Authors: </w:t>
      </w:r>
      <w:r w:rsidRPr="00F72AFD">
        <w:rPr>
          <w:rFonts w:ascii="Times New Roman" w:hAnsi="Times New Roman"/>
        </w:rPr>
        <w:t>Magallanes-Garza</w:t>
      </w:r>
      <w:r w:rsidRPr="00F72AFD">
        <w:rPr>
          <w:rFonts w:ascii="Times New Roman" w:hAnsi="Times New Roman"/>
        </w:rPr>
        <w:t xml:space="preserve"> GI et al. (Project author</w:t>
      </w:r>
      <w:r w:rsidR="00F72AFD" w:rsidRPr="00F72AFD">
        <w:rPr>
          <w:rFonts w:ascii="Times New Roman" w:hAnsi="Times New Roman"/>
        </w:rPr>
        <w:t>:</w:t>
      </w:r>
      <w:r w:rsidRPr="00F72AFD">
        <w:rPr>
          <w:rFonts w:ascii="Times New Roman" w:hAnsi="Times New Roman"/>
        </w:rPr>
        <w:t xml:space="preserve"> known as </w:t>
      </w:r>
      <w:r w:rsidR="00F72AFD" w:rsidRPr="00F72AFD">
        <w:rPr>
          <w:rFonts w:ascii="Times New Roman" w:hAnsi="Times New Roman"/>
        </w:rPr>
        <w:t>“</w:t>
      </w:r>
      <w:r w:rsidRPr="00F72AFD">
        <w:rPr>
          <w:rFonts w:ascii="Times New Roman" w:hAnsi="Times New Roman"/>
        </w:rPr>
        <w:t>Gerardo</w:t>
      </w:r>
      <w:r w:rsidR="00F72AFD" w:rsidRPr="00F72AFD">
        <w:rPr>
          <w:rFonts w:ascii="Times New Roman" w:hAnsi="Times New Roman"/>
        </w:rPr>
        <w:t>”)</w:t>
      </w:r>
      <w:r w:rsidR="00F72AFD">
        <w:rPr>
          <w:rFonts w:ascii="Times New Roman" w:hAnsi="Times New Roman"/>
        </w:rPr>
        <w:br/>
      </w:r>
      <w:r w:rsidR="00F72AFD">
        <w:rPr>
          <w:rFonts w:ascii="Times New Roman" w:hAnsi="Times New Roman" w:cs="Times New Roman"/>
          <w:b/>
          <w:bCs/>
          <w:szCs w:val="24"/>
        </w:rPr>
        <w:br/>
      </w:r>
      <w:r w:rsidR="00F72AFD" w:rsidRPr="00F72AFD">
        <w:rPr>
          <w:rFonts w:ascii="Times New Roman" w:hAnsi="Times New Roman" w:cs="Times New Roman"/>
          <w:szCs w:val="24"/>
        </w:rPr>
        <w:t>Word count: 6327</w:t>
      </w:r>
      <w:r w:rsidR="00F72AFD" w:rsidRPr="00F72AFD">
        <w:rPr>
          <w:rFonts w:ascii="Times New Roman" w:hAnsi="Times New Roman" w:cs="Times New Roman"/>
          <w:szCs w:val="24"/>
        </w:rPr>
        <w:br/>
        <w:t>Rate per word: USD 0.037</w:t>
      </w:r>
    </w:p>
    <w:p w14:paraId="46499773" w14:textId="1028CB4E" w:rsidR="00F72AFD" w:rsidRPr="00F72AFD" w:rsidRDefault="00F72AFD" w:rsidP="00F72AFD">
      <w:pPr>
        <w:pStyle w:val="ListParagrap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Total: USD 234.10</w:t>
      </w:r>
    </w:p>
    <w:p w14:paraId="57BF7348" w14:textId="77777777" w:rsidR="00F72AFD" w:rsidRDefault="00F72AFD"/>
    <w:p w14:paraId="7FEB8207" w14:textId="77777777" w:rsidR="00F72AFD" w:rsidRDefault="00F72AFD"/>
    <w:p w14:paraId="5B02696D" w14:textId="072065C9" w:rsidR="00933FD8" w:rsidRPr="00D83538" w:rsidRDefault="00F72AFD">
      <w:pPr>
        <w:rPr>
          <w:bCs/>
          <w:iCs/>
        </w:rPr>
      </w:pPr>
      <w:r>
        <w:rPr>
          <w:bCs/>
        </w:rPr>
        <w:t>Total: USD 234.10</w:t>
      </w:r>
    </w:p>
    <w:p w14:paraId="3799F57D" w14:textId="4DAC4BBB" w:rsidR="004F6E5C" w:rsidRPr="00D83538" w:rsidRDefault="00DA20DF">
      <w:pPr>
        <w:rPr>
          <w:bCs/>
          <w:iCs/>
        </w:rPr>
      </w:pPr>
      <w:r>
        <w:rPr>
          <w:bCs/>
          <w:iCs/>
        </w:rPr>
        <w:br/>
      </w:r>
      <w:r w:rsidR="00F9708E" w:rsidRPr="00D83538">
        <w:rPr>
          <w:bCs/>
          <w:iCs/>
        </w:rPr>
        <w:t>Thank you for the work!</w:t>
      </w:r>
    </w:p>
    <w:p w14:paraId="286B8E75" w14:textId="77777777" w:rsidR="004F6E5C" w:rsidRPr="00D83538" w:rsidRDefault="004F6E5C">
      <w:pPr>
        <w:rPr>
          <w:bCs/>
          <w:iCs/>
        </w:rPr>
      </w:pPr>
    </w:p>
    <w:p w14:paraId="2D6895C4" w14:textId="77777777" w:rsidR="004F6E5C" w:rsidRPr="00D83538" w:rsidRDefault="00F9708E">
      <w:pPr>
        <w:rPr>
          <w:b/>
          <w:bCs/>
          <w:iCs/>
        </w:rPr>
      </w:pPr>
      <w:r w:rsidRPr="00D83538">
        <w:rPr>
          <w:bCs/>
          <w:iCs/>
        </w:rPr>
        <w:t>Gregory</w:t>
      </w:r>
    </w:p>
    <w:p w14:paraId="20463A93" w14:textId="77777777" w:rsidR="004F6E5C" w:rsidRPr="00D83538" w:rsidRDefault="004F6E5C">
      <w:pPr>
        <w:pBdr>
          <w:bottom w:val="single" w:sz="6" w:space="1" w:color="000000"/>
        </w:pBdr>
        <w:rPr>
          <w:sz w:val="22"/>
        </w:rPr>
      </w:pPr>
    </w:p>
    <w:sectPr w:rsidR="004F6E5C" w:rsidRPr="00D83538">
      <w:headerReference w:type="default" r:id="rId7"/>
      <w:footerReference w:type="default" r:id="rId8"/>
      <w:pgSz w:w="12240" w:h="15840"/>
      <w:pgMar w:top="777" w:right="1350" w:bottom="777" w:left="1800" w:header="720" w:footer="720" w:gutter="0"/>
      <w:cols w:space="720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7FEE" w14:textId="77777777" w:rsidR="00D227EE" w:rsidRDefault="00D227EE">
      <w:pPr>
        <w:spacing w:line="240" w:lineRule="auto"/>
      </w:pPr>
      <w:r>
        <w:separator/>
      </w:r>
    </w:p>
  </w:endnote>
  <w:endnote w:type="continuationSeparator" w:id="0">
    <w:p w14:paraId="36A8B9DC" w14:textId="77777777" w:rsidR="00D227EE" w:rsidRDefault="00D22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E4CE" w14:textId="77777777" w:rsidR="004F6E5C" w:rsidRDefault="00F9708E">
    <w:pPr>
      <w:pStyle w:val="Header"/>
      <w:jc w:val="center"/>
      <w:rPr>
        <w:i/>
        <w:iCs/>
        <w:color w:val="000080"/>
        <w:spacing w:val="40"/>
        <w:sz w:val="22"/>
        <w:lang w:val="fr-FR"/>
      </w:rPr>
    </w:pPr>
    <w:r>
      <w:rPr>
        <w:i/>
        <w:iCs/>
        <w:color w:val="000080"/>
        <w:spacing w:val="40"/>
        <w:sz w:val="22"/>
        <w:lang w:val="fr-FR"/>
      </w:rPr>
      <w:t>773.697.1760</w:t>
    </w:r>
  </w:p>
  <w:p w14:paraId="7E437D63" w14:textId="77777777" w:rsidR="004F6E5C" w:rsidRDefault="00F9708E">
    <w:pPr>
      <w:pStyle w:val="Header"/>
      <w:jc w:val="center"/>
      <w:rPr>
        <w:i/>
        <w:iCs/>
        <w:color w:val="000080"/>
        <w:spacing w:val="60"/>
        <w:sz w:val="22"/>
        <w:lang w:val="fr-FR"/>
      </w:rPr>
    </w:pPr>
    <w:r>
      <w:rPr>
        <w:i/>
        <w:iCs/>
        <w:color w:val="000080"/>
        <w:spacing w:val="60"/>
        <w:sz w:val="22"/>
        <w:lang w:val="fr-FR"/>
      </w:rPr>
      <w:t>gregzel@gmail.com</w:t>
    </w:r>
  </w:p>
  <w:p w14:paraId="7E2E34E6" w14:textId="77777777" w:rsidR="004F6E5C" w:rsidRDefault="004F6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948C" w14:textId="77777777" w:rsidR="00D227EE" w:rsidRDefault="00D227EE">
      <w:pPr>
        <w:spacing w:line="240" w:lineRule="auto"/>
      </w:pPr>
      <w:r>
        <w:separator/>
      </w:r>
    </w:p>
  </w:footnote>
  <w:footnote w:type="continuationSeparator" w:id="0">
    <w:p w14:paraId="3DEE9D4F" w14:textId="77777777" w:rsidR="00D227EE" w:rsidRDefault="00D22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08DC" w14:textId="77777777" w:rsidR="004F6E5C" w:rsidRDefault="00F9708E">
    <w:pPr>
      <w:pBdr>
        <w:bottom w:val="single" w:sz="4" w:space="1" w:color="000000"/>
      </w:pBdr>
      <w:jc w:val="center"/>
      <w:rPr>
        <w:rFonts w:ascii="Trebuchet MS" w:hAnsi="Trebuchet MS"/>
        <w:b/>
        <w:bCs/>
        <w:color w:val="000080"/>
        <w:spacing w:val="40"/>
      </w:rPr>
    </w:pPr>
    <w:r>
      <w:rPr>
        <w:rFonts w:ascii="Trebuchet MS" w:hAnsi="Trebuchet MS"/>
        <w:bCs/>
        <w:color w:val="000080"/>
        <w:spacing w:val="40"/>
      </w:rPr>
      <w:t>gregory w zelchenko</w:t>
    </w:r>
  </w:p>
  <w:p w14:paraId="4F4FA6A7" w14:textId="77777777" w:rsidR="004F6E5C" w:rsidRDefault="00F9708E">
    <w:pPr>
      <w:jc w:val="center"/>
      <w:rPr>
        <w:bCs/>
        <w:i/>
        <w:iCs/>
        <w:color w:val="000080"/>
        <w:spacing w:val="40"/>
        <w:lang w:val="it-IT"/>
      </w:rPr>
    </w:pPr>
    <w:r>
      <w:rPr>
        <w:bCs/>
        <w:i/>
        <w:iCs/>
        <w:color w:val="000080"/>
        <w:spacing w:val="40"/>
        <w:lang w:val="it-IT"/>
      </w:rPr>
      <w:t>c o m m u n i c a t i o n s  &amp;  d e s i g n</w:t>
    </w:r>
  </w:p>
  <w:p w14:paraId="3DB9407E" w14:textId="77777777" w:rsidR="004F6E5C" w:rsidRDefault="004F6E5C">
    <w:pPr>
      <w:jc w:val="center"/>
      <w:rPr>
        <w:bCs/>
        <w:i/>
        <w:iCs/>
        <w:color w:val="000080"/>
        <w:spacing w:val="40"/>
        <w:lang w:val="it-IT"/>
      </w:rPr>
    </w:pPr>
  </w:p>
  <w:p w14:paraId="06EBE3DD" w14:textId="77777777" w:rsidR="004F6E5C" w:rsidRDefault="004F6E5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94901"/>
    <w:multiLevelType w:val="hybridMultilevel"/>
    <w:tmpl w:val="8EAA9C88"/>
    <w:lvl w:ilvl="0" w:tplc="38D83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1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5C"/>
    <w:rsid w:val="000406AD"/>
    <w:rsid w:val="00045B87"/>
    <w:rsid w:val="00115C40"/>
    <w:rsid w:val="001E7F7B"/>
    <w:rsid w:val="00206723"/>
    <w:rsid w:val="00282066"/>
    <w:rsid w:val="002E649F"/>
    <w:rsid w:val="003C3332"/>
    <w:rsid w:val="004141DF"/>
    <w:rsid w:val="00463D1E"/>
    <w:rsid w:val="004E681D"/>
    <w:rsid w:val="004F6E5C"/>
    <w:rsid w:val="005055F9"/>
    <w:rsid w:val="0063467E"/>
    <w:rsid w:val="00651BE2"/>
    <w:rsid w:val="006E769B"/>
    <w:rsid w:val="007428A8"/>
    <w:rsid w:val="00761E79"/>
    <w:rsid w:val="00762407"/>
    <w:rsid w:val="0076618D"/>
    <w:rsid w:val="007F6D20"/>
    <w:rsid w:val="00826FA6"/>
    <w:rsid w:val="00855C23"/>
    <w:rsid w:val="008A7A18"/>
    <w:rsid w:val="00933FD8"/>
    <w:rsid w:val="00965597"/>
    <w:rsid w:val="00967089"/>
    <w:rsid w:val="00972026"/>
    <w:rsid w:val="00A01846"/>
    <w:rsid w:val="00A07A72"/>
    <w:rsid w:val="00AB37BD"/>
    <w:rsid w:val="00AC1CFC"/>
    <w:rsid w:val="00AE7BD0"/>
    <w:rsid w:val="00B71561"/>
    <w:rsid w:val="00BC1A08"/>
    <w:rsid w:val="00BD425F"/>
    <w:rsid w:val="00C77F2F"/>
    <w:rsid w:val="00C9524A"/>
    <w:rsid w:val="00CF5A1A"/>
    <w:rsid w:val="00D227EE"/>
    <w:rsid w:val="00D83538"/>
    <w:rsid w:val="00D87CA0"/>
    <w:rsid w:val="00DA20DF"/>
    <w:rsid w:val="00DA3E34"/>
    <w:rsid w:val="00DA5D71"/>
    <w:rsid w:val="00DA67B5"/>
    <w:rsid w:val="00E5417D"/>
    <w:rsid w:val="00E75681"/>
    <w:rsid w:val="00EB0CDA"/>
    <w:rsid w:val="00F72AFD"/>
    <w:rsid w:val="00F9708E"/>
    <w:rsid w:val="00FC501E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F68D"/>
  <w15:docId w15:val="{5D68C705-0046-4339-AC65-A4F30B77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0A"/>
    <w:pPr>
      <w:suppressAutoHyphens/>
      <w:spacing w:line="100" w:lineRule="atLeas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qFormat/>
    <w:rsid w:val="00CE040A"/>
    <w:rPr>
      <w:rFonts w:eastAsia="Times New Roman" w:cs="Times New Roman"/>
      <w:kern w:val="2"/>
      <w:szCs w:val="24"/>
      <w:lang w:eastAsia="he-IL" w:bidi="he-IL"/>
    </w:rPr>
  </w:style>
  <w:style w:type="character" w:customStyle="1" w:styleId="FooterChar">
    <w:name w:val="Footer Char"/>
    <w:basedOn w:val="DefaultParagraphFont"/>
    <w:link w:val="Footer"/>
    <w:semiHidden/>
    <w:qFormat/>
    <w:rsid w:val="00CE040A"/>
    <w:rPr>
      <w:rFonts w:eastAsia="Times New Roman" w:cs="Times New Roman"/>
      <w:kern w:val="2"/>
      <w:szCs w:val="24"/>
      <w:lang w:eastAsia="he-IL" w:bidi="he-IL"/>
    </w:rPr>
  </w:style>
  <w:style w:type="character" w:customStyle="1" w:styleId="InternetLink">
    <w:name w:val="Internet Link"/>
    <w:basedOn w:val="DefaultParagraphFont"/>
    <w:uiPriority w:val="99"/>
    <w:unhideWhenUsed/>
    <w:rsid w:val="00D51263"/>
    <w:rPr>
      <w:color w:val="0000FF" w:themeColor="hyperlink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F67F54"/>
    <w:rPr>
      <w:sz w:val="20"/>
      <w:szCs w:val="20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F67F54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Header">
    <w:name w:val="header"/>
    <w:basedOn w:val="Normal"/>
    <w:link w:val="HeaderChar"/>
    <w:semiHidden/>
    <w:rsid w:val="00CE040A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CE040A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830D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67F54"/>
    <w:pPr>
      <w:spacing w:line="240" w:lineRule="auto"/>
    </w:pPr>
    <w:rPr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rsid w:val="0096708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AE7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Zelchenko</dc:creator>
  <dc:description/>
  <cp:lastModifiedBy>Gregory Zelchenko</cp:lastModifiedBy>
  <cp:revision>7</cp:revision>
  <dcterms:created xsi:type="dcterms:W3CDTF">2022-05-31T19:52:00Z</dcterms:created>
  <dcterms:modified xsi:type="dcterms:W3CDTF">2022-05-31T19:53:00Z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