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A20F" w14:textId="77777777" w:rsidR="002B7FF8" w:rsidRPr="003C3907" w:rsidRDefault="007E54B8" w:rsidP="003C3907">
      <w:pPr>
        <w:spacing w:line="360" w:lineRule="auto"/>
        <w:jc w:val="both"/>
        <w:rPr>
          <w:sz w:val="24"/>
          <w:szCs w:val="24"/>
          <w:rtl/>
        </w:rPr>
      </w:pPr>
      <w:r w:rsidRPr="003C3907">
        <w:rPr>
          <w:rFonts w:hint="cs"/>
          <w:sz w:val="24"/>
          <w:szCs w:val="24"/>
          <w:rtl/>
        </w:rPr>
        <w:t>"זכרונות מאתיופיה" הוא ארכיון עדויות מצולם בווידאו המתאר את חייהם של יהודי אתיופיה. מטרת הארכיון לשמר את מורשתם היהודית וההיסטורית של יהודי אתיופיה ולהנגיש אותה</w:t>
      </w:r>
      <w:r w:rsidR="002B7FF8" w:rsidRPr="003C3907">
        <w:rPr>
          <w:rFonts w:hint="cs"/>
          <w:sz w:val="24"/>
          <w:szCs w:val="24"/>
          <w:rtl/>
        </w:rPr>
        <w:t xml:space="preserve"> לבני דור</w:t>
      </w:r>
      <w:r w:rsidR="002617E2" w:rsidRPr="003C3907">
        <w:rPr>
          <w:rFonts w:hint="cs"/>
          <w:sz w:val="24"/>
          <w:szCs w:val="24"/>
          <w:rtl/>
        </w:rPr>
        <w:t>ם</w:t>
      </w:r>
      <w:r w:rsidR="002B7FF8" w:rsidRPr="003C3907">
        <w:rPr>
          <w:rFonts w:hint="cs"/>
          <w:sz w:val="24"/>
          <w:szCs w:val="24"/>
          <w:rtl/>
        </w:rPr>
        <w:t xml:space="preserve"> ולבאים אחריהם.</w:t>
      </w:r>
    </w:p>
    <w:p w14:paraId="61DB0FC2" w14:textId="77777777" w:rsidR="007E54B8" w:rsidRPr="003C3907" w:rsidRDefault="007E54B8" w:rsidP="002B7FF8">
      <w:pPr>
        <w:spacing w:line="360" w:lineRule="auto"/>
        <w:jc w:val="both"/>
        <w:rPr>
          <w:sz w:val="24"/>
          <w:szCs w:val="24"/>
          <w:rtl/>
        </w:rPr>
      </w:pPr>
      <w:r w:rsidRPr="00B07658">
        <w:rPr>
          <w:rFonts w:hint="cs"/>
          <w:sz w:val="24"/>
          <w:szCs w:val="24"/>
          <w:rtl/>
        </w:rPr>
        <w:t>במשך מאות בשנים</w:t>
      </w:r>
      <w:r w:rsidRPr="003C3907">
        <w:rPr>
          <w:rFonts w:hint="cs"/>
          <w:sz w:val="24"/>
          <w:szCs w:val="24"/>
          <w:rtl/>
        </w:rPr>
        <w:t xml:space="preserve"> שמרה קהילת "ביתא ישראל" על </w:t>
      </w:r>
      <w:r w:rsidR="002617E2" w:rsidRPr="003C3907">
        <w:rPr>
          <w:rFonts w:hint="cs"/>
          <w:sz w:val="24"/>
          <w:szCs w:val="24"/>
          <w:rtl/>
        </w:rPr>
        <w:t xml:space="preserve">חיים בעלי </w:t>
      </w:r>
      <w:r w:rsidRPr="003C3907">
        <w:rPr>
          <w:rFonts w:hint="cs"/>
          <w:sz w:val="24"/>
          <w:szCs w:val="24"/>
          <w:rtl/>
        </w:rPr>
        <w:t xml:space="preserve">צביון </w:t>
      </w:r>
      <w:r w:rsidR="002B7FF8" w:rsidRPr="003C3907">
        <w:rPr>
          <w:rFonts w:hint="cs"/>
          <w:sz w:val="24"/>
          <w:szCs w:val="24"/>
          <w:rtl/>
        </w:rPr>
        <w:t>דתי</w:t>
      </w:r>
      <w:r w:rsidRPr="003C3907">
        <w:rPr>
          <w:rFonts w:hint="cs"/>
          <w:sz w:val="24"/>
          <w:szCs w:val="24"/>
          <w:rtl/>
        </w:rPr>
        <w:t xml:space="preserve"> ובידוד,</w:t>
      </w:r>
      <w:r w:rsidR="002B7FF8" w:rsidRPr="003C3907">
        <w:rPr>
          <w:rFonts w:hint="cs"/>
          <w:sz w:val="24"/>
          <w:szCs w:val="24"/>
          <w:rtl/>
        </w:rPr>
        <w:t xml:space="preserve"> בזמן שס</w:t>
      </w:r>
      <w:r w:rsidRPr="003C3907">
        <w:rPr>
          <w:rFonts w:hint="cs"/>
          <w:sz w:val="24"/>
          <w:szCs w:val="24"/>
          <w:rtl/>
        </w:rPr>
        <w:t>בל</w:t>
      </w:r>
      <w:r w:rsidR="002B7FF8" w:rsidRPr="003C3907">
        <w:rPr>
          <w:rFonts w:hint="cs"/>
          <w:sz w:val="24"/>
          <w:szCs w:val="24"/>
          <w:rtl/>
        </w:rPr>
        <w:t>ה</w:t>
      </w:r>
      <w:r w:rsidRPr="003C3907">
        <w:rPr>
          <w:rFonts w:hint="cs"/>
          <w:sz w:val="24"/>
          <w:szCs w:val="24"/>
          <w:rtl/>
        </w:rPr>
        <w:t xml:space="preserve"> תכופות מרדיפות. הכמיהה לחיים בארץ ישראל והאקלים הפוליטי המשתנה באתיופיה הובילו לעלייתם</w:t>
      </w:r>
      <w:r w:rsidR="002617E2" w:rsidRPr="003C3907">
        <w:rPr>
          <w:rFonts w:hint="cs"/>
          <w:sz w:val="24"/>
          <w:szCs w:val="24"/>
          <w:rtl/>
        </w:rPr>
        <w:t>,</w:t>
      </w:r>
      <w:r w:rsidRPr="003C3907">
        <w:rPr>
          <w:rFonts w:hint="cs"/>
          <w:sz w:val="24"/>
          <w:szCs w:val="24"/>
          <w:rtl/>
        </w:rPr>
        <w:t xml:space="preserve"> המרהיבה</w:t>
      </w:r>
      <w:r w:rsidR="002B7FF8" w:rsidRPr="003C3907">
        <w:rPr>
          <w:rFonts w:hint="cs"/>
          <w:sz w:val="24"/>
          <w:szCs w:val="24"/>
          <w:rtl/>
        </w:rPr>
        <w:t xml:space="preserve"> לעתים</w:t>
      </w:r>
      <w:r w:rsidR="002617E2" w:rsidRPr="003C3907">
        <w:rPr>
          <w:rFonts w:hint="cs"/>
          <w:sz w:val="24"/>
          <w:szCs w:val="24"/>
          <w:rtl/>
        </w:rPr>
        <w:t>,</w:t>
      </w:r>
      <w:r w:rsidRPr="003C3907">
        <w:rPr>
          <w:rFonts w:hint="cs"/>
          <w:sz w:val="24"/>
          <w:szCs w:val="24"/>
          <w:rtl/>
        </w:rPr>
        <w:t xml:space="preserve"> </w:t>
      </w:r>
      <w:r w:rsidR="002617E2" w:rsidRPr="003C3907">
        <w:rPr>
          <w:rFonts w:hint="cs"/>
          <w:sz w:val="24"/>
          <w:szCs w:val="24"/>
          <w:rtl/>
        </w:rPr>
        <w:t xml:space="preserve">של יהודי אתיופיה </w:t>
      </w:r>
      <w:r w:rsidRPr="003C3907">
        <w:rPr>
          <w:rFonts w:hint="cs"/>
          <w:sz w:val="24"/>
          <w:szCs w:val="24"/>
          <w:rtl/>
        </w:rPr>
        <w:t>לישראל.</w:t>
      </w:r>
    </w:p>
    <w:p w14:paraId="2BF87E6A" w14:textId="77777777" w:rsidR="007E54B8" w:rsidRPr="003C3907" w:rsidRDefault="007E54B8" w:rsidP="002B7FF8">
      <w:pPr>
        <w:spacing w:line="360" w:lineRule="auto"/>
        <w:jc w:val="both"/>
        <w:rPr>
          <w:sz w:val="24"/>
          <w:szCs w:val="24"/>
          <w:rtl/>
        </w:rPr>
      </w:pPr>
      <w:r w:rsidRPr="003C3907">
        <w:rPr>
          <w:rFonts w:hint="cs"/>
          <w:sz w:val="24"/>
          <w:szCs w:val="24"/>
          <w:rtl/>
        </w:rPr>
        <w:t>ארכיון "זכרונות מאתיופיה" כולל עדויות מפורטות וסיפורי חיים של מא</w:t>
      </w:r>
      <w:r w:rsidR="002B7FF8" w:rsidRPr="003C3907">
        <w:rPr>
          <w:rFonts w:hint="cs"/>
          <w:sz w:val="24"/>
          <w:szCs w:val="24"/>
          <w:rtl/>
        </w:rPr>
        <w:t>ה</w:t>
      </w:r>
      <w:r w:rsidRPr="003C3907">
        <w:rPr>
          <w:rFonts w:hint="cs"/>
          <w:sz w:val="24"/>
          <w:szCs w:val="24"/>
          <w:rtl/>
        </w:rPr>
        <w:t xml:space="preserve"> מרואיינים מ</w:t>
      </w:r>
      <w:r w:rsidR="002B7FF8" w:rsidRPr="003C3907">
        <w:rPr>
          <w:rFonts w:hint="cs"/>
          <w:sz w:val="24"/>
          <w:szCs w:val="24"/>
          <w:rtl/>
        </w:rPr>
        <w:t>שנים עשר</w:t>
      </w:r>
      <w:r w:rsidRPr="003C3907">
        <w:rPr>
          <w:rFonts w:hint="cs"/>
          <w:sz w:val="24"/>
          <w:szCs w:val="24"/>
          <w:rtl/>
        </w:rPr>
        <w:t xml:space="preserve"> מחוזות באתיופיה. יותר מ-175 שעות של הקלטות </w:t>
      </w:r>
      <w:r w:rsidR="002617E2" w:rsidRPr="003C3907">
        <w:rPr>
          <w:rFonts w:hint="cs"/>
          <w:sz w:val="24"/>
          <w:szCs w:val="24"/>
          <w:rtl/>
        </w:rPr>
        <w:t xml:space="preserve">וידאו </w:t>
      </w:r>
      <w:r w:rsidRPr="003C3907">
        <w:rPr>
          <w:rFonts w:hint="cs"/>
          <w:sz w:val="24"/>
          <w:szCs w:val="24"/>
          <w:rtl/>
        </w:rPr>
        <w:t>מספקות תובנות לחייהם המיוחדים ש</w:t>
      </w:r>
      <w:bookmarkStart w:id="0" w:name="_GoBack"/>
      <w:bookmarkEnd w:id="0"/>
      <w:r w:rsidRPr="003C3907">
        <w:rPr>
          <w:rFonts w:hint="cs"/>
          <w:sz w:val="24"/>
          <w:szCs w:val="24"/>
          <w:rtl/>
        </w:rPr>
        <w:t xml:space="preserve">ל בני קהילת "ביתא ישראל" </w:t>
      </w:r>
      <w:r w:rsidR="002B7FF8" w:rsidRPr="003C3907">
        <w:rPr>
          <w:rFonts w:hint="cs"/>
          <w:sz w:val="24"/>
          <w:szCs w:val="24"/>
          <w:rtl/>
        </w:rPr>
        <w:t>ב</w:t>
      </w:r>
      <w:r w:rsidRPr="003C3907">
        <w:rPr>
          <w:rFonts w:hint="cs"/>
          <w:sz w:val="24"/>
          <w:szCs w:val="24"/>
          <w:rtl/>
        </w:rPr>
        <w:t>אתיופיה.</w:t>
      </w:r>
    </w:p>
    <w:p w14:paraId="7716626D" w14:textId="77777777" w:rsidR="007E54B8" w:rsidRPr="003C3907" w:rsidRDefault="007E54B8" w:rsidP="007E54B8">
      <w:pPr>
        <w:spacing w:line="360" w:lineRule="auto"/>
        <w:jc w:val="both"/>
        <w:rPr>
          <w:sz w:val="24"/>
          <w:szCs w:val="24"/>
          <w:rtl/>
        </w:rPr>
      </w:pPr>
      <w:r w:rsidRPr="003C3907">
        <w:rPr>
          <w:rFonts w:hint="cs"/>
          <w:sz w:val="24"/>
          <w:szCs w:val="24"/>
          <w:rtl/>
        </w:rPr>
        <w:t xml:space="preserve">ניתן לצפות בעדויות האישיות באתר של הספרייה הלאומית בישראל ובאתר "זכרונות מאתיופיה". </w:t>
      </w:r>
    </w:p>
    <w:p w14:paraId="30CAD919" w14:textId="77777777" w:rsidR="00313AE3" w:rsidRPr="003C3907" w:rsidRDefault="00313AE3" w:rsidP="007E54B8">
      <w:pPr>
        <w:rPr>
          <w:sz w:val="24"/>
          <w:szCs w:val="24"/>
          <w:rtl/>
        </w:rPr>
      </w:pPr>
      <w:r w:rsidRPr="003C3907">
        <w:rPr>
          <w:rFonts w:hint="cs"/>
          <w:sz w:val="24"/>
          <w:szCs w:val="24"/>
          <w:rtl/>
        </w:rPr>
        <w:t xml:space="preserve"> </w:t>
      </w:r>
    </w:p>
    <w:sectPr w:rsidR="00313AE3" w:rsidRPr="003C3907" w:rsidSect="004F0E5A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1607" w14:textId="77777777" w:rsidR="00B544AC" w:rsidRDefault="00B544AC" w:rsidP="004F0E5A">
      <w:pPr>
        <w:spacing w:after="0" w:line="240" w:lineRule="auto"/>
      </w:pPr>
      <w:r>
        <w:separator/>
      </w:r>
    </w:p>
  </w:endnote>
  <w:endnote w:type="continuationSeparator" w:id="0">
    <w:p w14:paraId="44ED67F4" w14:textId="77777777" w:rsidR="00B544AC" w:rsidRDefault="00B544AC" w:rsidP="004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98BF" w14:textId="77777777" w:rsidR="00B544AC" w:rsidRDefault="00B544AC" w:rsidP="004F0E5A">
      <w:pPr>
        <w:spacing w:after="0" w:line="240" w:lineRule="auto"/>
      </w:pPr>
      <w:r>
        <w:separator/>
      </w:r>
    </w:p>
  </w:footnote>
  <w:footnote w:type="continuationSeparator" w:id="0">
    <w:p w14:paraId="60585897" w14:textId="77777777" w:rsidR="00B544AC" w:rsidRDefault="00B544AC" w:rsidP="004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204961"/>
      <w:docPartObj>
        <w:docPartGallery w:val="Page Numbers (Top of Page)"/>
        <w:docPartUnique/>
      </w:docPartObj>
    </w:sdtPr>
    <w:sdtEndPr/>
    <w:sdtContent>
      <w:p w14:paraId="5128A02F" w14:textId="77777777" w:rsidR="00FB4B65" w:rsidRDefault="00B544AC">
        <w:pPr>
          <w:pStyle w:val="Header"/>
          <w:jc w:val="center"/>
        </w:pPr>
        <w:r>
          <w:rPr>
            <w:rFonts w:cs="Calibri"/>
            <w:noProof/>
            <w:lang w:val="he-IL"/>
          </w:rPr>
          <w:fldChar w:fldCharType="begin"/>
        </w:r>
        <w:r>
          <w:rPr>
            <w:rFonts w:cs="Calibri"/>
            <w:noProof/>
            <w:lang w:val="he-IL"/>
          </w:rPr>
          <w:instrText xml:space="preserve"> PAG</w:instrText>
        </w:r>
        <w:r>
          <w:rPr>
            <w:rFonts w:cs="Calibri"/>
            <w:noProof/>
            <w:lang w:val="he-IL"/>
          </w:rPr>
          <w:instrText xml:space="preserve">E   \* MERGEFORMAT </w:instrText>
        </w:r>
        <w:r>
          <w:rPr>
            <w:rFonts w:cs="Calibri"/>
            <w:noProof/>
            <w:lang w:val="he-IL"/>
          </w:rPr>
          <w:fldChar w:fldCharType="separate"/>
        </w:r>
        <w:r w:rsidR="00D932DF" w:rsidRPr="00D932DF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1E95FDA6" w14:textId="77777777" w:rsidR="00FB4B65" w:rsidRDefault="00FB4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D9"/>
    <w:rsid w:val="00007068"/>
    <w:rsid w:val="00061389"/>
    <w:rsid w:val="00070D66"/>
    <w:rsid w:val="000726B5"/>
    <w:rsid w:val="00072948"/>
    <w:rsid w:val="0009524C"/>
    <w:rsid w:val="000C2DD2"/>
    <w:rsid w:val="000C4062"/>
    <w:rsid w:val="000D2F91"/>
    <w:rsid w:val="000F71A5"/>
    <w:rsid w:val="001029C6"/>
    <w:rsid w:val="00120C54"/>
    <w:rsid w:val="0012769D"/>
    <w:rsid w:val="001347EA"/>
    <w:rsid w:val="00142976"/>
    <w:rsid w:val="00150C3E"/>
    <w:rsid w:val="00150C7E"/>
    <w:rsid w:val="00162184"/>
    <w:rsid w:val="00180B29"/>
    <w:rsid w:val="00190CBA"/>
    <w:rsid w:val="001B05FE"/>
    <w:rsid w:val="001B5A5E"/>
    <w:rsid w:val="001C01BE"/>
    <w:rsid w:val="001D7238"/>
    <w:rsid w:val="001F4D9B"/>
    <w:rsid w:val="001F77BE"/>
    <w:rsid w:val="00207D7D"/>
    <w:rsid w:val="002101A7"/>
    <w:rsid w:val="002178E8"/>
    <w:rsid w:val="0023257C"/>
    <w:rsid w:val="002465CE"/>
    <w:rsid w:val="002617E2"/>
    <w:rsid w:val="002645FE"/>
    <w:rsid w:val="00272E91"/>
    <w:rsid w:val="002745C8"/>
    <w:rsid w:val="00280A72"/>
    <w:rsid w:val="002A2AAA"/>
    <w:rsid w:val="002A35CD"/>
    <w:rsid w:val="002B4165"/>
    <w:rsid w:val="002B7FF8"/>
    <w:rsid w:val="002C2D9B"/>
    <w:rsid w:val="00301DBF"/>
    <w:rsid w:val="00312185"/>
    <w:rsid w:val="00313AE3"/>
    <w:rsid w:val="00323CD0"/>
    <w:rsid w:val="00330E97"/>
    <w:rsid w:val="00390685"/>
    <w:rsid w:val="003A4628"/>
    <w:rsid w:val="003A7A94"/>
    <w:rsid w:val="003C2B0A"/>
    <w:rsid w:val="003C2CD4"/>
    <w:rsid w:val="003C3907"/>
    <w:rsid w:val="003D236A"/>
    <w:rsid w:val="003F55CA"/>
    <w:rsid w:val="004014BF"/>
    <w:rsid w:val="00403F43"/>
    <w:rsid w:val="00404E16"/>
    <w:rsid w:val="00412CAC"/>
    <w:rsid w:val="0041319D"/>
    <w:rsid w:val="00416AE2"/>
    <w:rsid w:val="00431C46"/>
    <w:rsid w:val="004343AF"/>
    <w:rsid w:val="00437578"/>
    <w:rsid w:val="00446423"/>
    <w:rsid w:val="004521F0"/>
    <w:rsid w:val="00452966"/>
    <w:rsid w:val="00457B48"/>
    <w:rsid w:val="00464E51"/>
    <w:rsid w:val="004769D9"/>
    <w:rsid w:val="00477BF7"/>
    <w:rsid w:val="004C0F7A"/>
    <w:rsid w:val="004D22C0"/>
    <w:rsid w:val="004D3C4A"/>
    <w:rsid w:val="004F0E5A"/>
    <w:rsid w:val="004F71C2"/>
    <w:rsid w:val="00504A5D"/>
    <w:rsid w:val="00504C29"/>
    <w:rsid w:val="005073D4"/>
    <w:rsid w:val="00515694"/>
    <w:rsid w:val="00525921"/>
    <w:rsid w:val="00530ED1"/>
    <w:rsid w:val="00543DE9"/>
    <w:rsid w:val="00556DDE"/>
    <w:rsid w:val="00570E8E"/>
    <w:rsid w:val="00574185"/>
    <w:rsid w:val="00580DBE"/>
    <w:rsid w:val="0058330E"/>
    <w:rsid w:val="005A2EF5"/>
    <w:rsid w:val="005C0739"/>
    <w:rsid w:val="005F2779"/>
    <w:rsid w:val="00607DE7"/>
    <w:rsid w:val="00617142"/>
    <w:rsid w:val="006306F0"/>
    <w:rsid w:val="00642BC5"/>
    <w:rsid w:val="006455AC"/>
    <w:rsid w:val="0069198B"/>
    <w:rsid w:val="00692C00"/>
    <w:rsid w:val="00693CD8"/>
    <w:rsid w:val="00697D65"/>
    <w:rsid w:val="006A5314"/>
    <w:rsid w:val="006C0412"/>
    <w:rsid w:val="006C4193"/>
    <w:rsid w:val="006C47CC"/>
    <w:rsid w:val="006C6C6C"/>
    <w:rsid w:val="006D16EE"/>
    <w:rsid w:val="006D289F"/>
    <w:rsid w:val="007136D1"/>
    <w:rsid w:val="00720A25"/>
    <w:rsid w:val="0072415D"/>
    <w:rsid w:val="00737761"/>
    <w:rsid w:val="00757A51"/>
    <w:rsid w:val="00782C25"/>
    <w:rsid w:val="0078669C"/>
    <w:rsid w:val="00793EB9"/>
    <w:rsid w:val="007B397D"/>
    <w:rsid w:val="007B5AAF"/>
    <w:rsid w:val="007D3AA9"/>
    <w:rsid w:val="007D50E6"/>
    <w:rsid w:val="007E2D19"/>
    <w:rsid w:val="007E54B8"/>
    <w:rsid w:val="007F7313"/>
    <w:rsid w:val="008374CD"/>
    <w:rsid w:val="00843868"/>
    <w:rsid w:val="00844418"/>
    <w:rsid w:val="00850859"/>
    <w:rsid w:val="0085192C"/>
    <w:rsid w:val="008742C4"/>
    <w:rsid w:val="00874EAE"/>
    <w:rsid w:val="00881CD6"/>
    <w:rsid w:val="0088549F"/>
    <w:rsid w:val="0089427C"/>
    <w:rsid w:val="008A51E2"/>
    <w:rsid w:val="008B1591"/>
    <w:rsid w:val="008C7CDB"/>
    <w:rsid w:val="008E620F"/>
    <w:rsid w:val="008E6777"/>
    <w:rsid w:val="008F211C"/>
    <w:rsid w:val="008F50B6"/>
    <w:rsid w:val="00925751"/>
    <w:rsid w:val="00931998"/>
    <w:rsid w:val="00940482"/>
    <w:rsid w:val="00944C0E"/>
    <w:rsid w:val="009717E0"/>
    <w:rsid w:val="00973C81"/>
    <w:rsid w:val="00976D17"/>
    <w:rsid w:val="009944B6"/>
    <w:rsid w:val="009A1B57"/>
    <w:rsid w:val="009B338F"/>
    <w:rsid w:val="009B76D3"/>
    <w:rsid w:val="009C4993"/>
    <w:rsid w:val="009D3AC3"/>
    <w:rsid w:val="009D4487"/>
    <w:rsid w:val="009E5BEE"/>
    <w:rsid w:val="009F427A"/>
    <w:rsid w:val="00A05B2F"/>
    <w:rsid w:val="00A0604F"/>
    <w:rsid w:val="00A1064E"/>
    <w:rsid w:val="00A10E8F"/>
    <w:rsid w:val="00A13C98"/>
    <w:rsid w:val="00A13F07"/>
    <w:rsid w:val="00A63361"/>
    <w:rsid w:val="00A643F4"/>
    <w:rsid w:val="00A66477"/>
    <w:rsid w:val="00A701C7"/>
    <w:rsid w:val="00A96A26"/>
    <w:rsid w:val="00AA5288"/>
    <w:rsid w:val="00AA5ADC"/>
    <w:rsid w:val="00AA7EFB"/>
    <w:rsid w:val="00AC6171"/>
    <w:rsid w:val="00AC67B9"/>
    <w:rsid w:val="00AD367F"/>
    <w:rsid w:val="00AE6041"/>
    <w:rsid w:val="00AE7003"/>
    <w:rsid w:val="00AF0245"/>
    <w:rsid w:val="00AF09D6"/>
    <w:rsid w:val="00B07658"/>
    <w:rsid w:val="00B11C28"/>
    <w:rsid w:val="00B22CF4"/>
    <w:rsid w:val="00B26204"/>
    <w:rsid w:val="00B41E57"/>
    <w:rsid w:val="00B544AC"/>
    <w:rsid w:val="00B5794B"/>
    <w:rsid w:val="00B656C2"/>
    <w:rsid w:val="00B6578D"/>
    <w:rsid w:val="00B8105F"/>
    <w:rsid w:val="00B872A7"/>
    <w:rsid w:val="00B87BF9"/>
    <w:rsid w:val="00B91400"/>
    <w:rsid w:val="00B955FB"/>
    <w:rsid w:val="00BA0E3B"/>
    <w:rsid w:val="00BA2681"/>
    <w:rsid w:val="00BA38BD"/>
    <w:rsid w:val="00BB072D"/>
    <w:rsid w:val="00BB50D7"/>
    <w:rsid w:val="00BC0BDE"/>
    <w:rsid w:val="00BF5E74"/>
    <w:rsid w:val="00C011F8"/>
    <w:rsid w:val="00C20531"/>
    <w:rsid w:val="00C335D6"/>
    <w:rsid w:val="00C346FC"/>
    <w:rsid w:val="00C45B76"/>
    <w:rsid w:val="00C62E58"/>
    <w:rsid w:val="00C74BD4"/>
    <w:rsid w:val="00C753A2"/>
    <w:rsid w:val="00C76118"/>
    <w:rsid w:val="00CA0E8A"/>
    <w:rsid w:val="00CC089D"/>
    <w:rsid w:val="00CC73EF"/>
    <w:rsid w:val="00CD440C"/>
    <w:rsid w:val="00CE6FFD"/>
    <w:rsid w:val="00CE78F4"/>
    <w:rsid w:val="00CE7CA4"/>
    <w:rsid w:val="00CF31C1"/>
    <w:rsid w:val="00D06198"/>
    <w:rsid w:val="00D209C6"/>
    <w:rsid w:val="00D320A9"/>
    <w:rsid w:val="00D90FD3"/>
    <w:rsid w:val="00D932DF"/>
    <w:rsid w:val="00DA7105"/>
    <w:rsid w:val="00DB2E01"/>
    <w:rsid w:val="00DD7833"/>
    <w:rsid w:val="00DE5104"/>
    <w:rsid w:val="00DF1D89"/>
    <w:rsid w:val="00DF6446"/>
    <w:rsid w:val="00E04E5E"/>
    <w:rsid w:val="00E11E37"/>
    <w:rsid w:val="00E209F8"/>
    <w:rsid w:val="00E21518"/>
    <w:rsid w:val="00E40192"/>
    <w:rsid w:val="00E42324"/>
    <w:rsid w:val="00E63C8F"/>
    <w:rsid w:val="00E72F7B"/>
    <w:rsid w:val="00E73277"/>
    <w:rsid w:val="00EA42BE"/>
    <w:rsid w:val="00EB0289"/>
    <w:rsid w:val="00EB4B30"/>
    <w:rsid w:val="00EC13F5"/>
    <w:rsid w:val="00ED1911"/>
    <w:rsid w:val="00ED39AE"/>
    <w:rsid w:val="00EE1873"/>
    <w:rsid w:val="00F01D7A"/>
    <w:rsid w:val="00F021F0"/>
    <w:rsid w:val="00F1467D"/>
    <w:rsid w:val="00F41974"/>
    <w:rsid w:val="00F44D54"/>
    <w:rsid w:val="00F50E5B"/>
    <w:rsid w:val="00F55CC7"/>
    <w:rsid w:val="00F56544"/>
    <w:rsid w:val="00F77A93"/>
    <w:rsid w:val="00F908B7"/>
    <w:rsid w:val="00FB34D1"/>
    <w:rsid w:val="00FB4B65"/>
    <w:rsid w:val="00FB5F25"/>
    <w:rsid w:val="00FC5862"/>
    <w:rsid w:val="00FD045D"/>
    <w:rsid w:val="00FE4EEC"/>
    <w:rsid w:val="00FE51D6"/>
    <w:rsid w:val="00FF0FD1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DCF1"/>
  <w15:docId w15:val="{E9606499-DCFC-43B8-9D6B-26ABEB2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5A"/>
  </w:style>
  <w:style w:type="paragraph" w:styleId="Footer">
    <w:name w:val="footer"/>
    <w:basedOn w:val="Normal"/>
    <w:link w:val="FooterChar"/>
    <w:uiPriority w:val="99"/>
    <w:semiHidden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E5A"/>
  </w:style>
  <w:style w:type="paragraph" w:customStyle="1" w:styleId="ql-indent-1">
    <w:name w:val="ql-indent-1"/>
    <w:basedOn w:val="Normal"/>
    <w:rsid w:val="00713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2">
    <w:name w:val="ql-indent-2"/>
    <w:basedOn w:val="Normal"/>
    <w:rsid w:val="004F71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4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right">
    <w:name w:val="ql-align-right"/>
    <w:basedOn w:val="Normal"/>
    <w:rsid w:val="00C20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direction-rtl">
    <w:name w:val="ql-direction-rtl"/>
    <w:basedOn w:val="Normal"/>
    <w:rsid w:val="00E63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3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1D52A-56CE-482E-B2D5-9651C56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Liron</cp:lastModifiedBy>
  <cp:revision>2</cp:revision>
  <cp:lastPrinted>2018-10-24T05:11:00Z</cp:lastPrinted>
  <dcterms:created xsi:type="dcterms:W3CDTF">2018-10-24T09:15:00Z</dcterms:created>
  <dcterms:modified xsi:type="dcterms:W3CDTF">2018-10-24T09:15:00Z</dcterms:modified>
</cp:coreProperties>
</file>