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503D" w14:textId="77777777" w:rsidR="00F37F27" w:rsidRPr="00DD70AE" w:rsidRDefault="00F37F27" w:rsidP="00F37F27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>Executive Summary:</w:t>
      </w:r>
    </w:p>
    <w:p w14:paraId="58DE212E" w14:textId="77777777" w:rsidR="00F37F27" w:rsidRPr="00DD70AE" w:rsidRDefault="00F37F27" w:rsidP="009575B0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30A6867A" w14:textId="77777777" w:rsidR="007D1296" w:rsidRPr="00DD70AE" w:rsidRDefault="00F37F27" w:rsidP="007D1296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D70AE">
        <w:rPr>
          <w:rFonts w:asciiTheme="majorBidi" w:hAnsiTheme="majorBidi" w:cstheme="majorBidi"/>
          <w:b/>
          <w:bCs/>
          <w:lang w:val="en-US"/>
        </w:rPr>
        <w:t xml:space="preserve">Position </w:t>
      </w:r>
      <w:r w:rsidR="00491276" w:rsidRPr="00DD70AE">
        <w:rPr>
          <w:rFonts w:asciiTheme="majorBidi" w:hAnsiTheme="majorBidi" w:cstheme="majorBidi"/>
          <w:b/>
          <w:bCs/>
          <w:lang w:val="en-US"/>
        </w:rPr>
        <w:t>P</w:t>
      </w:r>
      <w:r w:rsidRPr="00DD70AE">
        <w:rPr>
          <w:rFonts w:asciiTheme="majorBidi" w:hAnsiTheme="majorBidi" w:cstheme="majorBidi"/>
          <w:b/>
          <w:bCs/>
          <w:lang w:val="en-US"/>
        </w:rPr>
        <w:t xml:space="preserve">aper </w:t>
      </w:r>
      <w:r w:rsidR="00491276" w:rsidRPr="00DD70AE">
        <w:rPr>
          <w:rFonts w:asciiTheme="majorBidi" w:hAnsiTheme="majorBidi" w:cstheme="majorBidi"/>
          <w:b/>
          <w:bCs/>
          <w:lang w:val="en-US"/>
        </w:rPr>
        <w:t>–</w:t>
      </w:r>
      <w:r w:rsidRPr="00DD70AE">
        <w:rPr>
          <w:rFonts w:asciiTheme="majorBidi" w:hAnsiTheme="majorBidi" w:cstheme="majorBidi"/>
          <w:b/>
          <w:bCs/>
          <w:lang w:val="en-US"/>
        </w:rPr>
        <w:t xml:space="preserve"> </w:t>
      </w:r>
      <w:r w:rsidR="007D1296" w:rsidRPr="00DD70AE">
        <w:rPr>
          <w:rFonts w:asciiTheme="majorBidi" w:hAnsiTheme="majorBidi" w:cstheme="majorBidi"/>
          <w:b/>
          <w:bCs/>
          <w:lang w:val="en-US"/>
        </w:rPr>
        <w:t>Educating</w:t>
      </w:r>
      <w:r w:rsidR="00DA3A5F" w:rsidRPr="00DD70AE">
        <w:rPr>
          <w:rFonts w:asciiTheme="majorBidi" w:hAnsiTheme="majorBidi" w:cstheme="majorBidi"/>
          <w:b/>
          <w:bCs/>
          <w:lang w:val="en-US"/>
        </w:rPr>
        <w:t xml:space="preserve"> health profession</w:t>
      </w:r>
      <w:r w:rsidR="007D1296" w:rsidRPr="00DD70AE">
        <w:rPr>
          <w:rFonts w:asciiTheme="majorBidi" w:hAnsiTheme="majorBidi" w:cstheme="majorBidi"/>
          <w:b/>
          <w:bCs/>
          <w:lang w:val="en-US"/>
        </w:rPr>
        <w:t>als</w:t>
      </w:r>
      <w:r w:rsidR="00DA3A5F" w:rsidRPr="00DD70AE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5CABC690" w14:textId="41DF5AAD" w:rsidR="00F37F27" w:rsidRPr="00DD70AE" w:rsidRDefault="004A5C8A" w:rsidP="007D1296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D70AE">
        <w:rPr>
          <w:rFonts w:asciiTheme="majorBidi" w:hAnsiTheme="majorBidi" w:cstheme="majorBidi"/>
          <w:b/>
          <w:bCs/>
          <w:lang w:val="en-US"/>
        </w:rPr>
        <w:t>about</w:t>
      </w:r>
      <w:r w:rsidR="00DA3A5F" w:rsidRPr="00DD70AE">
        <w:rPr>
          <w:rFonts w:asciiTheme="majorBidi" w:hAnsiTheme="majorBidi" w:cstheme="majorBidi"/>
          <w:b/>
          <w:bCs/>
          <w:lang w:val="en-US"/>
        </w:rPr>
        <w:t xml:space="preserve"> the lives of </w:t>
      </w:r>
      <w:commentRangeStart w:id="0"/>
      <w:r w:rsidR="00DA3A5F" w:rsidRPr="00DD70AE">
        <w:rPr>
          <w:rFonts w:asciiTheme="majorBidi" w:hAnsiTheme="majorBidi" w:cstheme="majorBidi"/>
          <w:b/>
          <w:bCs/>
          <w:lang w:val="en-US"/>
        </w:rPr>
        <w:t>Olim</w:t>
      </w:r>
      <w:commentRangeEnd w:id="0"/>
      <w:r w:rsidR="006C28B9" w:rsidRPr="00DD70AE">
        <w:rPr>
          <w:rStyle w:val="CommentReference"/>
          <w:lang w:val="en-US"/>
        </w:rPr>
        <w:commentReference w:id="0"/>
      </w:r>
      <w:r w:rsidR="0004313B" w:rsidRPr="00DD70AE">
        <w:rPr>
          <w:rStyle w:val="FootnoteReference"/>
          <w:rFonts w:asciiTheme="majorBidi" w:hAnsiTheme="majorBidi" w:cstheme="majorBidi"/>
          <w:b/>
          <w:bCs/>
          <w:lang w:val="en-US"/>
        </w:rPr>
        <w:footnoteReference w:customMarkFollows="1" w:id="1"/>
        <w:t>[*]</w:t>
      </w:r>
      <w:r w:rsidR="00DA3A5F" w:rsidRPr="00DD70AE">
        <w:rPr>
          <w:rFonts w:asciiTheme="majorBidi" w:hAnsiTheme="majorBidi" w:cstheme="majorBidi"/>
          <w:b/>
          <w:bCs/>
          <w:lang w:val="en-US"/>
        </w:rPr>
        <w:t xml:space="preserve"> and immigrants</w:t>
      </w:r>
    </w:p>
    <w:p w14:paraId="44ED6EE2" w14:textId="546818A6" w:rsidR="00F37F27" w:rsidRPr="00DD70AE" w:rsidRDefault="00F37F27" w:rsidP="009575B0">
      <w:pPr>
        <w:jc w:val="center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  <w:r w:rsidRPr="00DD70AE">
        <w:rPr>
          <w:rFonts w:asciiTheme="majorBidi" w:hAnsiTheme="majorBidi" w:cstheme="majorBidi"/>
          <w:b/>
          <w:bCs/>
          <w:sz w:val="21"/>
          <w:szCs w:val="21"/>
          <w:lang w:val="en-US"/>
        </w:rPr>
        <w:t xml:space="preserve">Dr. </w:t>
      </w:r>
      <w:r w:rsidR="009D6BC1">
        <w:rPr>
          <w:rFonts w:asciiTheme="majorBidi" w:hAnsiTheme="majorBidi" w:cstheme="majorBidi"/>
          <w:b/>
          <w:bCs/>
          <w:sz w:val="21"/>
          <w:szCs w:val="21"/>
          <w:lang w:val="en-US"/>
        </w:rPr>
        <w:t>E</w:t>
      </w:r>
      <w:r w:rsidRPr="00DD70AE">
        <w:rPr>
          <w:rFonts w:asciiTheme="majorBidi" w:hAnsiTheme="majorBidi" w:cstheme="majorBidi"/>
          <w:b/>
          <w:bCs/>
          <w:sz w:val="21"/>
          <w:szCs w:val="21"/>
          <w:lang w:val="en-US"/>
        </w:rPr>
        <w:t>vgeny Kn</w:t>
      </w:r>
      <w:r w:rsidR="00CE3444">
        <w:rPr>
          <w:rFonts w:asciiTheme="majorBidi" w:hAnsiTheme="majorBidi" w:cstheme="majorBidi"/>
          <w:b/>
          <w:bCs/>
          <w:sz w:val="21"/>
          <w:szCs w:val="21"/>
          <w:lang w:val="en-US"/>
        </w:rPr>
        <w:t>a</w:t>
      </w:r>
      <w:r w:rsidRPr="00DD70AE">
        <w:rPr>
          <w:rFonts w:asciiTheme="majorBidi" w:hAnsiTheme="majorBidi" w:cstheme="majorBidi"/>
          <w:b/>
          <w:bCs/>
          <w:sz w:val="21"/>
          <w:szCs w:val="21"/>
          <w:lang w:val="en-US"/>
        </w:rPr>
        <w:t>i</w:t>
      </w:r>
      <w:r w:rsidR="00CE3444">
        <w:rPr>
          <w:rFonts w:asciiTheme="majorBidi" w:hAnsiTheme="majorBidi" w:cstheme="majorBidi"/>
          <w:b/>
          <w:bCs/>
          <w:sz w:val="21"/>
          <w:szCs w:val="21"/>
          <w:lang w:val="en-US"/>
        </w:rPr>
        <w:t>fe</w:t>
      </w:r>
      <w:r w:rsidRPr="00DD70AE">
        <w:rPr>
          <w:rFonts w:asciiTheme="majorBidi" w:hAnsiTheme="majorBidi" w:cstheme="majorBidi"/>
          <w:b/>
          <w:bCs/>
          <w:sz w:val="21"/>
          <w:szCs w:val="21"/>
          <w:lang w:val="en-US"/>
        </w:rPr>
        <w:t>l</w:t>
      </w:r>
    </w:p>
    <w:p w14:paraId="38A6AD37" w14:textId="77777777" w:rsidR="00491276" w:rsidRPr="00DD70AE" w:rsidRDefault="00491276" w:rsidP="009575B0">
      <w:pPr>
        <w:jc w:val="center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</w:p>
    <w:p w14:paraId="63C3B582" w14:textId="77777777" w:rsidR="00F37F27" w:rsidRPr="00DD70AE" w:rsidRDefault="00F37F27" w:rsidP="009575B0">
      <w:pPr>
        <w:jc w:val="center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  <w:r w:rsidRPr="00DD70AE">
        <w:rPr>
          <w:rFonts w:asciiTheme="majorBidi" w:hAnsiTheme="majorBidi" w:cstheme="majorBidi"/>
          <w:b/>
          <w:bCs/>
          <w:sz w:val="21"/>
          <w:szCs w:val="21"/>
          <w:lang w:val="en-US"/>
        </w:rPr>
        <w:t>Hebrew University of Jerusalem</w:t>
      </w:r>
    </w:p>
    <w:p w14:paraId="30718778" w14:textId="77777777" w:rsidR="00491276" w:rsidRPr="00DD70AE" w:rsidRDefault="00491276" w:rsidP="00F37F27">
      <w:pPr>
        <w:rPr>
          <w:rFonts w:asciiTheme="majorBidi" w:hAnsiTheme="majorBidi" w:cstheme="majorBidi"/>
          <w:lang w:val="en-US"/>
        </w:rPr>
      </w:pPr>
    </w:p>
    <w:p w14:paraId="66171B29" w14:textId="39CEB6B1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 xml:space="preserve">In </w:t>
      </w:r>
      <w:r w:rsidR="00CE3444">
        <w:rPr>
          <w:rFonts w:asciiTheme="majorBidi" w:hAnsiTheme="majorBidi" w:cstheme="majorBidi"/>
          <w:lang w:val="en-US"/>
        </w:rPr>
        <w:t xml:space="preserve">recent years, the </w:t>
      </w:r>
      <w:r w:rsidR="00DC3523" w:rsidRPr="00DD70AE">
        <w:rPr>
          <w:rFonts w:asciiTheme="majorBidi" w:hAnsiTheme="majorBidi" w:cstheme="majorBidi"/>
          <w:lang w:val="en-US"/>
        </w:rPr>
        <w:t>Israeli healthcare</w:t>
      </w:r>
      <w:r w:rsidR="00CE3444">
        <w:rPr>
          <w:rFonts w:asciiTheme="majorBidi" w:hAnsiTheme="majorBidi" w:cstheme="majorBidi"/>
          <w:lang w:val="en-US"/>
        </w:rPr>
        <w:t xml:space="preserve"> system has seen</w:t>
      </w:r>
      <w:r w:rsidR="00DC3523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an increasing number of empirical studies and cultur</w:t>
      </w:r>
      <w:r w:rsidR="00CE3444">
        <w:rPr>
          <w:rFonts w:asciiTheme="majorBidi" w:hAnsiTheme="majorBidi" w:cstheme="majorBidi"/>
          <w:lang w:val="en-US"/>
        </w:rPr>
        <w:t>ally</w:t>
      </w:r>
      <w:r w:rsidRPr="00DD70AE">
        <w:rPr>
          <w:rFonts w:asciiTheme="majorBidi" w:hAnsiTheme="majorBidi" w:cstheme="majorBidi"/>
          <w:lang w:val="en-US"/>
        </w:rPr>
        <w:t xml:space="preserve">-adapted interventions </w:t>
      </w:r>
      <w:r w:rsidR="00CE3444">
        <w:rPr>
          <w:rFonts w:asciiTheme="majorBidi" w:hAnsiTheme="majorBidi" w:cstheme="majorBidi"/>
          <w:lang w:val="en-US"/>
        </w:rPr>
        <w:t>addressing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DC3523" w:rsidRPr="00DD70AE">
        <w:rPr>
          <w:rFonts w:asciiTheme="majorBidi" w:hAnsiTheme="majorBidi" w:cstheme="majorBidi"/>
          <w:lang w:val="en-US"/>
        </w:rPr>
        <w:t>singular</w:t>
      </w:r>
      <w:r w:rsidRPr="00DD70AE">
        <w:rPr>
          <w:rFonts w:asciiTheme="majorBidi" w:hAnsiTheme="majorBidi" w:cstheme="majorBidi"/>
          <w:lang w:val="en-US"/>
        </w:rPr>
        <w:t xml:space="preserve"> needs of </w:t>
      </w:r>
      <w:r w:rsidR="00DA3A5F" w:rsidRPr="00DD70AE">
        <w:rPr>
          <w:rFonts w:asciiTheme="majorBidi" w:hAnsiTheme="majorBidi" w:cstheme="majorBidi"/>
          <w:lang w:val="en-US"/>
        </w:rPr>
        <w:t>Olim</w:t>
      </w:r>
      <w:r w:rsidRPr="00DD70AE">
        <w:rPr>
          <w:rFonts w:asciiTheme="majorBidi" w:hAnsiTheme="majorBidi" w:cstheme="majorBidi"/>
          <w:lang w:val="en-US"/>
        </w:rPr>
        <w:t xml:space="preserve"> and immigrants. However, no systematic </w:t>
      </w:r>
      <w:r w:rsidR="00DC3523" w:rsidRPr="00DD70AE">
        <w:rPr>
          <w:rFonts w:asciiTheme="majorBidi" w:hAnsiTheme="majorBidi" w:cstheme="majorBidi"/>
          <w:lang w:val="en-US"/>
        </w:rPr>
        <w:t>endeavor</w:t>
      </w:r>
      <w:r w:rsidRPr="00DD70AE">
        <w:rPr>
          <w:rFonts w:asciiTheme="majorBidi" w:hAnsiTheme="majorBidi" w:cstheme="majorBidi"/>
          <w:lang w:val="en-US"/>
        </w:rPr>
        <w:t xml:space="preserve"> to train health</w:t>
      </w:r>
      <w:r w:rsidR="00DC3523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professionals in these fields</w:t>
      </w:r>
      <w:r w:rsidR="00DC3523" w:rsidRPr="00DD70AE">
        <w:rPr>
          <w:rFonts w:asciiTheme="majorBidi" w:hAnsiTheme="majorBidi" w:cstheme="majorBidi"/>
          <w:lang w:val="en-US"/>
        </w:rPr>
        <w:t xml:space="preserve"> has been made</w:t>
      </w:r>
      <w:r w:rsidRPr="00DD70AE">
        <w:rPr>
          <w:rFonts w:asciiTheme="majorBidi" w:hAnsiTheme="majorBidi" w:cstheme="majorBidi"/>
          <w:lang w:val="en-US"/>
        </w:rPr>
        <w:t xml:space="preserve">. The purpose of this position paper is to assist academic institutions and teachers </w:t>
      </w:r>
      <w:r w:rsidR="00482975" w:rsidRPr="00DD70AE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CE3444">
        <w:rPr>
          <w:rFonts w:asciiTheme="majorBidi" w:hAnsiTheme="majorBidi" w:cstheme="majorBidi"/>
          <w:lang w:val="en-US"/>
        </w:rPr>
        <w:t>instilling</w:t>
      </w:r>
      <w:r w:rsidRPr="00DD70AE">
        <w:rPr>
          <w:rFonts w:asciiTheme="majorBidi" w:hAnsiTheme="majorBidi" w:cstheme="majorBidi"/>
          <w:lang w:val="en-US"/>
        </w:rPr>
        <w:t xml:space="preserve"> future healthcare workers (doctors, psychologists, social workers, occupational therapists, nurses, etc.) with unique knowledge and tools so that they </w:t>
      </w:r>
      <w:r w:rsidR="00B67B15" w:rsidRPr="00DD70AE">
        <w:rPr>
          <w:rFonts w:asciiTheme="majorBidi" w:hAnsiTheme="majorBidi" w:cstheme="majorBidi"/>
          <w:lang w:val="en-US"/>
        </w:rPr>
        <w:t>might</w:t>
      </w:r>
      <w:r w:rsidRPr="00DD70AE">
        <w:rPr>
          <w:rFonts w:asciiTheme="majorBidi" w:hAnsiTheme="majorBidi" w:cstheme="majorBidi"/>
          <w:lang w:val="en-US"/>
        </w:rPr>
        <w:t xml:space="preserve"> understand the experience of patients </w:t>
      </w:r>
      <w:r w:rsidR="00B67B15" w:rsidRPr="00DD70AE">
        <w:rPr>
          <w:rFonts w:asciiTheme="majorBidi" w:hAnsiTheme="majorBidi" w:cstheme="majorBidi"/>
          <w:lang w:val="en-US"/>
        </w:rPr>
        <w:t>who are Olim</w:t>
      </w:r>
      <w:r w:rsidRPr="00DD70AE">
        <w:rPr>
          <w:rFonts w:asciiTheme="majorBidi" w:hAnsiTheme="majorBidi" w:cstheme="majorBidi"/>
          <w:lang w:val="en-US"/>
        </w:rPr>
        <w:t>, immigrants</w:t>
      </w:r>
      <w:r w:rsidR="00CE3444">
        <w:rPr>
          <w:rFonts w:asciiTheme="majorBidi" w:hAnsiTheme="majorBidi" w:cstheme="majorBidi"/>
          <w:lang w:val="en-US"/>
        </w:rPr>
        <w:t>,</w:t>
      </w:r>
      <w:r w:rsidRPr="00DD70AE">
        <w:rPr>
          <w:rFonts w:asciiTheme="majorBidi" w:hAnsiTheme="majorBidi" w:cstheme="majorBidi"/>
          <w:lang w:val="en-US"/>
        </w:rPr>
        <w:t xml:space="preserve"> or asylum seekers</w:t>
      </w:r>
      <w:r w:rsidR="00B67B15" w:rsidRPr="00DD70AE">
        <w:rPr>
          <w:rFonts w:asciiTheme="majorBidi" w:hAnsiTheme="majorBidi" w:cstheme="majorBidi"/>
          <w:lang w:val="en-US"/>
        </w:rPr>
        <w:t>, a</w:t>
      </w:r>
      <w:r w:rsidRPr="00DD70AE">
        <w:rPr>
          <w:rFonts w:asciiTheme="majorBidi" w:hAnsiTheme="majorBidi" w:cstheme="majorBidi"/>
          <w:lang w:val="en-US"/>
        </w:rPr>
        <w:t xml:space="preserve">nd </w:t>
      </w:r>
      <w:r w:rsidR="00B67B15" w:rsidRPr="00DD70AE">
        <w:rPr>
          <w:rFonts w:asciiTheme="majorBidi" w:hAnsiTheme="majorBidi" w:cstheme="majorBidi"/>
          <w:lang w:val="en-US"/>
        </w:rPr>
        <w:t>provide</w:t>
      </w:r>
      <w:r w:rsidRPr="00DD70AE">
        <w:rPr>
          <w:rFonts w:asciiTheme="majorBidi" w:hAnsiTheme="majorBidi" w:cstheme="majorBidi"/>
          <w:lang w:val="en-US"/>
        </w:rPr>
        <w:t xml:space="preserve"> a cultur</w:t>
      </w:r>
      <w:r w:rsidR="00CE3444">
        <w:rPr>
          <w:rFonts w:asciiTheme="majorBidi" w:hAnsiTheme="majorBidi" w:cstheme="majorBidi"/>
          <w:lang w:val="en-US"/>
        </w:rPr>
        <w:t>ally</w:t>
      </w:r>
      <w:r w:rsidRPr="00DD70AE">
        <w:rPr>
          <w:rFonts w:asciiTheme="majorBidi" w:hAnsiTheme="majorBidi" w:cstheme="majorBidi"/>
          <w:lang w:val="en-US"/>
        </w:rPr>
        <w:t xml:space="preserve">-adapted response to their </w:t>
      </w:r>
      <w:r w:rsidR="00CE3444">
        <w:rPr>
          <w:rFonts w:asciiTheme="majorBidi" w:hAnsiTheme="majorBidi" w:cstheme="majorBidi"/>
          <w:lang w:val="en-US"/>
        </w:rPr>
        <w:t>health concerns</w:t>
      </w:r>
      <w:r w:rsidRPr="00DD70AE">
        <w:rPr>
          <w:rFonts w:asciiTheme="majorBidi" w:hAnsiTheme="majorBidi" w:cstheme="majorBidi"/>
          <w:lang w:val="en-US"/>
        </w:rPr>
        <w:t>.</w:t>
      </w:r>
    </w:p>
    <w:p w14:paraId="1F79D30E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 xml:space="preserve"> </w:t>
      </w:r>
    </w:p>
    <w:p w14:paraId="1FA28DCA" w14:textId="1186FBB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 xml:space="preserve">The </w:t>
      </w:r>
      <w:r w:rsidR="00355621" w:rsidRPr="00DD70AE">
        <w:rPr>
          <w:rFonts w:asciiTheme="majorBidi" w:hAnsiTheme="majorBidi" w:cstheme="majorBidi"/>
          <w:lang w:val="en-US"/>
        </w:rPr>
        <w:t>overall</w:t>
      </w:r>
      <w:r w:rsidRPr="00DD70AE">
        <w:rPr>
          <w:rFonts w:asciiTheme="majorBidi" w:hAnsiTheme="majorBidi" w:cstheme="majorBidi"/>
          <w:lang w:val="en-US"/>
        </w:rPr>
        <w:t xml:space="preserve"> recommendation is to ex</w:t>
      </w:r>
      <w:r w:rsidR="00482975" w:rsidRPr="00DD70AE">
        <w:rPr>
          <w:rFonts w:asciiTheme="majorBidi" w:hAnsiTheme="majorBidi" w:cstheme="majorBidi"/>
          <w:lang w:val="en-US"/>
        </w:rPr>
        <w:t>pand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482975" w:rsidRPr="00DD70AE">
        <w:rPr>
          <w:rFonts w:asciiTheme="majorBidi" w:hAnsiTheme="majorBidi" w:cstheme="majorBidi"/>
          <w:lang w:val="en-US"/>
        </w:rPr>
        <w:t>training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CE3444">
        <w:rPr>
          <w:rFonts w:asciiTheme="majorBidi" w:hAnsiTheme="majorBidi" w:cstheme="majorBidi"/>
          <w:lang w:val="en-US"/>
        </w:rPr>
        <w:t>about</w:t>
      </w:r>
      <w:r w:rsidRPr="00DD70AE">
        <w:rPr>
          <w:rFonts w:asciiTheme="majorBidi" w:hAnsiTheme="majorBidi" w:cstheme="majorBidi"/>
          <w:lang w:val="en-US"/>
        </w:rPr>
        <w:t xml:space="preserve"> health and </w:t>
      </w:r>
      <w:r w:rsidR="00355621" w:rsidRPr="00DD70AE">
        <w:rPr>
          <w:rFonts w:asciiTheme="majorBidi" w:hAnsiTheme="majorBidi" w:cstheme="majorBidi"/>
          <w:lang w:val="en-US"/>
        </w:rPr>
        <w:t>illness</w:t>
      </w:r>
      <w:r w:rsidRPr="00DD70AE">
        <w:rPr>
          <w:rFonts w:asciiTheme="majorBidi" w:hAnsiTheme="majorBidi" w:cstheme="majorBidi"/>
          <w:lang w:val="en-US"/>
        </w:rPr>
        <w:t xml:space="preserve"> in immigra</w:t>
      </w:r>
      <w:r w:rsidR="00355621" w:rsidRPr="00DD70AE">
        <w:rPr>
          <w:rFonts w:asciiTheme="majorBidi" w:hAnsiTheme="majorBidi" w:cstheme="majorBidi"/>
          <w:lang w:val="en-US"/>
        </w:rPr>
        <w:t>nts,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355621" w:rsidRPr="00DD70AE">
        <w:rPr>
          <w:rFonts w:asciiTheme="majorBidi" w:hAnsiTheme="majorBidi" w:cstheme="majorBidi"/>
          <w:lang w:val="en-US"/>
        </w:rPr>
        <w:t>from</w:t>
      </w:r>
      <w:r w:rsidRPr="00DD70AE">
        <w:rPr>
          <w:rFonts w:asciiTheme="majorBidi" w:hAnsiTheme="majorBidi" w:cstheme="majorBidi"/>
          <w:lang w:val="en-US"/>
        </w:rPr>
        <w:t xml:space="preserve"> the subjective perspective of </w:t>
      </w:r>
      <w:r w:rsidR="00482975" w:rsidRPr="00DD70AE">
        <w:rPr>
          <w:rFonts w:asciiTheme="majorBidi" w:hAnsiTheme="majorBidi" w:cstheme="majorBidi"/>
          <w:lang w:val="en-US"/>
        </w:rPr>
        <w:t xml:space="preserve">these </w:t>
      </w:r>
      <w:r w:rsidRPr="00DD70AE">
        <w:rPr>
          <w:rFonts w:asciiTheme="majorBidi" w:hAnsiTheme="majorBidi" w:cstheme="majorBidi"/>
          <w:lang w:val="en-US"/>
        </w:rPr>
        <w:t xml:space="preserve">patients and their families. Specific issues that </w:t>
      </w:r>
      <w:r w:rsidR="00355621" w:rsidRPr="00DD70AE">
        <w:rPr>
          <w:rFonts w:asciiTheme="majorBidi" w:hAnsiTheme="majorBidi" w:cstheme="majorBidi"/>
          <w:lang w:val="en-US"/>
        </w:rPr>
        <w:t>ought to</w:t>
      </w:r>
      <w:r w:rsidRPr="00DD70AE">
        <w:rPr>
          <w:rFonts w:asciiTheme="majorBidi" w:hAnsiTheme="majorBidi" w:cstheme="majorBidi"/>
          <w:lang w:val="en-US"/>
        </w:rPr>
        <w:t xml:space="preserve"> be considered are: physical and mental illness among immigrants, exercis</w:t>
      </w:r>
      <w:r w:rsidR="00355621" w:rsidRPr="00DD70AE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355621" w:rsidRPr="00DD70AE">
        <w:rPr>
          <w:rFonts w:asciiTheme="majorBidi" w:hAnsiTheme="majorBidi" w:cstheme="majorBidi"/>
          <w:lang w:val="en-US"/>
        </w:rPr>
        <w:t xml:space="preserve">the full scope of </w:t>
      </w:r>
      <w:r w:rsidRPr="00DD70AE">
        <w:rPr>
          <w:rFonts w:asciiTheme="majorBidi" w:hAnsiTheme="majorBidi" w:cstheme="majorBidi"/>
          <w:lang w:val="en-US"/>
        </w:rPr>
        <w:t>rights and access</w:t>
      </w:r>
      <w:r w:rsidR="00CE3444">
        <w:rPr>
          <w:rFonts w:asciiTheme="majorBidi" w:hAnsiTheme="majorBidi" w:cstheme="majorBidi"/>
          <w:lang w:val="en-US"/>
        </w:rPr>
        <w:t xml:space="preserve"> to</w:t>
      </w:r>
      <w:r w:rsidRPr="00DD70AE">
        <w:rPr>
          <w:rFonts w:asciiTheme="majorBidi" w:hAnsiTheme="majorBidi" w:cstheme="majorBidi"/>
          <w:lang w:val="en-US"/>
        </w:rPr>
        <w:t xml:space="preserve"> treatment and services, develop</w:t>
      </w:r>
      <w:r w:rsidR="00CE3444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and implement</w:t>
      </w:r>
      <w:r w:rsidR="00CE3444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cultur</w:t>
      </w:r>
      <w:r w:rsidR="00CE3444">
        <w:rPr>
          <w:rFonts w:asciiTheme="majorBidi" w:hAnsiTheme="majorBidi" w:cstheme="majorBidi"/>
          <w:lang w:val="en-US"/>
        </w:rPr>
        <w:t>ally</w:t>
      </w:r>
      <w:r w:rsidRPr="00DD70AE">
        <w:rPr>
          <w:rFonts w:asciiTheme="majorBidi" w:hAnsiTheme="majorBidi" w:cstheme="majorBidi"/>
          <w:lang w:val="en-US"/>
        </w:rPr>
        <w:t xml:space="preserve">-adapted interventions, communication in </w:t>
      </w:r>
      <w:r w:rsidR="00CE3444">
        <w:rPr>
          <w:rFonts w:asciiTheme="majorBidi" w:hAnsiTheme="majorBidi" w:cstheme="majorBidi"/>
          <w:lang w:val="en-US"/>
        </w:rPr>
        <w:t>cross-cultural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482975" w:rsidRPr="00DD70AE">
        <w:rPr>
          <w:rFonts w:asciiTheme="majorBidi" w:hAnsiTheme="majorBidi" w:cstheme="majorBidi"/>
          <w:lang w:val="en-US"/>
        </w:rPr>
        <w:t>treatment</w:t>
      </w:r>
      <w:r w:rsidRPr="00DD70AE">
        <w:rPr>
          <w:rFonts w:asciiTheme="majorBidi" w:hAnsiTheme="majorBidi" w:cstheme="majorBidi"/>
          <w:lang w:val="en-US"/>
        </w:rPr>
        <w:t xml:space="preserve"> and </w:t>
      </w:r>
      <w:r w:rsidR="00355621" w:rsidRPr="00DD70AE">
        <w:rPr>
          <w:rFonts w:asciiTheme="majorBidi" w:hAnsiTheme="majorBidi" w:cstheme="majorBidi"/>
          <w:lang w:val="en-US"/>
        </w:rPr>
        <w:t>so on</w:t>
      </w:r>
      <w:r w:rsidRPr="00DD70AE">
        <w:rPr>
          <w:rFonts w:asciiTheme="majorBidi" w:hAnsiTheme="majorBidi" w:cstheme="majorBidi"/>
          <w:lang w:val="en-US"/>
        </w:rPr>
        <w:t>. Below are specific recommendations for topics</w:t>
      </w:r>
      <w:r w:rsidR="00355621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to be included</w:t>
      </w:r>
      <w:r w:rsidR="00355621" w:rsidRPr="00DD70AE">
        <w:rPr>
          <w:rFonts w:asciiTheme="majorBidi" w:hAnsiTheme="majorBidi" w:cstheme="majorBidi"/>
          <w:lang w:val="en-US"/>
        </w:rPr>
        <w:t xml:space="preserve"> in the</w:t>
      </w:r>
      <w:r w:rsidRPr="00DD70AE">
        <w:rPr>
          <w:rFonts w:asciiTheme="majorBidi" w:hAnsiTheme="majorBidi" w:cstheme="majorBidi"/>
          <w:lang w:val="en-US"/>
        </w:rPr>
        <w:t xml:space="preserve"> training </w:t>
      </w:r>
      <w:r w:rsidR="00355621" w:rsidRPr="00DD70AE">
        <w:rPr>
          <w:rFonts w:asciiTheme="majorBidi" w:hAnsiTheme="majorBidi" w:cstheme="majorBidi"/>
          <w:lang w:val="en-US"/>
        </w:rPr>
        <w:t xml:space="preserve">of </w:t>
      </w:r>
      <w:r w:rsidRPr="00DD70AE">
        <w:rPr>
          <w:rFonts w:asciiTheme="majorBidi" w:hAnsiTheme="majorBidi" w:cstheme="majorBidi"/>
          <w:lang w:val="en-US"/>
        </w:rPr>
        <w:t>health professionals.</w:t>
      </w:r>
    </w:p>
    <w:p w14:paraId="12E7C8A0" w14:textId="77777777" w:rsidR="00355621" w:rsidRPr="00DD70AE" w:rsidRDefault="00355621" w:rsidP="00F37F27">
      <w:pPr>
        <w:rPr>
          <w:rFonts w:asciiTheme="majorBidi" w:hAnsiTheme="majorBidi" w:cstheme="majorBidi"/>
          <w:lang w:val="en-US"/>
        </w:rPr>
      </w:pPr>
    </w:p>
    <w:p w14:paraId="3A263FB9" w14:textId="4CAEA1BD" w:rsidR="00F37F27" w:rsidRPr="00DD70AE" w:rsidRDefault="00CE3444" w:rsidP="00F37F27">
      <w:pPr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Imm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>igration, language and treatment</w:t>
      </w:r>
    </w:p>
    <w:p w14:paraId="68675EAB" w14:textId="65CFCB1A" w:rsidR="00F37F27" w:rsidRPr="00DD70AE" w:rsidRDefault="00CE3444" w:rsidP="00F37F2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 the context of immigration, </w:t>
      </w:r>
      <w:commentRangeStart w:id="1"/>
      <w:r>
        <w:rPr>
          <w:rFonts w:asciiTheme="majorBidi" w:hAnsiTheme="majorBidi" w:cstheme="majorBidi"/>
          <w:lang w:val="en-US"/>
        </w:rPr>
        <w:t>acquiring and sustaining knowledge of a new l</w:t>
      </w:r>
      <w:r w:rsidR="00482975" w:rsidRPr="00DD70AE">
        <w:rPr>
          <w:rFonts w:asciiTheme="majorBidi" w:hAnsiTheme="majorBidi" w:cstheme="majorBidi"/>
          <w:lang w:val="en-US"/>
        </w:rPr>
        <w:t xml:space="preserve">anguage </w:t>
      </w:r>
      <w:commentRangeEnd w:id="1"/>
      <w:r>
        <w:rPr>
          <w:rStyle w:val="CommentReference"/>
        </w:rPr>
        <w:commentReference w:id="1"/>
      </w:r>
      <w:r w:rsidR="00F37F27" w:rsidRPr="00DD70AE">
        <w:rPr>
          <w:rFonts w:asciiTheme="majorBidi" w:hAnsiTheme="majorBidi" w:cstheme="majorBidi"/>
          <w:lang w:val="en-US"/>
        </w:rPr>
        <w:t>is a personal, famil</w:t>
      </w:r>
      <w:r w:rsidR="00482975" w:rsidRPr="00DD70AE">
        <w:rPr>
          <w:rFonts w:asciiTheme="majorBidi" w:hAnsiTheme="majorBidi" w:cstheme="majorBidi"/>
          <w:lang w:val="en-US"/>
        </w:rPr>
        <w:t>ial</w:t>
      </w:r>
      <w:r w:rsidR="00F37F27" w:rsidRPr="00DD70AE">
        <w:rPr>
          <w:rFonts w:asciiTheme="majorBidi" w:hAnsiTheme="majorBidi" w:cstheme="majorBidi"/>
          <w:lang w:val="en-US"/>
        </w:rPr>
        <w:t xml:space="preserve"> and social issue </w:t>
      </w:r>
      <w:r w:rsidR="00482975" w:rsidRPr="00DD70AE">
        <w:rPr>
          <w:rFonts w:asciiTheme="majorBidi" w:hAnsiTheme="majorBidi" w:cstheme="majorBidi"/>
          <w:lang w:val="en-US"/>
        </w:rPr>
        <w:t>that has</w:t>
      </w:r>
      <w:r w:rsidR="00F37F27" w:rsidRPr="00DD70AE">
        <w:rPr>
          <w:rFonts w:asciiTheme="majorBidi" w:hAnsiTheme="majorBidi" w:cstheme="majorBidi"/>
          <w:lang w:val="en-US"/>
        </w:rPr>
        <w:t xml:space="preserve"> wide</w:t>
      </w:r>
      <w:r w:rsidR="00383078" w:rsidRPr="00DD70AE">
        <w:rPr>
          <w:rFonts w:asciiTheme="majorBidi" w:hAnsiTheme="majorBidi" w:cstheme="majorBidi"/>
          <w:lang w:val="en-US"/>
        </w:rPr>
        <w:t xml:space="preserve">-reaching </w:t>
      </w:r>
      <w:r w:rsidR="00F37F27" w:rsidRPr="00DD70AE">
        <w:rPr>
          <w:rFonts w:asciiTheme="majorBidi" w:hAnsiTheme="majorBidi" w:cstheme="majorBidi"/>
          <w:lang w:val="en-US"/>
        </w:rPr>
        <w:t xml:space="preserve">and varied psychological, educational and cultural </w:t>
      </w:r>
      <w:r w:rsidR="00383078" w:rsidRPr="00DD70AE">
        <w:rPr>
          <w:rFonts w:asciiTheme="majorBidi" w:hAnsiTheme="majorBidi" w:cstheme="majorBidi"/>
          <w:lang w:val="en-US"/>
        </w:rPr>
        <w:t>ramifications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i</w:t>
      </w:r>
      <w:r w:rsidR="00F37F27" w:rsidRPr="00DD70AE">
        <w:rPr>
          <w:rFonts w:asciiTheme="majorBidi" w:hAnsiTheme="majorBidi" w:cstheme="majorBidi"/>
          <w:lang w:val="en-US"/>
        </w:rPr>
        <w:t xml:space="preserve">n the lives of immigrants and their children. </w:t>
      </w:r>
      <w:commentRangeStart w:id="2"/>
      <w:r w:rsidR="00F37F27" w:rsidRPr="00DD70AE">
        <w:rPr>
          <w:rFonts w:asciiTheme="majorBidi" w:hAnsiTheme="majorBidi" w:cstheme="majorBidi"/>
          <w:lang w:val="en-US"/>
        </w:rPr>
        <w:t>This section</w:t>
      </w:r>
      <w:commentRangeEnd w:id="2"/>
      <w:r>
        <w:rPr>
          <w:rStyle w:val="CommentReference"/>
        </w:rPr>
        <w:commentReference w:id="2"/>
      </w:r>
      <w:r w:rsidR="00F37F27" w:rsidRPr="00DD70AE">
        <w:rPr>
          <w:rFonts w:asciiTheme="majorBidi" w:hAnsiTheme="majorBidi" w:cstheme="majorBidi"/>
          <w:lang w:val="en-US"/>
        </w:rPr>
        <w:t xml:space="preserve"> addresses various issues related to </w:t>
      </w:r>
      <w:r w:rsidR="00383078" w:rsidRPr="00DD70AE">
        <w:rPr>
          <w:rFonts w:asciiTheme="majorBidi" w:hAnsiTheme="majorBidi" w:cstheme="majorBidi"/>
          <w:lang w:val="en-US"/>
        </w:rPr>
        <w:t xml:space="preserve">the </w:t>
      </w:r>
      <w:r w:rsidR="00F37F27" w:rsidRPr="00DD70AE">
        <w:rPr>
          <w:rFonts w:asciiTheme="majorBidi" w:hAnsiTheme="majorBidi" w:cstheme="majorBidi"/>
          <w:lang w:val="en-US"/>
        </w:rPr>
        <w:t xml:space="preserve">emotional </w:t>
      </w:r>
      <w:r w:rsidR="006D043B" w:rsidRPr="00DD70AE">
        <w:rPr>
          <w:rFonts w:asciiTheme="majorBidi" w:hAnsiTheme="majorBidi" w:cstheme="majorBidi"/>
          <w:lang w:val="en-US"/>
        </w:rPr>
        <w:t>facets</w:t>
      </w:r>
      <w:r w:rsidR="00F37F27" w:rsidRPr="00DD70AE">
        <w:rPr>
          <w:rFonts w:asciiTheme="majorBidi" w:hAnsiTheme="majorBidi" w:cstheme="majorBidi"/>
          <w:lang w:val="en-US"/>
        </w:rPr>
        <w:t xml:space="preserve"> of </w:t>
      </w:r>
      <w:r w:rsidR="00091D38">
        <w:rPr>
          <w:rFonts w:asciiTheme="majorBidi" w:hAnsiTheme="majorBidi" w:cstheme="majorBidi"/>
          <w:lang w:val="en-US"/>
        </w:rPr>
        <w:t xml:space="preserve">acquiring and sustaining </w:t>
      </w:r>
      <w:r w:rsidR="00F37F27" w:rsidRPr="00DD70AE">
        <w:rPr>
          <w:rFonts w:asciiTheme="majorBidi" w:hAnsiTheme="majorBidi" w:cstheme="majorBidi"/>
          <w:lang w:val="en-US"/>
        </w:rPr>
        <w:t>language</w:t>
      </w:r>
      <w:r w:rsidR="00091D38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the </w:t>
      </w:r>
      <w:r w:rsidR="00383078" w:rsidRPr="00DD70AE">
        <w:rPr>
          <w:rFonts w:asciiTheme="majorBidi" w:hAnsiTheme="majorBidi" w:cstheme="majorBidi"/>
          <w:lang w:val="en-US"/>
        </w:rPr>
        <w:t>connection</w:t>
      </w:r>
      <w:r w:rsidR="00F37F27" w:rsidRPr="00DD70AE">
        <w:rPr>
          <w:rFonts w:asciiTheme="majorBidi" w:hAnsiTheme="majorBidi" w:cstheme="majorBidi"/>
          <w:lang w:val="en-US"/>
        </w:rPr>
        <w:t xml:space="preserve"> between </w:t>
      </w:r>
      <w:r w:rsidR="00091D38">
        <w:rPr>
          <w:rFonts w:asciiTheme="majorBidi" w:hAnsiTheme="majorBidi" w:cstheme="majorBidi"/>
          <w:lang w:val="en-US"/>
        </w:rPr>
        <w:t>the use of</w:t>
      </w:r>
      <w:r w:rsidR="00B45B8F" w:rsidRPr="00DD70AE">
        <w:rPr>
          <w:rFonts w:asciiTheme="majorBidi" w:hAnsiTheme="majorBidi" w:cstheme="majorBidi"/>
          <w:lang w:val="en-US"/>
        </w:rPr>
        <w:t xml:space="preserve"> language </w:t>
      </w:r>
      <w:r w:rsidR="00F37F27" w:rsidRPr="00DD70AE">
        <w:rPr>
          <w:rFonts w:asciiTheme="majorBidi" w:hAnsiTheme="majorBidi" w:cstheme="majorBidi"/>
          <w:lang w:val="en-US"/>
        </w:rPr>
        <w:t>in social and t</w:t>
      </w:r>
      <w:r w:rsidR="00482975" w:rsidRPr="00DD70AE">
        <w:rPr>
          <w:rFonts w:asciiTheme="majorBidi" w:hAnsiTheme="majorBidi" w:cstheme="majorBidi"/>
          <w:lang w:val="en-US"/>
        </w:rPr>
        <w:t>reatment</w:t>
      </w:r>
      <w:r w:rsidR="00F37F27" w:rsidRPr="00DD70AE">
        <w:rPr>
          <w:rFonts w:asciiTheme="majorBidi" w:hAnsiTheme="majorBidi" w:cstheme="majorBidi"/>
          <w:lang w:val="en-US"/>
        </w:rPr>
        <w:t xml:space="preserve"> contexts</w:t>
      </w:r>
      <w:r w:rsidR="00B45B8F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the emotional</w:t>
      </w:r>
      <w:r w:rsidR="00D3787D" w:rsidRPr="00DD70AE">
        <w:rPr>
          <w:rFonts w:asciiTheme="majorBidi" w:hAnsiTheme="majorBidi" w:cstheme="majorBidi"/>
          <w:lang w:val="en-US"/>
        </w:rPr>
        <w:t xml:space="preserve"> </w:t>
      </w:r>
      <w:r w:rsidR="00091D38">
        <w:rPr>
          <w:rFonts w:asciiTheme="majorBidi" w:hAnsiTheme="majorBidi" w:cstheme="majorBidi"/>
          <w:lang w:val="en-US"/>
        </w:rPr>
        <w:t>dimension</w:t>
      </w:r>
      <w:r w:rsidR="00F37F27" w:rsidRPr="00DD70AE">
        <w:rPr>
          <w:rFonts w:asciiTheme="majorBidi" w:hAnsiTheme="majorBidi" w:cstheme="majorBidi"/>
          <w:lang w:val="en-US"/>
        </w:rPr>
        <w:t xml:space="preserve">. </w:t>
      </w:r>
      <w:r w:rsidR="00091D38">
        <w:rPr>
          <w:rFonts w:asciiTheme="majorBidi" w:hAnsiTheme="majorBidi" w:cstheme="majorBidi"/>
          <w:lang w:val="en-US"/>
        </w:rPr>
        <w:t xml:space="preserve">It is recommended that </w:t>
      </w:r>
      <w:r w:rsidR="00F37F27" w:rsidRPr="00DD70AE">
        <w:rPr>
          <w:rFonts w:asciiTheme="majorBidi" w:hAnsiTheme="majorBidi" w:cstheme="majorBidi"/>
          <w:lang w:val="en-US"/>
        </w:rPr>
        <w:t xml:space="preserve">the impact of language acquisition on the inner world of immigrants and refugees </w:t>
      </w:r>
      <w:r w:rsidR="00091D38">
        <w:rPr>
          <w:rFonts w:asciiTheme="majorBidi" w:hAnsiTheme="majorBidi" w:cstheme="majorBidi"/>
          <w:lang w:val="en-US"/>
        </w:rPr>
        <w:t>be addressed</w:t>
      </w:r>
      <w:r w:rsidR="00B45B8F" w:rsidRPr="00DD70AE">
        <w:rPr>
          <w:rFonts w:asciiTheme="majorBidi" w:hAnsiTheme="majorBidi" w:cstheme="majorBidi"/>
          <w:lang w:val="en-US"/>
        </w:rPr>
        <w:t xml:space="preserve">, </w:t>
      </w:r>
      <w:r w:rsidR="00091D38">
        <w:rPr>
          <w:rFonts w:asciiTheme="majorBidi" w:hAnsiTheme="majorBidi" w:cstheme="majorBidi"/>
          <w:lang w:val="en-US"/>
        </w:rPr>
        <w:t>including</w:t>
      </w:r>
      <w:r w:rsidR="00B45B8F" w:rsidRPr="00DD70AE">
        <w:rPr>
          <w:rFonts w:asciiTheme="majorBidi" w:hAnsiTheme="majorBidi" w:cstheme="majorBidi"/>
          <w:lang w:val="en-US"/>
        </w:rPr>
        <w:t xml:space="preserve"> </w:t>
      </w:r>
      <w:r w:rsidR="00F37F27" w:rsidRPr="00DD70AE">
        <w:rPr>
          <w:rFonts w:asciiTheme="majorBidi" w:hAnsiTheme="majorBidi" w:cstheme="majorBidi"/>
          <w:lang w:val="en-US"/>
        </w:rPr>
        <w:t xml:space="preserve">the barriers they encounter in </w:t>
      </w:r>
      <w:r w:rsidR="00091D38">
        <w:rPr>
          <w:rFonts w:asciiTheme="majorBidi" w:hAnsiTheme="majorBidi" w:cstheme="majorBidi"/>
          <w:lang w:val="en-US"/>
        </w:rPr>
        <w:t>this process</w:t>
      </w:r>
      <w:r w:rsidR="00F37F27" w:rsidRPr="00DD70AE">
        <w:rPr>
          <w:rFonts w:asciiTheme="majorBidi" w:hAnsiTheme="majorBidi" w:cstheme="majorBidi"/>
          <w:lang w:val="en-US"/>
        </w:rPr>
        <w:t xml:space="preserve">. It is also advisable to </w:t>
      </w:r>
      <w:r w:rsidR="006D043B" w:rsidRPr="00DD70AE">
        <w:rPr>
          <w:rFonts w:asciiTheme="majorBidi" w:hAnsiTheme="majorBidi" w:cstheme="majorBidi"/>
          <w:lang w:val="en-US"/>
        </w:rPr>
        <w:t>give room to</w:t>
      </w:r>
      <w:r w:rsidR="00E94C65" w:rsidRPr="00DD70AE">
        <w:rPr>
          <w:rFonts w:asciiTheme="majorBidi" w:hAnsiTheme="majorBidi" w:cstheme="majorBidi"/>
          <w:lang w:val="en-US"/>
        </w:rPr>
        <w:t xml:space="preserve"> the</w:t>
      </w:r>
      <w:r w:rsidR="00F37F27" w:rsidRPr="00DD70AE">
        <w:rPr>
          <w:rFonts w:asciiTheme="majorBidi" w:hAnsiTheme="majorBidi" w:cstheme="majorBidi"/>
          <w:lang w:val="en-US"/>
        </w:rPr>
        <w:t xml:space="preserve"> linguistic patterns of immigrants and minority groups, with special emphasis on </w:t>
      </w:r>
      <w:r w:rsidR="00E94C65" w:rsidRPr="00DD70AE">
        <w:rPr>
          <w:rFonts w:asciiTheme="majorBidi" w:hAnsiTheme="majorBidi" w:cstheme="majorBidi"/>
          <w:lang w:val="en-US"/>
        </w:rPr>
        <w:t xml:space="preserve">the communication between </w:t>
      </w:r>
      <w:r w:rsidR="00091D38">
        <w:rPr>
          <w:rFonts w:asciiTheme="majorBidi" w:hAnsiTheme="majorBidi" w:cstheme="majorBidi"/>
          <w:lang w:val="en-US"/>
        </w:rPr>
        <w:t>healthcare professionals</w:t>
      </w:r>
      <w:r w:rsidR="00E94C65" w:rsidRPr="00DD70AE">
        <w:rPr>
          <w:rFonts w:asciiTheme="majorBidi" w:hAnsiTheme="majorBidi" w:cstheme="majorBidi"/>
          <w:lang w:val="en-US"/>
        </w:rPr>
        <w:t xml:space="preserve"> and </w:t>
      </w:r>
      <w:r w:rsidR="00F37F27" w:rsidRPr="00DD70AE">
        <w:rPr>
          <w:rFonts w:asciiTheme="majorBidi" w:hAnsiTheme="majorBidi" w:cstheme="majorBidi"/>
          <w:lang w:val="en-US"/>
        </w:rPr>
        <w:t>patient</w:t>
      </w:r>
      <w:r w:rsidR="00091D38">
        <w:rPr>
          <w:rFonts w:asciiTheme="majorBidi" w:hAnsiTheme="majorBidi" w:cstheme="majorBidi"/>
          <w:lang w:val="en-US"/>
        </w:rPr>
        <w:t>s</w:t>
      </w:r>
      <w:r w:rsidR="00F37F27" w:rsidRPr="00DD70AE">
        <w:rPr>
          <w:rFonts w:asciiTheme="majorBidi" w:hAnsiTheme="majorBidi" w:cstheme="majorBidi"/>
          <w:lang w:val="en-US"/>
        </w:rPr>
        <w:t>.</w:t>
      </w:r>
    </w:p>
    <w:p w14:paraId="60A7A461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0E595D6E" w14:textId="77F4A8B8" w:rsidR="001B5820" w:rsidRPr="00DD70AE" w:rsidRDefault="00091D38" w:rsidP="006D043B">
      <w:pPr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H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ealth </w:t>
      </w:r>
      <w:r w:rsidR="00CF2CCD" w:rsidRPr="00DD70AE">
        <w:rPr>
          <w:rFonts w:asciiTheme="majorBidi" w:hAnsiTheme="majorBidi" w:cstheme="majorBidi"/>
          <w:b/>
          <w:bCs/>
          <w:u w:val="single"/>
          <w:lang w:val="en-US"/>
        </w:rPr>
        <w:t>implications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of immigration</w:t>
      </w:r>
    </w:p>
    <w:p w14:paraId="0B4E2A93" w14:textId="7C82F541" w:rsidR="00F37F27" w:rsidRPr="00DD70AE" w:rsidRDefault="001B5820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>The process of i</w:t>
      </w:r>
      <w:r w:rsidR="00F37F27" w:rsidRPr="00DD70AE">
        <w:rPr>
          <w:rFonts w:asciiTheme="majorBidi" w:hAnsiTheme="majorBidi" w:cstheme="majorBidi"/>
          <w:lang w:val="en-US"/>
        </w:rPr>
        <w:t xml:space="preserve">mmigration </w:t>
      </w:r>
      <w:r w:rsidRPr="00DD70AE">
        <w:rPr>
          <w:rFonts w:asciiTheme="majorBidi" w:hAnsiTheme="majorBidi" w:cstheme="majorBidi"/>
          <w:lang w:val="en-US"/>
        </w:rPr>
        <w:t>has</w:t>
      </w:r>
      <w:r w:rsidR="00F37F27" w:rsidRPr="00DD70AE">
        <w:rPr>
          <w:rFonts w:asciiTheme="majorBidi" w:hAnsiTheme="majorBidi" w:cstheme="majorBidi"/>
          <w:lang w:val="en-US"/>
        </w:rPr>
        <w:t xml:space="preserve"> many health </w:t>
      </w:r>
      <w:r w:rsidR="006D043B" w:rsidRPr="00DD70AE">
        <w:rPr>
          <w:rFonts w:asciiTheme="majorBidi" w:hAnsiTheme="majorBidi" w:cstheme="majorBidi"/>
          <w:lang w:val="en-US"/>
        </w:rPr>
        <w:t>ramifications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6D043B" w:rsidRPr="00DD70AE">
        <w:rPr>
          <w:rFonts w:asciiTheme="majorBidi" w:hAnsiTheme="majorBidi" w:cstheme="majorBidi"/>
          <w:lang w:val="en-US"/>
        </w:rPr>
        <w:t>for</w:t>
      </w:r>
      <w:r w:rsidR="00F37F27" w:rsidRPr="00DD70AE">
        <w:rPr>
          <w:rFonts w:asciiTheme="majorBidi" w:hAnsiTheme="majorBidi" w:cstheme="majorBidi"/>
          <w:lang w:val="en-US"/>
        </w:rPr>
        <w:t xml:space="preserve"> immigrants. </w:t>
      </w:r>
      <w:r w:rsidR="00CF2CCD" w:rsidRPr="00DD70AE">
        <w:rPr>
          <w:rFonts w:asciiTheme="majorBidi" w:hAnsiTheme="majorBidi" w:cstheme="majorBidi"/>
          <w:lang w:val="en-US"/>
        </w:rPr>
        <w:t xml:space="preserve">In recent years, professional and academic discourse has </w:t>
      </w:r>
      <w:r w:rsidR="006D043B" w:rsidRPr="00DD70AE">
        <w:rPr>
          <w:rFonts w:asciiTheme="majorBidi" w:hAnsiTheme="majorBidi" w:cstheme="majorBidi"/>
          <w:lang w:val="en-US"/>
        </w:rPr>
        <w:t>focused on</w:t>
      </w:r>
      <w:r w:rsidR="00CF2CCD" w:rsidRPr="00DD70AE">
        <w:rPr>
          <w:rFonts w:asciiTheme="majorBidi" w:hAnsiTheme="majorBidi" w:cstheme="majorBidi"/>
          <w:lang w:val="en-US"/>
        </w:rPr>
        <w:t xml:space="preserve"> how </w:t>
      </w:r>
      <w:r w:rsidRPr="00DD70AE">
        <w:rPr>
          <w:rFonts w:asciiTheme="majorBidi" w:hAnsiTheme="majorBidi" w:cstheme="majorBidi"/>
          <w:lang w:val="en-US"/>
        </w:rPr>
        <w:t>the process of a</w:t>
      </w:r>
      <w:r w:rsidR="00A86C12" w:rsidRPr="00DD70AE">
        <w:rPr>
          <w:rFonts w:asciiTheme="majorBidi" w:hAnsiTheme="majorBidi" w:cstheme="majorBidi"/>
          <w:lang w:val="en-US"/>
        </w:rPr>
        <w:t xml:space="preserve">cclimatization inherent in </w:t>
      </w:r>
      <w:r w:rsidR="00F37F27" w:rsidRPr="00DD70AE">
        <w:rPr>
          <w:rFonts w:asciiTheme="majorBidi" w:hAnsiTheme="majorBidi" w:cstheme="majorBidi"/>
          <w:lang w:val="en-US"/>
        </w:rPr>
        <w:t xml:space="preserve">migration </w:t>
      </w:r>
      <w:r w:rsidR="00CF2CCD" w:rsidRPr="00DD70AE">
        <w:rPr>
          <w:rFonts w:asciiTheme="majorBidi" w:hAnsiTheme="majorBidi" w:cstheme="majorBidi"/>
          <w:lang w:val="en-US"/>
        </w:rPr>
        <w:t>impact</w:t>
      </w:r>
      <w:r w:rsidR="00A86C12" w:rsidRPr="00DD70AE">
        <w:rPr>
          <w:rFonts w:asciiTheme="majorBidi" w:hAnsiTheme="majorBidi" w:cstheme="majorBidi"/>
          <w:lang w:val="en-US"/>
        </w:rPr>
        <w:t>s</w:t>
      </w:r>
      <w:r w:rsidR="00F37F27" w:rsidRPr="00DD70AE">
        <w:rPr>
          <w:rFonts w:asciiTheme="majorBidi" w:hAnsiTheme="majorBidi" w:cstheme="majorBidi"/>
          <w:lang w:val="en-US"/>
        </w:rPr>
        <w:t xml:space="preserve"> health</w:t>
      </w:r>
      <w:r w:rsidR="00CF2CCD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</w:t>
      </w:r>
      <w:r w:rsidR="00CF2CCD" w:rsidRPr="00DD70AE">
        <w:rPr>
          <w:rFonts w:asciiTheme="majorBidi" w:hAnsiTheme="majorBidi" w:cstheme="majorBidi"/>
          <w:lang w:val="en-US"/>
        </w:rPr>
        <w:t xml:space="preserve"> how</w:t>
      </w:r>
      <w:r w:rsidR="00F37F27" w:rsidRPr="00DD70AE">
        <w:rPr>
          <w:rFonts w:asciiTheme="majorBidi" w:hAnsiTheme="majorBidi" w:cstheme="majorBidi"/>
          <w:lang w:val="en-US"/>
        </w:rPr>
        <w:t xml:space="preserve"> immigrants from </w:t>
      </w:r>
      <w:r w:rsidR="006D043B" w:rsidRPr="00DD70AE">
        <w:rPr>
          <w:rFonts w:asciiTheme="majorBidi" w:hAnsiTheme="majorBidi" w:cstheme="majorBidi"/>
          <w:lang w:val="en-US"/>
        </w:rPr>
        <w:t>a variety of</w:t>
      </w:r>
      <w:r w:rsidR="00F37F27" w:rsidRPr="00DD70AE">
        <w:rPr>
          <w:rFonts w:asciiTheme="majorBidi" w:hAnsiTheme="majorBidi" w:cstheme="majorBidi"/>
          <w:lang w:val="en-US"/>
        </w:rPr>
        <w:t xml:space="preserve"> cultural backgrounds perceive and </w:t>
      </w:r>
      <w:r w:rsidR="006D043B" w:rsidRPr="00DD70AE">
        <w:rPr>
          <w:rFonts w:asciiTheme="majorBidi" w:hAnsiTheme="majorBidi" w:cstheme="majorBidi"/>
          <w:lang w:val="en-US"/>
        </w:rPr>
        <w:t>contend</w:t>
      </w:r>
      <w:r w:rsidR="00F37F27" w:rsidRPr="00DD70AE">
        <w:rPr>
          <w:rFonts w:asciiTheme="majorBidi" w:hAnsiTheme="majorBidi" w:cstheme="majorBidi"/>
          <w:lang w:val="en-US"/>
        </w:rPr>
        <w:t xml:space="preserve"> with </w:t>
      </w:r>
      <w:r w:rsidR="00CF2CCD" w:rsidRPr="00DD70AE">
        <w:rPr>
          <w:rFonts w:asciiTheme="majorBidi" w:hAnsiTheme="majorBidi" w:cstheme="majorBidi"/>
          <w:lang w:val="en-US"/>
        </w:rPr>
        <w:t xml:space="preserve">illness. </w:t>
      </w:r>
      <w:r w:rsidR="002F0915" w:rsidRPr="00DD70AE">
        <w:rPr>
          <w:rFonts w:asciiTheme="majorBidi" w:hAnsiTheme="majorBidi" w:cstheme="majorBidi"/>
          <w:lang w:val="en-US"/>
        </w:rPr>
        <w:t>Numerous</w:t>
      </w:r>
      <w:r w:rsidR="00F37F27" w:rsidRPr="00DD70AE">
        <w:rPr>
          <w:rFonts w:asciiTheme="majorBidi" w:hAnsiTheme="majorBidi" w:cstheme="majorBidi"/>
          <w:lang w:val="en-US"/>
        </w:rPr>
        <w:t xml:space="preserve"> epidemiological studies report health disparities between immigrants and the local population and </w:t>
      </w:r>
      <w:r w:rsidR="002F0915" w:rsidRPr="00DD70AE">
        <w:rPr>
          <w:rFonts w:asciiTheme="majorBidi" w:hAnsiTheme="majorBidi" w:cstheme="majorBidi"/>
          <w:lang w:val="en-US"/>
        </w:rPr>
        <w:t>explore the</w:t>
      </w:r>
      <w:r w:rsidR="00F37F27" w:rsidRPr="00DD70AE">
        <w:rPr>
          <w:rFonts w:asciiTheme="majorBidi" w:hAnsiTheme="majorBidi" w:cstheme="majorBidi"/>
          <w:lang w:val="en-US"/>
        </w:rPr>
        <w:t xml:space="preserve"> social factors that create and perpetuate these disparities</w:t>
      </w:r>
      <w:r w:rsidR="002F0915" w:rsidRPr="00DD70AE">
        <w:rPr>
          <w:rFonts w:asciiTheme="majorBidi" w:hAnsiTheme="majorBidi" w:cstheme="majorBidi"/>
          <w:lang w:val="en-US"/>
        </w:rPr>
        <w:t xml:space="preserve">. These factors include a plurality of </w:t>
      </w:r>
      <w:r w:rsidR="00F37F27" w:rsidRPr="00DD70AE">
        <w:rPr>
          <w:rFonts w:asciiTheme="majorBidi" w:hAnsiTheme="majorBidi" w:cstheme="majorBidi"/>
          <w:lang w:val="en-US"/>
        </w:rPr>
        <w:t xml:space="preserve">stressful </w:t>
      </w:r>
      <w:r w:rsidR="002F0915" w:rsidRPr="00DD70AE">
        <w:rPr>
          <w:rFonts w:asciiTheme="majorBidi" w:hAnsiTheme="majorBidi" w:cstheme="majorBidi"/>
          <w:lang w:val="en-US"/>
        </w:rPr>
        <w:t>circumstances</w:t>
      </w:r>
      <w:r w:rsidR="00F37F27" w:rsidRPr="00DD70AE">
        <w:rPr>
          <w:rFonts w:asciiTheme="majorBidi" w:hAnsiTheme="majorBidi" w:cstheme="majorBidi"/>
          <w:lang w:val="en-US"/>
        </w:rPr>
        <w:t xml:space="preserve">, </w:t>
      </w:r>
      <w:r w:rsidR="002F0915" w:rsidRPr="00DD70AE">
        <w:rPr>
          <w:rFonts w:asciiTheme="majorBidi" w:hAnsiTheme="majorBidi" w:cstheme="majorBidi"/>
          <w:lang w:val="en-US"/>
        </w:rPr>
        <w:t xml:space="preserve">a </w:t>
      </w:r>
      <w:r w:rsidR="00F37F27" w:rsidRPr="00DD70AE">
        <w:rPr>
          <w:rFonts w:asciiTheme="majorBidi" w:hAnsiTheme="majorBidi" w:cstheme="majorBidi"/>
          <w:lang w:val="en-US"/>
        </w:rPr>
        <w:t>lack of adequate access to care, and structural discrimination in healthcare systems. However, a narrative-constructive perspective focus</w:t>
      </w:r>
      <w:r w:rsidR="002F0915" w:rsidRPr="00DD70AE">
        <w:rPr>
          <w:rFonts w:asciiTheme="majorBidi" w:hAnsiTheme="majorBidi" w:cstheme="majorBidi"/>
          <w:lang w:val="en-US"/>
        </w:rPr>
        <w:t>ing</w:t>
      </w:r>
      <w:r w:rsidR="00F37F27" w:rsidRPr="00DD70AE">
        <w:rPr>
          <w:rFonts w:asciiTheme="majorBidi" w:hAnsiTheme="majorBidi" w:cstheme="majorBidi"/>
          <w:lang w:val="en-US"/>
        </w:rPr>
        <w:t xml:space="preserve"> on the personal experience and subjective e</w:t>
      </w:r>
      <w:r w:rsidR="002F0915" w:rsidRPr="00DD70AE">
        <w:rPr>
          <w:rFonts w:asciiTheme="majorBidi" w:hAnsiTheme="majorBidi" w:cstheme="majorBidi"/>
          <w:lang w:val="en-US"/>
        </w:rPr>
        <w:t>ncounters</w:t>
      </w:r>
      <w:r w:rsidR="00F37F27" w:rsidRPr="00DD70AE">
        <w:rPr>
          <w:rFonts w:asciiTheme="majorBidi" w:hAnsiTheme="majorBidi" w:cstheme="majorBidi"/>
          <w:lang w:val="en-US"/>
        </w:rPr>
        <w:t xml:space="preserve"> of patients from differ</w:t>
      </w:r>
      <w:r w:rsidR="00CE720A" w:rsidRPr="00DD70AE">
        <w:rPr>
          <w:rFonts w:asciiTheme="majorBidi" w:hAnsiTheme="majorBidi" w:cstheme="majorBidi"/>
          <w:lang w:val="en-US"/>
        </w:rPr>
        <w:t>ent</w:t>
      </w:r>
      <w:r w:rsidR="00F37F27" w:rsidRPr="00DD70AE">
        <w:rPr>
          <w:rFonts w:asciiTheme="majorBidi" w:hAnsiTheme="majorBidi" w:cstheme="majorBidi"/>
          <w:lang w:val="en-US"/>
        </w:rPr>
        <w:t xml:space="preserve"> cultural backgrounds has not been sufficiently explored. This is despite the fact that the experience of illness and the meaning </w:t>
      </w:r>
      <w:r w:rsidR="002F0915" w:rsidRPr="00DD70AE">
        <w:rPr>
          <w:rFonts w:asciiTheme="majorBidi" w:hAnsiTheme="majorBidi" w:cstheme="majorBidi"/>
          <w:lang w:val="en-US"/>
        </w:rPr>
        <w:t>attributed</w:t>
      </w:r>
      <w:r w:rsidR="00F37F27" w:rsidRPr="00DD70AE">
        <w:rPr>
          <w:rFonts w:asciiTheme="majorBidi" w:hAnsiTheme="majorBidi" w:cstheme="majorBidi"/>
          <w:lang w:val="en-US"/>
        </w:rPr>
        <w:t xml:space="preserve"> to </w:t>
      </w:r>
      <w:r w:rsidR="002F0915" w:rsidRPr="00DD70AE">
        <w:rPr>
          <w:rFonts w:asciiTheme="majorBidi" w:hAnsiTheme="majorBidi" w:cstheme="majorBidi"/>
          <w:lang w:val="en-US"/>
        </w:rPr>
        <w:t>its</w:t>
      </w:r>
      <w:r w:rsidR="00F37F27" w:rsidRPr="00DD70AE">
        <w:rPr>
          <w:rFonts w:asciiTheme="majorBidi" w:hAnsiTheme="majorBidi" w:cstheme="majorBidi"/>
          <w:lang w:val="en-US"/>
        </w:rPr>
        <w:t xml:space="preserve"> symptoms is a subjective experience that is directly influenced by culture: the </w:t>
      </w:r>
      <w:r w:rsidR="00A214F1" w:rsidRPr="00DD70AE">
        <w:rPr>
          <w:rFonts w:asciiTheme="majorBidi" w:hAnsiTheme="majorBidi" w:cstheme="majorBidi"/>
          <w:lang w:val="en-US"/>
        </w:rPr>
        <w:t>“</w:t>
      </w:r>
      <w:r w:rsidR="00F37F27" w:rsidRPr="00DD70AE">
        <w:rPr>
          <w:rFonts w:asciiTheme="majorBidi" w:hAnsiTheme="majorBidi" w:cstheme="majorBidi"/>
          <w:lang w:val="en-US"/>
        </w:rPr>
        <w:t>explanatory model</w:t>
      </w:r>
      <w:r w:rsidR="00A214F1" w:rsidRPr="00DD70AE">
        <w:rPr>
          <w:rFonts w:asciiTheme="majorBidi" w:hAnsiTheme="majorBidi" w:cstheme="majorBidi"/>
          <w:lang w:val="en-US"/>
        </w:rPr>
        <w:t>”</w:t>
      </w:r>
      <w:r w:rsidR="00F37F27" w:rsidRPr="00DD70AE">
        <w:rPr>
          <w:rFonts w:asciiTheme="majorBidi" w:hAnsiTheme="majorBidi" w:cstheme="majorBidi"/>
          <w:lang w:val="en-US"/>
        </w:rPr>
        <w:t xml:space="preserve"> of the disease includes the individual</w:t>
      </w:r>
      <w:r w:rsidR="00A214F1" w:rsidRPr="00DD70AE">
        <w:rPr>
          <w:rFonts w:asciiTheme="majorBidi" w:hAnsiTheme="majorBidi" w:cstheme="majorBidi"/>
          <w:lang w:val="en-US"/>
        </w:rPr>
        <w:t>’</w:t>
      </w:r>
      <w:r w:rsidR="00F37F27" w:rsidRPr="00DD70AE">
        <w:rPr>
          <w:rFonts w:asciiTheme="majorBidi" w:hAnsiTheme="majorBidi" w:cstheme="majorBidi"/>
          <w:lang w:val="en-US"/>
        </w:rPr>
        <w:t xml:space="preserve">s </w:t>
      </w:r>
      <w:r w:rsidR="002F0915" w:rsidRPr="00DD70AE">
        <w:rPr>
          <w:rFonts w:asciiTheme="majorBidi" w:hAnsiTheme="majorBidi" w:cstheme="majorBidi"/>
          <w:lang w:val="en-US"/>
        </w:rPr>
        <w:t>comprehension</w:t>
      </w:r>
      <w:r w:rsidR="00F37F27" w:rsidRPr="00DD70AE">
        <w:rPr>
          <w:rFonts w:asciiTheme="majorBidi" w:hAnsiTheme="majorBidi" w:cstheme="majorBidi"/>
          <w:lang w:val="en-US"/>
        </w:rPr>
        <w:t xml:space="preserve"> of the causes of </w:t>
      </w:r>
      <w:r w:rsidR="00F37F27" w:rsidRPr="00DD70AE">
        <w:rPr>
          <w:rFonts w:asciiTheme="majorBidi" w:hAnsiTheme="majorBidi" w:cstheme="majorBidi"/>
          <w:lang w:val="en-US"/>
        </w:rPr>
        <w:lastRenderedPageBreak/>
        <w:t>the disease,</w:t>
      </w:r>
      <w:r w:rsidR="002F0915" w:rsidRPr="00DD70AE">
        <w:rPr>
          <w:rFonts w:asciiTheme="majorBidi" w:hAnsiTheme="majorBidi" w:cstheme="majorBidi"/>
          <w:lang w:val="en-US"/>
        </w:rPr>
        <w:t xml:space="preserve"> </w:t>
      </w:r>
      <w:r w:rsidR="00F37F27" w:rsidRPr="00DD70AE">
        <w:rPr>
          <w:rFonts w:asciiTheme="majorBidi" w:hAnsiTheme="majorBidi" w:cstheme="majorBidi"/>
          <w:lang w:val="en-US"/>
        </w:rPr>
        <w:t xml:space="preserve">ways </w:t>
      </w:r>
      <w:r w:rsidR="002F0915" w:rsidRPr="00DD70AE">
        <w:rPr>
          <w:rFonts w:asciiTheme="majorBidi" w:hAnsiTheme="majorBidi" w:cstheme="majorBidi"/>
          <w:lang w:val="en-US"/>
        </w:rPr>
        <w:t>of</w:t>
      </w:r>
      <w:r w:rsidR="00F37F27" w:rsidRPr="00DD70AE">
        <w:rPr>
          <w:rFonts w:asciiTheme="majorBidi" w:hAnsiTheme="majorBidi" w:cstheme="majorBidi"/>
          <w:lang w:val="en-US"/>
        </w:rPr>
        <w:t xml:space="preserve"> deal</w:t>
      </w:r>
      <w:r w:rsidR="002F0915" w:rsidRPr="00DD70AE">
        <w:rPr>
          <w:rFonts w:asciiTheme="majorBidi" w:hAnsiTheme="majorBidi" w:cstheme="majorBidi"/>
          <w:lang w:val="en-US"/>
        </w:rPr>
        <w:t>ing</w:t>
      </w:r>
      <w:r w:rsidR="00F37F27" w:rsidRPr="00DD70AE">
        <w:rPr>
          <w:rFonts w:asciiTheme="majorBidi" w:hAnsiTheme="majorBidi" w:cstheme="majorBidi"/>
          <w:lang w:val="en-US"/>
        </w:rPr>
        <w:t xml:space="preserve"> with it, </w:t>
      </w:r>
      <w:r w:rsidR="002F0915" w:rsidRPr="00DD70AE">
        <w:rPr>
          <w:rFonts w:asciiTheme="majorBidi" w:hAnsiTheme="majorBidi" w:cstheme="majorBidi"/>
          <w:lang w:val="en-US"/>
        </w:rPr>
        <w:t>lifestyle changes that are required in order to treat it, patterns of seeking professional help</w:t>
      </w:r>
      <w:r w:rsidR="00F37F27" w:rsidRPr="00DD70AE">
        <w:rPr>
          <w:rFonts w:asciiTheme="majorBidi" w:hAnsiTheme="majorBidi" w:cstheme="majorBidi"/>
          <w:lang w:val="en-US"/>
        </w:rPr>
        <w:t xml:space="preserve">, forms of treatment and </w:t>
      </w:r>
      <w:r w:rsidR="00CE720A" w:rsidRPr="00DD70AE">
        <w:rPr>
          <w:rFonts w:asciiTheme="majorBidi" w:hAnsiTheme="majorBidi" w:cstheme="majorBidi"/>
          <w:lang w:val="en-US"/>
        </w:rPr>
        <w:t>projected</w:t>
      </w:r>
      <w:r w:rsidR="00F37F27" w:rsidRPr="00DD70AE">
        <w:rPr>
          <w:rFonts w:asciiTheme="majorBidi" w:hAnsiTheme="majorBidi" w:cstheme="majorBidi"/>
          <w:lang w:val="en-US"/>
        </w:rPr>
        <w:t xml:space="preserve"> results. </w:t>
      </w:r>
      <w:r w:rsidR="00643C6B" w:rsidRPr="00DD70AE">
        <w:rPr>
          <w:rFonts w:asciiTheme="majorBidi" w:hAnsiTheme="majorBidi" w:cstheme="majorBidi"/>
          <w:lang w:val="en-US"/>
        </w:rPr>
        <w:t>I</w:t>
      </w:r>
      <w:r w:rsidR="00F37F27" w:rsidRPr="00DD70AE">
        <w:rPr>
          <w:rFonts w:asciiTheme="majorBidi" w:hAnsiTheme="majorBidi" w:cstheme="majorBidi"/>
          <w:lang w:val="en-US"/>
        </w:rPr>
        <w:t xml:space="preserve">t is </w:t>
      </w:r>
      <w:r w:rsidR="00643C6B" w:rsidRPr="00DD70AE">
        <w:rPr>
          <w:rFonts w:asciiTheme="majorBidi" w:hAnsiTheme="majorBidi" w:cstheme="majorBidi"/>
          <w:lang w:val="en-US"/>
        </w:rPr>
        <w:t xml:space="preserve">therefore </w:t>
      </w:r>
      <w:r w:rsidR="00F37F27" w:rsidRPr="00DD70AE">
        <w:rPr>
          <w:rFonts w:asciiTheme="majorBidi" w:hAnsiTheme="majorBidi" w:cstheme="majorBidi"/>
          <w:lang w:val="en-US"/>
        </w:rPr>
        <w:t xml:space="preserve">very important to convey to healthcare professionals the clinical and methodological importance of </w:t>
      </w:r>
      <w:r w:rsidR="00241695" w:rsidRPr="00DD70AE">
        <w:rPr>
          <w:rFonts w:asciiTheme="majorBidi" w:hAnsiTheme="majorBidi" w:cstheme="majorBidi"/>
          <w:lang w:val="en-US"/>
        </w:rPr>
        <w:t xml:space="preserve">being attentive </w:t>
      </w:r>
      <w:r w:rsidR="00F37F27" w:rsidRPr="00DD70AE">
        <w:rPr>
          <w:rFonts w:asciiTheme="majorBidi" w:hAnsiTheme="majorBidi" w:cstheme="majorBidi"/>
          <w:lang w:val="en-US"/>
        </w:rPr>
        <w:t>to patients</w:t>
      </w:r>
      <w:r w:rsidR="00A214F1" w:rsidRPr="00DD70AE">
        <w:rPr>
          <w:rFonts w:asciiTheme="majorBidi" w:hAnsiTheme="majorBidi" w:cstheme="majorBidi"/>
          <w:lang w:val="en-US"/>
        </w:rPr>
        <w:t>’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241695" w:rsidRPr="00DD70AE">
        <w:rPr>
          <w:rFonts w:asciiTheme="majorBidi" w:hAnsiTheme="majorBidi" w:cstheme="majorBidi"/>
          <w:lang w:val="en-US"/>
        </w:rPr>
        <w:t>personal histories</w:t>
      </w:r>
      <w:r w:rsidR="00F37F27" w:rsidRPr="00DD70AE">
        <w:rPr>
          <w:rFonts w:asciiTheme="majorBidi" w:hAnsiTheme="majorBidi" w:cstheme="majorBidi"/>
          <w:lang w:val="en-US"/>
        </w:rPr>
        <w:t xml:space="preserve">. </w:t>
      </w:r>
      <w:r w:rsidR="00091D38">
        <w:rPr>
          <w:rFonts w:asciiTheme="majorBidi" w:hAnsiTheme="majorBidi" w:cstheme="majorBidi"/>
          <w:lang w:val="en-US"/>
        </w:rPr>
        <w:t>In education for the health professions, it</w:t>
      </w:r>
      <w:r w:rsidR="00F37F27" w:rsidRPr="00DD70AE">
        <w:rPr>
          <w:rFonts w:asciiTheme="majorBidi" w:hAnsiTheme="majorBidi" w:cstheme="majorBidi"/>
          <w:lang w:val="en-US"/>
        </w:rPr>
        <w:t xml:space="preserve"> is </w:t>
      </w:r>
      <w:r w:rsidR="00241695" w:rsidRPr="00DD70AE">
        <w:rPr>
          <w:rFonts w:asciiTheme="majorBidi" w:hAnsiTheme="majorBidi" w:cstheme="majorBidi"/>
          <w:lang w:val="en-US"/>
        </w:rPr>
        <w:t>advisable</w:t>
      </w:r>
      <w:r w:rsidR="00F37F27" w:rsidRPr="00DD70AE">
        <w:rPr>
          <w:rFonts w:asciiTheme="majorBidi" w:hAnsiTheme="majorBidi" w:cstheme="majorBidi"/>
          <w:lang w:val="en-US"/>
        </w:rPr>
        <w:t xml:space="preserve"> to incorporate </w:t>
      </w:r>
      <w:r w:rsidR="00241695" w:rsidRPr="00DD70AE">
        <w:rPr>
          <w:rFonts w:asciiTheme="majorBidi" w:hAnsiTheme="majorBidi" w:cstheme="majorBidi"/>
          <w:lang w:val="en-US"/>
        </w:rPr>
        <w:t>courses that teach</w:t>
      </w:r>
      <w:r w:rsidR="00F37F27" w:rsidRPr="00DD70AE">
        <w:rPr>
          <w:rFonts w:asciiTheme="majorBidi" w:hAnsiTheme="majorBidi" w:cstheme="majorBidi"/>
          <w:lang w:val="en-US"/>
        </w:rPr>
        <w:t xml:space="preserve"> narrative tools </w:t>
      </w:r>
      <w:r w:rsidR="00091D38">
        <w:rPr>
          <w:rFonts w:asciiTheme="majorBidi" w:hAnsiTheme="majorBidi" w:cstheme="majorBidi"/>
          <w:lang w:val="en-US"/>
        </w:rPr>
        <w:t xml:space="preserve">which </w:t>
      </w:r>
      <w:r w:rsidR="00125CF9" w:rsidRPr="00DD70AE">
        <w:rPr>
          <w:rFonts w:asciiTheme="majorBidi" w:hAnsiTheme="majorBidi" w:cstheme="majorBidi"/>
          <w:lang w:val="en-US"/>
        </w:rPr>
        <w:t>facilitate an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241695" w:rsidRPr="00DD70AE">
        <w:rPr>
          <w:rFonts w:asciiTheme="majorBidi" w:hAnsiTheme="majorBidi" w:cstheme="majorBidi"/>
          <w:lang w:val="en-US"/>
        </w:rPr>
        <w:t xml:space="preserve">in-depth </w:t>
      </w:r>
      <w:r w:rsidR="00F37F27" w:rsidRPr="00DD70AE">
        <w:rPr>
          <w:rFonts w:asciiTheme="majorBidi" w:hAnsiTheme="majorBidi" w:cstheme="majorBidi"/>
          <w:lang w:val="en-US"/>
        </w:rPr>
        <w:t>understand</w:t>
      </w:r>
      <w:r w:rsidR="00241695" w:rsidRPr="00DD70AE">
        <w:rPr>
          <w:rFonts w:asciiTheme="majorBidi" w:hAnsiTheme="majorBidi" w:cstheme="majorBidi"/>
          <w:lang w:val="en-US"/>
        </w:rPr>
        <w:t>ing of</w:t>
      </w:r>
      <w:r w:rsidR="00F37F27" w:rsidRPr="00DD70AE">
        <w:rPr>
          <w:rFonts w:asciiTheme="majorBidi" w:hAnsiTheme="majorBidi" w:cstheme="majorBidi"/>
          <w:lang w:val="en-US"/>
        </w:rPr>
        <w:t xml:space="preserve"> how people and families from different cultur</w:t>
      </w:r>
      <w:r w:rsidR="00125CF9" w:rsidRPr="00DD70AE">
        <w:rPr>
          <w:rFonts w:asciiTheme="majorBidi" w:hAnsiTheme="majorBidi" w:cstheme="majorBidi"/>
          <w:lang w:val="en-US"/>
        </w:rPr>
        <w:t>al backgrounds</w:t>
      </w:r>
      <w:r w:rsidR="00F37F27" w:rsidRPr="00DD70AE">
        <w:rPr>
          <w:rFonts w:asciiTheme="majorBidi" w:hAnsiTheme="majorBidi" w:cstheme="majorBidi"/>
          <w:lang w:val="en-US"/>
        </w:rPr>
        <w:t xml:space="preserve"> perceive </w:t>
      </w:r>
      <w:r w:rsidR="00241695" w:rsidRPr="00DD70AE">
        <w:rPr>
          <w:rFonts w:asciiTheme="majorBidi" w:hAnsiTheme="majorBidi" w:cstheme="majorBidi"/>
          <w:lang w:val="en-US"/>
        </w:rPr>
        <w:t>and contend with medical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091D38">
        <w:rPr>
          <w:rFonts w:asciiTheme="majorBidi" w:hAnsiTheme="majorBidi" w:cstheme="majorBidi"/>
          <w:lang w:val="en-US"/>
        </w:rPr>
        <w:t>issues</w:t>
      </w:r>
      <w:r w:rsidR="00F37F27" w:rsidRPr="00DD70AE">
        <w:rPr>
          <w:rFonts w:asciiTheme="majorBidi" w:hAnsiTheme="majorBidi" w:cstheme="majorBidi"/>
          <w:lang w:val="en-US"/>
        </w:rPr>
        <w:t>.</w:t>
      </w:r>
    </w:p>
    <w:p w14:paraId="50C4075E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4F8246CD" w14:textId="7B1DD562" w:rsidR="007F2562" w:rsidRPr="00DD70AE" w:rsidRDefault="00CE720A" w:rsidP="00CE720A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>Management of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stressful 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>events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among immigrant caregivers</w:t>
      </w:r>
    </w:p>
    <w:p w14:paraId="50C91F3A" w14:textId="11C39A9F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 xml:space="preserve">Immigrant families caring for loved ones with </w:t>
      </w:r>
      <w:r w:rsidR="00091D38">
        <w:rPr>
          <w:rFonts w:asciiTheme="majorBidi" w:hAnsiTheme="majorBidi" w:cstheme="majorBidi"/>
          <w:lang w:val="en-US"/>
        </w:rPr>
        <w:t xml:space="preserve">a </w:t>
      </w:r>
      <w:r w:rsidRPr="00DD70AE">
        <w:rPr>
          <w:rFonts w:asciiTheme="majorBidi" w:hAnsiTheme="majorBidi" w:cstheme="majorBidi"/>
          <w:lang w:val="en-US"/>
        </w:rPr>
        <w:t>chronic illness have to deal with the dual stress associated with their role as car</w:t>
      </w:r>
      <w:r w:rsidR="00B02EDF" w:rsidRPr="00DD70AE">
        <w:rPr>
          <w:rFonts w:asciiTheme="majorBidi" w:hAnsiTheme="majorBidi" w:cstheme="majorBidi"/>
          <w:lang w:val="en-US"/>
        </w:rPr>
        <w:t>egiving</w:t>
      </w:r>
      <w:r w:rsidRPr="00DD70AE">
        <w:rPr>
          <w:rFonts w:asciiTheme="majorBidi" w:hAnsiTheme="majorBidi" w:cstheme="majorBidi"/>
          <w:lang w:val="en-US"/>
        </w:rPr>
        <w:t xml:space="preserve"> family members</w:t>
      </w:r>
      <w:r w:rsidR="00CE720A" w:rsidRPr="00DD70AE">
        <w:rPr>
          <w:rFonts w:asciiTheme="majorBidi" w:hAnsiTheme="majorBidi" w:cstheme="majorBidi"/>
          <w:lang w:val="en-US"/>
        </w:rPr>
        <w:t>,</w:t>
      </w:r>
      <w:r w:rsidRPr="00DD70AE">
        <w:rPr>
          <w:rFonts w:asciiTheme="majorBidi" w:hAnsiTheme="majorBidi" w:cstheme="majorBidi"/>
          <w:lang w:val="en-US"/>
        </w:rPr>
        <w:t xml:space="preserve"> and </w:t>
      </w:r>
      <w:r w:rsidR="00A214F1" w:rsidRPr="00DD70AE">
        <w:rPr>
          <w:rFonts w:asciiTheme="majorBidi" w:hAnsiTheme="majorBidi" w:cstheme="majorBidi"/>
          <w:lang w:val="en-US"/>
        </w:rPr>
        <w:t xml:space="preserve">with </w:t>
      </w:r>
      <w:r w:rsidRPr="00DD70AE">
        <w:rPr>
          <w:rFonts w:asciiTheme="majorBidi" w:hAnsiTheme="majorBidi" w:cstheme="majorBidi"/>
          <w:lang w:val="en-US"/>
        </w:rPr>
        <w:t xml:space="preserve">the processes of adapting and </w:t>
      </w:r>
      <w:r w:rsidR="00B02EDF" w:rsidRPr="00DD70AE">
        <w:rPr>
          <w:rFonts w:asciiTheme="majorBidi" w:hAnsiTheme="majorBidi" w:cstheme="majorBidi"/>
          <w:lang w:val="en-US"/>
        </w:rPr>
        <w:t>acclimatizing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B02EDF" w:rsidRPr="00DD70AE">
        <w:rPr>
          <w:rFonts w:asciiTheme="majorBidi" w:hAnsiTheme="majorBidi" w:cstheme="majorBidi"/>
          <w:lang w:val="en-US"/>
        </w:rPr>
        <w:t>as</w:t>
      </w:r>
      <w:r w:rsidRPr="00DD70AE">
        <w:rPr>
          <w:rFonts w:asciiTheme="majorBidi" w:hAnsiTheme="majorBidi" w:cstheme="majorBidi"/>
          <w:lang w:val="en-US"/>
        </w:rPr>
        <w:t xml:space="preserve"> immigra</w:t>
      </w:r>
      <w:r w:rsidR="00B02EDF" w:rsidRPr="00DD70AE">
        <w:rPr>
          <w:rFonts w:asciiTheme="majorBidi" w:hAnsiTheme="majorBidi" w:cstheme="majorBidi"/>
          <w:lang w:val="en-US"/>
        </w:rPr>
        <w:t>nts</w:t>
      </w:r>
      <w:r w:rsidRPr="00DD70AE">
        <w:rPr>
          <w:rFonts w:asciiTheme="majorBidi" w:hAnsiTheme="majorBidi" w:cstheme="majorBidi"/>
          <w:lang w:val="en-US"/>
        </w:rPr>
        <w:t>. This raise</w:t>
      </w:r>
      <w:r w:rsidR="00A214F1" w:rsidRPr="00DD70AE">
        <w:rPr>
          <w:rFonts w:asciiTheme="majorBidi" w:hAnsiTheme="majorBidi" w:cstheme="majorBidi"/>
          <w:lang w:val="en-US"/>
        </w:rPr>
        <w:t>s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B02EDF" w:rsidRPr="00DD70AE">
        <w:rPr>
          <w:rFonts w:asciiTheme="majorBidi" w:hAnsiTheme="majorBidi" w:cstheme="majorBidi"/>
          <w:lang w:val="en-US"/>
        </w:rPr>
        <w:t>a number of</w:t>
      </w:r>
      <w:r w:rsidRPr="00DD70AE">
        <w:rPr>
          <w:rFonts w:asciiTheme="majorBidi" w:hAnsiTheme="majorBidi" w:cstheme="majorBidi"/>
          <w:lang w:val="en-US"/>
        </w:rPr>
        <w:t xml:space="preserve"> important theoretical and practical questions: How is the concern and care </w:t>
      </w:r>
      <w:r w:rsidR="00A214F1" w:rsidRPr="00DD70AE">
        <w:rPr>
          <w:rFonts w:asciiTheme="majorBidi" w:hAnsiTheme="majorBidi" w:cstheme="majorBidi"/>
          <w:lang w:val="en-US"/>
        </w:rPr>
        <w:t>given to</w:t>
      </w:r>
      <w:r w:rsidRPr="00DD70AE">
        <w:rPr>
          <w:rFonts w:asciiTheme="majorBidi" w:hAnsiTheme="majorBidi" w:cstheme="majorBidi"/>
          <w:lang w:val="en-US"/>
        </w:rPr>
        <w:t xml:space="preserve"> a family member </w:t>
      </w:r>
      <w:commentRangeStart w:id="3"/>
      <w:r w:rsidR="00A214F1" w:rsidRPr="00DD70AE">
        <w:rPr>
          <w:rFonts w:asciiTheme="majorBidi" w:hAnsiTheme="majorBidi" w:cstheme="majorBidi"/>
          <w:lang w:val="en-US"/>
        </w:rPr>
        <w:t>“</w:t>
      </w:r>
      <w:r w:rsidR="00A85541" w:rsidRPr="00DD70AE">
        <w:rPr>
          <w:rFonts w:asciiTheme="majorBidi" w:hAnsiTheme="majorBidi" w:cstheme="majorBidi"/>
          <w:lang w:val="en-US"/>
        </w:rPr>
        <w:t>characterized</w:t>
      </w:r>
      <w:r w:rsidR="00A214F1" w:rsidRPr="00DD70AE">
        <w:rPr>
          <w:rFonts w:asciiTheme="majorBidi" w:hAnsiTheme="majorBidi" w:cstheme="majorBidi"/>
          <w:lang w:val="en-US"/>
        </w:rPr>
        <w:t xml:space="preserve">” </w:t>
      </w:r>
      <w:commentRangeEnd w:id="3"/>
      <w:r w:rsidR="00A214F1" w:rsidRPr="00DD70AE">
        <w:rPr>
          <w:rStyle w:val="CommentReference"/>
          <w:lang w:val="en-US"/>
        </w:rPr>
        <w:commentReference w:id="3"/>
      </w:r>
      <w:r w:rsidRPr="00DD70AE">
        <w:rPr>
          <w:rFonts w:asciiTheme="majorBidi" w:hAnsiTheme="majorBidi" w:cstheme="majorBidi"/>
          <w:lang w:val="en-US"/>
        </w:rPr>
        <w:t>during a</w:t>
      </w:r>
      <w:r w:rsidR="00091D38">
        <w:rPr>
          <w:rFonts w:asciiTheme="majorBidi" w:hAnsiTheme="majorBidi" w:cstheme="majorBidi"/>
          <w:lang w:val="en-US"/>
        </w:rPr>
        <w:t xml:space="preserve"> </w:t>
      </w:r>
      <w:commentRangeStart w:id="4"/>
      <w:r w:rsidR="00091D38">
        <w:rPr>
          <w:rFonts w:asciiTheme="majorBidi" w:hAnsiTheme="majorBidi" w:cstheme="majorBidi"/>
          <w:lang w:val="en-US"/>
        </w:rPr>
        <w:t>cross-cultural</w:t>
      </w:r>
      <w:r w:rsidRPr="00DD70AE">
        <w:rPr>
          <w:rFonts w:asciiTheme="majorBidi" w:hAnsiTheme="majorBidi" w:cstheme="majorBidi"/>
          <w:lang w:val="en-US"/>
        </w:rPr>
        <w:t xml:space="preserve"> transition</w:t>
      </w:r>
      <w:commentRangeEnd w:id="4"/>
      <w:r w:rsidR="00091D38">
        <w:rPr>
          <w:rStyle w:val="CommentReference"/>
        </w:rPr>
        <w:commentReference w:id="4"/>
      </w:r>
      <w:r w:rsidRPr="00DD70AE">
        <w:rPr>
          <w:rFonts w:asciiTheme="majorBidi" w:hAnsiTheme="majorBidi" w:cstheme="majorBidi"/>
          <w:lang w:val="en-US"/>
        </w:rPr>
        <w:t xml:space="preserve">? What is the </w:t>
      </w:r>
      <w:r w:rsidR="00A214F1" w:rsidRPr="00DD70AE">
        <w:rPr>
          <w:rFonts w:asciiTheme="majorBidi" w:hAnsiTheme="majorBidi" w:cstheme="majorBidi"/>
          <w:lang w:val="en-US"/>
        </w:rPr>
        <w:t>primary</w:t>
      </w:r>
      <w:r w:rsidRPr="00DD70AE">
        <w:rPr>
          <w:rFonts w:asciiTheme="majorBidi" w:hAnsiTheme="majorBidi" w:cstheme="majorBidi"/>
          <w:lang w:val="en-US"/>
        </w:rPr>
        <w:t xml:space="preserve"> factor that </w:t>
      </w:r>
      <w:r w:rsidR="00CE720A" w:rsidRPr="00DD70AE">
        <w:rPr>
          <w:rFonts w:asciiTheme="majorBidi" w:hAnsiTheme="majorBidi" w:cstheme="majorBidi"/>
          <w:lang w:val="en-US"/>
        </w:rPr>
        <w:t>creates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A214F1" w:rsidRPr="00DD70AE">
        <w:rPr>
          <w:rFonts w:asciiTheme="majorBidi" w:hAnsiTheme="majorBidi" w:cstheme="majorBidi"/>
          <w:lang w:val="en-US"/>
        </w:rPr>
        <w:t>experience</w:t>
      </w:r>
      <w:r w:rsidRPr="00DD70AE">
        <w:rPr>
          <w:rFonts w:asciiTheme="majorBidi" w:hAnsiTheme="majorBidi" w:cstheme="majorBidi"/>
          <w:lang w:val="en-US"/>
        </w:rPr>
        <w:t xml:space="preserve"> of burden </w:t>
      </w:r>
      <w:r w:rsidR="00A214F1" w:rsidRPr="00DD70AE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 xml:space="preserve"> immigrant</w:t>
      </w:r>
      <w:r w:rsidR="00905573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caregivers: illness, immigration or culture? What are the </w:t>
      </w:r>
      <w:r w:rsidR="005B15E8" w:rsidRPr="00DD70AE">
        <w:rPr>
          <w:rFonts w:asciiTheme="majorBidi" w:hAnsiTheme="majorBidi" w:cstheme="majorBidi"/>
          <w:lang w:val="en-US"/>
        </w:rPr>
        <w:t xml:space="preserve">available </w:t>
      </w:r>
      <w:r w:rsidRPr="00DD70AE">
        <w:rPr>
          <w:rFonts w:asciiTheme="majorBidi" w:hAnsiTheme="majorBidi" w:cstheme="majorBidi"/>
          <w:lang w:val="en-US"/>
        </w:rPr>
        <w:t xml:space="preserve">resources to </w:t>
      </w:r>
      <w:r w:rsidR="00A214F1" w:rsidRPr="00DD70AE">
        <w:rPr>
          <w:rFonts w:asciiTheme="majorBidi" w:hAnsiTheme="majorBidi" w:cstheme="majorBidi"/>
          <w:lang w:val="en-US"/>
        </w:rPr>
        <w:t xml:space="preserve">help </w:t>
      </w:r>
      <w:r w:rsidRPr="00DD70AE">
        <w:rPr>
          <w:rFonts w:asciiTheme="majorBidi" w:hAnsiTheme="majorBidi" w:cstheme="majorBidi"/>
          <w:lang w:val="en-US"/>
        </w:rPr>
        <w:t xml:space="preserve">alleviate </w:t>
      </w:r>
      <w:r w:rsidR="00A214F1" w:rsidRPr="00DD70AE">
        <w:rPr>
          <w:rFonts w:asciiTheme="majorBidi" w:hAnsiTheme="majorBidi" w:cstheme="majorBidi"/>
          <w:lang w:val="en-US"/>
        </w:rPr>
        <w:t xml:space="preserve">some of </w:t>
      </w:r>
      <w:r w:rsidRPr="00DD70AE">
        <w:rPr>
          <w:rFonts w:asciiTheme="majorBidi" w:hAnsiTheme="majorBidi" w:cstheme="majorBidi"/>
          <w:lang w:val="en-US"/>
        </w:rPr>
        <w:t>th</w:t>
      </w:r>
      <w:r w:rsidR="005B15E8" w:rsidRPr="00DD70AE">
        <w:rPr>
          <w:rFonts w:asciiTheme="majorBidi" w:hAnsiTheme="majorBidi" w:cstheme="majorBidi"/>
          <w:lang w:val="en-US"/>
        </w:rPr>
        <w:t>e</w:t>
      </w:r>
      <w:r w:rsidRPr="00DD70AE">
        <w:rPr>
          <w:rFonts w:asciiTheme="majorBidi" w:hAnsiTheme="majorBidi" w:cstheme="majorBidi"/>
          <w:lang w:val="en-US"/>
        </w:rPr>
        <w:t xml:space="preserve"> burden and </w:t>
      </w:r>
      <w:r w:rsidR="00F4024A" w:rsidRPr="00DD70AE">
        <w:rPr>
          <w:rFonts w:asciiTheme="majorBidi" w:hAnsiTheme="majorBidi" w:cstheme="majorBidi"/>
          <w:lang w:val="en-US"/>
        </w:rPr>
        <w:t xml:space="preserve">help </w:t>
      </w:r>
      <w:r w:rsidR="00091D38">
        <w:rPr>
          <w:rFonts w:asciiTheme="majorBidi" w:hAnsiTheme="majorBidi" w:cstheme="majorBidi"/>
          <w:lang w:val="en-US"/>
        </w:rPr>
        <w:t>individuals</w:t>
      </w:r>
      <w:r w:rsidR="00F4024A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adapt to the new family</w:t>
      </w:r>
      <w:r w:rsidR="00A214F1" w:rsidRPr="00DD70AE">
        <w:rPr>
          <w:rFonts w:asciiTheme="majorBidi" w:hAnsiTheme="majorBidi" w:cstheme="majorBidi"/>
          <w:lang w:val="en-US"/>
        </w:rPr>
        <w:t xml:space="preserve"> circumstances</w:t>
      </w:r>
      <w:r w:rsidRPr="00DD70AE">
        <w:rPr>
          <w:rFonts w:asciiTheme="majorBidi" w:hAnsiTheme="majorBidi" w:cstheme="majorBidi"/>
          <w:lang w:val="en-US"/>
        </w:rPr>
        <w:t xml:space="preserve">? </w:t>
      </w:r>
      <w:commentRangeStart w:id="5"/>
      <w:r w:rsidRPr="00DD70AE">
        <w:rPr>
          <w:rFonts w:asciiTheme="majorBidi" w:hAnsiTheme="majorBidi" w:cstheme="majorBidi"/>
          <w:lang w:val="en-US"/>
        </w:rPr>
        <w:t>And wh</w:t>
      </w:r>
      <w:r w:rsidR="00A214F1" w:rsidRPr="00DD70AE">
        <w:rPr>
          <w:rFonts w:asciiTheme="majorBidi" w:hAnsiTheme="majorBidi" w:cstheme="majorBidi"/>
          <w:lang w:val="en-US"/>
        </w:rPr>
        <w:t>at</w:t>
      </w:r>
      <w:r w:rsidRPr="00DD70AE">
        <w:rPr>
          <w:rFonts w:asciiTheme="majorBidi" w:hAnsiTheme="majorBidi" w:cstheme="majorBidi"/>
          <w:lang w:val="en-US"/>
        </w:rPr>
        <w:t xml:space="preserve"> risk groups </w:t>
      </w:r>
      <w:r w:rsidR="00CE720A" w:rsidRPr="00DD70AE">
        <w:rPr>
          <w:rFonts w:asciiTheme="majorBidi" w:hAnsiTheme="majorBidi" w:cstheme="majorBidi"/>
          <w:lang w:val="en-US"/>
        </w:rPr>
        <w:t xml:space="preserve">among </w:t>
      </w:r>
      <w:r w:rsidR="00091D38">
        <w:rPr>
          <w:rFonts w:asciiTheme="majorBidi" w:hAnsiTheme="majorBidi" w:cstheme="majorBidi"/>
          <w:lang w:val="en-US"/>
        </w:rPr>
        <w:t>im</w:t>
      </w:r>
      <w:r w:rsidR="00CE720A" w:rsidRPr="00DD70AE">
        <w:rPr>
          <w:rFonts w:asciiTheme="majorBidi" w:hAnsiTheme="majorBidi" w:cstheme="majorBidi"/>
          <w:lang w:val="en-US"/>
        </w:rPr>
        <w:t>migrant caregivers a</w:t>
      </w:r>
      <w:r w:rsidRPr="00DD70AE">
        <w:rPr>
          <w:rFonts w:asciiTheme="majorBidi" w:hAnsiTheme="majorBidi" w:cstheme="majorBidi"/>
          <w:lang w:val="en-US"/>
        </w:rPr>
        <w:t xml:space="preserve">re more vulnerable to immigration </w:t>
      </w:r>
      <w:r w:rsidR="00A214F1" w:rsidRPr="00DD70AE">
        <w:rPr>
          <w:rFonts w:asciiTheme="majorBidi" w:hAnsiTheme="majorBidi" w:cstheme="majorBidi"/>
          <w:lang w:val="en-US"/>
        </w:rPr>
        <w:t>stressors</w:t>
      </w:r>
      <w:r w:rsidRPr="00DD70AE">
        <w:rPr>
          <w:rFonts w:asciiTheme="majorBidi" w:hAnsiTheme="majorBidi" w:cstheme="majorBidi"/>
          <w:lang w:val="en-US"/>
        </w:rPr>
        <w:t xml:space="preserve">? </w:t>
      </w:r>
      <w:commentRangeEnd w:id="5"/>
      <w:r w:rsidR="00A214F1" w:rsidRPr="00DD70AE">
        <w:rPr>
          <w:rStyle w:val="CommentReference"/>
          <w:lang w:val="en-US"/>
        </w:rPr>
        <w:commentReference w:id="5"/>
      </w:r>
      <w:r w:rsidRPr="00DD70AE">
        <w:rPr>
          <w:rFonts w:asciiTheme="majorBidi" w:hAnsiTheme="majorBidi" w:cstheme="majorBidi"/>
          <w:lang w:val="en-US"/>
        </w:rPr>
        <w:t xml:space="preserve">It is advisable to address these </w:t>
      </w:r>
      <w:r w:rsidR="005B15E8" w:rsidRPr="00DD70AE">
        <w:rPr>
          <w:rFonts w:asciiTheme="majorBidi" w:hAnsiTheme="majorBidi" w:cstheme="majorBidi"/>
          <w:lang w:val="en-US"/>
        </w:rPr>
        <w:t>questions when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F4024A" w:rsidRPr="00DD70AE">
        <w:rPr>
          <w:rFonts w:asciiTheme="majorBidi" w:hAnsiTheme="majorBidi" w:cstheme="majorBidi"/>
          <w:lang w:val="en-US"/>
        </w:rPr>
        <w:t>providing training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F4024A" w:rsidRPr="00DD70AE">
        <w:rPr>
          <w:rFonts w:asciiTheme="majorBidi" w:hAnsiTheme="majorBidi" w:cstheme="majorBidi"/>
          <w:lang w:val="en-US"/>
        </w:rPr>
        <w:t>for</w:t>
      </w:r>
      <w:r w:rsidRPr="00DD70AE">
        <w:rPr>
          <w:rFonts w:asciiTheme="majorBidi" w:hAnsiTheme="majorBidi" w:cstheme="majorBidi"/>
          <w:lang w:val="en-US"/>
        </w:rPr>
        <w:t xml:space="preserve"> the health</w:t>
      </w:r>
      <w:r w:rsidR="00F4024A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and gerontology professions and to </w:t>
      </w:r>
      <w:r w:rsidR="00A27D10" w:rsidRPr="00DD70AE">
        <w:rPr>
          <w:rFonts w:asciiTheme="majorBidi" w:hAnsiTheme="majorBidi" w:cstheme="majorBidi"/>
          <w:lang w:val="en-US"/>
        </w:rPr>
        <w:t xml:space="preserve">consider </w:t>
      </w:r>
      <w:r w:rsidRPr="00DD70AE">
        <w:rPr>
          <w:rFonts w:asciiTheme="majorBidi" w:hAnsiTheme="majorBidi" w:cstheme="majorBidi"/>
          <w:lang w:val="en-US"/>
        </w:rPr>
        <w:t>the dual stress</w:t>
      </w:r>
      <w:r w:rsidR="00A27D10" w:rsidRPr="00DD70AE">
        <w:rPr>
          <w:rFonts w:asciiTheme="majorBidi" w:hAnsiTheme="majorBidi" w:cstheme="majorBidi"/>
          <w:lang w:val="en-US"/>
        </w:rPr>
        <w:t>ors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A27D10" w:rsidRPr="00DD70AE">
        <w:rPr>
          <w:rFonts w:asciiTheme="majorBidi" w:hAnsiTheme="majorBidi" w:cstheme="majorBidi"/>
          <w:lang w:val="en-US"/>
        </w:rPr>
        <w:t>that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091D38">
        <w:rPr>
          <w:rFonts w:asciiTheme="majorBidi" w:hAnsiTheme="majorBidi" w:cstheme="majorBidi"/>
          <w:lang w:val="en-US"/>
        </w:rPr>
        <w:t>im</w:t>
      </w:r>
      <w:r w:rsidRPr="00DD70AE">
        <w:rPr>
          <w:rFonts w:asciiTheme="majorBidi" w:hAnsiTheme="majorBidi" w:cstheme="majorBidi"/>
          <w:lang w:val="en-US"/>
        </w:rPr>
        <w:t>migrant</w:t>
      </w:r>
      <w:r w:rsidR="00905573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caregivers</w:t>
      </w:r>
      <w:r w:rsidR="00A27D10" w:rsidRPr="00DD70AE">
        <w:rPr>
          <w:rFonts w:asciiTheme="majorBidi" w:hAnsiTheme="majorBidi" w:cstheme="majorBidi"/>
          <w:lang w:val="en-US"/>
        </w:rPr>
        <w:t xml:space="preserve"> are subject to</w:t>
      </w:r>
      <w:r w:rsidRPr="00DD70AE">
        <w:rPr>
          <w:rFonts w:asciiTheme="majorBidi" w:hAnsiTheme="majorBidi" w:cstheme="majorBidi"/>
          <w:lang w:val="en-US"/>
        </w:rPr>
        <w:t xml:space="preserve">, </w:t>
      </w:r>
      <w:r w:rsidR="00A27D10" w:rsidRPr="00DD70AE">
        <w:rPr>
          <w:rFonts w:asciiTheme="majorBidi" w:hAnsiTheme="majorBidi" w:cstheme="majorBidi"/>
          <w:lang w:val="en-US"/>
        </w:rPr>
        <w:t xml:space="preserve">as well as </w:t>
      </w:r>
      <w:r w:rsidRPr="00DD70AE">
        <w:rPr>
          <w:rFonts w:asciiTheme="majorBidi" w:hAnsiTheme="majorBidi" w:cstheme="majorBidi"/>
          <w:lang w:val="en-US"/>
        </w:rPr>
        <w:t xml:space="preserve">the psychological, social and linguistic-cultural challenges they face and their ways of </w:t>
      </w:r>
      <w:r w:rsidR="00A27D10" w:rsidRPr="00DD70AE">
        <w:rPr>
          <w:rFonts w:asciiTheme="majorBidi" w:hAnsiTheme="majorBidi" w:cstheme="majorBidi"/>
          <w:lang w:val="en-US"/>
        </w:rPr>
        <w:t>contending</w:t>
      </w:r>
      <w:r w:rsidRPr="00DD70AE">
        <w:rPr>
          <w:rFonts w:asciiTheme="majorBidi" w:hAnsiTheme="majorBidi" w:cstheme="majorBidi"/>
          <w:lang w:val="en-US"/>
        </w:rPr>
        <w:t xml:space="preserve"> with these challenges. To this end, teach</w:t>
      </w:r>
      <w:r w:rsidR="00EE64A2" w:rsidRPr="00DD70AE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key theories and models in the field of stress</w:t>
      </w:r>
      <w:r w:rsidR="00F4024A" w:rsidRPr="00DD70AE">
        <w:rPr>
          <w:rFonts w:asciiTheme="majorBidi" w:hAnsiTheme="majorBidi" w:cstheme="majorBidi"/>
          <w:lang w:val="en-US"/>
        </w:rPr>
        <w:t>-</w:t>
      </w:r>
      <w:r w:rsidR="00EE64A2" w:rsidRPr="00DD70AE">
        <w:rPr>
          <w:rFonts w:asciiTheme="majorBidi" w:hAnsiTheme="majorBidi" w:cstheme="majorBidi"/>
          <w:lang w:val="en-US"/>
        </w:rPr>
        <w:t>management</w:t>
      </w:r>
      <w:r w:rsidRPr="00DD70AE">
        <w:rPr>
          <w:rFonts w:asciiTheme="majorBidi" w:hAnsiTheme="majorBidi" w:cstheme="majorBidi"/>
          <w:lang w:val="en-US"/>
        </w:rPr>
        <w:t xml:space="preserve"> and resilience</w:t>
      </w:r>
      <w:r w:rsidR="00F4024A" w:rsidRPr="00DD70AE">
        <w:rPr>
          <w:rFonts w:asciiTheme="majorBidi" w:hAnsiTheme="majorBidi" w:cstheme="majorBidi"/>
          <w:lang w:val="en-US"/>
        </w:rPr>
        <w:t>-</w:t>
      </w:r>
      <w:r w:rsidR="00EE64A2" w:rsidRPr="00DD70AE">
        <w:rPr>
          <w:rFonts w:asciiTheme="majorBidi" w:hAnsiTheme="majorBidi" w:cstheme="majorBidi"/>
          <w:lang w:val="en-US"/>
        </w:rPr>
        <w:t>building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EF0803" w:rsidRPr="00DD70AE">
        <w:rPr>
          <w:rFonts w:asciiTheme="majorBidi" w:hAnsiTheme="majorBidi" w:cstheme="majorBidi"/>
          <w:lang w:val="en-US"/>
        </w:rPr>
        <w:t xml:space="preserve">is advisable, </w:t>
      </w:r>
      <w:r w:rsidRPr="00DD70AE">
        <w:rPr>
          <w:rFonts w:asciiTheme="majorBidi" w:hAnsiTheme="majorBidi" w:cstheme="majorBidi"/>
          <w:lang w:val="en-US"/>
        </w:rPr>
        <w:t xml:space="preserve">with special emphasis on the systemic approach to </w:t>
      </w:r>
      <w:r w:rsidR="00EF0803" w:rsidRPr="00DD70AE">
        <w:rPr>
          <w:rFonts w:asciiTheme="majorBidi" w:hAnsiTheme="majorBidi" w:cstheme="majorBidi"/>
          <w:lang w:val="en-US"/>
        </w:rPr>
        <w:t>managing</w:t>
      </w:r>
      <w:r w:rsidRPr="00DD70AE">
        <w:rPr>
          <w:rFonts w:asciiTheme="majorBidi" w:hAnsiTheme="majorBidi" w:cstheme="majorBidi"/>
          <w:lang w:val="en-US"/>
        </w:rPr>
        <w:t xml:space="preserve"> stress</w:t>
      </w:r>
      <w:r w:rsidR="00EF0803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and </w:t>
      </w:r>
      <w:r w:rsidR="00EF0803" w:rsidRPr="00DD70AE">
        <w:rPr>
          <w:rFonts w:asciiTheme="majorBidi" w:hAnsiTheme="majorBidi" w:cstheme="majorBidi"/>
          <w:lang w:val="en-US"/>
        </w:rPr>
        <w:t xml:space="preserve">family </w:t>
      </w:r>
      <w:r w:rsidRPr="00DD70AE">
        <w:rPr>
          <w:rFonts w:asciiTheme="majorBidi" w:hAnsiTheme="majorBidi" w:cstheme="majorBidi"/>
          <w:lang w:val="en-US"/>
        </w:rPr>
        <w:t>cris</w:t>
      </w:r>
      <w:r w:rsidR="00EF0803" w:rsidRPr="00DD70AE">
        <w:rPr>
          <w:rFonts w:asciiTheme="majorBidi" w:hAnsiTheme="majorBidi" w:cstheme="majorBidi"/>
          <w:lang w:val="en-US"/>
        </w:rPr>
        <w:t>es</w:t>
      </w:r>
      <w:r w:rsidRPr="00DD70AE">
        <w:rPr>
          <w:rFonts w:asciiTheme="majorBidi" w:hAnsiTheme="majorBidi" w:cstheme="majorBidi"/>
          <w:lang w:val="en-US"/>
        </w:rPr>
        <w:t xml:space="preserve"> (hereinafter</w:t>
      </w:r>
      <w:r w:rsidR="00091D38">
        <w:rPr>
          <w:rFonts w:asciiTheme="majorBidi" w:hAnsiTheme="majorBidi" w:cstheme="majorBidi"/>
          <w:lang w:val="en-US"/>
        </w:rPr>
        <w:t>,</w:t>
      </w:r>
      <w:r w:rsidR="00EF0803" w:rsidRPr="00DD70AE">
        <w:rPr>
          <w:rFonts w:asciiTheme="majorBidi" w:hAnsiTheme="majorBidi" w:cstheme="majorBidi"/>
          <w:lang w:val="en-US"/>
        </w:rPr>
        <w:t xml:space="preserve"> </w:t>
      </w:r>
      <w:r w:rsidR="00091D38">
        <w:rPr>
          <w:rFonts w:asciiTheme="majorBidi" w:hAnsiTheme="majorBidi" w:cstheme="majorBidi"/>
          <w:lang w:val="en-US"/>
        </w:rPr>
        <w:t>“</w:t>
      </w:r>
      <w:r w:rsidRPr="00DD70AE">
        <w:rPr>
          <w:rFonts w:asciiTheme="majorBidi" w:hAnsiTheme="majorBidi" w:cstheme="majorBidi"/>
          <w:lang w:val="en-US"/>
        </w:rPr>
        <w:t>family stress theory</w:t>
      </w:r>
      <w:r w:rsidR="00091D38">
        <w:rPr>
          <w:rFonts w:asciiTheme="majorBidi" w:hAnsiTheme="majorBidi" w:cstheme="majorBidi"/>
          <w:lang w:val="en-US"/>
        </w:rPr>
        <w:t>”</w:t>
      </w:r>
      <w:r w:rsidRPr="00DD70AE">
        <w:rPr>
          <w:rFonts w:asciiTheme="majorBidi" w:hAnsiTheme="majorBidi" w:cstheme="majorBidi"/>
          <w:lang w:val="en-US"/>
        </w:rPr>
        <w:t>).</w:t>
      </w:r>
    </w:p>
    <w:p w14:paraId="4EBFD062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2FAA110D" w14:textId="08103002" w:rsidR="00F37F27" w:rsidRPr="00DD70AE" w:rsidRDefault="00F37F27" w:rsidP="00F4024A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>Patterns</w:t>
      </w:r>
      <w:r w:rsidR="00F4024A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associated with Olim and immigrants</w:t>
      </w:r>
      <w:r w:rsidR="00475B9F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seeking </w:t>
      </w:r>
      <w:r w:rsidR="00EF6653">
        <w:rPr>
          <w:rFonts w:asciiTheme="majorBidi" w:hAnsiTheme="majorBidi" w:cstheme="majorBidi"/>
          <w:b/>
          <w:bCs/>
          <w:u w:val="single"/>
          <w:lang w:val="en-US"/>
        </w:rPr>
        <w:t>assistance</w:t>
      </w:r>
      <w:r w:rsidR="00F4024A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from the healthcare system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>, barriers and access to care</w:t>
      </w:r>
    </w:p>
    <w:p w14:paraId="2A5CE435" w14:textId="41B601A6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>Immigrants encounter various barriers when they come in</w:t>
      </w:r>
      <w:r w:rsidR="002E2BFD" w:rsidRPr="00DD70AE">
        <w:rPr>
          <w:rFonts w:asciiTheme="majorBidi" w:hAnsiTheme="majorBidi" w:cstheme="majorBidi"/>
          <w:lang w:val="en-US"/>
        </w:rPr>
        <w:t>to</w:t>
      </w:r>
      <w:r w:rsidRPr="00DD70AE">
        <w:rPr>
          <w:rFonts w:asciiTheme="majorBidi" w:hAnsiTheme="majorBidi" w:cstheme="majorBidi"/>
          <w:lang w:val="en-US"/>
        </w:rPr>
        <w:t xml:space="preserve"> contact with </w:t>
      </w:r>
      <w:r w:rsidR="002E2BFD" w:rsidRPr="00DD70AE">
        <w:rPr>
          <w:rFonts w:asciiTheme="majorBidi" w:hAnsiTheme="majorBidi" w:cstheme="majorBidi"/>
          <w:lang w:val="en-US"/>
        </w:rPr>
        <w:t>the</w:t>
      </w:r>
      <w:r w:rsidRPr="00DD70AE">
        <w:rPr>
          <w:rFonts w:asciiTheme="majorBidi" w:hAnsiTheme="majorBidi" w:cstheme="majorBidi"/>
          <w:lang w:val="en-US"/>
        </w:rPr>
        <w:t xml:space="preserve"> systems </w:t>
      </w:r>
      <w:r w:rsidR="00EF6653">
        <w:rPr>
          <w:rFonts w:asciiTheme="majorBidi" w:hAnsiTheme="majorBidi" w:cstheme="majorBidi"/>
          <w:lang w:val="en-US"/>
        </w:rPr>
        <w:t>of</w:t>
      </w:r>
      <w:r w:rsidRPr="00DD70AE">
        <w:rPr>
          <w:rFonts w:asciiTheme="majorBidi" w:hAnsiTheme="majorBidi" w:cstheme="majorBidi"/>
          <w:lang w:val="en-US"/>
        </w:rPr>
        <w:t xml:space="preserve"> a new country, including health</w:t>
      </w:r>
      <w:r w:rsidR="002E2BFD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systems. It is no coincidence that immigrants </w:t>
      </w:r>
      <w:r w:rsidR="002E2BFD" w:rsidRPr="00DD70AE">
        <w:rPr>
          <w:rFonts w:asciiTheme="majorBidi" w:hAnsiTheme="majorBidi" w:cstheme="majorBidi"/>
          <w:lang w:val="en-US"/>
        </w:rPr>
        <w:t>apply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2E2BFD" w:rsidRPr="00DD70AE">
        <w:rPr>
          <w:rFonts w:asciiTheme="majorBidi" w:hAnsiTheme="majorBidi" w:cstheme="majorBidi"/>
          <w:lang w:val="en-US"/>
        </w:rPr>
        <w:t>for</w:t>
      </w:r>
      <w:r w:rsidRPr="00DD70AE">
        <w:rPr>
          <w:rFonts w:asciiTheme="majorBidi" w:hAnsiTheme="majorBidi" w:cstheme="majorBidi"/>
          <w:lang w:val="en-US"/>
        </w:rPr>
        <w:t xml:space="preserve"> mental health services less </w:t>
      </w:r>
      <w:r w:rsidR="00EF6653">
        <w:rPr>
          <w:rFonts w:asciiTheme="majorBidi" w:hAnsiTheme="majorBidi" w:cstheme="majorBidi"/>
          <w:lang w:val="en-US"/>
        </w:rPr>
        <w:t>frequently</w:t>
      </w:r>
      <w:r w:rsidR="00475B9F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than the local population. In Israel, the National Health Insurance Law </w:t>
      </w:r>
      <w:r w:rsidR="002E2BFD" w:rsidRPr="00DD70AE">
        <w:rPr>
          <w:rFonts w:asciiTheme="majorBidi" w:hAnsiTheme="majorBidi" w:cstheme="majorBidi"/>
          <w:lang w:val="en-US"/>
        </w:rPr>
        <w:t>grant</w:t>
      </w:r>
      <w:r w:rsidRPr="00DD70AE">
        <w:rPr>
          <w:rFonts w:asciiTheme="majorBidi" w:hAnsiTheme="majorBidi" w:cstheme="majorBidi"/>
          <w:lang w:val="en-US"/>
        </w:rPr>
        <w:t xml:space="preserve">s health insurance to every resident, but studies have </w:t>
      </w:r>
      <w:r w:rsidR="002E2BFD" w:rsidRPr="00DD70AE">
        <w:rPr>
          <w:rFonts w:asciiTheme="majorBidi" w:hAnsiTheme="majorBidi" w:cstheme="majorBidi"/>
          <w:lang w:val="en-US"/>
        </w:rPr>
        <w:t>shown</w:t>
      </w:r>
      <w:r w:rsidRPr="00DD70AE">
        <w:rPr>
          <w:rFonts w:asciiTheme="majorBidi" w:hAnsiTheme="majorBidi" w:cstheme="majorBidi"/>
          <w:lang w:val="en-US"/>
        </w:rPr>
        <w:t xml:space="preserve"> that </w:t>
      </w:r>
      <w:r w:rsidR="002E2BFD" w:rsidRPr="00DD70AE">
        <w:rPr>
          <w:rFonts w:asciiTheme="majorBidi" w:hAnsiTheme="majorBidi" w:cstheme="majorBidi"/>
          <w:lang w:val="en-US"/>
        </w:rPr>
        <w:t xml:space="preserve">immigrants </w:t>
      </w:r>
      <w:r w:rsidR="00F4024A" w:rsidRPr="00DD70AE">
        <w:rPr>
          <w:rFonts w:asciiTheme="majorBidi" w:hAnsiTheme="majorBidi" w:cstheme="majorBidi"/>
          <w:lang w:val="en-US"/>
        </w:rPr>
        <w:t>employ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2E2BFD" w:rsidRPr="00DD70AE">
        <w:rPr>
          <w:rFonts w:asciiTheme="majorBidi" w:hAnsiTheme="majorBidi" w:cstheme="majorBidi"/>
          <w:lang w:val="en-US"/>
        </w:rPr>
        <w:t>the</w:t>
      </w:r>
      <w:r w:rsidR="00F4024A" w:rsidRPr="00DD70AE">
        <w:rPr>
          <w:rFonts w:asciiTheme="majorBidi" w:hAnsiTheme="majorBidi" w:cstheme="majorBidi"/>
          <w:lang w:val="en-US"/>
        </w:rPr>
        <w:t>se</w:t>
      </w:r>
      <w:r w:rsidR="002E2BFD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services </w:t>
      </w:r>
      <w:r w:rsidR="00F4024A" w:rsidRPr="00DD70AE">
        <w:rPr>
          <w:rFonts w:asciiTheme="majorBidi" w:hAnsiTheme="majorBidi" w:cstheme="majorBidi"/>
          <w:lang w:val="en-US"/>
        </w:rPr>
        <w:t xml:space="preserve">less </w:t>
      </w:r>
      <w:r w:rsidRPr="00DD70AE">
        <w:rPr>
          <w:rFonts w:asciiTheme="majorBidi" w:hAnsiTheme="majorBidi" w:cstheme="majorBidi"/>
          <w:lang w:val="en-US"/>
        </w:rPr>
        <w:t xml:space="preserve">than </w:t>
      </w:r>
      <w:r w:rsidR="002E2BFD" w:rsidRPr="00DD70AE">
        <w:rPr>
          <w:rFonts w:asciiTheme="majorBidi" w:hAnsiTheme="majorBidi" w:cstheme="majorBidi"/>
          <w:lang w:val="en-US"/>
        </w:rPr>
        <w:t>locals</w:t>
      </w:r>
      <w:r w:rsidR="00F4024A" w:rsidRPr="00DD70AE">
        <w:rPr>
          <w:rFonts w:asciiTheme="majorBidi" w:hAnsiTheme="majorBidi" w:cstheme="majorBidi"/>
          <w:lang w:val="en-US"/>
        </w:rPr>
        <w:t xml:space="preserve"> do</w:t>
      </w:r>
      <w:r w:rsidRPr="00DD70AE">
        <w:rPr>
          <w:rFonts w:asciiTheme="majorBidi" w:hAnsiTheme="majorBidi" w:cstheme="majorBidi"/>
          <w:lang w:val="en-US"/>
        </w:rPr>
        <w:t>. Researcher</w:t>
      </w:r>
      <w:r w:rsidR="002E2BFD" w:rsidRPr="00DD70AE">
        <w:rPr>
          <w:rFonts w:asciiTheme="majorBidi" w:hAnsiTheme="majorBidi" w:cstheme="majorBidi"/>
          <w:lang w:val="en-US"/>
        </w:rPr>
        <w:t xml:space="preserve">s </w:t>
      </w:r>
      <w:r w:rsidR="007D1296" w:rsidRPr="00DD70AE">
        <w:rPr>
          <w:rFonts w:asciiTheme="majorBidi" w:hAnsiTheme="majorBidi" w:cstheme="majorBidi"/>
          <w:lang w:val="en-US"/>
        </w:rPr>
        <w:t>estimate</w:t>
      </w:r>
      <w:r w:rsidR="002E2BFD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that multiple social and cultural barriers</w:t>
      </w:r>
      <w:r w:rsidR="00F4024A" w:rsidRPr="00DD70AE">
        <w:rPr>
          <w:rFonts w:asciiTheme="majorBidi" w:hAnsiTheme="majorBidi" w:cstheme="majorBidi"/>
          <w:lang w:val="en-US"/>
        </w:rPr>
        <w:t xml:space="preserve"> </w:t>
      </w:r>
      <w:r w:rsidR="00EF6653">
        <w:rPr>
          <w:rFonts w:asciiTheme="majorBidi" w:hAnsiTheme="majorBidi" w:cstheme="majorBidi"/>
          <w:lang w:val="en-US"/>
        </w:rPr>
        <w:t>–</w:t>
      </w:r>
      <w:r w:rsidRPr="00DD70AE">
        <w:rPr>
          <w:rFonts w:asciiTheme="majorBidi" w:hAnsiTheme="majorBidi" w:cstheme="majorBidi"/>
          <w:lang w:val="en-US"/>
        </w:rPr>
        <w:t xml:space="preserve"> such as </w:t>
      </w:r>
      <w:r w:rsidR="001A72CC" w:rsidRPr="00DD70AE">
        <w:rPr>
          <w:rFonts w:asciiTheme="majorBidi" w:hAnsiTheme="majorBidi" w:cstheme="majorBidi"/>
          <w:lang w:val="en-US"/>
        </w:rPr>
        <w:t>unavailability</w:t>
      </w:r>
      <w:r w:rsidRPr="00DD70AE">
        <w:rPr>
          <w:rFonts w:asciiTheme="majorBidi" w:hAnsiTheme="majorBidi" w:cstheme="majorBidi"/>
          <w:lang w:val="en-US"/>
        </w:rPr>
        <w:t xml:space="preserve"> of information, l</w:t>
      </w:r>
      <w:r w:rsidR="00475B9F" w:rsidRPr="00DD70AE">
        <w:rPr>
          <w:rFonts w:asciiTheme="majorBidi" w:hAnsiTheme="majorBidi" w:cstheme="majorBidi"/>
          <w:lang w:val="en-US"/>
        </w:rPr>
        <w:t>inguistic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1A72CC" w:rsidRPr="00DD70AE">
        <w:rPr>
          <w:rFonts w:asciiTheme="majorBidi" w:hAnsiTheme="majorBidi" w:cstheme="majorBidi"/>
          <w:lang w:val="en-US"/>
        </w:rPr>
        <w:t>barriers</w:t>
      </w:r>
      <w:r w:rsidRPr="00DD70AE">
        <w:rPr>
          <w:rFonts w:asciiTheme="majorBidi" w:hAnsiTheme="majorBidi" w:cstheme="majorBidi"/>
          <w:lang w:val="en-US"/>
        </w:rPr>
        <w:t xml:space="preserve">, </w:t>
      </w:r>
      <w:r w:rsidR="001A72CC" w:rsidRPr="00DD70AE">
        <w:rPr>
          <w:rFonts w:asciiTheme="majorBidi" w:hAnsiTheme="majorBidi" w:cstheme="majorBidi"/>
          <w:lang w:val="en-US"/>
        </w:rPr>
        <w:t xml:space="preserve">social acclimatization </w:t>
      </w:r>
      <w:r w:rsidR="00475B9F" w:rsidRPr="00DD70AE">
        <w:rPr>
          <w:rFonts w:asciiTheme="majorBidi" w:hAnsiTheme="majorBidi" w:cstheme="majorBidi"/>
          <w:lang w:val="en-US"/>
        </w:rPr>
        <w:t>challenges,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1A72CC" w:rsidRPr="00DD70AE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>experience with the local health</w:t>
      </w:r>
      <w:r w:rsidR="001A72CC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system, </w:t>
      </w:r>
      <w:r w:rsidR="001D3B70" w:rsidRPr="00DD70AE">
        <w:rPr>
          <w:rFonts w:asciiTheme="majorBidi" w:hAnsiTheme="majorBidi" w:cstheme="majorBidi"/>
          <w:lang w:val="en-US"/>
        </w:rPr>
        <w:t>marked</w:t>
      </w:r>
      <w:r w:rsidRPr="00DD70AE">
        <w:rPr>
          <w:rFonts w:asciiTheme="majorBidi" w:hAnsiTheme="majorBidi" w:cstheme="majorBidi"/>
          <w:lang w:val="en-US"/>
        </w:rPr>
        <w:t xml:space="preserve"> stigma, suspicion and distrust in the system </w:t>
      </w:r>
      <w:r w:rsidR="00EF6653">
        <w:rPr>
          <w:rFonts w:asciiTheme="majorBidi" w:hAnsiTheme="majorBidi" w:cstheme="majorBidi"/>
          <w:lang w:val="en-US"/>
        </w:rPr>
        <w:t>–</w:t>
      </w:r>
      <w:r w:rsidRPr="00DD70AE">
        <w:rPr>
          <w:rFonts w:asciiTheme="majorBidi" w:hAnsiTheme="majorBidi" w:cstheme="majorBidi"/>
          <w:lang w:val="en-US"/>
        </w:rPr>
        <w:t xml:space="preserve"> all make it difficult for immigrants and their families to seek help, </w:t>
      </w:r>
      <w:r w:rsidR="00A97FE8" w:rsidRPr="00DD70AE">
        <w:rPr>
          <w:rFonts w:asciiTheme="majorBidi" w:hAnsiTheme="majorBidi" w:cstheme="majorBidi"/>
          <w:lang w:val="en-US"/>
        </w:rPr>
        <w:t>exercise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A97FE8" w:rsidRPr="00DD70AE">
        <w:rPr>
          <w:rFonts w:asciiTheme="majorBidi" w:hAnsiTheme="majorBidi" w:cstheme="majorBidi"/>
          <w:lang w:val="en-US"/>
        </w:rPr>
        <w:t xml:space="preserve">full </w:t>
      </w:r>
      <w:r w:rsidR="00347DAB" w:rsidRPr="00DD70AE">
        <w:rPr>
          <w:rFonts w:asciiTheme="majorBidi" w:hAnsiTheme="majorBidi" w:cstheme="majorBidi"/>
          <w:lang w:val="en-US"/>
        </w:rPr>
        <w:t xml:space="preserve">scope of their </w:t>
      </w:r>
      <w:r w:rsidRPr="00DD70AE">
        <w:rPr>
          <w:rFonts w:asciiTheme="majorBidi" w:hAnsiTheme="majorBidi" w:cstheme="majorBidi"/>
          <w:lang w:val="en-US"/>
        </w:rPr>
        <w:t xml:space="preserve">rights and </w:t>
      </w:r>
      <w:r w:rsidR="00347DAB" w:rsidRPr="00DD70AE">
        <w:rPr>
          <w:rFonts w:asciiTheme="majorBidi" w:hAnsiTheme="majorBidi" w:cstheme="majorBidi"/>
          <w:lang w:val="en-US"/>
        </w:rPr>
        <w:t>secure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1A72CC" w:rsidRPr="00DD70AE">
        <w:rPr>
          <w:rFonts w:asciiTheme="majorBidi" w:hAnsiTheme="majorBidi" w:cstheme="majorBidi"/>
          <w:lang w:val="en-US"/>
        </w:rPr>
        <w:t xml:space="preserve">desired </w:t>
      </w:r>
      <w:r w:rsidRPr="00DD70AE">
        <w:rPr>
          <w:rFonts w:asciiTheme="majorBidi" w:hAnsiTheme="majorBidi" w:cstheme="majorBidi"/>
          <w:lang w:val="en-US"/>
        </w:rPr>
        <w:t>servi</w:t>
      </w:r>
      <w:r w:rsidR="001A72CC" w:rsidRPr="00DD70AE">
        <w:rPr>
          <w:rFonts w:asciiTheme="majorBidi" w:hAnsiTheme="majorBidi" w:cstheme="majorBidi"/>
          <w:lang w:val="en-US"/>
        </w:rPr>
        <w:t>ces</w:t>
      </w:r>
      <w:r w:rsidRPr="00DD70AE">
        <w:rPr>
          <w:rFonts w:asciiTheme="majorBidi" w:hAnsiTheme="majorBidi" w:cstheme="majorBidi"/>
          <w:lang w:val="en-US"/>
        </w:rPr>
        <w:t xml:space="preserve">. </w:t>
      </w:r>
      <w:r w:rsidR="001A72CC" w:rsidRPr="00DD70AE">
        <w:rPr>
          <w:rFonts w:asciiTheme="majorBidi" w:hAnsiTheme="majorBidi" w:cstheme="majorBidi"/>
          <w:lang w:val="en-US"/>
        </w:rPr>
        <w:t>It is t</w:t>
      </w:r>
      <w:r w:rsidRPr="00DD70AE">
        <w:rPr>
          <w:rFonts w:asciiTheme="majorBidi" w:hAnsiTheme="majorBidi" w:cstheme="majorBidi"/>
          <w:lang w:val="en-US"/>
        </w:rPr>
        <w:t xml:space="preserve">herefore very important </w:t>
      </w:r>
      <w:r w:rsidR="00347DAB" w:rsidRPr="00DD70AE">
        <w:rPr>
          <w:rFonts w:asciiTheme="majorBidi" w:hAnsiTheme="majorBidi" w:cstheme="majorBidi"/>
          <w:lang w:val="en-US"/>
        </w:rPr>
        <w:t>when training</w:t>
      </w:r>
      <w:r w:rsidRPr="00DD70AE">
        <w:rPr>
          <w:rFonts w:asciiTheme="majorBidi" w:hAnsiTheme="majorBidi" w:cstheme="majorBidi"/>
          <w:lang w:val="en-US"/>
        </w:rPr>
        <w:t xml:space="preserve"> professionals t</w:t>
      </w:r>
      <w:r w:rsidR="00347DAB" w:rsidRPr="00DD70AE">
        <w:rPr>
          <w:rFonts w:asciiTheme="majorBidi" w:hAnsiTheme="majorBidi" w:cstheme="majorBidi"/>
          <w:lang w:val="en-US"/>
        </w:rPr>
        <w:t xml:space="preserve">hat are </w:t>
      </w:r>
      <w:r w:rsidR="007D1296" w:rsidRPr="00DD70AE">
        <w:rPr>
          <w:rFonts w:asciiTheme="majorBidi" w:hAnsiTheme="majorBidi" w:cstheme="majorBidi"/>
          <w:lang w:val="en-US"/>
        </w:rPr>
        <w:t>to join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1D3B70" w:rsidRPr="00DD70AE">
        <w:rPr>
          <w:rFonts w:asciiTheme="majorBidi" w:hAnsiTheme="majorBidi" w:cstheme="majorBidi"/>
          <w:lang w:val="en-US"/>
        </w:rPr>
        <w:t xml:space="preserve">ranks of the </w:t>
      </w:r>
      <w:r w:rsidRPr="00DD70AE">
        <w:rPr>
          <w:rFonts w:asciiTheme="majorBidi" w:hAnsiTheme="majorBidi" w:cstheme="majorBidi"/>
          <w:lang w:val="en-US"/>
        </w:rPr>
        <w:t>health</w:t>
      </w:r>
      <w:r w:rsidR="007D1296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system, to raise </w:t>
      </w:r>
      <w:r w:rsidR="00347DAB" w:rsidRPr="00DD70AE">
        <w:rPr>
          <w:rFonts w:asciiTheme="majorBidi" w:hAnsiTheme="majorBidi" w:cstheme="majorBidi"/>
          <w:lang w:val="en-US"/>
        </w:rPr>
        <w:t>awareness</w:t>
      </w:r>
      <w:r w:rsidRPr="00DD70AE">
        <w:rPr>
          <w:rFonts w:asciiTheme="majorBidi" w:hAnsiTheme="majorBidi" w:cstheme="majorBidi"/>
          <w:lang w:val="en-US"/>
        </w:rPr>
        <w:t xml:space="preserve"> of th</w:t>
      </w:r>
      <w:r w:rsidR="001D3B70" w:rsidRPr="00DD70AE">
        <w:rPr>
          <w:rFonts w:asciiTheme="majorBidi" w:hAnsiTheme="majorBidi" w:cstheme="majorBidi"/>
          <w:lang w:val="en-US"/>
        </w:rPr>
        <w:t>is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7D1296" w:rsidRPr="00DD70AE">
        <w:rPr>
          <w:rFonts w:asciiTheme="majorBidi" w:hAnsiTheme="majorBidi" w:cstheme="majorBidi"/>
          <w:lang w:val="en-US"/>
        </w:rPr>
        <w:t>disparit</w:t>
      </w:r>
      <w:r w:rsidR="001D3B70" w:rsidRPr="00DD70AE">
        <w:rPr>
          <w:rFonts w:asciiTheme="majorBidi" w:hAnsiTheme="majorBidi" w:cstheme="majorBidi"/>
          <w:lang w:val="en-US"/>
        </w:rPr>
        <w:t>y</w:t>
      </w:r>
      <w:r w:rsidR="007D1296" w:rsidRPr="00DD70AE">
        <w:rPr>
          <w:rFonts w:asciiTheme="majorBidi" w:hAnsiTheme="majorBidi" w:cstheme="majorBidi"/>
          <w:lang w:val="en-US"/>
        </w:rPr>
        <w:t xml:space="preserve"> </w:t>
      </w:r>
      <w:r w:rsidR="00347DAB" w:rsidRPr="00DD70AE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 xml:space="preserve"> health</w:t>
      </w:r>
      <w:r w:rsidR="001D3B70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services in the Western world and in Israel, and </w:t>
      </w:r>
      <w:r w:rsidR="007D1296" w:rsidRPr="00DD70AE">
        <w:rPr>
          <w:rFonts w:asciiTheme="majorBidi" w:hAnsiTheme="majorBidi" w:cstheme="majorBidi"/>
          <w:lang w:val="en-US"/>
        </w:rPr>
        <w:t>to raise awareness of</w:t>
      </w:r>
      <w:r w:rsidRPr="00DD70AE">
        <w:rPr>
          <w:rFonts w:asciiTheme="majorBidi" w:hAnsiTheme="majorBidi" w:cstheme="majorBidi"/>
          <w:lang w:val="en-US"/>
        </w:rPr>
        <w:t xml:space="preserve"> the systemic and social strategies that must be implemented to </w:t>
      </w:r>
      <w:r w:rsidR="007D1296" w:rsidRPr="00DD70AE">
        <w:rPr>
          <w:rFonts w:asciiTheme="majorBidi" w:hAnsiTheme="majorBidi" w:cstheme="majorBidi"/>
          <w:lang w:val="en-US"/>
        </w:rPr>
        <w:t>minimize</w:t>
      </w:r>
      <w:r w:rsidRPr="00DD70AE">
        <w:rPr>
          <w:rFonts w:asciiTheme="majorBidi" w:hAnsiTheme="majorBidi" w:cstheme="majorBidi"/>
          <w:lang w:val="en-US"/>
        </w:rPr>
        <w:t xml:space="preserve"> these disparities.</w:t>
      </w:r>
    </w:p>
    <w:p w14:paraId="3E6758AE" w14:textId="77777777" w:rsidR="007D1296" w:rsidRPr="00DD70AE" w:rsidRDefault="007D1296" w:rsidP="00F37F27">
      <w:pPr>
        <w:rPr>
          <w:rFonts w:asciiTheme="majorBidi" w:hAnsiTheme="majorBidi" w:cstheme="majorBidi"/>
          <w:lang w:val="en-US"/>
        </w:rPr>
      </w:pPr>
    </w:p>
    <w:p w14:paraId="48AB9FD8" w14:textId="7E6A1EEF" w:rsidR="00F37F27" w:rsidRPr="00DD70AE" w:rsidRDefault="00F37F27" w:rsidP="00F37F27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Mental health among </w:t>
      </w:r>
      <w:r w:rsidR="007D1296" w:rsidRPr="00DD70AE">
        <w:rPr>
          <w:rFonts w:asciiTheme="majorBidi" w:hAnsiTheme="majorBidi" w:cstheme="majorBidi"/>
          <w:b/>
          <w:bCs/>
          <w:u w:val="single"/>
          <w:lang w:val="en-US"/>
        </w:rPr>
        <w:t>Olim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>, immigrants</w:t>
      </w:r>
      <w:r w:rsidR="00EF6653">
        <w:rPr>
          <w:rFonts w:asciiTheme="majorBidi" w:hAnsiTheme="majorBidi" w:cstheme="majorBidi"/>
          <w:b/>
          <w:bCs/>
          <w:u w:val="single"/>
          <w:lang w:val="en-US"/>
        </w:rPr>
        <w:t>,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and asylum seekers</w:t>
      </w:r>
    </w:p>
    <w:p w14:paraId="35F0C60B" w14:textId="418AB8B8" w:rsidR="00F37F27" w:rsidRPr="00DD70AE" w:rsidRDefault="009604EC" w:rsidP="008A4733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>In recent years, t</w:t>
      </w:r>
      <w:r w:rsidR="00F37F27" w:rsidRPr="00DD70AE">
        <w:rPr>
          <w:rFonts w:asciiTheme="majorBidi" w:hAnsiTheme="majorBidi" w:cstheme="majorBidi"/>
          <w:lang w:val="en-US"/>
        </w:rPr>
        <w:t xml:space="preserve">he </w:t>
      </w:r>
      <w:r w:rsidRPr="00DD70AE">
        <w:rPr>
          <w:rFonts w:asciiTheme="majorBidi" w:hAnsiTheme="majorBidi" w:cstheme="majorBidi"/>
          <w:lang w:val="en-US"/>
        </w:rPr>
        <w:t>relationship</w:t>
      </w:r>
      <w:r w:rsidR="00F37F27" w:rsidRPr="00DD70AE">
        <w:rPr>
          <w:rFonts w:asciiTheme="majorBidi" w:hAnsiTheme="majorBidi" w:cstheme="majorBidi"/>
          <w:lang w:val="en-US"/>
        </w:rPr>
        <w:t xml:space="preserve"> between immigration and mental illness has been </w:t>
      </w:r>
      <w:r w:rsidRPr="00DD70AE">
        <w:rPr>
          <w:rFonts w:asciiTheme="majorBidi" w:hAnsiTheme="majorBidi" w:cstheme="majorBidi"/>
          <w:lang w:val="en-US"/>
        </w:rPr>
        <w:t xml:space="preserve">researched </w:t>
      </w:r>
      <w:r w:rsidR="00F37F27" w:rsidRPr="00DD70AE">
        <w:rPr>
          <w:rFonts w:asciiTheme="majorBidi" w:hAnsiTheme="majorBidi" w:cstheme="majorBidi"/>
          <w:lang w:val="en-US"/>
        </w:rPr>
        <w:t>extensively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F37F27" w:rsidRPr="00DD70AE">
        <w:rPr>
          <w:rFonts w:asciiTheme="majorBidi" w:hAnsiTheme="majorBidi" w:cstheme="majorBidi"/>
          <w:lang w:val="en-US"/>
        </w:rPr>
        <w:t>in many Western countries and in Israel. M</w:t>
      </w:r>
      <w:r w:rsidR="001D3B70" w:rsidRPr="00DD70AE">
        <w:rPr>
          <w:rFonts w:asciiTheme="majorBidi" w:hAnsiTheme="majorBidi" w:cstheme="majorBidi"/>
          <w:lang w:val="en-US"/>
        </w:rPr>
        <w:t>ultiple</w:t>
      </w:r>
      <w:r w:rsidR="00F37F27" w:rsidRPr="00DD70AE">
        <w:rPr>
          <w:rFonts w:asciiTheme="majorBidi" w:hAnsiTheme="majorBidi" w:cstheme="majorBidi"/>
          <w:lang w:val="en-US"/>
        </w:rPr>
        <w:t xml:space="preserve"> epidemiological studies have found that</w:t>
      </w:r>
      <w:r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compared with the local population, </w:t>
      </w:r>
      <w:r w:rsidR="00F37F27" w:rsidRPr="00DD70AE">
        <w:rPr>
          <w:rFonts w:asciiTheme="majorBidi" w:hAnsiTheme="majorBidi" w:cstheme="majorBidi"/>
          <w:lang w:val="en-US"/>
        </w:rPr>
        <w:t xml:space="preserve">immigrants are at </w:t>
      </w:r>
      <w:r w:rsidR="001D3B70" w:rsidRPr="00DD70AE">
        <w:rPr>
          <w:rFonts w:asciiTheme="majorBidi" w:hAnsiTheme="majorBidi" w:cstheme="majorBidi"/>
          <w:lang w:val="en-US"/>
        </w:rPr>
        <w:t xml:space="preserve">a </w:t>
      </w:r>
      <w:r w:rsidR="00F37F27" w:rsidRPr="00DD70AE">
        <w:rPr>
          <w:rFonts w:asciiTheme="majorBidi" w:hAnsiTheme="majorBidi" w:cstheme="majorBidi"/>
          <w:lang w:val="en-US"/>
        </w:rPr>
        <w:t xml:space="preserve">higher risk of developing psychotic disorders, </w:t>
      </w:r>
      <w:r w:rsidRPr="00DD70AE">
        <w:rPr>
          <w:rFonts w:asciiTheme="majorBidi" w:hAnsiTheme="majorBidi" w:cstheme="majorBidi"/>
          <w:lang w:val="en-US"/>
        </w:rPr>
        <w:t>affect disorders</w:t>
      </w:r>
      <w:r w:rsidR="00F37F27" w:rsidRPr="00DD70AE">
        <w:rPr>
          <w:rFonts w:asciiTheme="majorBidi" w:hAnsiTheme="majorBidi" w:cstheme="majorBidi"/>
          <w:lang w:val="en-US"/>
        </w:rPr>
        <w:t xml:space="preserve">, anxiety disorders, suicidal behavior and addiction to psychoactive substances. This is particularly characteristic of immigrant groups </w:t>
      </w:r>
      <w:r w:rsidR="00EF6653">
        <w:rPr>
          <w:rFonts w:asciiTheme="majorBidi" w:hAnsiTheme="majorBidi" w:cstheme="majorBidi"/>
          <w:lang w:val="en-US"/>
        </w:rPr>
        <w:t>that</w:t>
      </w:r>
      <w:r w:rsidRPr="00DD70AE">
        <w:rPr>
          <w:rFonts w:asciiTheme="majorBidi" w:hAnsiTheme="majorBidi" w:cstheme="majorBidi"/>
          <w:lang w:val="en-US"/>
        </w:rPr>
        <w:t xml:space="preserve"> are </w:t>
      </w:r>
      <w:r w:rsidR="008A4733" w:rsidRPr="00DD70AE">
        <w:rPr>
          <w:rFonts w:asciiTheme="majorBidi" w:hAnsiTheme="majorBidi" w:cstheme="majorBidi"/>
          <w:lang w:val="en-US"/>
        </w:rPr>
        <w:t>further removed</w:t>
      </w:r>
      <w:r w:rsidRPr="00DD70AE">
        <w:rPr>
          <w:rFonts w:asciiTheme="majorBidi" w:hAnsiTheme="majorBidi" w:cstheme="majorBidi"/>
          <w:lang w:val="en-US"/>
        </w:rPr>
        <w:t xml:space="preserve"> from the local population in</w:t>
      </w:r>
      <w:r w:rsidR="00EF6653">
        <w:rPr>
          <w:rFonts w:asciiTheme="majorBidi" w:hAnsiTheme="majorBidi" w:cstheme="majorBidi"/>
          <w:lang w:val="en-US"/>
        </w:rPr>
        <w:t xml:space="preserve"> terms of</w:t>
      </w:r>
      <w:r w:rsidRPr="00DD70AE">
        <w:rPr>
          <w:rFonts w:asciiTheme="majorBidi" w:hAnsiTheme="majorBidi" w:cstheme="majorBidi"/>
          <w:lang w:val="en-US"/>
        </w:rPr>
        <w:t xml:space="preserve"> their </w:t>
      </w:r>
      <w:r w:rsidR="00F37F27" w:rsidRPr="00DD70AE">
        <w:rPr>
          <w:rFonts w:asciiTheme="majorBidi" w:hAnsiTheme="majorBidi" w:cstheme="majorBidi"/>
          <w:lang w:val="en-US"/>
        </w:rPr>
        <w:t xml:space="preserve">physical and cultural </w:t>
      </w:r>
      <w:r w:rsidRPr="00DD70AE">
        <w:rPr>
          <w:rFonts w:asciiTheme="majorBidi" w:hAnsiTheme="majorBidi" w:cstheme="majorBidi"/>
          <w:lang w:val="en-US"/>
        </w:rPr>
        <w:t>characteristics</w:t>
      </w:r>
      <w:r w:rsidR="00F37F27" w:rsidRPr="00DD70AE">
        <w:rPr>
          <w:rFonts w:asciiTheme="majorBidi" w:hAnsiTheme="majorBidi" w:cstheme="majorBidi"/>
          <w:lang w:val="en-US"/>
        </w:rPr>
        <w:t xml:space="preserve">, </w:t>
      </w:r>
      <w:r w:rsidR="00EF6653">
        <w:rPr>
          <w:rFonts w:asciiTheme="majorBidi" w:hAnsiTheme="majorBidi" w:cstheme="majorBidi"/>
          <w:lang w:val="en-US"/>
        </w:rPr>
        <w:t>for example,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commentRangeStart w:id="6"/>
      <w:r w:rsidR="00F37F27" w:rsidRPr="00DD70AE">
        <w:rPr>
          <w:rFonts w:asciiTheme="majorBidi" w:hAnsiTheme="majorBidi" w:cstheme="majorBidi"/>
          <w:lang w:val="en-US"/>
        </w:rPr>
        <w:t>Afro-Caribbean immigrants in the United Kingdom or Ethiopians in Israel</w:t>
      </w:r>
      <w:r w:rsidR="008A4733" w:rsidRPr="00DD70AE">
        <w:rPr>
          <w:rFonts w:asciiTheme="majorBidi" w:hAnsiTheme="majorBidi" w:cstheme="majorBidi"/>
          <w:lang w:val="en-US"/>
        </w:rPr>
        <w:t>, a</w:t>
      </w:r>
      <w:r w:rsidR="00F37F27" w:rsidRPr="00DD70AE">
        <w:rPr>
          <w:rFonts w:asciiTheme="majorBidi" w:hAnsiTheme="majorBidi" w:cstheme="majorBidi"/>
          <w:lang w:val="en-US"/>
        </w:rPr>
        <w:t>s well as migrant workers and asylum seekers</w:t>
      </w:r>
      <w:commentRangeEnd w:id="6"/>
      <w:r w:rsidR="00EF6653">
        <w:rPr>
          <w:rStyle w:val="CommentReference"/>
        </w:rPr>
        <w:commentReference w:id="6"/>
      </w:r>
      <w:r w:rsidR="00F37F27" w:rsidRPr="00DD70AE">
        <w:rPr>
          <w:rFonts w:asciiTheme="majorBidi" w:hAnsiTheme="majorBidi" w:cstheme="majorBidi"/>
          <w:lang w:val="en-US"/>
        </w:rPr>
        <w:t>. Over the years</w:t>
      </w:r>
      <w:r w:rsidR="001D3B70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many </w:t>
      </w:r>
      <w:r w:rsidR="001D3B70" w:rsidRPr="00DD70AE">
        <w:rPr>
          <w:rFonts w:asciiTheme="majorBidi" w:hAnsiTheme="majorBidi" w:cstheme="majorBidi"/>
          <w:lang w:val="en-US"/>
        </w:rPr>
        <w:lastRenderedPageBreak/>
        <w:t xml:space="preserve">contributing </w:t>
      </w:r>
      <w:r w:rsidR="00F37F27" w:rsidRPr="00DD70AE">
        <w:rPr>
          <w:rFonts w:asciiTheme="majorBidi" w:hAnsiTheme="majorBidi" w:cstheme="majorBidi"/>
          <w:lang w:val="en-US"/>
        </w:rPr>
        <w:t xml:space="preserve">factors have been proposed by researchers to </w:t>
      </w:r>
      <w:r w:rsidR="00D029E4" w:rsidRPr="00DD70AE">
        <w:rPr>
          <w:rFonts w:asciiTheme="majorBidi" w:hAnsiTheme="majorBidi" w:cstheme="majorBidi"/>
          <w:lang w:val="en-US"/>
        </w:rPr>
        <w:t>account for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EF6653">
        <w:rPr>
          <w:rFonts w:asciiTheme="majorBidi" w:hAnsiTheme="majorBidi" w:cstheme="majorBidi"/>
          <w:lang w:val="en-US"/>
        </w:rPr>
        <w:t>the increased</w:t>
      </w:r>
      <w:r w:rsidR="00F37F27" w:rsidRPr="00DD70AE">
        <w:rPr>
          <w:rFonts w:asciiTheme="majorBidi" w:hAnsiTheme="majorBidi" w:cstheme="majorBidi"/>
          <w:lang w:val="en-US"/>
        </w:rPr>
        <w:t xml:space="preserve"> risk of mental illness</w:t>
      </w:r>
      <w:r w:rsidR="00EF6653">
        <w:rPr>
          <w:rFonts w:asciiTheme="majorBidi" w:hAnsiTheme="majorBidi" w:cstheme="majorBidi"/>
          <w:lang w:val="en-US"/>
        </w:rPr>
        <w:t xml:space="preserve"> among immigrants</w:t>
      </w:r>
      <w:r w:rsidR="00F37F27" w:rsidRPr="00DD70AE">
        <w:rPr>
          <w:rFonts w:asciiTheme="majorBidi" w:hAnsiTheme="majorBidi" w:cstheme="majorBidi"/>
          <w:lang w:val="en-US"/>
        </w:rPr>
        <w:t xml:space="preserve">: selective factors </w:t>
      </w:r>
      <w:r w:rsidR="00D029E4" w:rsidRPr="00DD70AE">
        <w:rPr>
          <w:rFonts w:asciiTheme="majorBidi" w:hAnsiTheme="majorBidi" w:cstheme="majorBidi"/>
          <w:lang w:val="en-US"/>
        </w:rPr>
        <w:t>related to</w:t>
      </w:r>
      <w:r w:rsidR="00F37F27" w:rsidRPr="00DD70AE">
        <w:rPr>
          <w:rFonts w:asciiTheme="majorBidi" w:hAnsiTheme="majorBidi" w:cstheme="majorBidi"/>
          <w:lang w:val="en-US"/>
        </w:rPr>
        <w:t xml:space="preserve"> traumatic events and policies </w:t>
      </w:r>
      <w:r w:rsidR="00D029E4" w:rsidRPr="00DD70AE">
        <w:rPr>
          <w:rFonts w:asciiTheme="majorBidi" w:hAnsiTheme="majorBidi" w:cstheme="majorBidi"/>
          <w:lang w:val="en-US"/>
        </w:rPr>
        <w:t>in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8506EC" w:rsidRPr="00DD70AE">
        <w:rPr>
          <w:rFonts w:asciiTheme="majorBidi" w:hAnsiTheme="majorBidi" w:cstheme="majorBidi"/>
          <w:lang w:val="en-US"/>
        </w:rPr>
        <w:t>the destination</w:t>
      </w:r>
      <w:r w:rsidR="00F37F27" w:rsidRPr="00DD70AE">
        <w:rPr>
          <w:rFonts w:asciiTheme="majorBidi" w:hAnsiTheme="majorBidi" w:cstheme="majorBidi"/>
          <w:lang w:val="en-US"/>
        </w:rPr>
        <w:t xml:space="preserve"> countries, cultural factors influencing access to early treatment and diagnos</w:t>
      </w:r>
      <w:r w:rsidR="00877D89" w:rsidRPr="00DD70AE">
        <w:rPr>
          <w:rFonts w:asciiTheme="majorBidi" w:hAnsiTheme="majorBidi" w:cstheme="majorBidi"/>
          <w:lang w:val="en-US"/>
        </w:rPr>
        <w:t>i</w:t>
      </w:r>
      <w:r w:rsidR="00F37F27" w:rsidRPr="00DD70AE">
        <w:rPr>
          <w:rFonts w:asciiTheme="majorBidi" w:hAnsiTheme="majorBidi" w:cstheme="majorBidi"/>
          <w:lang w:val="en-US"/>
        </w:rPr>
        <w:t>s</w:t>
      </w:r>
      <w:r w:rsidR="00877D89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social factors related to economic </w:t>
      </w:r>
      <w:r w:rsidR="001D3B70" w:rsidRPr="00DD70AE">
        <w:rPr>
          <w:rFonts w:asciiTheme="majorBidi" w:hAnsiTheme="majorBidi" w:cstheme="majorBidi"/>
          <w:lang w:val="en-US"/>
        </w:rPr>
        <w:t>adversity</w:t>
      </w:r>
      <w:r w:rsidR="00F37F27" w:rsidRPr="00DD70AE">
        <w:rPr>
          <w:rFonts w:asciiTheme="majorBidi" w:hAnsiTheme="majorBidi" w:cstheme="majorBidi"/>
          <w:lang w:val="en-US"/>
        </w:rPr>
        <w:t xml:space="preserve"> and </w:t>
      </w:r>
      <w:r w:rsidR="001D3B70" w:rsidRPr="00DD70AE">
        <w:rPr>
          <w:rFonts w:asciiTheme="majorBidi" w:hAnsiTheme="majorBidi" w:cstheme="majorBidi"/>
          <w:lang w:val="en-US"/>
        </w:rPr>
        <w:t xml:space="preserve">an </w:t>
      </w:r>
      <w:r w:rsidR="00F37F27" w:rsidRPr="00DD70AE">
        <w:rPr>
          <w:rFonts w:asciiTheme="majorBidi" w:hAnsiTheme="majorBidi" w:cstheme="majorBidi"/>
          <w:lang w:val="en-US"/>
        </w:rPr>
        <w:t>experience</w:t>
      </w:r>
      <w:r w:rsidR="00877D89" w:rsidRPr="00DD70AE">
        <w:rPr>
          <w:rFonts w:asciiTheme="majorBidi" w:hAnsiTheme="majorBidi" w:cstheme="majorBidi"/>
          <w:lang w:val="en-US"/>
        </w:rPr>
        <w:t xml:space="preserve"> of otherness, </w:t>
      </w:r>
      <w:r w:rsidR="00D029E4" w:rsidRPr="00DD70AE">
        <w:rPr>
          <w:rFonts w:asciiTheme="majorBidi" w:hAnsiTheme="majorBidi" w:cstheme="majorBidi"/>
          <w:lang w:val="en-US"/>
        </w:rPr>
        <w:t>discrimination</w:t>
      </w:r>
      <w:r w:rsidR="00EF6653">
        <w:rPr>
          <w:rFonts w:asciiTheme="majorBidi" w:hAnsiTheme="majorBidi" w:cstheme="majorBidi"/>
          <w:lang w:val="en-US"/>
        </w:rPr>
        <w:t>,</w:t>
      </w:r>
      <w:r w:rsidR="00D029E4" w:rsidRPr="00DD70AE">
        <w:rPr>
          <w:rFonts w:asciiTheme="majorBidi" w:hAnsiTheme="majorBidi" w:cstheme="majorBidi"/>
          <w:lang w:val="en-US"/>
        </w:rPr>
        <w:t xml:space="preserve"> and racism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8506EC" w:rsidRPr="00DD70AE">
        <w:rPr>
          <w:rFonts w:asciiTheme="majorBidi" w:hAnsiTheme="majorBidi" w:cstheme="majorBidi"/>
          <w:lang w:val="en-US"/>
        </w:rPr>
        <w:t>towards</w:t>
      </w:r>
      <w:r w:rsidR="00F37F27" w:rsidRPr="00DD70AE">
        <w:rPr>
          <w:rFonts w:asciiTheme="majorBidi" w:hAnsiTheme="majorBidi" w:cstheme="majorBidi"/>
          <w:lang w:val="en-US"/>
        </w:rPr>
        <w:t xml:space="preserve"> immigrants in the </w:t>
      </w:r>
      <w:r w:rsidR="008506EC" w:rsidRPr="00DD70AE">
        <w:rPr>
          <w:rFonts w:asciiTheme="majorBidi" w:hAnsiTheme="majorBidi" w:cstheme="majorBidi"/>
          <w:lang w:val="en-US"/>
        </w:rPr>
        <w:t>destination</w:t>
      </w:r>
      <w:r w:rsidR="00F37F27" w:rsidRPr="00DD70AE">
        <w:rPr>
          <w:rFonts w:asciiTheme="majorBidi" w:hAnsiTheme="majorBidi" w:cstheme="majorBidi"/>
          <w:lang w:val="en-US"/>
        </w:rPr>
        <w:t xml:space="preserve"> society. Therefore, it is important to address these issues </w:t>
      </w:r>
      <w:r w:rsidR="002B56F4" w:rsidRPr="00DD70AE">
        <w:rPr>
          <w:rFonts w:asciiTheme="majorBidi" w:hAnsiTheme="majorBidi" w:cstheme="majorBidi"/>
          <w:lang w:val="en-US"/>
        </w:rPr>
        <w:t>when</w:t>
      </w:r>
      <w:r w:rsidR="008506EC" w:rsidRPr="00DD70AE">
        <w:rPr>
          <w:rFonts w:asciiTheme="majorBidi" w:hAnsiTheme="majorBidi" w:cstheme="majorBidi"/>
          <w:lang w:val="en-US"/>
        </w:rPr>
        <w:t xml:space="preserve"> training</w:t>
      </w:r>
      <w:r w:rsidR="00F37F27" w:rsidRPr="00DD70AE">
        <w:rPr>
          <w:rFonts w:asciiTheme="majorBidi" w:hAnsiTheme="majorBidi" w:cstheme="majorBidi"/>
          <w:lang w:val="en-US"/>
        </w:rPr>
        <w:t xml:space="preserve"> health professions: both the theoretical and empirical </w:t>
      </w:r>
      <w:r w:rsidR="008506EC" w:rsidRPr="00DD70AE">
        <w:rPr>
          <w:rFonts w:asciiTheme="majorBidi" w:hAnsiTheme="majorBidi" w:cstheme="majorBidi"/>
          <w:lang w:val="en-US"/>
        </w:rPr>
        <w:t>causes of</w:t>
      </w:r>
      <w:r w:rsidR="00F37F27" w:rsidRPr="00DD70AE">
        <w:rPr>
          <w:rFonts w:asciiTheme="majorBidi" w:hAnsiTheme="majorBidi" w:cstheme="majorBidi"/>
          <w:lang w:val="en-US"/>
        </w:rPr>
        <w:t xml:space="preserve"> this phenomenon and the steps that </w:t>
      </w:r>
      <w:r w:rsidR="002B56F4" w:rsidRPr="00DD70AE">
        <w:rPr>
          <w:rFonts w:asciiTheme="majorBidi" w:hAnsiTheme="majorBidi" w:cstheme="majorBidi"/>
          <w:lang w:val="en-US"/>
        </w:rPr>
        <w:t>can</w:t>
      </w:r>
      <w:r w:rsidR="00F37F27" w:rsidRPr="00DD70AE">
        <w:rPr>
          <w:rFonts w:asciiTheme="majorBidi" w:hAnsiTheme="majorBidi" w:cstheme="majorBidi"/>
          <w:lang w:val="en-US"/>
        </w:rPr>
        <w:t xml:space="preserve"> be taken to </w:t>
      </w:r>
      <w:r w:rsidR="003B1588" w:rsidRPr="00DD70AE">
        <w:rPr>
          <w:rFonts w:asciiTheme="majorBidi" w:hAnsiTheme="majorBidi" w:cstheme="majorBidi"/>
          <w:lang w:val="en-US"/>
        </w:rPr>
        <w:t>minimize</w:t>
      </w:r>
      <w:r w:rsidR="00F37F27" w:rsidRPr="00DD70AE">
        <w:rPr>
          <w:rFonts w:asciiTheme="majorBidi" w:hAnsiTheme="majorBidi" w:cstheme="majorBidi"/>
          <w:lang w:val="en-US"/>
        </w:rPr>
        <w:t xml:space="preserve"> health disparities.</w:t>
      </w:r>
      <w:r w:rsidR="002B56F4" w:rsidRPr="00DD70AE">
        <w:rPr>
          <w:rFonts w:asciiTheme="majorBidi" w:hAnsiTheme="majorBidi" w:cstheme="majorBidi"/>
          <w:lang w:val="en-US"/>
        </w:rPr>
        <w:t xml:space="preserve"> I</w:t>
      </w:r>
      <w:r w:rsidR="00F37F27" w:rsidRPr="00DD70AE">
        <w:rPr>
          <w:rFonts w:asciiTheme="majorBidi" w:hAnsiTheme="majorBidi" w:cstheme="majorBidi"/>
          <w:lang w:val="en-US"/>
        </w:rPr>
        <w:t>n the Israeli context, it is important to discuss whether the</w:t>
      </w:r>
      <w:r w:rsidR="002B56F4" w:rsidRPr="00DD70AE">
        <w:rPr>
          <w:rFonts w:asciiTheme="majorBidi" w:hAnsiTheme="majorBidi" w:cstheme="majorBidi"/>
          <w:lang w:val="en-US"/>
        </w:rPr>
        <w:t xml:space="preserve"> policy of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A214F1" w:rsidRPr="00DD70AE">
        <w:rPr>
          <w:rFonts w:asciiTheme="majorBidi" w:hAnsiTheme="majorBidi" w:cstheme="majorBidi"/>
          <w:lang w:val="en-US"/>
        </w:rPr>
        <w:t>“</w:t>
      </w:r>
      <w:r w:rsidR="002B56F4" w:rsidRPr="00DD70AE">
        <w:rPr>
          <w:rFonts w:asciiTheme="majorBidi" w:hAnsiTheme="majorBidi" w:cstheme="majorBidi"/>
          <w:lang w:val="en-US"/>
        </w:rPr>
        <w:t xml:space="preserve">an </w:t>
      </w:r>
      <w:r w:rsidR="00F37F27" w:rsidRPr="00DD70AE">
        <w:rPr>
          <w:rFonts w:asciiTheme="majorBidi" w:hAnsiTheme="majorBidi" w:cstheme="majorBidi"/>
          <w:lang w:val="en-US"/>
        </w:rPr>
        <w:t>open door for Jewish immigrants</w:t>
      </w:r>
      <w:r w:rsidR="00A214F1" w:rsidRPr="00DD70AE">
        <w:rPr>
          <w:rFonts w:asciiTheme="majorBidi" w:hAnsiTheme="majorBidi" w:cstheme="majorBidi"/>
          <w:lang w:val="en-US"/>
        </w:rPr>
        <w:t>”</w:t>
      </w:r>
      <w:r w:rsidR="00F37F27" w:rsidRPr="00DD70AE">
        <w:rPr>
          <w:rFonts w:asciiTheme="majorBidi" w:hAnsiTheme="majorBidi" w:cstheme="majorBidi"/>
          <w:lang w:val="en-US"/>
        </w:rPr>
        <w:t xml:space="preserve"> practiced in Israel</w:t>
      </w:r>
      <w:r w:rsidR="003B1588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3B1588" w:rsidRPr="00DD70AE">
        <w:rPr>
          <w:rFonts w:asciiTheme="majorBidi" w:hAnsiTheme="majorBidi" w:cstheme="majorBidi"/>
          <w:lang w:val="en-US"/>
        </w:rPr>
        <w:t>minimizes</w:t>
      </w:r>
      <w:r w:rsidR="00F37F27" w:rsidRPr="00DD70AE">
        <w:rPr>
          <w:rFonts w:asciiTheme="majorBidi" w:hAnsiTheme="majorBidi" w:cstheme="majorBidi"/>
          <w:lang w:val="en-US"/>
        </w:rPr>
        <w:t xml:space="preserve"> or </w:t>
      </w:r>
      <w:r w:rsidR="003B1588" w:rsidRPr="00DD70AE">
        <w:rPr>
          <w:rFonts w:asciiTheme="majorBidi" w:hAnsiTheme="majorBidi" w:cstheme="majorBidi"/>
          <w:lang w:val="en-US"/>
        </w:rPr>
        <w:t>compounds</w:t>
      </w:r>
      <w:r w:rsidR="00F37F27" w:rsidRPr="00DD70AE">
        <w:rPr>
          <w:rFonts w:asciiTheme="majorBidi" w:hAnsiTheme="majorBidi" w:cstheme="majorBidi"/>
          <w:lang w:val="en-US"/>
        </w:rPr>
        <w:t xml:space="preserve"> the risk of developing mental disorders</w:t>
      </w:r>
      <w:r w:rsidR="00EF6653">
        <w:rPr>
          <w:rFonts w:asciiTheme="majorBidi" w:hAnsiTheme="majorBidi" w:cstheme="majorBidi"/>
          <w:lang w:val="en-US"/>
        </w:rPr>
        <w:t xml:space="preserve"> among immigrants</w:t>
      </w:r>
      <w:r w:rsidR="00F37F27" w:rsidRPr="00DD70AE">
        <w:rPr>
          <w:rFonts w:asciiTheme="majorBidi" w:hAnsiTheme="majorBidi" w:cstheme="majorBidi"/>
          <w:lang w:val="en-US"/>
        </w:rPr>
        <w:t>.</w:t>
      </w:r>
    </w:p>
    <w:p w14:paraId="70EA5DCC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6A1D5816" w14:textId="3071C041" w:rsidR="00F37F27" w:rsidRPr="00DD70AE" w:rsidRDefault="00F37F27" w:rsidP="00E9211B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Individual </w:t>
      </w:r>
      <w:r w:rsidR="00FD0E8E" w:rsidRPr="00DD70AE">
        <w:rPr>
          <w:rFonts w:asciiTheme="majorBidi" w:hAnsiTheme="majorBidi" w:cstheme="majorBidi"/>
          <w:b/>
          <w:bCs/>
          <w:u w:val="single"/>
          <w:lang w:val="en-US"/>
        </w:rPr>
        <w:t>cultur</w:t>
      </w:r>
      <w:r w:rsidR="00EF6653">
        <w:rPr>
          <w:rFonts w:asciiTheme="majorBidi" w:hAnsiTheme="majorBidi" w:cstheme="majorBidi"/>
          <w:b/>
          <w:bCs/>
          <w:u w:val="single"/>
          <w:lang w:val="en-US"/>
        </w:rPr>
        <w:t>ally</w:t>
      </w:r>
      <w:r w:rsidR="00FD0E8E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-adapted and context-adapted </w:t>
      </w:r>
      <w:r w:rsidR="00E9211B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mental health 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interventions </w:t>
      </w:r>
      <w:r w:rsidR="00FD0E8E" w:rsidRPr="00DD70AE">
        <w:rPr>
          <w:rFonts w:asciiTheme="majorBidi" w:hAnsiTheme="majorBidi" w:cstheme="majorBidi"/>
          <w:b/>
          <w:bCs/>
          <w:u w:val="single"/>
          <w:lang w:val="en-US"/>
        </w:rPr>
        <w:t>for immigrants</w:t>
      </w:r>
    </w:p>
    <w:p w14:paraId="02C9434D" w14:textId="43B16EC0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>In an age of globalization and global migration</w:t>
      </w:r>
      <w:r w:rsidR="00E9211B" w:rsidRPr="00DD70AE">
        <w:rPr>
          <w:rFonts w:asciiTheme="majorBidi" w:hAnsiTheme="majorBidi" w:cstheme="majorBidi"/>
          <w:lang w:val="en-US"/>
        </w:rPr>
        <w:t>,</w:t>
      </w:r>
      <w:r w:rsidRPr="00DD70AE">
        <w:rPr>
          <w:rFonts w:asciiTheme="majorBidi" w:hAnsiTheme="majorBidi" w:cstheme="majorBidi"/>
          <w:lang w:val="en-US"/>
        </w:rPr>
        <w:t xml:space="preserve"> and in light of the preference of many ethno-cultural groups to preserve the culture of their country of origin even after their migration, the </w:t>
      </w:r>
      <w:r w:rsidR="00EF6653">
        <w:rPr>
          <w:rFonts w:asciiTheme="majorBidi" w:hAnsiTheme="majorBidi" w:cstheme="majorBidi"/>
          <w:lang w:val="en-US"/>
        </w:rPr>
        <w:t>cross-</w:t>
      </w:r>
      <w:r w:rsidRPr="00DD70AE">
        <w:rPr>
          <w:rFonts w:asciiTheme="majorBidi" w:hAnsiTheme="majorBidi" w:cstheme="majorBidi"/>
          <w:lang w:val="en-US"/>
        </w:rPr>
        <w:t xml:space="preserve">cultural encounter between healthcare professionals and </w:t>
      </w:r>
      <w:r w:rsidR="00E9211B" w:rsidRPr="00DD70AE">
        <w:rPr>
          <w:rFonts w:asciiTheme="majorBidi" w:hAnsiTheme="majorBidi" w:cstheme="majorBidi"/>
          <w:lang w:val="en-US"/>
        </w:rPr>
        <w:t xml:space="preserve">patients who </w:t>
      </w:r>
      <w:r w:rsidR="00A82DC2" w:rsidRPr="00DD70AE">
        <w:rPr>
          <w:rFonts w:asciiTheme="majorBidi" w:hAnsiTheme="majorBidi" w:cstheme="majorBidi"/>
          <w:lang w:val="en-US"/>
        </w:rPr>
        <w:t>originate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A82DC2" w:rsidRPr="00DD70AE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 xml:space="preserve"> different cultures</w:t>
      </w:r>
      <w:r w:rsidR="00E9211B" w:rsidRPr="00DD70AE">
        <w:rPr>
          <w:rFonts w:asciiTheme="majorBidi" w:hAnsiTheme="majorBidi" w:cstheme="majorBidi"/>
          <w:lang w:val="en-US"/>
        </w:rPr>
        <w:t>, is</w:t>
      </w:r>
      <w:r w:rsidRPr="00DD70AE">
        <w:rPr>
          <w:rFonts w:asciiTheme="majorBidi" w:hAnsiTheme="majorBidi" w:cstheme="majorBidi"/>
          <w:lang w:val="en-US"/>
        </w:rPr>
        <w:t xml:space="preserve"> becom</w:t>
      </w:r>
      <w:r w:rsidR="00E9211B" w:rsidRPr="00DD70AE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E9211B" w:rsidRPr="00DD70AE">
        <w:rPr>
          <w:rFonts w:asciiTheme="majorBidi" w:hAnsiTheme="majorBidi" w:cstheme="majorBidi"/>
          <w:lang w:val="en-US"/>
        </w:rPr>
        <w:t>rather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E9211B" w:rsidRPr="00DD70AE">
        <w:rPr>
          <w:rFonts w:asciiTheme="majorBidi" w:hAnsiTheme="majorBidi" w:cstheme="majorBidi"/>
          <w:lang w:val="en-US"/>
        </w:rPr>
        <w:t>frequent</w:t>
      </w:r>
      <w:r w:rsidRPr="00DD70AE">
        <w:rPr>
          <w:rFonts w:asciiTheme="majorBidi" w:hAnsiTheme="majorBidi" w:cstheme="majorBidi"/>
          <w:lang w:val="en-US"/>
        </w:rPr>
        <w:t xml:space="preserve"> and</w:t>
      </w:r>
      <w:r w:rsidR="00E9211B" w:rsidRPr="00DD70AE">
        <w:rPr>
          <w:rFonts w:asciiTheme="majorBidi" w:hAnsiTheme="majorBidi" w:cstheme="majorBidi"/>
          <w:lang w:val="en-US"/>
        </w:rPr>
        <w:t xml:space="preserve"> commonplace</w:t>
      </w:r>
      <w:r w:rsidRPr="00DD70AE">
        <w:rPr>
          <w:rFonts w:asciiTheme="majorBidi" w:hAnsiTheme="majorBidi" w:cstheme="majorBidi"/>
          <w:lang w:val="en-US"/>
        </w:rPr>
        <w:t xml:space="preserve">. This requires </w:t>
      </w:r>
      <w:r w:rsidR="00A82DC2" w:rsidRPr="00DD70AE">
        <w:rPr>
          <w:rFonts w:asciiTheme="majorBidi" w:hAnsiTheme="majorBidi" w:cstheme="majorBidi"/>
          <w:lang w:val="en-US"/>
        </w:rPr>
        <w:t xml:space="preserve">healthcare </w:t>
      </w:r>
      <w:r w:rsidRPr="00DD70AE">
        <w:rPr>
          <w:rFonts w:asciiTheme="majorBidi" w:hAnsiTheme="majorBidi" w:cstheme="majorBidi"/>
          <w:lang w:val="en-US"/>
        </w:rPr>
        <w:t xml:space="preserve">professionals and </w:t>
      </w:r>
      <w:r w:rsidR="002B56F4" w:rsidRPr="00DD70AE">
        <w:rPr>
          <w:rFonts w:asciiTheme="majorBidi" w:hAnsiTheme="majorBidi" w:cstheme="majorBidi"/>
          <w:lang w:val="en-US"/>
        </w:rPr>
        <w:t xml:space="preserve">healthcare </w:t>
      </w:r>
      <w:r w:rsidRPr="00DD70AE">
        <w:rPr>
          <w:rFonts w:asciiTheme="majorBidi" w:hAnsiTheme="majorBidi" w:cstheme="majorBidi"/>
          <w:lang w:val="en-US"/>
        </w:rPr>
        <w:t xml:space="preserve">systems to </w:t>
      </w:r>
      <w:r w:rsidR="002B56F4" w:rsidRPr="00DD70AE">
        <w:rPr>
          <w:rFonts w:asciiTheme="majorBidi" w:hAnsiTheme="majorBidi" w:cstheme="majorBidi"/>
          <w:lang w:val="en-US"/>
        </w:rPr>
        <w:t>train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2B56F4" w:rsidRPr="00DD70AE">
        <w:rPr>
          <w:rFonts w:asciiTheme="majorBidi" w:hAnsiTheme="majorBidi" w:cstheme="majorBidi"/>
          <w:lang w:val="en-US"/>
        </w:rPr>
        <w:t xml:space="preserve">in </w:t>
      </w:r>
      <w:r w:rsidRPr="00DD70AE">
        <w:rPr>
          <w:rFonts w:asciiTheme="majorBidi" w:hAnsiTheme="majorBidi" w:cstheme="majorBidi"/>
          <w:lang w:val="en-US"/>
        </w:rPr>
        <w:t>cultural competence and develop services and clinical interventions tailored to the needs of people from different backgrounds. The development of culturally</w:t>
      </w:r>
      <w:r w:rsidR="00EF6653">
        <w:rPr>
          <w:rFonts w:asciiTheme="majorBidi" w:hAnsiTheme="majorBidi" w:cstheme="majorBidi"/>
          <w:lang w:val="en-US"/>
        </w:rPr>
        <w:t>-</w:t>
      </w:r>
      <w:r w:rsidRPr="00DD70AE">
        <w:rPr>
          <w:rFonts w:asciiTheme="majorBidi" w:hAnsiTheme="majorBidi" w:cstheme="majorBidi"/>
          <w:lang w:val="en-US"/>
        </w:rPr>
        <w:t xml:space="preserve">adapted interventions </w:t>
      </w:r>
      <w:r w:rsidR="00A82DC2" w:rsidRPr="00DD70AE">
        <w:rPr>
          <w:rFonts w:asciiTheme="majorBidi" w:hAnsiTheme="majorBidi" w:cstheme="majorBidi"/>
          <w:lang w:val="en-US"/>
        </w:rPr>
        <w:t>may</w:t>
      </w:r>
      <w:r w:rsidRPr="00DD70AE">
        <w:rPr>
          <w:rFonts w:asciiTheme="majorBidi" w:hAnsiTheme="majorBidi" w:cstheme="majorBidi"/>
          <w:lang w:val="en-US"/>
        </w:rPr>
        <w:t xml:space="preserve"> impact processes of assessment, treatment, rehabilitation and recovery of people </w:t>
      </w:r>
      <w:r w:rsidR="00A82DC2" w:rsidRPr="00DD70AE">
        <w:rPr>
          <w:rFonts w:asciiTheme="majorBidi" w:hAnsiTheme="majorBidi" w:cstheme="majorBidi"/>
          <w:lang w:val="en-US"/>
        </w:rPr>
        <w:t>living</w:t>
      </w:r>
      <w:r w:rsidRPr="00DD70AE">
        <w:rPr>
          <w:rFonts w:asciiTheme="majorBidi" w:hAnsiTheme="majorBidi" w:cstheme="majorBidi"/>
          <w:lang w:val="en-US"/>
        </w:rPr>
        <w:t xml:space="preserve"> with mental illness and their famil</w:t>
      </w:r>
      <w:r w:rsidR="00A82DC2" w:rsidRPr="00DD70AE">
        <w:rPr>
          <w:rFonts w:asciiTheme="majorBidi" w:hAnsiTheme="majorBidi" w:cstheme="majorBidi"/>
          <w:lang w:val="en-US"/>
        </w:rPr>
        <w:t>ies</w:t>
      </w:r>
      <w:r w:rsidRPr="00DD70AE">
        <w:rPr>
          <w:rFonts w:asciiTheme="majorBidi" w:hAnsiTheme="majorBidi" w:cstheme="majorBidi"/>
          <w:lang w:val="en-US"/>
        </w:rPr>
        <w:t xml:space="preserve">. It </w:t>
      </w:r>
      <w:r w:rsidR="002B56F4" w:rsidRPr="00DD70AE">
        <w:rPr>
          <w:rFonts w:asciiTheme="majorBidi" w:hAnsiTheme="majorBidi" w:cstheme="majorBidi"/>
          <w:lang w:val="en-US"/>
        </w:rPr>
        <w:t>would be prudent to</w:t>
      </w:r>
      <w:r w:rsidRPr="00DD70AE">
        <w:rPr>
          <w:rFonts w:asciiTheme="majorBidi" w:hAnsiTheme="majorBidi" w:cstheme="majorBidi"/>
          <w:lang w:val="en-US"/>
        </w:rPr>
        <w:t xml:space="preserve"> devot</w:t>
      </w:r>
      <w:r w:rsidR="002B56F4" w:rsidRPr="00DD70AE">
        <w:rPr>
          <w:rFonts w:asciiTheme="majorBidi" w:hAnsiTheme="majorBidi" w:cstheme="majorBidi"/>
          <w:lang w:val="en-US"/>
        </w:rPr>
        <w:t>e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2B56F4" w:rsidRPr="00DD70AE">
        <w:rPr>
          <w:rFonts w:asciiTheme="majorBidi" w:hAnsiTheme="majorBidi" w:cstheme="majorBidi"/>
          <w:lang w:val="en-US"/>
        </w:rPr>
        <w:t xml:space="preserve">a </w:t>
      </w:r>
      <w:r w:rsidR="00EF6653">
        <w:rPr>
          <w:rFonts w:asciiTheme="majorBidi" w:hAnsiTheme="majorBidi" w:cstheme="majorBidi"/>
          <w:lang w:val="en-US"/>
        </w:rPr>
        <w:t xml:space="preserve">significant amount </w:t>
      </w:r>
      <w:r w:rsidR="002B56F4" w:rsidRPr="00DD70AE">
        <w:rPr>
          <w:rFonts w:asciiTheme="majorBidi" w:hAnsiTheme="majorBidi" w:cstheme="majorBidi"/>
          <w:lang w:val="en-US"/>
        </w:rPr>
        <w:t xml:space="preserve">of </w:t>
      </w:r>
      <w:r w:rsidR="00A82DC2" w:rsidRPr="00DD70AE">
        <w:rPr>
          <w:rFonts w:asciiTheme="majorBidi" w:hAnsiTheme="majorBidi" w:cstheme="majorBidi"/>
          <w:lang w:val="en-US"/>
        </w:rPr>
        <w:t>time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2B56F4" w:rsidRPr="00DD70AE">
        <w:rPr>
          <w:rFonts w:asciiTheme="majorBidi" w:hAnsiTheme="majorBidi" w:cstheme="majorBidi"/>
          <w:lang w:val="en-US"/>
        </w:rPr>
        <w:t xml:space="preserve">when training </w:t>
      </w:r>
      <w:r w:rsidRPr="00DD70AE">
        <w:rPr>
          <w:rFonts w:asciiTheme="majorBidi" w:hAnsiTheme="majorBidi" w:cstheme="majorBidi"/>
          <w:lang w:val="en-US"/>
        </w:rPr>
        <w:t>health</w:t>
      </w:r>
      <w:r w:rsidR="00A82DC2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professional</w:t>
      </w:r>
      <w:r w:rsidR="002B56F4" w:rsidRPr="00DD70AE">
        <w:rPr>
          <w:rFonts w:asciiTheme="majorBidi" w:hAnsiTheme="majorBidi" w:cstheme="majorBidi"/>
          <w:lang w:val="en-US"/>
        </w:rPr>
        <w:t>s</w:t>
      </w:r>
      <w:r w:rsidR="00A82DC2" w:rsidRPr="00DD70AE">
        <w:rPr>
          <w:rFonts w:asciiTheme="majorBidi" w:hAnsiTheme="majorBidi" w:cstheme="majorBidi"/>
          <w:lang w:val="en-US"/>
        </w:rPr>
        <w:t xml:space="preserve"> in general,</w:t>
      </w:r>
      <w:r w:rsidRPr="00DD70AE">
        <w:rPr>
          <w:rFonts w:asciiTheme="majorBidi" w:hAnsiTheme="majorBidi" w:cstheme="majorBidi"/>
          <w:lang w:val="en-US"/>
        </w:rPr>
        <w:t xml:space="preserve"> and </w:t>
      </w:r>
      <w:r w:rsidR="00A82DC2" w:rsidRPr="00DD70AE">
        <w:rPr>
          <w:rFonts w:asciiTheme="majorBidi" w:hAnsiTheme="majorBidi" w:cstheme="majorBidi"/>
          <w:lang w:val="en-US"/>
        </w:rPr>
        <w:t xml:space="preserve">mental health </w:t>
      </w:r>
      <w:r w:rsidRPr="00DD70AE">
        <w:rPr>
          <w:rFonts w:asciiTheme="majorBidi" w:hAnsiTheme="majorBidi" w:cstheme="majorBidi"/>
          <w:lang w:val="en-US"/>
        </w:rPr>
        <w:t>professional</w:t>
      </w:r>
      <w:r w:rsidR="002B56F4" w:rsidRPr="00DD70AE">
        <w:rPr>
          <w:rFonts w:asciiTheme="majorBidi" w:hAnsiTheme="majorBidi" w:cstheme="majorBidi"/>
          <w:lang w:val="en-US"/>
        </w:rPr>
        <w:t>s</w:t>
      </w:r>
      <w:r w:rsidR="00A82DC2" w:rsidRPr="00DD70AE">
        <w:rPr>
          <w:rFonts w:asciiTheme="majorBidi" w:hAnsiTheme="majorBidi" w:cstheme="majorBidi"/>
          <w:lang w:val="en-US"/>
        </w:rPr>
        <w:t xml:space="preserve"> in particular</w:t>
      </w:r>
      <w:r w:rsidRPr="00DD70AE">
        <w:rPr>
          <w:rFonts w:asciiTheme="majorBidi" w:hAnsiTheme="majorBidi" w:cstheme="majorBidi"/>
          <w:lang w:val="en-US"/>
        </w:rPr>
        <w:t xml:space="preserve">, </w:t>
      </w:r>
      <w:r w:rsidR="002B56F4" w:rsidRPr="00DD70AE">
        <w:rPr>
          <w:rFonts w:asciiTheme="majorBidi" w:hAnsiTheme="majorBidi" w:cstheme="majorBidi"/>
          <w:lang w:val="en-US"/>
        </w:rPr>
        <w:t>to</w:t>
      </w:r>
      <w:r w:rsidRPr="00DD70AE">
        <w:rPr>
          <w:rFonts w:asciiTheme="majorBidi" w:hAnsiTheme="majorBidi" w:cstheme="majorBidi"/>
          <w:lang w:val="en-US"/>
        </w:rPr>
        <w:t xml:space="preserve"> cultur</w:t>
      </w:r>
      <w:r w:rsidR="00EF6653">
        <w:rPr>
          <w:rFonts w:asciiTheme="majorBidi" w:hAnsiTheme="majorBidi" w:cstheme="majorBidi"/>
          <w:lang w:val="en-US"/>
        </w:rPr>
        <w:t>ally</w:t>
      </w:r>
      <w:r w:rsidRPr="00DD70AE">
        <w:rPr>
          <w:rFonts w:asciiTheme="majorBidi" w:hAnsiTheme="majorBidi" w:cstheme="majorBidi"/>
          <w:lang w:val="en-US"/>
        </w:rPr>
        <w:t xml:space="preserve">-adapted interventions for people </w:t>
      </w:r>
      <w:r w:rsidR="002B56F4" w:rsidRPr="00DD70AE">
        <w:rPr>
          <w:rFonts w:asciiTheme="majorBidi" w:hAnsiTheme="majorBidi" w:cstheme="majorBidi"/>
          <w:lang w:val="en-US"/>
        </w:rPr>
        <w:t>with</w:t>
      </w:r>
      <w:r w:rsidRPr="00DD70AE">
        <w:rPr>
          <w:rFonts w:asciiTheme="majorBidi" w:hAnsiTheme="majorBidi" w:cstheme="majorBidi"/>
          <w:lang w:val="en-US"/>
        </w:rPr>
        <w:t xml:space="preserve"> mental </w:t>
      </w:r>
      <w:r w:rsidR="002B56F4" w:rsidRPr="00DD70AE">
        <w:rPr>
          <w:rFonts w:asciiTheme="majorBidi" w:hAnsiTheme="majorBidi" w:cstheme="majorBidi"/>
          <w:lang w:val="en-US"/>
        </w:rPr>
        <w:t xml:space="preserve">health </w:t>
      </w:r>
      <w:r w:rsidR="00EF6653">
        <w:rPr>
          <w:rFonts w:asciiTheme="majorBidi" w:hAnsiTheme="majorBidi" w:cstheme="majorBidi"/>
          <w:lang w:val="en-US"/>
        </w:rPr>
        <w:t>issues</w:t>
      </w:r>
      <w:r w:rsidRPr="00DD70AE">
        <w:rPr>
          <w:rFonts w:asciiTheme="majorBidi" w:hAnsiTheme="majorBidi" w:cstheme="majorBidi"/>
          <w:lang w:val="en-US"/>
        </w:rPr>
        <w:t xml:space="preserve">, </w:t>
      </w:r>
      <w:r w:rsidR="00EF6653">
        <w:rPr>
          <w:rFonts w:asciiTheme="majorBidi" w:hAnsiTheme="majorBidi" w:cstheme="majorBidi"/>
          <w:lang w:val="en-US"/>
        </w:rPr>
        <w:t>in</w:t>
      </w:r>
      <w:r w:rsidRPr="00DD70AE">
        <w:rPr>
          <w:rFonts w:asciiTheme="majorBidi" w:hAnsiTheme="majorBidi" w:cstheme="majorBidi"/>
          <w:lang w:val="en-US"/>
        </w:rPr>
        <w:t xml:space="preserve"> the global and </w:t>
      </w:r>
      <w:r w:rsidR="00A82DC2" w:rsidRPr="00DD70AE">
        <w:rPr>
          <w:rFonts w:asciiTheme="majorBidi" w:hAnsiTheme="majorBidi" w:cstheme="majorBidi"/>
          <w:lang w:val="en-US"/>
        </w:rPr>
        <w:t>regional</w:t>
      </w:r>
      <w:r w:rsidRPr="00DD70AE">
        <w:rPr>
          <w:rFonts w:asciiTheme="majorBidi" w:hAnsiTheme="majorBidi" w:cstheme="majorBidi"/>
          <w:lang w:val="en-US"/>
        </w:rPr>
        <w:t xml:space="preserve"> context. It is also important to discuss with </w:t>
      </w:r>
      <w:r w:rsidR="00A82DC2" w:rsidRPr="00DD70AE">
        <w:rPr>
          <w:rFonts w:asciiTheme="majorBidi" w:hAnsiTheme="majorBidi" w:cstheme="majorBidi"/>
          <w:lang w:val="en-US"/>
        </w:rPr>
        <w:t>trainees</w:t>
      </w:r>
      <w:r w:rsidRPr="00DD70AE">
        <w:rPr>
          <w:rFonts w:asciiTheme="majorBidi" w:hAnsiTheme="majorBidi" w:cstheme="majorBidi"/>
          <w:lang w:val="en-US"/>
        </w:rPr>
        <w:t xml:space="preserve"> the clinical and socio-political challenges </w:t>
      </w:r>
      <w:r w:rsidR="002B56F4" w:rsidRPr="00DD70AE">
        <w:rPr>
          <w:rFonts w:asciiTheme="majorBidi" w:hAnsiTheme="majorBidi" w:cstheme="majorBidi"/>
          <w:lang w:val="en-US"/>
        </w:rPr>
        <w:t>that arise from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A82DC2" w:rsidRPr="00DD70AE">
        <w:rPr>
          <w:rFonts w:asciiTheme="majorBidi" w:hAnsiTheme="majorBidi" w:cstheme="majorBidi"/>
          <w:lang w:val="en-US"/>
        </w:rPr>
        <w:t>implementation</w:t>
      </w:r>
      <w:r w:rsidRPr="00DD70AE">
        <w:rPr>
          <w:rFonts w:asciiTheme="majorBidi" w:hAnsiTheme="majorBidi" w:cstheme="majorBidi"/>
          <w:lang w:val="en-US"/>
        </w:rPr>
        <w:t xml:space="preserve"> of cultural competence in mental health</w:t>
      </w:r>
      <w:r w:rsidR="002B56F4" w:rsidRPr="00DD70AE">
        <w:rPr>
          <w:rFonts w:asciiTheme="majorBidi" w:hAnsiTheme="majorBidi" w:cstheme="majorBidi"/>
          <w:lang w:val="en-US"/>
        </w:rPr>
        <w:t>care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6D7657" w:rsidRPr="00DD70AE">
        <w:rPr>
          <w:rFonts w:asciiTheme="majorBidi" w:hAnsiTheme="majorBidi" w:cstheme="majorBidi"/>
          <w:lang w:val="en-US"/>
        </w:rPr>
        <w:t>alongside</w:t>
      </w:r>
      <w:r w:rsidRPr="00DD70AE">
        <w:rPr>
          <w:rFonts w:asciiTheme="majorBidi" w:hAnsiTheme="majorBidi" w:cstheme="majorBidi"/>
          <w:lang w:val="en-US"/>
        </w:rPr>
        <w:t xml:space="preserve"> the development and popularity of evidence-based practice.</w:t>
      </w:r>
    </w:p>
    <w:p w14:paraId="7E278562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4D350B72" w14:textId="557847C3" w:rsidR="00F37F27" w:rsidRPr="00DD70AE" w:rsidRDefault="00F37F27" w:rsidP="006D7657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>Cultur</w:t>
      </w:r>
      <w:r w:rsidR="00B574A8">
        <w:rPr>
          <w:rFonts w:asciiTheme="majorBidi" w:hAnsiTheme="majorBidi" w:cstheme="majorBidi"/>
          <w:b/>
          <w:bCs/>
          <w:u w:val="single"/>
          <w:lang w:val="en-US"/>
        </w:rPr>
        <w:t>ally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-adapted </w:t>
      </w:r>
      <w:r w:rsidR="006D765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mental health 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interventions </w:t>
      </w:r>
      <w:r w:rsidR="00AF0D45" w:rsidRPr="00DD70AE">
        <w:rPr>
          <w:rFonts w:asciiTheme="majorBidi" w:hAnsiTheme="majorBidi" w:cstheme="majorBidi"/>
          <w:b/>
          <w:bCs/>
          <w:u w:val="single"/>
          <w:lang w:val="en-US"/>
        </w:rPr>
        <w:t>for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immigrant families</w:t>
      </w:r>
    </w:p>
    <w:p w14:paraId="0704F526" w14:textId="07201E34" w:rsidR="00F37F27" w:rsidRPr="00DD70AE" w:rsidRDefault="00F37F27" w:rsidP="007F76E4">
      <w:pPr>
        <w:rPr>
          <w:rFonts w:asciiTheme="majorBidi" w:hAnsiTheme="majorBidi" w:cstheme="majorBidi"/>
          <w:lang w:val="en-US"/>
        </w:rPr>
      </w:pPr>
      <w:r w:rsidRPr="00DD70AE">
        <w:rPr>
          <w:rFonts w:asciiTheme="majorBidi" w:hAnsiTheme="majorBidi" w:cstheme="majorBidi"/>
          <w:lang w:val="en-US"/>
        </w:rPr>
        <w:t xml:space="preserve">The </w:t>
      </w:r>
      <w:r w:rsidR="00516EE6" w:rsidRPr="00DD70AE">
        <w:rPr>
          <w:rFonts w:asciiTheme="majorBidi" w:hAnsiTheme="majorBidi" w:cstheme="majorBidi"/>
          <w:lang w:val="en-US"/>
        </w:rPr>
        <w:t>de</w:t>
      </w:r>
      <w:r w:rsidRPr="00DD70AE">
        <w:rPr>
          <w:rFonts w:asciiTheme="majorBidi" w:hAnsiTheme="majorBidi" w:cstheme="majorBidi"/>
          <w:lang w:val="en-US"/>
        </w:rPr>
        <w:t>institutionaliz</w:t>
      </w:r>
      <w:r w:rsidR="00516EE6" w:rsidRPr="00DD70AE">
        <w:rPr>
          <w:rFonts w:asciiTheme="majorBidi" w:hAnsiTheme="majorBidi" w:cstheme="majorBidi"/>
          <w:lang w:val="en-US"/>
        </w:rPr>
        <w:t>ation</w:t>
      </w:r>
      <w:r w:rsidRPr="00DD70AE">
        <w:rPr>
          <w:rFonts w:asciiTheme="majorBidi" w:hAnsiTheme="majorBidi" w:cstheme="majorBidi"/>
          <w:lang w:val="en-US"/>
        </w:rPr>
        <w:t xml:space="preserve"> process</w:t>
      </w:r>
      <w:r w:rsidR="00B574A8">
        <w:rPr>
          <w:rFonts w:asciiTheme="majorBidi" w:hAnsiTheme="majorBidi" w:cstheme="majorBidi"/>
          <w:lang w:val="en-US"/>
        </w:rPr>
        <w:t xml:space="preserve"> that</w:t>
      </w:r>
      <w:r w:rsidRPr="00DD70AE">
        <w:rPr>
          <w:rFonts w:asciiTheme="majorBidi" w:hAnsiTheme="majorBidi" w:cstheme="majorBidi"/>
          <w:lang w:val="en-US"/>
        </w:rPr>
        <w:t xml:space="preserve"> has been </w:t>
      </w:r>
      <w:r w:rsidR="00AF0D45" w:rsidRPr="00DD70AE">
        <w:rPr>
          <w:rFonts w:asciiTheme="majorBidi" w:hAnsiTheme="majorBidi" w:cstheme="majorBidi"/>
          <w:lang w:val="en-US"/>
        </w:rPr>
        <w:t>underway</w:t>
      </w:r>
      <w:r w:rsidRPr="00DD70AE">
        <w:rPr>
          <w:rFonts w:asciiTheme="majorBidi" w:hAnsiTheme="majorBidi" w:cstheme="majorBidi"/>
          <w:lang w:val="en-US"/>
        </w:rPr>
        <w:t xml:space="preserve"> in the field of mental health in recent decades, has led t</w:t>
      </w:r>
      <w:r w:rsidR="00AF0D45" w:rsidRPr="00DD70AE">
        <w:rPr>
          <w:rFonts w:asciiTheme="majorBidi" w:hAnsiTheme="majorBidi" w:cstheme="majorBidi"/>
          <w:lang w:val="en-US"/>
        </w:rPr>
        <w:t xml:space="preserve">o a </w:t>
      </w:r>
      <w:r w:rsidRPr="00DD70AE">
        <w:rPr>
          <w:rFonts w:asciiTheme="majorBidi" w:hAnsiTheme="majorBidi" w:cstheme="majorBidi"/>
          <w:lang w:val="en-US"/>
        </w:rPr>
        <w:t>transfe</w:t>
      </w:r>
      <w:r w:rsidR="00AF0D45" w:rsidRPr="00DD70AE">
        <w:rPr>
          <w:rFonts w:asciiTheme="majorBidi" w:hAnsiTheme="majorBidi" w:cstheme="majorBidi"/>
          <w:lang w:val="en-US"/>
        </w:rPr>
        <w:t>r</w:t>
      </w:r>
      <w:r w:rsidR="00B574A8">
        <w:rPr>
          <w:rFonts w:asciiTheme="majorBidi" w:hAnsiTheme="majorBidi" w:cstheme="majorBidi"/>
          <w:lang w:val="en-US"/>
        </w:rPr>
        <w:t xml:space="preserve">ring the bulk of </w:t>
      </w:r>
      <w:r w:rsidR="00AF0D45" w:rsidRPr="00DD70AE">
        <w:rPr>
          <w:rFonts w:asciiTheme="majorBidi" w:hAnsiTheme="majorBidi" w:cstheme="majorBidi"/>
          <w:lang w:val="en-US"/>
        </w:rPr>
        <w:t>treatment for</w:t>
      </w:r>
      <w:r w:rsidRPr="00DD70AE">
        <w:rPr>
          <w:rFonts w:asciiTheme="majorBidi" w:hAnsiTheme="majorBidi" w:cstheme="majorBidi"/>
          <w:lang w:val="en-US"/>
        </w:rPr>
        <w:t xml:space="preserve"> severe mental illness from psychiatric hospitals to the community. Th</w:t>
      </w:r>
      <w:r w:rsidR="00AF0D45" w:rsidRPr="00DD70AE">
        <w:rPr>
          <w:rFonts w:asciiTheme="majorBidi" w:hAnsiTheme="majorBidi" w:cstheme="majorBidi"/>
          <w:lang w:val="en-US"/>
        </w:rPr>
        <w:t>is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AF0D45" w:rsidRPr="00DD70AE">
        <w:rPr>
          <w:rFonts w:asciiTheme="majorBidi" w:hAnsiTheme="majorBidi" w:cstheme="majorBidi"/>
          <w:lang w:val="en-US"/>
        </w:rPr>
        <w:t>shift</w:t>
      </w:r>
      <w:r w:rsidRPr="00DD70AE">
        <w:rPr>
          <w:rFonts w:asciiTheme="majorBidi" w:hAnsiTheme="majorBidi" w:cstheme="majorBidi"/>
          <w:lang w:val="en-US"/>
        </w:rPr>
        <w:t xml:space="preserve"> ha</w:t>
      </w:r>
      <w:r w:rsidR="00AF0D45" w:rsidRPr="00DD70AE">
        <w:rPr>
          <w:rFonts w:asciiTheme="majorBidi" w:hAnsiTheme="majorBidi" w:cstheme="majorBidi"/>
          <w:lang w:val="en-US"/>
        </w:rPr>
        <w:t>s</w:t>
      </w:r>
      <w:r w:rsidRPr="00DD70AE">
        <w:rPr>
          <w:rFonts w:asciiTheme="majorBidi" w:hAnsiTheme="majorBidi" w:cstheme="majorBidi"/>
          <w:lang w:val="en-US"/>
        </w:rPr>
        <w:t xml:space="preserve"> increased the responsibility and pressure </w:t>
      </w:r>
      <w:r w:rsidR="00B574A8">
        <w:rPr>
          <w:rFonts w:asciiTheme="majorBidi" w:hAnsiTheme="majorBidi" w:cstheme="majorBidi"/>
          <w:lang w:val="en-US"/>
        </w:rPr>
        <w:t>up</w:t>
      </w:r>
      <w:r w:rsidRPr="00DD70AE">
        <w:rPr>
          <w:rFonts w:asciiTheme="majorBidi" w:hAnsiTheme="majorBidi" w:cstheme="majorBidi"/>
          <w:lang w:val="en-US"/>
        </w:rPr>
        <w:t>o</w:t>
      </w:r>
      <w:r w:rsidR="00A3031B" w:rsidRPr="00DD70AE">
        <w:rPr>
          <w:rFonts w:asciiTheme="majorBidi" w:hAnsiTheme="majorBidi" w:cstheme="majorBidi"/>
          <w:lang w:val="en-US"/>
        </w:rPr>
        <w:t>n</w:t>
      </w:r>
      <w:r w:rsidRPr="00DD70AE">
        <w:rPr>
          <w:rFonts w:asciiTheme="majorBidi" w:hAnsiTheme="majorBidi" w:cstheme="majorBidi"/>
          <w:lang w:val="en-US"/>
        </w:rPr>
        <w:t xml:space="preserve"> car</w:t>
      </w:r>
      <w:r w:rsidR="00A3031B" w:rsidRPr="00DD70AE">
        <w:rPr>
          <w:rFonts w:asciiTheme="majorBidi" w:hAnsiTheme="majorBidi" w:cstheme="majorBidi"/>
          <w:lang w:val="en-US"/>
        </w:rPr>
        <w:t>egiving</w:t>
      </w:r>
      <w:r w:rsidRPr="00DD70AE">
        <w:rPr>
          <w:rFonts w:asciiTheme="majorBidi" w:hAnsiTheme="majorBidi" w:cstheme="majorBidi"/>
          <w:lang w:val="en-US"/>
        </w:rPr>
        <w:t xml:space="preserve"> families and </w:t>
      </w:r>
      <w:r w:rsidR="00A3031B" w:rsidRPr="00DD70AE">
        <w:rPr>
          <w:rFonts w:asciiTheme="majorBidi" w:hAnsiTheme="majorBidi" w:cstheme="majorBidi"/>
          <w:lang w:val="en-US"/>
        </w:rPr>
        <w:t xml:space="preserve">has </w:t>
      </w:r>
      <w:r w:rsidRPr="00DD70AE">
        <w:rPr>
          <w:rFonts w:asciiTheme="majorBidi" w:hAnsiTheme="majorBidi" w:cstheme="majorBidi"/>
          <w:lang w:val="en-US"/>
        </w:rPr>
        <w:t>made them a central</w:t>
      </w:r>
      <w:r w:rsidR="007F76E4" w:rsidRPr="00DD70AE">
        <w:rPr>
          <w:rFonts w:asciiTheme="majorBidi" w:hAnsiTheme="majorBidi" w:cstheme="majorBidi"/>
          <w:lang w:val="en-US"/>
        </w:rPr>
        <w:t xml:space="preserve"> –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7F76E4" w:rsidRPr="00DD70AE">
        <w:rPr>
          <w:rFonts w:asciiTheme="majorBidi" w:hAnsiTheme="majorBidi" w:cstheme="majorBidi"/>
          <w:lang w:val="en-US"/>
        </w:rPr>
        <w:t>if not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A3031B" w:rsidRPr="00DD70AE">
        <w:rPr>
          <w:rFonts w:asciiTheme="majorBidi" w:hAnsiTheme="majorBidi" w:cstheme="majorBidi"/>
          <w:lang w:val="en-US"/>
        </w:rPr>
        <w:t>s</w:t>
      </w:r>
      <w:r w:rsidR="0053501A" w:rsidRPr="00DD70AE">
        <w:rPr>
          <w:rFonts w:asciiTheme="majorBidi" w:hAnsiTheme="majorBidi" w:cstheme="majorBidi"/>
          <w:lang w:val="en-US"/>
        </w:rPr>
        <w:t>ole</w:t>
      </w:r>
      <w:r w:rsidR="007F76E4" w:rsidRPr="00DD70AE">
        <w:rPr>
          <w:rFonts w:asciiTheme="majorBidi" w:hAnsiTheme="majorBidi" w:cstheme="majorBidi"/>
          <w:lang w:val="en-US"/>
        </w:rPr>
        <w:t xml:space="preserve"> </w:t>
      </w:r>
      <w:r w:rsidR="00B574A8">
        <w:rPr>
          <w:rFonts w:asciiTheme="majorBidi" w:hAnsiTheme="majorBidi" w:cstheme="majorBidi"/>
          <w:lang w:val="en-US"/>
        </w:rPr>
        <w:t>–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A3031B" w:rsidRPr="00DD70AE">
        <w:rPr>
          <w:rFonts w:asciiTheme="majorBidi" w:hAnsiTheme="majorBidi" w:cstheme="majorBidi"/>
          <w:lang w:val="en-US"/>
        </w:rPr>
        <w:t xml:space="preserve">instrumental and emotional </w:t>
      </w:r>
      <w:r w:rsidRPr="00DD70AE">
        <w:rPr>
          <w:rFonts w:asciiTheme="majorBidi" w:hAnsiTheme="majorBidi" w:cstheme="majorBidi"/>
          <w:lang w:val="en-US"/>
        </w:rPr>
        <w:t xml:space="preserve">support system for those </w:t>
      </w:r>
      <w:r w:rsidR="00A3031B" w:rsidRPr="00DD70AE">
        <w:rPr>
          <w:rFonts w:asciiTheme="majorBidi" w:hAnsiTheme="majorBidi" w:cstheme="majorBidi"/>
          <w:lang w:val="en-US"/>
        </w:rPr>
        <w:t xml:space="preserve">struggling </w:t>
      </w:r>
      <w:r w:rsidR="007F76E4" w:rsidRPr="00DD70AE">
        <w:rPr>
          <w:rFonts w:asciiTheme="majorBidi" w:hAnsiTheme="majorBidi" w:cstheme="majorBidi"/>
          <w:lang w:val="en-US"/>
        </w:rPr>
        <w:t>to</w:t>
      </w:r>
      <w:r w:rsidR="00A3031B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>integrat</w:t>
      </w:r>
      <w:r w:rsidR="007F76E4" w:rsidRPr="00DD70AE">
        <w:rPr>
          <w:rFonts w:asciiTheme="majorBidi" w:hAnsiTheme="majorBidi" w:cstheme="majorBidi"/>
          <w:lang w:val="en-US"/>
        </w:rPr>
        <w:t>e</w:t>
      </w:r>
      <w:r w:rsidRPr="00DD70AE">
        <w:rPr>
          <w:rFonts w:asciiTheme="majorBidi" w:hAnsiTheme="majorBidi" w:cstheme="majorBidi"/>
          <w:lang w:val="en-US"/>
        </w:rPr>
        <w:t xml:space="preserve"> into the community. But what happens when, </w:t>
      </w:r>
      <w:r w:rsidR="00B574A8">
        <w:rPr>
          <w:rFonts w:asciiTheme="majorBidi" w:hAnsiTheme="majorBidi" w:cstheme="majorBidi"/>
          <w:lang w:val="en-US"/>
        </w:rPr>
        <w:t>in addition to</w:t>
      </w:r>
      <w:r w:rsidRPr="00DD70AE">
        <w:rPr>
          <w:rFonts w:asciiTheme="majorBidi" w:hAnsiTheme="majorBidi" w:cstheme="majorBidi"/>
          <w:lang w:val="en-US"/>
        </w:rPr>
        <w:t xml:space="preserve"> caring for a family member with a serious mental illness, </w:t>
      </w:r>
      <w:r w:rsidR="007F76E4" w:rsidRPr="00DD70AE">
        <w:rPr>
          <w:rFonts w:asciiTheme="majorBidi" w:hAnsiTheme="majorBidi" w:cstheme="majorBidi"/>
          <w:lang w:val="en-US"/>
        </w:rPr>
        <w:t xml:space="preserve">members of the </w:t>
      </w:r>
      <w:r w:rsidRPr="00DD70AE">
        <w:rPr>
          <w:rFonts w:asciiTheme="majorBidi" w:hAnsiTheme="majorBidi" w:cstheme="majorBidi"/>
          <w:lang w:val="en-US"/>
        </w:rPr>
        <w:t xml:space="preserve">family </w:t>
      </w:r>
      <w:r w:rsidR="00B574A8">
        <w:rPr>
          <w:rFonts w:asciiTheme="majorBidi" w:hAnsiTheme="majorBidi" w:cstheme="majorBidi"/>
          <w:lang w:val="en-US"/>
        </w:rPr>
        <w:t xml:space="preserve">are </w:t>
      </w:r>
      <w:r w:rsidRPr="00DD70AE">
        <w:rPr>
          <w:rFonts w:asciiTheme="majorBidi" w:hAnsiTheme="majorBidi" w:cstheme="majorBidi"/>
          <w:lang w:val="en-US"/>
        </w:rPr>
        <w:t>experienc</w:t>
      </w:r>
      <w:r w:rsidR="00B574A8">
        <w:rPr>
          <w:rFonts w:asciiTheme="majorBidi" w:hAnsiTheme="majorBidi" w:cstheme="majorBidi"/>
          <w:lang w:val="en-US"/>
        </w:rPr>
        <w:t>ing</w:t>
      </w:r>
      <w:r w:rsidRPr="00DD70AE">
        <w:rPr>
          <w:rFonts w:asciiTheme="majorBidi" w:hAnsiTheme="majorBidi" w:cstheme="majorBidi"/>
          <w:lang w:val="en-US"/>
        </w:rPr>
        <w:t xml:space="preserve"> another </w:t>
      </w:r>
      <w:r w:rsidR="00A85541" w:rsidRPr="00DD70AE">
        <w:rPr>
          <w:rFonts w:asciiTheme="majorBidi" w:hAnsiTheme="majorBidi" w:cstheme="majorBidi"/>
          <w:lang w:val="en-US"/>
        </w:rPr>
        <w:t>life</w:t>
      </w:r>
      <w:r w:rsidR="0053501A" w:rsidRPr="00DD70AE">
        <w:rPr>
          <w:rFonts w:asciiTheme="majorBidi" w:hAnsiTheme="majorBidi" w:cstheme="majorBidi"/>
          <w:lang w:val="en-US"/>
        </w:rPr>
        <w:t xml:space="preserve"> </w:t>
      </w:r>
      <w:r w:rsidRPr="00DD70AE">
        <w:rPr>
          <w:rFonts w:asciiTheme="majorBidi" w:hAnsiTheme="majorBidi" w:cstheme="majorBidi"/>
          <w:lang w:val="en-US"/>
        </w:rPr>
        <w:t xml:space="preserve">change, such as </w:t>
      </w:r>
      <w:r w:rsidR="00B574A8">
        <w:rPr>
          <w:rFonts w:asciiTheme="majorBidi" w:hAnsiTheme="majorBidi" w:cstheme="majorBidi"/>
          <w:lang w:val="en-US"/>
        </w:rPr>
        <w:t>im</w:t>
      </w:r>
      <w:r w:rsidRPr="00DD70AE">
        <w:rPr>
          <w:rFonts w:asciiTheme="majorBidi" w:hAnsiTheme="majorBidi" w:cstheme="majorBidi"/>
          <w:lang w:val="en-US"/>
        </w:rPr>
        <w:t xml:space="preserve">migration and intercultural transition? </w:t>
      </w:r>
      <w:r w:rsidR="005A00F2" w:rsidRPr="00DD70AE">
        <w:rPr>
          <w:rFonts w:asciiTheme="majorBidi" w:hAnsiTheme="majorBidi" w:cstheme="majorBidi"/>
          <w:lang w:val="en-US"/>
        </w:rPr>
        <w:t xml:space="preserve">How is the concern and care given to a family member </w:t>
      </w:r>
      <w:r w:rsidR="0053501A" w:rsidRPr="00DD70AE">
        <w:rPr>
          <w:rFonts w:asciiTheme="majorBidi" w:hAnsiTheme="majorBidi" w:cstheme="majorBidi"/>
          <w:lang w:val="en-US"/>
        </w:rPr>
        <w:t xml:space="preserve">with a serious mental illness </w:t>
      </w:r>
      <w:r w:rsidR="005A00F2" w:rsidRPr="00DD70AE">
        <w:rPr>
          <w:rFonts w:asciiTheme="majorBidi" w:hAnsiTheme="majorBidi" w:cstheme="majorBidi"/>
          <w:lang w:val="en-US"/>
        </w:rPr>
        <w:t>“</w:t>
      </w:r>
      <w:commentRangeStart w:id="7"/>
      <w:r w:rsidR="005A00F2" w:rsidRPr="00DD70AE">
        <w:rPr>
          <w:rFonts w:asciiTheme="majorBidi" w:hAnsiTheme="majorBidi" w:cstheme="majorBidi"/>
          <w:lang w:val="en-US"/>
        </w:rPr>
        <w:t>characterized</w:t>
      </w:r>
      <w:commentRangeEnd w:id="7"/>
      <w:r w:rsidR="0053501A" w:rsidRPr="00DD70AE">
        <w:rPr>
          <w:rStyle w:val="CommentReference"/>
          <w:lang w:val="en-US"/>
        </w:rPr>
        <w:commentReference w:id="7"/>
      </w:r>
      <w:r w:rsidR="005A00F2" w:rsidRPr="00DD70AE">
        <w:rPr>
          <w:rFonts w:asciiTheme="majorBidi" w:hAnsiTheme="majorBidi" w:cstheme="majorBidi"/>
          <w:lang w:val="en-US"/>
        </w:rPr>
        <w:t xml:space="preserve">” </w:t>
      </w:r>
      <w:r w:rsidRPr="00DD70AE">
        <w:rPr>
          <w:rFonts w:asciiTheme="majorBidi" w:hAnsiTheme="majorBidi" w:cstheme="majorBidi"/>
          <w:lang w:val="en-US"/>
        </w:rPr>
        <w:t xml:space="preserve">during </w:t>
      </w:r>
      <w:r w:rsidR="00B574A8">
        <w:rPr>
          <w:rFonts w:asciiTheme="majorBidi" w:hAnsiTheme="majorBidi" w:cstheme="majorBidi"/>
          <w:lang w:val="en-US"/>
        </w:rPr>
        <w:t>a cross-cultural</w:t>
      </w:r>
      <w:commentRangeStart w:id="8"/>
      <w:r w:rsidRPr="00DD70AE">
        <w:rPr>
          <w:rFonts w:asciiTheme="majorBidi" w:hAnsiTheme="majorBidi" w:cstheme="majorBidi"/>
          <w:lang w:val="en-US"/>
        </w:rPr>
        <w:t xml:space="preserve"> transition</w:t>
      </w:r>
      <w:commentRangeEnd w:id="8"/>
      <w:r w:rsidR="00B574A8">
        <w:rPr>
          <w:rStyle w:val="CommentReference"/>
        </w:rPr>
        <w:commentReference w:id="8"/>
      </w:r>
      <w:r w:rsidRPr="00DD70AE">
        <w:rPr>
          <w:rFonts w:asciiTheme="majorBidi" w:hAnsiTheme="majorBidi" w:cstheme="majorBidi"/>
          <w:lang w:val="en-US"/>
        </w:rPr>
        <w:t xml:space="preserve">? And what are the implications of </w:t>
      </w:r>
      <w:r w:rsidR="00B574A8">
        <w:rPr>
          <w:rFonts w:asciiTheme="majorBidi" w:hAnsiTheme="majorBidi" w:cstheme="majorBidi"/>
          <w:lang w:val="en-US"/>
        </w:rPr>
        <w:t>providing this</w:t>
      </w:r>
      <w:r w:rsidR="0053501A" w:rsidRPr="00DD70AE">
        <w:rPr>
          <w:rFonts w:asciiTheme="majorBidi" w:hAnsiTheme="majorBidi" w:cstheme="majorBidi"/>
          <w:lang w:val="en-US"/>
        </w:rPr>
        <w:t xml:space="preserve"> care</w:t>
      </w:r>
      <w:r w:rsidRPr="00DD70AE">
        <w:rPr>
          <w:rFonts w:asciiTheme="majorBidi" w:hAnsiTheme="majorBidi" w:cstheme="majorBidi"/>
          <w:lang w:val="en-US"/>
        </w:rPr>
        <w:t xml:space="preserve"> </w:t>
      </w:r>
      <w:r w:rsidR="0053501A" w:rsidRPr="00DD70AE">
        <w:rPr>
          <w:rFonts w:asciiTheme="majorBidi" w:hAnsiTheme="majorBidi" w:cstheme="majorBidi"/>
          <w:lang w:val="en-US"/>
        </w:rPr>
        <w:t>on</w:t>
      </w:r>
      <w:r w:rsidRPr="00DD70AE">
        <w:rPr>
          <w:rFonts w:asciiTheme="majorBidi" w:hAnsiTheme="majorBidi" w:cstheme="majorBidi"/>
          <w:lang w:val="en-US"/>
        </w:rPr>
        <w:t xml:space="preserve"> the </w:t>
      </w:r>
      <w:r w:rsidR="00B574A8">
        <w:rPr>
          <w:rFonts w:asciiTheme="majorBidi" w:hAnsiTheme="majorBidi" w:cstheme="majorBidi"/>
          <w:lang w:val="en-US"/>
        </w:rPr>
        <w:t>im</w:t>
      </w:r>
      <w:r w:rsidRPr="00DD70AE">
        <w:rPr>
          <w:rFonts w:asciiTheme="majorBidi" w:hAnsiTheme="majorBidi" w:cstheme="majorBidi"/>
          <w:lang w:val="en-US"/>
        </w:rPr>
        <w:t>migration adjustment processes of the primary caregivers themselves? The cultural and contextual background of caregiving immigrants can have a formative impact on the perception of the family burden, on their emotional responses, and on t</w:t>
      </w:r>
      <w:r w:rsidR="0053501A" w:rsidRPr="00DD70AE">
        <w:rPr>
          <w:rFonts w:asciiTheme="majorBidi" w:hAnsiTheme="majorBidi" w:cstheme="majorBidi"/>
          <w:lang w:val="en-US"/>
        </w:rPr>
        <w:t>heir way of coping</w:t>
      </w:r>
      <w:r w:rsidRPr="00DD70AE">
        <w:rPr>
          <w:rFonts w:asciiTheme="majorBidi" w:hAnsiTheme="majorBidi" w:cstheme="majorBidi"/>
          <w:lang w:val="en-US"/>
        </w:rPr>
        <w:t xml:space="preserve"> with the</w:t>
      </w:r>
      <w:r w:rsidR="007F76E4" w:rsidRPr="00DD70AE">
        <w:rPr>
          <w:rFonts w:asciiTheme="majorBidi" w:hAnsiTheme="majorBidi" w:cstheme="majorBidi"/>
          <w:lang w:val="en-US"/>
        </w:rPr>
        <w:t>ir loved ones’</w:t>
      </w:r>
      <w:r w:rsidRPr="00DD70AE">
        <w:rPr>
          <w:rFonts w:asciiTheme="majorBidi" w:hAnsiTheme="majorBidi" w:cstheme="majorBidi"/>
          <w:lang w:val="en-US"/>
        </w:rPr>
        <w:t xml:space="preserve"> mental illness on a personal and famil</w:t>
      </w:r>
      <w:r w:rsidR="0053501A" w:rsidRPr="00DD70AE">
        <w:rPr>
          <w:rFonts w:asciiTheme="majorBidi" w:hAnsiTheme="majorBidi" w:cstheme="majorBidi"/>
          <w:lang w:val="en-US"/>
        </w:rPr>
        <w:t>ial</w:t>
      </w:r>
      <w:r w:rsidRPr="00DD70AE">
        <w:rPr>
          <w:rFonts w:asciiTheme="majorBidi" w:hAnsiTheme="majorBidi" w:cstheme="majorBidi"/>
          <w:lang w:val="en-US"/>
        </w:rPr>
        <w:t xml:space="preserve"> level. </w:t>
      </w:r>
      <w:commentRangeStart w:id="9"/>
      <w:r w:rsidRPr="00DD70AE">
        <w:rPr>
          <w:rFonts w:asciiTheme="majorBidi" w:hAnsiTheme="majorBidi" w:cstheme="majorBidi"/>
          <w:lang w:val="en-US"/>
        </w:rPr>
        <w:t>In this section</w:t>
      </w:r>
      <w:r w:rsidR="00000123">
        <w:rPr>
          <w:rFonts w:asciiTheme="majorBidi" w:hAnsiTheme="majorBidi" w:cstheme="majorBidi"/>
          <w:lang w:val="en-US"/>
        </w:rPr>
        <w:t>,</w:t>
      </w:r>
      <w:r w:rsidRPr="00DD70AE">
        <w:rPr>
          <w:rFonts w:asciiTheme="majorBidi" w:hAnsiTheme="majorBidi" w:cstheme="majorBidi"/>
          <w:lang w:val="en-US"/>
        </w:rPr>
        <w:t xml:space="preserve"> </w:t>
      </w:r>
      <w:commentRangeEnd w:id="9"/>
      <w:r w:rsidR="00000123">
        <w:rPr>
          <w:rStyle w:val="CommentReference"/>
        </w:rPr>
        <w:commentReference w:id="9"/>
      </w:r>
      <w:r w:rsidRPr="00DD70AE">
        <w:rPr>
          <w:rFonts w:asciiTheme="majorBidi" w:hAnsiTheme="majorBidi" w:cstheme="majorBidi"/>
          <w:lang w:val="en-US"/>
        </w:rPr>
        <w:t xml:space="preserve">we will discuss the </w:t>
      </w:r>
      <w:r w:rsidR="0053501A" w:rsidRPr="00DD70AE">
        <w:rPr>
          <w:rFonts w:asciiTheme="majorBidi" w:hAnsiTheme="majorBidi" w:cstheme="majorBidi"/>
          <w:lang w:val="en-US"/>
        </w:rPr>
        <w:t>particular</w:t>
      </w:r>
      <w:r w:rsidRPr="00DD70AE">
        <w:rPr>
          <w:rFonts w:asciiTheme="majorBidi" w:hAnsiTheme="majorBidi" w:cstheme="majorBidi"/>
          <w:lang w:val="en-US"/>
        </w:rPr>
        <w:t xml:space="preserve"> needs of immigrant families caring for </w:t>
      </w:r>
      <w:r w:rsidR="007F76E4" w:rsidRPr="00DD70AE">
        <w:rPr>
          <w:rFonts w:asciiTheme="majorBidi" w:hAnsiTheme="majorBidi" w:cstheme="majorBidi"/>
          <w:lang w:val="en-US"/>
        </w:rPr>
        <w:t>family members</w:t>
      </w:r>
      <w:r w:rsidRPr="00DD70AE">
        <w:rPr>
          <w:rFonts w:asciiTheme="majorBidi" w:hAnsiTheme="majorBidi" w:cstheme="majorBidi"/>
          <w:lang w:val="en-US"/>
        </w:rPr>
        <w:t xml:space="preserve"> with serious mental illnesses and the </w:t>
      </w:r>
      <w:r w:rsidR="007F76E4" w:rsidRPr="00DD70AE">
        <w:rPr>
          <w:rFonts w:asciiTheme="majorBidi" w:hAnsiTheme="majorBidi" w:cstheme="majorBidi"/>
          <w:lang w:val="en-US"/>
        </w:rPr>
        <w:t xml:space="preserve">essential development and implementation of </w:t>
      </w:r>
      <w:r w:rsidRPr="00DD70AE">
        <w:rPr>
          <w:rFonts w:asciiTheme="majorBidi" w:hAnsiTheme="majorBidi" w:cstheme="majorBidi"/>
          <w:lang w:val="en-US"/>
        </w:rPr>
        <w:t>cultur</w:t>
      </w:r>
      <w:r w:rsidR="00000123">
        <w:rPr>
          <w:rFonts w:asciiTheme="majorBidi" w:hAnsiTheme="majorBidi" w:cstheme="majorBidi"/>
          <w:lang w:val="en-US"/>
        </w:rPr>
        <w:t>ally</w:t>
      </w:r>
      <w:r w:rsidRPr="00DD70AE">
        <w:rPr>
          <w:rFonts w:asciiTheme="majorBidi" w:hAnsiTheme="majorBidi" w:cstheme="majorBidi"/>
          <w:lang w:val="en-US"/>
        </w:rPr>
        <w:t xml:space="preserve">-adapted </w:t>
      </w:r>
      <w:r w:rsidR="0053501A" w:rsidRPr="00DD70AE">
        <w:rPr>
          <w:rFonts w:asciiTheme="majorBidi" w:hAnsiTheme="majorBidi" w:cstheme="majorBidi"/>
          <w:lang w:val="en-US"/>
        </w:rPr>
        <w:t xml:space="preserve">and context-adapted </w:t>
      </w:r>
      <w:r w:rsidRPr="00DD70AE">
        <w:rPr>
          <w:rFonts w:asciiTheme="majorBidi" w:hAnsiTheme="majorBidi" w:cstheme="majorBidi"/>
          <w:lang w:val="en-US"/>
        </w:rPr>
        <w:t xml:space="preserve">interventions </w:t>
      </w:r>
      <w:r w:rsidR="0053501A" w:rsidRPr="00DD70AE">
        <w:rPr>
          <w:rFonts w:asciiTheme="majorBidi" w:hAnsiTheme="majorBidi" w:cstheme="majorBidi"/>
          <w:lang w:val="en-US"/>
        </w:rPr>
        <w:t>when</w:t>
      </w:r>
      <w:r w:rsidRPr="00DD70AE">
        <w:rPr>
          <w:rFonts w:asciiTheme="majorBidi" w:hAnsiTheme="majorBidi" w:cstheme="majorBidi"/>
          <w:lang w:val="en-US"/>
        </w:rPr>
        <w:t xml:space="preserve"> working with them.</w:t>
      </w:r>
    </w:p>
    <w:p w14:paraId="643D7963" w14:textId="77777777" w:rsidR="00F37F27" w:rsidRPr="00DD70AE" w:rsidRDefault="00F37F27" w:rsidP="00F37F27">
      <w:pPr>
        <w:rPr>
          <w:rFonts w:asciiTheme="majorBidi" w:hAnsiTheme="majorBidi" w:cstheme="majorBidi"/>
          <w:lang w:val="en-US"/>
        </w:rPr>
      </w:pPr>
    </w:p>
    <w:p w14:paraId="2566A8DA" w14:textId="4793C7A4" w:rsidR="00F37F27" w:rsidRPr="00DD70AE" w:rsidRDefault="0053501A" w:rsidP="00F37F27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DD70AE">
        <w:rPr>
          <w:rFonts w:asciiTheme="majorBidi" w:hAnsiTheme="majorBidi" w:cstheme="majorBidi"/>
          <w:b/>
          <w:bCs/>
          <w:u w:val="single"/>
          <w:lang w:val="en-US"/>
        </w:rPr>
        <w:t>Olim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 xml:space="preserve"> and </w:t>
      </w:r>
      <w:r w:rsidRPr="00DD70AE">
        <w:rPr>
          <w:rFonts w:asciiTheme="majorBidi" w:hAnsiTheme="majorBidi" w:cstheme="majorBidi"/>
          <w:b/>
          <w:bCs/>
          <w:u w:val="single"/>
          <w:lang w:val="en-US"/>
        </w:rPr>
        <w:t>Imm</w:t>
      </w:r>
      <w:r w:rsidR="00F37F27" w:rsidRPr="00DD70AE">
        <w:rPr>
          <w:rFonts w:asciiTheme="majorBidi" w:hAnsiTheme="majorBidi" w:cstheme="majorBidi"/>
          <w:b/>
          <w:bCs/>
          <w:u w:val="single"/>
          <w:lang w:val="en-US"/>
        </w:rPr>
        <w:t>igrants in Psychiatric Rehabilitation in Israel</w:t>
      </w:r>
    </w:p>
    <w:p w14:paraId="1F5D1AD9" w14:textId="03FBD4EF" w:rsidR="00F37F27" w:rsidRPr="00DD70AE" w:rsidRDefault="00000123" w:rsidP="00F37F2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field of</w:t>
      </w:r>
      <w:r w:rsidR="00F37F27" w:rsidRPr="00DD70AE">
        <w:rPr>
          <w:rFonts w:asciiTheme="majorBidi" w:hAnsiTheme="majorBidi" w:cstheme="majorBidi"/>
          <w:lang w:val="en-US"/>
        </w:rPr>
        <w:t xml:space="preserve"> psychiatric rehabilitation </w:t>
      </w:r>
      <w:r>
        <w:rPr>
          <w:rFonts w:asciiTheme="majorBidi" w:hAnsiTheme="majorBidi" w:cstheme="majorBidi"/>
          <w:lang w:val="en-US"/>
        </w:rPr>
        <w:t>is relatively new, having</w:t>
      </w:r>
      <w:r w:rsidR="00F37F27" w:rsidRPr="00DD70AE">
        <w:rPr>
          <w:rFonts w:asciiTheme="majorBidi" w:hAnsiTheme="majorBidi" w:cstheme="majorBidi"/>
          <w:lang w:val="en-US"/>
        </w:rPr>
        <w:t xml:space="preserve"> evolved over the past two decades with the goal of helping people with severe mental illness reintegrate into </w:t>
      </w:r>
      <w:r w:rsidR="00C15304" w:rsidRPr="00DD70AE">
        <w:rPr>
          <w:rFonts w:asciiTheme="majorBidi" w:hAnsiTheme="majorBidi" w:cstheme="majorBidi"/>
          <w:lang w:val="en-US"/>
        </w:rPr>
        <w:t>society</w:t>
      </w:r>
      <w:r w:rsidR="00F37F27" w:rsidRPr="00DD70AE">
        <w:rPr>
          <w:rFonts w:asciiTheme="majorBidi" w:hAnsiTheme="majorBidi" w:cstheme="majorBidi"/>
          <w:lang w:val="en-US"/>
        </w:rPr>
        <w:t xml:space="preserve">. In </w:t>
      </w:r>
      <w:r w:rsidR="00F37F27" w:rsidRPr="00DD70AE">
        <w:rPr>
          <w:rFonts w:asciiTheme="majorBidi" w:hAnsiTheme="majorBidi" w:cstheme="majorBidi"/>
          <w:lang w:val="en-US"/>
        </w:rPr>
        <w:lastRenderedPageBreak/>
        <w:t xml:space="preserve">Israel, the field of psychiatric rehabilitation developed rapidly thanks to the Rehabilitation Law for </w:t>
      </w:r>
      <w:r w:rsidR="00207BF2" w:rsidRPr="00DD70AE">
        <w:rPr>
          <w:rFonts w:asciiTheme="majorBidi" w:hAnsiTheme="majorBidi" w:cstheme="majorBidi"/>
          <w:lang w:val="en-US"/>
        </w:rPr>
        <w:t>Persons with</w:t>
      </w:r>
      <w:r w:rsidR="00F37F27" w:rsidRPr="00DD70AE">
        <w:rPr>
          <w:rFonts w:asciiTheme="majorBidi" w:hAnsiTheme="majorBidi" w:cstheme="majorBidi"/>
          <w:lang w:val="en-US"/>
        </w:rPr>
        <w:t xml:space="preserve"> Mental </w:t>
      </w:r>
      <w:r w:rsidR="00207BF2" w:rsidRPr="00DD70AE">
        <w:rPr>
          <w:rFonts w:asciiTheme="majorBidi" w:hAnsiTheme="majorBidi" w:cstheme="majorBidi"/>
          <w:lang w:val="en-US"/>
        </w:rPr>
        <w:t>Disabilities</w:t>
      </w:r>
      <w:r w:rsidR="00F37F27" w:rsidRPr="00DD70AE">
        <w:rPr>
          <w:rFonts w:asciiTheme="majorBidi" w:hAnsiTheme="majorBidi" w:cstheme="majorBidi"/>
          <w:lang w:val="en-US"/>
        </w:rPr>
        <w:t xml:space="preserve"> (Rehabilitation Law, 2000). The law includes an array of services (</w:t>
      </w:r>
      <w:r w:rsidR="00A214F1" w:rsidRPr="00DD70AE">
        <w:rPr>
          <w:rFonts w:asciiTheme="majorBidi" w:hAnsiTheme="majorBidi" w:cstheme="majorBidi"/>
          <w:lang w:val="en-US"/>
        </w:rPr>
        <w:t>“</w:t>
      </w:r>
      <w:r w:rsidR="00F37F27" w:rsidRPr="00DD70AE">
        <w:rPr>
          <w:rFonts w:asciiTheme="majorBidi" w:hAnsiTheme="majorBidi" w:cstheme="majorBidi"/>
          <w:lang w:val="en-US"/>
        </w:rPr>
        <w:t xml:space="preserve">rehabilitation </w:t>
      </w:r>
      <w:r w:rsidR="00082AA7" w:rsidRPr="00DD70AE">
        <w:rPr>
          <w:rFonts w:asciiTheme="majorBidi" w:hAnsiTheme="majorBidi" w:cstheme="majorBidi"/>
          <w:lang w:val="en-US"/>
        </w:rPr>
        <w:t>package</w:t>
      </w:r>
      <w:r w:rsidR="00A214F1" w:rsidRPr="00DD70AE">
        <w:rPr>
          <w:rFonts w:asciiTheme="majorBidi" w:hAnsiTheme="majorBidi" w:cstheme="majorBidi"/>
          <w:lang w:val="en-US"/>
        </w:rPr>
        <w:t>”</w:t>
      </w:r>
      <w:r w:rsidR="00F37F27" w:rsidRPr="00DD70AE">
        <w:rPr>
          <w:rFonts w:asciiTheme="majorBidi" w:hAnsiTheme="majorBidi" w:cstheme="majorBidi"/>
          <w:lang w:val="en-US"/>
        </w:rPr>
        <w:t xml:space="preserve">) in the </w:t>
      </w:r>
      <w:r w:rsidR="00082AA7" w:rsidRPr="00DD70AE">
        <w:rPr>
          <w:rFonts w:asciiTheme="majorBidi" w:hAnsiTheme="majorBidi" w:cstheme="majorBidi"/>
          <w:lang w:val="en-US"/>
        </w:rPr>
        <w:t>fields</w:t>
      </w:r>
      <w:r w:rsidR="00F37F27" w:rsidRPr="00DD70AE">
        <w:rPr>
          <w:rFonts w:asciiTheme="majorBidi" w:hAnsiTheme="majorBidi" w:cstheme="majorBidi"/>
          <w:lang w:val="en-US"/>
        </w:rPr>
        <w:t xml:space="preserve"> of housing, employment, education</w:t>
      </w:r>
      <w:r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leisure</w:t>
      </w:r>
      <w:r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to which people dealing with serious mental illness are entitled (</w:t>
      </w:r>
      <w:r w:rsidR="000B7D3F" w:rsidRPr="00DD70AE">
        <w:rPr>
          <w:rFonts w:asciiTheme="majorBidi" w:hAnsiTheme="majorBidi" w:cstheme="majorBidi"/>
          <w:lang w:val="en-US"/>
        </w:rPr>
        <w:t xml:space="preserve">when diagnosed with a minimum of </w:t>
      </w:r>
      <w:r w:rsidR="00F37F27" w:rsidRPr="00DD70AE">
        <w:rPr>
          <w:rFonts w:asciiTheme="majorBidi" w:hAnsiTheme="majorBidi" w:cstheme="majorBidi"/>
          <w:lang w:val="en-US"/>
        </w:rPr>
        <w:t>40% psychiatric disability according to the National Insurance Institute). Following the l</w:t>
      </w:r>
      <w:r w:rsidR="00082AA7" w:rsidRPr="00DD70AE">
        <w:rPr>
          <w:rFonts w:asciiTheme="majorBidi" w:hAnsiTheme="majorBidi" w:cstheme="majorBidi"/>
          <w:lang w:val="en-US"/>
        </w:rPr>
        <w:t>egislation,</w:t>
      </w:r>
      <w:r w:rsidR="00F37F27" w:rsidRPr="00DD70AE">
        <w:rPr>
          <w:rFonts w:asciiTheme="majorBidi" w:hAnsiTheme="majorBidi" w:cstheme="majorBidi"/>
          <w:lang w:val="en-US"/>
        </w:rPr>
        <w:t xml:space="preserve"> re</w:t>
      </w:r>
      <w:r w:rsidR="00770A62" w:rsidRPr="00DD70AE">
        <w:rPr>
          <w:rFonts w:asciiTheme="majorBidi" w:hAnsiTheme="majorBidi" w:cstheme="majorBidi"/>
          <w:lang w:val="en-US"/>
        </w:rPr>
        <w:t>habilitation</w:t>
      </w:r>
      <w:r w:rsidR="00F37F27" w:rsidRPr="00DD70AE">
        <w:rPr>
          <w:rFonts w:asciiTheme="majorBidi" w:hAnsiTheme="majorBidi" w:cstheme="majorBidi"/>
          <w:lang w:val="en-US"/>
        </w:rPr>
        <w:t xml:space="preserve">-oriented practices and interventions </w:t>
      </w:r>
      <w:r w:rsidR="00770A62" w:rsidRPr="00DD70AE">
        <w:rPr>
          <w:rFonts w:asciiTheme="majorBidi" w:hAnsiTheme="majorBidi" w:cstheme="majorBidi"/>
          <w:lang w:val="en-US"/>
        </w:rPr>
        <w:t>were</w:t>
      </w:r>
      <w:r w:rsidR="00F37F27" w:rsidRPr="00DD70AE">
        <w:rPr>
          <w:rFonts w:asciiTheme="majorBidi" w:hAnsiTheme="majorBidi" w:cstheme="majorBidi"/>
          <w:lang w:val="en-US"/>
        </w:rPr>
        <w:t xml:space="preserve"> developed and assimilated </w:t>
      </w:r>
      <w:r w:rsidR="00082AA7" w:rsidRPr="00DD70AE">
        <w:rPr>
          <w:rFonts w:asciiTheme="majorBidi" w:hAnsiTheme="majorBidi" w:cstheme="majorBidi"/>
          <w:lang w:val="en-US"/>
        </w:rPr>
        <w:t xml:space="preserve">among psychiatric rehabilitation service providers, </w:t>
      </w:r>
      <w:r w:rsidR="00F37F27" w:rsidRPr="00DD70AE">
        <w:rPr>
          <w:rFonts w:asciiTheme="majorBidi" w:hAnsiTheme="majorBidi" w:cstheme="majorBidi"/>
          <w:lang w:val="en-US"/>
        </w:rPr>
        <w:t xml:space="preserve">with emphasis on </w:t>
      </w:r>
      <w:r w:rsidR="000B7D3F" w:rsidRPr="00DD70AE">
        <w:rPr>
          <w:rFonts w:asciiTheme="majorBidi" w:hAnsiTheme="majorBidi" w:cstheme="majorBidi"/>
          <w:lang w:val="en-US"/>
        </w:rPr>
        <w:t xml:space="preserve">illness </w:t>
      </w:r>
      <w:r w:rsidR="00F37F27" w:rsidRPr="00DD70AE">
        <w:rPr>
          <w:rFonts w:asciiTheme="majorBidi" w:hAnsiTheme="majorBidi" w:cstheme="majorBidi"/>
          <w:lang w:val="en-US"/>
        </w:rPr>
        <w:t>management</w:t>
      </w:r>
      <w:r w:rsidR="00770A62" w:rsidRPr="00DD70AE">
        <w:rPr>
          <w:rFonts w:asciiTheme="majorBidi" w:hAnsiTheme="majorBidi" w:cstheme="majorBidi"/>
          <w:lang w:val="en-US"/>
        </w:rPr>
        <w:t xml:space="preserve"> </w:t>
      </w:r>
      <w:r w:rsidR="00F37F27" w:rsidRPr="00DD70AE">
        <w:rPr>
          <w:rFonts w:asciiTheme="majorBidi" w:hAnsiTheme="majorBidi" w:cstheme="majorBidi"/>
          <w:lang w:val="en-US"/>
        </w:rPr>
        <w:t>and recovery, impro</w:t>
      </w:r>
      <w:r w:rsidR="000B7D3F" w:rsidRPr="00DD70AE">
        <w:rPr>
          <w:rFonts w:asciiTheme="majorBidi" w:hAnsiTheme="majorBidi" w:cstheme="majorBidi"/>
          <w:lang w:val="en-US"/>
        </w:rPr>
        <w:t>ving</w:t>
      </w:r>
      <w:r w:rsidR="00F37F27" w:rsidRPr="00DD70AE">
        <w:rPr>
          <w:rFonts w:asciiTheme="majorBidi" w:hAnsiTheme="majorBidi" w:cstheme="majorBidi"/>
          <w:lang w:val="en-US"/>
        </w:rPr>
        <w:t xml:space="preserve"> social skills, </w:t>
      </w:r>
      <w:r w:rsidR="00770A62" w:rsidRPr="00DD70AE">
        <w:rPr>
          <w:rFonts w:asciiTheme="majorBidi" w:hAnsiTheme="majorBidi" w:cstheme="majorBidi"/>
          <w:lang w:val="en-US"/>
        </w:rPr>
        <w:t>contending</w:t>
      </w:r>
      <w:r w:rsidR="00F37F27" w:rsidRPr="00DD70AE">
        <w:rPr>
          <w:rFonts w:asciiTheme="majorBidi" w:hAnsiTheme="majorBidi" w:cstheme="majorBidi"/>
          <w:lang w:val="en-US"/>
        </w:rPr>
        <w:t xml:space="preserve"> with stigma</w:t>
      </w:r>
      <w:r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</w:t>
      </w:r>
      <w:r w:rsidR="00770A62" w:rsidRPr="00DD70AE">
        <w:rPr>
          <w:rFonts w:asciiTheme="majorBidi" w:hAnsiTheme="majorBidi" w:cstheme="majorBidi"/>
          <w:lang w:val="en-US"/>
        </w:rPr>
        <w:t>fortifying</w:t>
      </w:r>
      <w:r w:rsidR="00F37F27" w:rsidRPr="00DD70AE">
        <w:rPr>
          <w:rFonts w:asciiTheme="majorBidi" w:hAnsiTheme="majorBidi" w:cstheme="majorBidi"/>
          <w:lang w:val="en-US"/>
        </w:rPr>
        <w:t xml:space="preserve"> strengths, skills</w:t>
      </w:r>
      <w:r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hopes. </w:t>
      </w:r>
      <w:r w:rsidR="000B7D3F" w:rsidRPr="00DD70AE">
        <w:rPr>
          <w:rFonts w:asciiTheme="majorBidi" w:hAnsiTheme="majorBidi" w:cstheme="majorBidi"/>
          <w:lang w:val="en-US"/>
        </w:rPr>
        <w:t>Olim and immigrants are a</w:t>
      </w:r>
      <w:r w:rsidR="00F37F27" w:rsidRPr="00DD70AE">
        <w:rPr>
          <w:rFonts w:asciiTheme="majorBidi" w:hAnsiTheme="majorBidi" w:cstheme="majorBidi"/>
          <w:lang w:val="en-US"/>
        </w:rPr>
        <w:t xml:space="preserve">mong those in psychiatric rehabilitation in Israel. They </w:t>
      </w:r>
      <w:r w:rsidR="00770A62" w:rsidRPr="00DD70AE">
        <w:rPr>
          <w:rFonts w:asciiTheme="majorBidi" w:hAnsiTheme="majorBidi" w:cstheme="majorBidi"/>
          <w:lang w:val="en-US"/>
        </w:rPr>
        <w:t>encounter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0B7D3F" w:rsidRPr="00DD70AE">
        <w:rPr>
          <w:rFonts w:asciiTheme="majorBidi" w:hAnsiTheme="majorBidi" w:cstheme="majorBidi"/>
          <w:lang w:val="en-US"/>
        </w:rPr>
        <w:t>the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0B7D3F" w:rsidRPr="00DD70AE">
        <w:rPr>
          <w:rFonts w:asciiTheme="majorBidi" w:hAnsiTheme="majorBidi" w:cstheme="majorBidi"/>
          <w:lang w:val="en-US"/>
        </w:rPr>
        <w:t>combination</w:t>
      </w:r>
      <w:r w:rsidR="00770A62" w:rsidRPr="00DD70AE">
        <w:rPr>
          <w:rFonts w:asciiTheme="majorBidi" w:hAnsiTheme="majorBidi" w:cstheme="majorBidi"/>
          <w:lang w:val="en-US"/>
        </w:rPr>
        <w:t xml:space="preserve"> of</w:t>
      </w:r>
      <w:r w:rsidR="00F37F27" w:rsidRPr="00DD70AE">
        <w:rPr>
          <w:rFonts w:asciiTheme="majorBidi" w:hAnsiTheme="majorBidi" w:cstheme="majorBidi"/>
          <w:lang w:val="en-US"/>
        </w:rPr>
        <w:t xml:space="preserve"> processes </w:t>
      </w:r>
      <w:r w:rsidR="00770A62" w:rsidRPr="00DD70AE">
        <w:rPr>
          <w:rFonts w:asciiTheme="majorBidi" w:hAnsiTheme="majorBidi" w:cstheme="majorBidi"/>
          <w:lang w:val="en-US"/>
        </w:rPr>
        <w:t xml:space="preserve">underway </w:t>
      </w:r>
      <w:r w:rsidR="00F37F27" w:rsidRPr="00DD70AE">
        <w:rPr>
          <w:rFonts w:asciiTheme="majorBidi" w:hAnsiTheme="majorBidi" w:cstheme="majorBidi"/>
          <w:lang w:val="en-US"/>
        </w:rPr>
        <w:t>in the field of mental health in Israel</w:t>
      </w:r>
      <w:r w:rsidR="00770A62" w:rsidRPr="00DD70AE">
        <w:rPr>
          <w:rFonts w:asciiTheme="majorBidi" w:hAnsiTheme="majorBidi" w:cstheme="majorBidi"/>
          <w:lang w:val="en-US"/>
        </w:rPr>
        <w:t>,</w:t>
      </w:r>
      <w:r w:rsidR="00F37F27" w:rsidRPr="00DD70AE">
        <w:rPr>
          <w:rFonts w:asciiTheme="majorBidi" w:hAnsiTheme="majorBidi" w:cstheme="majorBidi"/>
          <w:lang w:val="en-US"/>
        </w:rPr>
        <w:t xml:space="preserve"> and </w:t>
      </w:r>
      <w:r w:rsidR="00770A62" w:rsidRPr="00DD70AE">
        <w:rPr>
          <w:rFonts w:asciiTheme="majorBidi" w:hAnsiTheme="majorBidi" w:cstheme="majorBidi"/>
          <w:lang w:val="en-US"/>
        </w:rPr>
        <w:t xml:space="preserve">they </w:t>
      </w:r>
      <w:r w:rsidR="00F37F27" w:rsidRPr="00DD70AE">
        <w:rPr>
          <w:rFonts w:asciiTheme="majorBidi" w:hAnsiTheme="majorBidi" w:cstheme="majorBidi"/>
          <w:lang w:val="en-US"/>
        </w:rPr>
        <w:t xml:space="preserve">bring their unique cultural background and their status as </w:t>
      </w:r>
      <w:r w:rsidR="00770A62" w:rsidRPr="00DD70AE">
        <w:rPr>
          <w:rFonts w:asciiTheme="majorBidi" w:hAnsiTheme="majorBidi" w:cstheme="majorBidi"/>
          <w:lang w:val="en-US"/>
        </w:rPr>
        <w:t>Olim</w:t>
      </w:r>
      <w:r w:rsidR="00F37F27" w:rsidRPr="00DD70AE">
        <w:rPr>
          <w:rFonts w:asciiTheme="majorBidi" w:hAnsiTheme="majorBidi" w:cstheme="majorBidi"/>
          <w:lang w:val="en-US"/>
        </w:rPr>
        <w:t xml:space="preserve"> or immigrants</w:t>
      </w:r>
      <w:r w:rsidR="00770A62" w:rsidRPr="00DD70AE">
        <w:rPr>
          <w:rFonts w:asciiTheme="majorBidi" w:hAnsiTheme="majorBidi" w:cstheme="majorBidi"/>
          <w:lang w:val="en-US"/>
        </w:rPr>
        <w:t xml:space="preserve"> to this encounter</w:t>
      </w:r>
      <w:r w:rsidR="00F37F27" w:rsidRPr="00DD70AE">
        <w:rPr>
          <w:rFonts w:asciiTheme="majorBidi" w:hAnsiTheme="majorBidi" w:cstheme="majorBidi"/>
          <w:lang w:val="en-US"/>
        </w:rPr>
        <w:t>. Their dual labe</w:t>
      </w:r>
      <w:r w:rsidR="000B7D3F" w:rsidRPr="00DD70AE">
        <w:rPr>
          <w:rFonts w:asciiTheme="majorBidi" w:hAnsiTheme="majorBidi" w:cstheme="majorBidi"/>
          <w:lang w:val="en-US"/>
        </w:rPr>
        <w:t>lling</w:t>
      </w:r>
      <w:r w:rsidR="00F37F27" w:rsidRPr="00DD70AE">
        <w:rPr>
          <w:rFonts w:asciiTheme="majorBidi" w:hAnsiTheme="majorBidi" w:cstheme="majorBidi"/>
          <w:lang w:val="en-US"/>
        </w:rPr>
        <w:t xml:space="preserve"> as immigrants trying to integrate into Israeli society and as </w:t>
      </w:r>
      <w:r w:rsidR="00035855" w:rsidRPr="00DD70AE">
        <w:rPr>
          <w:rFonts w:asciiTheme="majorBidi" w:hAnsiTheme="majorBidi" w:cstheme="majorBidi"/>
          <w:lang w:val="en-US"/>
        </w:rPr>
        <w:t>recipients</w:t>
      </w:r>
      <w:r w:rsidR="00F37F27" w:rsidRPr="00DD70AE">
        <w:rPr>
          <w:rFonts w:asciiTheme="majorBidi" w:hAnsiTheme="majorBidi" w:cstheme="majorBidi"/>
          <w:lang w:val="en-US"/>
        </w:rPr>
        <w:t xml:space="preserve"> of mental health services trying to integrate into normative society, </w:t>
      </w:r>
      <w:r w:rsidR="00035855" w:rsidRPr="00DD70AE">
        <w:rPr>
          <w:rFonts w:asciiTheme="majorBidi" w:hAnsiTheme="majorBidi" w:cstheme="majorBidi"/>
          <w:lang w:val="en-US"/>
        </w:rPr>
        <w:t>renders</w:t>
      </w:r>
      <w:r w:rsidR="00F37F27" w:rsidRPr="00DD70AE">
        <w:rPr>
          <w:rFonts w:asciiTheme="majorBidi" w:hAnsiTheme="majorBidi" w:cstheme="majorBidi"/>
          <w:lang w:val="en-US"/>
        </w:rPr>
        <w:t xml:space="preserve"> them a</w:t>
      </w:r>
      <w:r>
        <w:rPr>
          <w:rFonts w:asciiTheme="majorBidi" w:hAnsiTheme="majorBidi" w:cstheme="majorBidi"/>
          <w:lang w:val="en-US"/>
        </w:rPr>
        <w:t>n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at-</w:t>
      </w:r>
      <w:r w:rsidR="00F37F27" w:rsidRPr="00DD70AE">
        <w:rPr>
          <w:rFonts w:asciiTheme="majorBidi" w:hAnsiTheme="majorBidi" w:cstheme="majorBidi"/>
          <w:lang w:val="en-US"/>
        </w:rPr>
        <w:t xml:space="preserve">risk group that may be pushed to the margins of society. Because of the high </w:t>
      </w:r>
      <w:r w:rsidR="00035855" w:rsidRPr="00DD70AE">
        <w:rPr>
          <w:rFonts w:asciiTheme="majorBidi" w:hAnsiTheme="majorBidi" w:cstheme="majorBidi"/>
          <w:lang w:val="en-US"/>
        </w:rPr>
        <w:t xml:space="preserve">rate of </w:t>
      </w:r>
      <w:r w:rsidR="00F37F27" w:rsidRPr="00DD70AE">
        <w:rPr>
          <w:rFonts w:asciiTheme="majorBidi" w:hAnsiTheme="majorBidi" w:cstheme="majorBidi"/>
          <w:lang w:val="en-US"/>
        </w:rPr>
        <w:t>mental illness among them, a</w:t>
      </w:r>
      <w:r w:rsidR="000B7D3F" w:rsidRPr="00DD70AE">
        <w:rPr>
          <w:rFonts w:asciiTheme="majorBidi" w:hAnsiTheme="majorBidi" w:cstheme="majorBidi"/>
          <w:lang w:val="en-US"/>
        </w:rPr>
        <w:t>s well as</w:t>
      </w:r>
      <w:r w:rsidR="00F37F27" w:rsidRPr="00DD70AE">
        <w:rPr>
          <w:rFonts w:asciiTheme="majorBidi" w:hAnsiTheme="majorBidi" w:cstheme="majorBidi"/>
          <w:lang w:val="en-US"/>
        </w:rPr>
        <w:t xml:space="preserve"> the </w:t>
      </w:r>
      <w:r w:rsidR="000B7D3F" w:rsidRPr="00DD70AE">
        <w:rPr>
          <w:rFonts w:asciiTheme="majorBidi" w:hAnsiTheme="majorBidi" w:cstheme="majorBidi"/>
          <w:lang w:val="en-US"/>
        </w:rPr>
        <w:t>role</w:t>
      </w:r>
      <w:r w:rsidR="00F37F27" w:rsidRPr="00DD70AE">
        <w:rPr>
          <w:rFonts w:asciiTheme="majorBidi" w:hAnsiTheme="majorBidi" w:cstheme="majorBidi"/>
          <w:lang w:val="en-US"/>
        </w:rPr>
        <w:t xml:space="preserve"> of psychiatric rehabilitation </w:t>
      </w:r>
      <w:r w:rsidR="000B7D3F" w:rsidRPr="00DD70AE">
        <w:rPr>
          <w:rFonts w:asciiTheme="majorBidi" w:hAnsiTheme="majorBidi" w:cstheme="majorBidi"/>
          <w:lang w:val="en-US"/>
        </w:rPr>
        <w:t>in</w:t>
      </w:r>
      <w:r w:rsidR="00F37F27" w:rsidRPr="00DD70AE">
        <w:rPr>
          <w:rFonts w:asciiTheme="majorBidi" w:hAnsiTheme="majorBidi" w:cstheme="majorBidi"/>
          <w:lang w:val="en-US"/>
        </w:rPr>
        <w:t xml:space="preserve"> reduc</w:t>
      </w:r>
      <w:r w:rsidR="000B7D3F" w:rsidRPr="00DD70AE">
        <w:rPr>
          <w:rFonts w:asciiTheme="majorBidi" w:hAnsiTheme="majorBidi" w:cstheme="majorBidi"/>
          <w:lang w:val="en-US"/>
        </w:rPr>
        <w:t>ing</w:t>
      </w:r>
      <w:r w:rsidR="00F37F27" w:rsidRPr="00DD70AE">
        <w:rPr>
          <w:rFonts w:asciiTheme="majorBidi" w:hAnsiTheme="majorBidi" w:cstheme="majorBidi"/>
          <w:lang w:val="en-US"/>
        </w:rPr>
        <w:t xml:space="preserve"> hospitalizations and the recovery process, it is important to exp</w:t>
      </w:r>
      <w:r w:rsidR="00EB3D2B" w:rsidRPr="00DD70AE">
        <w:rPr>
          <w:rFonts w:asciiTheme="majorBidi" w:hAnsiTheme="majorBidi" w:cstheme="majorBidi"/>
          <w:lang w:val="en-US"/>
        </w:rPr>
        <w:t>ose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EB3D2B" w:rsidRPr="00DD70AE">
        <w:rPr>
          <w:rFonts w:asciiTheme="majorBidi" w:hAnsiTheme="majorBidi" w:cstheme="majorBidi"/>
          <w:lang w:val="en-US"/>
        </w:rPr>
        <w:t>trainees</w:t>
      </w:r>
      <w:r w:rsidR="0032308E">
        <w:rPr>
          <w:rFonts w:asciiTheme="majorBidi" w:hAnsiTheme="majorBidi" w:cstheme="majorBidi"/>
          <w:lang w:val="en-US"/>
        </w:rPr>
        <w:t xml:space="preserve"> in healthcare professions</w:t>
      </w:r>
      <w:r w:rsidR="00F37F27" w:rsidRPr="00DD70AE">
        <w:rPr>
          <w:rFonts w:asciiTheme="majorBidi" w:hAnsiTheme="majorBidi" w:cstheme="majorBidi"/>
          <w:lang w:val="en-US"/>
        </w:rPr>
        <w:t xml:space="preserve"> </w:t>
      </w:r>
      <w:r w:rsidR="00EB3D2B" w:rsidRPr="00DD70AE">
        <w:rPr>
          <w:rFonts w:asciiTheme="majorBidi" w:hAnsiTheme="majorBidi" w:cstheme="majorBidi"/>
          <w:lang w:val="en-US"/>
        </w:rPr>
        <w:t xml:space="preserve">to </w:t>
      </w:r>
      <w:r w:rsidR="00F37F27" w:rsidRPr="00DD70AE">
        <w:rPr>
          <w:rFonts w:asciiTheme="majorBidi" w:hAnsiTheme="majorBidi" w:cstheme="majorBidi"/>
          <w:lang w:val="en-US"/>
        </w:rPr>
        <w:t xml:space="preserve">the </w:t>
      </w:r>
      <w:r w:rsidR="0032308E">
        <w:rPr>
          <w:rFonts w:asciiTheme="majorBidi" w:hAnsiTheme="majorBidi" w:cstheme="majorBidi"/>
          <w:lang w:val="en-US"/>
        </w:rPr>
        <w:t>issues</w:t>
      </w:r>
      <w:r w:rsidR="00F37F27" w:rsidRPr="00DD70AE">
        <w:rPr>
          <w:rFonts w:asciiTheme="majorBidi" w:hAnsiTheme="majorBidi" w:cstheme="majorBidi"/>
          <w:lang w:val="en-US"/>
        </w:rPr>
        <w:t xml:space="preserve"> described above.</w:t>
      </w:r>
    </w:p>
    <w:sectPr w:rsidR="00F37F27" w:rsidRPr="00DD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67E8485" w14:textId="77777777" w:rsidR="006C28B9" w:rsidRDefault="006C28B9">
      <w:pPr>
        <w:pStyle w:val="CommentText"/>
      </w:pPr>
      <w:r>
        <w:rPr>
          <w:rStyle w:val="CommentReference"/>
        </w:rPr>
        <w:annotationRef/>
      </w:r>
      <w:r>
        <w:t xml:space="preserve">This is the English term, and I added a definition in the footnotes. </w:t>
      </w:r>
      <w:r w:rsidR="007D1296">
        <w:t xml:space="preserve">This is a little cumbersome, but I don’t know a better way around it, apart from </w:t>
      </w:r>
      <w:r w:rsidR="004A5C8A">
        <w:t>eliminating</w:t>
      </w:r>
      <w:r>
        <w:t xml:space="preserve"> Olim altogether</w:t>
      </w:r>
      <w:r w:rsidR="004A5C8A">
        <w:t xml:space="preserve"> and using only the more general “immigrants”</w:t>
      </w:r>
      <w:r w:rsidR="007D1296">
        <w:t>.</w:t>
      </w:r>
      <w:r>
        <w:t xml:space="preserve"> </w:t>
      </w:r>
      <w:r w:rsidR="007D1296">
        <w:t>But you may not wish to sacrifice this distinction</w:t>
      </w:r>
      <w:r>
        <w:t xml:space="preserve">. </w:t>
      </w:r>
    </w:p>
    <w:p w14:paraId="6B9B5412" w14:textId="77777777" w:rsidR="00091D38" w:rsidRDefault="00091D38">
      <w:pPr>
        <w:pStyle w:val="CommentText"/>
      </w:pPr>
    </w:p>
    <w:p w14:paraId="46E5197E" w14:textId="6D09CCA9" w:rsidR="00091D38" w:rsidRDefault="00091D38">
      <w:pPr>
        <w:pStyle w:val="CommentText"/>
      </w:pPr>
      <w:r>
        <w:t>If the audience is familiar with the word “Olim”, the footnote can be deleted</w:t>
      </w:r>
    </w:p>
  </w:comment>
  <w:comment w:id="1" w:author="Author" w:initials="A">
    <w:p w14:paraId="6BB649A7" w14:textId="1E6AD01E" w:rsidR="00CE3444" w:rsidRDefault="00CE3444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" w:author="Author" w:initials="A">
    <w:p w14:paraId="04BB7D5A" w14:textId="068592CA" w:rsidR="00CE3444" w:rsidRDefault="00CE3444">
      <w:pPr>
        <w:pStyle w:val="CommentText"/>
      </w:pPr>
      <w:r>
        <w:rPr>
          <w:rStyle w:val="CommentReference"/>
        </w:rPr>
        <w:annotationRef/>
      </w:r>
      <w:r>
        <w:t>Not sure what you’re referring to. This section of the paper? This part of the program? Perhaps specify</w:t>
      </w:r>
    </w:p>
  </w:comment>
  <w:comment w:id="3" w:author="Author" w:initials="A">
    <w:p w14:paraId="73557405" w14:textId="51994535" w:rsidR="00A214F1" w:rsidRDefault="00A214F1">
      <w:pPr>
        <w:pStyle w:val="CommentText"/>
      </w:pPr>
      <w:r>
        <w:rPr>
          <w:rStyle w:val="CommentReference"/>
        </w:rPr>
        <w:annotationRef/>
      </w:r>
      <w:r>
        <w:t xml:space="preserve">I’m not sure that I truly understand the meaning of </w:t>
      </w:r>
      <w:r w:rsidRPr="00C17BAC">
        <w:rPr>
          <w:rFonts w:ascii="Calibri" w:eastAsia="Times New Roman" w:hAnsi="Calibri" w:cs="David"/>
          <w:sz w:val="24"/>
          <w:szCs w:val="24"/>
          <w:rtl/>
        </w:rPr>
        <w:t>"</w:t>
      </w:r>
      <w:r w:rsidRPr="00C17BAC">
        <w:rPr>
          <w:rFonts w:ascii="Calibri" w:eastAsia="Times New Roman" w:hAnsi="Calibri" w:cs="David" w:hint="eastAsia"/>
          <w:sz w:val="24"/>
          <w:szCs w:val="24"/>
          <w:rtl/>
        </w:rPr>
        <w:t>נצבעת</w:t>
      </w:r>
      <w:r w:rsidRPr="00C17BAC">
        <w:rPr>
          <w:rFonts w:ascii="Calibri" w:eastAsia="Times New Roman" w:hAnsi="Calibri" w:cs="David"/>
          <w:sz w:val="24"/>
          <w:szCs w:val="24"/>
          <w:rtl/>
        </w:rPr>
        <w:t xml:space="preserve">" </w:t>
      </w:r>
      <w:r>
        <w:t xml:space="preserve"> here.</w:t>
      </w:r>
    </w:p>
  </w:comment>
  <w:comment w:id="4" w:author="Author" w:initials="A">
    <w:p w14:paraId="76114E65" w14:textId="6F321B9D" w:rsidR="00091D38" w:rsidRDefault="00091D38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5" w:author="Author" w:initials="A">
    <w:p w14:paraId="5A05B2F7" w14:textId="4CDB3390" w:rsidR="00A214F1" w:rsidRDefault="00A214F1">
      <w:pPr>
        <w:pStyle w:val="CommentText"/>
      </w:pPr>
      <w:r>
        <w:rPr>
          <w:rStyle w:val="CommentReference"/>
        </w:rPr>
        <w:annotationRef/>
      </w:r>
      <w:r>
        <w:t>Highlighted in the source text</w:t>
      </w:r>
    </w:p>
  </w:comment>
  <w:comment w:id="6" w:author="Author" w:initials="A">
    <w:p w14:paraId="208651FD" w14:textId="27B457D7" w:rsidR="00EF6653" w:rsidRDefault="00EF6653">
      <w:pPr>
        <w:pStyle w:val="CommentText"/>
      </w:pPr>
      <w:r>
        <w:rPr>
          <w:rStyle w:val="CommentReference"/>
        </w:rPr>
        <w:annotationRef/>
      </w:r>
      <w:r>
        <w:t>If you specifically mean asylum seekers and migrant workers in Israel, I suggest changing to:</w:t>
      </w:r>
    </w:p>
    <w:p w14:paraId="60ECE964" w14:textId="14A4CA97" w:rsidR="00EF6653" w:rsidRDefault="00EF6653">
      <w:pPr>
        <w:pStyle w:val="CommentText"/>
      </w:pPr>
      <w:r>
        <w:rPr>
          <w:rFonts w:asciiTheme="majorBidi" w:hAnsiTheme="majorBidi" w:cstheme="majorBidi"/>
          <w:lang w:val="en-US"/>
        </w:rPr>
        <w:t xml:space="preserve">…for example, </w:t>
      </w:r>
      <w:r w:rsidRPr="00DD70AE">
        <w:rPr>
          <w:rFonts w:asciiTheme="majorBidi" w:hAnsiTheme="majorBidi" w:cstheme="majorBidi"/>
          <w:lang w:val="en-US"/>
        </w:rPr>
        <w:t>Afro-Caribbean immigrants in the United Kingdom or Ethiopians</w:t>
      </w:r>
      <w:r>
        <w:rPr>
          <w:rFonts w:asciiTheme="majorBidi" w:hAnsiTheme="majorBidi" w:cstheme="majorBidi"/>
          <w:lang w:val="en-US"/>
        </w:rPr>
        <w:t>, migrant workers, and asylum seekers</w:t>
      </w:r>
      <w:r w:rsidRPr="00DD70AE">
        <w:rPr>
          <w:rFonts w:asciiTheme="majorBidi" w:hAnsiTheme="majorBidi" w:cstheme="majorBidi"/>
          <w:lang w:val="en-US"/>
        </w:rPr>
        <w:t xml:space="preserve"> in Israel</w:t>
      </w:r>
      <w:r>
        <w:rPr>
          <w:rFonts w:asciiTheme="majorBidi" w:hAnsiTheme="majorBidi" w:cstheme="majorBidi"/>
          <w:lang w:val="en-US"/>
        </w:rPr>
        <w:t>.</w:t>
      </w:r>
    </w:p>
  </w:comment>
  <w:comment w:id="7" w:author="Author" w:initials="A">
    <w:p w14:paraId="6CE4A6DF" w14:textId="316E7653" w:rsidR="0053501A" w:rsidRDefault="0053501A">
      <w:pPr>
        <w:pStyle w:val="CommentText"/>
      </w:pPr>
      <w:r>
        <w:rPr>
          <w:rStyle w:val="CommentReference"/>
        </w:rPr>
        <w:annotationRef/>
      </w:r>
      <w:r w:rsidR="00905573">
        <w:t>Again,</w:t>
      </w:r>
      <w:r>
        <w:t xml:space="preserve"> I am not sure about this expression</w:t>
      </w:r>
    </w:p>
  </w:comment>
  <w:comment w:id="8" w:author="Author" w:initials="A">
    <w:p w14:paraId="21B5E6F8" w14:textId="2C0BE941" w:rsidR="00B574A8" w:rsidRDefault="00B574A8">
      <w:pPr>
        <w:pStyle w:val="CommentText"/>
      </w:pPr>
      <w:r>
        <w:rPr>
          <w:rStyle w:val="CommentReference"/>
        </w:rPr>
        <w:annotationRef/>
      </w:r>
      <w:r>
        <w:t xml:space="preserve">Or: </w:t>
      </w:r>
      <w:r w:rsidR="00905573">
        <w:t>interaction</w:t>
      </w:r>
      <w:r>
        <w:t>?</w:t>
      </w:r>
    </w:p>
  </w:comment>
  <w:comment w:id="9" w:author="Author" w:initials="A">
    <w:p w14:paraId="44C55D65" w14:textId="57E849E9" w:rsidR="00000123" w:rsidRDefault="00000123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E5197E" w15:done="0"/>
  <w15:commentEx w15:paraId="6BB649A7" w15:done="0"/>
  <w15:commentEx w15:paraId="04BB7D5A" w15:done="0"/>
  <w15:commentEx w15:paraId="73557405" w15:done="0"/>
  <w15:commentEx w15:paraId="76114E65" w15:done="0"/>
  <w15:commentEx w15:paraId="5A05B2F7" w15:done="0"/>
  <w15:commentEx w15:paraId="60ECE964" w15:done="0"/>
  <w15:commentEx w15:paraId="6CE4A6DF" w15:done="0"/>
  <w15:commentEx w15:paraId="21B5E6F8" w15:done="0"/>
  <w15:commentEx w15:paraId="44C55D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E5197E" w16cid:durableId="231213E4"/>
  <w16cid:commentId w16cid:paraId="6BB649A7" w16cid:durableId="2312E89D"/>
  <w16cid:commentId w16cid:paraId="04BB7D5A" w16cid:durableId="2312E8C8"/>
  <w16cid:commentId w16cid:paraId="73557405" w16cid:durableId="23120BA4"/>
  <w16cid:commentId w16cid:paraId="76114E65" w16cid:durableId="2312EB25"/>
  <w16cid:commentId w16cid:paraId="5A05B2F7" w16cid:durableId="23120C9E"/>
  <w16cid:commentId w16cid:paraId="60ECE964" w16cid:durableId="2312EC66"/>
  <w16cid:commentId w16cid:paraId="6CE4A6DF" w16cid:durableId="23126742"/>
  <w16cid:commentId w16cid:paraId="21B5E6F8" w16cid:durableId="2312EE90"/>
  <w16cid:commentId w16cid:paraId="44C55D65" w16cid:durableId="2312EE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DD6C0" w14:textId="77777777" w:rsidR="00FF2B7A" w:rsidRDefault="00FF2B7A" w:rsidP="0004313B">
      <w:r>
        <w:separator/>
      </w:r>
    </w:p>
  </w:endnote>
  <w:endnote w:type="continuationSeparator" w:id="0">
    <w:p w14:paraId="2BAB1A4F" w14:textId="77777777" w:rsidR="00FF2B7A" w:rsidRDefault="00FF2B7A" w:rsidP="000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4F96" w14:textId="77777777" w:rsidR="00FF2B7A" w:rsidRDefault="00FF2B7A" w:rsidP="0004313B">
      <w:r>
        <w:separator/>
      </w:r>
    </w:p>
  </w:footnote>
  <w:footnote w:type="continuationSeparator" w:id="0">
    <w:p w14:paraId="67478D8A" w14:textId="77777777" w:rsidR="00FF2B7A" w:rsidRDefault="00FF2B7A" w:rsidP="0004313B">
      <w:r>
        <w:continuationSeparator/>
      </w:r>
    </w:p>
  </w:footnote>
  <w:footnote w:id="1">
    <w:p w14:paraId="104A9992" w14:textId="3C90DBE9" w:rsidR="0004313B" w:rsidRPr="0004313B" w:rsidRDefault="0004313B">
      <w:pPr>
        <w:pStyle w:val="FootnoteText"/>
        <w:rPr>
          <w:lang w:val="en-US"/>
        </w:rPr>
      </w:pPr>
      <w:r>
        <w:rPr>
          <w:rStyle w:val="FootnoteReference"/>
        </w:rPr>
        <w:t>[*]</w:t>
      </w:r>
      <w:r>
        <w:t xml:space="preserve"> [Olim - </w:t>
      </w:r>
      <w:r>
        <w:rPr>
          <w:lang w:val="en-US"/>
        </w:rPr>
        <w:t>Diaspora Jews immigrating to Israel.]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27"/>
    <w:rsid w:val="00000123"/>
    <w:rsid w:val="00032068"/>
    <w:rsid w:val="00035855"/>
    <w:rsid w:val="0004313B"/>
    <w:rsid w:val="0007673B"/>
    <w:rsid w:val="00082AA7"/>
    <w:rsid w:val="00091D38"/>
    <w:rsid w:val="000B7D3F"/>
    <w:rsid w:val="00125CF9"/>
    <w:rsid w:val="001A72CC"/>
    <w:rsid w:val="001B5820"/>
    <w:rsid w:val="001D3B70"/>
    <w:rsid w:val="00207BF2"/>
    <w:rsid w:val="00241695"/>
    <w:rsid w:val="002A342E"/>
    <w:rsid w:val="002B56F4"/>
    <w:rsid w:val="002E2BFD"/>
    <w:rsid w:val="002F0915"/>
    <w:rsid w:val="0032308E"/>
    <w:rsid w:val="00344E7B"/>
    <w:rsid w:val="00347DAB"/>
    <w:rsid w:val="00355621"/>
    <w:rsid w:val="00383078"/>
    <w:rsid w:val="003B1588"/>
    <w:rsid w:val="00475B9F"/>
    <w:rsid w:val="00482975"/>
    <w:rsid w:val="00491276"/>
    <w:rsid w:val="004A5C8A"/>
    <w:rsid w:val="00516EE6"/>
    <w:rsid w:val="005264A7"/>
    <w:rsid w:val="0053501A"/>
    <w:rsid w:val="005A00F2"/>
    <w:rsid w:val="005B15E8"/>
    <w:rsid w:val="00643C6B"/>
    <w:rsid w:val="006C28B9"/>
    <w:rsid w:val="006D043B"/>
    <w:rsid w:val="006D7657"/>
    <w:rsid w:val="00770A62"/>
    <w:rsid w:val="007D1296"/>
    <w:rsid w:val="007F2562"/>
    <w:rsid w:val="007F76E4"/>
    <w:rsid w:val="008506EC"/>
    <w:rsid w:val="00877D89"/>
    <w:rsid w:val="008A4733"/>
    <w:rsid w:val="00905573"/>
    <w:rsid w:val="009575B0"/>
    <w:rsid w:val="009604EC"/>
    <w:rsid w:val="009B6166"/>
    <w:rsid w:val="009D6BC1"/>
    <w:rsid w:val="00A214F1"/>
    <w:rsid w:val="00A27D10"/>
    <w:rsid w:val="00A3031B"/>
    <w:rsid w:val="00A82DC2"/>
    <w:rsid w:val="00A85541"/>
    <w:rsid w:val="00A86C12"/>
    <w:rsid w:val="00A97FE8"/>
    <w:rsid w:val="00AF0D45"/>
    <w:rsid w:val="00B02EDF"/>
    <w:rsid w:val="00B45B8F"/>
    <w:rsid w:val="00B574A8"/>
    <w:rsid w:val="00B67B15"/>
    <w:rsid w:val="00C15304"/>
    <w:rsid w:val="00CE3444"/>
    <w:rsid w:val="00CE720A"/>
    <w:rsid w:val="00CF2CCD"/>
    <w:rsid w:val="00D029E4"/>
    <w:rsid w:val="00D3787D"/>
    <w:rsid w:val="00DA2822"/>
    <w:rsid w:val="00DA3A5F"/>
    <w:rsid w:val="00DC3523"/>
    <w:rsid w:val="00DD70AE"/>
    <w:rsid w:val="00E9211B"/>
    <w:rsid w:val="00E94C65"/>
    <w:rsid w:val="00EB3D2B"/>
    <w:rsid w:val="00EE64A2"/>
    <w:rsid w:val="00EF0803"/>
    <w:rsid w:val="00EF6653"/>
    <w:rsid w:val="00F37F27"/>
    <w:rsid w:val="00F4024A"/>
    <w:rsid w:val="00FD0E8E"/>
    <w:rsid w:val="00FF2B7A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47214"/>
  <w15:chartTrackingRefBased/>
  <w15:docId w15:val="{D9801D41-351E-404E-BCDA-B7CBA300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5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B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1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4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1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2280</Words>
  <Characters>10630</Characters>
  <Application>Microsoft Office Word</Application>
  <DocSecurity>0</DocSecurity>
  <Lines>265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2020-09-21T06:24:00Z</dcterms:created>
  <dcterms:modified xsi:type="dcterms:W3CDTF">2020-09-21T06:24:00Z</dcterms:modified>
</cp:coreProperties>
</file>