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E2957" w14:textId="641923A6" w:rsidR="0090705C" w:rsidRDefault="0090705C" w:rsidP="00302F76">
      <w:pPr>
        <w:spacing w:line="240" w:lineRule="auto"/>
        <w:ind w:left="734" w:hanging="187"/>
        <w:rPr>
          <w:rFonts w:ascii="Georgia" w:hAnsi="Georgia"/>
          <w:b/>
          <w:bCs/>
          <w:sz w:val="24"/>
          <w:szCs w:val="24"/>
        </w:rPr>
      </w:pPr>
      <w:r w:rsidRPr="00A67E23">
        <w:rPr>
          <w:rFonts w:ascii="Georgia" w:hAnsi="Georgia"/>
          <w:b/>
          <w:bCs/>
          <w:sz w:val="24"/>
          <w:szCs w:val="24"/>
        </w:rPr>
        <w:t xml:space="preserve">The Inauguration Ceremony of the Hebrew University in </w:t>
      </w:r>
      <w:r w:rsidR="00302F76">
        <w:rPr>
          <w:rFonts w:ascii="Georgia" w:hAnsi="Georgia"/>
          <w:b/>
          <w:bCs/>
          <w:sz w:val="24"/>
          <w:szCs w:val="24"/>
        </w:rPr>
        <w:t>J</w:t>
      </w:r>
      <w:r w:rsidRPr="00A67E23">
        <w:rPr>
          <w:rFonts w:ascii="Georgia" w:hAnsi="Georgia"/>
          <w:b/>
          <w:bCs/>
          <w:sz w:val="24"/>
          <w:szCs w:val="24"/>
        </w:rPr>
        <w:t xml:space="preserve">erusalem:  </w:t>
      </w:r>
      <w:r w:rsidR="00302F76">
        <w:rPr>
          <w:rFonts w:ascii="Georgia" w:hAnsi="Georgia"/>
          <w:b/>
          <w:bCs/>
          <w:sz w:val="24"/>
          <w:szCs w:val="24"/>
        </w:rPr>
        <w:t xml:space="preserve">   </w:t>
      </w:r>
    </w:p>
    <w:p w14:paraId="6F24713D" w14:textId="652481A6" w:rsidR="00302F76" w:rsidRDefault="00302F76" w:rsidP="00302F76">
      <w:pPr>
        <w:spacing w:line="240" w:lineRule="auto"/>
        <w:ind w:left="734" w:hanging="187"/>
        <w:rPr>
          <w:rFonts w:ascii="Georgia" w:hAnsi="Georgia"/>
          <w:b/>
          <w:bCs/>
          <w:sz w:val="24"/>
          <w:szCs w:val="24"/>
        </w:rPr>
      </w:pPr>
      <w:r>
        <w:rPr>
          <w:rFonts w:ascii="Georgia" w:hAnsi="Georgia"/>
          <w:b/>
          <w:bCs/>
          <w:sz w:val="24"/>
          <w:szCs w:val="24"/>
        </w:rPr>
        <w:tab/>
      </w:r>
      <w:r>
        <w:rPr>
          <w:rFonts w:ascii="Georgia" w:hAnsi="Georgia"/>
          <w:b/>
          <w:bCs/>
          <w:sz w:val="24"/>
          <w:szCs w:val="24"/>
        </w:rPr>
        <w:tab/>
      </w:r>
      <w:r>
        <w:rPr>
          <w:rFonts w:ascii="Georgia" w:hAnsi="Georgia"/>
          <w:b/>
          <w:bCs/>
          <w:sz w:val="24"/>
          <w:szCs w:val="24"/>
        </w:rPr>
        <w:tab/>
      </w:r>
      <w:r>
        <w:rPr>
          <w:rFonts w:ascii="Georgia" w:hAnsi="Georgia"/>
          <w:b/>
          <w:bCs/>
          <w:sz w:val="24"/>
          <w:szCs w:val="24"/>
        </w:rPr>
        <w:tab/>
        <w:t>Academic or National Event?</w:t>
      </w:r>
    </w:p>
    <w:p w14:paraId="32C5B103" w14:textId="77777777" w:rsidR="00302F76" w:rsidRPr="00A67E23" w:rsidRDefault="00302F76" w:rsidP="00302F76">
      <w:pPr>
        <w:spacing w:line="240" w:lineRule="auto"/>
        <w:rPr>
          <w:rFonts w:ascii="Georgia" w:hAnsi="Georgia"/>
          <w:b/>
          <w:bCs/>
          <w:sz w:val="24"/>
          <w:szCs w:val="24"/>
        </w:rPr>
      </w:pPr>
    </w:p>
    <w:p w14:paraId="35F4DB54" w14:textId="6FBF51AD" w:rsidR="000C3776" w:rsidRDefault="00C675A2" w:rsidP="003E5D36">
      <w:pPr>
        <w:spacing w:line="480" w:lineRule="auto"/>
        <w:rPr>
          <w:rFonts w:ascii="Georgia" w:hAnsi="Georgia"/>
          <w:sz w:val="24"/>
          <w:szCs w:val="24"/>
          <w:lang w:bidi="he-IL"/>
        </w:rPr>
      </w:pPr>
      <w:r>
        <w:rPr>
          <w:rFonts w:ascii="Georgia" w:hAnsi="Georgia"/>
          <w:sz w:val="24"/>
          <w:szCs w:val="24"/>
        </w:rPr>
        <w:t>I imagine that most of you can identify th</w:t>
      </w:r>
      <w:r w:rsidR="0090705C">
        <w:rPr>
          <w:rFonts w:ascii="Georgia" w:hAnsi="Georgia"/>
          <w:sz w:val="24"/>
          <w:szCs w:val="24"/>
        </w:rPr>
        <w:t>is</w:t>
      </w:r>
      <w:r>
        <w:rPr>
          <w:rFonts w:ascii="Georgia" w:hAnsi="Georgia"/>
          <w:sz w:val="24"/>
          <w:szCs w:val="24"/>
        </w:rPr>
        <w:t xml:space="preserve"> photograph and the event that it immortalizes</w:t>
      </w:r>
      <w:r w:rsidR="00A67E23">
        <w:rPr>
          <w:rFonts w:ascii="Georgia" w:hAnsi="Georgia"/>
          <w:sz w:val="24"/>
          <w:szCs w:val="24"/>
        </w:rPr>
        <w:t>,</w:t>
      </w:r>
      <w:r>
        <w:rPr>
          <w:rFonts w:ascii="Georgia" w:hAnsi="Georgia"/>
          <w:sz w:val="24"/>
          <w:szCs w:val="24"/>
        </w:rPr>
        <w:t xml:space="preserve"> and </w:t>
      </w:r>
      <w:r w:rsidR="00A67E23">
        <w:rPr>
          <w:rFonts w:ascii="Georgia" w:hAnsi="Georgia"/>
          <w:sz w:val="24"/>
          <w:szCs w:val="24"/>
        </w:rPr>
        <w:t>could tell me a fact or two about the occasion it captures</w:t>
      </w:r>
      <w:r>
        <w:rPr>
          <w:rFonts w:ascii="Georgia" w:hAnsi="Georgia"/>
          <w:sz w:val="24"/>
          <w:szCs w:val="24"/>
        </w:rPr>
        <w:t>.  Anyone concerned with the activities of the Zionist movement in Palestine at the beginning of the Mandatory pe</w:t>
      </w:r>
      <w:r w:rsidR="00A67E23">
        <w:rPr>
          <w:rFonts w:ascii="Georgia" w:hAnsi="Georgia"/>
          <w:sz w:val="24"/>
          <w:szCs w:val="24"/>
        </w:rPr>
        <w:t>r</w:t>
      </w:r>
      <w:r>
        <w:rPr>
          <w:rFonts w:ascii="Georgia" w:hAnsi="Georgia"/>
          <w:sz w:val="24"/>
          <w:szCs w:val="24"/>
        </w:rPr>
        <w:t xml:space="preserve">iod certainly </w:t>
      </w:r>
      <w:r w:rsidR="00A67E23">
        <w:rPr>
          <w:rFonts w:ascii="Georgia" w:hAnsi="Georgia"/>
          <w:sz w:val="24"/>
          <w:szCs w:val="24"/>
        </w:rPr>
        <w:t>knows</w:t>
      </w:r>
      <w:r>
        <w:rPr>
          <w:rFonts w:ascii="Georgia" w:hAnsi="Georgia"/>
          <w:sz w:val="24"/>
          <w:szCs w:val="24"/>
          <w:lang w:bidi="he-IL"/>
        </w:rPr>
        <w:t xml:space="preserve"> where “the great event”</w:t>
      </w:r>
      <w:r w:rsidR="00A67E23">
        <w:rPr>
          <w:rFonts w:ascii="Georgia" w:hAnsi="Georgia"/>
          <w:sz w:val="24"/>
          <w:szCs w:val="24"/>
          <w:lang w:bidi="he-IL"/>
        </w:rPr>
        <w:t xml:space="preserve">—as </w:t>
      </w:r>
      <w:r>
        <w:rPr>
          <w:rFonts w:ascii="Georgia" w:hAnsi="Georgia"/>
          <w:sz w:val="24"/>
          <w:szCs w:val="24"/>
          <w:lang w:bidi="he-IL"/>
        </w:rPr>
        <w:t xml:space="preserve">it was </w:t>
      </w:r>
      <w:r w:rsidR="00A67E23">
        <w:rPr>
          <w:rFonts w:ascii="Georgia" w:hAnsi="Georgia"/>
          <w:sz w:val="24"/>
          <w:szCs w:val="24"/>
          <w:lang w:bidi="he-IL"/>
        </w:rPr>
        <w:t>described</w:t>
      </w:r>
      <w:r>
        <w:rPr>
          <w:rFonts w:ascii="Georgia" w:hAnsi="Georgia"/>
          <w:sz w:val="24"/>
          <w:szCs w:val="24"/>
          <w:lang w:bidi="he-IL"/>
        </w:rPr>
        <w:t xml:space="preserve"> by R</w:t>
      </w:r>
      <w:r w:rsidR="00A67E23">
        <w:rPr>
          <w:rFonts w:ascii="Georgia" w:hAnsi="Georgia"/>
          <w:sz w:val="24"/>
          <w:szCs w:val="24"/>
          <w:lang w:bidi="he-IL"/>
        </w:rPr>
        <w:t>abbi</w:t>
      </w:r>
      <w:r>
        <w:rPr>
          <w:rFonts w:ascii="Georgia" w:hAnsi="Georgia"/>
          <w:sz w:val="24"/>
          <w:szCs w:val="24"/>
          <w:lang w:bidi="he-IL"/>
        </w:rPr>
        <w:t xml:space="preserve"> Kook</w:t>
      </w:r>
      <w:r w:rsidR="00A67E23">
        <w:rPr>
          <w:rFonts w:ascii="Georgia" w:hAnsi="Georgia"/>
          <w:sz w:val="24"/>
          <w:szCs w:val="24"/>
          <w:lang w:bidi="he-IL"/>
        </w:rPr>
        <w:t xml:space="preserve">—took </w:t>
      </w:r>
      <w:r>
        <w:rPr>
          <w:rFonts w:ascii="Georgia" w:hAnsi="Georgia"/>
          <w:sz w:val="24"/>
          <w:szCs w:val="24"/>
          <w:lang w:bidi="he-IL"/>
        </w:rPr>
        <w:t>place</w:t>
      </w:r>
      <w:r w:rsidR="00A67E23">
        <w:rPr>
          <w:rFonts w:ascii="Georgia" w:hAnsi="Georgia"/>
          <w:sz w:val="24"/>
          <w:szCs w:val="24"/>
          <w:lang w:bidi="he-IL"/>
        </w:rPr>
        <w:t xml:space="preserve">, </w:t>
      </w:r>
      <w:r>
        <w:rPr>
          <w:rFonts w:ascii="Georgia" w:hAnsi="Georgia"/>
          <w:sz w:val="24"/>
          <w:szCs w:val="24"/>
          <w:lang w:bidi="he-IL"/>
        </w:rPr>
        <w:t>and can explain what happened there.</w:t>
      </w:r>
    </w:p>
    <w:p w14:paraId="0D8EEE93" w14:textId="2C0E07A1" w:rsidR="00C675A2" w:rsidRDefault="003558CF" w:rsidP="00FE7C25">
      <w:pPr>
        <w:spacing w:line="480" w:lineRule="auto"/>
        <w:rPr>
          <w:rFonts w:ascii="Georgia" w:hAnsi="Georgia"/>
          <w:sz w:val="24"/>
          <w:szCs w:val="24"/>
          <w:lang w:bidi="he-IL"/>
        </w:rPr>
      </w:pPr>
      <w:r>
        <w:rPr>
          <w:rFonts w:ascii="Georgia" w:hAnsi="Georgia"/>
          <w:sz w:val="24"/>
          <w:szCs w:val="24"/>
          <w:lang w:bidi="he-IL"/>
        </w:rPr>
        <w:t>T</w:t>
      </w:r>
      <w:r w:rsidR="00C675A2">
        <w:rPr>
          <w:rFonts w:ascii="Georgia" w:hAnsi="Georgia"/>
          <w:sz w:val="24"/>
          <w:szCs w:val="24"/>
          <w:lang w:bidi="he-IL"/>
        </w:rPr>
        <w:t>his lecture explore</w:t>
      </w:r>
      <w:r w:rsidR="00302F76">
        <w:rPr>
          <w:rFonts w:ascii="Georgia" w:hAnsi="Georgia"/>
          <w:sz w:val="24"/>
          <w:szCs w:val="24"/>
          <w:lang w:bidi="he-IL"/>
        </w:rPr>
        <w:t>s</w:t>
      </w:r>
      <w:r w:rsidR="00C675A2">
        <w:rPr>
          <w:rFonts w:ascii="Georgia" w:hAnsi="Georgia"/>
          <w:sz w:val="24"/>
          <w:szCs w:val="24"/>
          <w:lang w:bidi="he-IL"/>
        </w:rPr>
        <w:t xml:space="preserve"> </w:t>
      </w:r>
      <w:r w:rsidR="00302F76">
        <w:rPr>
          <w:rFonts w:ascii="Georgia" w:hAnsi="Georgia"/>
          <w:sz w:val="24"/>
          <w:szCs w:val="24"/>
          <w:lang w:bidi="he-IL"/>
        </w:rPr>
        <w:t xml:space="preserve">the </w:t>
      </w:r>
      <w:r w:rsidR="00D90318">
        <w:rPr>
          <w:rFonts w:ascii="Georgia" w:hAnsi="Georgia"/>
          <w:sz w:val="24"/>
          <w:szCs w:val="24"/>
          <w:lang w:bidi="he-IL"/>
        </w:rPr>
        <w:t>organiz</w:t>
      </w:r>
      <w:r w:rsidR="00FE7C25">
        <w:rPr>
          <w:rFonts w:ascii="Georgia" w:hAnsi="Georgia"/>
          <w:sz w:val="24"/>
          <w:szCs w:val="24"/>
          <w:lang w:bidi="he-IL"/>
        </w:rPr>
        <w:t>ing</w:t>
      </w:r>
      <w:r w:rsidR="00D90318">
        <w:rPr>
          <w:rFonts w:ascii="Georgia" w:hAnsi="Georgia"/>
          <w:sz w:val="24"/>
          <w:szCs w:val="24"/>
          <w:lang w:bidi="he-IL"/>
        </w:rPr>
        <w:t xml:space="preserve"> </w:t>
      </w:r>
      <w:r w:rsidR="00741DD3">
        <w:rPr>
          <w:rFonts w:ascii="Georgia" w:hAnsi="Georgia"/>
          <w:sz w:val="24"/>
          <w:szCs w:val="24"/>
          <w:lang w:bidi="he-IL"/>
        </w:rPr>
        <w:t xml:space="preserve">of </w:t>
      </w:r>
      <w:r w:rsidR="00D90318">
        <w:rPr>
          <w:rFonts w:ascii="Georgia" w:hAnsi="Georgia"/>
          <w:sz w:val="24"/>
          <w:szCs w:val="24"/>
          <w:lang w:bidi="he-IL"/>
        </w:rPr>
        <w:t>this</w:t>
      </w:r>
      <w:r w:rsidR="00302F76">
        <w:rPr>
          <w:rFonts w:ascii="Georgia" w:hAnsi="Georgia"/>
          <w:sz w:val="24"/>
          <w:szCs w:val="24"/>
          <w:lang w:bidi="he-IL"/>
        </w:rPr>
        <w:t xml:space="preserve"> event</w:t>
      </w:r>
      <w:r w:rsidR="00C675A2">
        <w:rPr>
          <w:rFonts w:ascii="Georgia" w:hAnsi="Georgia"/>
          <w:sz w:val="24"/>
          <w:szCs w:val="24"/>
          <w:lang w:bidi="he-IL"/>
        </w:rPr>
        <w:t>, focusing on the presence of Lord Balfour</w:t>
      </w:r>
      <w:r w:rsidR="00302F76">
        <w:rPr>
          <w:rFonts w:ascii="Georgia" w:hAnsi="Georgia"/>
          <w:sz w:val="24"/>
          <w:szCs w:val="24"/>
          <w:lang w:bidi="he-IL"/>
        </w:rPr>
        <w:t xml:space="preserve"> in particular</w:t>
      </w:r>
      <w:r w:rsidR="00C675A2">
        <w:rPr>
          <w:rFonts w:ascii="Georgia" w:hAnsi="Georgia"/>
          <w:sz w:val="24"/>
          <w:szCs w:val="24"/>
          <w:lang w:bidi="he-IL"/>
        </w:rPr>
        <w:t xml:space="preserve">.  </w:t>
      </w:r>
      <w:r w:rsidR="0090705C">
        <w:rPr>
          <w:rFonts w:ascii="Georgia" w:hAnsi="Georgia"/>
          <w:sz w:val="24"/>
          <w:szCs w:val="24"/>
          <w:lang w:bidi="he-IL"/>
        </w:rPr>
        <w:t xml:space="preserve">I hope </w:t>
      </w:r>
      <w:r w:rsidR="008247BC">
        <w:rPr>
          <w:rFonts w:ascii="Georgia" w:hAnsi="Georgia"/>
          <w:sz w:val="24"/>
          <w:szCs w:val="24"/>
          <w:lang w:bidi="he-IL"/>
        </w:rPr>
        <w:t>it will</w:t>
      </w:r>
      <w:r w:rsidR="00C675A2">
        <w:rPr>
          <w:rFonts w:ascii="Georgia" w:hAnsi="Georgia"/>
          <w:sz w:val="24"/>
          <w:szCs w:val="24"/>
          <w:lang w:bidi="he-IL"/>
        </w:rPr>
        <w:t xml:space="preserve"> </w:t>
      </w:r>
      <w:r w:rsidR="00A67E23">
        <w:rPr>
          <w:rFonts w:ascii="Georgia" w:hAnsi="Georgia"/>
          <w:sz w:val="24"/>
          <w:szCs w:val="24"/>
          <w:lang w:bidi="he-IL"/>
        </w:rPr>
        <w:t>facilitate</w:t>
      </w:r>
      <w:r w:rsidR="00C675A2">
        <w:rPr>
          <w:rFonts w:ascii="Georgia" w:hAnsi="Georgia"/>
          <w:sz w:val="24"/>
          <w:szCs w:val="24"/>
          <w:lang w:bidi="he-IL"/>
        </w:rPr>
        <w:t xml:space="preserve"> </w:t>
      </w:r>
      <w:r>
        <w:rPr>
          <w:rFonts w:ascii="Georgia" w:hAnsi="Georgia"/>
          <w:sz w:val="24"/>
          <w:szCs w:val="24"/>
          <w:lang w:bidi="he-IL"/>
        </w:rPr>
        <w:t>ongoing</w:t>
      </w:r>
      <w:r w:rsidR="00A67E23">
        <w:rPr>
          <w:rFonts w:ascii="Georgia" w:hAnsi="Georgia"/>
          <w:sz w:val="24"/>
          <w:szCs w:val="24"/>
          <w:lang w:bidi="he-IL"/>
        </w:rPr>
        <w:t xml:space="preserve"> </w:t>
      </w:r>
      <w:r w:rsidR="00C675A2">
        <w:rPr>
          <w:rFonts w:ascii="Georgia" w:hAnsi="Georgia"/>
          <w:sz w:val="24"/>
          <w:szCs w:val="24"/>
          <w:lang w:bidi="he-IL"/>
        </w:rPr>
        <w:t xml:space="preserve">discussion of the </w:t>
      </w:r>
      <w:r w:rsidR="00D90318">
        <w:rPr>
          <w:rFonts w:ascii="Georgia" w:hAnsi="Georgia"/>
          <w:sz w:val="24"/>
          <w:szCs w:val="24"/>
          <w:lang w:bidi="he-IL"/>
        </w:rPr>
        <w:t>significance of the inauguration</w:t>
      </w:r>
      <w:r w:rsidR="00C675A2">
        <w:rPr>
          <w:rFonts w:ascii="Georgia" w:hAnsi="Georgia"/>
          <w:sz w:val="24"/>
          <w:szCs w:val="24"/>
          <w:lang w:bidi="he-IL"/>
        </w:rPr>
        <w:t xml:space="preserve"> for the </w:t>
      </w:r>
      <w:r w:rsidR="00A67E23">
        <w:rPr>
          <w:rFonts w:ascii="Georgia" w:hAnsi="Georgia"/>
          <w:sz w:val="24"/>
          <w:szCs w:val="24"/>
          <w:lang w:bidi="he-IL"/>
        </w:rPr>
        <w:t>U</w:t>
      </w:r>
      <w:r w:rsidR="00C675A2">
        <w:rPr>
          <w:rFonts w:ascii="Georgia" w:hAnsi="Georgia"/>
          <w:sz w:val="24"/>
          <w:szCs w:val="24"/>
          <w:lang w:bidi="he-IL"/>
        </w:rPr>
        <w:t>niversity and for the Zionist movement</w:t>
      </w:r>
      <w:r w:rsidR="00D90318">
        <w:rPr>
          <w:rFonts w:ascii="Georgia" w:hAnsi="Georgia"/>
          <w:sz w:val="24"/>
          <w:szCs w:val="24"/>
          <w:lang w:bidi="he-IL"/>
        </w:rPr>
        <w:t xml:space="preserve"> as a whole</w:t>
      </w:r>
      <w:r w:rsidR="00C675A2">
        <w:rPr>
          <w:rFonts w:ascii="Georgia" w:hAnsi="Georgia"/>
          <w:sz w:val="24"/>
          <w:szCs w:val="24"/>
          <w:lang w:bidi="he-IL"/>
        </w:rPr>
        <w:t>.</w:t>
      </w:r>
    </w:p>
    <w:p w14:paraId="3F6334B3" w14:textId="6B80E1F7" w:rsidR="00C675A2" w:rsidRDefault="00A67E23" w:rsidP="008247BC">
      <w:pPr>
        <w:spacing w:line="480" w:lineRule="auto"/>
        <w:rPr>
          <w:rFonts w:ascii="Georgia" w:hAnsi="Georgia"/>
          <w:sz w:val="24"/>
          <w:szCs w:val="24"/>
          <w:lang w:bidi="he-IL"/>
        </w:rPr>
      </w:pPr>
      <w:r>
        <w:rPr>
          <w:rFonts w:ascii="Georgia" w:hAnsi="Georgia"/>
          <w:sz w:val="24"/>
          <w:szCs w:val="24"/>
          <w:lang w:bidi="he-IL"/>
        </w:rPr>
        <w:t>My talk today</w:t>
      </w:r>
      <w:r w:rsidR="00C675A2">
        <w:rPr>
          <w:rFonts w:ascii="Georgia" w:hAnsi="Georgia"/>
          <w:sz w:val="24"/>
          <w:szCs w:val="24"/>
          <w:lang w:bidi="he-IL"/>
        </w:rPr>
        <w:t xml:space="preserve"> is based on </w:t>
      </w:r>
      <w:r w:rsidR="00C675A2" w:rsidRPr="008836F3">
        <w:rPr>
          <w:rFonts w:ascii="Georgia" w:hAnsi="Georgia"/>
          <w:sz w:val="24"/>
          <w:szCs w:val="24"/>
          <w:lang w:bidi="he-IL"/>
        </w:rPr>
        <w:t>an exhibit</w:t>
      </w:r>
      <w:r w:rsidR="00C675A2">
        <w:rPr>
          <w:rFonts w:ascii="Georgia" w:hAnsi="Georgia"/>
          <w:sz w:val="24"/>
          <w:szCs w:val="24"/>
          <w:lang w:bidi="he-IL"/>
        </w:rPr>
        <w:t xml:space="preserve"> currently </w:t>
      </w:r>
      <w:r w:rsidR="00302F76">
        <w:rPr>
          <w:rFonts w:ascii="Georgia" w:hAnsi="Georgia"/>
          <w:sz w:val="24"/>
          <w:szCs w:val="24"/>
          <w:lang w:bidi="he-IL"/>
        </w:rPr>
        <w:t xml:space="preserve">on show </w:t>
      </w:r>
      <w:r w:rsidR="00C675A2">
        <w:rPr>
          <w:rFonts w:ascii="Georgia" w:hAnsi="Georgia"/>
          <w:sz w:val="24"/>
          <w:szCs w:val="24"/>
          <w:lang w:bidi="he-IL"/>
        </w:rPr>
        <w:t xml:space="preserve">at the Stern Gallery </w:t>
      </w:r>
      <w:r w:rsidR="00302F76">
        <w:rPr>
          <w:rFonts w:ascii="Georgia" w:hAnsi="Georgia"/>
          <w:sz w:val="24"/>
          <w:szCs w:val="24"/>
          <w:lang w:bidi="he-IL"/>
        </w:rPr>
        <w:t>of</w:t>
      </w:r>
      <w:r w:rsidR="00C675A2">
        <w:rPr>
          <w:rFonts w:ascii="Georgia" w:hAnsi="Georgia"/>
          <w:sz w:val="24"/>
          <w:szCs w:val="24"/>
          <w:lang w:bidi="he-IL"/>
        </w:rPr>
        <w:t xml:space="preserve"> </w:t>
      </w:r>
      <w:r>
        <w:rPr>
          <w:rFonts w:ascii="Georgia" w:hAnsi="Georgia"/>
          <w:sz w:val="24"/>
          <w:szCs w:val="24"/>
          <w:lang w:bidi="he-IL"/>
        </w:rPr>
        <w:t>the</w:t>
      </w:r>
      <w:r w:rsidR="00C675A2">
        <w:rPr>
          <w:rFonts w:ascii="Georgia" w:hAnsi="Georgia"/>
          <w:sz w:val="24"/>
          <w:szCs w:val="24"/>
          <w:lang w:bidi="he-IL"/>
        </w:rPr>
        <w:t xml:space="preserve"> Hebrew University in Jerusalem.  The exhibition is titled:  </w:t>
      </w:r>
      <w:r w:rsidR="00302F76">
        <w:rPr>
          <w:rFonts w:ascii="Georgia" w:hAnsi="Georgia"/>
          <w:sz w:val="24"/>
          <w:szCs w:val="24"/>
          <w:lang w:bidi="he-IL"/>
        </w:rPr>
        <w:t>“</w:t>
      </w:r>
      <w:r w:rsidR="00C675A2">
        <w:rPr>
          <w:rFonts w:ascii="Georgia" w:hAnsi="Georgia"/>
          <w:sz w:val="24"/>
          <w:szCs w:val="24"/>
          <w:lang w:bidi="he-IL"/>
        </w:rPr>
        <w:t>We Shall Open Wide the Gates and Windows of This Institution,</w:t>
      </w:r>
      <w:r w:rsidR="00302F76">
        <w:rPr>
          <w:rFonts w:ascii="Georgia" w:hAnsi="Georgia"/>
          <w:sz w:val="24"/>
          <w:szCs w:val="24"/>
          <w:lang w:bidi="he-IL"/>
        </w:rPr>
        <w:t>”</w:t>
      </w:r>
      <w:r w:rsidR="00C675A2">
        <w:rPr>
          <w:rFonts w:ascii="Georgia" w:hAnsi="Georgia"/>
          <w:sz w:val="24"/>
          <w:szCs w:val="24"/>
          <w:lang w:bidi="he-IL"/>
        </w:rPr>
        <w:t xml:space="preserve"> and I am one of </w:t>
      </w:r>
      <w:r>
        <w:rPr>
          <w:rFonts w:ascii="Georgia" w:hAnsi="Georgia"/>
          <w:sz w:val="24"/>
          <w:szCs w:val="24"/>
          <w:lang w:bidi="he-IL"/>
        </w:rPr>
        <w:t>its</w:t>
      </w:r>
      <w:r w:rsidR="00C675A2">
        <w:rPr>
          <w:rFonts w:ascii="Georgia" w:hAnsi="Georgia"/>
          <w:sz w:val="24"/>
          <w:szCs w:val="24"/>
          <w:lang w:bidi="he-IL"/>
        </w:rPr>
        <w:t xml:space="preserve"> curators</w:t>
      </w:r>
      <w:r>
        <w:rPr>
          <w:rFonts w:ascii="Georgia" w:hAnsi="Georgia"/>
          <w:sz w:val="24"/>
          <w:szCs w:val="24"/>
          <w:lang w:bidi="he-IL"/>
        </w:rPr>
        <w:t>,</w:t>
      </w:r>
      <w:r w:rsidR="00C675A2">
        <w:rPr>
          <w:rFonts w:ascii="Georgia" w:hAnsi="Georgia"/>
          <w:sz w:val="24"/>
          <w:szCs w:val="24"/>
          <w:lang w:bidi="he-IL"/>
        </w:rPr>
        <w:t xml:space="preserve"> together with Michal Mor.  Thos</w:t>
      </w:r>
      <w:r>
        <w:rPr>
          <w:rFonts w:ascii="Georgia" w:hAnsi="Georgia"/>
          <w:sz w:val="24"/>
          <w:szCs w:val="24"/>
          <w:lang w:bidi="he-IL"/>
        </w:rPr>
        <w:t>e</w:t>
      </w:r>
      <w:r w:rsidR="00C675A2">
        <w:rPr>
          <w:rFonts w:ascii="Georgia" w:hAnsi="Georgia"/>
          <w:sz w:val="24"/>
          <w:szCs w:val="24"/>
          <w:lang w:bidi="he-IL"/>
        </w:rPr>
        <w:t xml:space="preserve"> of you who will be participating in the World Congress of Jewish Studies in Jerusalem </w:t>
      </w:r>
      <w:r w:rsidR="0090705C">
        <w:rPr>
          <w:rFonts w:ascii="Georgia" w:hAnsi="Georgia"/>
          <w:sz w:val="24"/>
          <w:szCs w:val="24"/>
          <w:lang w:bidi="he-IL"/>
        </w:rPr>
        <w:t xml:space="preserve">this summer are cordially invited to visit </w:t>
      </w:r>
      <w:r w:rsidR="00741DD3">
        <w:rPr>
          <w:rFonts w:ascii="Georgia" w:hAnsi="Georgia"/>
          <w:sz w:val="24"/>
          <w:szCs w:val="24"/>
          <w:lang w:bidi="he-IL"/>
        </w:rPr>
        <w:t>it</w:t>
      </w:r>
      <w:r w:rsidR="0090705C">
        <w:rPr>
          <w:rFonts w:ascii="Georgia" w:hAnsi="Georgia"/>
          <w:sz w:val="24"/>
          <w:szCs w:val="24"/>
          <w:lang w:bidi="he-IL"/>
        </w:rPr>
        <w:t>.</w:t>
      </w:r>
    </w:p>
    <w:p w14:paraId="5BE992D0" w14:textId="0F3EA3DB" w:rsidR="0090705C" w:rsidRDefault="0090705C" w:rsidP="008247BC">
      <w:pPr>
        <w:spacing w:line="480" w:lineRule="auto"/>
        <w:rPr>
          <w:rFonts w:ascii="Georgia" w:hAnsi="Georgia"/>
          <w:sz w:val="24"/>
          <w:szCs w:val="24"/>
          <w:lang w:bidi="he-IL"/>
        </w:rPr>
      </w:pPr>
      <w:r>
        <w:rPr>
          <w:rFonts w:ascii="Georgia" w:hAnsi="Georgia"/>
          <w:sz w:val="24"/>
          <w:szCs w:val="24"/>
          <w:lang w:bidi="he-IL"/>
        </w:rPr>
        <w:t xml:space="preserve">Ceremonies and </w:t>
      </w:r>
      <w:r w:rsidR="00302F76">
        <w:rPr>
          <w:rFonts w:ascii="Georgia" w:hAnsi="Georgia"/>
          <w:sz w:val="24"/>
          <w:szCs w:val="24"/>
          <w:lang w:bidi="he-IL"/>
        </w:rPr>
        <w:t xml:space="preserve">other </w:t>
      </w:r>
      <w:r>
        <w:rPr>
          <w:rFonts w:ascii="Georgia" w:hAnsi="Georgia"/>
          <w:sz w:val="24"/>
          <w:szCs w:val="24"/>
          <w:lang w:bidi="he-IL"/>
        </w:rPr>
        <w:t xml:space="preserve">public events </w:t>
      </w:r>
      <w:r w:rsidR="008836F3">
        <w:rPr>
          <w:rFonts w:ascii="Georgia" w:hAnsi="Georgia"/>
          <w:sz w:val="24"/>
          <w:szCs w:val="24"/>
          <w:lang w:bidi="he-IL"/>
        </w:rPr>
        <w:t>provide</w:t>
      </w:r>
      <w:r>
        <w:rPr>
          <w:rFonts w:ascii="Georgia" w:hAnsi="Georgia"/>
          <w:sz w:val="24"/>
          <w:szCs w:val="24"/>
          <w:lang w:bidi="he-IL"/>
        </w:rPr>
        <w:t xml:space="preserve"> an important arena for research</w:t>
      </w:r>
      <w:r w:rsidR="00302F76">
        <w:rPr>
          <w:rFonts w:ascii="Georgia" w:hAnsi="Georgia"/>
          <w:sz w:val="24"/>
          <w:szCs w:val="24"/>
          <w:lang w:bidi="he-IL"/>
        </w:rPr>
        <w:t xml:space="preserve"> on</w:t>
      </w:r>
      <w:r>
        <w:rPr>
          <w:rFonts w:ascii="Georgia" w:hAnsi="Georgia"/>
          <w:sz w:val="24"/>
          <w:szCs w:val="24"/>
          <w:lang w:bidi="he-IL"/>
        </w:rPr>
        <w:t xml:space="preserve"> how societ</w:t>
      </w:r>
      <w:r w:rsidR="00D90318">
        <w:rPr>
          <w:rFonts w:ascii="Georgia" w:hAnsi="Georgia"/>
          <w:sz w:val="24"/>
          <w:szCs w:val="24"/>
          <w:lang w:bidi="he-IL"/>
        </w:rPr>
        <w:t>ies</w:t>
      </w:r>
      <w:r>
        <w:rPr>
          <w:rFonts w:ascii="Georgia" w:hAnsi="Georgia"/>
          <w:sz w:val="24"/>
          <w:szCs w:val="24"/>
          <w:lang w:bidi="he-IL"/>
        </w:rPr>
        <w:t xml:space="preserve"> comes into being and how traditions develop, among other things.  </w:t>
      </w:r>
      <w:r w:rsidR="005F4125">
        <w:rPr>
          <w:rFonts w:ascii="Georgia" w:hAnsi="Georgia"/>
          <w:sz w:val="24"/>
          <w:szCs w:val="24"/>
          <w:lang w:bidi="he-IL"/>
        </w:rPr>
        <w:t>Scholars</w:t>
      </w:r>
      <w:r>
        <w:rPr>
          <w:rFonts w:ascii="Georgia" w:hAnsi="Georgia"/>
          <w:sz w:val="24"/>
          <w:szCs w:val="24"/>
          <w:lang w:bidi="he-IL"/>
        </w:rPr>
        <w:t xml:space="preserve"> from a </w:t>
      </w:r>
      <w:r w:rsidR="00741DD3">
        <w:rPr>
          <w:rFonts w:ascii="Georgia" w:hAnsi="Georgia"/>
          <w:sz w:val="24"/>
          <w:szCs w:val="24"/>
          <w:lang w:bidi="he-IL"/>
        </w:rPr>
        <w:t>range</w:t>
      </w:r>
      <w:r>
        <w:rPr>
          <w:rFonts w:ascii="Georgia" w:hAnsi="Georgia"/>
          <w:sz w:val="24"/>
          <w:szCs w:val="24"/>
          <w:lang w:bidi="he-IL"/>
        </w:rPr>
        <w:t xml:space="preserve"> of disciplines engage with the </w:t>
      </w:r>
      <w:r w:rsidR="006B487B">
        <w:rPr>
          <w:rFonts w:ascii="Georgia" w:hAnsi="Georgia"/>
          <w:sz w:val="24"/>
          <w:szCs w:val="24"/>
          <w:lang w:bidi="he-IL"/>
        </w:rPr>
        <w:t>significance</w:t>
      </w:r>
      <w:r>
        <w:rPr>
          <w:rFonts w:ascii="Georgia" w:hAnsi="Georgia"/>
          <w:sz w:val="24"/>
          <w:szCs w:val="24"/>
          <w:lang w:bidi="he-IL"/>
        </w:rPr>
        <w:t xml:space="preserve"> of ceremonies, </w:t>
      </w:r>
      <w:r w:rsidR="00D90318">
        <w:rPr>
          <w:rFonts w:ascii="Georgia" w:hAnsi="Georgia"/>
          <w:sz w:val="24"/>
          <w:szCs w:val="24"/>
          <w:lang w:bidi="he-IL"/>
        </w:rPr>
        <w:t xml:space="preserve">the role they play in society </w:t>
      </w:r>
      <w:r>
        <w:rPr>
          <w:rFonts w:ascii="Georgia" w:hAnsi="Georgia"/>
          <w:sz w:val="24"/>
          <w:szCs w:val="24"/>
          <w:lang w:bidi="he-IL"/>
        </w:rPr>
        <w:t>and the manner in which they are organized</w:t>
      </w:r>
      <w:r w:rsidR="00D90318">
        <w:rPr>
          <w:rFonts w:ascii="Georgia" w:hAnsi="Georgia"/>
          <w:sz w:val="24"/>
          <w:szCs w:val="24"/>
          <w:lang w:bidi="he-IL"/>
        </w:rPr>
        <w:t xml:space="preserve">, </w:t>
      </w:r>
      <w:r>
        <w:rPr>
          <w:rFonts w:ascii="Georgia" w:hAnsi="Georgia"/>
          <w:sz w:val="24"/>
          <w:szCs w:val="24"/>
          <w:lang w:bidi="he-IL"/>
        </w:rPr>
        <w:t>explor</w:t>
      </w:r>
      <w:r w:rsidR="00D90318">
        <w:rPr>
          <w:rFonts w:ascii="Georgia" w:hAnsi="Georgia"/>
          <w:sz w:val="24"/>
          <w:szCs w:val="24"/>
          <w:lang w:bidi="he-IL"/>
        </w:rPr>
        <w:t>ing different</w:t>
      </w:r>
      <w:r>
        <w:rPr>
          <w:rFonts w:ascii="Georgia" w:hAnsi="Georgia"/>
          <w:sz w:val="24"/>
          <w:szCs w:val="24"/>
          <w:lang w:bidi="he-IL"/>
        </w:rPr>
        <w:t xml:space="preserve"> </w:t>
      </w:r>
      <w:r w:rsidR="00D90318">
        <w:rPr>
          <w:rFonts w:ascii="Georgia" w:hAnsi="Georgia"/>
          <w:sz w:val="24"/>
          <w:szCs w:val="24"/>
          <w:lang w:bidi="he-IL"/>
        </w:rPr>
        <w:t xml:space="preserve">aspects of </w:t>
      </w:r>
      <w:r w:rsidR="008836F3">
        <w:rPr>
          <w:rFonts w:ascii="Georgia" w:hAnsi="Georgia"/>
          <w:sz w:val="24"/>
          <w:szCs w:val="24"/>
          <w:lang w:bidi="he-IL"/>
        </w:rPr>
        <w:t xml:space="preserve">these </w:t>
      </w:r>
      <w:r w:rsidR="00D90318">
        <w:rPr>
          <w:rFonts w:ascii="Georgia" w:hAnsi="Georgia"/>
          <w:sz w:val="24"/>
          <w:szCs w:val="24"/>
          <w:lang w:bidi="he-IL"/>
        </w:rPr>
        <w:t>occasions</w:t>
      </w:r>
      <w:r w:rsidR="008836F3">
        <w:rPr>
          <w:rFonts w:ascii="Georgia" w:hAnsi="Georgia"/>
          <w:sz w:val="24"/>
          <w:szCs w:val="24"/>
          <w:lang w:bidi="he-IL"/>
        </w:rPr>
        <w:t xml:space="preserve">.  </w:t>
      </w:r>
      <w:r w:rsidR="006B487B">
        <w:rPr>
          <w:rFonts w:ascii="Georgia" w:hAnsi="Georgia"/>
          <w:sz w:val="24"/>
          <w:szCs w:val="24"/>
          <w:lang w:bidi="he-IL"/>
        </w:rPr>
        <w:t xml:space="preserve">We can learn a great deal about a society and its development by examining </w:t>
      </w:r>
      <w:r w:rsidR="008247BC">
        <w:rPr>
          <w:rFonts w:ascii="Georgia" w:hAnsi="Georgia"/>
          <w:sz w:val="24"/>
          <w:szCs w:val="24"/>
          <w:lang w:bidi="he-IL"/>
        </w:rPr>
        <w:t>c</w:t>
      </w:r>
      <w:r w:rsidR="00741DD3">
        <w:rPr>
          <w:rFonts w:ascii="Georgia" w:hAnsi="Georgia"/>
          <w:sz w:val="24"/>
          <w:szCs w:val="24"/>
          <w:lang w:bidi="he-IL"/>
        </w:rPr>
        <w:t xml:space="preserve">omponents </w:t>
      </w:r>
      <w:r w:rsidR="006B487B">
        <w:rPr>
          <w:rFonts w:ascii="Georgia" w:hAnsi="Georgia"/>
          <w:sz w:val="24"/>
          <w:szCs w:val="24"/>
          <w:lang w:bidi="he-IL"/>
        </w:rPr>
        <w:t xml:space="preserve">of </w:t>
      </w:r>
      <w:r w:rsidR="00741DD3">
        <w:rPr>
          <w:rFonts w:ascii="Georgia" w:hAnsi="Georgia"/>
          <w:sz w:val="24"/>
          <w:szCs w:val="24"/>
          <w:lang w:bidi="he-IL"/>
        </w:rPr>
        <w:t xml:space="preserve">these </w:t>
      </w:r>
      <w:r w:rsidR="006B487B">
        <w:rPr>
          <w:rFonts w:ascii="Georgia" w:hAnsi="Georgia"/>
          <w:sz w:val="24"/>
          <w:szCs w:val="24"/>
          <w:lang w:bidi="he-IL"/>
        </w:rPr>
        <w:t xml:space="preserve">events, from the physical space within which they take place to the subliminal messages conveyed by their content. Due to time constraints, I will be concentrating on only </w:t>
      </w:r>
      <w:r w:rsidR="00B16AD8">
        <w:rPr>
          <w:rFonts w:ascii="Georgia" w:hAnsi="Georgia"/>
          <w:sz w:val="24"/>
          <w:szCs w:val="24"/>
          <w:lang w:bidi="he-IL"/>
        </w:rPr>
        <w:t>a few</w:t>
      </w:r>
      <w:r w:rsidR="006B487B">
        <w:rPr>
          <w:rFonts w:ascii="Georgia" w:hAnsi="Georgia"/>
          <w:sz w:val="24"/>
          <w:szCs w:val="24"/>
          <w:lang w:bidi="he-IL"/>
        </w:rPr>
        <w:t xml:space="preserve"> of these </w:t>
      </w:r>
      <w:r w:rsidR="00741DD3">
        <w:rPr>
          <w:rFonts w:ascii="Georgia" w:hAnsi="Georgia"/>
          <w:sz w:val="24"/>
          <w:szCs w:val="24"/>
          <w:lang w:bidi="he-IL"/>
        </w:rPr>
        <w:t>elements</w:t>
      </w:r>
      <w:r w:rsidR="006B487B">
        <w:rPr>
          <w:rFonts w:ascii="Georgia" w:hAnsi="Georgia"/>
          <w:sz w:val="24"/>
          <w:szCs w:val="24"/>
          <w:lang w:bidi="he-IL"/>
        </w:rPr>
        <w:t xml:space="preserve"> and their meaning.</w:t>
      </w:r>
    </w:p>
    <w:p w14:paraId="16F7606C" w14:textId="67B49C28" w:rsidR="00FA3990" w:rsidRDefault="00FA3990" w:rsidP="00FD3815">
      <w:pPr>
        <w:spacing w:line="480" w:lineRule="auto"/>
        <w:rPr>
          <w:rFonts w:ascii="Georgia" w:hAnsi="Georgia"/>
          <w:sz w:val="24"/>
          <w:szCs w:val="24"/>
          <w:lang w:bidi="he-IL"/>
        </w:rPr>
      </w:pPr>
      <w:r>
        <w:rPr>
          <w:rFonts w:ascii="Georgia" w:hAnsi="Georgia"/>
          <w:sz w:val="24"/>
          <w:szCs w:val="24"/>
          <w:lang w:bidi="he-IL"/>
        </w:rPr>
        <w:lastRenderedPageBreak/>
        <w:t xml:space="preserve">The inauguration ceremony at Mount Scopus in April 1925 was a unique national event </w:t>
      </w:r>
      <w:r w:rsidR="008247BC">
        <w:rPr>
          <w:rFonts w:ascii="Georgia" w:hAnsi="Georgia"/>
          <w:sz w:val="24"/>
          <w:szCs w:val="24"/>
          <w:lang w:bidi="he-IL"/>
        </w:rPr>
        <w:t>taking place</w:t>
      </w:r>
      <w:r>
        <w:rPr>
          <w:rFonts w:ascii="Georgia" w:hAnsi="Georgia"/>
          <w:sz w:val="24"/>
          <w:szCs w:val="24"/>
          <w:lang w:bidi="he-IL"/>
        </w:rPr>
        <w:t xml:space="preserve"> under the auspices of academia.  The University was </w:t>
      </w:r>
      <w:r w:rsidR="00C4553C">
        <w:rPr>
          <w:rFonts w:ascii="Georgia" w:hAnsi="Georgia"/>
          <w:sz w:val="24"/>
          <w:szCs w:val="24"/>
          <w:lang w:bidi="he-IL"/>
        </w:rPr>
        <w:t xml:space="preserve">just then starting out </w:t>
      </w:r>
      <w:r w:rsidR="00B16AD8">
        <w:rPr>
          <w:rFonts w:ascii="Georgia" w:hAnsi="Georgia"/>
          <w:sz w:val="24"/>
          <w:szCs w:val="24"/>
          <w:lang w:bidi="he-IL"/>
        </w:rPr>
        <w:t xml:space="preserve">and </w:t>
      </w:r>
      <w:r w:rsidR="00C4553C">
        <w:rPr>
          <w:rFonts w:ascii="Georgia" w:hAnsi="Georgia"/>
          <w:sz w:val="24"/>
          <w:szCs w:val="24"/>
          <w:lang w:bidi="he-IL"/>
        </w:rPr>
        <w:t xml:space="preserve">had not yet made </w:t>
      </w:r>
      <w:r w:rsidR="00B16AD8">
        <w:rPr>
          <w:rFonts w:ascii="Georgia" w:hAnsi="Georgia"/>
          <w:sz w:val="24"/>
          <w:szCs w:val="24"/>
          <w:lang w:bidi="he-IL"/>
        </w:rPr>
        <w:t xml:space="preserve">substantial </w:t>
      </w:r>
      <w:r>
        <w:rPr>
          <w:rFonts w:ascii="Georgia" w:hAnsi="Georgia"/>
          <w:sz w:val="24"/>
          <w:szCs w:val="24"/>
          <w:lang w:bidi="he-IL"/>
        </w:rPr>
        <w:t>contributions to science</w:t>
      </w:r>
      <w:r w:rsidR="008247BC">
        <w:rPr>
          <w:rFonts w:ascii="Georgia" w:hAnsi="Georgia"/>
          <w:sz w:val="24"/>
          <w:szCs w:val="24"/>
          <w:lang w:bidi="he-IL"/>
        </w:rPr>
        <w:t>, but t</w:t>
      </w:r>
      <w:r>
        <w:rPr>
          <w:rFonts w:ascii="Georgia" w:hAnsi="Georgia"/>
          <w:sz w:val="24"/>
          <w:szCs w:val="24"/>
          <w:lang w:bidi="he-IL"/>
        </w:rPr>
        <w:t xml:space="preserve">he presence of </w:t>
      </w:r>
      <w:r w:rsidR="008247BC">
        <w:rPr>
          <w:rFonts w:ascii="Georgia" w:hAnsi="Georgia"/>
          <w:sz w:val="24"/>
          <w:szCs w:val="24"/>
          <w:lang w:bidi="he-IL"/>
        </w:rPr>
        <w:t xml:space="preserve">both foreign and local </w:t>
      </w:r>
      <w:r>
        <w:rPr>
          <w:rFonts w:ascii="Georgia" w:hAnsi="Georgia"/>
          <w:sz w:val="24"/>
          <w:szCs w:val="24"/>
          <w:lang w:bidi="he-IL"/>
        </w:rPr>
        <w:t>professors</w:t>
      </w:r>
      <w:r w:rsidR="008247BC">
        <w:rPr>
          <w:rFonts w:ascii="Georgia" w:hAnsi="Georgia"/>
          <w:sz w:val="24"/>
          <w:szCs w:val="24"/>
          <w:lang w:bidi="he-IL"/>
        </w:rPr>
        <w:t xml:space="preserve"> </w:t>
      </w:r>
      <w:r>
        <w:rPr>
          <w:rFonts w:ascii="Georgia" w:hAnsi="Georgia"/>
          <w:sz w:val="24"/>
          <w:szCs w:val="24"/>
          <w:lang w:bidi="he-IL"/>
        </w:rPr>
        <w:t>on Mount Scopus and the operation of the lab</w:t>
      </w:r>
      <w:r w:rsidR="00B16AD8">
        <w:rPr>
          <w:rFonts w:ascii="Georgia" w:hAnsi="Georgia"/>
          <w:sz w:val="24"/>
          <w:szCs w:val="24"/>
          <w:lang w:bidi="he-IL"/>
        </w:rPr>
        <w:t>oratories</w:t>
      </w:r>
      <w:r>
        <w:rPr>
          <w:rFonts w:ascii="Georgia" w:hAnsi="Georgia"/>
          <w:sz w:val="24"/>
          <w:szCs w:val="24"/>
          <w:lang w:bidi="he-IL"/>
        </w:rPr>
        <w:t xml:space="preserve"> and libraries were the backdrop upon wh</w:t>
      </w:r>
      <w:r w:rsidR="00B16AD8">
        <w:rPr>
          <w:rFonts w:ascii="Georgia" w:hAnsi="Georgia"/>
          <w:sz w:val="24"/>
          <w:szCs w:val="24"/>
          <w:lang w:bidi="he-IL"/>
        </w:rPr>
        <w:t>ich the entire Zionist enterprise was displayed</w:t>
      </w:r>
      <w:r>
        <w:rPr>
          <w:rFonts w:ascii="Georgia" w:hAnsi="Georgia"/>
          <w:sz w:val="24"/>
          <w:szCs w:val="24"/>
          <w:lang w:bidi="he-IL"/>
        </w:rPr>
        <w:t xml:space="preserve">.  </w:t>
      </w:r>
      <w:r w:rsidR="00B16AD8">
        <w:rPr>
          <w:rFonts w:ascii="Georgia" w:hAnsi="Georgia"/>
          <w:sz w:val="24"/>
          <w:szCs w:val="24"/>
          <w:lang w:bidi="he-IL"/>
        </w:rPr>
        <w:t xml:space="preserve">It might be more precise to say that </w:t>
      </w:r>
      <w:r w:rsidR="006A6901">
        <w:rPr>
          <w:rFonts w:ascii="Georgia" w:hAnsi="Georgia"/>
          <w:sz w:val="24"/>
          <w:szCs w:val="24"/>
          <w:lang w:bidi="he-IL"/>
        </w:rPr>
        <w:t xml:space="preserve">on this occasion, </w:t>
      </w:r>
      <w:r>
        <w:rPr>
          <w:rFonts w:ascii="Georgia" w:hAnsi="Georgia"/>
          <w:sz w:val="24"/>
          <w:szCs w:val="24"/>
          <w:lang w:bidi="he-IL"/>
        </w:rPr>
        <w:t xml:space="preserve">the national </w:t>
      </w:r>
      <w:r w:rsidR="008247BC">
        <w:rPr>
          <w:rFonts w:ascii="Georgia" w:hAnsi="Georgia"/>
          <w:sz w:val="24"/>
          <w:szCs w:val="24"/>
          <w:lang w:bidi="he-IL"/>
        </w:rPr>
        <w:t xml:space="preserve">idea was </w:t>
      </w:r>
      <w:r w:rsidR="00FD3815">
        <w:rPr>
          <w:rFonts w:ascii="Georgia" w:hAnsi="Georgia"/>
          <w:sz w:val="24"/>
          <w:szCs w:val="24"/>
          <w:lang w:bidi="he-IL"/>
        </w:rPr>
        <w:t>seasoned</w:t>
      </w:r>
      <w:r w:rsidR="008247BC">
        <w:rPr>
          <w:rFonts w:ascii="Georgia" w:hAnsi="Georgia"/>
          <w:sz w:val="24"/>
          <w:szCs w:val="24"/>
          <w:lang w:bidi="he-IL"/>
        </w:rPr>
        <w:t xml:space="preserve"> with the potential for scientific contribution by the Jews to humanity as a whole and to </w:t>
      </w:r>
      <w:r w:rsidR="006A6901">
        <w:rPr>
          <w:rFonts w:ascii="Georgia" w:hAnsi="Georgia"/>
          <w:sz w:val="24"/>
          <w:szCs w:val="24"/>
          <w:lang w:bidi="he-IL"/>
        </w:rPr>
        <w:t xml:space="preserve">the </w:t>
      </w:r>
      <w:r w:rsidR="008247BC">
        <w:rPr>
          <w:rFonts w:ascii="Georgia" w:hAnsi="Georgia"/>
          <w:sz w:val="24"/>
          <w:szCs w:val="24"/>
          <w:lang w:bidi="he-IL"/>
        </w:rPr>
        <w:t>Land of Israel in particular.  In this setting, Balfour represented two things:  He and his activities were identified</w:t>
      </w:r>
      <w:r w:rsidR="006A6901">
        <w:rPr>
          <w:rFonts w:ascii="Georgia" w:hAnsi="Georgia"/>
          <w:sz w:val="24"/>
          <w:szCs w:val="24"/>
          <w:lang w:bidi="he-IL"/>
        </w:rPr>
        <w:t xml:space="preserve"> with the implementation of nationalist aspirations, but in his speech at the ceremony, he </w:t>
      </w:r>
      <w:r w:rsidR="007934CE">
        <w:rPr>
          <w:rFonts w:ascii="Georgia" w:hAnsi="Georgia"/>
          <w:sz w:val="24"/>
          <w:szCs w:val="24"/>
          <w:lang w:bidi="he-IL"/>
        </w:rPr>
        <w:t>re</w:t>
      </w:r>
      <w:r w:rsidR="006A6901">
        <w:rPr>
          <w:rFonts w:ascii="Georgia" w:hAnsi="Georgia"/>
          <w:sz w:val="24"/>
          <w:szCs w:val="24"/>
          <w:lang w:bidi="he-IL"/>
        </w:rPr>
        <w:t xml:space="preserve">presented </w:t>
      </w:r>
      <w:commentRangeStart w:id="0"/>
      <w:r w:rsidR="006A6901">
        <w:rPr>
          <w:rFonts w:ascii="Georgia" w:hAnsi="Georgia"/>
          <w:sz w:val="24"/>
          <w:szCs w:val="24"/>
          <w:lang w:bidi="he-IL"/>
        </w:rPr>
        <w:t>the elements of Jewish-scientific nationalism</w:t>
      </w:r>
      <w:commentRangeEnd w:id="0"/>
      <w:r w:rsidR="006A6901">
        <w:rPr>
          <w:rStyle w:val="CommentReference"/>
        </w:rPr>
        <w:commentReference w:id="0"/>
      </w:r>
      <w:r w:rsidR="006A6901">
        <w:rPr>
          <w:rFonts w:ascii="Georgia" w:hAnsi="Georgia"/>
          <w:sz w:val="24"/>
          <w:szCs w:val="24"/>
          <w:lang w:bidi="he-IL"/>
        </w:rPr>
        <w:t>.</w:t>
      </w:r>
      <w:r w:rsidR="008247BC">
        <w:rPr>
          <w:rFonts w:ascii="Georgia" w:hAnsi="Georgia"/>
          <w:sz w:val="24"/>
          <w:szCs w:val="24"/>
          <w:lang w:bidi="he-IL"/>
        </w:rPr>
        <w:t xml:space="preserve">  </w:t>
      </w:r>
    </w:p>
    <w:p w14:paraId="012A8877" w14:textId="508CC0BE" w:rsidR="00F34571" w:rsidRDefault="00F34571" w:rsidP="007622F5">
      <w:pPr>
        <w:spacing w:line="480" w:lineRule="auto"/>
        <w:rPr>
          <w:rFonts w:ascii="Georgia" w:hAnsi="Georgia"/>
          <w:sz w:val="24"/>
          <w:szCs w:val="24"/>
          <w:lang w:bidi="he-IL"/>
        </w:rPr>
      </w:pPr>
      <w:r>
        <w:rPr>
          <w:rFonts w:ascii="Georgia" w:hAnsi="Georgia"/>
          <w:sz w:val="24"/>
          <w:szCs w:val="24"/>
          <w:lang w:bidi="he-IL"/>
        </w:rPr>
        <w:t xml:space="preserve">The inauguration was a national event without obvious external trappings: without  flags, but with many words; without references to general Zionist </w:t>
      </w:r>
      <w:commentRangeStart w:id="1"/>
      <w:r>
        <w:rPr>
          <w:rFonts w:ascii="Georgia" w:hAnsi="Georgia"/>
          <w:sz w:val="24"/>
          <w:szCs w:val="24"/>
          <w:lang w:bidi="he-IL"/>
        </w:rPr>
        <w:t>ideas</w:t>
      </w:r>
      <w:commentRangeEnd w:id="1"/>
      <w:r w:rsidR="003766BD">
        <w:rPr>
          <w:rStyle w:val="CommentReference"/>
        </w:rPr>
        <w:commentReference w:id="1"/>
      </w:r>
      <w:r>
        <w:rPr>
          <w:rFonts w:ascii="Georgia" w:hAnsi="Georgia"/>
          <w:sz w:val="24"/>
          <w:szCs w:val="24"/>
          <w:lang w:bidi="he-IL"/>
        </w:rPr>
        <w:t xml:space="preserve"> like a national home, settling the land, and other nationalist values, but with a strong focus on one specific </w:t>
      </w:r>
      <w:r w:rsidR="00BC3138">
        <w:rPr>
          <w:rFonts w:ascii="Georgia" w:hAnsi="Georgia"/>
          <w:sz w:val="24"/>
          <w:szCs w:val="24"/>
          <w:lang w:bidi="he-IL"/>
        </w:rPr>
        <w:t>enterprise</w:t>
      </w:r>
      <w:r>
        <w:rPr>
          <w:rFonts w:ascii="Georgia" w:hAnsi="Georgia"/>
          <w:sz w:val="24"/>
          <w:szCs w:val="24"/>
          <w:lang w:bidi="he-IL"/>
        </w:rPr>
        <w:t>—science.    The reason for the gathering was scien</w:t>
      </w:r>
      <w:r w:rsidR="0090096E">
        <w:rPr>
          <w:rFonts w:ascii="Georgia" w:hAnsi="Georgia"/>
          <w:sz w:val="24"/>
          <w:szCs w:val="24"/>
          <w:lang w:bidi="he-IL"/>
        </w:rPr>
        <w:t>tific</w:t>
      </w:r>
      <w:r>
        <w:rPr>
          <w:rFonts w:ascii="Georgia" w:hAnsi="Georgia"/>
          <w:sz w:val="24"/>
          <w:szCs w:val="24"/>
          <w:lang w:bidi="he-IL"/>
        </w:rPr>
        <w:t xml:space="preserve"> but the significance of the gathering was national</w:t>
      </w:r>
      <w:r w:rsidR="00BC3138">
        <w:rPr>
          <w:rFonts w:ascii="Georgia" w:hAnsi="Georgia"/>
          <w:sz w:val="24"/>
          <w:szCs w:val="24"/>
          <w:lang w:bidi="he-IL"/>
        </w:rPr>
        <w:t xml:space="preserve">.  </w:t>
      </w:r>
      <w:r w:rsidR="00D73E68">
        <w:rPr>
          <w:rFonts w:ascii="Georgia" w:hAnsi="Georgia"/>
          <w:sz w:val="24"/>
          <w:szCs w:val="24"/>
          <w:lang w:bidi="he-IL"/>
        </w:rPr>
        <w:t xml:space="preserve">Thus, </w:t>
      </w:r>
      <w:r w:rsidR="00BC3138">
        <w:rPr>
          <w:rFonts w:ascii="Georgia" w:hAnsi="Georgia"/>
          <w:sz w:val="24"/>
          <w:szCs w:val="24"/>
          <w:lang w:bidi="he-IL"/>
        </w:rPr>
        <w:t xml:space="preserve">the inauguration ceremony of the Hebrew University became the central national event </w:t>
      </w:r>
      <w:r w:rsidR="0090096E">
        <w:rPr>
          <w:rFonts w:ascii="Georgia" w:hAnsi="Georgia"/>
          <w:sz w:val="24"/>
          <w:szCs w:val="24"/>
          <w:lang w:bidi="he-IL"/>
        </w:rPr>
        <w:t>to take</w:t>
      </w:r>
      <w:r w:rsidR="00BC3138">
        <w:rPr>
          <w:rFonts w:ascii="Georgia" w:hAnsi="Georgia"/>
          <w:sz w:val="24"/>
          <w:szCs w:val="24"/>
          <w:lang w:bidi="he-IL"/>
        </w:rPr>
        <w:t xml:space="preserve"> place in Jerusalem </w:t>
      </w:r>
      <w:r w:rsidR="00D73E68">
        <w:rPr>
          <w:rFonts w:ascii="Georgia" w:hAnsi="Georgia"/>
          <w:sz w:val="24"/>
          <w:szCs w:val="24"/>
          <w:lang w:bidi="he-IL"/>
        </w:rPr>
        <w:t>during the</w:t>
      </w:r>
      <w:r w:rsidR="00BC3138">
        <w:rPr>
          <w:rFonts w:ascii="Georgia" w:hAnsi="Georgia"/>
          <w:sz w:val="24"/>
          <w:szCs w:val="24"/>
          <w:lang w:bidi="he-IL"/>
        </w:rPr>
        <w:t xml:space="preserve"> period of the British Mandate.  </w:t>
      </w:r>
      <w:commentRangeStart w:id="2"/>
      <w:r w:rsidR="00BE6FAC">
        <w:rPr>
          <w:rFonts w:ascii="Georgia" w:hAnsi="Georgia"/>
          <w:sz w:val="24"/>
          <w:szCs w:val="24"/>
          <w:lang w:bidi="he-IL"/>
        </w:rPr>
        <w:t xml:space="preserve">Although activities of an academic character took place after the ceremony, such as a series of lectures by learned faculty and guests, these events were accorded relatively little importance by participants at the time, and </w:t>
      </w:r>
      <w:r w:rsidR="007622F5">
        <w:rPr>
          <w:rFonts w:ascii="Georgia" w:hAnsi="Georgia"/>
          <w:sz w:val="24"/>
          <w:szCs w:val="24"/>
          <w:lang w:bidi="he-IL"/>
        </w:rPr>
        <w:t xml:space="preserve">in </w:t>
      </w:r>
      <w:r w:rsidR="00BE6FAC">
        <w:rPr>
          <w:rFonts w:ascii="Georgia" w:hAnsi="Georgia"/>
          <w:sz w:val="24"/>
          <w:szCs w:val="24"/>
          <w:lang w:bidi="he-IL"/>
        </w:rPr>
        <w:t>later historical accounts.</w:t>
      </w:r>
      <w:commentRangeEnd w:id="2"/>
      <w:r w:rsidR="00BE6FAC">
        <w:rPr>
          <w:rStyle w:val="CommentReference"/>
        </w:rPr>
        <w:commentReference w:id="2"/>
      </w:r>
    </w:p>
    <w:p w14:paraId="731BB8F3" w14:textId="7A302177" w:rsidR="00D73E68" w:rsidRDefault="00CD13E9" w:rsidP="00FD3815">
      <w:pPr>
        <w:spacing w:line="480" w:lineRule="auto"/>
        <w:rPr>
          <w:rFonts w:ascii="Georgia" w:hAnsi="Georgia"/>
          <w:sz w:val="24"/>
          <w:szCs w:val="24"/>
          <w:lang w:bidi="he-IL"/>
        </w:rPr>
      </w:pPr>
      <w:r>
        <w:rPr>
          <w:rFonts w:ascii="Georgia" w:hAnsi="Georgia"/>
          <w:sz w:val="24"/>
          <w:szCs w:val="24"/>
          <w:lang w:bidi="he-IL"/>
        </w:rPr>
        <w:t>Some background:</w:t>
      </w:r>
      <w:r w:rsidR="00D73E68">
        <w:rPr>
          <w:rFonts w:ascii="Georgia" w:hAnsi="Georgia"/>
          <w:sz w:val="24"/>
          <w:szCs w:val="24"/>
          <w:lang w:bidi="he-IL"/>
        </w:rPr>
        <w:t xml:space="preserve">  The Hebrew University of Jerusalem was founded in wake of the </w:t>
      </w:r>
      <w:r w:rsidR="00FD3815">
        <w:rPr>
          <w:rFonts w:ascii="Georgia" w:hAnsi="Georgia"/>
          <w:sz w:val="24"/>
          <w:szCs w:val="24"/>
          <w:lang w:bidi="he-IL"/>
        </w:rPr>
        <w:t>eleventh</w:t>
      </w:r>
      <w:r w:rsidR="00D73E68">
        <w:rPr>
          <w:rFonts w:ascii="Georgia" w:hAnsi="Georgia"/>
          <w:sz w:val="24"/>
          <w:szCs w:val="24"/>
          <w:lang w:bidi="he-IL"/>
        </w:rPr>
        <w:t xml:space="preserve"> World Congress decision in 1913.  </w:t>
      </w:r>
      <w:r>
        <w:rPr>
          <w:rFonts w:ascii="Georgia" w:hAnsi="Georgia"/>
          <w:sz w:val="24"/>
          <w:szCs w:val="24"/>
          <w:lang w:bidi="he-IL"/>
        </w:rPr>
        <w:t>The site on Mount Scopus was acquired e</w:t>
      </w:r>
      <w:r w:rsidR="00D73E68">
        <w:rPr>
          <w:rFonts w:ascii="Georgia" w:hAnsi="Georgia"/>
          <w:sz w:val="24"/>
          <w:szCs w:val="24"/>
          <w:lang w:bidi="he-IL"/>
        </w:rPr>
        <w:t>ven before the outbreak of World War I</w:t>
      </w:r>
      <w:r>
        <w:rPr>
          <w:rFonts w:ascii="Georgia" w:hAnsi="Georgia"/>
          <w:sz w:val="24"/>
          <w:szCs w:val="24"/>
          <w:lang w:bidi="he-IL"/>
        </w:rPr>
        <w:t>.  I</w:t>
      </w:r>
      <w:r w:rsidR="00D73E68">
        <w:rPr>
          <w:rFonts w:ascii="Georgia" w:hAnsi="Georgia"/>
          <w:sz w:val="24"/>
          <w:szCs w:val="24"/>
          <w:lang w:bidi="he-IL"/>
        </w:rPr>
        <w:t xml:space="preserve">mmediately after the conquest of Jerusalem by the </w:t>
      </w:r>
      <w:r w:rsidR="00D73E68">
        <w:rPr>
          <w:rFonts w:ascii="Georgia" w:hAnsi="Georgia"/>
          <w:sz w:val="24"/>
          <w:szCs w:val="24"/>
          <w:lang w:bidi="he-IL"/>
        </w:rPr>
        <w:lastRenderedPageBreak/>
        <w:t>British army in December 1917</w:t>
      </w:r>
      <w:r>
        <w:rPr>
          <w:rFonts w:ascii="Georgia" w:hAnsi="Georgia"/>
          <w:sz w:val="24"/>
          <w:szCs w:val="24"/>
          <w:lang w:bidi="he-IL"/>
        </w:rPr>
        <w:t xml:space="preserve">, representatives of the Zionist movement approached the British to </w:t>
      </w:r>
      <w:r w:rsidR="00BE6FAC">
        <w:rPr>
          <w:rFonts w:ascii="Georgia" w:hAnsi="Georgia"/>
          <w:sz w:val="24"/>
          <w:szCs w:val="24"/>
          <w:lang w:bidi="he-IL"/>
        </w:rPr>
        <w:t>set in motion</w:t>
      </w:r>
      <w:r>
        <w:rPr>
          <w:rFonts w:ascii="Georgia" w:hAnsi="Georgia"/>
          <w:sz w:val="24"/>
          <w:szCs w:val="24"/>
          <w:lang w:bidi="he-IL"/>
        </w:rPr>
        <w:t xml:space="preserve"> the plans for building the University.  In July 1918, the foundation stone of the University was laid in the presence of high ranking officials of the Zionist movement and British army representatives.  After the ceremony, </w:t>
      </w:r>
      <w:r w:rsidR="00BE6FAC">
        <w:rPr>
          <w:rFonts w:ascii="Georgia" w:hAnsi="Georgia"/>
          <w:sz w:val="24"/>
          <w:szCs w:val="24"/>
          <w:lang w:bidi="he-IL"/>
        </w:rPr>
        <w:t>di</w:t>
      </w:r>
      <w:r>
        <w:rPr>
          <w:rFonts w:ascii="Georgia" w:hAnsi="Georgia"/>
          <w:sz w:val="24"/>
          <w:szCs w:val="24"/>
          <w:lang w:bidi="he-IL"/>
        </w:rPr>
        <w:t>scussion</w:t>
      </w:r>
      <w:r w:rsidR="00BE6FAC">
        <w:rPr>
          <w:rFonts w:ascii="Georgia" w:hAnsi="Georgia"/>
          <w:sz w:val="24"/>
          <w:szCs w:val="24"/>
          <w:lang w:bidi="he-IL"/>
        </w:rPr>
        <w:t>s about</w:t>
      </w:r>
      <w:r>
        <w:rPr>
          <w:rFonts w:ascii="Georgia" w:hAnsi="Georgia"/>
          <w:sz w:val="24"/>
          <w:szCs w:val="24"/>
          <w:lang w:bidi="he-IL"/>
        </w:rPr>
        <w:t xml:space="preserve"> the academic character of the University continued and </w:t>
      </w:r>
      <w:r w:rsidR="00BE6FAC">
        <w:rPr>
          <w:rFonts w:ascii="Georgia" w:hAnsi="Georgia"/>
          <w:sz w:val="24"/>
          <w:szCs w:val="24"/>
          <w:lang w:bidi="he-IL"/>
        </w:rPr>
        <w:t>progress</w:t>
      </w:r>
      <w:r>
        <w:rPr>
          <w:rFonts w:ascii="Georgia" w:hAnsi="Georgia"/>
          <w:sz w:val="24"/>
          <w:szCs w:val="24"/>
          <w:lang w:bidi="he-IL"/>
        </w:rPr>
        <w:t xml:space="preserve"> on Mount Scopus proceeded </w:t>
      </w:r>
      <w:r w:rsidR="0090096E">
        <w:rPr>
          <w:rFonts w:ascii="Georgia" w:hAnsi="Georgia"/>
          <w:sz w:val="24"/>
          <w:szCs w:val="24"/>
          <w:lang w:bidi="he-IL"/>
        </w:rPr>
        <w:t>at a snail’s pace</w:t>
      </w:r>
      <w:r>
        <w:rPr>
          <w:rFonts w:ascii="Georgia" w:hAnsi="Georgia"/>
          <w:sz w:val="24"/>
          <w:szCs w:val="24"/>
          <w:lang w:bidi="he-IL"/>
        </w:rPr>
        <w:t>.</w:t>
      </w:r>
    </w:p>
    <w:p w14:paraId="1CF59764" w14:textId="7F86DA2D" w:rsidR="00BE6FAC" w:rsidRDefault="001A0F48" w:rsidP="004D2B30">
      <w:pPr>
        <w:spacing w:line="480" w:lineRule="auto"/>
        <w:rPr>
          <w:rFonts w:ascii="Georgia" w:hAnsi="Georgia"/>
          <w:sz w:val="24"/>
          <w:szCs w:val="24"/>
          <w:lang w:bidi="he-IL"/>
        </w:rPr>
      </w:pPr>
      <w:r>
        <w:rPr>
          <w:rFonts w:ascii="Georgia" w:hAnsi="Georgia"/>
          <w:sz w:val="24"/>
          <w:szCs w:val="24"/>
          <w:lang w:bidi="he-IL"/>
        </w:rPr>
        <w:t>In 1923, t</w:t>
      </w:r>
      <w:r w:rsidR="00BE6FAC">
        <w:rPr>
          <w:rFonts w:ascii="Georgia" w:hAnsi="Georgia"/>
          <w:sz w:val="24"/>
          <w:szCs w:val="24"/>
          <w:lang w:bidi="he-IL"/>
        </w:rPr>
        <w:t>he first profess</w:t>
      </w:r>
      <w:r>
        <w:rPr>
          <w:rFonts w:ascii="Georgia" w:hAnsi="Georgia"/>
          <w:sz w:val="24"/>
          <w:szCs w:val="24"/>
          <w:lang w:bidi="he-IL"/>
        </w:rPr>
        <w:t xml:space="preserve">or </w:t>
      </w:r>
      <w:r w:rsidR="001773F2">
        <w:rPr>
          <w:rFonts w:ascii="Georgia" w:hAnsi="Georgia"/>
          <w:sz w:val="24"/>
          <w:szCs w:val="24"/>
          <w:lang w:bidi="he-IL"/>
        </w:rPr>
        <w:t>of</w:t>
      </w:r>
      <w:r>
        <w:rPr>
          <w:rFonts w:ascii="Georgia" w:hAnsi="Georgia"/>
          <w:sz w:val="24"/>
          <w:szCs w:val="24"/>
          <w:lang w:bidi="he-IL"/>
        </w:rPr>
        <w:t xml:space="preserve"> the university, Professor Andor Fodor, </w:t>
      </w:r>
      <w:r w:rsidR="001773F2">
        <w:rPr>
          <w:rFonts w:ascii="Georgia" w:hAnsi="Georgia"/>
          <w:sz w:val="24"/>
          <w:szCs w:val="24"/>
          <w:lang w:bidi="he-IL"/>
        </w:rPr>
        <w:t>came to</w:t>
      </w:r>
      <w:r>
        <w:rPr>
          <w:rFonts w:ascii="Georgia" w:hAnsi="Georgia"/>
          <w:sz w:val="24"/>
          <w:szCs w:val="24"/>
          <w:lang w:bidi="he-IL"/>
        </w:rPr>
        <w:t xml:space="preserve"> Jerusalem to establish the Institute of Chemistry, the first of the University’s institutes.  </w:t>
      </w:r>
      <w:r w:rsidR="001773F2">
        <w:rPr>
          <w:rFonts w:ascii="Georgia" w:hAnsi="Georgia"/>
          <w:sz w:val="24"/>
          <w:szCs w:val="24"/>
          <w:lang w:bidi="he-IL"/>
        </w:rPr>
        <w:t xml:space="preserve">In due course, </w:t>
      </w:r>
      <w:r>
        <w:rPr>
          <w:rFonts w:ascii="Georgia" w:hAnsi="Georgia"/>
          <w:sz w:val="24"/>
          <w:szCs w:val="24"/>
          <w:lang w:bidi="he-IL"/>
        </w:rPr>
        <w:t>the first researchers for the Institute of Microbiology</w:t>
      </w:r>
      <w:r w:rsidR="001773F2">
        <w:rPr>
          <w:rFonts w:ascii="Georgia" w:hAnsi="Georgia"/>
          <w:sz w:val="24"/>
          <w:szCs w:val="24"/>
          <w:lang w:bidi="he-IL"/>
        </w:rPr>
        <w:t xml:space="preserve"> arrived as well.  Dr. Chaim Weizmann, a dominant figure in the advancement of the University within the Zionist movement, followed the founding of the Institute of Chemistry with great interest and maintained a continuous dialogue with Dr. Yehuda Magnes, chancellor of the University at that time.  In the summer of 1924, the Institute </w:t>
      </w:r>
      <w:r w:rsidR="004D2B30">
        <w:rPr>
          <w:rFonts w:ascii="Georgia" w:hAnsi="Georgia"/>
          <w:sz w:val="24"/>
          <w:szCs w:val="24"/>
          <w:lang w:bidi="he-IL"/>
        </w:rPr>
        <w:t>of</w:t>
      </w:r>
      <w:r w:rsidR="001773F2">
        <w:rPr>
          <w:rFonts w:ascii="Georgia" w:hAnsi="Georgia"/>
          <w:sz w:val="24"/>
          <w:szCs w:val="24"/>
          <w:lang w:bidi="he-IL"/>
        </w:rPr>
        <w:t xml:space="preserve"> Chemistry began operating</w:t>
      </w:r>
      <w:r w:rsidR="00537EA1">
        <w:rPr>
          <w:rFonts w:ascii="Georgia" w:hAnsi="Georgia"/>
          <w:sz w:val="24"/>
          <w:szCs w:val="24"/>
          <w:lang w:bidi="he-IL"/>
        </w:rPr>
        <w:t>,</w:t>
      </w:r>
      <w:r w:rsidR="001773F2">
        <w:rPr>
          <w:rFonts w:ascii="Georgia" w:hAnsi="Georgia"/>
          <w:sz w:val="24"/>
          <w:szCs w:val="24"/>
          <w:lang w:bidi="he-IL"/>
        </w:rPr>
        <w:t xml:space="preserve"> and at the same time</w:t>
      </w:r>
      <w:r w:rsidR="00537EA1">
        <w:rPr>
          <w:rFonts w:ascii="Georgia" w:hAnsi="Georgia"/>
          <w:sz w:val="24"/>
          <w:szCs w:val="24"/>
          <w:lang w:bidi="he-IL"/>
        </w:rPr>
        <w:t>,</w:t>
      </w:r>
      <w:r w:rsidR="001773F2">
        <w:rPr>
          <w:rFonts w:ascii="Georgia" w:hAnsi="Georgia"/>
          <w:sz w:val="24"/>
          <w:szCs w:val="24"/>
          <w:lang w:bidi="he-IL"/>
        </w:rPr>
        <w:t xml:space="preserve"> prep</w:t>
      </w:r>
      <w:r w:rsidR="004D2B30">
        <w:rPr>
          <w:rFonts w:ascii="Georgia" w:hAnsi="Georgia"/>
          <w:sz w:val="24"/>
          <w:szCs w:val="24"/>
          <w:lang w:bidi="he-IL"/>
        </w:rPr>
        <w:t>a</w:t>
      </w:r>
      <w:r w:rsidR="001773F2">
        <w:rPr>
          <w:rFonts w:ascii="Georgia" w:hAnsi="Georgia"/>
          <w:sz w:val="24"/>
          <w:szCs w:val="24"/>
          <w:lang w:bidi="he-IL"/>
        </w:rPr>
        <w:t xml:space="preserve">rations were made for opening The Institute </w:t>
      </w:r>
      <w:r w:rsidR="004D2B30">
        <w:rPr>
          <w:rFonts w:ascii="Georgia" w:hAnsi="Georgia"/>
          <w:sz w:val="24"/>
          <w:szCs w:val="24"/>
          <w:lang w:bidi="he-IL"/>
        </w:rPr>
        <w:t>of</w:t>
      </w:r>
      <w:r w:rsidR="001773F2">
        <w:rPr>
          <w:rFonts w:ascii="Georgia" w:hAnsi="Georgia"/>
          <w:sz w:val="24"/>
          <w:szCs w:val="24"/>
          <w:lang w:bidi="he-IL"/>
        </w:rPr>
        <w:t xml:space="preserve"> Jewish Stud</w:t>
      </w:r>
      <w:r w:rsidR="004D2B30">
        <w:rPr>
          <w:rFonts w:ascii="Georgia" w:hAnsi="Georgia"/>
          <w:sz w:val="24"/>
          <w:szCs w:val="24"/>
          <w:lang w:bidi="he-IL"/>
        </w:rPr>
        <w:t>i</w:t>
      </w:r>
      <w:r w:rsidR="001773F2">
        <w:rPr>
          <w:rFonts w:ascii="Georgia" w:hAnsi="Georgia"/>
          <w:sz w:val="24"/>
          <w:szCs w:val="24"/>
          <w:lang w:bidi="he-IL"/>
        </w:rPr>
        <w:t xml:space="preserve">es, which was completed in December 1924. </w:t>
      </w:r>
      <w:r>
        <w:rPr>
          <w:rFonts w:ascii="Georgia" w:hAnsi="Georgia"/>
          <w:sz w:val="24"/>
          <w:szCs w:val="24"/>
          <w:lang w:bidi="he-IL"/>
        </w:rPr>
        <w:t xml:space="preserve"> </w:t>
      </w:r>
    </w:p>
    <w:p w14:paraId="4B385E1B" w14:textId="16FFE1A9" w:rsidR="004D2B30" w:rsidRDefault="004D2B30" w:rsidP="00FD3815">
      <w:pPr>
        <w:spacing w:line="480" w:lineRule="auto"/>
        <w:rPr>
          <w:rFonts w:ascii="Georgia" w:hAnsi="Georgia"/>
          <w:sz w:val="24"/>
          <w:szCs w:val="24"/>
          <w:lang w:bidi="he-IL"/>
        </w:rPr>
      </w:pPr>
      <w:r>
        <w:rPr>
          <w:rFonts w:ascii="Georgia" w:hAnsi="Georgia"/>
          <w:sz w:val="24"/>
          <w:szCs w:val="24"/>
          <w:lang w:bidi="he-IL"/>
        </w:rPr>
        <w:t xml:space="preserve">The opening ceremony </w:t>
      </w:r>
      <w:r w:rsidR="008C7C81">
        <w:rPr>
          <w:rFonts w:ascii="Georgia" w:hAnsi="Georgia"/>
          <w:sz w:val="24"/>
          <w:szCs w:val="24"/>
          <w:lang w:bidi="he-IL"/>
        </w:rPr>
        <w:t>for</w:t>
      </w:r>
      <w:r>
        <w:rPr>
          <w:rFonts w:ascii="Georgia" w:hAnsi="Georgia"/>
          <w:sz w:val="24"/>
          <w:szCs w:val="24"/>
          <w:lang w:bidi="he-IL"/>
        </w:rPr>
        <w:t xml:space="preserve"> the Institute of Jewish Studies took place on Hanuka of 1924 at Mount Scopus. The Time</w:t>
      </w:r>
      <w:r w:rsidR="00A13212">
        <w:rPr>
          <w:rFonts w:ascii="Georgia" w:hAnsi="Georgia"/>
          <w:sz w:val="24"/>
          <w:szCs w:val="24"/>
          <w:lang w:bidi="he-IL"/>
        </w:rPr>
        <w:t>s</w:t>
      </w:r>
      <w:r>
        <w:rPr>
          <w:rFonts w:ascii="Georgia" w:hAnsi="Georgia"/>
          <w:sz w:val="24"/>
          <w:szCs w:val="24"/>
          <w:lang w:bidi="he-IL"/>
        </w:rPr>
        <w:t xml:space="preserve"> of London reported that the Hebrew University was </w:t>
      </w:r>
      <w:r w:rsidR="0090096E">
        <w:rPr>
          <w:rFonts w:ascii="Georgia" w:hAnsi="Georgia"/>
          <w:sz w:val="24"/>
          <w:szCs w:val="24"/>
          <w:lang w:bidi="he-IL"/>
        </w:rPr>
        <w:t xml:space="preserve">now </w:t>
      </w:r>
      <w:r>
        <w:rPr>
          <w:rFonts w:ascii="Georgia" w:hAnsi="Georgia"/>
          <w:sz w:val="24"/>
          <w:szCs w:val="24"/>
          <w:lang w:bidi="he-IL"/>
        </w:rPr>
        <w:t xml:space="preserve">officially open. This news item infuriated Weizmann, who </w:t>
      </w:r>
      <w:r w:rsidR="00AE4FCC">
        <w:rPr>
          <w:rFonts w:ascii="Georgia" w:hAnsi="Georgia"/>
          <w:sz w:val="24"/>
          <w:szCs w:val="24"/>
          <w:lang w:bidi="he-IL"/>
        </w:rPr>
        <w:t>apparently</w:t>
      </w:r>
      <w:r>
        <w:rPr>
          <w:rFonts w:ascii="Georgia" w:hAnsi="Georgia"/>
          <w:sz w:val="24"/>
          <w:szCs w:val="24"/>
          <w:lang w:bidi="he-IL"/>
        </w:rPr>
        <w:t xml:space="preserve"> had other plans for the official opening ceremony of the University, </w:t>
      </w:r>
      <w:commentRangeStart w:id="3"/>
      <w:r>
        <w:rPr>
          <w:rFonts w:ascii="Georgia" w:hAnsi="Georgia"/>
          <w:sz w:val="24"/>
          <w:szCs w:val="24"/>
          <w:lang w:bidi="he-IL"/>
        </w:rPr>
        <w:t>already in November 1923</w:t>
      </w:r>
      <w:commentRangeEnd w:id="3"/>
      <w:r w:rsidR="008A608B">
        <w:rPr>
          <w:rStyle w:val="CommentReference"/>
        </w:rPr>
        <w:commentReference w:id="3"/>
      </w:r>
      <w:r>
        <w:rPr>
          <w:rFonts w:ascii="Georgia" w:hAnsi="Georgia"/>
          <w:sz w:val="24"/>
          <w:szCs w:val="24"/>
          <w:lang w:bidi="he-IL"/>
        </w:rPr>
        <w:t>.</w:t>
      </w:r>
      <w:r w:rsidR="008A608B">
        <w:rPr>
          <w:rFonts w:ascii="Georgia" w:hAnsi="Georgia"/>
          <w:sz w:val="24"/>
          <w:szCs w:val="24"/>
          <w:lang w:bidi="he-IL"/>
        </w:rPr>
        <w:t xml:space="preserve">  Weizmann had not shared his plans with many people, but he intended to stage a large-scale </w:t>
      </w:r>
      <w:r w:rsidR="003766BD">
        <w:rPr>
          <w:rFonts w:ascii="Georgia" w:hAnsi="Georgia"/>
          <w:sz w:val="24"/>
          <w:szCs w:val="24"/>
          <w:lang w:bidi="he-IL"/>
        </w:rPr>
        <w:t>event</w:t>
      </w:r>
      <w:r w:rsidR="008A608B">
        <w:rPr>
          <w:rFonts w:ascii="Georgia" w:hAnsi="Georgia"/>
          <w:sz w:val="24"/>
          <w:szCs w:val="24"/>
          <w:lang w:bidi="he-IL"/>
        </w:rPr>
        <w:t xml:space="preserve"> to mark the official opening of the institutes on Mount Scopus</w:t>
      </w:r>
      <w:r w:rsidR="00AE4FCC">
        <w:rPr>
          <w:rFonts w:ascii="Georgia" w:hAnsi="Georgia"/>
          <w:sz w:val="24"/>
          <w:szCs w:val="24"/>
          <w:lang w:bidi="he-IL"/>
        </w:rPr>
        <w:t>,</w:t>
      </w:r>
      <w:r w:rsidR="008A608B">
        <w:rPr>
          <w:rFonts w:ascii="Georgia" w:hAnsi="Georgia"/>
          <w:sz w:val="24"/>
          <w:szCs w:val="24"/>
          <w:lang w:bidi="he-IL"/>
        </w:rPr>
        <w:t xml:space="preserve"> in the presence of </w:t>
      </w:r>
      <w:commentRangeStart w:id="4"/>
      <w:r w:rsidR="008A608B">
        <w:rPr>
          <w:rFonts w:ascii="Georgia" w:hAnsi="Georgia"/>
          <w:sz w:val="24"/>
          <w:szCs w:val="24"/>
          <w:lang w:bidi="he-IL"/>
        </w:rPr>
        <w:t>VIPs</w:t>
      </w:r>
      <w:commentRangeEnd w:id="4"/>
      <w:r w:rsidR="008A608B">
        <w:rPr>
          <w:rStyle w:val="CommentReference"/>
        </w:rPr>
        <w:commentReference w:id="4"/>
      </w:r>
      <w:r w:rsidR="00A13212">
        <w:rPr>
          <w:rFonts w:ascii="Georgia" w:hAnsi="Georgia"/>
          <w:sz w:val="24"/>
          <w:szCs w:val="24"/>
          <w:lang w:bidi="he-IL"/>
        </w:rPr>
        <w:t xml:space="preserve">, </w:t>
      </w:r>
      <w:r w:rsidR="008A608B">
        <w:rPr>
          <w:rFonts w:ascii="Georgia" w:hAnsi="Georgia"/>
          <w:sz w:val="24"/>
          <w:szCs w:val="24"/>
          <w:lang w:bidi="he-IL"/>
        </w:rPr>
        <w:t xml:space="preserve">and </w:t>
      </w:r>
      <w:r w:rsidR="00AE4FCC">
        <w:rPr>
          <w:rFonts w:ascii="Georgia" w:hAnsi="Georgia"/>
          <w:sz w:val="24"/>
          <w:szCs w:val="24"/>
          <w:lang w:bidi="he-IL"/>
        </w:rPr>
        <w:t>with</w:t>
      </w:r>
      <w:r w:rsidR="008A608B">
        <w:rPr>
          <w:rFonts w:ascii="Georgia" w:hAnsi="Georgia"/>
          <w:sz w:val="24"/>
          <w:szCs w:val="24"/>
          <w:lang w:bidi="he-IL"/>
        </w:rPr>
        <w:t xml:space="preserve"> a large crowd</w:t>
      </w:r>
      <w:r w:rsidR="00AE4FCC">
        <w:rPr>
          <w:rFonts w:ascii="Georgia" w:hAnsi="Georgia"/>
          <w:sz w:val="24"/>
          <w:szCs w:val="24"/>
          <w:lang w:bidi="he-IL"/>
        </w:rPr>
        <w:t xml:space="preserve"> attending.  </w:t>
      </w:r>
      <w:r w:rsidR="00AE4FCC">
        <w:rPr>
          <w:rFonts w:ascii="Georgia" w:hAnsi="Georgia" w:hint="cs"/>
          <w:sz w:val="24"/>
          <w:szCs w:val="24"/>
          <w:lang w:bidi="he-IL"/>
        </w:rPr>
        <w:t>D</w:t>
      </w:r>
      <w:r w:rsidR="00AE4FCC">
        <w:rPr>
          <w:rFonts w:ascii="Georgia" w:hAnsi="Georgia"/>
          <w:sz w:val="24"/>
          <w:szCs w:val="24"/>
          <w:lang w:bidi="he-IL"/>
        </w:rPr>
        <w:t xml:space="preserve">uring this period, Weizmann corresponded with Lord Balfour, then </w:t>
      </w:r>
      <w:commentRangeStart w:id="5"/>
      <w:r w:rsidR="00AE4FCC">
        <w:rPr>
          <w:rFonts w:ascii="Georgia" w:hAnsi="Georgia"/>
          <w:sz w:val="24"/>
          <w:szCs w:val="24"/>
          <w:lang w:bidi="he-IL"/>
        </w:rPr>
        <w:t>a politician and retired diplomat</w:t>
      </w:r>
      <w:commentRangeEnd w:id="5"/>
      <w:r w:rsidR="00AE4FCC">
        <w:rPr>
          <w:rStyle w:val="CommentReference"/>
        </w:rPr>
        <w:commentReference w:id="5"/>
      </w:r>
      <w:r w:rsidR="00AE4FCC">
        <w:rPr>
          <w:rFonts w:ascii="Georgia" w:hAnsi="Georgia"/>
          <w:sz w:val="24"/>
          <w:szCs w:val="24"/>
          <w:lang w:bidi="he-IL"/>
        </w:rPr>
        <w:t xml:space="preserve">, in order to </w:t>
      </w:r>
      <w:r w:rsidR="00AE4FCC">
        <w:rPr>
          <w:rFonts w:ascii="Georgia" w:hAnsi="Georgia"/>
          <w:sz w:val="24"/>
          <w:szCs w:val="24"/>
          <w:lang w:bidi="he-IL"/>
        </w:rPr>
        <w:lastRenderedPageBreak/>
        <w:t xml:space="preserve">persuade him to come to Jerusalem for the opening ceremony.  Although Weizmann did not explain his reasons for this request in the correspondence, we </w:t>
      </w:r>
      <w:r w:rsidR="00FD3815">
        <w:rPr>
          <w:rFonts w:ascii="Georgia" w:hAnsi="Georgia"/>
          <w:sz w:val="24"/>
          <w:szCs w:val="24"/>
          <w:lang w:bidi="he-IL"/>
        </w:rPr>
        <w:t>may</w:t>
      </w:r>
      <w:r w:rsidR="00AE4FCC">
        <w:rPr>
          <w:rFonts w:ascii="Georgia" w:hAnsi="Georgia"/>
          <w:sz w:val="24"/>
          <w:szCs w:val="24"/>
          <w:lang w:bidi="he-IL"/>
        </w:rPr>
        <w:t xml:space="preserve"> </w:t>
      </w:r>
      <w:r w:rsidR="003766BD">
        <w:rPr>
          <w:rFonts w:ascii="Georgia" w:hAnsi="Georgia"/>
          <w:sz w:val="24"/>
          <w:szCs w:val="24"/>
          <w:lang w:bidi="he-IL"/>
        </w:rPr>
        <w:t xml:space="preserve">assume </w:t>
      </w:r>
      <w:r w:rsidR="00AE4FCC">
        <w:rPr>
          <w:rFonts w:ascii="Georgia" w:hAnsi="Georgia"/>
          <w:sz w:val="24"/>
          <w:szCs w:val="24"/>
          <w:lang w:bidi="he-IL"/>
        </w:rPr>
        <w:t>that one reason for the importance of Balfour’s presence to Weizmann was the personal relationship between these two leaders.</w:t>
      </w:r>
    </w:p>
    <w:p w14:paraId="7F3DDC35" w14:textId="60482E31" w:rsidR="00AE4FCC" w:rsidRDefault="0090096E" w:rsidP="008C7C81">
      <w:pPr>
        <w:spacing w:line="480" w:lineRule="auto"/>
        <w:rPr>
          <w:rFonts w:ascii="Georgia" w:hAnsi="Georgia"/>
          <w:sz w:val="24"/>
          <w:szCs w:val="24"/>
          <w:lang w:bidi="he-IL"/>
        </w:rPr>
      </w:pPr>
      <w:r>
        <w:rPr>
          <w:rFonts w:ascii="Georgia" w:hAnsi="Georgia"/>
          <w:sz w:val="24"/>
          <w:szCs w:val="24"/>
          <w:lang w:bidi="he-IL"/>
        </w:rPr>
        <w:t xml:space="preserve">However, </w:t>
      </w:r>
      <w:r w:rsidR="005319D5">
        <w:rPr>
          <w:rFonts w:ascii="Georgia" w:hAnsi="Georgia"/>
          <w:sz w:val="24"/>
          <w:szCs w:val="24"/>
          <w:lang w:bidi="he-IL"/>
        </w:rPr>
        <w:t xml:space="preserve">Weizmann was </w:t>
      </w:r>
      <w:r w:rsidR="00AE4FCC">
        <w:rPr>
          <w:rFonts w:ascii="Georgia" w:hAnsi="Georgia"/>
          <w:sz w:val="24"/>
          <w:szCs w:val="24"/>
          <w:lang w:bidi="he-IL"/>
        </w:rPr>
        <w:t xml:space="preserve">not only </w:t>
      </w:r>
      <w:r w:rsidR="005319D5">
        <w:rPr>
          <w:rFonts w:ascii="Georgia" w:hAnsi="Georgia"/>
          <w:sz w:val="24"/>
          <w:szCs w:val="24"/>
          <w:lang w:bidi="he-IL"/>
        </w:rPr>
        <w:t xml:space="preserve">motivated by </w:t>
      </w:r>
      <w:r w:rsidR="00AE4FCC">
        <w:rPr>
          <w:rFonts w:ascii="Georgia" w:hAnsi="Georgia"/>
          <w:sz w:val="24"/>
          <w:szCs w:val="24"/>
          <w:lang w:bidi="he-IL"/>
        </w:rPr>
        <w:t>the personal connection</w:t>
      </w:r>
      <w:r w:rsidR="005319D5">
        <w:rPr>
          <w:rFonts w:ascii="Georgia" w:hAnsi="Georgia"/>
          <w:sz w:val="24"/>
          <w:szCs w:val="24"/>
          <w:lang w:bidi="he-IL"/>
        </w:rPr>
        <w:t xml:space="preserve">, </w:t>
      </w:r>
      <w:r w:rsidR="003766BD">
        <w:rPr>
          <w:rFonts w:ascii="Georgia" w:hAnsi="Georgia"/>
          <w:sz w:val="24"/>
          <w:szCs w:val="24"/>
          <w:lang w:bidi="he-IL"/>
        </w:rPr>
        <w:t>al</w:t>
      </w:r>
      <w:r w:rsidR="005319D5">
        <w:rPr>
          <w:rFonts w:ascii="Georgia" w:hAnsi="Georgia"/>
          <w:sz w:val="24"/>
          <w:szCs w:val="24"/>
          <w:lang w:bidi="he-IL"/>
        </w:rPr>
        <w:t xml:space="preserve">though it was </w:t>
      </w:r>
      <w:r w:rsidR="008C7C81">
        <w:rPr>
          <w:rFonts w:ascii="Georgia" w:hAnsi="Georgia"/>
          <w:sz w:val="24"/>
          <w:szCs w:val="24"/>
          <w:lang w:bidi="he-IL"/>
        </w:rPr>
        <w:t>significant</w:t>
      </w:r>
      <w:r w:rsidR="00A13212">
        <w:rPr>
          <w:rFonts w:ascii="Georgia" w:hAnsi="Georgia"/>
          <w:sz w:val="24"/>
          <w:szCs w:val="24"/>
          <w:lang w:bidi="he-IL"/>
        </w:rPr>
        <w:t xml:space="preserve">.  </w:t>
      </w:r>
      <w:r w:rsidR="00C816F6">
        <w:rPr>
          <w:rFonts w:ascii="Georgia" w:hAnsi="Georgia"/>
          <w:sz w:val="24"/>
          <w:szCs w:val="24"/>
          <w:lang w:bidi="he-IL"/>
        </w:rPr>
        <w:t>E</w:t>
      </w:r>
      <w:r w:rsidR="00A13212">
        <w:rPr>
          <w:rFonts w:ascii="Georgia" w:hAnsi="Georgia"/>
          <w:sz w:val="24"/>
          <w:szCs w:val="24"/>
          <w:lang w:bidi="he-IL"/>
        </w:rPr>
        <w:t>xamin</w:t>
      </w:r>
      <w:r w:rsidR="00C816F6">
        <w:rPr>
          <w:rFonts w:ascii="Georgia" w:hAnsi="Georgia"/>
          <w:sz w:val="24"/>
          <w:szCs w:val="24"/>
          <w:lang w:bidi="he-IL"/>
        </w:rPr>
        <w:t>ing</w:t>
      </w:r>
      <w:r w:rsidR="00A13212">
        <w:rPr>
          <w:rFonts w:ascii="Georgia" w:hAnsi="Georgia"/>
          <w:sz w:val="24"/>
          <w:szCs w:val="24"/>
          <w:lang w:bidi="he-IL"/>
        </w:rPr>
        <w:t xml:space="preserve"> the list of those </w:t>
      </w:r>
      <w:r w:rsidR="00C816F6">
        <w:rPr>
          <w:rFonts w:ascii="Georgia" w:hAnsi="Georgia"/>
          <w:sz w:val="24"/>
          <w:szCs w:val="24"/>
          <w:lang w:bidi="he-IL"/>
        </w:rPr>
        <w:t>who attended</w:t>
      </w:r>
      <w:r w:rsidR="00A13212">
        <w:rPr>
          <w:rFonts w:ascii="Georgia" w:hAnsi="Georgia"/>
          <w:sz w:val="24"/>
          <w:szCs w:val="24"/>
          <w:lang w:bidi="he-IL"/>
        </w:rPr>
        <w:t xml:space="preserve"> the event, we can distinguish three groups: senior representatives of the Zionist movement in </w:t>
      </w:r>
      <w:r w:rsidR="00BA43CB">
        <w:rPr>
          <w:rFonts w:ascii="Georgia" w:hAnsi="Georgia"/>
          <w:sz w:val="24"/>
          <w:szCs w:val="24"/>
          <w:lang w:bidi="he-IL"/>
        </w:rPr>
        <w:t>Palestine</w:t>
      </w:r>
      <w:r w:rsidR="00A13212">
        <w:rPr>
          <w:rFonts w:ascii="Georgia" w:hAnsi="Georgia"/>
          <w:sz w:val="24"/>
          <w:szCs w:val="24"/>
          <w:lang w:bidi="he-IL"/>
        </w:rPr>
        <w:t xml:space="preserve"> and from abroad; representatives of universities from around the world; and senior representatives of British rule, the most prominent of them being Balfour.</w:t>
      </w:r>
      <w:r w:rsidR="00201A7E">
        <w:rPr>
          <w:rFonts w:ascii="Georgia" w:hAnsi="Georgia"/>
          <w:sz w:val="24"/>
          <w:szCs w:val="24"/>
          <w:lang w:bidi="he-IL"/>
        </w:rPr>
        <w:t xml:space="preserve"> The planners of the event in Jerusalem and London</w:t>
      </w:r>
      <w:r w:rsidR="009271BA">
        <w:rPr>
          <w:rFonts w:ascii="Georgia" w:hAnsi="Georgia"/>
          <w:sz w:val="24"/>
          <w:szCs w:val="24"/>
          <w:lang w:bidi="he-IL"/>
        </w:rPr>
        <w:t xml:space="preserve"> (where much of the </w:t>
      </w:r>
      <w:r w:rsidR="00201A7E">
        <w:rPr>
          <w:rFonts w:ascii="Georgia" w:hAnsi="Georgia"/>
          <w:sz w:val="24"/>
          <w:szCs w:val="24"/>
          <w:lang w:bidi="he-IL"/>
        </w:rPr>
        <w:t>Zionist leadership</w:t>
      </w:r>
      <w:r w:rsidR="009271BA">
        <w:rPr>
          <w:rFonts w:ascii="Georgia" w:hAnsi="Georgia"/>
          <w:sz w:val="24"/>
          <w:szCs w:val="24"/>
          <w:lang w:bidi="he-IL"/>
        </w:rPr>
        <w:t xml:space="preserve"> was situated) </w:t>
      </w:r>
      <w:r w:rsidR="00201A7E">
        <w:rPr>
          <w:rFonts w:ascii="Georgia" w:hAnsi="Georgia"/>
          <w:sz w:val="24"/>
          <w:szCs w:val="24"/>
          <w:lang w:bidi="he-IL"/>
        </w:rPr>
        <w:t xml:space="preserve">wanted to </w:t>
      </w:r>
      <w:r w:rsidR="00BA43CB">
        <w:rPr>
          <w:rFonts w:ascii="Georgia" w:hAnsi="Georgia"/>
          <w:sz w:val="24"/>
          <w:szCs w:val="24"/>
          <w:lang w:bidi="he-IL"/>
        </w:rPr>
        <w:t>grant</w:t>
      </w:r>
      <w:r w:rsidR="00201A7E">
        <w:rPr>
          <w:rFonts w:ascii="Georgia" w:hAnsi="Georgia"/>
          <w:sz w:val="24"/>
          <w:szCs w:val="24"/>
          <w:lang w:bidi="he-IL"/>
        </w:rPr>
        <w:t xml:space="preserve"> the University academic cachet </w:t>
      </w:r>
      <w:r w:rsidR="009271BA">
        <w:rPr>
          <w:rFonts w:ascii="Georgia" w:hAnsi="Georgia"/>
          <w:sz w:val="24"/>
          <w:szCs w:val="24"/>
          <w:lang w:bidi="he-IL"/>
        </w:rPr>
        <w:t>by inviting</w:t>
      </w:r>
      <w:r w:rsidR="00201A7E">
        <w:rPr>
          <w:rFonts w:ascii="Georgia" w:hAnsi="Georgia"/>
          <w:sz w:val="24"/>
          <w:szCs w:val="24"/>
          <w:lang w:bidi="he-IL"/>
        </w:rPr>
        <w:t xml:space="preserve"> </w:t>
      </w:r>
      <w:r w:rsidR="005319D5">
        <w:rPr>
          <w:rFonts w:ascii="Georgia" w:hAnsi="Georgia"/>
          <w:sz w:val="24"/>
          <w:szCs w:val="24"/>
          <w:lang w:bidi="he-IL"/>
        </w:rPr>
        <w:t>notable guests</w:t>
      </w:r>
      <w:r w:rsidR="00201A7E">
        <w:rPr>
          <w:rFonts w:ascii="Georgia" w:hAnsi="Georgia"/>
          <w:sz w:val="24"/>
          <w:szCs w:val="24"/>
          <w:lang w:bidi="he-IL"/>
        </w:rPr>
        <w:t xml:space="preserve"> </w:t>
      </w:r>
      <w:r w:rsidR="00C816F6">
        <w:rPr>
          <w:rFonts w:ascii="Georgia" w:hAnsi="Georgia"/>
          <w:sz w:val="24"/>
          <w:szCs w:val="24"/>
          <w:lang w:bidi="he-IL"/>
        </w:rPr>
        <w:t>from</w:t>
      </w:r>
      <w:r w:rsidR="00201A7E">
        <w:rPr>
          <w:rFonts w:ascii="Georgia" w:hAnsi="Georgia"/>
          <w:sz w:val="24"/>
          <w:szCs w:val="24"/>
          <w:lang w:bidi="he-IL"/>
        </w:rPr>
        <w:t xml:space="preserve"> universities</w:t>
      </w:r>
      <w:r w:rsidR="008C7C81">
        <w:rPr>
          <w:rFonts w:ascii="Georgia" w:hAnsi="Georgia"/>
          <w:sz w:val="24"/>
          <w:szCs w:val="24"/>
          <w:lang w:bidi="he-IL"/>
        </w:rPr>
        <w:t xml:space="preserve"> abroad</w:t>
      </w:r>
      <w:r w:rsidR="009271BA">
        <w:rPr>
          <w:rFonts w:ascii="Georgia" w:hAnsi="Georgia"/>
          <w:sz w:val="24"/>
          <w:szCs w:val="24"/>
          <w:lang w:bidi="he-IL"/>
        </w:rPr>
        <w:t xml:space="preserve">. </w:t>
      </w:r>
      <w:r w:rsidR="00BA43CB">
        <w:rPr>
          <w:rFonts w:ascii="Georgia" w:hAnsi="Georgia"/>
          <w:sz w:val="24"/>
          <w:szCs w:val="24"/>
          <w:lang w:bidi="he-IL"/>
        </w:rPr>
        <w:t>At the same time, t</w:t>
      </w:r>
      <w:r w:rsidR="009271BA">
        <w:rPr>
          <w:rFonts w:ascii="Georgia" w:hAnsi="Georgia"/>
          <w:sz w:val="24"/>
          <w:szCs w:val="24"/>
          <w:lang w:bidi="he-IL"/>
        </w:rPr>
        <w:t>hey w</w:t>
      </w:r>
      <w:r w:rsidR="00C816F6">
        <w:rPr>
          <w:rFonts w:ascii="Georgia" w:hAnsi="Georgia"/>
          <w:sz w:val="24"/>
          <w:szCs w:val="24"/>
          <w:lang w:bidi="he-IL"/>
        </w:rPr>
        <w:t>ish</w:t>
      </w:r>
      <w:r w:rsidR="009271BA">
        <w:rPr>
          <w:rFonts w:ascii="Georgia" w:hAnsi="Georgia"/>
          <w:sz w:val="24"/>
          <w:szCs w:val="24"/>
          <w:lang w:bidi="he-IL"/>
        </w:rPr>
        <w:t xml:space="preserve">ed to </w:t>
      </w:r>
      <w:r w:rsidR="00BA43CB">
        <w:rPr>
          <w:rFonts w:ascii="Georgia" w:hAnsi="Georgia"/>
          <w:sz w:val="24"/>
          <w:szCs w:val="24"/>
          <w:lang w:bidi="he-IL"/>
        </w:rPr>
        <w:t>gain approval on the</w:t>
      </w:r>
      <w:r w:rsidR="00201A7E">
        <w:rPr>
          <w:rFonts w:ascii="Georgia" w:hAnsi="Georgia"/>
          <w:sz w:val="24"/>
          <w:szCs w:val="24"/>
          <w:lang w:bidi="he-IL"/>
        </w:rPr>
        <w:t xml:space="preserve"> internal national </w:t>
      </w:r>
      <w:r w:rsidR="00BA43CB">
        <w:rPr>
          <w:rFonts w:ascii="Georgia" w:hAnsi="Georgia"/>
          <w:sz w:val="24"/>
          <w:szCs w:val="24"/>
          <w:lang w:bidi="he-IL"/>
        </w:rPr>
        <w:t xml:space="preserve">stage </w:t>
      </w:r>
      <w:r w:rsidR="008C7C81">
        <w:rPr>
          <w:rFonts w:ascii="Georgia" w:hAnsi="Georgia"/>
          <w:sz w:val="24"/>
          <w:szCs w:val="24"/>
          <w:lang w:bidi="he-IL"/>
        </w:rPr>
        <w:t>through</w:t>
      </w:r>
      <w:r w:rsidR="00BA43CB">
        <w:rPr>
          <w:rFonts w:ascii="Georgia" w:hAnsi="Georgia"/>
          <w:sz w:val="24"/>
          <w:szCs w:val="24"/>
          <w:lang w:bidi="he-IL"/>
        </w:rPr>
        <w:t xml:space="preserve"> </w:t>
      </w:r>
      <w:r w:rsidR="009271BA">
        <w:rPr>
          <w:rFonts w:ascii="Georgia" w:hAnsi="Georgia"/>
          <w:sz w:val="24"/>
          <w:szCs w:val="24"/>
          <w:lang w:bidi="he-IL"/>
        </w:rPr>
        <w:t>the presence</w:t>
      </w:r>
      <w:r w:rsidR="00BA43CB">
        <w:rPr>
          <w:rFonts w:ascii="Georgia" w:hAnsi="Georgia"/>
          <w:sz w:val="24"/>
          <w:szCs w:val="24"/>
          <w:lang w:bidi="he-IL"/>
        </w:rPr>
        <w:t xml:space="preserve"> of </w:t>
      </w:r>
      <w:r w:rsidR="009271BA">
        <w:rPr>
          <w:rFonts w:ascii="Georgia" w:hAnsi="Georgia"/>
          <w:sz w:val="24"/>
          <w:szCs w:val="24"/>
          <w:lang w:bidi="he-IL"/>
        </w:rPr>
        <w:t>rep</w:t>
      </w:r>
      <w:r w:rsidR="00201A7E">
        <w:rPr>
          <w:rFonts w:ascii="Georgia" w:hAnsi="Georgia"/>
          <w:sz w:val="24"/>
          <w:szCs w:val="24"/>
          <w:lang w:bidi="he-IL"/>
        </w:rPr>
        <w:t>resentat</w:t>
      </w:r>
      <w:r w:rsidR="009271BA">
        <w:rPr>
          <w:rFonts w:ascii="Georgia" w:hAnsi="Georgia"/>
          <w:sz w:val="24"/>
          <w:szCs w:val="24"/>
          <w:lang w:bidi="he-IL"/>
        </w:rPr>
        <w:t>i</w:t>
      </w:r>
      <w:r w:rsidR="00201A7E">
        <w:rPr>
          <w:rFonts w:ascii="Georgia" w:hAnsi="Georgia"/>
          <w:sz w:val="24"/>
          <w:szCs w:val="24"/>
          <w:lang w:bidi="he-IL"/>
        </w:rPr>
        <w:t>ves from different movements within the Jewish world</w:t>
      </w:r>
      <w:r w:rsidR="00BA43CB">
        <w:rPr>
          <w:rFonts w:ascii="Georgia" w:hAnsi="Georgia"/>
          <w:sz w:val="24"/>
          <w:szCs w:val="24"/>
          <w:lang w:bidi="he-IL"/>
        </w:rPr>
        <w:t xml:space="preserve">.  And finally, they </w:t>
      </w:r>
      <w:r w:rsidR="005319D5">
        <w:rPr>
          <w:rFonts w:ascii="Georgia" w:hAnsi="Georgia"/>
          <w:sz w:val="24"/>
          <w:szCs w:val="24"/>
          <w:lang w:bidi="he-IL"/>
        </w:rPr>
        <w:t xml:space="preserve">obviously </w:t>
      </w:r>
      <w:r w:rsidR="00BA43CB">
        <w:rPr>
          <w:rFonts w:ascii="Georgia" w:hAnsi="Georgia"/>
          <w:sz w:val="24"/>
          <w:szCs w:val="24"/>
          <w:lang w:bidi="he-IL"/>
        </w:rPr>
        <w:t xml:space="preserve">wanted legitimacy from </w:t>
      </w:r>
      <w:r w:rsidR="00201A7E">
        <w:rPr>
          <w:rFonts w:ascii="Georgia" w:hAnsi="Georgia"/>
          <w:sz w:val="24"/>
          <w:szCs w:val="24"/>
          <w:lang w:bidi="he-IL"/>
        </w:rPr>
        <w:t xml:space="preserve">the </w:t>
      </w:r>
      <w:r w:rsidR="00BA43CB">
        <w:rPr>
          <w:rFonts w:ascii="Georgia" w:hAnsi="Georgia"/>
          <w:sz w:val="24"/>
          <w:szCs w:val="24"/>
          <w:lang w:bidi="he-IL"/>
        </w:rPr>
        <w:t xml:space="preserve">ruling </w:t>
      </w:r>
      <w:r w:rsidR="00201A7E">
        <w:rPr>
          <w:rFonts w:ascii="Georgia" w:hAnsi="Georgia"/>
          <w:sz w:val="24"/>
          <w:szCs w:val="24"/>
          <w:lang w:bidi="he-IL"/>
        </w:rPr>
        <w:t>authorities—the British.</w:t>
      </w:r>
    </w:p>
    <w:p w14:paraId="09F318AB" w14:textId="17F840CD" w:rsidR="00201A7E" w:rsidRDefault="00201A7E" w:rsidP="00FD3815">
      <w:pPr>
        <w:spacing w:line="480" w:lineRule="auto"/>
        <w:rPr>
          <w:rFonts w:ascii="Georgia" w:hAnsi="Georgia"/>
          <w:sz w:val="24"/>
          <w:szCs w:val="24"/>
          <w:lang w:bidi="he-IL"/>
        </w:rPr>
      </w:pPr>
      <w:r>
        <w:rPr>
          <w:rFonts w:ascii="Georgia" w:hAnsi="Georgia"/>
          <w:sz w:val="24"/>
          <w:szCs w:val="24"/>
          <w:lang w:bidi="he-IL"/>
        </w:rPr>
        <w:t>The preparations for the ceremony were carried out by a local committee set in Jerusal</w:t>
      </w:r>
      <w:r w:rsidR="00BA43CB">
        <w:rPr>
          <w:rFonts w:ascii="Georgia" w:hAnsi="Georgia"/>
          <w:sz w:val="24"/>
          <w:szCs w:val="24"/>
          <w:lang w:bidi="he-IL"/>
        </w:rPr>
        <w:t>em</w:t>
      </w:r>
      <w:r w:rsidR="008C7C81">
        <w:rPr>
          <w:rFonts w:ascii="Georgia" w:hAnsi="Georgia"/>
          <w:sz w:val="24"/>
          <w:szCs w:val="24"/>
          <w:lang w:bidi="he-IL"/>
        </w:rPr>
        <w:t xml:space="preserve">, which </w:t>
      </w:r>
      <w:r>
        <w:rPr>
          <w:rFonts w:ascii="Georgia" w:hAnsi="Georgia"/>
          <w:sz w:val="24"/>
          <w:szCs w:val="24"/>
          <w:lang w:bidi="he-IL"/>
        </w:rPr>
        <w:t>consulted continuously with Weizmann’s people in Lond</w:t>
      </w:r>
      <w:r w:rsidR="00FD7B88">
        <w:rPr>
          <w:rFonts w:ascii="Georgia" w:hAnsi="Georgia"/>
          <w:sz w:val="24"/>
          <w:szCs w:val="24"/>
          <w:lang w:bidi="he-IL"/>
        </w:rPr>
        <w:t>on.  While the London group was</w:t>
      </w:r>
      <w:r>
        <w:rPr>
          <w:rFonts w:ascii="Georgia" w:hAnsi="Georgia"/>
          <w:sz w:val="24"/>
          <w:szCs w:val="24"/>
          <w:lang w:bidi="he-IL"/>
        </w:rPr>
        <w:t xml:space="preserve"> responsible for inviting guests</w:t>
      </w:r>
      <w:r w:rsidR="00FD7B88">
        <w:rPr>
          <w:rFonts w:ascii="Georgia" w:hAnsi="Georgia"/>
          <w:sz w:val="24"/>
          <w:szCs w:val="24"/>
          <w:lang w:bidi="he-IL"/>
        </w:rPr>
        <w:t xml:space="preserve"> from</w:t>
      </w:r>
      <w:r>
        <w:rPr>
          <w:rFonts w:ascii="Georgia" w:hAnsi="Georgia"/>
          <w:sz w:val="24"/>
          <w:szCs w:val="24"/>
          <w:lang w:bidi="he-IL"/>
        </w:rPr>
        <w:t xml:space="preserve"> </w:t>
      </w:r>
      <w:r w:rsidR="00FD7B88">
        <w:rPr>
          <w:rFonts w:ascii="Georgia" w:hAnsi="Georgia"/>
          <w:sz w:val="24"/>
          <w:szCs w:val="24"/>
          <w:lang w:bidi="he-IL"/>
        </w:rPr>
        <w:t>a</w:t>
      </w:r>
      <w:r>
        <w:rPr>
          <w:rFonts w:ascii="Georgia" w:hAnsi="Georgia"/>
          <w:sz w:val="24"/>
          <w:szCs w:val="24"/>
          <w:lang w:bidi="he-IL"/>
        </w:rPr>
        <w:t xml:space="preserve">broad, the Jerusalem group </w:t>
      </w:r>
      <w:r w:rsidR="00FD7B88">
        <w:rPr>
          <w:rFonts w:ascii="Georgia" w:hAnsi="Georgia"/>
          <w:sz w:val="24"/>
          <w:szCs w:val="24"/>
          <w:lang w:bidi="he-IL"/>
        </w:rPr>
        <w:t>worked on</w:t>
      </w:r>
      <w:r>
        <w:rPr>
          <w:rFonts w:ascii="Georgia" w:hAnsi="Georgia"/>
          <w:sz w:val="24"/>
          <w:szCs w:val="24"/>
          <w:lang w:bidi="he-IL"/>
        </w:rPr>
        <w:t xml:space="preserve"> the technical aspects of the ceremony, </w:t>
      </w:r>
      <w:commentRangeStart w:id="6"/>
      <w:r>
        <w:rPr>
          <w:rFonts w:ascii="Georgia" w:hAnsi="Georgia"/>
          <w:sz w:val="24"/>
          <w:szCs w:val="24"/>
          <w:lang w:bidi="he-IL"/>
        </w:rPr>
        <w:t>invit</w:t>
      </w:r>
      <w:r w:rsidR="00BA43CB">
        <w:rPr>
          <w:rFonts w:ascii="Georgia" w:hAnsi="Georgia"/>
          <w:sz w:val="24"/>
          <w:szCs w:val="24"/>
          <w:lang w:bidi="he-IL"/>
        </w:rPr>
        <w:t>ing local dignitaries</w:t>
      </w:r>
      <w:r>
        <w:rPr>
          <w:rFonts w:ascii="Georgia" w:hAnsi="Georgia"/>
          <w:sz w:val="24"/>
          <w:szCs w:val="24"/>
          <w:lang w:bidi="he-IL"/>
        </w:rPr>
        <w:t>, scheduling the order of events</w:t>
      </w:r>
      <w:r w:rsidR="003766BD">
        <w:rPr>
          <w:rFonts w:ascii="Georgia" w:hAnsi="Georgia"/>
          <w:sz w:val="24"/>
          <w:szCs w:val="24"/>
          <w:lang w:bidi="he-IL"/>
        </w:rPr>
        <w:t>,</w:t>
      </w:r>
      <w:r>
        <w:rPr>
          <w:rFonts w:ascii="Georgia" w:hAnsi="Georgia"/>
          <w:sz w:val="24"/>
          <w:szCs w:val="24"/>
          <w:lang w:bidi="he-IL"/>
        </w:rPr>
        <w:t xml:space="preserve"> and inviting the audience.</w:t>
      </w:r>
      <w:commentRangeEnd w:id="6"/>
      <w:r w:rsidR="00BA43CB">
        <w:rPr>
          <w:rStyle w:val="CommentReference"/>
        </w:rPr>
        <w:commentReference w:id="6"/>
      </w:r>
      <w:r w:rsidR="00FD7B88">
        <w:rPr>
          <w:rFonts w:ascii="Georgia" w:hAnsi="Georgia"/>
          <w:sz w:val="24"/>
          <w:szCs w:val="24"/>
          <w:lang w:bidi="he-IL"/>
        </w:rPr>
        <w:t xml:space="preserve">  </w:t>
      </w:r>
      <w:r w:rsidR="003766BD">
        <w:rPr>
          <w:rFonts w:ascii="Georgia" w:hAnsi="Georgia"/>
          <w:sz w:val="24"/>
          <w:szCs w:val="24"/>
          <w:lang w:bidi="he-IL"/>
        </w:rPr>
        <w:t xml:space="preserve">The event was planned as a four-day celebration, with a variety of speakers. </w:t>
      </w:r>
      <w:r w:rsidR="00FD7B88">
        <w:rPr>
          <w:rFonts w:ascii="Georgia" w:hAnsi="Georgia"/>
          <w:sz w:val="24"/>
          <w:szCs w:val="24"/>
          <w:lang w:bidi="he-IL"/>
        </w:rPr>
        <w:t>A</w:t>
      </w:r>
      <w:r w:rsidR="009D2F3A">
        <w:rPr>
          <w:rFonts w:ascii="Georgia" w:hAnsi="Georgia"/>
          <w:sz w:val="24"/>
          <w:szCs w:val="24"/>
          <w:lang w:bidi="he-IL"/>
        </w:rPr>
        <w:t xml:space="preserve">fter the program had been decided, </w:t>
      </w:r>
      <w:r w:rsidR="00FD7B88">
        <w:rPr>
          <w:rFonts w:ascii="Georgia" w:hAnsi="Georgia"/>
          <w:sz w:val="24"/>
          <w:szCs w:val="24"/>
          <w:lang w:bidi="he-IL"/>
        </w:rPr>
        <w:t xml:space="preserve">the committee in Jerusalem worked on the seating arrangements for the stage, </w:t>
      </w:r>
      <w:r w:rsidR="004E0D88">
        <w:rPr>
          <w:rFonts w:ascii="Georgia" w:hAnsi="Georgia"/>
          <w:sz w:val="24"/>
          <w:szCs w:val="24"/>
          <w:lang w:bidi="he-IL"/>
        </w:rPr>
        <w:t xml:space="preserve">a task </w:t>
      </w:r>
      <w:r w:rsidR="00FD7B88">
        <w:rPr>
          <w:rFonts w:ascii="Georgia" w:hAnsi="Georgia"/>
          <w:sz w:val="24"/>
          <w:szCs w:val="24"/>
          <w:lang w:bidi="he-IL"/>
        </w:rPr>
        <w:t xml:space="preserve">that </w:t>
      </w:r>
      <w:r w:rsidR="008C7C81">
        <w:rPr>
          <w:rFonts w:ascii="Georgia" w:hAnsi="Georgia"/>
          <w:sz w:val="24"/>
          <w:szCs w:val="24"/>
          <w:lang w:bidi="he-IL"/>
        </w:rPr>
        <w:t>expose</w:t>
      </w:r>
      <w:r w:rsidR="00FD7B88">
        <w:rPr>
          <w:rFonts w:ascii="Georgia" w:hAnsi="Georgia"/>
          <w:sz w:val="24"/>
          <w:szCs w:val="24"/>
          <w:lang w:bidi="he-IL"/>
        </w:rPr>
        <w:t xml:space="preserve">d the power games within the Zionist movement </w:t>
      </w:r>
      <w:r w:rsidR="00FD3815">
        <w:rPr>
          <w:rFonts w:ascii="Georgia" w:hAnsi="Georgia"/>
          <w:sz w:val="24"/>
          <w:szCs w:val="24"/>
          <w:lang w:bidi="he-IL"/>
        </w:rPr>
        <w:t>as well as within the University</w:t>
      </w:r>
      <w:r w:rsidR="00FD7B88">
        <w:rPr>
          <w:rFonts w:ascii="Georgia" w:hAnsi="Georgia"/>
          <w:sz w:val="24"/>
          <w:szCs w:val="24"/>
          <w:lang w:bidi="he-IL"/>
        </w:rPr>
        <w:t xml:space="preserve">. </w:t>
      </w:r>
      <w:r w:rsidR="004E0D88">
        <w:rPr>
          <w:rFonts w:ascii="Georgia" w:hAnsi="Georgia"/>
          <w:sz w:val="24"/>
          <w:szCs w:val="24"/>
          <w:lang w:bidi="he-IL"/>
        </w:rPr>
        <w:lastRenderedPageBreak/>
        <w:t>Magnes</w:t>
      </w:r>
      <w:r w:rsidR="005319D5">
        <w:rPr>
          <w:rFonts w:ascii="Georgia" w:hAnsi="Georgia"/>
          <w:sz w:val="24"/>
          <w:szCs w:val="24"/>
          <w:lang w:bidi="he-IL"/>
        </w:rPr>
        <w:t>, for example</w:t>
      </w:r>
      <w:r w:rsidR="008C7C81">
        <w:rPr>
          <w:rFonts w:ascii="Georgia" w:hAnsi="Georgia"/>
          <w:sz w:val="24"/>
          <w:szCs w:val="24"/>
          <w:lang w:bidi="he-IL"/>
        </w:rPr>
        <w:t>,</w:t>
      </w:r>
      <w:r w:rsidR="004E0D88">
        <w:rPr>
          <w:rFonts w:ascii="Georgia" w:hAnsi="Georgia"/>
          <w:sz w:val="24"/>
          <w:szCs w:val="24"/>
          <w:lang w:bidi="he-IL"/>
        </w:rPr>
        <w:t xml:space="preserve"> was seated at the e</w:t>
      </w:r>
      <w:r w:rsidR="008C7C81">
        <w:rPr>
          <w:rFonts w:ascii="Georgia" w:hAnsi="Georgia"/>
          <w:sz w:val="24"/>
          <w:szCs w:val="24"/>
          <w:lang w:bidi="he-IL"/>
        </w:rPr>
        <w:t>dge</w:t>
      </w:r>
      <w:r w:rsidR="004E0D88">
        <w:rPr>
          <w:rFonts w:ascii="Georgia" w:hAnsi="Georgia"/>
          <w:sz w:val="24"/>
          <w:szCs w:val="24"/>
          <w:lang w:bidi="he-IL"/>
        </w:rPr>
        <w:t xml:space="preserve"> of the dignitaries’ table, while Ahad Ha’am was given a prestigious spot.  Ussishkin was absent from the table altogether, due to his tense relationship with Weizmann. </w:t>
      </w:r>
      <w:commentRangeStart w:id="7"/>
      <w:r w:rsidR="005319D5">
        <w:rPr>
          <w:rFonts w:ascii="Georgia" w:hAnsi="Georgia"/>
          <w:sz w:val="24"/>
          <w:szCs w:val="24"/>
          <w:lang w:bidi="he-IL"/>
        </w:rPr>
        <w:t xml:space="preserve">Many other </w:t>
      </w:r>
      <w:commentRangeStart w:id="8"/>
      <w:r w:rsidR="004E0D88">
        <w:rPr>
          <w:rFonts w:ascii="Georgia" w:hAnsi="Georgia"/>
          <w:sz w:val="24"/>
          <w:szCs w:val="24"/>
          <w:lang w:bidi="he-IL"/>
        </w:rPr>
        <w:t>details of the seating plan illustra</w:t>
      </w:r>
      <w:r w:rsidR="005319D5">
        <w:rPr>
          <w:rFonts w:ascii="Georgia" w:hAnsi="Georgia"/>
          <w:sz w:val="24"/>
          <w:szCs w:val="24"/>
          <w:lang w:bidi="he-IL"/>
        </w:rPr>
        <w:t>te</w:t>
      </w:r>
      <w:r w:rsidR="00537EA1">
        <w:rPr>
          <w:rFonts w:ascii="Georgia" w:hAnsi="Georgia"/>
          <w:sz w:val="24"/>
          <w:szCs w:val="24"/>
          <w:lang w:bidi="he-IL"/>
        </w:rPr>
        <w:t>d</w:t>
      </w:r>
      <w:r w:rsidR="005319D5">
        <w:rPr>
          <w:rFonts w:ascii="Georgia" w:hAnsi="Georgia"/>
          <w:sz w:val="24"/>
          <w:szCs w:val="24"/>
          <w:lang w:bidi="he-IL"/>
        </w:rPr>
        <w:t xml:space="preserve"> </w:t>
      </w:r>
      <w:r w:rsidR="004E0D88">
        <w:rPr>
          <w:rFonts w:ascii="Georgia" w:hAnsi="Georgia"/>
          <w:sz w:val="24"/>
          <w:szCs w:val="24"/>
          <w:lang w:bidi="he-IL"/>
        </w:rPr>
        <w:t>the power struggles reflected on the stage.</w:t>
      </w:r>
      <w:commentRangeEnd w:id="8"/>
      <w:r w:rsidR="004E0D88">
        <w:rPr>
          <w:rStyle w:val="CommentReference"/>
        </w:rPr>
        <w:commentReference w:id="8"/>
      </w:r>
      <w:commentRangeEnd w:id="7"/>
      <w:r w:rsidR="005319D5">
        <w:rPr>
          <w:rStyle w:val="CommentReference"/>
        </w:rPr>
        <w:commentReference w:id="7"/>
      </w:r>
    </w:p>
    <w:p w14:paraId="35296155" w14:textId="142A2743" w:rsidR="00AB6F2F" w:rsidRDefault="00AB6F2F" w:rsidP="007622F5">
      <w:pPr>
        <w:spacing w:line="480" w:lineRule="auto"/>
        <w:rPr>
          <w:rFonts w:ascii="Georgia" w:hAnsi="Georgia"/>
          <w:sz w:val="24"/>
          <w:szCs w:val="24"/>
          <w:lang w:bidi="he-IL"/>
        </w:rPr>
      </w:pPr>
      <w:r>
        <w:rPr>
          <w:rFonts w:ascii="Georgia" w:hAnsi="Georgia"/>
          <w:sz w:val="24"/>
          <w:szCs w:val="24"/>
          <w:lang w:bidi="he-IL"/>
        </w:rPr>
        <w:t>The speakers for the event were seated at the presidential table.  Five of the</w:t>
      </w:r>
      <w:r w:rsidR="000A18C1">
        <w:rPr>
          <w:rFonts w:ascii="Georgia" w:hAnsi="Georgia"/>
          <w:sz w:val="24"/>
          <w:szCs w:val="24"/>
          <w:lang w:bidi="he-IL"/>
        </w:rPr>
        <w:t>m delivered long</w:t>
      </w:r>
      <w:r>
        <w:rPr>
          <w:rFonts w:ascii="Georgia" w:hAnsi="Georgia"/>
          <w:sz w:val="24"/>
          <w:szCs w:val="24"/>
          <w:lang w:bidi="he-IL"/>
        </w:rPr>
        <w:t xml:space="preserve"> speeches</w:t>
      </w:r>
      <w:r w:rsidR="007B09AC">
        <w:rPr>
          <w:rFonts w:ascii="Georgia" w:hAnsi="Georgia"/>
          <w:sz w:val="24"/>
          <w:szCs w:val="24"/>
          <w:lang w:bidi="he-IL"/>
        </w:rPr>
        <w:t xml:space="preserve"> with weighty</w:t>
      </w:r>
      <w:r w:rsidR="000A18C1">
        <w:rPr>
          <w:rFonts w:ascii="Georgia" w:hAnsi="Georgia"/>
          <w:sz w:val="24"/>
          <w:szCs w:val="24"/>
          <w:lang w:bidi="he-IL"/>
        </w:rPr>
        <w:t xml:space="preserve"> content</w:t>
      </w:r>
      <w:r>
        <w:rPr>
          <w:rFonts w:ascii="Georgia" w:hAnsi="Georgia"/>
          <w:sz w:val="24"/>
          <w:szCs w:val="24"/>
          <w:lang w:bidi="he-IL"/>
        </w:rPr>
        <w:t xml:space="preserve">.  </w:t>
      </w:r>
      <w:r w:rsidR="007B09AC">
        <w:rPr>
          <w:rFonts w:ascii="Georgia" w:hAnsi="Georgia"/>
          <w:sz w:val="24"/>
          <w:szCs w:val="24"/>
          <w:lang w:bidi="he-IL"/>
        </w:rPr>
        <w:t xml:space="preserve">To a great degree, </w:t>
      </w:r>
      <w:r>
        <w:rPr>
          <w:rFonts w:ascii="Georgia" w:hAnsi="Georgia"/>
          <w:sz w:val="24"/>
          <w:szCs w:val="24"/>
          <w:lang w:bidi="he-IL"/>
        </w:rPr>
        <w:t>Rabbi Abraham Isaac haKohen Koo</w:t>
      </w:r>
      <w:r w:rsidR="005319D5">
        <w:rPr>
          <w:rFonts w:ascii="Georgia" w:hAnsi="Georgia"/>
          <w:sz w:val="24"/>
          <w:szCs w:val="24"/>
          <w:lang w:bidi="he-IL"/>
        </w:rPr>
        <w:t>k</w:t>
      </w:r>
      <w:r>
        <w:rPr>
          <w:rFonts w:ascii="Georgia" w:hAnsi="Georgia"/>
          <w:sz w:val="24"/>
          <w:szCs w:val="24"/>
          <w:lang w:bidi="he-IL"/>
        </w:rPr>
        <w:t xml:space="preserve"> and Chaim Nachman Bialik </w:t>
      </w:r>
      <w:r w:rsidR="000A18C1">
        <w:rPr>
          <w:rFonts w:ascii="Georgia" w:hAnsi="Georgia"/>
          <w:sz w:val="24"/>
          <w:szCs w:val="24"/>
          <w:lang w:bidi="he-IL"/>
        </w:rPr>
        <w:t xml:space="preserve">embodied </w:t>
      </w:r>
      <w:r>
        <w:rPr>
          <w:rFonts w:ascii="Georgia" w:hAnsi="Georgia"/>
          <w:sz w:val="24"/>
          <w:szCs w:val="24"/>
          <w:lang w:bidi="he-IL"/>
        </w:rPr>
        <w:t>the differing faces of Jewish identi</w:t>
      </w:r>
      <w:r w:rsidR="000A18C1">
        <w:rPr>
          <w:rFonts w:ascii="Georgia" w:hAnsi="Georgia"/>
          <w:sz w:val="24"/>
          <w:szCs w:val="24"/>
          <w:lang w:bidi="he-IL"/>
        </w:rPr>
        <w:t>t</w:t>
      </w:r>
      <w:r>
        <w:rPr>
          <w:rFonts w:ascii="Georgia" w:hAnsi="Georgia"/>
          <w:sz w:val="24"/>
          <w:szCs w:val="24"/>
          <w:lang w:bidi="he-IL"/>
        </w:rPr>
        <w:t xml:space="preserve">y as it was developing in the Land of Israel on the background of Zionist ideology.  </w:t>
      </w:r>
      <w:r w:rsidR="000A18C1">
        <w:rPr>
          <w:rFonts w:ascii="Georgia" w:hAnsi="Georgia"/>
          <w:sz w:val="24"/>
          <w:szCs w:val="24"/>
          <w:lang w:bidi="he-IL"/>
        </w:rPr>
        <w:t xml:space="preserve">Rabbi Kook presented opposition and suspicion toward the idea of the University, while Bialik expressed </w:t>
      </w:r>
      <w:r w:rsidR="007B09AC">
        <w:rPr>
          <w:rFonts w:ascii="Georgia" w:hAnsi="Georgia"/>
          <w:sz w:val="24"/>
          <w:szCs w:val="24"/>
          <w:lang w:bidi="he-IL"/>
        </w:rPr>
        <w:t>the</w:t>
      </w:r>
      <w:r w:rsidR="000A18C1">
        <w:rPr>
          <w:rFonts w:ascii="Georgia" w:hAnsi="Georgia"/>
          <w:sz w:val="24"/>
          <w:szCs w:val="24"/>
          <w:lang w:bidi="he-IL"/>
        </w:rPr>
        <w:t xml:space="preserve"> opposing point of view.  Weizmann represented the Zionist movement but also scientific activity</w:t>
      </w:r>
      <w:r w:rsidR="007B09AC">
        <w:rPr>
          <w:rFonts w:ascii="Georgia" w:hAnsi="Georgia"/>
          <w:sz w:val="24"/>
          <w:szCs w:val="24"/>
          <w:lang w:bidi="he-IL"/>
        </w:rPr>
        <w:t xml:space="preserve">—Jewish </w:t>
      </w:r>
      <w:r w:rsidR="000A18C1">
        <w:rPr>
          <w:rFonts w:ascii="Georgia" w:hAnsi="Georgia"/>
          <w:sz w:val="24"/>
          <w:szCs w:val="24"/>
          <w:lang w:bidi="he-IL"/>
        </w:rPr>
        <w:t>and Zionist</w:t>
      </w:r>
      <w:r w:rsidR="007B09AC">
        <w:rPr>
          <w:rFonts w:ascii="Georgia" w:hAnsi="Georgia"/>
          <w:sz w:val="24"/>
          <w:szCs w:val="24"/>
          <w:lang w:bidi="he-IL"/>
        </w:rPr>
        <w:t xml:space="preserve">—and </w:t>
      </w:r>
      <w:r w:rsidR="007622F5">
        <w:rPr>
          <w:rFonts w:ascii="Georgia" w:hAnsi="Georgia"/>
          <w:sz w:val="24"/>
          <w:szCs w:val="24"/>
          <w:lang w:bidi="he-IL"/>
        </w:rPr>
        <w:t>he conspicuously</w:t>
      </w:r>
      <w:r w:rsidR="000A18C1">
        <w:rPr>
          <w:rFonts w:ascii="Georgia" w:hAnsi="Georgia"/>
          <w:sz w:val="24"/>
          <w:szCs w:val="24"/>
          <w:lang w:bidi="he-IL"/>
        </w:rPr>
        <w:t xml:space="preserve"> avoided </w:t>
      </w:r>
      <w:r w:rsidR="007B09AC">
        <w:rPr>
          <w:rFonts w:ascii="Georgia" w:hAnsi="Georgia"/>
          <w:sz w:val="24"/>
          <w:szCs w:val="24"/>
          <w:lang w:bidi="he-IL"/>
        </w:rPr>
        <w:t>referring</w:t>
      </w:r>
      <w:r w:rsidR="000A18C1">
        <w:rPr>
          <w:rFonts w:ascii="Georgia" w:hAnsi="Georgia"/>
          <w:sz w:val="24"/>
          <w:szCs w:val="24"/>
          <w:lang w:bidi="he-IL"/>
        </w:rPr>
        <w:t xml:space="preserve"> to other nationalist activities taking place throughout Palestine, such as settlement.  </w:t>
      </w:r>
      <w:r w:rsidR="007B09AC">
        <w:rPr>
          <w:rFonts w:ascii="Georgia" w:hAnsi="Georgia"/>
          <w:sz w:val="24"/>
          <w:szCs w:val="24"/>
          <w:lang w:bidi="he-IL"/>
        </w:rPr>
        <w:t>By their presence at the event and in their speeches, t</w:t>
      </w:r>
      <w:r w:rsidR="000A18C1">
        <w:rPr>
          <w:rFonts w:ascii="Georgia" w:hAnsi="Georgia"/>
          <w:sz w:val="24"/>
          <w:szCs w:val="24"/>
          <w:lang w:bidi="he-IL"/>
        </w:rPr>
        <w:t>he High Commissioner Herbert Samuel, Lord Balfour</w:t>
      </w:r>
      <w:r w:rsidR="00FD3815">
        <w:rPr>
          <w:rFonts w:ascii="Georgia" w:hAnsi="Georgia"/>
          <w:sz w:val="24"/>
          <w:szCs w:val="24"/>
          <w:lang w:bidi="he-IL"/>
        </w:rPr>
        <w:t>,</w:t>
      </w:r>
      <w:r w:rsidR="000A18C1">
        <w:rPr>
          <w:rFonts w:ascii="Georgia" w:hAnsi="Georgia"/>
          <w:sz w:val="24"/>
          <w:szCs w:val="24"/>
          <w:lang w:bidi="he-IL"/>
        </w:rPr>
        <w:t xml:space="preserve"> and retired General Allenby </w:t>
      </w:r>
      <w:r w:rsidR="00FD3815">
        <w:rPr>
          <w:rFonts w:ascii="Georgia" w:hAnsi="Georgia"/>
          <w:sz w:val="24"/>
          <w:szCs w:val="24"/>
          <w:lang w:bidi="he-IL"/>
        </w:rPr>
        <w:t>signaled</w:t>
      </w:r>
      <w:r w:rsidR="007B09AC">
        <w:rPr>
          <w:rFonts w:ascii="Georgia" w:hAnsi="Georgia"/>
          <w:sz w:val="24"/>
          <w:szCs w:val="24"/>
          <w:lang w:bidi="he-IL"/>
        </w:rPr>
        <w:t xml:space="preserve"> </w:t>
      </w:r>
      <w:r w:rsidR="000A18C1">
        <w:rPr>
          <w:rFonts w:ascii="Georgia" w:hAnsi="Georgia"/>
          <w:sz w:val="24"/>
          <w:szCs w:val="24"/>
          <w:lang w:bidi="he-IL"/>
        </w:rPr>
        <w:t xml:space="preserve">British support for the potential contributions the University would make </w:t>
      </w:r>
      <w:r w:rsidR="00537EA1">
        <w:rPr>
          <w:rFonts w:ascii="Georgia" w:hAnsi="Georgia"/>
          <w:sz w:val="24"/>
          <w:szCs w:val="24"/>
          <w:lang w:bidi="he-IL"/>
        </w:rPr>
        <w:t>to</w:t>
      </w:r>
      <w:r w:rsidR="000A18C1">
        <w:rPr>
          <w:rFonts w:ascii="Georgia" w:hAnsi="Georgia"/>
          <w:sz w:val="24"/>
          <w:szCs w:val="24"/>
          <w:lang w:bidi="he-IL"/>
        </w:rPr>
        <w:t xml:space="preserve"> humanity, science, the Land of Israel</w:t>
      </w:r>
      <w:r w:rsidR="007B09AC">
        <w:rPr>
          <w:rFonts w:ascii="Georgia" w:hAnsi="Georgia"/>
          <w:sz w:val="24"/>
          <w:szCs w:val="24"/>
          <w:lang w:bidi="he-IL"/>
        </w:rPr>
        <w:t>,</w:t>
      </w:r>
      <w:r w:rsidR="000A18C1">
        <w:rPr>
          <w:rFonts w:ascii="Georgia" w:hAnsi="Georgia"/>
          <w:sz w:val="24"/>
          <w:szCs w:val="24"/>
          <w:lang w:bidi="he-IL"/>
        </w:rPr>
        <w:t xml:space="preserve"> and all of its inhabitants.</w:t>
      </w:r>
    </w:p>
    <w:p w14:paraId="25FA2678" w14:textId="44218485" w:rsidR="007B09AC" w:rsidRDefault="007B09AC" w:rsidP="00D1098D">
      <w:pPr>
        <w:spacing w:line="480" w:lineRule="auto"/>
        <w:rPr>
          <w:rFonts w:ascii="Georgia" w:hAnsi="Georgia"/>
          <w:sz w:val="24"/>
          <w:szCs w:val="24"/>
          <w:lang w:bidi="he-IL"/>
        </w:rPr>
      </w:pPr>
      <w:r>
        <w:rPr>
          <w:rFonts w:ascii="Georgia" w:hAnsi="Georgia"/>
          <w:sz w:val="24"/>
          <w:szCs w:val="24"/>
          <w:lang w:bidi="he-IL"/>
        </w:rPr>
        <w:t xml:space="preserve">Twelve thousand people participated in the event on April </w:t>
      </w:r>
      <w:r w:rsidR="00637A0D">
        <w:rPr>
          <w:rFonts w:ascii="Georgia" w:hAnsi="Georgia"/>
          <w:sz w:val="24"/>
          <w:szCs w:val="24"/>
          <w:lang w:bidi="he-IL"/>
        </w:rPr>
        <w:t>1st. S</w:t>
      </w:r>
      <w:r>
        <w:rPr>
          <w:rFonts w:ascii="Georgia" w:hAnsi="Georgia"/>
          <w:sz w:val="24"/>
          <w:szCs w:val="24"/>
          <w:lang w:bidi="he-IL"/>
        </w:rPr>
        <w:t>everal thousand ha</w:t>
      </w:r>
      <w:r w:rsidR="00637A0D">
        <w:rPr>
          <w:rFonts w:ascii="Georgia" w:hAnsi="Georgia"/>
          <w:sz w:val="24"/>
          <w:szCs w:val="24"/>
          <w:lang w:bidi="he-IL"/>
        </w:rPr>
        <w:t>d</w:t>
      </w:r>
      <w:r>
        <w:rPr>
          <w:rFonts w:ascii="Georgia" w:hAnsi="Georgia"/>
          <w:sz w:val="24"/>
          <w:szCs w:val="24"/>
          <w:lang w:bidi="he-IL"/>
        </w:rPr>
        <w:t xml:space="preserve"> been invited and assigned seating, while others </w:t>
      </w:r>
      <w:r w:rsidR="00C51D33">
        <w:rPr>
          <w:rFonts w:ascii="Georgia" w:hAnsi="Georgia"/>
          <w:sz w:val="24"/>
          <w:szCs w:val="24"/>
          <w:lang w:bidi="he-IL"/>
        </w:rPr>
        <w:t xml:space="preserve">gathered </w:t>
      </w:r>
      <w:r>
        <w:rPr>
          <w:rFonts w:ascii="Georgia" w:hAnsi="Georgia"/>
          <w:sz w:val="24"/>
          <w:szCs w:val="24"/>
          <w:lang w:bidi="he-IL"/>
        </w:rPr>
        <w:t xml:space="preserve">at Mount Scopus because of the </w:t>
      </w:r>
      <w:r w:rsidR="00C51D33">
        <w:rPr>
          <w:rFonts w:ascii="Georgia" w:hAnsi="Georgia"/>
          <w:sz w:val="24"/>
          <w:szCs w:val="24"/>
          <w:lang w:bidi="he-IL"/>
        </w:rPr>
        <w:t xml:space="preserve">magnitude </w:t>
      </w:r>
      <w:r>
        <w:rPr>
          <w:rFonts w:ascii="Georgia" w:hAnsi="Georgia"/>
          <w:sz w:val="24"/>
          <w:szCs w:val="24"/>
          <w:lang w:bidi="he-IL"/>
        </w:rPr>
        <w:t xml:space="preserve">of the occasion. </w:t>
      </w:r>
      <w:r w:rsidR="00C51D33">
        <w:rPr>
          <w:rFonts w:ascii="Georgia" w:hAnsi="Georgia"/>
          <w:sz w:val="24"/>
          <w:szCs w:val="24"/>
          <w:lang w:bidi="he-IL"/>
        </w:rPr>
        <w:t xml:space="preserve">As we noted earlier, the opening celebrations did not end with the ceremony at the </w:t>
      </w:r>
      <w:commentRangeStart w:id="9"/>
      <w:r w:rsidR="00C51D33">
        <w:rPr>
          <w:rFonts w:ascii="Georgia" w:hAnsi="Georgia"/>
          <w:sz w:val="24"/>
          <w:szCs w:val="24"/>
          <w:lang w:bidi="he-IL"/>
        </w:rPr>
        <w:t>theater.</w:t>
      </w:r>
      <w:commentRangeEnd w:id="9"/>
      <w:r w:rsidR="00C51D33">
        <w:rPr>
          <w:rStyle w:val="CommentReference"/>
        </w:rPr>
        <w:commentReference w:id="9"/>
      </w:r>
      <w:r w:rsidR="00C51D33">
        <w:rPr>
          <w:rFonts w:ascii="Georgia" w:hAnsi="Georgia"/>
          <w:sz w:val="24"/>
          <w:szCs w:val="24"/>
          <w:lang w:bidi="he-IL"/>
        </w:rPr>
        <w:t xml:space="preserve"> </w:t>
      </w:r>
      <w:r>
        <w:rPr>
          <w:rFonts w:ascii="Georgia" w:hAnsi="Georgia"/>
          <w:sz w:val="24"/>
          <w:szCs w:val="24"/>
          <w:lang w:bidi="he-IL"/>
        </w:rPr>
        <w:t xml:space="preserve"> </w:t>
      </w:r>
      <w:r w:rsidR="00C51D33">
        <w:rPr>
          <w:rFonts w:ascii="Georgia" w:hAnsi="Georgia" w:hint="cs"/>
          <w:sz w:val="24"/>
          <w:szCs w:val="24"/>
          <w:lang w:bidi="he-IL"/>
        </w:rPr>
        <w:t>A</w:t>
      </w:r>
      <w:r w:rsidR="00C51D33">
        <w:rPr>
          <w:rFonts w:ascii="Georgia" w:hAnsi="Georgia" w:hint="cs"/>
          <w:sz w:val="24"/>
          <w:szCs w:val="24"/>
          <w:rtl/>
          <w:lang w:bidi="he-IL"/>
        </w:rPr>
        <w:t xml:space="preserve"> </w:t>
      </w:r>
      <w:r w:rsidR="00C51D33">
        <w:rPr>
          <w:rFonts w:ascii="Georgia" w:hAnsi="Georgia"/>
          <w:sz w:val="24"/>
          <w:szCs w:val="24"/>
          <w:lang w:bidi="he-IL"/>
        </w:rPr>
        <w:t xml:space="preserve">number of </w:t>
      </w:r>
      <w:r w:rsidR="00D1098D">
        <w:rPr>
          <w:rFonts w:ascii="Georgia" w:hAnsi="Georgia"/>
          <w:sz w:val="24"/>
          <w:szCs w:val="24"/>
          <w:lang w:bidi="he-IL"/>
        </w:rPr>
        <w:t xml:space="preserve">academic </w:t>
      </w:r>
      <w:r w:rsidR="00C51D33">
        <w:rPr>
          <w:rFonts w:ascii="Georgia" w:hAnsi="Georgia"/>
          <w:sz w:val="24"/>
          <w:szCs w:val="24"/>
          <w:lang w:bidi="he-IL"/>
        </w:rPr>
        <w:t xml:space="preserve">events were held over the next two days, including the laying of the foundation stone for the Institute of Chemistry, and scientific lectures by a number of scholars.  In addition, there were receptions at which greetings from </w:t>
      </w:r>
      <w:r w:rsidR="00D1098D">
        <w:rPr>
          <w:rFonts w:ascii="Georgia" w:hAnsi="Georgia"/>
          <w:sz w:val="24"/>
          <w:szCs w:val="24"/>
          <w:lang w:bidi="he-IL"/>
        </w:rPr>
        <w:t>international organizations were read aloud.</w:t>
      </w:r>
      <w:r w:rsidR="00C51D33">
        <w:rPr>
          <w:rFonts w:ascii="Georgia" w:hAnsi="Georgia"/>
          <w:sz w:val="24"/>
          <w:szCs w:val="24"/>
          <w:lang w:bidi="he-IL"/>
        </w:rPr>
        <w:t xml:space="preserve"> </w:t>
      </w:r>
    </w:p>
    <w:p w14:paraId="78C1F6AF" w14:textId="3B0511A8" w:rsidR="00D1098D" w:rsidRPr="0090705C" w:rsidRDefault="00D1098D" w:rsidP="00DC241E">
      <w:pPr>
        <w:spacing w:line="480" w:lineRule="auto"/>
        <w:rPr>
          <w:rFonts w:ascii="Georgia" w:hAnsi="Georgia"/>
          <w:sz w:val="24"/>
          <w:szCs w:val="24"/>
          <w:lang w:bidi="he-IL"/>
        </w:rPr>
      </w:pPr>
      <w:r>
        <w:rPr>
          <w:rFonts w:ascii="Georgia" w:hAnsi="Georgia"/>
          <w:sz w:val="24"/>
          <w:szCs w:val="24"/>
          <w:lang w:bidi="he-IL"/>
        </w:rPr>
        <w:lastRenderedPageBreak/>
        <w:t xml:space="preserve">The official </w:t>
      </w:r>
      <w:r w:rsidR="006C7AED">
        <w:rPr>
          <w:rFonts w:ascii="Georgia" w:hAnsi="Georgia"/>
          <w:sz w:val="24"/>
          <w:szCs w:val="24"/>
          <w:lang w:bidi="he-IL"/>
        </w:rPr>
        <w:t xml:space="preserve">rationale </w:t>
      </w:r>
      <w:r>
        <w:rPr>
          <w:rFonts w:ascii="Georgia" w:hAnsi="Georgia"/>
          <w:sz w:val="24"/>
          <w:szCs w:val="24"/>
          <w:lang w:bidi="he-IL"/>
        </w:rPr>
        <w:t xml:space="preserve">for the </w:t>
      </w:r>
      <w:r w:rsidR="006C7AED">
        <w:rPr>
          <w:rFonts w:ascii="Georgia" w:hAnsi="Georgia"/>
          <w:sz w:val="24"/>
          <w:szCs w:val="24"/>
          <w:lang w:bidi="he-IL"/>
        </w:rPr>
        <w:t>event on Mount Scopus</w:t>
      </w:r>
      <w:r>
        <w:rPr>
          <w:rFonts w:ascii="Georgia" w:hAnsi="Georgia"/>
          <w:sz w:val="24"/>
          <w:szCs w:val="24"/>
          <w:lang w:bidi="he-IL"/>
        </w:rPr>
        <w:t xml:space="preserve"> was academic</w:t>
      </w:r>
      <w:r w:rsidR="00CC0A67">
        <w:rPr>
          <w:rFonts w:ascii="Georgia" w:hAnsi="Georgia"/>
          <w:sz w:val="24"/>
          <w:szCs w:val="24"/>
          <w:lang w:bidi="he-IL"/>
        </w:rPr>
        <w:t xml:space="preserve">, </w:t>
      </w:r>
      <w:r w:rsidR="001E7769">
        <w:rPr>
          <w:rFonts w:ascii="Georgia" w:hAnsi="Georgia"/>
          <w:sz w:val="24"/>
          <w:szCs w:val="24"/>
          <w:lang w:bidi="he-IL"/>
        </w:rPr>
        <w:t>since</w:t>
      </w:r>
      <w:r w:rsidR="006C7AED">
        <w:rPr>
          <w:rFonts w:ascii="Georgia" w:hAnsi="Georgia"/>
          <w:sz w:val="24"/>
          <w:szCs w:val="24"/>
          <w:lang w:bidi="he-IL"/>
        </w:rPr>
        <w:t xml:space="preserve"> the time was ripe for opening the formal research activities of the University. </w:t>
      </w:r>
      <w:r w:rsidR="001E7769">
        <w:rPr>
          <w:rFonts w:ascii="Georgia" w:hAnsi="Georgia"/>
          <w:sz w:val="24"/>
          <w:szCs w:val="24"/>
          <w:lang w:bidi="he-IL"/>
        </w:rPr>
        <w:t>However, a</w:t>
      </w:r>
      <w:r w:rsidR="00573EE9">
        <w:rPr>
          <w:rFonts w:ascii="Georgia" w:hAnsi="Georgia"/>
          <w:sz w:val="24"/>
          <w:szCs w:val="24"/>
          <w:lang w:bidi="he-IL"/>
        </w:rPr>
        <w:t xml:space="preserve">spects of </w:t>
      </w:r>
      <w:r w:rsidR="006C7AED">
        <w:rPr>
          <w:rFonts w:ascii="Georgia" w:hAnsi="Georgia"/>
          <w:sz w:val="24"/>
          <w:szCs w:val="24"/>
          <w:lang w:bidi="he-IL"/>
        </w:rPr>
        <w:t>the ceremony</w:t>
      </w:r>
      <w:r w:rsidR="00573EE9">
        <w:rPr>
          <w:rFonts w:ascii="Georgia" w:hAnsi="Georgia"/>
          <w:sz w:val="24"/>
          <w:szCs w:val="24"/>
          <w:lang w:bidi="he-IL"/>
        </w:rPr>
        <w:t xml:space="preserve"> itself</w:t>
      </w:r>
      <w:r w:rsidR="006C7AED">
        <w:rPr>
          <w:rFonts w:ascii="Georgia" w:hAnsi="Georgia"/>
          <w:sz w:val="24"/>
          <w:szCs w:val="24"/>
          <w:lang w:bidi="he-IL"/>
        </w:rPr>
        <w:t>—</w:t>
      </w:r>
      <w:r w:rsidR="00573EE9">
        <w:rPr>
          <w:rFonts w:ascii="Georgia" w:hAnsi="Georgia"/>
          <w:sz w:val="24"/>
          <w:szCs w:val="24"/>
          <w:lang w:bidi="he-IL"/>
        </w:rPr>
        <w:t>the combination of participants</w:t>
      </w:r>
      <w:r w:rsidR="006C7AED">
        <w:rPr>
          <w:rFonts w:ascii="Georgia" w:hAnsi="Georgia"/>
          <w:sz w:val="24"/>
          <w:szCs w:val="24"/>
          <w:lang w:bidi="he-IL"/>
        </w:rPr>
        <w:t xml:space="preserve">, the content of the speeches, some of the symbols and </w:t>
      </w:r>
      <w:r w:rsidR="00573EE9">
        <w:rPr>
          <w:rFonts w:ascii="Georgia" w:hAnsi="Georgia"/>
          <w:sz w:val="24"/>
          <w:szCs w:val="24"/>
          <w:lang w:bidi="he-IL"/>
        </w:rPr>
        <w:t>the tone of the occasion</w:t>
      </w:r>
      <w:r w:rsidR="006C7AED">
        <w:rPr>
          <w:rFonts w:ascii="Georgia" w:hAnsi="Georgia"/>
          <w:sz w:val="24"/>
          <w:szCs w:val="24"/>
          <w:lang w:bidi="he-IL"/>
        </w:rPr>
        <w:t xml:space="preserve">—testify that the </w:t>
      </w:r>
      <w:r w:rsidR="00573EE9">
        <w:rPr>
          <w:rFonts w:ascii="Georgia" w:hAnsi="Georgia"/>
          <w:sz w:val="24"/>
          <w:szCs w:val="24"/>
          <w:lang w:bidi="he-IL"/>
        </w:rPr>
        <w:t xml:space="preserve">organizers </w:t>
      </w:r>
      <w:r w:rsidR="00ED30F4">
        <w:rPr>
          <w:rFonts w:ascii="Georgia" w:hAnsi="Georgia"/>
          <w:sz w:val="24"/>
          <w:szCs w:val="24"/>
          <w:lang w:bidi="he-IL"/>
        </w:rPr>
        <w:t xml:space="preserve">also </w:t>
      </w:r>
      <w:r w:rsidR="00573EE9">
        <w:rPr>
          <w:rFonts w:ascii="Georgia" w:hAnsi="Georgia"/>
          <w:sz w:val="24"/>
          <w:szCs w:val="24"/>
          <w:lang w:bidi="he-IL"/>
        </w:rPr>
        <w:t xml:space="preserve">had other intentions.  As at the laying of the foundation stone in July 1918, here </w:t>
      </w:r>
      <w:r w:rsidR="00ED30F4">
        <w:rPr>
          <w:rFonts w:ascii="Georgia" w:hAnsi="Georgia"/>
          <w:sz w:val="24"/>
          <w:szCs w:val="24"/>
          <w:lang w:bidi="he-IL"/>
        </w:rPr>
        <w:t>too</w:t>
      </w:r>
      <w:r w:rsidR="001E7769">
        <w:rPr>
          <w:rFonts w:ascii="Georgia" w:hAnsi="Georgia"/>
          <w:sz w:val="24"/>
          <w:szCs w:val="24"/>
          <w:lang w:bidi="he-IL"/>
        </w:rPr>
        <w:t>, W</w:t>
      </w:r>
      <w:r w:rsidR="00573EE9">
        <w:rPr>
          <w:rFonts w:ascii="Georgia" w:hAnsi="Georgia"/>
          <w:sz w:val="24"/>
          <w:szCs w:val="24"/>
          <w:lang w:bidi="he-IL"/>
        </w:rPr>
        <w:t>ei</w:t>
      </w:r>
      <w:r w:rsidR="001E7769">
        <w:rPr>
          <w:rFonts w:ascii="Georgia" w:hAnsi="Georgia"/>
          <w:sz w:val="24"/>
          <w:szCs w:val="24"/>
          <w:lang w:bidi="he-IL"/>
        </w:rPr>
        <w:t>z</w:t>
      </w:r>
      <w:r w:rsidR="00573EE9">
        <w:rPr>
          <w:rFonts w:ascii="Georgia" w:hAnsi="Georgia"/>
          <w:sz w:val="24"/>
          <w:szCs w:val="24"/>
          <w:lang w:bidi="he-IL"/>
        </w:rPr>
        <w:t xml:space="preserve">mann and his </w:t>
      </w:r>
      <w:r w:rsidR="001E7769">
        <w:rPr>
          <w:rFonts w:ascii="Georgia" w:hAnsi="Georgia"/>
          <w:sz w:val="24"/>
          <w:szCs w:val="24"/>
          <w:lang w:bidi="he-IL"/>
        </w:rPr>
        <w:t xml:space="preserve">colleagues </w:t>
      </w:r>
      <w:r w:rsidR="00573EE9">
        <w:rPr>
          <w:rFonts w:ascii="Georgia" w:hAnsi="Georgia"/>
          <w:sz w:val="24"/>
          <w:szCs w:val="24"/>
          <w:lang w:bidi="he-IL"/>
        </w:rPr>
        <w:t xml:space="preserve">wanted </w:t>
      </w:r>
      <w:r w:rsidR="001E7769">
        <w:rPr>
          <w:rFonts w:ascii="Georgia" w:hAnsi="Georgia"/>
          <w:sz w:val="24"/>
          <w:szCs w:val="24"/>
          <w:lang w:bidi="he-IL"/>
        </w:rPr>
        <w:t xml:space="preserve">most of all </w:t>
      </w:r>
      <w:r w:rsidR="00573EE9">
        <w:rPr>
          <w:rFonts w:ascii="Georgia" w:hAnsi="Georgia"/>
          <w:sz w:val="24"/>
          <w:szCs w:val="24"/>
          <w:lang w:bidi="he-IL"/>
        </w:rPr>
        <w:t xml:space="preserve">to </w:t>
      </w:r>
      <w:r w:rsidR="001E7769">
        <w:rPr>
          <w:rFonts w:ascii="Georgia" w:hAnsi="Georgia"/>
          <w:sz w:val="24"/>
          <w:szCs w:val="24"/>
          <w:lang w:bidi="he-IL"/>
        </w:rPr>
        <w:t>display</w:t>
      </w:r>
      <w:r w:rsidR="00573EE9">
        <w:rPr>
          <w:rFonts w:ascii="Georgia" w:hAnsi="Georgia"/>
          <w:sz w:val="24"/>
          <w:szCs w:val="24"/>
          <w:lang w:bidi="he-IL"/>
        </w:rPr>
        <w:t xml:space="preserve"> a Zionist presence. On this occasion, </w:t>
      </w:r>
      <w:r w:rsidR="001E7769">
        <w:rPr>
          <w:rFonts w:ascii="Georgia" w:hAnsi="Georgia"/>
          <w:sz w:val="24"/>
          <w:szCs w:val="24"/>
          <w:lang w:bidi="he-IL"/>
        </w:rPr>
        <w:t xml:space="preserve">they </w:t>
      </w:r>
      <w:r w:rsidR="00DC241E">
        <w:rPr>
          <w:rFonts w:ascii="Georgia" w:hAnsi="Georgia"/>
          <w:sz w:val="24"/>
          <w:szCs w:val="24"/>
          <w:lang w:bidi="he-IL"/>
        </w:rPr>
        <w:t>fortified</w:t>
      </w:r>
      <w:bookmarkStart w:id="10" w:name="_GoBack"/>
      <w:bookmarkEnd w:id="10"/>
      <w:r w:rsidR="00573EE9">
        <w:rPr>
          <w:rFonts w:ascii="Georgia" w:hAnsi="Georgia"/>
          <w:sz w:val="24"/>
          <w:szCs w:val="24"/>
          <w:lang w:bidi="he-IL"/>
        </w:rPr>
        <w:t xml:space="preserve"> their position </w:t>
      </w:r>
      <w:r w:rsidR="001E7769">
        <w:rPr>
          <w:rFonts w:ascii="Georgia" w:hAnsi="Georgia"/>
          <w:sz w:val="24"/>
          <w:szCs w:val="24"/>
          <w:lang w:bidi="he-IL"/>
        </w:rPr>
        <w:t xml:space="preserve">through </w:t>
      </w:r>
      <w:r w:rsidR="00573EE9">
        <w:rPr>
          <w:rFonts w:ascii="Georgia" w:hAnsi="Georgia"/>
          <w:sz w:val="24"/>
          <w:szCs w:val="24"/>
          <w:lang w:bidi="he-IL"/>
        </w:rPr>
        <w:t xml:space="preserve">Balfour’s </w:t>
      </w:r>
      <w:r w:rsidR="001E7769">
        <w:rPr>
          <w:rFonts w:ascii="Georgia" w:hAnsi="Georgia"/>
          <w:sz w:val="24"/>
          <w:szCs w:val="24"/>
          <w:lang w:bidi="he-IL"/>
        </w:rPr>
        <w:t>attendance.</w:t>
      </w:r>
      <w:r w:rsidR="00CC0A67">
        <w:rPr>
          <w:rFonts w:ascii="Georgia" w:hAnsi="Georgia"/>
          <w:sz w:val="24"/>
          <w:szCs w:val="24"/>
          <w:lang w:bidi="he-IL"/>
        </w:rPr>
        <w:t xml:space="preserve"> The inauguration ceremony for the Hebrew University was a unique opportunity to demonstrate a Zionist </w:t>
      </w:r>
      <w:commentRangeStart w:id="11"/>
      <w:r w:rsidR="00CC0A67">
        <w:rPr>
          <w:rFonts w:ascii="Georgia" w:hAnsi="Georgia"/>
          <w:sz w:val="24"/>
          <w:szCs w:val="24"/>
          <w:lang w:bidi="he-IL"/>
        </w:rPr>
        <w:t>presence</w:t>
      </w:r>
      <w:commentRangeEnd w:id="11"/>
      <w:r w:rsidR="00FD3815">
        <w:rPr>
          <w:rStyle w:val="CommentReference"/>
        </w:rPr>
        <w:commentReference w:id="11"/>
      </w:r>
      <w:r w:rsidR="00CC0A67">
        <w:rPr>
          <w:rFonts w:ascii="Georgia" w:hAnsi="Georgia"/>
          <w:sz w:val="24"/>
          <w:szCs w:val="24"/>
          <w:lang w:bidi="he-IL"/>
        </w:rPr>
        <w:t xml:space="preserve"> attentive to the British authorities, attempting to maintain good relations with them and </w:t>
      </w:r>
      <w:r w:rsidR="00FD3815">
        <w:rPr>
          <w:rFonts w:ascii="Georgia" w:hAnsi="Georgia"/>
          <w:sz w:val="24"/>
          <w:szCs w:val="24"/>
          <w:lang w:bidi="he-IL"/>
        </w:rPr>
        <w:t>hoping to strengthen British</w:t>
      </w:r>
      <w:r w:rsidR="00CC0A67">
        <w:rPr>
          <w:rFonts w:ascii="Georgia" w:hAnsi="Georgia"/>
          <w:sz w:val="24"/>
          <w:szCs w:val="24"/>
          <w:lang w:bidi="he-IL"/>
        </w:rPr>
        <w:t xml:space="preserve"> support for the Zionist idea, as well as for its academic aspirations.  </w:t>
      </w:r>
    </w:p>
    <w:sectPr w:rsidR="00D1098D" w:rsidRPr="009070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mi Peters" w:date="2017-05-15T11:32:00Z" w:initials="SP">
    <w:p w14:paraId="7480618F" w14:textId="77C1AE9F" w:rsidR="006A6901" w:rsidRPr="006A6901" w:rsidRDefault="006A6901" w:rsidP="006A6901">
      <w:pPr>
        <w:pStyle w:val="CommentText"/>
        <w:rPr>
          <w:rtl/>
          <w:lang w:bidi="he-IL"/>
        </w:rPr>
      </w:pPr>
      <w:r>
        <w:rPr>
          <w:rStyle w:val="CommentReference"/>
        </w:rPr>
        <w:annotationRef/>
      </w:r>
      <w:r>
        <w:t xml:space="preserve">I’m not sure I understand what he means by this phrase: </w:t>
      </w:r>
      <w:r>
        <w:rPr>
          <w:rFonts w:hint="cs"/>
          <w:rtl/>
          <w:lang w:bidi="he-IL"/>
        </w:rPr>
        <w:t>ההי</w:t>
      </w:r>
      <w:r w:rsidR="00D73E68">
        <w:rPr>
          <w:rFonts w:hint="cs"/>
          <w:rtl/>
          <w:lang w:bidi="he-IL"/>
        </w:rPr>
        <w:t>ב</w:t>
      </w:r>
      <w:r>
        <w:rPr>
          <w:rFonts w:hint="cs"/>
          <w:rtl/>
          <w:lang w:bidi="he-IL"/>
        </w:rPr>
        <w:t>טים היהודים</w:t>
      </w:r>
      <w:r>
        <w:rPr>
          <w:rtl/>
          <w:lang w:bidi="he-IL"/>
        </w:rPr>
        <w:t>—</w:t>
      </w:r>
      <w:r>
        <w:rPr>
          <w:rFonts w:hint="cs"/>
          <w:rtl/>
          <w:lang w:bidi="he-IL"/>
        </w:rPr>
        <w:t>מדעיים לאומים</w:t>
      </w:r>
    </w:p>
  </w:comment>
  <w:comment w:id="1" w:author="Simi Peters" w:date="2017-05-18T15:08:00Z" w:initials="SP">
    <w:p w14:paraId="0E1B0D6A" w14:textId="0A81B45D" w:rsidR="003766BD" w:rsidRDefault="003766BD">
      <w:pPr>
        <w:pStyle w:val="CommentText"/>
      </w:pPr>
      <w:r>
        <w:rPr>
          <w:rStyle w:val="CommentReference"/>
        </w:rPr>
        <w:annotationRef/>
      </w:r>
      <w:r>
        <w:t>I think he really means ‘goals’.</w:t>
      </w:r>
    </w:p>
  </w:comment>
  <w:comment w:id="2" w:author="Simi Peters" w:date="2017-05-17T11:49:00Z" w:initials="SP">
    <w:p w14:paraId="2EE23F86" w14:textId="280F4807" w:rsidR="00BE6FAC" w:rsidRDefault="00BE6FAC" w:rsidP="00BE6FAC">
      <w:pPr>
        <w:pStyle w:val="CommentText"/>
      </w:pPr>
      <w:r>
        <w:rPr>
          <w:rStyle w:val="CommentReference"/>
        </w:rPr>
        <w:annotationRef/>
      </w:r>
      <w:r>
        <w:t>I’ve simplified this a bit, but I think it captures the author’s intent better.</w:t>
      </w:r>
    </w:p>
  </w:comment>
  <w:comment w:id="3" w:author="Simi Peters" w:date="2017-05-17T12:24:00Z" w:initials="SP">
    <w:p w14:paraId="156AE1C1" w14:textId="4A38B04C" w:rsidR="008A608B" w:rsidRDefault="008A608B" w:rsidP="008A608B">
      <w:pPr>
        <w:pStyle w:val="CommentText"/>
      </w:pPr>
      <w:r>
        <w:rPr>
          <w:rStyle w:val="CommentReference"/>
        </w:rPr>
        <w:annotationRef/>
      </w:r>
      <w:r>
        <w:t>Not sure if he means to say that Weizmann wanted to make the ceremony in November 1923 or that Weizmann’s plans were in his head by November 1923.</w:t>
      </w:r>
    </w:p>
  </w:comment>
  <w:comment w:id="4" w:author="Simi Peters" w:date="2017-05-17T12:32:00Z" w:initials="SP">
    <w:p w14:paraId="03B090DD" w14:textId="77C327A3" w:rsidR="008A608B" w:rsidRDefault="008A608B">
      <w:pPr>
        <w:pStyle w:val="CommentText"/>
      </w:pPr>
      <w:r>
        <w:rPr>
          <w:rStyle w:val="CommentReference"/>
        </w:rPr>
        <w:annotationRef/>
      </w:r>
      <w:r>
        <w:t>Notables?  Important guests?</w:t>
      </w:r>
    </w:p>
  </w:comment>
  <w:comment w:id="5" w:author="Simi Peters" w:date="2017-05-17T12:39:00Z" w:initials="SP">
    <w:p w14:paraId="47045DF7" w14:textId="3AE92F3C" w:rsidR="00AE4FCC" w:rsidRDefault="00AE4FCC">
      <w:pPr>
        <w:pStyle w:val="CommentText"/>
      </w:pPr>
      <w:r>
        <w:rPr>
          <w:rStyle w:val="CommentReference"/>
        </w:rPr>
        <w:annotationRef/>
      </w:r>
      <w:r>
        <w:t>…a retired politician and diplomat?</w:t>
      </w:r>
    </w:p>
  </w:comment>
  <w:comment w:id="6" w:author="Simi Peters" w:date="2017-05-17T17:54:00Z" w:initials="SP">
    <w:p w14:paraId="414A22BC" w14:textId="497D651F" w:rsidR="00BA43CB" w:rsidRPr="00BA43CB" w:rsidRDefault="00BA43CB">
      <w:pPr>
        <w:pStyle w:val="CommentText"/>
        <w:rPr>
          <w:lang w:bidi="he-IL"/>
        </w:rPr>
      </w:pPr>
      <w:r>
        <w:rPr>
          <w:rStyle w:val="CommentReference"/>
        </w:rPr>
        <w:annotationRef/>
      </w:r>
      <w:r>
        <w:t>I assume he means to distinguish between the local dignitaries (</w:t>
      </w:r>
      <w:r>
        <w:rPr>
          <w:rFonts w:hint="cs"/>
          <w:rtl/>
          <w:lang w:bidi="he-IL"/>
        </w:rPr>
        <w:t>אורחים</w:t>
      </w:r>
      <w:r>
        <w:rPr>
          <w:lang w:bidi="he-IL"/>
        </w:rPr>
        <w:t xml:space="preserve"> ) and the larger audience (</w:t>
      </w:r>
      <w:r>
        <w:rPr>
          <w:rFonts w:hint="cs"/>
          <w:rtl/>
          <w:lang w:bidi="he-IL"/>
        </w:rPr>
        <w:t>קהל</w:t>
      </w:r>
      <w:r>
        <w:rPr>
          <w:lang w:bidi="he-IL"/>
        </w:rPr>
        <w:t>).</w:t>
      </w:r>
    </w:p>
  </w:comment>
  <w:comment w:id="8" w:author="Simi Peters" w:date="2017-05-17T18:24:00Z" w:initials="SP">
    <w:p w14:paraId="7CB0F1ED" w14:textId="03BAF04C" w:rsidR="004E0D88" w:rsidRDefault="004E0D88">
      <w:pPr>
        <w:pStyle w:val="CommentText"/>
      </w:pPr>
      <w:r>
        <w:rPr>
          <w:rStyle w:val="CommentReference"/>
        </w:rPr>
        <w:annotationRef/>
      </w:r>
      <w:r>
        <w:t>I kind of beefed up his last sentence in this paragraph.</w:t>
      </w:r>
    </w:p>
  </w:comment>
  <w:comment w:id="7" w:author="Simi Peters" w:date="2017-05-17T23:50:00Z" w:initials="SP">
    <w:p w14:paraId="384FD4C6" w14:textId="69A293BB" w:rsidR="005319D5" w:rsidRDefault="005319D5">
      <w:pPr>
        <w:pStyle w:val="CommentText"/>
      </w:pPr>
      <w:r>
        <w:rPr>
          <w:rStyle w:val="CommentReference"/>
        </w:rPr>
        <w:annotationRef/>
      </w:r>
    </w:p>
  </w:comment>
  <w:comment w:id="9" w:author="Simi Peters" w:date="2017-05-18T15:19:00Z" w:initials="SP">
    <w:p w14:paraId="2B94A8DE" w14:textId="1F6E251D" w:rsidR="00C51D33" w:rsidRDefault="00C51D33">
      <w:pPr>
        <w:pStyle w:val="CommentText"/>
      </w:pPr>
      <w:r>
        <w:rPr>
          <w:rStyle w:val="CommentReference"/>
        </w:rPr>
        <w:annotationRef/>
      </w:r>
      <w:r>
        <w:t>First time he has mentioned the theater.</w:t>
      </w:r>
    </w:p>
  </w:comment>
  <w:comment w:id="11" w:author="Simi Peters" w:date="2017-05-18T16:33:00Z" w:initials="SP">
    <w:p w14:paraId="152A427C" w14:textId="2BD9008A" w:rsidR="00FD3815" w:rsidRDefault="00FD3815">
      <w:pPr>
        <w:pStyle w:val="CommentText"/>
      </w:pPr>
      <w:r>
        <w:rPr>
          <w:rStyle w:val="CommentReference"/>
        </w:rPr>
        <w:annotationRef/>
      </w:r>
      <w:r>
        <w:t>Leadership, maybe?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0618F" w15:done="0"/>
  <w15:commentEx w15:paraId="0E1B0D6A" w15:done="0"/>
  <w15:commentEx w15:paraId="2EE23F86" w15:done="0"/>
  <w15:commentEx w15:paraId="156AE1C1" w15:done="0"/>
  <w15:commentEx w15:paraId="03B090DD" w15:done="0"/>
  <w15:commentEx w15:paraId="47045DF7" w15:done="0"/>
  <w15:commentEx w15:paraId="414A22BC" w15:done="0"/>
  <w15:commentEx w15:paraId="7CB0F1ED" w15:done="0"/>
  <w15:commentEx w15:paraId="384FD4C6" w15:done="0"/>
  <w15:commentEx w15:paraId="2B94A8DE" w15:done="0"/>
  <w15:commentEx w15:paraId="152A427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i Peters">
    <w15:presenceInfo w15:providerId="Windows Live" w15:userId="094e828cbca9b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A2"/>
    <w:rsid w:val="000A18C1"/>
    <w:rsid w:val="001773F2"/>
    <w:rsid w:val="001A0F48"/>
    <w:rsid w:val="001E7769"/>
    <w:rsid w:val="00201A7E"/>
    <w:rsid w:val="002559FE"/>
    <w:rsid w:val="00302F76"/>
    <w:rsid w:val="003558CF"/>
    <w:rsid w:val="003766BD"/>
    <w:rsid w:val="003E4336"/>
    <w:rsid w:val="003E5D36"/>
    <w:rsid w:val="004D2B30"/>
    <w:rsid w:val="004E0D88"/>
    <w:rsid w:val="005319D5"/>
    <w:rsid w:val="00537EA1"/>
    <w:rsid w:val="00573EE9"/>
    <w:rsid w:val="005F4125"/>
    <w:rsid w:val="00637A0D"/>
    <w:rsid w:val="0065199D"/>
    <w:rsid w:val="006A6901"/>
    <w:rsid w:val="006B487B"/>
    <w:rsid w:val="006C7AED"/>
    <w:rsid w:val="00741DD3"/>
    <w:rsid w:val="007622F5"/>
    <w:rsid w:val="007934CE"/>
    <w:rsid w:val="007B09AC"/>
    <w:rsid w:val="008247BC"/>
    <w:rsid w:val="008836F3"/>
    <w:rsid w:val="008A608B"/>
    <w:rsid w:val="008C7C81"/>
    <w:rsid w:val="0090096E"/>
    <w:rsid w:val="0090705C"/>
    <w:rsid w:val="009271BA"/>
    <w:rsid w:val="009D2F3A"/>
    <w:rsid w:val="00A13212"/>
    <w:rsid w:val="00A1632D"/>
    <w:rsid w:val="00A67E23"/>
    <w:rsid w:val="00AB6F2F"/>
    <w:rsid w:val="00AC555C"/>
    <w:rsid w:val="00AE4FCC"/>
    <w:rsid w:val="00B14F72"/>
    <w:rsid w:val="00B16AD8"/>
    <w:rsid w:val="00BA43CB"/>
    <w:rsid w:val="00BB0BD7"/>
    <w:rsid w:val="00BC3138"/>
    <w:rsid w:val="00BE6FAC"/>
    <w:rsid w:val="00C4553C"/>
    <w:rsid w:val="00C51D33"/>
    <w:rsid w:val="00C675A2"/>
    <w:rsid w:val="00C816F6"/>
    <w:rsid w:val="00CC0A67"/>
    <w:rsid w:val="00CD13E9"/>
    <w:rsid w:val="00D1098D"/>
    <w:rsid w:val="00D73E68"/>
    <w:rsid w:val="00D90318"/>
    <w:rsid w:val="00DC241E"/>
    <w:rsid w:val="00ED30F4"/>
    <w:rsid w:val="00EE0B80"/>
    <w:rsid w:val="00F34571"/>
    <w:rsid w:val="00FA3990"/>
    <w:rsid w:val="00FD3815"/>
    <w:rsid w:val="00FD7B88"/>
    <w:rsid w:val="00FE7C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AAC8"/>
  <w15:chartTrackingRefBased/>
  <w15:docId w15:val="{46CC61DE-B474-43B0-A343-930DCFE2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6901"/>
    <w:rPr>
      <w:sz w:val="16"/>
      <w:szCs w:val="16"/>
    </w:rPr>
  </w:style>
  <w:style w:type="paragraph" w:styleId="CommentText">
    <w:name w:val="annotation text"/>
    <w:basedOn w:val="Normal"/>
    <w:link w:val="CommentTextChar"/>
    <w:uiPriority w:val="99"/>
    <w:semiHidden/>
    <w:unhideWhenUsed/>
    <w:rsid w:val="006A6901"/>
    <w:pPr>
      <w:spacing w:line="240" w:lineRule="auto"/>
    </w:pPr>
    <w:rPr>
      <w:sz w:val="20"/>
      <w:szCs w:val="20"/>
    </w:rPr>
  </w:style>
  <w:style w:type="character" w:customStyle="1" w:styleId="CommentTextChar">
    <w:name w:val="Comment Text Char"/>
    <w:basedOn w:val="DefaultParagraphFont"/>
    <w:link w:val="CommentText"/>
    <w:uiPriority w:val="99"/>
    <w:semiHidden/>
    <w:rsid w:val="006A6901"/>
    <w:rPr>
      <w:sz w:val="20"/>
      <w:szCs w:val="20"/>
    </w:rPr>
  </w:style>
  <w:style w:type="paragraph" w:styleId="CommentSubject">
    <w:name w:val="annotation subject"/>
    <w:basedOn w:val="CommentText"/>
    <w:next w:val="CommentText"/>
    <w:link w:val="CommentSubjectChar"/>
    <w:uiPriority w:val="99"/>
    <w:semiHidden/>
    <w:unhideWhenUsed/>
    <w:rsid w:val="006A6901"/>
    <w:rPr>
      <w:b/>
      <w:bCs/>
    </w:rPr>
  </w:style>
  <w:style w:type="character" w:customStyle="1" w:styleId="CommentSubjectChar">
    <w:name w:val="Comment Subject Char"/>
    <w:basedOn w:val="CommentTextChar"/>
    <w:link w:val="CommentSubject"/>
    <w:uiPriority w:val="99"/>
    <w:semiHidden/>
    <w:rsid w:val="006A6901"/>
    <w:rPr>
      <w:b/>
      <w:bCs/>
      <w:sz w:val="20"/>
      <w:szCs w:val="20"/>
    </w:rPr>
  </w:style>
  <w:style w:type="paragraph" w:styleId="BalloonText">
    <w:name w:val="Balloon Text"/>
    <w:basedOn w:val="Normal"/>
    <w:link w:val="BalloonTextChar"/>
    <w:uiPriority w:val="99"/>
    <w:semiHidden/>
    <w:unhideWhenUsed/>
    <w:rsid w:val="006A6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 Peters</dc:creator>
  <cp:keywords/>
  <dc:description/>
  <cp:lastModifiedBy>Simi Peters</cp:lastModifiedBy>
  <cp:revision>24</cp:revision>
  <dcterms:created xsi:type="dcterms:W3CDTF">2017-05-15T06:24:00Z</dcterms:created>
  <dcterms:modified xsi:type="dcterms:W3CDTF">2017-05-18T18:55:00Z</dcterms:modified>
</cp:coreProperties>
</file>