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1F96A" w14:textId="77777777" w:rsidR="007A7D82" w:rsidRPr="00352AB1" w:rsidRDefault="007A7D82" w:rsidP="006964E0">
      <w:pPr>
        <w:pStyle w:val="ListParagraph"/>
        <w:bidi/>
        <w:rPr>
          <w:b/>
          <w:bCs/>
          <w:sz w:val="32"/>
          <w:szCs w:val="32"/>
        </w:rPr>
      </w:pPr>
      <w:r>
        <w:rPr>
          <w:b/>
          <w:bCs/>
          <w:sz w:val="32"/>
          <w:szCs w:val="32"/>
          <w:rtl/>
          <w:lang w:bidi="he"/>
        </w:rPr>
        <w:t>"מחויבת לספק את המוצר היעיל, הבטוח והנקי ביותר בעולם"</w:t>
      </w:r>
    </w:p>
    <w:p w14:paraId="39AA2C1A" w14:textId="77777777" w:rsidR="007A7D82" w:rsidRPr="009152D3" w:rsidRDefault="007A7D82" w:rsidP="006964E0">
      <w:pPr>
        <w:pStyle w:val="ListParagraph"/>
        <w:bidi/>
      </w:pPr>
      <w:r>
        <w:rPr>
          <w:i/>
          <w:iCs/>
          <w:rtl/>
          <w:lang w:bidi="he"/>
        </w:rPr>
        <w:t>בטר (</w:t>
      </w:r>
      <w:r>
        <w:rPr>
          <w:i/>
          <w:iCs/>
        </w:rPr>
        <w:t>better</w:t>
      </w:r>
      <w:r>
        <w:rPr>
          <w:i/>
          <w:iCs/>
          <w:rtl/>
          <w:lang w:bidi="he"/>
        </w:rPr>
        <w:t>) קאן פארמאצבטיקה בע"מ</w:t>
      </w:r>
      <w:r>
        <w:rPr>
          <w:rFonts w:ascii="Arial" w:hAnsi="Arial"/>
          <w:rtl/>
          <w:lang w:bidi="he"/>
        </w:rPr>
        <w:t xml:space="preserve"> </w:t>
      </w:r>
      <w:r>
        <w:rPr>
          <w:rtl/>
          <w:lang w:bidi="he"/>
        </w:rPr>
        <w:t xml:space="preserve">היא אחת החברות המובילות בעולם לייצור תרופות על בסיס קנביס. החזון שלנו הוא להבטיח טיפול רפואי נקי, עקבי, ייחודי ויציב, כדי לתת מענה למצב רפואי מתיש של המטופל בכל מקום בעולם. </w:t>
      </w:r>
    </w:p>
    <w:p w14:paraId="506ABE0E" w14:textId="77777777" w:rsidR="007A7D82" w:rsidRDefault="007A7D82" w:rsidP="006964E0">
      <w:pPr>
        <w:pStyle w:val="ListParagraph"/>
        <w:bidi/>
      </w:pPr>
    </w:p>
    <w:p w14:paraId="2A0A0C68" w14:textId="057035F7" w:rsidR="007A7D82" w:rsidRPr="00B001B9" w:rsidRDefault="007A7D82" w:rsidP="006964E0">
      <w:pPr>
        <w:pStyle w:val="ListParagraph"/>
        <w:pBdr>
          <w:bottom w:val="single" w:sz="12" w:space="1" w:color="auto"/>
        </w:pBdr>
        <w:bidi/>
      </w:pPr>
      <w:r>
        <w:rPr>
          <w:rtl/>
          <w:lang w:bidi="he"/>
        </w:rPr>
        <w:t xml:space="preserve">למידע נוסף: </w:t>
      </w:r>
      <w:r>
        <w:rPr>
          <w:highlight w:val="yellow"/>
          <w:rtl/>
          <w:lang w:bidi="he"/>
        </w:rPr>
        <w:t>(אודות)</w:t>
      </w:r>
    </w:p>
    <w:p w14:paraId="3564C6F2" w14:textId="5E8ACC25" w:rsidR="00576466" w:rsidRDefault="00100A9E" w:rsidP="006964E0">
      <w:pPr>
        <w:bidi/>
        <w:rPr>
          <w:rtl/>
        </w:rPr>
      </w:pPr>
    </w:p>
    <w:p w14:paraId="0DC68388" w14:textId="13B0B4F4" w:rsidR="007A7D82" w:rsidRDefault="007A7D82" w:rsidP="006964E0">
      <w:pPr>
        <w:bidi/>
        <w:rPr>
          <w:rtl/>
        </w:rPr>
      </w:pPr>
    </w:p>
    <w:p w14:paraId="0210F845" w14:textId="77777777" w:rsidR="007A7D82" w:rsidRPr="00B001B9" w:rsidRDefault="007A7D82" w:rsidP="006964E0">
      <w:pPr>
        <w:pStyle w:val="ListParagraph"/>
        <w:bidi/>
      </w:pPr>
      <w:r>
        <w:rPr>
          <w:rtl/>
          <w:lang w:bidi="he"/>
        </w:rPr>
        <w:t xml:space="preserve">חברת </w:t>
      </w:r>
      <w:r>
        <w:rPr>
          <w:b/>
          <w:bCs/>
          <w:i/>
          <w:iCs/>
          <w:rtl/>
          <w:lang w:bidi="he"/>
        </w:rPr>
        <w:t>בטר אחזקות</w:t>
      </w:r>
      <w:r>
        <w:rPr>
          <w:rtl/>
          <w:lang w:bidi="he"/>
        </w:rPr>
        <w:t xml:space="preserve"> נוסדה בישראל, משרדיה הראשיים נמצאים בארץ, והחברות הבנות התפעוליות שלה הן:</w:t>
      </w:r>
    </w:p>
    <w:p w14:paraId="60112A7C" w14:textId="77777777" w:rsidR="007A7D82" w:rsidRPr="00B001B9" w:rsidRDefault="007A7D82" w:rsidP="006964E0">
      <w:pPr>
        <w:pStyle w:val="bullet"/>
        <w:bidi/>
      </w:pPr>
      <w:r>
        <w:rPr>
          <w:b/>
          <w:bCs/>
          <w:i/>
          <w:iCs/>
          <w:rtl/>
          <w:lang w:bidi="he"/>
        </w:rPr>
        <w:t>בטר ישראל</w:t>
      </w:r>
      <w:r>
        <w:rPr>
          <w:rtl/>
          <w:lang w:bidi="he"/>
        </w:rPr>
        <w:t>: חברה בת בבעלות מלאה של בטר אחזקות, המהווה את מרכז המו"פ של בטר אחזקות, וכן את אפיק המכירות של הקנביס הרפואי בארץ. בטר ישראל משרתת מעל 5000 מטופלים בחודש.</w:t>
      </w:r>
    </w:p>
    <w:p w14:paraId="0D97B277" w14:textId="77777777" w:rsidR="007A7D82" w:rsidRPr="00B001B9" w:rsidRDefault="007A7D82" w:rsidP="006964E0">
      <w:pPr>
        <w:pStyle w:val="bullet"/>
        <w:bidi/>
      </w:pPr>
      <w:r>
        <w:rPr>
          <w:b/>
          <w:bCs/>
          <w:i/>
          <w:iCs/>
          <w:rtl/>
          <w:lang w:bidi="he"/>
        </w:rPr>
        <w:t>בטר צ'כיה</w:t>
      </w:r>
      <w:r>
        <w:rPr>
          <w:rtl/>
          <w:lang w:bidi="he"/>
        </w:rPr>
        <w:t xml:space="preserve">: חברה בת בבעלות רובנית של בטר אחזקות, המהווה מרכז ייצוא של בטר אחזקות עבור טיפולי </w:t>
      </w:r>
      <w:r>
        <w:t>CBD</w:t>
      </w:r>
      <w:r>
        <w:rPr>
          <w:rtl/>
          <w:lang w:bidi="he"/>
        </w:rPr>
        <w:t xml:space="preserve"> (קנאבידיול), </w:t>
      </w:r>
      <w:r>
        <w:t>CBG</w:t>
      </w:r>
      <w:r>
        <w:rPr>
          <w:rtl/>
          <w:lang w:bidi="he"/>
        </w:rPr>
        <w:t xml:space="preserve"> (קנביגרול) ו-</w:t>
      </w:r>
      <w:r>
        <w:t>EpiOne</w:t>
      </w:r>
      <w:r>
        <w:rPr>
          <w:rtl/>
          <w:lang w:bidi="he"/>
        </w:rPr>
        <w:t xml:space="preserve"> בצ'כיה.</w:t>
      </w:r>
    </w:p>
    <w:p w14:paraId="0FA63A6D" w14:textId="77777777" w:rsidR="007A7D82" w:rsidRDefault="007A7D82" w:rsidP="006964E0">
      <w:pPr>
        <w:pStyle w:val="bullet"/>
        <w:bidi/>
      </w:pPr>
      <w:r>
        <w:rPr>
          <w:b/>
          <w:bCs/>
          <w:i/>
          <w:iCs/>
          <w:rtl/>
          <w:lang w:bidi="he"/>
        </w:rPr>
        <w:t>בטר גרמניה</w:t>
      </w:r>
      <w:r>
        <w:rPr>
          <w:rtl/>
          <w:lang w:bidi="he"/>
        </w:rPr>
        <w:t xml:space="preserve">: חברה בת בבעלות מלאה המעורבת הן בייבוא ובעיבוד מקומי של </w:t>
      </w:r>
      <w:r>
        <w:t>MGC</w:t>
      </w:r>
      <w:r>
        <w:rPr>
          <w:rtl/>
          <w:lang w:bidi="he"/>
        </w:rPr>
        <w:t xml:space="preserve"> (קנביס ברמת איכות רפואית) בטוח ללא חומרי הדברה, והן בהקמת מרכזי טיפול המתמחים בתחום בכל גרמניה, שבהם מטופלים בעיקר ילדים חולי אפילפסיה וילדים עם אוטיזם.</w:t>
      </w:r>
    </w:p>
    <w:p w14:paraId="771C2E1A" w14:textId="77777777" w:rsidR="007A7D82" w:rsidRPr="00B001B9" w:rsidRDefault="007A7D82" w:rsidP="006964E0">
      <w:pPr>
        <w:pStyle w:val="bullet"/>
        <w:bidi/>
      </w:pPr>
      <w:r>
        <w:rPr>
          <w:b/>
          <w:bCs/>
          <w:i/>
          <w:iCs/>
          <w:rtl/>
          <w:lang w:bidi="he"/>
        </w:rPr>
        <w:t>בטר אוסטרליה</w:t>
      </w:r>
      <w:r>
        <w:rPr>
          <w:rtl/>
          <w:lang w:bidi="he"/>
        </w:rPr>
        <w:t xml:space="preserve">: חברה בת בבעלות רובנית של בטר אחזקות, בעלת רישיון מלא באוסטרליה לייצור, מכירה וייצוא של </w:t>
      </w:r>
      <w:r>
        <w:t>MGC</w:t>
      </w:r>
      <w:r>
        <w:rPr>
          <w:rtl/>
          <w:lang w:bidi="he"/>
        </w:rPr>
        <w:t xml:space="preserve"> באיכות הגבוהה ביותר.</w:t>
      </w:r>
    </w:p>
    <w:p w14:paraId="7D1A9F1F" w14:textId="55526A2F" w:rsidR="007A7D82" w:rsidRDefault="007A7D82" w:rsidP="006964E0">
      <w:pPr>
        <w:bidi/>
      </w:pPr>
    </w:p>
    <w:p w14:paraId="55C07A05" w14:textId="2001F477" w:rsidR="00A67055" w:rsidRDefault="00A67055" w:rsidP="006964E0">
      <w:pPr>
        <w:bidi/>
      </w:pPr>
    </w:p>
    <w:p w14:paraId="060C375A" w14:textId="1DB41B10" w:rsidR="00A67055" w:rsidRDefault="00A67055" w:rsidP="006964E0">
      <w:pPr>
        <w:bidi/>
      </w:pPr>
    </w:p>
    <w:p w14:paraId="217F0477" w14:textId="20DAFFEE" w:rsidR="00A67055" w:rsidRDefault="00A67055" w:rsidP="006964E0">
      <w:pPr>
        <w:bidi/>
      </w:pPr>
    </w:p>
    <w:p w14:paraId="0C9917DE" w14:textId="68356149" w:rsidR="00A67055" w:rsidRDefault="00A67055" w:rsidP="006964E0">
      <w:pPr>
        <w:bidi/>
      </w:pPr>
    </w:p>
    <w:p w14:paraId="62E20BDA" w14:textId="14ED9E56" w:rsidR="00A67055" w:rsidRDefault="00A67055" w:rsidP="006964E0">
      <w:pPr>
        <w:bidi/>
      </w:pPr>
    </w:p>
    <w:p w14:paraId="7AE0118B" w14:textId="010E0C91" w:rsidR="00A67055" w:rsidRDefault="00A67055" w:rsidP="006964E0">
      <w:pPr>
        <w:bidi/>
      </w:pPr>
    </w:p>
    <w:p w14:paraId="1304CEF3" w14:textId="3A840391" w:rsidR="00A67055" w:rsidRDefault="00A67055" w:rsidP="006964E0">
      <w:pPr>
        <w:bidi/>
      </w:pPr>
    </w:p>
    <w:p w14:paraId="758994FF" w14:textId="3A25EF87" w:rsidR="00A67055" w:rsidRDefault="00A67055" w:rsidP="006964E0">
      <w:pPr>
        <w:bidi/>
      </w:pPr>
    </w:p>
    <w:p w14:paraId="5C62CF4E" w14:textId="55B7C531" w:rsidR="00A67055" w:rsidRDefault="00A67055" w:rsidP="006964E0">
      <w:pPr>
        <w:bidi/>
      </w:pPr>
    </w:p>
    <w:p w14:paraId="0614CB2F" w14:textId="66C39081" w:rsidR="00A67055" w:rsidRDefault="00A67055" w:rsidP="006964E0">
      <w:pPr>
        <w:bidi/>
      </w:pPr>
    </w:p>
    <w:p w14:paraId="778B9B2C" w14:textId="77777777" w:rsidR="00A67055" w:rsidRDefault="00A67055" w:rsidP="006964E0">
      <w:pPr>
        <w:bidi/>
      </w:pPr>
    </w:p>
    <w:p w14:paraId="535941F1" w14:textId="77777777" w:rsidR="006964E0" w:rsidRDefault="006964E0" w:rsidP="006964E0">
      <w:pPr>
        <w:bidi/>
        <w:rPr>
          <w:rStyle w:val="Hyperlink"/>
          <w:b/>
          <w:bCs/>
          <w:lang w:bidi="he"/>
        </w:rPr>
      </w:pPr>
      <w:r>
        <w:rPr>
          <w:rStyle w:val="Hyperlink"/>
          <w:b/>
          <w:bCs/>
          <w:lang w:bidi="he"/>
        </w:rPr>
        <w:br w:type="page"/>
      </w:r>
    </w:p>
    <w:p w14:paraId="6737F1E0" w14:textId="27BB3126" w:rsidR="00A67055" w:rsidRPr="00B001B9" w:rsidRDefault="00100A9E" w:rsidP="006964E0">
      <w:pPr>
        <w:pStyle w:val="ListParagraph"/>
        <w:bidi/>
        <w:rPr>
          <w:b/>
          <w:bCs/>
        </w:rPr>
      </w:pPr>
      <w:hyperlink r:id="rId6" w:history="1">
        <w:r w:rsidR="004A6BF9">
          <w:rPr>
            <w:rStyle w:val="Hyperlink"/>
            <w:b/>
            <w:bCs/>
            <w:rtl/>
            <w:lang w:bidi="he"/>
          </w:rPr>
          <w:t>ניסיון</w:t>
        </w:r>
      </w:hyperlink>
    </w:p>
    <w:p w14:paraId="684700D4" w14:textId="77777777" w:rsidR="00A67055" w:rsidRDefault="00A67055" w:rsidP="006964E0">
      <w:pPr>
        <w:pStyle w:val="ListParagraph"/>
        <w:bidi/>
      </w:pPr>
      <w:r>
        <w:rPr>
          <w:rtl/>
          <w:lang w:bidi="he"/>
        </w:rPr>
        <w:t>מוצרים עקביים ויציבים מזנים שגודלו לייצור מסחרי, מחירים הוגנים, פרוטוקולים קפדניים של ייצור ועיבוד, משטרי הזנה אורגנית ייחודיים.</w:t>
      </w:r>
    </w:p>
    <w:p w14:paraId="06F7B8C9" w14:textId="7A325A09" w:rsidR="00A67055" w:rsidRPr="006573C1" w:rsidRDefault="00A67055" w:rsidP="006964E0">
      <w:pPr>
        <w:pStyle w:val="ListParagraph"/>
        <w:bidi/>
      </w:pPr>
      <w:r>
        <w:rPr>
          <w:rtl/>
          <w:lang w:bidi="he"/>
        </w:rPr>
        <w:t>ללא חומרי הדברה או זבל כימי, ללא מתכות כבדות, איכות גבוהה (כל הריחות והטעמים טבעיים)</w:t>
      </w:r>
    </w:p>
    <w:p w14:paraId="68789C7B" w14:textId="77777777" w:rsidR="00A67055" w:rsidRPr="0038462E" w:rsidRDefault="00A67055" w:rsidP="006964E0">
      <w:pPr>
        <w:pStyle w:val="ListParagraph"/>
        <w:bidi/>
      </w:pPr>
      <w:r>
        <w:rPr>
          <w:noProof/>
          <w:lang w:val="en-US" w:bidi="ar-SA"/>
        </w:rPr>
        <mc:AlternateContent>
          <mc:Choice Requires="wps">
            <w:drawing>
              <wp:inline distT="0" distB="0" distL="0" distR="0" wp14:anchorId="5C9A4FFB" wp14:editId="26FB2741">
                <wp:extent cx="304800" cy="304800"/>
                <wp:effectExtent l="0" t="0" r="0" b="0"/>
                <wp:docPr id="7" name="Rectangle 7" descr="http://www.betterglobal.gnssweb.co.il/wp-content/uploads/2018/12/Asset-11.sv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202B5D2" id="Rectangle 7" o:spid="_x0000_s1026" alt="http://www.betterglobal.gnssweb.co.il/wp-content/uploads/2018/12/Asset-11.svg" href="http://www.betterglobal.gnssweb.co.il/en/patient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" o:button="t" filled="f" stroked="f">
                <v:fill o:detectmouseclick="t"/>
                <o:lock v:ext="edit" aspectratio="t"/>
                <w10:anchorlock/>
              </v:rect>
            </w:pict>
          </mc:Fallback>
        </mc:AlternateContent>
      </w:r>
      <w:r>
        <w:rPr>
          <w:noProof/>
          <w:lang w:val="en-US" w:bidi="ar-SA"/>
        </w:rPr>
        <mc:AlternateContent>
          <mc:Choice Requires="wps">
            <w:drawing>
              <wp:inline distT="0" distB="0" distL="0" distR="0" wp14:anchorId="0C1D9EA4" wp14:editId="675BABA1">
                <wp:extent cx="304800" cy="304800"/>
                <wp:effectExtent l="0" t="0" r="0" b="0"/>
                <wp:docPr id="6" name="Rectangle 6" descr="http://www.betterglobal.gnssweb.co.il/wp-content/uploads/2018/12/Asset-12.sv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0FCE896" id="Rectangle 6" o:spid="_x0000_s1026" alt="http://www.betterglobal.gnssweb.co.il/wp-content/uploads/2018/12/Asset-12.svg" href="http://www.betterglobal.gnssweb.co.il/en/patient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" o:button="t" filled="f" stroked="f">
                <v:fill o:detectmouseclick="t"/>
                <o:lock v:ext="edit" aspectratio="t"/>
                <w10:anchorlock/>
              </v:rect>
            </w:pict>
          </mc:Fallback>
        </mc:AlternateContent>
      </w:r>
    </w:p>
    <w:p w14:paraId="761813FD" w14:textId="77777777" w:rsidR="00A67055" w:rsidRPr="00B001B9" w:rsidRDefault="00100A9E" w:rsidP="006964E0">
      <w:pPr>
        <w:pStyle w:val="ListParagraph"/>
        <w:bidi/>
        <w:rPr>
          <w:b/>
          <w:bCs/>
        </w:rPr>
      </w:pPr>
      <w:hyperlink r:id="rId7" w:history="1">
        <w:r w:rsidR="004A6BF9">
          <w:rPr>
            <w:rStyle w:val="Hyperlink"/>
            <w:b/>
            <w:bCs/>
            <w:rtl/>
            <w:lang w:bidi="he"/>
          </w:rPr>
          <w:t>מו"פ גנטי</w:t>
        </w:r>
      </w:hyperlink>
    </w:p>
    <w:p w14:paraId="14C3D40A" w14:textId="77777777" w:rsidR="00A67055" w:rsidRDefault="00A67055" w:rsidP="006964E0">
      <w:pPr>
        <w:pStyle w:val="ListParagraph"/>
        <w:bidi/>
      </w:pPr>
      <w:r>
        <w:rPr>
          <w:rtl/>
          <w:lang w:bidi="he"/>
        </w:rPr>
        <w:t>המעבדים היחידים בעולם בעלי משטר הזנה וטיפול נטולי כימיקלים לחלוטין, יחד עם פיתוח מתמשך של זנים עמידים בפני עובש ומזיקים באמצעות מו"פ גנטי. התוצאה היא מוצר עקבי, יציב ונקי בעל יבול רב, השומר על הטעמים והריחות הטבעיים של כל זן.</w:t>
      </w:r>
    </w:p>
    <w:p w14:paraId="37AA3250" w14:textId="77777777" w:rsidR="00A67055" w:rsidRDefault="00A67055" w:rsidP="006964E0">
      <w:pPr>
        <w:pStyle w:val="ListParagraph"/>
        <w:bidi/>
      </w:pPr>
    </w:p>
    <w:p w14:paraId="17590720" w14:textId="77777777" w:rsidR="00A67055" w:rsidRPr="00B001B9" w:rsidRDefault="00A67055" w:rsidP="006964E0">
      <w:pPr>
        <w:pStyle w:val="ListParagraph"/>
        <w:bidi/>
        <w:rPr>
          <w:b/>
          <w:bCs/>
        </w:rPr>
      </w:pPr>
      <w:r>
        <w:rPr>
          <w:rStyle w:val="Hyperlink"/>
          <w:b/>
          <w:bCs/>
          <w:rtl/>
          <w:lang w:bidi="he"/>
        </w:rPr>
        <w:t>טיפולים וידע רפואי מוכחים</w:t>
      </w:r>
    </w:p>
    <w:p w14:paraId="4D7304DB" w14:textId="77777777" w:rsidR="00A67055" w:rsidRDefault="00A67055" w:rsidP="006964E0">
      <w:pPr>
        <w:pStyle w:val="ListParagraph"/>
        <w:bidi/>
      </w:pPr>
      <w:r>
        <w:rPr>
          <w:rtl/>
          <w:lang w:bidi="he"/>
        </w:rPr>
        <w:t>גידול וייצוב של זנים במטרה למלא אחר צורכיהם המשתנים של המטופלים והרופאים. איסוף נתונים קליניים שוטפים מאלפי מטופלים במטרה להבין את צורכיהם ולתת להם מענה יעיל על ידי בחירת נוסחה המתאימה בצורה הטובה ביותר למצבו של המטופל.</w:t>
      </w:r>
    </w:p>
    <w:p w14:paraId="508E222B" w14:textId="77777777" w:rsidR="00A67055" w:rsidRDefault="00A67055" w:rsidP="006964E0">
      <w:pPr>
        <w:pStyle w:val="ListParagraph"/>
        <w:bidi/>
        <w:rPr>
          <w:lang w:bidi="he"/>
        </w:rPr>
      </w:pPr>
      <w:r>
        <w:rPr>
          <w:rtl/>
          <w:lang w:bidi="he"/>
        </w:rPr>
        <w:t>ניסויים קליניים שוטפים המוכיחים את יעילות הזנים שלנו ואת הטיפול בצמח השלם למגוון של מצבים רפואיים.</w:t>
      </w:r>
    </w:p>
    <w:p w14:paraId="1430A28F" w14:textId="77777777" w:rsidR="006964E0" w:rsidRDefault="006964E0" w:rsidP="006964E0">
      <w:pPr>
        <w:pStyle w:val="ListParagraph"/>
        <w:bidi/>
      </w:pPr>
    </w:p>
    <w:p w14:paraId="77C1B8F0" w14:textId="22438ACD" w:rsidR="00A67055" w:rsidRPr="00B001B9" w:rsidRDefault="00A67055" w:rsidP="006964E0">
      <w:pPr>
        <w:pStyle w:val="ListParagraph"/>
        <w:bidi/>
      </w:pPr>
      <w:r>
        <w:rPr>
          <w:b/>
          <w:bCs/>
          <w:color w:val="0070C0"/>
          <w:u w:val="single"/>
          <w:rtl/>
          <w:lang w:bidi="he"/>
        </w:rPr>
        <w:t>נוכחות עולמית</w:t>
      </w:r>
    </w:p>
    <w:p w14:paraId="5DE0CFEA" w14:textId="15044C41" w:rsidR="00A67055" w:rsidRPr="0055139B" w:rsidRDefault="00A67055" w:rsidP="00100A9E">
      <w:pPr>
        <w:pStyle w:val="ListParagraph"/>
        <w:bidi/>
      </w:pPr>
      <w:r w:rsidRPr="00100A9E">
        <w:rPr>
          <w:b/>
          <w:bCs/>
          <w:i/>
          <w:iCs/>
          <w:rtl/>
          <w:lang w:bidi="he"/>
        </w:rPr>
        <w:t>בטר</w:t>
      </w:r>
      <w:r w:rsidRPr="00100A9E">
        <w:rPr>
          <w:rtl/>
          <w:lang w:bidi="he"/>
        </w:rPr>
        <w:t xml:space="preserve"> </w:t>
      </w:r>
      <w:r w:rsidR="00100A9E" w:rsidRPr="00100A9E">
        <w:rPr>
          <w:rFonts w:cs="Arial"/>
          <w:rtl/>
          <w:lang w:bidi="he"/>
        </w:rPr>
        <w:t xml:space="preserve">מפתחת חברת ייצור </w:t>
      </w:r>
      <w:bookmarkStart w:id="0" w:name="_GoBack"/>
      <w:bookmarkEnd w:id="0"/>
      <w:r w:rsidRPr="00100A9E">
        <w:rPr>
          <w:rtl/>
          <w:lang w:bidi="he"/>
        </w:rPr>
        <w:t>עולמית המחויבת</w:t>
      </w:r>
      <w:r>
        <w:rPr>
          <w:rtl/>
          <w:lang w:bidi="he"/>
        </w:rPr>
        <w:t xml:space="preserve"> לספק בעקביות למטופלים מוצרים באיכות גבוהה המבוססים על קנביס ברמת איכות רפואית במחירים הוגנים, והמנגישה את ניסיונה ואת הטיפולים המוכחים שלה למטופלים הזקוקים להם בכל העולם.</w:t>
      </w:r>
    </w:p>
    <w:p w14:paraId="1495203F" w14:textId="77777777" w:rsidR="00A67055" w:rsidRDefault="00A67055" w:rsidP="006964E0">
      <w:pPr>
        <w:pStyle w:val="ListParagraph"/>
        <w:bidi/>
        <w:rPr>
          <w:rStyle w:val="Hyperlink"/>
          <w:b/>
          <w:bCs/>
        </w:rPr>
      </w:pPr>
    </w:p>
    <w:p w14:paraId="3802DB5E" w14:textId="77777777" w:rsidR="00A67055" w:rsidRDefault="00A67055" w:rsidP="006964E0">
      <w:pPr>
        <w:pStyle w:val="ListParagraph"/>
        <w:bidi/>
        <w:rPr>
          <w:rStyle w:val="Hyperlink"/>
          <w:b/>
          <w:bCs/>
        </w:rPr>
      </w:pPr>
      <w:r>
        <w:rPr>
          <w:rStyle w:val="Hyperlink"/>
          <w:b/>
          <w:bCs/>
          <w:rtl/>
          <w:lang w:bidi="he"/>
        </w:rPr>
        <w:t>טיפול מעולה במטופל</w:t>
      </w:r>
    </w:p>
    <w:p w14:paraId="60A66DC1" w14:textId="77777777" w:rsidR="00A67055" w:rsidRDefault="00A67055" w:rsidP="006964E0">
      <w:pPr>
        <w:bidi/>
        <w:ind w:left="720"/>
      </w:pPr>
      <w:r>
        <w:rPr>
          <w:rtl/>
          <w:lang w:bidi="he"/>
        </w:rPr>
        <w:t xml:space="preserve">הנציגים והיועצים הרפואיים שלנו זמינים לספק הסברים, הנחיות והמלצות לאורך כל תהליך הטיפול. </w:t>
      </w:r>
    </w:p>
    <w:p w14:paraId="6BCD5F53" w14:textId="77777777" w:rsidR="00A67055" w:rsidRDefault="00A67055" w:rsidP="006964E0">
      <w:pPr>
        <w:pStyle w:val="ListParagraph"/>
        <w:bidi/>
        <w:rPr>
          <w:rStyle w:val="Hyperlink"/>
          <w:b/>
          <w:bCs/>
        </w:rPr>
      </w:pPr>
      <w:bookmarkStart w:id="1" w:name="_Hlk1901869"/>
      <w:r>
        <w:rPr>
          <w:rStyle w:val="Hyperlink"/>
          <w:b/>
          <w:bCs/>
          <w:rtl/>
          <w:lang w:bidi="he"/>
        </w:rPr>
        <w:t>סדרת מוצרים משובחת</w:t>
      </w:r>
    </w:p>
    <w:bookmarkEnd w:id="1"/>
    <w:p w14:paraId="40CEE7AB" w14:textId="77777777" w:rsidR="00A67055" w:rsidRPr="00352AB1" w:rsidRDefault="00A67055" w:rsidP="006964E0">
      <w:pPr>
        <w:pStyle w:val="ListParagraph"/>
        <w:bidi/>
      </w:pPr>
      <w:r>
        <w:rPr>
          <w:rtl/>
          <w:lang w:bidi="he"/>
        </w:rPr>
        <w:t>הספקית היחידה בעולם המשתמשת בפרוטוקולים של הזנה וטיפול אורגניים לאורך כל תהליך העיבוד, ובכך מבטיחה את המוצר הבטוח והנקי ביותר בשוק.</w:t>
      </w:r>
    </w:p>
    <w:p w14:paraId="689996B8" w14:textId="34C74E45" w:rsidR="00A67055" w:rsidRDefault="00A67055" w:rsidP="006964E0">
      <w:pPr>
        <w:bidi/>
      </w:pPr>
    </w:p>
    <w:p w14:paraId="5D126CE7" w14:textId="26E8D0D5" w:rsidR="00933BFF" w:rsidRDefault="00933BFF" w:rsidP="006964E0">
      <w:pPr>
        <w:bidi/>
      </w:pPr>
    </w:p>
    <w:p w14:paraId="4CA038F8" w14:textId="39B667C6" w:rsidR="00933BFF" w:rsidRDefault="00933BFF" w:rsidP="006964E0">
      <w:pPr>
        <w:bidi/>
      </w:pPr>
    </w:p>
    <w:p w14:paraId="25B7DD11" w14:textId="19A88941" w:rsidR="00933BFF" w:rsidRDefault="00933BFF" w:rsidP="006964E0">
      <w:pPr>
        <w:bidi/>
      </w:pPr>
    </w:p>
    <w:p w14:paraId="71A63F4D" w14:textId="11D77220" w:rsidR="00933BFF" w:rsidRDefault="00933BFF" w:rsidP="006964E0">
      <w:pPr>
        <w:bidi/>
      </w:pPr>
    </w:p>
    <w:p w14:paraId="1141E090" w14:textId="2750AADD" w:rsidR="00933BFF" w:rsidRDefault="00933BFF" w:rsidP="006964E0">
      <w:pPr>
        <w:bidi/>
      </w:pPr>
    </w:p>
    <w:p w14:paraId="5CB79CC0" w14:textId="0B0561FF" w:rsidR="00933BFF" w:rsidRDefault="00933BFF" w:rsidP="006964E0">
      <w:pPr>
        <w:bidi/>
      </w:pPr>
    </w:p>
    <w:p w14:paraId="688D2ADB" w14:textId="0AB20EBF" w:rsidR="00933BFF" w:rsidRDefault="00933BFF" w:rsidP="006964E0">
      <w:pPr>
        <w:bidi/>
      </w:pPr>
    </w:p>
    <w:p w14:paraId="6BEC5A2D" w14:textId="77777777" w:rsidR="00933BFF" w:rsidRDefault="00933BFF" w:rsidP="006964E0">
      <w:pPr>
        <w:bidi/>
      </w:pPr>
    </w:p>
    <w:p w14:paraId="4FE9E067" w14:textId="77777777" w:rsidR="00A67055" w:rsidRPr="007E4931" w:rsidRDefault="00A67055" w:rsidP="006964E0">
      <w:pPr>
        <w:pStyle w:val="ListParagraph"/>
        <w:bidi/>
        <w:rPr>
          <w:rtl/>
        </w:rPr>
      </w:pPr>
      <w:r>
        <w:rPr>
          <w:highlight w:val="cyan"/>
          <w:rtl/>
          <w:lang w:bidi="he"/>
        </w:rPr>
        <w:t>דף הבית –</w:t>
      </w:r>
      <w:r>
        <w:rPr>
          <w:rtl/>
          <w:lang w:bidi="he"/>
        </w:rPr>
        <w:t xml:space="preserve"> המשך</w:t>
      </w:r>
    </w:p>
    <w:p w14:paraId="5A529CAB" w14:textId="77777777" w:rsidR="00A67055" w:rsidRDefault="00A67055" w:rsidP="006964E0">
      <w:pPr>
        <w:pStyle w:val="ListParagraph"/>
        <w:bidi/>
        <w:rPr>
          <w:rtl/>
        </w:rPr>
      </w:pPr>
    </w:p>
    <w:p w14:paraId="2E513060" w14:textId="77777777" w:rsidR="00A67055" w:rsidRDefault="00A67055" w:rsidP="006964E0">
      <w:pPr>
        <w:pStyle w:val="ListParagraph"/>
        <w:bidi/>
        <w:rPr>
          <w:rtl/>
        </w:rPr>
      </w:pPr>
    </w:p>
    <w:p w14:paraId="7BB9AE0F" w14:textId="77777777" w:rsidR="00A67055" w:rsidRDefault="00A67055" w:rsidP="006964E0">
      <w:pPr>
        <w:pStyle w:val="ListParagraph"/>
        <w:bidi/>
        <w:rPr>
          <w:rtl/>
        </w:rPr>
      </w:pPr>
    </w:p>
    <w:p w14:paraId="1D5777D4" w14:textId="77777777" w:rsidR="00A67055" w:rsidRPr="00C01417" w:rsidRDefault="00A67055" w:rsidP="006964E0">
      <w:pPr>
        <w:pStyle w:val="ListParagraph"/>
        <w:bidi/>
        <w:rPr>
          <w:b/>
          <w:bCs/>
        </w:rPr>
      </w:pPr>
      <w:r>
        <w:rPr>
          <w:b/>
          <w:bCs/>
          <w:rtl/>
          <w:lang w:bidi="he"/>
        </w:rPr>
        <w:t>אודות בטר</w:t>
      </w:r>
    </w:p>
    <w:p w14:paraId="3F9CB597" w14:textId="77777777" w:rsidR="00A67055" w:rsidRDefault="00A67055" w:rsidP="006964E0">
      <w:pPr>
        <w:pStyle w:val="ListParagraph"/>
        <w:bidi/>
        <w:rPr>
          <w:rtl/>
        </w:rPr>
      </w:pPr>
      <w:r>
        <w:rPr>
          <w:rtl/>
          <w:lang w:bidi="he"/>
        </w:rPr>
        <w:lastRenderedPageBreak/>
        <w:t xml:space="preserve">מחויבות לזנים הנקיים והעקביים ביותר ולנוסחאות המוצר הנקיות והעקביות ביותר היא העיקרון המנחה המרכזי שלנו. </w:t>
      </w:r>
      <w:r>
        <w:rPr>
          <w:b/>
          <w:bCs/>
          <w:i/>
          <w:iCs/>
          <w:rtl/>
          <w:lang w:bidi="he"/>
        </w:rPr>
        <w:t>בטר ישראל</w:t>
      </w:r>
      <w:r>
        <w:rPr>
          <w:rtl/>
          <w:lang w:bidi="he"/>
        </w:rPr>
        <w:t xml:space="preserve">, החברה הבת בבעלות מלאה של </w:t>
      </w:r>
      <w:r>
        <w:rPr>
          <w:b/>
          <w:bCs/>
          <w:i/>
          <w:iCs/>
          <w:rtl/>
          <w:lang w:bidi="he"/>
        </w:rPr>
        <w:t>בטר אחזקות</w:t>
      </w:r>
      <w:r>
        <w:rPr>
          <w:rtl/>
          <w:lang w:bidi="he"/>
        </w:rPr>
        <w:t>, היא החברה היחידה בעולם לעיבוד קנביס רפואי ברישיון בקנה מידה רחב ברמה הארצית וברמה העולמית, שמגדלת את כל מוצריה ללא חומרי הדברה כימיים, ובכך היא מבטיחה ללקוחותינו את האיכות הרפואית הגבוהה ביותר ואת הטעמים והריחות הטבעיים.</w:t>
      </w:r>
    </w:p>
    <w:p w14:paraId="79EF36D2" w14:textId="77777777" w:rsidR="00A67055" w:rsidRDefault="00A67055" w:rsidP="006964E0">
      <w:pPr>
        <w:pStyle w:val="ListParagraph"/>
        <w:bidi/>
        <w:rPr>
          <w:rtl/>
        </w:rPr>
      </w:pPr>
    </w:p>
    <w:p w14:paraId="691715BD" w14:textId="77777777" w:rsidR="00A67055" w:rsidRDefault="00A67055" w:rsidP="006964E0">
      <w:pPr>
        <w:pStyle w:val="ListParagraph"/>
        <w:bidi/>
        <w:rPr>
          <w:rtl/>
        </w:rPr>
      </w:pPr>
    </w:p>
    <w:p w14:paraId="35A9F2D0" w14:textId="77777777" w:rsidR="00A67055" w:rsidRPr="00C01417" w:rsidRDefault="00A67055" w:rsidP="006964E0">
      <w:pPr>
        <w:pStyle w:val="ListParagraph"/>
        <w:bidi/>
        <w:ind w:left="990" w:hanging="270"/>
        <w:rPr>
          <w:rtl/>
        </w:rPr>
      </w:pPr>
    </w:p>
    <w:p w14:paraId="53D4F8C4" w14:textId="77777777" w:rsidR="00A67055" w:rsidRDefault="00A67055" w:rsidP="006964E0">
      <w:pPr>
        <w:pStyle w:val="ListParagraph"/>
        <w:bidi/>
        <w:rPr>
          <w:rtl/>
        </w:rPr>
      </w:pPr>
    </w:p>
    <w:p w14:paraId="2C5863ED" w14:textId="77777777" w:rsidR="00A67055" w:rsidRDefault="00A67055" w:rsidP="006964E0">
      <w:pPr>
        <w:pStyle w:val="ListParagraph"/>
        <w:bidi/>
        <w:rPr>
          <w:rtl/>
        </w:rPr>
      </w:pPr>
    </w:p>
    <w:p w14:paraId="55FE4414" w14:textId="75C94AD7" w:rsidR="00A67055" w:rsidRDefault="00A67055" w:rsidP="006964E0">
      <w:pPr>
        <w:pStyle w:val="ListParagraph"/>
        <w:bidi/>
        <w:rPr>
          <w:u w:val="single"/>
        </w:rPr>
      </w:pPr>
      <w:r>
        <w:rPr>
          <w:highlight w:val="yellow"/>
          <w:u w:val="single"/>
          <w:rtl/>
          <w:lang w:bidi="he"/>
        </w:rPr>
        <w:t>למידע נוסף אודות</w:t>
      </w:r>
      <w:r>
        <w:rPr>
          <w:u w:val="single"/>
          <w:rtl/>
          <w:lang w:bidi="he"/>
        </w:rPr>
        <w:t xml:space="preserve"> בטר</w:t>
      </w:r>
    </w:p>
    <w:p w14:paraId="168689F6" w14:textId="77777777" w:rsidR="00A67055" w:rsidRDefault="00A67055" w:rsidP="006964E0">
      <w:pPr>
        <w:pStyle w:val="ListParagraph"/>
        <w:bidi/>
        <w:rPr>
          <w:u w:val="single"/>
        </w:rPr>
      </w:pPr>
    </w:p>
    <w:p w14:paraId="42675BEA" w14:textId="77777777" w:rsidR="00A67055" w:rsidRDefault="00A67055" w:rsidP="006964E0">
      <w:pPr>
        <w:pStyle w:val="ListParagraph"/>
        <w:bidi/>
        <w:rPr>
          <w:sz w:val="24"/>
          <w:szCs w:val="24"/>
        </w:rPr>
      </w:pPr>
      <w:r>
        <w:rPr>
          <w:sz w:val="24"/>
          <w:szCs w:val="24"/>
          <w:rtl/>
          <w:lang w:bidi="he"/>
        </w:rPr>
        <w:t xml:space="preserve">על פי הפילוסופיה שלנו, צמחים בריאים מסוגלים לדחות מחוללי מחלות ומזיקים באמצעות מערכות החיסון שלהם. הצמחים שלנו נתמכים על ידי האיכויות שטופחו בזנים הקנייניים שלנו, ובנוסף אנו מקבלים עזרה קלה מהמעבדים המסורים שלנו. </w:t>
      </w:r>
    </w:p>
    <w:p w14:paraId="123DE6AB" w14:textId="77777777" w:rsidR="00A67055" w:rsidRPr="00C01417" w:rsidRDefault="00A67055" w:rsidP="006964E0">
      <w:pPr>
        <w:pStyle w:val="bullet"/>
        <w:bidi/>
      </w:pPr>
      <w:r>
        <w:rPr>
          <w:rtl/>
          <w:lang w:bidi="he"/>
        </w:rPr>
        <w:t>להגנה מפני עובש, טחב ומזיקים, אנו משתמשים במערכת קניינית להדברה אורגנית ולבקרת מחלות, שבה כלולים שמנים המבוססים על צמחים, תוספי פרוביוטיקה, וקוטלי חרקים טבעיים.</w:t>
      </w:r>
    </w:p>
    <w:p w14:paraId="6BC6EC9C" w14:textId="77777777" w:rsidR="00A67055" w:rsidRPr="00C01417" w:rsidRDefault="00A67055" w:rsidP="006964E0">
      <w:pPr>
        <w:pStyle w:val="bullet"/>
        <w:bidi/>
      </w:pPr>
      <w:r>
        <w:rPr>
          <w:rtl/>
          <w:lang w:bidi="he"/>
        </w:rPr>
        <w:t>לטיפוח הצמחים שלנו, וכדי להבטיח תנאי גידול אחידים, אנו משתמשים בצינורות השקיה/דישון קנייניים הפועלים בשיטות של אלקטרוליזה וחמצון באמצעות מחולל אוזון ייחודי.</w:t>
      </w:r>
    </w:p>
    <w:p w14:paraId="4970093E" w14:textId="37FA2ED1" w:rsidR="00A67055" w:rsidRDefault="00A67055" w:rsidP="006964E0">
      <w:pPr>
        <w:pStyle w:val="bullet"/>
        <w:bidi/>
      </w:pPr>
      <w:r>
        <w:rPr>
          <w:rtl/>
          <w:lang w:bidi="he"/>
        </w:rPr>
        <w:t>אנו בונים בעצמנו את משטר הטיפול בצמחים שלנו, החל משלב הזריעה ועד הקציר, המבוסס על חומרי גלם. הדבר מאפשר לנו להפחית עלויות ייצור ולשלוט ברמה ובאיכות של כל הצמחים שלנו.</w:t>
      </w:r>
    </w:p>
    <w:p w14:paraId="13E2EC68" w14:textId="03941B84" w:rsidR="00A67055" w:rsidRDefault="00A67055" w:rsidP="006964E0">
      <w:pPr>
        <w:pStyle w:val="bullet"/>
        <w:numPr>
          <w:ilvl w:val="0"/>
          <w:numId w:val="0"/>
        </w:numPr>
        <w:bidi/>
        <w:ind w:left="1170" w:hanging="450"/>
      </w:pPr>
    </w:p>
    <w:p w14:paraId="63F0403D" w14:textId="12DD4139" w:rsidR="00A67055" w:rsidRDefault="00A67055" w:rsidP="006964E0">
      <w:pPr>
        <w:pStyle w:val="bullet"/>
        <w:numPr>
          <w:ilvl w:val="0"/>
          <w:numId w:val="0"/>
        </w:numPr>
        <w:bidi/>
        <w:ind w:left="1170" w:hanging="450"/>
      </w:pPr>
    </w:p>
    <w:p w14:paraId="1AE397FC" w14:textId="77777777" w:rsidR="00A67055" w:rsidRPr="00C01417" w:rsidRDefault="00A67055" w:rsidP="006964E0">
      <w:pPr>
        <w:pStyle w:val="ListParagraph"/>
        <w:bidi/>
        <w:rPr>
          <w:b/>
          <w:bCs/>
        </w:rPr>
      </w:pPr>
      <w:r>
        <w:rPr>
          <w:b/>
          <w:bCs/>
          <w:rtl/>
          <w:lang w:bidi="he"/>
        </w:rPr>
        <w:t>זה אינו חייב לכאוב.</w:t>
      </w:r>
    </w:p>
    <w:p w14:paraId="284A5CE4" w14:textId="77777777" w:rsidR="00A67055" w:rsidRPr="00C01417" w:rsidRDefault="00A67055" w:rsidP="006964E0">
      <w:pPr>
        <w:pStyle w:val="ListParagraph"/>
        <w:bidi/>
      </w:pPr>
      <w:r>
        <w:rPr>
          <w:rtl/>
          <w:lang w:bidi="he"/>
        </w:rPr>
        <w:t>ובאמת אינו כואב. הקנביס הרפואי מעניק לך דרך לשכך כאב הנגרם על ידי מצב כרוני, לשפר את יכולתך להתמודד, ובחלק מהמקרים יש בו כדי לעזור לך להתגבר על מצבך.</w:t>
      </w:r>
    </w:p>
    <w:p w14:paraId="47DA4F19" w14:textId="719E34F3" w:rsidR="00A67055" w:rsidRDefault="00A67055" w:rsidP="006964E0">
      <w:pPr>
        <w:bidi/>
        <w:rPr>
          <w:u w:val="single"/>
        </w:rPr>
      </w:pPr>
      <w:r>
        <w:rPr>
          <w:rtl/>
          <w:lang w:bidi="he"/>
        </w:rPr>
        <w:t xml:space="preserve">כחברה המובילה בעולם בתחום הטיפול בקנביס רפואי ובמחקר בנושא, השקענו את כל מאמצינו לפיתוח זנים וטיפולים ספציפיים למצבך, כדי להבטיח שכל מי שסובל ממצב כרוני מתיש, לא יצטרך לסבול לבד בהתמודדותו. </w:t>
      </w:r>
      <w:r>
        <w:rPr>
          <w:u w:val="single"/>
          <w:rtl/>
          <w:lang w:bidi="he"/>
        </w:rPr>
        <w:t>למידע נוסף</w:t>
      </w:r>
    </w:p>
    <w:p w14:paraId="5D62347A" w14:textId="4041434D" w:rsidR="00A67055" w:rsidRDefault="00A67055" w:rsidP="006964E0">
      <w:pPr>
        <w:bidi/>
        <w:rPr>
          <w:rFonts w:ascii="Arial" w:hAnsi="Arial" w:cs="Arial"/>
          <w:color w:val="000000"/>
          <w:sz w:val="20"/>
          <w:szCs w:val="20"/>
          <w:shd w:val="clear" w:color="auto" w:fill="FFFFFF"/>
        </w:rPr>
      </w:pPr>
      <w:r>
        <w:rPr>
          <w:rFonts w:ascii="Arial" w:hAnsi="Arial" w:cs="Arial"/>
          <w:color w:val="000000"/>
          <w:sz w:val="20"/>
          <w:szCs w:val="20"/>
          <w:shd w:val="clear" w:color="auto" w:fill="FFFFFF"/>
          <w:rtl/>
          <w:lang w:bidi="he"/>
        </w:rPr>
        <w:t>חברת בטר עובדת באופן נרחב ומקיף עם רופאים ועם ספקי שירותי בריאות אחרים, כדי להעניק למיליוני בני אדם בכל העולם את העזרה שלה הם זקוקים כדי להתמודד עם מצבם. פנה לרופא שלך עוד היום, כדי לברר אם ניתן לאזן את מצבך בעזרת קנביס.</w:t>
      </w:r>
    </w:p>
    <w:p w14:paraId="22BFCA40" w14:textId="31929CAA" w:rsidR="00933BFF" w:rsidRDefault="00933BFF" w:rsidP="006964E0">
      <w:pPr>
        <w:bidi/>
        <w:rPr>
          <w:rFonts w:ascii="Arial" w:hAnsi="Arial" w:cs="Arial"/>
          <w:color w:val="000000"/>
          <w:sz w:val="20"/>
          <w:szCs w:val="20"/>
          <w:shd w:val="clear" w:color="auto" w:fill="FFFFFF"/>
        </w:rPr>
      </w:pPr>
    </w:p>
    <w:p w14:paraId="6090E2BF" w14:textId="3157B40C" w:rsidR="00933BFF" w:rsidRDefault="00933BFF" w:rsidP="006964E0">
      <w:pPr>
        <w:bidi/>
        <w:rPr>
          <w:rFonts w:ascii="Arial" w:hAnsi="Arial" w:cs="Arial"/>
          <w:color w:val="000000"/>
          <w:sz w:val="20"/>
          <w:szCs w:val="20"/>
          <w:shd w:val="clear" w:color="auto" w:fill="FFFFFF"/>
        </w:rPr>
      </w:pPr>
    </w:p>
    <w:p w14:paraId="202C5C64" w14:textId="60E11AE7" w:rsidR="00933BFF" w:rsidRDefault="00933BFF" w:rsidP="006964E0">
      <w:pPr>
        <w:bidi/>
        <w:rPr>
          <w:rFonts w:ascii="Arial" w:hAnsi="Arial" w:cs="Arial"/>
          <w:color w:val="000000"/>
          <w:sz w:val="20"/>
          <w:szCs w:val="20"/>
          <w:shd w:val="clear" w:color="auto" w:fill="FFFFFF"/>
        </w:rPr>
      </w:pPr>
    </w:p>
    <w:p w14:paraId="36D20110" w14:textId="77777777" w:rsidR="00933BFF" w:rsidRDefault="00933BFF" w:rsidP="006964E0">
      <w:pPr>
        <w:bidi/>
        <w:rPr>
          <w:rFonts w:ascii="Arial" w:hAnsi="Arial" w:cs="Arial"/>
          <w:color w:val="000000"/>
          <w:sz w:val="20"/>
          <w:szCs w:val="20"/>
          <w:shd w:val="clear" w:color="auto" w:fill="FFFFFF"/>
        </w:rPr>
      </w:pPr>
    </w:p>
    <w:p w14:paraId="61B67E4B" w14:textId="77777777" w:rsidR="00933BFF" w:rsidRDefault="00933BFF" w:rsidP="006964E0">
      <w:pPr>
        <w:bidi/>
        <w:rPr>
          <w:b/>
          <w:bCs/>
          <w:sz w:val="24"/>
          <w:szCs w:val="24"/>
        </w:rPr>
      </w:pPr>
      <w:r>
        <w:rPr>
          <w:b/>
          <w:bCs/>
          <w:sz w:val="24"/>
          <w:szCs w:val="24"/>
          <w:rtl/>
          <w:lang w:bidi="he"/>
        </w:rPr>
        <w:t>זני קנביס קנייניים, וייחודיים מבחינה גנטית</w:t>
      </w:r>
    </w:p>
    <w:p w14:paraId="3117E661" w14:textId="77777777" w:rsidR="00933BFF" w:rsidRPr="00C01417" w:rsidRDefault="00933BFF" w:rsidP="006964E0">
      <w:pPr>
        <w:bidi/>
        <w:rPr>
          <w:b/>
          <w:bCs/>
          <w:sz w:val="24"/>
          <w:szCs w:val="24"/>
        </w:rPr>
      </w:pPr>
    </w:p>
    <w:p w14:paraId="7CEDD6A0" w14:textId="0AEC9222" w:rsidR="00933BFF" w:rsidRDefault="00DF4523" w:rsidP="006964E0">
      <w:pPr>
        <w:bidi/>
        <w:rPr>
          <w:sz w:val="24"/>
          <w:szCs w:val="24"/>
        </w:rPr>
      </w:pPr>
      <w:r>
        <w:rPr>
          <w:sz w:val="24"/>
          <w:szCs w:val="24"/>
          <w:rtl/>
          <w:lang w:bidi="he"/>
        </w:rPr>
        <w:t xml:space="preserve">מעמדה המוביל של חברת בטר הוא בעיקר תוצאה של מו"פ רפואי וגנטי אינטנסיבי בן עשור, אשר הוביל לפיתוח ולתקנון של מעל 21 זני על של קנביס בעלי תכונות גנטיות ייחודיות. כל זן נועד לייצור </w:t>
      </w:r>
      <w:r>
        <w:rPr>
          <w:sz w:val="24"/>
          <w:szCs w:val="24"/>
          <w:rtl/>
          <w:lang w:bidi="he"/>
        </w:rPr>
        <w:lastRenderedPageBreak/>
        <w:t>תעשייתי עשיר ביבול במחזורי גידול קצרים, ונועד להיות בעל עמידות טבעית גבוהה מפני מזיקים ועובש - תכונה קריטית  לאור העובדה שהחברה מתמקדת בגידול אורגני ב-100% ובעיבוד כל מוצריה.</w:t>
      </w:r>
    </w:p>
    <w:p w14:paraId="4B4FAB97" w14:textId="77777777" w:rsidR="00933BFF" w:rsidRDefault="00933BFF" w:rsidP="006964E0">
      <w:pPr>
        <w:bidi/>
        <w:rPr>
          <w:sz w:val="24"/>
          <w:szCs w:val="24"/>
        </w:rPr>
      </w:pPr>
      <w:r>
        <w:rPr>
          <w:sz w:val="24"/>
          <w:szCs w:val="24"/>
          <w:rtl/>
          <w:lang w:bidi="he"/>
        </w:rPr>
        <w:t>הזנים שלנו מפורסמים בכך שהם בעלי רמות ואיכויות קבועות של קנאבינואידים המתאימים למגוון של מצבים רפואיים, וגם עשירים במיוחד בריחות וטעמים.</w:t>
      </w:r>
    </w:p>
    <w:p w14:paraId="4A76963F" w14:textId="38E265CC" w:rsidR="00933BFF" w:rsidRDefault="00DF4523" w:rsidP="006964E0">
      <w:pPr>
        <w:bidi/>
        <w:rPr>
          <w:sz w:val="24"/>
          <w:szCs w:val="24"/>
        </w:rPr>
      </w:pPr>
      <w:r>
        <w:rPr>
          <w:b/>
          <w:bCs/>
          <w:i/>
          <w:iCs/>
          <w:sz w:val="24"/>
          <w:szCs w:val="24"/>
          <w:rtl/>
          <w:lang w:bidi="he"/>
        </w:rPr>
        <w:t>בטר</w:t>
      </w:r>
      <w:r>
        <w:rPr>
          <w:i/>
          <w:iCs/>
          <w:sz w:val="24"/>
          <w:szCs w:val="24"/>
          <w:rtl/>
          <w:lang w:bidi="he"/>
        </w:rPr>
        <w:t xml:space="preserve"> </w:t>
      </w:r>
      <w:r>
        <w:rPr>
          <w:sz w:val="24"/>
          <w:szCs w:val="24"/>
          <w:rtl/>
          <w:lang w:bidi="he"/>
        </w:rPr>
        <w:t>מחזיקה בנק גנטי של כל הזנים הקנייניים שלה, וכן גם זנים ידועים נוספים. אלפי זרעים ומאות צמחי אם שונים משמשים מאגר לגידולים עתידיים.</w:t>
      </w:r>
    </w:p>
    <w:p w14:paraId="2D66D7D7" w14:textId="5D731D82" w:rsidR="00933BFF" w:rsidRDefault="00933BFF" w:rsidP="006964E0">
      <w:pPr>
        <w:bidi/>
        <w:rPr>
          <w:sz w:val="24"/>
          <w:szCs w:val="24"/>
        </w:rPr>
      </w:pPr>
    </w:p>
    <w:p w14:paraId="243FEC3B" w14:textId="43564B68" w:rsidR="00933BFF" w:rsidRDefault="00933BFF" w:rsidP="006964E0">
      <w:pPr>
        <w:bidi/>
        <w:rPr>
          <w:sz w:val="24"/>
          <w:szCs w:val="24"/>
        </w:rPr>
      </w:pPr>
    </w:p>
    <w:p w14:paraId="079E6C10" w14:textId="77777777" w:rsidR="00933BFF" w:rsidRPr="00C01417" w:rsidRDefault="00933BFF" w:rsidP="006964E0">
      <w:pPr>
        <w:bidi/>
        <w:rPr>
          <w:b/>
          <w:bCs/>
          <w:sz w:val="24"/>
          <w:szCs w:val="24"/>
        </w:rPr>
      </w:pPr>
      <w:r>
        <w:rPr>
          <w:b/>
          <w:bCs/>
          <w:sz w:val="24"/>
          <w:szCs w:val="24"/>
          <w:rtl/>
          <w:lang w:bidi="he"/>
        </w:rPr>
        <w:t>זנים ספציפיים למצב מסוים</w:t>
      </w:r>
    </w:p>
    <w:p w14:paraId="63A46519" w14:textId="3271717B" w:rsidR="00933BFF" w:rsidRPr="00352AB1" w:rsidRDefault="00DF4523" w:rsidP="006964E0">
      <w:pPr>
        <w:bidi/>
        <w:rPr>
          <w:sz w:val="24"/>
          <w:szCs w:val="24"/>
        </w:rPr>
      </w:pPr>
      <w:r>
        <w:rPr>
          <w:b/>
          <w:bCs/>
          <w:i/>
          <w:iCs/>
          <w:sz w:val="24"/>
          <w:szCs w:val="24"/>
          <w:rtl/>
          <w:lang w:bidi="he"/>
        </w:rPr>
        <w:t>בטר</w:t>
      </w:r>
      <w:r>
        <w:rPr>
          <w:i/>
          <w:iCs/>
          <w:sz w:val="24"/>
          <w:szCs w:val="24"/>
          <w:rtl/>
          <w:lang w:bidi="he"/>
        </w:rPr>
        <w:t xml:space="preserve"> </w:t>
      </w:r>
      <w:r>
        <w:rPr>
          <w:sz w:val="24"/>
          <w:szCs w:val="24"/>
          <w:rtl/>
          <w:lang w:bidi="he"/>
        </w:rPr>
        <w:t xml:space="preserve">מתמחה בפיתוח זנים שיכילו רמות ספציפיות של </w:t>
      </w:r>
      <w:r>
        <w:rPr>
          <w:sz w:val="24"/>
          <w:szCs w:val="24"/>
        </w:rPr>
        <w:t>CBD</w:t>
      </w:r>
      <w:r>
        <w:rPr>
          <w:sz w:val="24"/>
          <w:szCs w:val="24"/>
          <w:rtl/>
          <w:lang w:bidi="he"/>
        </w:rPr>
        <w:t xml:space="preserve"> (קנאבידיול) ושל </w:t>
      </w:r>
      <w:r>
        <w:rPr>
          <w:sz w:val="24"/>
          <w:szCs w:val="24"/>
        </w:rPr>
        <w:t>THC</w:t>
      </w:r>
      <w:r>
        <w:rPr>
          <w:sz w:val="24"/>
          <w:szCs w:val="24"/>
          <w:rtl/>
          <w:lang w:bidi="he"/>
        </w:rPr>
        <w:t xml:space="preserve"> (טטראהידרוקנאבינול) העומדות בדרישות הטיפוליות ושיכוך הכאבים של המצבים הרפואיים השונים. המצבים הספציפיים שעבורם פיתח צוות המו"פ שלנו זנים הם אפילפסיה, סרטן, הפרעת דחק פוסט-טראומטית, טרשת נפוצה, מחלת פרקינסון, מחלת קרוהן, קוליטיס כיבי, התנוונות קטבולית (</w:t>
      </w:r>
      <w:r>
        <w:rPr>
          <w:sz w:val="24"/>
          <w:szCs w:val="24"/>
        </w:rPr>
        <w:t>cachexia</w:t>
      </w:r>
      <w:r>
        <w:rPr>
          <w:sz w:val="24"/>
          <w:szCs w:val="24"/>
          <w:rtl/>
          <w:lang w:bidi="he"/>
        </w:rPr>
        <w:t>), תסמונת טורט, איידס/</w:t>
      </w:r>
      <w:r>
        <w:rPr>
          <w:sz w:val="24"/>
          <w:szCs w:val="24"/>
        </w:rPr>
        <w:t>HIV</w:t>
      </w:r>
      <w:r>
        <w:rPr>
          <w:sz w:val="24"/>
          <w:szCs w:val="24"/>
          <w:rtl/>
          <w:lang w:bidi="he"/>
        </w:rPr>
        <w:t>, פיברומיאלגיה, מיגרנה חמורה וכאב כרוני. כל אחד מהטיפולים שאנו מציעים נבדק בהרחבה, והוא זוכה לאמון מלא הן מצד ספקי שירותי הבריאות והן מצד המטופלים.</w:t>
      </w:r>
    </w:p>
    <w:sectPr w:rsidR="00933BFF" w:rsidRPr="00352A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8B4FF7"/>
    <w:multiLevelType w:val="multilevel"/>
    <w:tmpl w:val="100AA0DE"/>
    <w:lvl w:ilvl="0">
      <w:start w:val="1"/>
      <w:numFmt w:val="bullet"/>
      <w:pStyle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82"/>
    <w:rsid w:val="000B75F3"/>
    <w:rsid w:val="00100A9E"/>
    <w:rsid w:val="001D4D9D"/>
    <w:rsid w:val="00203805"/>
    <w:rsid w:val="004A2F8A"/>
    <w:rsid w:val="004A6BF9"/>
    <w:rsid w:val="006964E0"/>
    <w:rsid w:val="006B0CFB"/>
    <w:rsid w:val="007A7D82"/>
    <w:rsid w:val="00872BD4"/>
    <w:rsid w:val="00933BFF"/>
    <w:rsid w:val="00A42E59"/>
    <w:rsid w:val="00A67055"/>
    <w:rsid w:val="00DF4523"/>
    <w:rsid w:val="00E759B0"/>
    <w:rsid w:val="00F83574"/>
  </w:rsids>
  <m:mathPr>
    <m:mathFont m:val="Cambria Math"/>
    <m:brkBin m:val="before"/>
    <m:brkBinSub m:val="--"/>
    <m:smallFrac m:val="0"/>
    <m:dispDef/>
    <m:lMargin m:val="0"/>
    <m:rMargin m:val="0"/>
    <m:defJc m:val="centerGroup"/>
    <m:wrapIndent m:val="1440"/>
    <m:intLim m:val="subSup"/>
    <m:naryLim m:val="undOvr"/>
  </m:mathPr>
  <w:themeFontLang w:val="x-es-X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CEE72"/>
  <w15:chartTrackingRefBased/>
  <w15:docId w15:val="{8020F9AA-8827-4D93-9F46-31B8E3A4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x-none"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A7D82"/>
    <w:pPr>
      <w:ind w:left="720"/>
      <w:contextualSpacing/>
    </w:pPr>
  </w:style>
  <w:style w:type="character" w:customStyle="1" w:styleId="ListParagraphChar">
    <w:name w:val="List Paragraph Char"/>
    <w:basedOn w:val="DefaultParagraphFont"/>
    <w:link w:val="ListParagraph"/>
    <w:uiPriority w:val="34"/>
    <w:rsid w:val="007A7D82"/>
  </w:style>
  <w:style w:type="character" w:styleId="CommentReference">
    <w:name w:val="annotation reference"/>
    <w:basedOn w:val="DefaultParagraphFont"/>
    <w:uiPriority w:val="99"/>
    <w:semiHidden/>
    <w:unhideWhenUsed/>
    <w:rsid w:val="007A7D82"/>
    <w:rPr>
      <w:sz w:val="16"/>
      <w:szCs w:val="16"/>
    </w:rPr>
  </w:style>
  <w:style w:type="paragraph" w:styleId="CommentText">
    <w:name w:val="annotation text"/>
    <w:basedOn w:val="Normal"/>
    <w:link w:val="CommentTextChar"/>
    <w:uiPriority w:val="99"/>
    <w:semiHidden/>
    <w:unhideWhenUsed/>
    <w:rsid w:val="007A7D82"/>
    <w:pPr>
      <w:spacing w:line="240" w:lineRule="auto"/>
    </w:pPr>
    <w:rPr>
      <w:sz w:val="20"/>
      <w:szCs w:val="20"/>
    </w:rPr>
  </w:style>
  <w:style w:type="character" w:customStyle="1" w:styleId="CommentTextChar">
    <w:name w:val="Comment Text Char"/>
    <w:basedOn w:val="DefaultParagraphFont"/>
    <w:link w:val="CommentText"/>
    <w:uiPriority w:val="99"/>
    <w:semiHidden/>
    <w:rsid w:val="007A7D82"/>
    <w:rPr>
      <w:sz w:val="20"/>
      <w:szCs w:val="20"/>
    </w:rPr>
  </w:style>
  <w:style w:type="paragraph" w:customStyle="1" w:styleId="bullet">
    <w:name w:val="bullet"/>
    <w:basedOn w:val="ListParagraph"/>
    <w:link w:val="bulletChar"/>
    <w:qFormat/>
    <w:rsid w:val="007A7D82"/>
    <w:pPr>
      <w:numPr>
        <w:numId w:val="1"/>
      </w:numPr>
      <w:tabs>
        <w:tab w:val="clear" w:pos="720"/>
      </w:tabs>
      <w:ind w:left="1170" w:hanging="450"/>
    </w:pPr>
    <w:rPr>
      <w:sz w:val="24"/>
      <w:szCs w:val="24"/>
    </w:rPr>
  </w:style>
  <w:style w:type="character" w:customStyle="1" w:styleId="bulletChar">
    <w:name w:val="bullet Char"/>
    <w:basedOn w:val="ListParagraphChar"/>
    <w:link w:val="bullet"/>
    <w:rsid w:val="007A7D82"/>
    <w:rPr>
      <w:sz w:val="24"/>
      <w:szCs w:val="24"/>
    </w:rPr>
  </w:style>
  <w:style w:type="paragraph" w:styleId="BalloonText">
    <w:name w:val="Balloon Text"/>
    <w:basedOn w:val="Normal"/>
    <w:link w:val="BalloonTextChar"/>
    <w:uiPriority w:val="99"/>
    <w:semiHidden/>
    <w:unhideWhenUsed/>
    <w:rsid w:val="007A7D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D82"/>
    <w:rPr>
      <w:rFonts w:ascii="Segoe UI" w:hAnsi="Segoe UI" w:cs="Segoe UI"/>
      <w:sz w:val="18"/>
      <w:szCs w:val="18"/>
    </w:rPr>
  </w:style>
  <w:style w:type="character" w:styleId="Hyperlink">
    <w:name w:val="Hyperlink"/>
    <w:basedOn w:val="DefaultParagraphFont"/>
    <w:uiPriority w:val="99"/>
    <w:unhideWhenUsed/>
    <w:rsid w:val="00A670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etterglobal.gnssweb.co.il/en/pati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etterglobal.gnssweb.co.il/en/patient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58FE9-E88C-4CFC-9EF1-B73DF4E8B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4</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guyatias16@gmail.com</dc:creator>
  <cp:keywords/>
  <dc:description/>
  <cp:lastModifiedBy>Ronit Levy</cp:lastModifiedBy>
  <cp:revision>6</cp:revision>
  <dcterms:created xsi:type="dcterms:W3CDTF">2019-02-26T11:23:00Z</dcterms:created>
  <dcterms:modified xsi:type="dcterms:W3CDTF">2019-03-01T09:26:00Z</dcterms:modified>
</cp:coreProperties>
</file>