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6B262E" w14:textId="77777777" w:rsidR="00C2189B" w:rsidRDefault="00C2189B">
      <w:pPr>
        <w:shd w:val="clear" w:color="auto" w:fill="FFFFFF"/>
        <w:spacing w:after="0" w:line="240" w:lineRule="auto"/>
        <w:rPr>
          <w:color w:val="222222"/>
          <w:sz w:val="24"/>
          <w:szCs w:val="24"/>
          <w:rtl/>
        </w:rPr>
      </w:pPr>
    </w:p>
    <w:p w14:paraId="7AA46522" w14:textId="77777777" w:rsidR="00C2189B" w:rsidRDefault="00C2189B">
      <w:pPr>
        <w:shd w:val="clear" w:color="auto" w:fill="FFFFFF"/>
        <w:spacing w:after="0" w:line="240" w:lineRule="auto"/>
        <w:jc w:val="center"/>
        <w:rPr>
          <w:color w:val="222222"/>
          <w:sz w:val="24"/>
          <w:szCs w:val="24"/>
        </w:rPr>
      </w:pPr>
    </w:p>
    <w:p w14:paraId="4529E59E" w14:textId="77777777" w:rsidR="00D71556" w:rsidRDefault="00D71556" w:rsidP="00D71556">
      <w:pPr>
        <w:pStyle w:val="NormalWeb"/>
        <w:shd w:val="clear" w:color="auto" w:fill="FFFFFF"/>
        <w:spacing w:before="0" w:beforeAutospacing="0" w:after="0" w:afterAutospacing="0"/>
        <w:jc w:val="center"/>
      </w:pPr>
      <w:r>
        <w:rPr>
          <w:rFonts w:ascii="Calibri" w:hAnsi="Calibri" w:cs="Calibri"/>
          <w:color w:val="000000"/>
          <w:shd w:val="clear" w:color="auto" w:fill="FFFF00"/>
        </w:rPr>
        <w:t>Cover page that includes the title:</w:t>
      </w:r>
    </w:p>
    <w:p w14:paraId="26506E18" w14:textId="77777777" w:rsidR="00C2189B" w:rsidRDefault="00C2189B">
      <w:pPr>
        <w:shd w:val="clear" w:color="auto" w:fill="FFFFFF"/>
        <w:spacing w:after="0" w:line="240" w:lineRule="auto"/>
        <w:jc w:val="center"/>
        <w:rPr>
          <w:color w:val="222222"/>
          <w:sz w:val="24"/>
          <w:szCs w:val="24"/>
        </w:rPr>
      </w:pPr>
    </w:p>
    <w:p w14:paraId="769C57B2" w14:textId="77777777" w:rsidR="00C2189B" w:rsidRDefault="00225BEE">
      <w:pPr>
        <w:shd w:val="clear" w:color="auto" w:fill="FFFFFF"/>
        <w:bidi/>
        <w:spacing w:after="0" w:line="240" w:lineRule="auto"/>
        <w:jc w:val="center"/>
        <w:rPr>
          <w:color w:val="222222"/>
          <w:sz w:val="24"/>
          <w:szCs w:val="24"/>
        </w:rPr>
      </w:pPr>
      <w:proofErr w:type="spellStart"/>
      <w:r>
        <w:rPr>
          <w:color w:val="222222"/>
          <w:sz w:val="24"/>
          <w:szCs w:val="24"/>
        </w:rPr>
        <w:t>InterACT</w:t>
      </w:r>
      <w:proofErr w:type="spellEnd"/>
      <w:r>
        <w:rPr>
          <w:color w:val="222222"/>
          <w:sz w:val="24"/>
          <w:szCs w:val="24"/>
        </w:rPr>
        <w:t xml:space="preserve"> Global</w:t>
      </w:r>
    </w:p>
    <w:p w14:paraId="66DD44B8" w14:textId="77777777" w:rsidR="00C2189B" w:rsidRDefault="00225BEE">
      <w:pPr>
        <w:shd w:val="clear" w:color="auto" w:fill="FFFFFF"/>
        <w:bidi/>
        <w:spacing w:after="0" w:line="240" w:lineRule="auto"/>
        <w:jc w:val="center"/>
        <w:rPr>
          <w:color w:val="222222"/>
          <w:sz w:val="24"/>
          <w:szCs w:val="24"/>
        </w:rPr>
      </w:pPr>
      <w:r>
        <w:rPr>
          <w:color w:val="222222"/>
          <w:sz w:val="24"/>
          <w:szCs w:val="24"/>
          <w:rtl/>
          <w:lang w:bidi="he"/>
        </w:rPr>
        <w:t>סיור לימודי לרואנדה</w:t>
      </w:r>
    </w:p>
    <w:p w14:paraId="51A226D3" w14:textId="77777777" w:rsidR="00C2189B" w:rsidRDefault="00225BEE">
      <w:pPr>
        <w:shd w:val="clear" w:color="auto" w:fill="FFFFFF"/>
        <w:bidi/>
        <w:spacing w:after="0" w:line="240" w:lineRule="auto"/>
        <w:jc w:val="center"/>
        <w:rPr>
          <w:color w:val="222222"/>
          <w:sz w:val="24"/>
          <w:szCs w:val="24"/>
        </w:rPr>
      </w:pPr>
      <w:r>
        <w:rPr>
          <w:color w:val="222222"/>
          <w:sz w:val="24"/>
          <w:szCs w:val="24"/>
          <w:rtl/>
          <w:lang w:bidi="he"/>
        </w:rPr>
        <w:t>פברואר 2020</w:t>
      </w:r>
    </w:p>
    <w:p w14:paraId="54B860A4" w14:textId="77777777" w:rsidR="00C2189B" w:rsidRDefault="00C2189B">
      <w:pPr>
        <w:shd w:val="clear" w:color="auto" w:fill="FFFFFF"/>
        <w:spacing w:after="0" w:line="240" w:lineRule="auto"/>
        <w:jc w:val="center"/>
        <w:rPr>
          <w:color w:val="222222"/>
          <w:sz w:val="24"/>
          <w:szCs w:val="24"/>
        </w:rPr>
      </w:pPr>
    </w:p>
    <w:p w14:paraId="40605450" w14:textId="77777777" w:rsidR="00C2189B" w:rsidRDefault="00225BEE">
      <w:pPr>
        <w:shd w:val="clear" w:color="auto" w:fill="FFFFFF"/>
        <w:bidi/>
        <w:spacing w:after="0" w:line="240" w:lineRule="auto"/>
        <w:jc w:val="center"/>
        <w:rPr>
          <w:color w:val="222222"/>
          <w:sz w:val="24"/>
          <w:szCs w:val="24"/>
        </w:rPr>
      </w:pPr>
      <w:r>
        <w:rPr>
          <w:color w:val="222222"/>
          <w:sz w:val="24"/>
          <w:szCs w:val="24"/>
          <w:rtl/>
          <w:lang w:bidi="he"/>
        </w:rPr>
        <w:t>חוברת הדרכה</w:t>
      </w:r>
    </w:p>
    <w:p w14:paraId="4A8F47A5" w14:textId="77777777" w:rsidR="00C2189B" w:rsidRDefault="00C2189B">
      <w:pPr>
        <w:shd w:val="clear" w:color="auto" w:fill="FFFFFF"/>
        <w:spacing w:after="0" w:line="240" w:lineRule="auto"/>
        <w:jc w:val="center"/>
        <w:rPr>
          <w:color w:val="222222"/>
          <w:sz w:val="24"/>
          <w:szCs w:val="24"/>
        </w:rPr>
      </w:pPr>
    </w:p>
    <w:p w14:paraId="75BC62D3" w14:textId="77777777" w:rsidR="00C2189B" w:rsidRDefault="00C2189B">
      <w:pPr>
        <w:shd w:val="clear" w:color="auto" w:fill="FFFFFF"/>
        <w:spacing w:after="0" w:line="240" w:lineRule="auto"/>
        <w:jc w:val="center"/>
        <w:rPr>
          <w:color w:val="222222"/>
          <w:sz w:val="24"/>
          <w:szCs w:val="24"/>
        </w:rPr>
      </w:pPr>
    </w:p>
    <w:p w14:paraId="57282958" w14:textId="77777777" w:rsidR="00C2189B" w:rsidRDefault="00225BEE">
      <w:pPr>
        <w:shd w:val="clear" w:color="auto" w:fill="FFFFFF"/>
        <w:bidi/>
        <w:spacing w:after="0" w:line="240" w:lineRule="auto"/>
        <w:jc w:val="center"/>
        <w:rPr>
          <w:color w:val="222222"/>
          <w:sz w:val="24"/>
          <w:szCs w:val="24"/>
        </w:rPr>
      </w:pPr>
      <w:r>
        <w:rPr>
          <w:noProof/>
          <w:color w:val="222222"/>
          <w:sz w:val="24"/>
          <w:szCs w:val="24"/>
        </w:rPr>
        <w:drawing>
          <wp:inline distT="114300" distB="114300" distL="114300" distR="114300" wp14:anchorId="64AF3F85" wp14:editId="3224C53B">
            <wp:extent cx="5734050" cy="1930400"/>
            <wp:effectExtent l="0" t="0" r="0" b="0"/>
            <wp:docPr id="40"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8"/>
                    <a:srcRect/>
                    <a:stretch>
                      <a:fillRect/>
                    </a:stretch>
                  </pic:blipFill>
                  <pic:spPr>
                    <a:xfrm>
                      <a:off x="0" y="0"/>
                      <a:ext cx="5734050" cy="1930400"/>
                    </a:xfrm>
                    <a:prstGeom prst="rect">
                      <a:avLst/>
                    </a:prstGeom>
                    <a:ln/>
                  </pic:spPr>
                </pic:pic>
              </a:graphicData>
            </a:graphic>
          </wp:inline>
        </w:drawing>
      </w:r>
    </w:p>
    <w:p w14:paraId="3AC6F600" w14:textId="77777777" w:rsidR="00C2189B" w:rsidRDefault="00C2189B">
      <w:pPr>
        <w:shd w:val="clear" w:color="auto" w:fill="FFFFFF"/>
        <w:spacing w:after="0" w:line="240" w:lineRule="auto"/>
        <w:rPr>
          <w:sz w:val="24"/>
          <w:szCs w:val="24"/>
        </w:rPr>
      </w:pPr>
    </w:p>
    <w:p w14:paraId="7DD84074" w14:textId="77777777" w:rsidR="00C2189B" w:rsidRDefault="00C2189B"/>
    <w:p w14:paraId="6C2D95E7" w14:textId="77777777" w:rsidR="00C2189B" w:rsidRDefault="00C2189B"/>
    <w:p w14:paraId="2BDCB12F" w14:textId="77777777" w:rsidR="00C2189B" w:rsidRDefault="00C2189B"/>
    <w:p w14:paraId="4C863210" w14:textId="77777777" w:rsidR="00C2189B" w:rsidRDefault="00C2189B"/>
    <w:p w14:paraId="533B6F6C" w14:textId="77777777" w:rsidR="00C2189B" w:rsidRDefault="00C2189B"/>
    <w:p w14:paraId="2A2E5362" w14:textId="77777777" w:rsidR="00C2189B" w:rsidRDefault="00C2189B"/>
    <w:p w14:paraId="4E41A593" w14:textId="77777777" w:rsidR="00C2189B" w:rsidRDefault="00C2189B"/>
    <w:p w14:paraId="4779E37A" w14:textId="77777777" w:rsidR="00C2189B" w:rsidRDefault="00C2189B"/>
    <w:p w14:paraId="2A188874" w14:textId="77777777" w:rsidR="00C2189B" w:rsidRDefault="00C2189B"/>
    <w:p w14:paraId="0A378869" w14:textId="77777777" w:rsidR="00C2189B" w:rsidRDefault="00C2189B"/>
    <w:p w14:paraId="0F78D573" w14:textId="77777777" w:rsidR="00C2189B" w:rsidRDefault="00C2189B"/>
    <w:p w14:paraId="29A16430" w14:textId="77777777" w:rsidR="00C2189B" w:rsidRDefault="00C2189B"/>
    <w:p w14:paraId="2F8D3CE3" w14:textId="77777777" w:rsidR="00C2189B" w:rsidRDefault="00C2189B"/>
    <w:p w14:paraId="586593D3" w14:textId="77777777" w:rsidR="00C2189B" w:rsidRDefault="00C2189B"/>
    <w:p w14:paraId="4BE4EACE" w14:textId="77777777" w:rsidR="00C2189B" w:rsidRDefault="00C2189B"/>
    <w:p w14:paraId="2810C2EB" w14:textId="77777777" w:rsidR="00C2189B" w:rsidRDefault="00C2189B"/>
    <w:p w14:paraId="2612824C" w14:textId="77777777" w:rsidR="00C2189B" w:rsidRDefault="00225BEE">
      <w:pPr>
        <w:bidi/>
        <w:rPr>
          <w:b/>
          <w:sz w:val="28"/>
          <w:szCs w:val="28"/>
        </w:rPr>
      </w:pPr>
      <w:r>
        <w:rPr>
          <w:b/>
          <w:bCs/>
          <w:sz w:val="28"/>
          <w:szCs w:val="28"/>
          <w:rtl/>
          <w:lang w:bidi="he"/>
        </w:rPr>
        <w:lastRenderedPageBreak/>
        <w:t xml:space="preserve">תוכן העניינים </w:t>
      </w:r>
      <w:r>
        <w:rPr>
          <w:noProof/>
        </w:rPr>
        <mc:AlternateContent>
          <mc:Choice Requires="wpg">
            <w:drawing>
              <wp:anchor distT="0" distB="0" distL="114300" distR="114300" simplePos="0" relativeHeight="251658240" behindDoc="0" locked="0" layoutInCell="1" hidden="0" allowOverlap="1" wp14:anchorId="47AF4233" wp14:editId="298B693C">
                <wp:simplePos x="0" y="0"/>
                <wp:positionH relativeFrom="column">
                  <wp:posOffset>114300</wp:posOffset>
                </wp:positionH>
                <wp:positionV relativeFrom="paragraph">
                  <wp:posOffset>177800</wp:posOffset>
                </wp:positionV>
                <wp:extent cx="5619970" cy="43035"/>
                <wp:effectExtent l="0" t="0" r="0" b="0"/>
                <wp:wrapNone/>
                <wp:docPr id="16" name="מחבר חץ ישר 16"/>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177800</wp:posOffset>
                </wp:positionV>
                <wp:extent cx="5619970" cy="43035"/>
                <wp:effectExtent b="0" l="0" r="0" t="0"/>
                <wp:wrapNone/>
                <wp:docPr id="16" name="image16.png"/>
                <a:graphic>
                  <a:graphicData uri="http://schemas.openxmlformats.org/drawingml/2006/picture">
                    <pic:pic>
                      <pic:nvPicPr>
                        <pic:cNvPr id="0" name="image16.png"/>
                        <pic:cNvPicPr preferRelativeResize="0"/>
                      </pic:nvPicPr>
                      <pic:blipFill>
                        <a:blip r:embed="rId9"/>
                        <a:srcRect/>
                        <a:stretch>
                          <a:fillRect/>
                        </a:stretch>
                      </pic:blipFill>
                      <pic:spPr>
                        <a:xfrm>
                          <a:off x="0" y="0"/>
                          <a:ext cx="5619970" cy="43035"/>
                        </a:xfrm>
                        <a:prstGeom prst="rect"/>
                        <a:ln/>
                      </pic:spPr>
                    </pic:pic>
                  </a:graphicData>
                </a:graphic>
              </wp:anchor>
            </w:drawing>
          </mc:Fallback>
        </mc:AlternateContent>
      </w:r>
    </w:p>
    <w:p w14:paraId="2F1D57AE" w14:textId="77777777" w:rsidR="00C2189B" w:rsidRDefault="00225BEE">
      <w:pPr>
        <w:numPr>
          <w:ilvl w:val="0"/>
          <w:numId w:val="9"/>
        </w:numPr>
        <w:pBdr>
          <w:top w:val="nil"/>
          <w:left w:val="nil"/>
          <w:bottom w:val="nil"/>
          <w:right w:val="nil"/>
          <w:between w:val="nil"/>
        </w:pBdr>
        <w:bidi/>
        <w:spacing w:line="240" w:lineRule="auto"/>
        <w:rPr>
          <w:b/>
          <w:color w:val="000000"/>
          <w:sz w:val="24"/>
          <w:szCs w:val="24"/>
        </w:rPr>
      </w:pPr>
      <w:r>
        <w:rPr>
          <w:b/>
          <w:bCs/>
          <w:color w:val="000000"/>
          <w:sz w:val="24"/>
          <w:szCs w:val="24"/>
          <w:rtl/>
          <w:lang w:bidi="he"/>
        </w:rPr>
        <w:t>ברוכים הבאים</w:t>
      </w:r>
    </w:p>
    <w:p w14:paraId="13B97F49" w14:textId="77777777" w:rsidR="00C2189B" w:rsidRDefault="00225BEE">
      <w:pPr>
        <w:bidi/>
        <w:spacing w:after="0" w:line="240" w:lineRule="auto"/>
        <w:ind w:firstLine="720"/>
        <w:rPr>
          <w:b/>
          <w:sz w:val="24"/>
          <w:szCs w:val="24"/>
        </w:rPr>
      </w:pPr>
      <w:r>
        <w:rPr>
          <w:sz w:val="24"/>
          <w:szCs w:val="24"/>
          <w:rtl/>
          <w:lang w:bidi="he"/>
        </w:rPr>
        <w:t xml:space="preserve">ברוכים הבאים </w:t>
      </w:r>
    </w:p>
    <w:p w14:paraId="4E54DB86" w14:textId="78C0754C" w:rsidR="00C2189B" w:rsidRDefault="007960B3" w:rsidP="00F70FF7">
      <w:pPr>
        <w:bidi/>
        <w:spacing w:after="0" w:line="240" w:lineRule="auto"/>
        <w:ind w:firstLine="720"/>
        <w:rPr>
          <w:sz w:val="24"/>
          <w:szCs w:val="24"/>
        </w:rPr>
      </w:pPr>
      <w:r w:rsidRPr="007960B3">
        <w:rPr>
          <w:sz w:val="24"/>
          <w:szCs w:val="24"/>
          <w:rtl/>
          <w:lang w:bidi="he"/>
        </w:rPr>
        <w:t>על אודות</w:t>
      </w:r>
      <w:r w:rsidR="00225BEE">
        <w:rPr>
          <w:sz w:val="24"/>
          <w:szCs w:val="24"/>
          <w:rtl/>
          <w:lang w:bidi="he"/>
        </w:rPr>
        <w:t xml:space="preserve"> </w:t>
      </w:r>
      <w:proofErr w:type="spellStart"/>
      <w:r w:rsidR="00F70FF7">
        <w:rPr>
          <w:sz w:val="24"/>
          <w:szCs w:val="24"/>
          <w:lang w:bidi="he"/>
        </w:rPr>
        <w:t>InterACT</w:t>
      </w:r>
      <w:proofErr w:type="spellEnd"/>
      <w:r w:rsidR="00F70FF7">
        <w:rPr>
          <w:sz w:val="24"/>
          <w:szCs w:val="24"/>
          <w:lang w:bidi="he"/>
        </w:rPr>
        <w:t xml:space="preserve"> GLOBAL</w:t>
      </w:r>
    </w:p>
    <w:p w14:paraId="287692E0" w14:textId="72D0C042" w:rsidR="00C2189B" w:rsidRDefault="007960B3">
      <w:pPr>
        <w:bidi/>
        <w:spacing w:after="0" w:line="240" w:lineRule="auto"/>
        <w:ind w:firstLine="720"/>
        <w:rPr>
          <w:sz w:val="24"/>
          <w:szCs w:val="24"/>
        </w:rPr>
      </w:pPr>
      <w:r w:rsidRPr="007960B3">
        <w:rPr>
          <w:sz w:val="24"/>
          <w:szCs w:val="24"/>
          <w:rtl/>
          <w:lang w:bidi="he"/>
        </w:rPr>
        <w:t>על אודות</w:t>
      </w:r>
      <w:r w:rsidR="00225BEE">
        <w:rPr>
          <w:sz w:val="24"/>
          <w:szCs w:val="24"/>
          <w:rtl/>
          <w:lang w:bidi="he"/>
        </w:rPr>
        <w:t xml:space="preserve"> השותפים המארגנים</w:t>
      </w:r>
    </w:p>
    <w:p w14:paraId="67ED6421" w14:textId="5A2B7E51" w:rsidR="00C2189B" w:rsidRDefault="007960B3">
      <w:pPr>
        <w:bidi/>
        <w:spacing w:after="0"/>
        <w:ind w:firstLine="720"/>
        <w:rPr>
          <w:sz w:val="24"/>
          <w:szCs w:val="24"/>
        </w:rPr>
      </w:pPr>
      <w:r w:rsidRPr="007960B3">
        <w:rPr>
          <w:sz w:val="24"/>
          <w:szCs w:val="24"/>
          <w:rtl/>
          <w:lang w:bidi="he"/>
        </w:rPr>
        <w:t>תוכנית</w:t>
      </w:r>
      <w:r w:rsidR="00225BEE">
        <w:rPr>
          <w:sz w:val="24"/>
          <w:szCs w:val="24"/>
          <w:rtl/>
          <w:lang w:bidi="he"/>
        </w:rPr>
        <w:t xml:space="preserve"> מקוצרת</w:t>
      </w:r>
    </w:p>
    <w:p w14:paraId="19272E24" w14:textId="77777777" w:rsidR="00C2189B" w:rsidRDefault="00225BEE">
      <w:pPr>
        <w:bidi/>
        <w:spacing w:after="0" w:line="240" w:lineRule="auto"/>
        <w:ind w:firstLine="720"/>
        <w:rPr>
          <w:sz w:val="24"/>
          <w:szCs w:val="24"/>
        </w:rPr>
      </w:pPr>
      <w:r>
        <w:rPr>
          <w:sz w:val="24"/>
          <w:szCs w:val="24"/>
          <w:rtl/>
          <w:lang w:bidi="he"/>
        </w:rPr>
        <w:t xml:space="preserve">ביוגרפיות של המשתתפים והצוות </w:t>
      </w:r>
    </w:p>
    <w:p w14:paraId="0F21E0FD" w14:textId="77777777" w:rsidR="00C2189B" w:rsidRDefault="00C2189B">
      <w:pPr>
        <w:spacing w:after="0" w:line="240" w:lineRule="auto"/>
        <w:ind w:firstLine="720"/>
        <w:rPr>
          <w:sz w:val="24"/>
          <w:szCs w:val="24"/>
        </w:rPr>
      </w:pPr>
    </w:p>
    <w:p w14:paraId="21C10F72" w14:textId="176B4542" w:rsidR="00C2189B" w:rsidRDefault="00225BEE">
      <w:pPr>
        <w:numPr>
          <w:ilvl w:val="0"/>
          <w:numId w:val="9"/>
        </w:numPr>
        <w:pBdr>
          <w:top w:val="nil"/>
          <w:left w:val="nil"/>
          <w:bottom w:val="nil"/>
          <w:right w:val="nil"/>
          <w:between w:val="nil"/>
        </w:pBdr>
        <w:bidi/>
        <w:spacing w:line="240" w:lineRule="auto"/>
        <w:rPr>
          <w:b/>
          <w:color w:val="000000"/>
          <w:sz w:val="24"/>
          <w:szCs w:val="24"/>
        </w:rPr>
      </w:pPr>
      <w:r>
        <w:rPr>
          <w:b/>
          <w:bCs/>
          <w:color w:val="000000"/>
          <w:sz w:val="24"/>
          <w:szCs w:val="24"/>
          <w:rtl/>
          <w:lang w:bidi="he"/>
        </w:rPr>
        <w:t xml:space="preserve">סקירה: רואנדה ופיתוח </w:t>
      </w:r>
      <w:r w:rsidR="007960B3" w:rsidRPr="007960B3">
        <w:rPr>
          <w:b/>
          <w:bCs/>
          <w:color w:val="000000"/>
          <w:sz w:val="24"/>
          <w:szCs w:val="24"/>
          <w:rtl/>
          <w:lang w:bidi="he"/>
        </w:rPr>
        <w:t>בין-לאומי</w:t>
      </w:r>
      <w:r>
        <w:rPr>
          <w:b/>
          <w:bCs/>
          <w:color w:val="000000"/>
          <w:sz w:val="24"/>
          <w:szCs w:val="24"/>
          <w:rtl/>
          <w:lang w:bidi="he"/>
        </w:rPr>
        <w:t xml:space="preserve"> </w:t>
      </w:r>
    </w:p>
    <w:p w14:paraId="067A5179" w14:textId="77777777" w:rsidR="00C2189B" w:rsidRDefault="00225BEE">
      <w:pPr>
        <w:bidi/>
        <w:spacing w:after="0" w:line="240" w:lineRule="auto"/>
        <w:ind w:firstLine="720"/>
        <w:rPr>
          <w:sz w:val="24"/>
          <w:szCs w:val="24"/>
        </w:rPr>
      </w:pPr>
      <w:r>
        <w:rPr>
          <w:sz w:val="24"/>
          <w:szCs w:val="24"/>
          <w:rtl/>
          <w:lang w:bidi="he"/>
        </w:rPr>
        <w:t>מפת אפריקה ורואנדה</w:t>
      </w:r>
    </w:p>
    <w:p w14:paraId="1D944642" w14:textId="77777777" w:rsidR="00C2189B" w:rsidRDefault="00225BEE">
      <w:pPr>
        <w:bidi/>
        <w:spacing w:after="0" w:line="240" w:lineRule="auto"/>
        <w:ind w:firstLine="720"/>
        <w:rPr>
          <w:sz w:val="24"/>
          <w:szCs w:val="24"/>
        </w:rPr>
      </w:pPr>
      <w:r>
        <w:rPr>
          <w:sz w:val="24"/>
          <w:szCs w:val="24"/>
          <w:rtl/>
          <w:lang w:bidi="he"/>
        </w:rPr>
        <w:t xml:space="preserve">דמוגרפיה </w:t>
      </w:r>
    </w:p>
    <w:p w14:paraId="5C580766" w14:textId="77777777" w:rsidR="00C2189B" w:rsidRDefault="00225BEE">
      <w:pPr>
        <w:bidi/>
        <w:spacing w:after="0" w:line="240" w:lineRule="auto"/>
        <w:ind w:firstLine="720"/>
        <w:rPr>
          <w:sz w:val="24"/>
          <w:szCs w:val="24"/>
        </w:rPr>
      </w:pPr>
      <w:r>
        <w:rPr>
          <w:sz w:val="24"/>
          <w:szCs w:val="24"/>
          <w:rtl/>
          <w:lang w:bidi="he"/>
        </w:rPr>
        <w:t>ההיסטוריה של רואנדה</w:t>
      </w:r>
    </w:p>
    <w:p w14:paraId="3820C173" w14:textId="77777777" w:rsidR="00C2189B" w:rsidRDefault="00225BEE">
      <w:pPr>
        <w:bidi/>
        <w:spacing w:after="0" w:line="240" w:lineRule="auto"/>
        <w:ind w:firstLine="720"/>
        <w:rPr>
          <w:sz w:val="24"/>
          <w:szCs w:val="24"/>
        </w:rPr>
      </w:pPr>
      <w:r>
        <w:rPr>
          <w:sz w:val="24"/>
          <w:szCs w:val="24"/>
          <w:rtl/>
          <w:lang w:bidi="he"/>
        </w:rPr>
        <w:t>סקירת פיתוח בין-לאומי מבוא ומושגי מפתח</w:t>
      </w:r>
    </w:p>
    <w:p w14:paraId="5BAA3A1C" w14:textId="77777777" w:rsidR="00C2189B" w:rsidRDefault="00C2189B">
      <w:pPr>
        <w:spacing w:after="0" w:line="240" w:lineRule="auto"/>
        <w:rPr>
          <w:sz w:val="24"/>
          <w:szCs w:val="24"/>
        </w:rPr>
      </w:pPr>
    </w:p>
    <w:p w14:paraId="2C841C24" w14:textId="77777777" w:rsidR="00C2189B" w:rsidRDefault="00225BEE">
      <w:pPr>
        <w:numPr>
          <w:ilvl w:val="0"/>
          <w:numId w:val="9"/>
        </w:numPr>
        <w:pBdr>
          <w:top w:val="nil"/>
          <w:left w:val="nil"/>
          <w:bottom w:val="nil"/>
          <w:right w:val="nil"/>
          <w:between w:val="nil"/>
        </w:pBdr>
        <w:bidi/>
        <w:spacing w:line="240" w:lineRule="auto"/>
        <w:rPr>
          <w:b/>
          <w:color w:val="000000"/>
          <w:sz w:val="24"/>
          <w:szCs w:val="24"/>
        </w:rPr>
      </w:pPr>
      <w:r>
        <w:rPr>
          <w:b/>
          <w:bCs/>
          <w:color w:val="000000"/>
          <w:sz w:val="24"/>
          <w:szCs w:val="24"/>
          <w:rtl/>
          <w:lang w:bidi="he"/>
        </w:rPr>
        <w:t xml:space="preserve">נושאים ופרויקטים </w:t>
      </w:r>
    </w:p>
    <w:p w14:paraId="63384DFE" w14:textId="77777777" w:rsidR="00C2189B" w:rsidRDefault="00225BEE">
      <w:pPr>
        <w:pBdr>
          <w:top w:val="nil"/>
          <w:left w:val="nil"/>
          <w:bottom w:val="nil"/>
          <w:right w:val="nil"/>
          <w:between w:val="nil"/>
        </w:pBdr>
        <w:bidi/>
        <w:spacing w:after="0" w:line="240" w:lineRule="auto"/>
        <w:rPr>
          <w:sz w:val="24"/>
          <w:szCs w:val="24"/>
        </w:rPr>
      </w:pPr>
      <w:r>
        <w:rPr>
          <w:sz w:val="24"/>
          <w:szCs w:val="24"/>
        </w:rPr>
        <w:tab/>
      </w:r>
      <w:r>
        <w:rPr>
          <w:sz w:val="24"/>
          <w:szCs w:val="24"/>
          <w:rtl/>
          <w:lang w:bidi="he"/>
        </w:rPr>
        <w:t>יום 1 - אוריינטציה</w:t>
      </w:r>
    </w:p>
    <w:p w14:paraId="0214FCF8" w14:textId="77777777" w:rsidR="00C2189B" w:rsidRDefault="00225BEE">
      <w:pPr>
        <w:pBdr>
          <w:top w:val="nil"/>
          <w:left w:val="nil"/>
          <w:bottom w:val="nil"/>
          <w:right w:val="nil"/>
          <w:between w:val="nil"/>
        </w:pBdr>
        <w:bidi/>
        <w:spacing w:after="0" w:line="240" w:lineRule="auto"/>
        <w:rPr>
          <w:sz w:val="24"/>
          <w:szCs w:val="24"/>
        </w:rPr>
      </w:pPr>
      <w:r>
        <w:rPr>
          <w:sz w:val="24"/>
          <w:szCs w:val="24"/>
        </w:rPr>
        <w:tab/>
      </w:r>
      <w:r>
        <w:rPr>
          <w:sz w:val="24"/>
          <w:szCs w:val="24"/>
          <w:rtl/>
          <w:lang w:bidi="he"/>
        </w:rPr>
        <w:t>יום 2 - היסטוריה וחוסן משותפים</w:t>
      </w:r>
    </w:p>
    <w:p w14:paraId="7A395496" w14:textId="77777777" w:rsidR="00C2189B" w:rsidRDefault="00225BEE">
      <w:pPr>
        <w:pBdr>
          <w:top w:val="nil"/>
          <w:left w:val="nil"/>
          <w:bottom w:val="nil"/>
          <w:right w:val="nil"/>
          <w:between w:val="nil"/>
        </w:pBdr>
        <w:bidi/>
        <w:spacing w:after="0" w:line="240" w:lineRule="auto"/>
        <w:rPr>
          <w:sz w:val="24"/>
          <w:szCs w:val="24"/>
        </w:rPr>
      </w:pPr>
      <w:r>
        <w:rPr>
          <w:sz w:val="24"/>
          <w:szCs w:val="24"/>
        </w:rPr>
        <w:tab/>
      </w:r>
      <w:r>
        <w:rPr>
          <w:sz w:val="24"/>
          <w:szCs w:val="24"/>
          <w:rtl/>
          <w:lang w:bidi="he"/>
        </w:rPr>
        <w:t>יום 3 - אחריות ותגובות בראיית היהדות</w:t>
      </w:r>
    </w:p>
    <w:p w14:paraId="046EFBEE" w14:textId="77777777" w:rsidR="00C2189B" w:rsidRDefault="00225BEE">
      <w:pPr>
        <w:pBdr>
          <w:top w:val="nil"/>
          <w:left w:val="nil"/>
          <w:bottom w:val="nil"/>
          <w:right w:val="nil"/>
          <w:between w:val="nil"/>
        </w:pBdr>
        <w:bidi/>
        <w:spacing w:after="0" w:line="240" w:lineRule="auto"/>
        <w:rPr>
          <w:sz w:val="24"/>
          <w:szCs w:val="24"/>
        </w:rPr>
      </w:pPr>
      <w:r>
        <w:rPr>
          <w:sz w:val="24"/>
          <w:szCs w:val="24"/>
        </w:rPr>
        <w:tab/>
      </w:r>
      <w:r>
        <w:rPr>
          <w:sz w:val="24"/>
          <w:szCs w:val="24"/>
          <w:rtl/>
          <w:lang w:bidi="he"/>
        </w:rPr>
        <w:t>יום 4 - פיתוח בין-לאומי ישראלי</w:t>
      </w:r>
    </w:p>
    <w:p w14:paraId="30C38033" w14:textId="77777777" w:rsidR="00C2189B" w:rsidRDefault="00225BEE" w:rsidP="00D1375A">
      <w:pPr>
        <w:pBdr>
          <w:top w:val="nil"/>
          <w:left w:val="nil"/>
          <w:bottom w:val="nil"/>
          <w:right w:val="nil"/>
          <w:between w:val="nil"/>
        </w:pBdr>
        <w:bidi/>
        <w:spacing w:after="0" w:line="240" w:lineRule="auto"/>
        <w:ind w:hanging="46"/>
        <w:rPr>
          <w:sz w:val="24"/>
          <w:szCs w:val="24"/>
        </w:rPr>
      </w:pPr>
      <w:r>
        <w:rPr>
          <w:sz w:val="24"/>
          <w:szCs w:val="24"/>
        </w:rPr>
        <w:tab/>
      </w:r>
      <w:r w:rsidR="00D1375A">
        <w:rPr>
          <w:sz w:val="24"/>
          <w:szCs w:val="24"/>
        </w:rPr>
        <w:tab/>
      </w:r>
      <w:r>
        <w:rPr>
          <w:sz w:val="24"/>
          <w:szCs w:val="24"/>
          <w:rtl/>
          <w:lang w:bidi="he"/>
        </w:rPr>
        <w:t>יום 5 - הנרטיב הציבורי שלנו: סיפור העצמי, הסיפור שלנו, סיפורו של ההווה</w:t>
      </w:r>
    </w:p>
    <w:p w14:paraId="5719FAD8" w14:textId="77777777" w:rsidR="00C2189B" w:rsidRDefault="00C2189B">
      <w:pPr>
        <w:spacing w:after="0" w:line="240" w:lineRule="auto"/>
        <w:rPr>
          <w:sz w:val="24"/>
          <w:szCs w:val="24"/>
        </w:rPr>
      </w:pPr>
    </w:p>
    <w:p w14:paraId="1AB913E7" w14:textId="77777777" w:rsidR="00C2189B" w:rsidRDefault="00225BEE">
      <w:pPr>
        <w:numPr>
          <w:ilvl w:val="0"/>
          <w:numId w:val="9"/>
        </w:numPr>
        <w:pBdr>
          <w:top w:val="nil"/>
          <w:left w:val="nil"/>
          <w:bottom w:val="nil"/>
          <w:right w:val="nil"/>
          <w:between w:val="nil"/>
        </w:pBdr>
        <w:bidi/>
        <w:spacing w:line="240" w:lineRule="auto"/>
        <w:rPr>
          <w:b/>
          <w:color w:val="000000"/>
          <w:sz w:val="24"/>
          <w:szCs w:val="24"/>
        </w:rPr>
      </w:pPr>
      <w:r>
        <w:rPr>
          <w:b/>
          <w:bCs/>
          <w:color w:val="000000"/>
          <w:sz w:val="24"/>
          <w:szCs w:val="24"/>
          <w:rtl/>
          <w:lang w:bidi="he"/>
        </w:rPr>
        <w:t xml:space="preserve">עצות לנסיעה ומידע שימושי </w:t>
      </w:r>
    </w:p>
    <w:p w14:paraId="493D39D1" w14:textId="77777777" w:rsidR="00C2189B" w:rsidRDefault="00225BEE">
      <w:pPr>
        <w:bidi/>
        <w:spacing w:after="0" w:line="240" w:lineRule="auto"/>
        <w:ind w:firstLine="720"/>
        <w:rPr>
          <w:sz w:val="24"/>
          <w:szCs w:val="24"/>
        </w:rPr>
      </w:pPr>
      <w:r>
        <w:rPr>
          <w:sz w:val="24"/>
          <w:szCs w:val="24"/>
          <w:rtl/>
          <w:lang w:bidi="he"/>
        </w:rPr>
        <w:t xml:space="preserve">פרטים על המלון </w:t>
      </w:r>
    </w:p>
    <w:p w14:paraId="4CDFE9E8" w14:textId="77777777" w:rsidR="00C2189B" w:rsidRDefault="00225BEE">
      <w:pPr>
        <w:bidi/>
        <w:spacing w:after="0" w:line="240" w:lineRule="auto"/>
        <w:ind w:firstLine="720"/>
        <w:rPr>
          <w:sz w:val="24"/>
          <w:szCs w:val="24"/>
        </w:rPr>
      </w:pPr>
      <w:r>
        <w:rPr>
          <w:sz w:val="24"/>
          <w:szCs w:val="24"/>
          <w:rtl/>
          <w:lang w:bidi="he"/>
        </w:rPr>
        <w:t>מזג אוויר</w:t>
      </w:r>
    </w:p>
    <w:p w14:paraId="451D4119" w14:textId="77777777" w:rsidR="00C2189B" w:rsidRDefault="00225BEE">
      <w:pPr>
        <w:bidi/>
        <w:spacing w:after="0" w:line="240" w:lineRule="auto"/>
        <w:ind w:firstLine="720"/>
        <w:rPr>
          <w:sz w:val="24"/>
          <w:szCs w:val="24"/>
        </w:rPr>
      </w:pPr>
      <w:r>
        <w:rPr>
          <w:sz w:val="24"/>
          <w:szCs w:val="24"/>
          <w:rtl/>
          <w:lang w:bidi="he"/>
        </w:rPr>
        <w:t xml:space="preserve">אזור זמן </w:t>
      </w:r>
    </w:p>
    <w:p w14:paraId="0E57316E" w14:textId="77777777" w:rsidR="00C2189B" w:rsidRDefault="00225BEE">
      <w:pPr>
        <w:bidi/>
        <w:spacing w:after="0" w:line="240" w:lineRule="auto"/>
        <w:ind w:firstLine="720"/>
        <w:rPr>
          <w:sz w:val="24"/>
          <w:szCs w:val="24"/>
        </w:rPr>
      </w:pPr>
      <w:r>
        <w:rPr>
          <w:sz w:val="24"/>
          <w:szCs w:val="24"/>
          <w:rtl/>
          <w:lang w:bidi="he"/>
        </w:rPr>
        <w:t xml:space="preserve">כסף ושערי חליפין </w:t>
      </w:r>
    </w:p>
    <w:p w14:paraId="420FF82A" w14:textId="77777777" w:rsidR="00C2189B" w:rsidRDefault="00225BEE">
      <w:pPr>
        <w:bidi/>
        <w:spacing w:after="0" w:line="240" w:lineRule="auto"/>
        <w:ind w:firstLine="720"/>
        <w:rPr>
          <w:sz w:val="24"/>
          <w:szCs w:val="24"/>
        </w:rPr>
      </w:pPr>
      <w:r>
        <w:rPr>
          <w:sz w:val="24"/>
          <w:szCs w:val="24"/>
          <w:rtl/>
          <w:lang w:bidi="he"/>
        </w:rPr>
        <w:t xml:space="preserve">מידע על אשרות </w:t>
      </w:r>
    </w:p>
    <w:p w14:paraId="79B04DBA" w14:textId="77777777" w:rsidR="00C2189B" w:rsidRDefault="00225BEE">
      <w:pPr>
        <w:bidi/>
        <w:spacing w:after="0" w:line="240" w:lineRule="auto"/>
        <w:ind w:firstLine="720"/>
        <w:rPr>
          <w:sz w:val="24"/>
          <w:szCs w:val="24"/>
        </w:rPr>
      </w:pPr>
      <w:r>
        <w:rPr>
          <w:sz w:val="24"/>
          <w:szCs w:val="24"/>
          <w:rtl/>
          <w:lang w:bidi="he"/>
        </w:rPr>
        <w:t>חיסונים וכדורים נגד מלריה</w:t>
      </w:r>
    </w:p>
    <w:p w14:paraId="7BA2DD0A" w14:textId="77777777" w:rsidR="00C2189B" w:rsidRDefault="00225BEE">
      <w:pPr>
        <w:bidi/>
        <w:spacing w:after="0" w:line="240" w:lineRule="auto"/>
        <w:ind w:firstLine="720"/>
        <w:rPr>
          <w:sz w:val="24"/>
          <w:szCs w:val="24"/>
        </w:rPr>
      </w:pPr>
      <w:r>
        <w:rPr>
          <w:sz w:val="24"/>
          <w:szCs w:val="24"/>
          <w:rtl/>
          <w:lang w:bidi="he"/>
        </w:rPr>
        <w:t>מידע לשעת חירום</w:t>
      </w:r>
    </w:p>
    <w:p w14:paraId="3206CE3B" w14:textId="77777777" w:rsidR="00C2189B" w:rsidRDefault="00225BEE">
      <w:pPr>
        <w:bidi/>
        <w:spacing w:after="0" w:line="240" w:lineRule="auto"/>
        <w:ind w:firstLine="720"/>
        <w:rPr>
          <w:sz w:val="24"/>
          <w:szCs w:val="24"/>
        </w:rPr>
      </w:pPr>
      <w:r>
        <w:rPr>
          <w:sz w:val="24"/>
          <w:szCs w:val="24"/>
          <w:rtl/>
          <w:lang w:bidi="he"/>
        </w:rPr>
        <w:t>מידע על השגרירות</w:t>
      </w:r>
    </w:p>
    <w:p w14:paraId="4A22822D" w14:textId="77777777" w:rsidR="00C2189B" w:rsidRDefault="00225BEE">
      <w:pPr>
        <w:bidi/>
        <w:spacing w:after="0" w:line="240" w:lineRule="auto"/>
        <w:ind w:firstLine="720"/>
        <w:rPr>
          <w:sz w:val="24"/>
          <w:szCs w:val="24"/>
        </w:rPr>
      </w:pPr>
      <w:r>
        <w:rPr>
          <w:sz w:val="24"/>
          <w:szCs w:val="24"/>
          <w:rtl/>
          <w:lang w:bidi="he"/>
        </w:rPr>
        <w:t>חשמל</w:t>
      </w:r>
    </w:p>
    <w:p w14:paraId="28E8E2E6" w14:textId="77777777" w:rsidR="00C2189B" w:rsidRDefault="00225BEE">
      <w:pPr>
        <w:bidi/>
        <w:spacing w:after="0" w:line="240" w:lineRule="auto"/>
        <w:ind w:firstLine="720"/>
        <w:rPr>
          <w:sz w:val="24"/>
          <w:szCs w:val="24"/>
        </w:rPr>
      </w:pPr>
      <w:r>
        <w:rPr>
          <w:sz w:val="24"/>
          <w:szCs w:val="24"/>
          <w:rtl/>
          <w:lang w:bidi="he"/>
        </w:rPr>
        <w:t>אוכל ומים</w:t>
      </w:r>
    </w:p>
    <w:p w14:paraId="09555046" w14:textId="77777777" w:rsidR="00C2189B" w:rsidRDefault="00225BEE">
      <w:pPr>
        <w:bidi/>
        <w:spacing w:after="0" w:line="240" w:lineRule="auto"/>
        <w:ind w:firstLine="720"/>
        <w:rPr>
          <w:sz w:val="24"/>
          <w:szCs w:val="24"/>
        </w:rPr>
      </w:pPr>
      <w:r>
        <w:rPr>
          <w:sz w:val="24"/>
          <w:szCs w:val="24"/>
          <w:rtl/>
          <w:lang w:bidi="he"/>
        </w:rPr>
        <w:t>צילום</w:t>
      </w:r>
    </w:p>
    <w:p w14:paraId="28F5422E" w14:textId="77777777" w:rsidR="00C2189B" w:rsidRDefault="00225BEE">
      <w:pPr>
        <w:bidi/>
        <w:spacing w:after="0" w:line="240" w:lineRule="auto"/>
        <w:ind w:firstLine="720"/>
        <w:rPr>
          <w:sz w:val="24"/>
          <w:szCs w:val="24"/>
        </w:rPr>
      </w:pPr>
      <w:r>
        <w:rPr>
          <w:sz w:val="24"/>
          <w:szCs w:val="24"/>
          <w:rtl/>
          <w:lang w:bidi="he"/>
        </w:rPr>
        <w:t>רשימת אריזה</w:t>
      </w:r>
    </w:p>
    <w:p w14:paraId="63F8B3C1" w14:textId="77777777" w:rsidR="00C2189B" w:rsidRDefault="00225BEE">
      <w:pPr>
        <w:bidi/>
        <w:spacing w:after="0" w:line="240" w:lineRule="auto"/>
        <w:ind w:firstLine="720"/>
        <w:rPr>
          <w:sz w:val="24"/>
          <w:szCs w:val="24"/>
        </w:rPr>
      </w:pPr>
      <w:r>
        <w:rPr>
          <w:sz w:val="24"/>
          <w:szCs w:val="24"/>
          <w:rtl/>
          <w:lang w:bidi="he"/>
        </w:rPr>
        <w:t>מדריך לשפה המקומית</w:t>
      </w:r>
    </w:p>
    <w:p w14:paraId="5714D32C" w14:textId="77777777" w:rsidR="00C2189B" w:rsidRDefault="00C2189B">
      <w:pPr>
        <w:spacing w:after="0" w:line="240" w:lineRule="auto"/>
        <w:ind w:firstLine="720"/>
        <w:rPr>
          <w:sz w:val="24"/>
          <w:szCs w:val="24"/>
        </w:rPr>
      </w:pPr>
    </w:p>
    <w:p w14:paraId="54F61394" w14:textId="77777777" w:rsidR="00C2189B" w:rsidRDefault="00225BEE">
      <w:pPr>
        <w:numPr>
          <w:ilvl w:val="0"/>
          <w:numId w:val="9"/>
        </w:numPr>
        <w:bidi/>
        <w:spacing w:after="0" w:line="240" w:lineRule="auto"/>
        <w:rPr>
          <w:b/>
          <w:sz w:val="24"/>
          <w:szCs w:val="24"/>
        </w:rPr>
      </w:pPr>
      <w:r>
        <w:rPr>
          <w:b/>
          <w:bCs/>
          <w:sz w:val="24"/>
          <w:szCs w:val="24"/>
          <w:rtl/>
          <w:lang w:bidi="he"/>
        </w:rPr>
        <w:t>תקשורת והעברת מסרים</w:t>
      </w:r>
    </w:p>
    <w:p w14:paraId="7F59F160" w14:textId="77777777" w:rsidR="00C2189B" w:rsidRDefault="00225BEE">
      <w:pPr>
        <w:bidi/>
        <w:spacing w:after="0" w:line="240" w:lineRule="auto"/>
        <w:ind w:left="410"/>
        <w:rPr>
          <w:b/>
          <w:sz w:val="24"/>
          <w:szCs w:val="24"/>
        </w:rPr>
      </w:pPr>
      <w:r>
        <w:rPr>
          <w:b/>
          <w:bCs/>
        </w:rPr>
        <w:tab/>
      </w:r>
    </w:p>
    <w:p w14:paraId="388DDD32" w14:textId="77777777" w:rsidR="00C2189B" w:rsidRDefault="00225BEE">
      <w:pPr>
        <w:bidi/>
        <w:spacing w:after="0" w:line="240" w:lineRule="auto"/>
        <w:ind w:left="410"/>
        <w:rPr>
          <w:sz w:val="24"/>
          <w:szCs w:val="24"/>
        </w:rPr>
      </w:pPr>
      <w:r>
        <w:rPr>
          <w:sz w:val="24"/>
          <w:szCs w:val="24"/>
          <w:rtl/>
          <w:lang w:bidi="he"/>
        </w:rPr>
        <w:t>תקשורת אתית ואחראית</w:t>
      </w:r>
    </w:p>
    <w:p w14:paraId="356BA19A" w14:textId="77777777" w:rsidR="00C2189B" w:rsidRDefault="00225BEE">
      <w:pPr>
        <w:bidi/>
        <w:spacing w:after="0" w:line="240" w:lineRule="auto"/>
        <w:ind w:left="410"/>
        <w:rPr>
          <w:sz w:val="24"/>
          <w:szCs w:val="24"/>
        </w:rPr>
      </w:pPr>
      <w:r>
        <w:rPr>
          <w:sz w:val="24"/>
          <w:szCs w:val="24"/>
          <w:rtl/>
          <w:lang w:bidi="he"/>
        </w:rPr>
        <w:t>העברת מסרים</w:t>
      </w:r>
    </w:p>
    <w:p w14:paraId="7D2373FF" w14:textId="77777777" w:rsidR="00C2189B" w:rsidRDefault="00C2189B">
      <w:pPr>
        <w:pBdr>
          <w:top w:val="nil"/>
          <w:left w:val="nil"/>
          <w:bottom w:val="nil"/>
          <w:right w:val="nil"/>
          <w:between w:val="nil"/>
        </w:pBdr>
        <w:spacing w:after="0" w:line="240" w:lineRule="auto"/>
        <w:rPr>
          <w:b/>
          <w:color w:val="000000"/>
          <w:sz w:val="24"/>
          <w:szCs w:val="24"/>
        </w:rPr>
      </w:pPr>
    </w:p>
    <w:p w14:paraId="5145AA51" w14:textId="6BD805B5" w:rsidR="00C2189B" w:rsidRDefault="00D71556">
      <w:pPr>
        <w:rPr>
          <w:color w:val="000000"/>
          <w:shd w:val="clear" w:color="auto" w:fill="FFFF00"/>
        </w:rPr>
      </w:pPr>
      <w:r>
        <w:rPr>
          <w:color w:val="000000"/>
          <w:shd w:val="clear" w:color="auto" w:fill="FFFF00"/>
        </w:rPr>
        <w:t>Add page numbers to Table of Contents once all the formatting is done</w:t>
      </w:r>
    </w:p>
    <w:p w14:paraId="595FF29A" w14:textId="77777777" w:rsidR="00D71556" w:rsidRDefault="00D71556">
      <w:pPr>
        <w:rPr>
          <w:b/>
          <w:sz w:val="28"/>
          <w:szCs w:val="28"/>
        </w:rPr>
      </w:pPr>
    </w:p>
    <w:p w14:paraId="78A3C255" w14:textId="77777777" w:rsidR="00C2189B" w:rsidRDefault="00225BEE">
      <w:pPr>
        <w:bidi/>
        <w:rPr>
          <w:b/>
          <w:sz w:val="28"/>
          <w:szCs w:val="28"/>
        </w:rPr>
      </w:pPr>
      <w:r>
        <w:rPr>
          <w:b/>
          <w:bCs/>
          <w:sz w:val="28"/>
          <w:szCs w:val="28"/>
          <w:rtl/>
          <w:lang w:bidi="he"/>
        </w:rPr>
        <w:lastRenderedPageBreak/>
        <w:t xml:space="preserve">ברוכים הבאים </w:t>
      </w:r>
    </w:p>
    <w:p w14:paraId="3D634013" w14:textId="77777777" w:rsidR="00C2189B" w:rsidRDefault="00225BEE">
      <w:pPr>
        <w:bidi/>
        <w:spacing w:after="0"/>
      </w:pPr>
      <w:r>
        <w:rPr>
          <w:noProof/>
        </w:rPr>
        <mc:AlternateContent>
          <mc:Choice Requires="wpg">
            <w:drawing>
              <wp:anchor distT="0" distB="0" distL="114300" distR="114300" simplePos="0" relativeHeight="251659264" behindDoc="0" locked="0" layoutInCell="1" hidden="0" allowOverlap="1" wp14:anchorId="6450D9F1" wp14:editId="0CC5E6C5">
                <wp:simplePos x="0" y="0"/>
                <wp:positionH relativeFrom="column">
                  <wp:posOffset>1</wp:posOffset>
                </wp:positionH>
                <wp:positionV relativeFrom="paragraph">
                  <wp:posOffset>9525</wp:posOffset>
                </wp:positionV>
                <wp:extent cx="5619970" cy="43035"/>
                <wp:effectExtent l="0" t="0" r="0" b="0"/>
                <wp:wrapSquare wrapText="bothSides" distT="0" distB="0" distL="114300" distR="114300"/>
                <wp:docPr id="29" name="מחבר חץ ישר 29"/>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wp:posOffset>
                </wp:positionH>
                <wp:positionV relativeFrom="paragraph">
                  <wp:posOffset>9525</wp:posOffset>
                </wp:positionV>
                <wp:extent cx="5619970" cy="43035"/>
                <wp:effectExtent b="0" l="0" r="0" t="0"/>
                <wp:wrapSquare wrapText="bothSides" distB="0" distT="0" distL="114300" distR="114300"/>
                <wp:docPr id="29" name="image34.png"/>
                <a:graphic>
                  <a:graphicData uri="http://schemas.openxmlformats.org/drawingml/2006/picture">
                    <pic:pic>
                      <pic:nvPicPr>
                        <pic:cNvPr id="0" name="image34.png"/>
                        <pic:cNvPicPr preferRelativeResize="0"/>
                      </pic:nvPicPr>
                      <pic:blipFill>
                        <a:blip r:embed="rId10"/>
                        <a:srcRect/>
                        <a:stretch>
                          <a:fillRect/>
                        </a:stretch>
                      </pic:blipFill>
                      <pic:spPr>
                        <a:xfrm>
                          <a:off x="0" y="0"/>
                          <a:ext cx="5619970" cy="43035"/>
                        </a:xfrm>
                        <a:prstGeom prst="rect"/>
                        <a:ln/>
                      </pic:spPr>
                    </pic:pic>
                  </a:graphicData>
                </a:graphic>
              </wp:anchor>
            </w:drawing>
          </mc:Fallback>
        </mc:AlternateContent>
      </w:r>
    </w:p>
    <w:p w14:paraId="239DE2DC" w14:textId="77777777" w:rsidR="00C2189B" w:rsidRDefault="00C2189B">
      <w:pPr>
        <w:spacing w:after="0" w:line="240" w:lineRule="auto"/>
        <w:jc w:val="both"/>
        <w:rPr>
          <w:sz w:val="28"/>
          <w:szCs w:val="28"/>
        </w:rPr>
      </w:pPr>
    </w:p>
    <w:p w14:paraId="7B14D01C" w14:textId="77777777" w:rsidR="00C2189B" w:rsidRDefault="00C2189B">
      <w:pPr>
        <w:spacing w:after="0" w:line="240" w:lineRule="auto"/>
        <w:rPr>
          <w:sz w:val="28"/>
          <w:szCs w:val="28"/>
        </w:rPr>
      </w:pPr>
    </w:p>
    <w:p w14:paraId="6880B93B" w14:textId="77777777" w:rsidR="00C2189B" w:rsidRDefault="00C2189B">
      <w:pPr>
        <w:spacing w:after="0"/>
        <w:rPr>
          <w:sz w:val="28"/>
          <w:szCs w:val="28"/>
        </w:rPr>
      </w:pPr>
    </w:p>
    <w:p w14:paraId="2D4EFE67" w14:textId="77777777" w:rsidR="00C2189B" w:rsidRDefault="00C2189B">
      <w:pPr>
        <w:spacing w:after="0"/>
        <w:rPr>
          <w:sz w:val="28"/>
          <w:szCs w:val="28"/>
        </w:rPr>
      </w:pPr>
    </w:p>
    <w:p w14:paraId="099438A2" w14:textId="701828F7" w:rsidR="00C2189B" w:rsidRDefault="00D71556">
      <w:pPr>
        <w:spacing w:after="0"/>
        <w:rPr>
          <w:sz w:val="28"/>
          <w:szCs w:val="28"/>
        </w:rPr>
      </w:pPr>
      <w:r>
        <w:rPr>
          <w:color w:val="000000"/>
          <w:sz w:val="28"/>
          <w:szCs w:val="28"/>
          <w:shd w:val="clear" w:color="auto" w:fill="FFFF00"/>
        </w:rPr>
        <w:t>(Letter from President)</w:t>
      </w:r>
    </w:p>
    <w:p w14:paraId="164D4C43" w14:textId="77777777" w:rsidR="00C2189B" w:rsidRDefault="00C2189B">
      <w:pPr>
        <w:spacing w:after="0"/>
        <w:rPr>
          <w:sz w:val="28"/>
          <w:szCs w:val="28"/>
        </w:rPr>
      </w:pPr>
    </w:p>
    <w:p w14:paraId="2E735CAA" w14:textId="77777777" w:rsidR="00C2189B" w:rsidRDefault="00C2189B">
      <w:pPr>
        <w:spacing w:after="0"/>
        <w:rPr>
          <w:sz w:val="28"/>
          <w:szCs w:val="28"/>
        </w:rPr>
      </w:pPr>
    </w:p>
    <w:p w14:paraId="1AB6B3B0" w14:textId="77777777" w:rsidR="00C2189B" w:rsidRDefault="00C2189B">
      <w:pPr>
        <w:spacing w:after="0"/>
        <w:rPr>
          <w:sz w:val="28"/>
          <w:szCs w:val="28"/>
        </w:rPr>
      </w:pPr>
    </w:p>
    <w:p w14:paraId="6E1816D0" w14:textId="77777777" w:rsidR="00C2189B" w:rsidRDefault="00C2189B">
      <w:pPr>
        <w:spacing w:after="0"/>
        <w:rPr>
          <w:sz w:val="28"/>
          <w:szCs w:val="28"/>
        </w:rPr>
      </w:pPr>
    </w:p>
    <w:p w14:paraId="2D302C64" w14:textId="77777777" w:rsidR="00C2189B" w:rsidRDefault="00C2189B">
      <w:pPr>
        <w:spacing w:after="0"/>
        <w:rPr>
          <w:sz w:val="28"/>
          <w:szCs w:val="28"/>
        </w:rPr>
      </w:pPr>
    </w:p>
    <w:p w14:paraId="2C23B180" w14:textId="77777777" w:rsidR="00C2189B" w:rsidRDefault="00C2189B">
      <w:pPr>
        <w:spacing w:after="0"/>
        <w:rPr>
          <w:sz w:val="28"/>
          <w:szCs w:val="28"/>
        </w:rPr>
      </w:pPr>
    </w:p>
    <w:p w14:paraId="705D45AD" w14:textId="77777777" w:rsidR="00C2189B" w:rsidRDefault="00C2189B">
      <w:pPr>
        <w:spacing w:after="0"/>
        <w:rPr>
          <w:sz w:val="28"/>
          <w:szCs w:val="28"/>
        </w:rPr>
      </w:pPr>
    </w:p>
    <w:p w14:paraId="4546F74E" w14:textId="77777777" w:rsidR="00C2189B" w:rsidRDefault="00C2189B">
      <w:pPr>
        <w:spacing w:after="0"/>
        <w:rPr>
          <w:sz w:val="28"/>
          <w:szCs w:val="28"/>
        </w:rPr>
      </w:pPr>
    </w:p>
    <w:p w14:paraId="4E8A561C" w14:textId="77777777" w:rsidR="00C2189B" w:rsidRDefault="00C2189B">
      <w:pPr>
        <w:spacing w:after="0"/>
        <w:rPr>
          <w:sz w:val="28"/>
          <w:szCs w:val="28"/>
        </w:rPr>
      </w:pPr>
    </w:p>
    <w:p w14:paraId="2C1643CB" w14:textId="77777777" w:rsidR="00C2189B" w:rsidRDefault="00C2189B">
      <w:pPr>
        <w:spacing w:after="0"/>
        <w:rPr>
          <w:sz w:val="28"/>
          <w:szCs w:val="28"/>
        </w:rPr>
      </w:pPr>
    </w:p>
    <w:p w14:paraId="6D33917E" w14:textId="77777777" w:rsidR="00C2189B" w:rsidRDefault="00C2189B">
      <w:pPr>
        <w:spacing w:after="0"/>
        <w:rPr>
          <w:sz w:val="28"/>
          <w:szCs w:val="28"/>
        </w:rPr>
      </w:pPr>
    </w:p>
    <w:p w14:paraId="6E618B4D" w14:textId="77777777" w:rsidR="00C2189B" w:rsidRDefault="00C2189B">
      <w:pPr>
        <w:spacing w:after="0"/>
        <w:rPr>
          <w:sz w:val="28"/>
          <w:szCs w:val="28"/>
        </w:rPr>
      </w:pPr>
    </w:p>
    <w:p w14:paraId="2F2A04FB" w14:textId="77777777" w:rsidR="00C2189B" w:rsidRDefault="00C2189B">
      <w:pPr>
        <w:spacing w:after="0"/>
        <w:rPr>
          <w:sz w:val="28"/>
          <w:szCs w:val="28"/>
        </w:rPr>
      </w:pPr>
    </w:p>
    <w:p w14:paraId="7A0DDC55" w14:textId="77777777" w:rsidR="00C2189B" w:rsidRDefault="00C2189B">
      <w:pPr>
        <w:spacing w:after="0"/>
        <w:rPr>
          <w:sz w:val="28"/>
          <w:szCs w:val="28"/>
        </w:rPr>
      </w:pPr>
    </w:p>
    <w:p w14:paraId="00CAB034" w14:textId="77777777" w:rsidR="00C2189B" w:rsidRDefault="00C2189B">
      <w:pPr>
        <w:spacing w:after="0"/>
        <w:rPr>
          <w:sz w:val="28"/>
          <w:szCs w:val="28"/>
        </w:rPr>
      </w:pPr>
    </w:p>
    <w:p w14:paraId="7AD67029" w14:textId="77777777" w:rsidR="00C2189B" w:rsidRDefault="00C2189B">
      <w:pPr>
        <w:spacing w:after="0"/>
        <w:rPr>
          <w:sz w:val="28"/>
          <w:szCs w:val="28"/>
        </w:rPr>
      </w:pPr>
    </w:p>
    <w:p w14:paraId="0F99DAB9" w14:textId="77777777" w:rsidR="00C2189B" w:rsidRDefault="00C2189B">
      <w:pPr>
        <w:spacing w:after="0"/>
        <w:rPr>
          <w:sz w:val="28"/>
          <w:szCs w:val="28"/>
        </w:rPr>
      </w:pPr>
    </w:p>
    <w:p w14:paraId="1C689399" w14:textId="77777777" w:rsidR="00C2189B" w:rsidRDefault="00C2189B">
      <w:pPr>
        <w:spacing w:after="0"/>
        <w:rPr>
          <w:sz w:val="28"/>
          <w:szCs w:val="28"/>
        </w:rPr>
      </w:pPr>
    </w:p>
    <w:p w14:paraId="72F30462" w14:textId="77777777" w:rsidR="00C2189B" w:rsidRDefault="00C2189B">
      <w:pPr>
        <w:spacing w:after="0"/>
        <w:rPr>
          <w:sz w:val="28"/>
          <w:szCs w:val="28"/>
        </w:rPr>
      </w:pPr>
    </w:p>
    <w:p w14:paraId="6FFC1F75" w14:textId="77777777" w:rsidR="00C2189B" w:rsidRDefault="00C2189B">
      <w:pPr>
        <w:spacing w:after="0"/>
        <w:rPr>
          <w:sz w:val="28"/>
          <w:szCs w:val="28"/>
        </w:rPr>
      </w:pPr>
    </w:p>
    <w:p w14:paraId="364FAF16" w14:textId="77777777" w:rsidR="00C2189B" w:rsidRDefault="00C2189B">
      <w:pPr>
        <w:spacing w:after="0"/>
        <w:rPr>
          <w:sz w:val="28"/>
          <w:szCs w:val="28"/>
        </w:rPr>
      </w:pPr>
    </w:p>
    <w:p w14:paraId="29FCA1E8" w14:textId="77777777" w:rsidR="00C2189B" w:rsidRDefault="00C2189B">
      <w:pPr>
        <w:spacing w:after="0"/>
        <w:rPr>
          <w:sz w:val="28"/>
          <w:szCs w:val="28"/>
        </w:rPr>
      </w:pPr>
    </w:p>
    <w:p w14:paraId="5BDBFCA0" w14:textId="77777777" w:rsidR="00C2189B" w:rsidRDefault="00C2189B">
      <w:pPr>
        <w:spacing w:after="0"/>
        <w:rPr>
          <w:sz w:val="28"/>
          <w:szCs w:val="28"/>
        </w:rPr>
      </w:pPr>
    </w:p>
    <w:p w14:paraId="21775A92" w14:textId="77777777" w:rsidR="00C2189B" w:rsidRDefault="00C2189B">
      <w:pPr>
        <w:spacing w:after="0"/>
        <w:rPr>
          <w:sz w:val="28"/>
          <w:szCs w:val="28"/>
        </w:rPr>
      </w:pPr>
    </w:p>
    <w:p w14:paraId="7ADA61B6" w14:textId="77777777" w:rsidR="00C2189B" w:rsidRDefault="00C2189B">
      <w:pPr>
        <w:spacing w:after="0"/>
        <w:rPr>
          <w:sz w:val="28"/>
          <w:szCs w:val="28"/>
        </w:rPr>
      </w:pPr>
    </w:p>
    <w:p w14:paraId="26E378AE" w14:textId="77777777" w:rsidR="00C2189B" w:rsidRDefault="00C2189B">
      <w:pPr>
        <w:spacing w:after="0"/>
        <w:rPr>
          <w:sz w:val="28"/>
          <w:szCs w:val="28"/>
        </w:rPr>
      </w:pPr>
    </w:p>
    <w:p w14:paraId="7F9984E6" w14:textId="77777777" w:rsidR="00C2189B" w:rsidRDefault="00C2189B">
      <w:pPr>
        <w:spacing w:after="0"/>
        <w:rPr>
          <w:sz w:val="28"/>
          <w:szCs w:val="28"/>
        </w:rPr>
      </w:pPr>
    </w:p>
    <w:p w14:paraId="3F8C55A7" w14:textId="77777777" w:rsidR="00C2189B" w:rsidRDefault="00C2189B">
      <w:pPr>
        <w:spacing w:after="0"/>
        <w:rPr>
          <w:sz w:val="28"/>
          <w:szCs w:val="28"/>
        </w:rPr>
      </w:pPr>
    </w:p>
    <w:p w14:paraId="05BEC94E" w14:textId="77777777" w:rsidR="00C2189B" w:rsidRDefault="00C2189B">
      <w:pPr>
        <w:spacing w:after="0"/>
        <w:rPr>
          <w:sz w:val="28"/>
          <w:szCs w:val="28"/>
        </w:rPr>
      </w:pPr>
    </w:p>
    <w:p w14:paraId="033D5C74" w14:textId="77777777" w:rsidR="00C2189B" w:rsidRDefault="00C2189B">
      <w:pPr>
        <w:spacing w:after="0"/>
        <w:rPr>
          <w:b/>
          <w:sz w:val="28"/>
          <w:szCs w:val="28"/>
        </w:rPr>
      </w:pPr>
    </w:p>
    <w:p w14:paraId="64107A92" w14:textId="60E96DA4" w:rsidR="00C2189B" w:rsidRPr="0070037A" w:rsidRDefault="007960B3">
      <w:pPr>
        <w:bidi/>
        <w:spacing w:after="0"/>
        <w:rPr>
          <w:b/>
          <w:bCs/>
          <w:sz w:val="24"/>
          <w:szCs w:val="24"/>
        </w:rPr>
      </w:pPr>
      <w:r w:rsidRPr="007960B3">
        <w:rPr>
          <w:b/>
          <w:bCs/>
          <w:sz w:val="28"/>
          <w:szCs w:val="28"/>
          <w:rtl/>
          <w:lang w:bidi="he"/>
        </w:rPr>
        <w:lastRenderedPageBreak/>
        <w:t>על אודות</w:t>
      </w:r>
      <w:r w:rsidR="00225BEE">
        <w:rPr>
          <w:b/>
          <w:bCs/>
          <w:sz w:val="28"/>
          <w:szCs w:val="28"/>
          <w:rtl/>
          <w:lang w:bidi="he"/>
        </w:rPr>
        <w:t xml:space="preserve"> אינטראקט גלובל</w:t>
      </w:r>
      <w:r w:rsidR="00D1375A">
        <w:rPr>
          <w:rFonts w:hint="cs"/>
          <w:sz w:val="24"/>
          <w:szCs w:val="24"/>
          <w:rtl/>
        </w:rPr>
        <w:t xml:space="preserve"> </w:t>
      </w:r>
      <w:r w:rsidR="00D1375A" w:rsidRPr="0070037A">
        <w:rPr>
          <w:b/>
          <w:bCs/>
          <w:sz w:val="24"/>
          <w:szCs w:val="24"/>
        </w:rPr>
        <w:t>(</w:t>
      </w:r>
      <w:proofErr w:type="spellStart"/>
      <w:r w:rsidR="00D1375A" w:rsidRPr="0070037A">
        <w:rPr>
          <w:b/>
          <w:bCs/>
          <w:sz w:val="24"/>
          <w:szCs w:val="24"/>
        </w:rPr>
        <w:t>InterACT</w:t>
      </w:r>
      <w:proofErr w:type="spellEnd"/>
      <w:r w:rsidR="00D1375A" w:rsidRPr="0070037A">
        <w:rPr>
          <w:b/>
          <w:bCs/>
          <w:sz w:val="24"/>
          <w:szCs w:val="24"/>
        </w:rPr>
        <w:t xml:space="preserve"> Global)</w:t>
      </w:r>
    </w:p>
    <w:p w14:paraId="673B283A" w14:textId="77777777" w:rsidR="00C2189B" w:rsidRDefault="00225BEE">
      <w:pPr>
        <w:bidi/>
        <w:rPr>
          <w:sz w:val="24"/>
          <w:szCs w:val="24"/>
        </w:rPr>
      </w:pPr>
      <w:r>
        <w:rPr>
          <w:noProof/>
        </w:rPr>
        <mc:AlternateContent>
          <mc:Choice Requires="wpg">
            <w:drawing>
              <wp:anchor distT="0" distB="0" distL="114300" distR="114300" simplePos="0" relativeHeight="251660288" behindDoc="0" locked="0" layoutInCell="1" hidden="0" allowOverlap="1" wp14:anchorId="1F32BC7B" wp14:editId="787574E6">
                <wp:simplePos x="0" y="0"/>
                <wp:positionH relativeFrom="column">
                  <wp:posOffset>114300</wp:posOffset>
                </wp:positionH>
                <wp:positionV relativeFrom="paragraph">
                  <wp:posOffset>0</wp:posOffset>
                </wp:positionV>
                <wp:extent cx="5619970" cy="43035"/>
                <wp:effectExtent l="0" t="0" r="0" b="0"/>
                <wp:wrapNone/>
                <wp:docPr id="32" name="מחבר חץ ישר 32"/>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32" name="image44.png"/>
                <a:graphic>
                  <a:graphicData uri="http://schemas.openxmlformats.org/drawingml/2006/picture">
                    <pic:pic>
                      <pic:nvPicPr>
                        <pic:cNvPr id="0" name="image44.png"/>
                        <pic:cNvPicPr preferRelativeResize="0"/>
                      </pic:nvPicPr>
                      <pic:blipFill>
                        <a:blip r:embed="rId11"/>
                        <a:srcRect/>
                        <a:stretch>
                          <a:fillRect/>
                        </a:stretch>
                      </pic:blipFill>
                      <pic:spPr>
                        <a:xfrm>
                          <a:off x="0" y="0"/>
                          <a:ext cx="5619970" cy="43035"/>
                        </a:xfrm>
                        <a:prstGeom prst="rect"/>
                        <a:ln/>
                      </pic:spPr>
                    </pic:pic>
                  </a:graphicData>
                </a:graphic>
              </wp:anchor>
            </w:drawing>
          </mc:Fallback>
        </mc:AlternateContent>
      </w:r>
    </w:p>
    <w:p w14:paraId="63832D35" w14:textId="77777777" w:rsidR="00C2189B" w:rsidRDefault="00225BEE">
      <w:pPr>
        <w:bidi/>
        <w:spacing w:after="0"/>
        <w:jc w:val="both"/>
        <w:rPr>
          <w:sz w:val="24"/>
          <w:szCs w:val="24"/>
        </w:rPr>
      </w:pPr>
      <w:proofErr w:type="spellStart"/>
      <w:r>
        <w:rPr>
          <w:sz w:val="24"/>
          <w:szCs w:val="24"/>
        </w:rPr>
        <w:t>InterACT</w:t>
      </w:r>
      <w:proofErr w:type="spellEnd"/>
      <w:r>
        <w:rPr>
          <w:sz w:val="24"/>
          <w:szCs w:val="24"/>
        </w:rPr>
        <w:t xml:space="preserve"> Global</w:t>
      </w:r>
      <w:r>
        <w:rPr>
          <w:sz w:val="24"/>
          <w:szCs w:val="24"/>
          <w:rtl/>
          <w:lang w:bidi="he"/>
        </w:rPr>
        <w:t xml:space="preserve"> היא משלחת ייחודית, בדרג גבוה, של מנהיגים יהודיים מרכזיים ומעצבי דעה מישראל ומהעולם היהודי לרואנדה.</w:t>
      </w:r>
    </w:p>
    <w:p w14:paraId="3A6A38EC" w14:textId="77777777" w:rsidR="00C2189B" w:rsidRDefault="00C2189B">
      <w:pPr>
        <w:spacing w:after="0"/>
        <w:rPr>
          <w:b/>
          <w:sz w:val="24"/>
          <w:szCs w:val="24"/>
        </w:rPr>
      </w:pPr>
    </w:p>
    <w:p w14:paraId="18169A71" w14:textId="77777777" w:rsidR="00C2189B" w:rsidRDefault="00225BEE" w:rsidP="00D1375A">
      <w:pPr>
        <w:bidi/>
        <w:spacing w:after="0" w:line="276" w:lineRule="auto"/>
        <w:jc w:val="both"/>
        <w:rPr>
          <w:sz w:val="24"/>
          <w:szCs w:val="24"/>
          <w:highlight w:val="white"/>
        </w:rPr>
      </w:pPr>
      <w:r>
        <w:rPr>
          <w:sz w:val="24"/>
          <w:szCs w:val="24"/>
          <w:rtl/>
          <w:lang w:bidi="he"/>
        </w:rPr>
        <w:t xml:space="preserve">הסיור הלימודי הוא הזדמנות ללמוד </w:t>
      </w:r>
      <w:r w:rsidR="00D1375A">
        <w:rPr>
          <w:rFonts w:hint="cs"/>
          <w:sz w:val="24"/>
          <w:szCs w:val="24"/>
          <w:rtl/>
        </w:rPr>
        <w:t>מקרוב</w:t>
      </w:r>
      <w:r>
        <w:rPr>
          <w:sz w:val="24"/>
          <w:szCs w:val="24"/>
          <w:rtl/>
          <w:lang w:bidi="he"/>
        </w:rPr>
        <w:t xml:space="preserve"> על </w:t>
      </w:r>
      <w:r>
        <w:rPr>
          <w:sz w:val="24"/>
          <w:szCs w:val="24"/>
          <w:highlight w:val="white"/>
          <w:rtl/>
          <w:lang w:bidi="he"/>
        </w:rPr>
        <w:t xml:space="preserve">עבודתם של ארגונים ויחידים יהודיים העוסקים </w:t>
      </w:r>
      <w:commentRangeStart w:id="0"/>
      <w:r w:rsidR="00D1375A">
        <w:rPr>
          <w:rFonts w:hint="cs"/>
          <w:sz w:val="24"/>
          <w:szCs w:val="24"/>
          <w:highlight w:val="white"/>
          <w:rtl/>
          <w:lang w:bidi="he"/>
        </w:rPr>
        <w:t>בהתנדבות בין-לאומית</w:t>
      </w:r>
      <w:commentRangeEnd w:id="0"/>
      <w:r w:rsidR="00D1375A">
        <w:rPr>
          <w:rStyle w:val="CommentReference"/>
          <w:rtl/>
        </w:rPr>
        <w:commentReference w:id="0"/>
      </w:r>
      <w:r>
        <w:rPr>
          <w:sz w:val="24"/>
          <w:szCs w:val="24"/>
          <w:highlight w:val="white"/>
          <w:rtl/>
          <w:lang w:bidi="he"/>
        </w:rPr>
        <w:t xml:space="preserve"> ובפיתוח בין-לאומי. נשמע על חוויותיהם, נבקר בפרויקטים שלהם, נפגוש את השותפים שלהם ונשוחח עם </w:t>
      </w:r>
      <w:r w:rsidR="00D1375A">
        <w:rPr>
          <w:rFonts w:hint="cs"/>
          <w:sz w:val="24"/>
          <w:szCs w:val="24"/>
          <w:highlight w:val="white"/>
          <w:rtl/>
          <w:lang w:bidi="he"/>
        </w:rPr>
        <w:t>חברי הקהילה הנהנים מפירות עבודתם</w:t>
      </w:r>
      <w:r>
        <w:rPr>
          <w:sz w:val="24"/>
          <w:szCs w:val="24"/>
          <w:highlight w:val="white"/>
          <w:rtl/>
          <w:lang w:bidi="he"/>
        </w:rPr>
        <w:t>.</w:t>
      </w:r>
    </w:p>
    <w:p w14:paraId="362F9953" w14:textId="77777777" w:rsidR="00C2189B" w:rsidRDefault="00C2189B">
      <w:pPr>
        <w:spacing w:after="0" w:line="276" w:lineRule="auto"/>
        <w:jc w:val="both"/>
        <w:rPr>
          <w:sz w:val="24"/>
          <w:szCs w:val="24"/>
          <w:highlight w:val="white"/>
        </w:rPr>
      </w:pPr>
    </w:p>
    <w:p w14:paraId="5B19C870" w14:textId="77777777" w:rsidR="00C2189B" w:rsidRDefault="00D1375A" w:rsidP="00D1375A">
      <w:pPr>
        <w:bidi/>
        <w:spacing w:after="0" w:line="276" w:lineRule="auto"/>
        <w:jc w:val="both"/>
        <w:rPr>
          <w:sz w:val="24"/>
          <w:szCs w:val="24"/>
        </w:rPr>
      </w:pPr>
      <w:r>
        <w:rPr>
          <w:rFonts w:hint="cs"/>
          <w:sz w:val="24"/>
          <w:szCs w:val="24"/>
          <w:rtl/>
          <w:lang w:bidi="he"/>
        </w:rPr>
        <w:t>בסיור</w:t>
      </w:r>
      <w:r w:rsidR="00225BEE">
        <w:rPr>
          <w:sz w:val="24"/>
          <w:szCs w:val="24"/>
          <w:rtl/>
          <w:lang w:bidi="he"/>
        </w:rPr>
        <w:t xml:space="preserve"> בן חמשת הימים נחקור יחד את התפיסה היהודית כלפי תגובות ואחריות לאתגרים גלובלים ומודלים </w:t>
      </w:r>
      <w:r>
        <w:rPr>
          <w:rFonts w:hint="cs"/>
          <w:sz w:val="24"/>
          <w:szCs w:val="24"/>
          <w:rtl/>
          <w:lang w:bidi="he"/>
        </w:rPr>
        <w:t>להיטיב עם</w:t>
      </w:r>
      <w:r w:rsidR="00225BEE">
        <w:rPr>
          <w:sz w:val="24"/>
          <w:szCs w:val="24"/>
          <w:rtl/>
          <w:lang w:bidi="he"/>
        </w:rPr>
        <w:t xml:space="preserve"> האנשים הפגיעים ביותר בעולם. נחשו</w:t>
      </w:r>
      <w:r>
        <w:rPr>
          <w:sz w:val="24"/>
          <w:szCs w:val="24"/>
          <w:rtl/>
          <w:lang w:bidi="he"/>
        </w:rPr>
        <w:t>ב כיצד להביא אתנו הביתה את תוצ</w:t>
      </w:r>
      <w:r>
        <w:rPr>
          <w:rFonts w:hint="cs"/>
          <w:sz w:val="24"/>
          <w:szCs w:val="24"/>
          <w:rtl/>
          <w:lang w:bidi="he"/>
        </w:rPr>
        <w:t>ר</w:t>
      </w:r>
      <w:r w:rsidR="00225BEE">
        <w:rPr>
          <w:sz w:val="24"/>
          <w:szCs w:val="24"/>
          <w:rtl/>
          <w:lang w:bidi="he"/>
        </w:rPr>
        <w:t xml:space="preserve">י הלמידה ואת החוויות שלנו, ואיך להיות </w:t>
      </w:r>
      <w:r>
        <w:rPr>
          <w:rFonts w:hint="cs"/>
          <w:sz w:val="24"/>
          <w:szCs w:val="24"/>
          <w:rtl/>
          <w:lang w:bidi="he"/>
        </w:rPr>
        <w:t xml:space="preserve">גורמים </w:t>
      </w:r>
      <w:r w:rsidR="00225BEE">
        <w:rPr>
          <w:sz w:val="24"/>
          <w:szCs w:val="24"/>
          <w:rtl/>
          <w:lang w:bidi="he"/>
        </w:rPr>
        <w:t xml:space="preserve">מובילים בסוגיות אלה. </w:t>
      </w:r>
    </w:p>
    <w:p w14:paraId="072B4EE0" w14:textId="77777777" w:rsidR="00C2189B" w:rsidRDefault="00C2189B">
      <w:pPr>
        <w:spacing w:after="0"/>
        <w:rPr>
          <w:b/>
          <w:sz w:val="28"/>
          <w:szCs w:val="28"/>
        </w:rPr>
      </w:pPr>
    </w:p>
    <w:p w14:paraId="237DA737" w14:textId="77777777" w:rsidR="00C2189B" w:rsidRDefault="00225BEE">
      <w:pPr>
        <w:bidi/>
        <w:spacing w:after="0"/>
        <w:rPr>
          <w:sz w:val="28"/>
          <w:szCs w:val="28"/>
          <w:highlight w:val="yellow"/>
        </w:rPr>
      </w:pPr>
      <w:r>
        <w:rPr>
          <w:b/>
          <w:bCs/>
          <w:sz w:val="28"/>
          <w:szCs w:val="28"/>
          <w:rtl/>
          <w:lang w:bidi="he"/>
        </w:rPr>
        <w:t xml:space="preserve">השותפים המארגנים של </w:t>
      </w:r>
      <w:proofErr w:type="spellStart"/>
      <w:r>
        <w:rPr>
          <w:b/>
          <w:bCs/>
          <w:sz w:val="28"/>
          <w:szCs w:val="28"/>
        </w:rPr>
        <w:t>InterACT</w:t>
      </w:r>
      <w:proofErr w:type="spellEnd"/>
      <w:r>
        <w:rPr>
          <w:b/>
          <w:bCs/>
          <w:sz w:val="28"/>
          <w:szCs w:val="28"/>
        </w:rPr>
        <w:t xml:space="preserve"> Global</w:t>
      </w:r>
    </w:p>
    <w:p w14:paraId="2684B988" w14:textId="77777777" w:rsidR="00C2189B" w:rsidRDefault="00225BEE">
      <w:pPr>
        <w:bidi/>
        <w:spacing w:after="0"/>
        <w:rPr>
          <w:b/>
          <w:sz w:val="28"/>
          <w:szCs w:val="28"/>
        </w:rPr>
      </w:pPr>
      <w:r>
        <w:rPr>
          <w:noProof/>
        </w:rPr>
        <mc:AlternateContent>
          <mc:Choice Requires="wpg">
            <w:drawing>
              <wp:anchor distT="0" distB="0" distL="114300" distR="114300" simplePos="0" relativeHeight="251661312" behindDoc="0" locked="0" layoutInCell="1" hidden="0" allowOverlap="1" wp14:anchorId="4D12A0ED" wp14:editId="5EB48A39">
                <wp:simplePos x="0" y="0"/>
                <wp:positionH relativeFrom="column">
                  <wp:posOffset>114300</wp:posOffset>
                </wp:positionH>
                <wp:positionV relativeFrom="paragraph">
                  <wp:posOffset>0</wp:posOffset>
                </wp:positionV>
                <wp:extent cx="5619970" cy="43035"/>
                <wp:effectExtent l="0" t="0" r="0" b="0"/>
                <wp:wrapNone/>
                <wp:docPr id="19" name="מחבר חץ ישר 19"/>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19" name="image19.png"/>
                <a:graphic>
                  <a:graphicData uri="http://schemas.openxmlformats.org/drawingml/2006/picture">
                    <pic:pic>
                      <pic:nvPicPr>
                        <pic:cNvPr id="0" name="image19.png"/>
                        <pic:cNvPicPr preferRelativeResize="0"/>
                      </pic:nvPicPr>
                      <pic:blipFill>
                        <a:blip r:embed="rId15"/>
                        <a:srcRect/>
                        <a:stretch>
                          <a:fillRect/>
                        </a:stretch>
                      </pic:blipFill>
                      <pic:spPr>
                        <a:xfrm>
                          <a:off x="0" y="0"/>
                          <a:ext cx="5619970" cy="43035"/>
                        </a:xfrm>
                        <a:prstGeom prst="rect"/>
                        <a:ln/>
                      </pic:spPr>
                    </pic:pic>
                  </a:graphicData>
                </a:graphic>
              </wp:anchor>
            </w:drawing>
          </mc:Fallback>
        </mc:AlternateContent>
      </w:r>
    </w:p>
    <w:p w14:paraId="4CCE53FF" w14:textId="494EFE41" w:rsidR="00C2189B" w:rsidRDefault="00D1375A" w:rsidP="00273A4B">
      <w:pPr>
        <w:bidi/>
        <w:spacing w:after="0"/>
        <w:rPr>
          <w:rFonts w:ascii="Arial" w:eastAsia="Arial" w:hAnsi="Arial" w:cs="Arial"/>
          <w:sz w:val="23"/>
          <w:szCs w:val="23"/>
        </w:rPr>
      </w:pPr>
      <w:r>
        <w:rPr>
          <w:sz w:val="24"/>
          <w:szCs w:val="24"/>
          <w:rtl/>
          <w:lang w:bidi="he"/>
        </w:rPr>
        <w:t>ה</w:t>
      </w:r>
      <w:r w:rsidR="007960B3" w:rsidRPr="007960B3">
        <w:rPr>
          <w:sz w:val="24"/>
          <w:szCs w:val="24"/>
          <w:rtl/>
          <w:lang w:bidi="he"/>
        </w:rPr>
        <w:t>תוכנית</w:t>
      </w:r>
      <w:r>
        <w:rPr>
          <w:sz w:val="24"/>
          <w:szCs w:val="24"/>
          <w:rtl/>
          <w:lang w:bidi="he"/>
        </w:rPr>
        <w:t xml:space="preserve"> מתקיימת בהובלת</w:t>
      </w:r>
      <w:r>
        <w:rPr>
          <w:rFonts w:hint="cs"/>
          <w:sz w:val="24"/>
          <w:szCs w:val="24"/>
          <w:rtl/>
          <w:lang w:bidi="he"/>
        </w:rPr>
        <w:t xml:space="preserve"> ארגון</w:t>
      </w:r>
      <w:r w:rsidR="00225BEE">
        <w:rPr>
          <w:sz w:val="24"/>
          <w:szCs w:val="24"/>
          <w:rtl/>
          <w:lang w:bidi="he"/>
        </w:rPr>
        <w:t xml:space="preserve"> </w:t>
      </w:r>
      <w:r>
        <w:rPr>
          <w:rFonts w:hint="cs"/>
          <w:sz w:val="24"/>
          <w:szCs w:val="24"/>
          <w:rtl/>
          <w:lang w:bidi="he"/>
        </w:rPr>
        <w:t>"</w:t>
      </w:r>
      <w:r w:rsidR="00225BEE">
        <w:rPr>
          <w:sz w:val="24"/>
          <w:szCs w:val="24"/>
          <w:rtl/>
          <w:lang w:bidi="he"/>
        </w:rPr>
        <w:t>עולם</w:t>
      </w:r>
      <w:r>
        <w:rPr>
          <w:rFonts w:hint="cs"/>
          <w:sz w:val="24"/>
          <w:szCs w:val="24"/>
          <w:rtl/>
          <w:lang w:bidi="he"/>
        </w:rPr>
        <w:t>" (</w:t>
      </w:r>
      <w:r>
        <w:rPr>
          <w:rFonts w:hint="cs"/>
          <w:sz w:val="24"/>
          <w:szCs w:val="24"/>
          <w:lang w:bidi="he"/>
        </w:rPr>
        <w:t>OL</w:t>
      </w:r>
      <w:r>
        <w:rPr>
          <w:sz w:val="24"/>
          <w:szCs w:val="24"/>
          <w:lang w:bidi="he"/>
        </w:rPr>
        <w:t>AM</w:t>
      </w:r>
      <w:r>
        <w:rPr>
          <w:rFonts w:hint="cs"/>
          <w:sz w:val="24"/>
          <w:szCs w:val="24"/>
          <w:rtl/>
        </w:rPr>
        <w:t>)</w:t>
      </w:r>
      <w:r w:rsidR="00225BEE">
        <w:rPr>
          <w:sz w:val="24"/>
          <w:szCs w:val="24"/>
          <w:rtl/>
          <w:lang w:bidi="he"/>
        </w:rPr>
        <w:t xml:space="preserve">, בשיתוף סיד ישראל, מכון גשר למנהיגות, חיל שלום </w:t>
      </w:r>
      <w:commentRangeStart w:id="1"/>
      <w:r w:rsidR="00225BEE">
        <w:rPr>
          <w:sz w:val="24"/>
          <w:szCs w:val="24"/>
          <w:rtl/>
          <w:lang w:bidi="he"/>
        </w:rPr>
        <w:t xml:space="preserve">וג'וינט ונצ'ר </w:t>
      </w:r>
      <w:commentRangeEnd w:id="1"/>
      <w:r w:rsidR="00273A4B">
        <w:rPr>
          <w:rStyle w:val="CommentReference"/>
          <w:rtl/>
        </w:rPr>
        <w:commentReference w:id="1"/>
      </w:r>
      <w:r w:rsidR="00225BEE">
        <w:rPr>
          <w:sz w:val="24"/>
          <w:szCs w:val="24"/>
          <w:rtl/>
          <w:lang w:bidi="he"/>
        </w:rPr>
        <w:t>(</w:t>
      </w:r>
      <w:r w:rsidR="00273A4B">
        <w:rPr>
          <w:color w:val="222222"/>
          <w:sz w:val="24"/>
          <w:szCs w:val="24"/>
          <w:highlight w:val="white"/>
          <w:rtl/>
          <w:lang w:bidi="he"/>
        </w:rPr>
        <w:t>יוזמ</w:t>
      </w:r>
      <w:r w:rsidR="00273A4B">
        <w:rPr>
          <w:rFonts w:hint="cs"/>
          <w:color w:val="222222"/>
          <w:sz w:val="24"/>
          <w:szCs w:val="24"/>
          <w:highlight w:val="white"/>
          <w:rtl/>
          <w:lang w:bidi="he"/>
        </w:rPr>
        <w:t>ה משותפת של</w:t>
      </w:r>
      <w:r w:rsidR="00225BEE">
        <w:rPr>
          <w:color w:val="222222"/>
          <w:sz w:val="24"/>
          <w:szCs w:val="24"/>
          <w:highlight w:val="white"/>
          <w:rtl/>
          <w:lang w:bidi="he"/>
        </w:rPr>
        <w:t xml:space="preserve"> בית הנשיא, מכון גשר למנהיגות והמשרד לענייני תפוצות).</w:t>
      </w:r>
      <w:r w:rsidR="00225BEE">
        <w:rPr>
          <w:rFonts w:ascii="Arial" w:hAnsi="Arial"/>
          <w:sz w:val="23"/>
          <w:szCs w:val="23"/>
        </w:rPr>
        <w:t xml:space="preserve"> </w:t>
      </w:r>
    </w:p>
    <w:p w14:paraId="22794351" w14:textId="77777777" w:rsidR="00C2189B" w:rsidRDefault="00C2189B">
      <w:pPr>
        <w:spacing w:after="0"/>
        <w:rPr>
          <w:b/>
          <w:sz w:val="28"/>
          <w:szCs w:val="28"/>
        </w:rPr>
      </w:pPr>
    </w:p>
    <w:p w14:paraId="21184090" w14:textId="3462B1DD" w:rsidR="00C2189B" w:rsidRPr="00D71556" w:rsidRDefault="00225BEE">
      <w:pPr>
        <w:bidi/>
        <w:spacing w:after="0"/>
        <w:rPr>
          <w:sz w:val="24"/>
          <w:szCs w:val="24"/>
          <w:highlight w:val="yellow"/>
          <w:lang w:val="pt-BR"/>
        </w:rPr>
      </w:pPr>
      <w:r w:rsidRPr="00FA76D3">
        <w:rPr>
          <w:b/>
          <w:bCs/>
          <w:lang w:val="pt-BR"/>
        </w:rPr>
        <w:t>OLAM</w:t>
      </w:r>
      <w:r>
        <w:rPr>
          <w:rtl/>
          <w:lang w:bidi="he"/>
        </w:rPr>
        <w:t xml:space="preserve"> </w:t>
      </w:r>
      <w:r w:rsidR="00D71556" w:rsidRPr="00D71556">
        <w:rPr>
          <w:b/>
          <w:bCs/>
          <w:color w:val="000000"/>
          <w:sz w:val="28"/>
          <w:szCs w:val="28"/>
          <w:lang w:val="pt-BR"/>
        </w:rPr>
        <w:t> </w:t>
      </w:r>
      <w:r w:rsidR="00D71556" w:rsidRPr="00D71556">
        <w:rPr>
          <w:color w:val="000000"/>
          <w:shd w:val="clear" w:color="auto" w:fill="FFFF00"/>
          <w:lang w:val="pt-BR"/>
        </w:rPr>
        <w:t>(Include updated OLAM logo)</w:t>
      </w:r>
    </w:p>
    <w:p w14:paraId="3A718863" w14:textId="2E7F45DE" w:rsidR="00C2189B" w:rsidRDefault="00225BEE" w:rsidP="002652EA">
      <w:pPr>
        <w:bidi/>
        <w:spacing w:after="0"/>
        <w:rPr>
          <w:color w:val="222222"/>
          <w:sz w:val="24"/>
          <w:szCs w:val="24"/>
          <w:highlight w:val="white"/>
        </w:rPr>
      </w:pPr>
      <w:r>
        <w:rPr>
          <w:color w:val="222222"/>
          <w:sz w:val="24"/>
          <w:szCs w:val="24"/>
          <w:highlight w:val="white"/>
        </w:rPr>
        <w:t>OLAM</w:t>
      </w:r>
      <w:r>
        <w:rPr>
          <w:color w:val="222222"/>
          <w:sz w:val="24"/>
          <w:szCs w:val="24"/>
          <w:highlight w:val="white"/>
          <w:rtl/>
          <w:lang w:bidi="he"/>
        </w:rPr>
        <w:t xml:space="preserve"> היא קהילה יהודית מגוונת המחברת בין העולם היהודי לבין התנדבות גלובלית ופיתוח בין לאומי, כדרך לביטוי ערכים יהודיים. </w:t>
      </w:r>
      <w:r w:rsidRPr="003C0610">
        <w:rPr>
          <w:color w:val="4BACC6" w:themeColor="accent5"/>
          <w:sz w:val="24"/>
          <w:szCs w:val="24"/>
          <w:highlight w:val="white"/>
          <w:u w:val="single"/>
          <w:rtl/>
          <w:lang w:bidi="he"/>
        </w:rPr>
        <w:t xml:space="preserve">53 הארגונים </w:t>
      </w:r>
      <w:r w:rsidR="002652EA" w:rsidRPr="003C0610">
        <w:rPr>
          <w:rFonts w:hint="cs"/>
          <w:color w:val="4BACC6" w:themeColor="accent5"/>
          <w:sz w:val="24"/>
          <w:szCs w:val="24"/>
          <w:highlight w:val="white"/>
          <w:u w:val="single"/>
          <w:rtl/>
          <w:lang w:bidi="he"/>
        </w:rPr>
        <w:t>היהודים/ישראלים השותפים ב-</w:t>
      </w:r>
      <w:r w:rsidR="002652EA">
        <w:rPr>
          <w:rFonts w:hint="cs"/>
          <w:color w:val="222222"/>
          <w:sz w:val="24"/>
          <w:szCs w:val="24"/>
          <w:highlight w:val="white"/>
          <w:lang w:bidi="he"/>
        </w:rPr>
        <w:t>OLAM</w:t>
      </w:r>
      <w:r>
        <w:rPr>
          <w:color w:val="222222"/>
          <w:sz w:val="24"/>
          <w:szCs w:val="24"/>
          <w:highlight w:val="white"/>
          <w:rtl/>
          <w:lang w:bidi="he"/>
        </w:rPr>
        <w:t xml:space="preserve"> פועלים מול קהילות פגיעות במדינות מתפתחות. בין הארגונים: מלכ"רים, חברות סושיאל אימפקט, רשתות, </w:t>
      </w:r>
      <w:r w:rsidR="007960B3" w:rsidRPr="007960B3">
        <w:rPr>
          <w:color w:val="222222"/>
          <w:sz w:val="24"/>
          <w:szCs w:val="24"/>
          <w:highlight w:val="white"/>
          <w:rtl/>
          <w:lang w:bidi="he"/>
        </w:rPr>
        <w:t>תוכניות</w:t>
      </w:r>
      <w:r>
        <w:rPr>
          <w:color w:val="222222"/>
          <w:sz w:val="24"/>
          <w:szCs w:val="24"/>
          <w:highlight w:val="white"/>
          <w:rtl/>
          <w:lang w:bidi="he"/>
        </w:rPr>
        <w:t xml:space="preserve"> אקדמיות ומוסדות ממשלתיים.</w:t>
      </w:r>
    </w:p>
    <w:p w14:paraId="308A2105" w14:textId="6E77DDF1" w:rsidR="00C2189B" w:rsidRDefault="00225BEE" w:rsidP="002652EA">
      <w:pPr>
        <w:widowControl w:val="0"/>
        <w:shd w:val="clear" w:color="auto" w:fill="FFFFFF"/>
        <w:bidi/>
        <w:spacing w:before="211" w:after="0" w:line="276" w:lineRule="auto"/>
        <w:ind w:right="-4"/>
        <w:jc w:val="both"/>
        <w:rPr>
          <w:color w:val="222222"/>
          <w:sz w:val="24"/>
          <w:szCs w:val="24"/>
          <w:highlight w:val="white"/>
        </w:rPr>
      </w:pPr>
      <w:r>
        <w:rPr>
          <w:color w:val="222222"/>
          <w:sz w:val="24"/>
          <w:szCs w:val="24"/>
          <w:highlight w:val="white"/>
        </w:rPr>
        <w:t>OLAM</w:t>
      </w:r>
      <w:r>
        <w:rPr>
          <w:color w:val="222222"/>
          <w:sz w:val="24"/>
          <w:szCs w:val="24"/>
          <w:highlight w:val="white"/>
          <w:rtl/>
          <w:lang w:bidi="he"/>
        </w:rPr>
        <w:t xml:space="preserve"> מחבר בין אנשים וארגונים יהודים העובדים בשירות גלובלי ובפיתוח </w:t>
      </w:r>
      <w:r w:rsidR="007960B3" w:rsidRPr="007960B3">
        <w:rPr>
          <w:color w:val="222222"/>
          <w:sz w:val="24"/>
          <w:szCs w:val="24"/>
          <w:highlight w:val="white"/>
          <w:rtl/>
          <w:lang w:bidi="he"/>
        </w:rPr>
        <w:t>בין-לאומי</w:t>
      </w:r>
      <w:r>
        <w:rPr>
          <w:color w:val="222222"/>
          <w:sz w:val="24"/>
          <w:szCs w:val="24"/>
          <w:highlight w:val="white"/>
          <w:rtl/>
          <w:lang w:bidi="he"/>
        </w:rPr>
        <w:t>; מתקשר את ערך הפעילות שלהם מול משפי</w:t>
      </w:r>
      <w:r w:rsidR="002652EA">
        <w:rPr>
          <w:color w:val="222222"/>
          <w:sz w:val="24"/>
          <w:szCs w:val="24"/>
          <w:highlight w:val="white"/>
          <w:rtl/>
          <w:lang w:bidi="he"/>
        </w:rPr>
        <w:t>עים מרכזיים בעולם היהודי; ו</w:t>
      </w:r>
      <w:r w:rsidR="002652EA" w:rsidRPr="007960B3">
        <w:rPr>
          <w:color w:val="222222"/>
          <w:sz w:val="24"/>
          <w:szCs w:val="24"/>
          <w:highlight w:val="white"/>
          <w:rtl/>
          <w:lang w:bidi="he"/>
        </w:rPr>
        <w:t>מכנס</w:t>
      </w:r>
      <w:r>
        <w:rPr>
          <w:color w:val="222222"/>
          <w:sz w:val="24"/>
          <w:szCs w:val="24"/>
          <w:highlight w:val="white"/>
          <w:rtl/>
          <w:lang w:bidi="he"/>
        </w:rPr>
        <w:t xml:space="preserve"> בעלי עניין כדי </w:t>
      </w:r>
      <w:r w:rsidR="002652EA">
        <w:rPr>
          <w:rFonts w:hint="cs"/>
          <w:color w:val="222222"/>
          <w:sz w:val="24"/>
          <w:szCs w:val="24"/>
          <w:highlight w:val="white"/>
          <w:rtl/>
          <w:lang w:bidi="he"/>
        </w:rPr>
        <w:t>לקדם</w:t>
      </w:r>
      <w:r>
        <w:rPr>
          <w:color w:val="222222"/>
          <w:sz w:val="24"/>
          <w:szCs w:val="24"/>
          <w:highlight w:val="white"/>
          <w:rtl/>
          <w:lang w:bidi="he"/>
        </w:rPr>
        <w:t xml:space="preserve"> את המחויבות היהודית </w:t>
      </w:r>
      <w:r w:rsidR="002652EA">
        <w:rPr>
          <w:rFonts w:hint="cs"/>
          <w:color w:val="222222"/>
          <w:sz w:val="24"/>
          <w:szCs w:val="24"/>
          <w:highlight w:val="white"/>
          <w:rtl/>
          <w:lang w:bidi="he"/>
        </w:rPr>
        <w:t>להתנדבות עולמית</w:t>
      </w:r>
      <w:r>
        <w:rPr>
          <w:color w:val="222222"/>
          <w:sz w:val="24"/>
          <w:szCs w:val="24"/>
          <w:highlight w:val="white"/>
          <w:rtl/>
          <w:lang w:bidi="he"/>
        </w:rPr>
        <w:t xml:space="preserve"> ו</w:t>
      </w:r>
      <w:r w:rsidR="002652EA">
        <w:rPr>
          <w:rFonts w:hint="cs"/>
          <w:color w:val="222222"/>
          <w:sz w:val="24"/>
          <w:szCs w:val="24"/>
          <w:highlight w:val="white"/>
          <w:rtl/>
          <w:lang w:bidi="he"/>
        </w:rPr>
        <w:t>ל</w:t>
      </w:r>
      <w:r>
        <w:rPr>
          <w:color w:val="222222"/>
          <w:sz w:val="24"/>
          <w:szCs w:val="24"/>
          <w:highlight w:val="white"/>
          <w:rtl/>
          <w:lang w:bidi="he"/>
        </w:rPr>
        <w:t xml:space="preserve">פיתוח </w:t>
      </w:r>
      <w:r w:rsidR="007960B3" w:rsidRPr="007960B3">
        <w:rPr>
          <w:color w:val="222222"/>
          <w:sz w:val="24"/>
          <w:szCs w:val="24"/>
          <w:highlight w:val="white"/>
          <w:rtl/>
          <w:lang w:bidi="he"/>
        </w:rPr>
        <w:t>בין-לאומי</w:t>
      </w:r>
      <w:r>
        <w:rPr>
          <w:color w:val="222222"/>
          <w:sz w:val="24"/>
          <w:szCs w:val="24"/>
          <w:highlight w:val="white"/>
          <w:rtl/>
          <w:lang w:bidi="he"/>
        </w:rPr>
        <w:t xml:space="preserve">. למידע נוסף: </w:t>
      </w:r>
      <w:r>
        <w:rPr>
          <w:color w:val="222222"/>
          <w:sz w:val="24"/>
          <w:szCs w:val="24"/>
          <w:highlight w:val="white"/>
        </w:rPr>
        <w:t>www.olamtogether.org</w:t>
      </w:r>
    </w:p>
    <w:p w14:paraId="3E219B9A" w14:textId="77777777" w:rsidR="00C2189B" w:rsidRDefault="00C2189B">
      <w:pPr>
        <w:rPr>
          <w:sz w:val="24"/>
          <w:szCs w:val="24"/>
        </w:rPr>
      </w:pPr>
    </w:p>
    <w:p w14:paraId="2A5B342B" w14:textId="77777777" w:rsidR="00C2189B" w:rsidRDefault="00225BEE">
      <w:pPr>
        <w:bidi/>
        <w:spacing w:after="0"/>
        <w:rPr>
          <w:b/>
          <w:sz w:val="28"/>
          <w:szCs w:val="28"/>
        </w:rPr>
      </w:pPr>
      <w:r>
        <w:rPr>
          <w:b/>
          <w:bCs/>
          <w:sz w:val="28"/>
          <w:szCs w:val="28"/>
          <w:rtl/>
          <w:lang w:bidi="he"/>
        </w:rPr>
        <w:t>סיד ישראל</w:t>
      </w:r>
    </w:p>
    <w:p w14:paraId="07ED2B91" w14:textId="3BBBD6EE" w:rsidR="00C2189B" w:rsidRDefault="00225BEE" w:rsidP="002652EA">
      <w:pPr>
        <w:widowControl w:val="0"/>
        <w:shd w:val="clear" w:color="auto" w:fill="FFFFFF"/>
        <w:bidi/>
        <w:spacing w:after="0" w:line="276" w:lineRule="auto"/>
        <w:jc w:val="both"/>
        <w:rPr>
          <w:sz w:val="24"/>
          <w:szCs w:val="24"/>
        </w:rPr>
      </w:pPr>
      <w:r>
        <w:rPr>
          <w:rtl/>
          <w:lang w:bidi="he"/>
        </w:rPr>
        <w:t xml:space="preserve">החברה לפיתוח </w:t>
      </w:r>
      <w:r w:rsidR="007960B3" w:rsidRPr="007960B3">
        <w:rPr>
          <w:rtl/>
          <w:lang w:bidi="he"/>
        </w:rPr>
        <w:t>בין-לאומי</w:t>
      </w:r>
      <w:r>
        <w:rPr>
          <w:rtl/>
          <w:lang w:bidi="he"/>
        </w:rPr>
        <w:t xml:space="preserve"> - </w:t>
      </w:r>
      <w:r>
        <w:t>SID</w:t>
      </w:r>
      <w:r w:rsidR="002652EA">
        <w:rPr>
          <w:rtl/>
          <w:lang w:bidi="he"/>
        </w:rPr>
        <w:t xml:space="preserve"> ישראל</w:t>
      </w:r>
      <w:r w:rsidR="002652EA">
        <w:rPr>
          <w:rFonts w:hint="cs"/>
          <w:rtl/>
          <w:lang w:bidi="he"/>
        </w:rPr>
        <w:t xml:space="preserve"> - </w:t>
      </w:r>
      <w:r>
        <w:rPr>
          <w:rtl/>
          <w:lang w:bidi="he"/>
        </w:rPr>
        <w:t xml:space="preserve">הוא ארגון גג </w:t>
      </w:r>
      <w:r w:rsidR="002652EA">
        <w:rPr>
          <w:rFonts w:hint="cs"/>
          <w:rtl/>
          <w:lang w:bidi="he"/>
        </w:rPr>
        <w:t>ל-</w:t>
      </w:r>
      <w:r>
        <w:rPr>
          <w:rtl/>
          <w:lang w:bidi="he"/>
        </w:rPr>
        <w:t>145 ארגוני חברה אזרחית ישראלית, חברות פרטיות, סוכנויות ממשלתיות ותוכניות אקדמיות.</w:t>
      </w:r>
      <w:r>
        <w:rPr>
          <w:sz w:val="24"/>
          <w:szCs w:val="24"/>
          <w:rtl/>
          <w:lang w:bidi="he"/>
        </w:rPr>
        <w:t xml:space="preserve"> ארגונים אלה פעילים בתחומי הפיתוח ה</w:t>
      </w:r>
      <w:r w:rsidR="007960B3" w:rsidRPr="007960B3">
        <w:rPr>
          <w:sz w:val="24"/>
          <w:szCs w:val="24"/>
          <w:rtl/>
          <w:lang w:bidi="he"/>
        </w:rPr>
        <w:t>בין-לאומי</w:t>
      </w:r>
      <w:r>
        <w:rPr>
          <w:sz w:val="24"/>
          <w:szCs w:val="24"/>
          <w:rtl/>
          <w:lang w:bidi="he"/>
        </w:rPr>
        <w:t xml:space="preserve"> והסיוע ההומניטרי. מטרתו של סיד ישראל היא לעודד מעורבות ישראלית בשווקים מתעוררים באמצעות אימפקט חברתי, התנדבות ועוד. הארגון פועל בשלושה תחומים עיקריים: סנגור, מודעות ציבורית וחינוך / הכשרות. למידע נוסף: </w:t>
      </w:r>
      <w:r>
        <w:rPr>
          <w:sz w:val="24"/>
          <w:szCs w:val="24"/>
        </w:rPr>
        <w:t>www.sid-israel.org</w:t>
      </w:r>
    </w:p>
    <w:p w14:paraId="30AD1A44" w14:textId="77777777" w:rsidR="00C2189B" w:rsidRDefault="00C2189B">
      <w:pPr>
        <w:rPr>
          <w:sz w:val="24"/>
          <w:szCs w:val="24"/>
        </w:rPr>
      </w:pPr>
    </w:p>
    <w:p w14:paraId="7BD56C34" w14:textId="28DADF7C" w:rsidR="00C2189B" w:rsidRDefault="002652EA" w:rsidP="002652EA">
      <w:pPr>
        <w:bidi/>
        <w:spacing w:after="0"/>
        <w:ind w:left="1440"/>
        <w:rPr>
          <w:color w:val="222222"/>
          <w:sz w:val="24"/>
          <w:szCs w:val="24"/>
          <w:highlight w:val="white"/>
        </w:rPr>
      </w:pPr>
      <w:r>
        <w:rPr>
          <w:rFonts w:hint="cs"/>
          <w:b/>
          <w:bCs/>
          <w:rtl/>
          <w:lang w:bidi="he"/>
        </w:rPr>
        <w:t xml:space="preserve"> </w:t>
      </w:r>
      <w:r w:rsidR="00225BEE">
        <w:rPr>
          <w:b/>
          <w:bCs/>
          <w:rtl/>
          <w:lang w:bidi="he"/>
        </w:rPr>
        <w:t>מכון גשר למנהיגות</w:t>
      </w:r>
      <w:r w:rsidR="00225BEE">
        <w:rPr>
          <w:noProof/>
        </w:rPr>
        <w:drawing>
          <wp:anchor distT="114300" distB="114300" distL="114300" distR="114300" simplePos="0" relativeHeight="251663360" behindDoc="0" locked="0" layoutInCell="1" hidden="0" allowOverlap="1" wp14:anchorId="4F279CA6" wp14:editId="3DB17461">
            <wp:simplePos x="0" y="0"/>
            <wp:positionH relativeFrom="column">
              <wp:posOffset>4800600</wp:posOffset>
            </wp:positionH>
            <wp:positionV relativeFrom="paragraph">
              <wp:posOffset>323850</wp:posOffset>
            </wp:positionV>
            <wp:extent cx="1738313" cy="867686"/>
            <wp:effectExtent l="0" t="0" r="0" b="0"/>
            <wp:wrapSquare wrapText="bothSides" distT="114300" distB="114300" distL="114300" distR="114300"/>
            <wp:docPr id="5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6"/>
                    <a:srcRect/>
                    <a:stretch>
                      <a:fillRect/>
                    </a:stretch>
                  </pic:blipFill>
                  <pic:spPr>
                    <a:xfrm>
                      <a:off x="0" y="0"/>
                      <a:ext cx="1738313" cy="867686"/>
                    </a:xfrm>
                    <a:prstGeom prst="rect">
                      <a:avLst/>
                    </a:prstGeom>
                    <a:ln/>
                  </pic:spPr>
                </pic:pic>
              </a:graphicData>
            </a:graphic>
          </wp:anchor>
        </w:drawing>
      </w:r>
    </w:p>
    <w:p w14:paraId="45A50E5C" w14:textId="77777777" w:rsidR="00C2189B" w:rsidRDefault="00C2189B">
      <w:pPr>
        <w:spacing w:after="0"/>
        <w:rPr>
          <w:b/>
          <w:sz w:val="28"/>
          <w:szCs w:val="28"/>
        </w:rPr>
      </w:pPr>
    </w:p>
    <w:p w14:paraId="6824C8D8" w14:textId="6AD24C46" w:rsidR="00C2189B" w:rsidRDefault="00225BEE" w:rsidP="002652EA">
      <w:pPr>
        <w:bidi/>
        <w:spacing w:after="0"/>
        <w:jc w:val="both"/>
        <w:rPr>
          <w:sz w:val="24"/>
          <w:szCs w:val="24"/>
        </w:rPr>
      </w:pPr>
      <w:r>
        <w:rPr>
          <w:sz w:val="24"/>
          <w:szCs w:val="24"/>
          <w:rtl/>
          <w:lang w:bidi="he"/>
        </w:rPr>
        <w:t xml:space="preserve">מכון גשר למנהיגות מטפח ומכשיר מנהיגים ישראלים ליצור קשרים ואחדות בין מגזרים שונים בחברה הישראלית ובתפוצות. חברי המכון הם "סוכני שינוי" המשפיעים בתחומם בחברה הישראלית. לאחר שהם מסיימים את הקורס, </w:t>
      </w:r>
      <w:r w:rsidR="002652EA">
        <w:rPr>
          <w:rFonts w:hint="cs"/>
          <w:sz w:val="24"/>
          <w:szCs w:val="24"/>
          <w:rtl/>
          <w:lang w:bidi="he"/>
        </w:rPr>
        <w:t>מקדמים המנהיגים</w:t>
      </w:r>
      <w:r>
        <w:rPr>
          <w:sz w:val="24"/>
          <w:szCs w:val="24"/>
          <w:rtl/>
          <w:lang w:bidi="he"/>
        </w:rPr>
        <w:t xml:space="preserve"> שיח ושותפו</w:t>
      </w:r>
      <w:r w:rsidR="002652EA">
        <w:rPr>
          <w:sz w:val="24"/>
          <w:szCs w:val="24"/>
          <w:rtl/>
          <w:lang w:bidi="he"/>
        </w:rPr>
        <w:t xml:space="preserve">יות </w:t>
      </w:r>
      <w:r w:rsidR="002652EA">
        <w:rPr>
          <w:sz w:val="24"/>
          <w:szCs w:val="24"/>
          <w:rtl/>
          <w:lang w:bidi="he"/>
        </w:rPr>
        <w:lastRenderedPageBreak/>
        <w:t>בין</w:t>
      </w:r>
      <w:r w:rsidR="002652EA">
        <w:rPr>
          <w:rFonts w:hint="cs"/>
          <w:sz w:val="24"/>
          <w:szCs w:val="24"/>
          <w:rtl/>
          <w:lang w:bidi="he"/>
        </w:rPr>
        <w:t>-</w:t>
      </w:r>
      <w:r w:rsidR="002652EA">
        <w:rPr>
          <w:sz w:val="24"/>
          <w:szCs w:val="24"/>
          <w:rtl/>
          <w:lang w:bidi="he"/>
        </w:rPr>
        <w:t>מגזריות בין חרדים, דתי</w:t>
      </w:r>
      <w:r w:rsidR="002652EA">
        <w:rPr>
          <w:rFonts w:hint="cs"/>
          <w:sz w:val="24"/>
          <w:szCs w:val="24"/>
          <w:rtl/>
          <w:lang w:bidi="he"/>
        </w:rPr>
        <w:t>ים</w:t>
      </w:r>
      <w:r>
        <w:rPr>
          <w:sz w:val="24"/>
          <w:szCs w:val="24"/>
          <w:rtl/>
          <w:lang w:bidi="he"/>
        </w:rPr>
        <w:t xml:space="preserve">, מסורתיים וחילונים. </w:t>
      </w:r>
      <w:r w:rsidR="007960B3" w:rsidRPr="007960B3">
        <w:rPr>
          <w:sz w:val="24"/>
          <w:szCs w:val="24"/>
          <w:rtl/>
          <w:lang w:bidi="he"/>
        </w:rPr>
        <w:t>כמו כן</w:t>
      </w:r>
      <w:r>
        <w:rPr>
          <w:sz w:val="24"/>
          <w:szCs w:val="24"/>
          <w:rtl/>
          <w:lang w:bidi="he"/>
        </w:rPr>
        <w:t>, הם פעילים בחיזוק הקשר בין ישראל ל</w:t>
      </w:r>
      <w:r w:rsidR="002652EA">
        <w:rPr>
          <w:rFonts w:hint="cs"/>
          <w:sz w:val="24"/>
          <w:szCs w:val="24"/>
          <w:rtl/>
          <w:lang w:bidi="he"/>
        </w:rPr>
        <w:t>בין ה</w:t>
      </w:r>
      <w:r>
        <w:rPr>
          <w:sz w:val="24"/>
          <w:szCs w:val="24"/>
          <w:rtl/>
          <w:lang w:bidi="he"/>
        </w:rPr>
        <w:t xml:space="preserve">קהילות היהודיות בתפוצות. למידע נוסף: </w:t>
      </w:r>
      <w:r>
        <w:rPr>
          <w:sz w:val="24"/>
          <w:szCs w:val="24"/>
        </w:rPr>
        <w:t>www.gesherleaders.org</w:t>
      </w:r>
      <w:r>
        <w:rPr>
          <w:sz w:val="24"/>
          <w:szCs w:val="24"/>
          <w:rtl/>
          <w:lang w:bidi="he"/>
        </w:rPr>
        <w:t>.</w:t>
      </w:r>
    </w:p>
    <w:p w14:paraId="6639F61C" w14:textId="77777777" w:rsidR="00C2189B" w:rsidRDefault="00C2189B">
      <w:pPr>
        <w:spacing w:after="0"/>
        <w:rPr>
          <w:b/>
          <w:sz w:val="28"/>
          <w:szCs w:val="28"/>
        </w:rPr>
      </w:pPr>
    </w:p>
    <w:p w14:paraId="58A382BC" w14:textId="77777777" w:rsidR="00C2189B" w:rsidRDefault="00225BEE">
      <w:pPr>
        <w:bidi/>
        <w:spacing w:after="0"/>
        <w:rPr>
          <w:b/>
          <w:sz w:val="28"/>
          <w:szCs w:val="28"/>
        </w:rPr>
      </w:pPr>
      <w:r>
        <w:rPr>
          <w:b/>
          <w:bCs/>
          <w:rtl/>
          <w:lang w:bidi="he"/>
        </w:rPr>
        <w:t>חיל שלום</w:t>
      </w:r>
      <w:r>
        <w:rPr>
          <w:noProof/>
        </w:rPr>
        <w:drawing>
          <wp:anchor distT="114300" distB="114300" distL="114300" distR="114300" simplePos="0" relativeHeight="251664384" behindDoc="0" locked="0" layoutInCell="1" hidden="0" allowOverlap="1" wp14:anchorId="5BCA928A" wp14:editId="0564A828">
            <wp:simplePos x="0" y="0"/>
            <wp:positionH relativeFrom="column">
              <wp:posOffset>5048250</wp:posOffset>
            </wp:positionH>
            <wp:positionV relativeFrom="paragraph">
              <wp:posOffset>171450</wp:posOffset>
            </wp:positionV>
            <wp:extent cx="1538288" cy="1086000"/>
            <wp:effectExtent l="0" t="0" r="0" b="0"/>
            <wp:wrapSquare wrapText="bothSides" distT="114300" distB="114300" distL="114300" distR="114300"/>
            <wp:docPr id="38"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17"/>
                    <a:srcRect/>
                    <a:stretch>
                      <a:fillRect/>
                    </a:stretch>
                  </pic:blipFill>
                  <pic:spPr>
                    <a:xfrm>
                      <a:off x="0" y="0"/>
                      <a:ext cx="1538288" cy="1086000"/>
                    </a:xfrm>
                    <a:prstGeom prst="rect">
                      <a:avLst/>
                    </a:prstGeom>
                    <a:ln/>
                  </pic:spPr>
                </pic:pic>
              </a:graphicData>
            </a:graphic>
          </wp:anchor>
        </w:drawing>
      </w:r>
    </w:p>
    <w:p w14:paraId="13DB5C16" w14:textId="77777777" w:rsidR="00C2189B" w:rsidRDefault="00C2189B">
      <w:pPr>
        <w:spacing w:after="0"/>
        <w:rPr>
          <w:sz w:val="24"/>
          <w:szCs w:val="24"/>
        </w:rPr>
      </w:pPr>
      <w:commentRangeStart w:id="2"/>
    </w:p>
    <w:p w14:paraId="61688025" w14:textId="23A1F972" w:rsidR="00C2189B" w:rsidRDefault="00225BEE">
      <w:pPr>
        <w:bidi/>
        <w:spacing w:after="0" w:line="392" w:lineRule="auto"/>
        <w:jc w:val="both"/>
        <w:rPr>
          <w:rFonts w:ascii="David" w:eastAsia="David" w:hAnsi="David" w:cs="David"/>
          <w:sz w:val="24"/>
          <w:szCs w:val="24"/>
          <w:shd w:val="clear" w:color="auto" w:fill="9FC5E8"/>
        </w:rPr>
      </w:pPr>
      <w:r>
        <w:rPr>
          <w:rFonts w:ascii="David" w:eastAsia="David" w:hAnsi="David" w:cs="David"/>
          <w:sz w:val="24"/>
          <w:szCs w:val="24"/>
          <w:shd w:val="clear" w:color="auto" w:fill="9FC5E8"/>
          <w:rtl/>
          <w:lang w:bidi="he"/>
        </w:rPr>
        <w:t>"</w:t>
      </w:r>
      <w:r>
        <w:rPr>
          <w:rFonts w:ascii="David" w:eastAsia="David" w:hAnsi="David" w:cs="David"/>
          <w:sz w:val="24"/>
          <w:szCs w:val="24"/>
          <w:shd w:val="clear" w:color="auto" w:fill="9FC5E8"/>
        </w:rPr>
        <w:t>Shalom corps</w:t>
      </w:r>
      <w:r>
        <w:rPr>
          <w:rFonts w:ascii="David" w:eastAsia="David" w:hAnsi="David" w:cs="David"/>
          <w:sz w:val="24"/>
          <w:szCs w:val="24"/>
          <w:shd w:val="clear" w:color="auto" w:fill="9FC5E8"/>
          <w:rtl/>
          <w:lang w:bidi="he"/>
        </w:rPr>
        <w:t xml:space="preserve">" </w:t>
      </w:r>
      <w:r w:rsidR="007960B3" w:rsidRPr="007960B3">
        <w:rPr>
          <w:rFonts w:ascii="David" w:eastAsia="David" w:hAnsi="David" w:cs="David"/>
          <w:sz w:val="24"/>
          <w:szCs w:val="24"/>
          <w:shd w:val="clear" w:color="auto" w:fill="9FC5E8"/>
          <w:rtl/>
          <w:lang w:bidi="he"/>
        </w:rPr>
        <w:t>היא</w:t>
      </w:r>
      <w:r>
        <w:rPr>
          <w:rFonts w:ascii="David" w:eastAsia="David" w:hAnsi="David" w:cs="David"/>
          <w:sz w:val="24"/>
          <w:szCs w:val="24"/>
          <w:shd w:val="clear" w:color="auto" w:fill="9FC5E8"/>
          <w:rtl/>
          <w:lang w:bidi="he"/>
        </w:rPr>
        <w:t xml:space="preserve"> תנועה יהודית עולמית להתנדבות הומניטארית שהוקמה במטרה לאגד תוכניות התנדבות ולאפשר לצעירים וצעירות יהודים בתפוצות ובישראל, לקחת חלק בפעילות הומאניטרית </w:t>
      </w:r>
      <w:r w:rsidR="007960B3" w:rsidRPr="007960B3">
        <w:rPr>
          <w:rFonts w:ascii="David" w:eastAsia="David" w:hAnsi="David" w:cs="David"/>
          <w:sz w:val="24"/>
          <w:szCs w:val="24"/>
          <w:shd w:val="clear" w:color="auto" w:fill="9FC5E8"/>
          <w:rtl/>
          <w:lang w:bidi="he"/>
        </w:rPr>
        <w:t>בין-לאומי</w:t>
      </w:r>
      <w:r>
        <w:rPr>
          <w:rFonts w:ascii="David" w:eastAsia="David" w:hAnsi="David" w:cs="David"/>
          <w:sz w:val="24"/>
          <w:szCs w:val="24"/>
          <w:shd w:val="clear" w:color="auto" w:fill="9FC5E8"/>
          <w:rtl/>
          <w:lang w:bidi="he"/>
        </w:rPr>
        <w:t xml:space="preserve">ת, אחראית ובעלת ערך. </w:t>
      </w:r>
    </w:p>
    <w:p w14:paraId="529AAFEA" w14:textId="5EF2F393" w:rsidR="00C2189B" w:rsidRDefault="00225BEE" w:rsidP="002652EA">
      <w:pPr>
        <w:bidi/>
        <w:spacing w:after="0" w:line="392" w:lineRule="auto"/>
        <w:jc w:val="both"/>
        <w:rPr>
          <w:rFonts w:ascii="David" w:eastAsia="David" w:hAnsi="David" w:cs="David"/>
          <w:sz w:val="24"/>
          <w:szCs w:val="24"/>
          <w:shd w:val="clear" w:color="auto" w:fill="9FC5E8"/>
        </w:rPr>
      </w:pPr>
      <w:r>
        <w:rPr>
          <w:rFonts w:ascii="David" w:eastAsia="David" w:hAnsi="David" w:cs="David"/>
          <w:sz w:val="24"/>
          <w:szCs w:val="24"/>
          <w:shd w:val="clear" w:color="auto" w:fill="9FC5E8"/>
          <w:rtl/>
          <w:lang w:bidi="he"/>
        </w:rPr>
        <w:t xml:space="preserve"> "</w:t>
      </w:r>
      <w:r>
        <w:rPr>
          <w:rFonts w:ascii="David" w:eastAsia="David" w:hAnsi="David" w:cs="David"/>
          <w:sz w:val="24"/>
          <w:szCs w:val="24"/>
          <w:shd w:val="clear" w:color="auto" w:fill="9FC5E8"/>
        </w:rPr>
        <w:t>Shalom corps</w:t>
      </w:r>
      <w:r>
        <w:rPr>
          <w:rFonts w:ascii="David" w:eastAsia="David" w:hAnsi="David" w:cs="David"/>
          <w:sz w:val="24"/>
          <w:szCs w:val="24"/>
          <w:shd w:val="clear" w:color="auto" w:fill="9FC5E8"/>
          <w:rtl/>
          <w:lang w:bidi="he"/>
        </w:rPr>
        <w:t xml:space="preserve">" הוקם </w:t>
      </w:r>
      <w:r w:rsidR="007960B3" w:rsidRPr="007960B3">
        <w:rPr>
          <w:rFonts w:ascii="David" w:eastAsia="David" w:hAnsi="David" w:cs="David"/>
          <w:sz w:val="24"/>
          <w:szCs w:val="24"/>
          <w:shd w:val="clear" w:color="auto" w:fill="9FC5E8"/>
          <w:rtl/>
          <w:lang w:bidi="he"/>
        </w:rPr>
        <w:t>על ידי</w:t>
      </w:r>
      <w:r>
        <w:rPr>
          <w:rFonts w:ascii="David" w:eastAsia="David" w:hAnsi="David" w:cs="David"/>
          <w:sz w:val="24"/>
          <w:szCs w:val="24"/>
          <w:shd w:val="clear" w:color="auto" w:fill="9FC5E8"/>
          <w:rtl/>
          <w:lang w:bidi="he"/>
        </w:rPr>
        <w:t xml:space="preserve"> מוזאיק יונייטד בע"מ (חל"צ), הסוכנות היהודית ופילנתרופים מהעולם בתמיכת משרד התפוצות, והוא ישקיע בהגברת הדרכה, חינוך ותוכניות בוגרים איכותיות המותאמות לאופי הפעילות ופרופיל המתנדבים, ובכך הגברת ההשפעה של תוכניות התנדבות בעלות ערך גבוה ואחריות על גיבוש וחיזוק הזהות היהודית והקשר עם ישראל</w:t>
      </w:r>
      <w:r w:rsidR="007960B3" w:rsidRPr="007960B3">
        <w:rPr>
          <w:rFonts w:ascii="David" w:eastAsia="David" w:hAnsi="David" w:cs="David"/>
          <w:sz w:val="24"/>
          <w:szCs w:val="24"/>
          <w:shd w:val="clear" w:color="auto" w:fill="9FC5E8"/>
          <w:rtl/>
          <w:lang w:bidi="he"/>
        </w:rPr>
        <w:t xml:space="preserve">. </w:t>
      </w:r>
      <w:r>
        <w:rPr>
          <w:rFonts w:ascii="David" w:eastAsia="David" w:hAnsi="David" w:cs="David"/>
          <w:sz w:val="24"/>
          <w:szCs w:val="24"/>
          <w:shd w:val="clear" w:color="auto" w:fill="9FC5E8"/>
          <w:rtl/>
          <w:lang w:bidi="he"/>
        </w:rPr>
        <w:t xml:space="preserve"> </w:t>
      </w:r>
      <w:commentRangeEnd w:id="2"/>
      <w:r w:rsidR="002652EA">
        <w:rPr>
          <w:rStyle w:val="CommentReference"/>
          <w:rtl/>
        </w:rPr>
        <w:commentReference w:id="2"/>
      </w:r>
    </w:p>
    <w:p w14:paraId="135B8CE9" w14:textId="77777777" w:rsidR="00C2189B" w:rsidRDefault="00C2189B">
      <w:pPr>
        <w:bidi/>
        <w:spacing w:after="0" w:line="392" w:lineRule="auto"/>
        <w:jc w:val="both"/>
        <w:rPr>
          <w:rFonts w:ascii="Times New Roman" w:eastAsia="Times New Roman" w:hAnsi="Times New Roman" w:cs="Times New Roman"/>
          <w:sz w:val="24"/>
          <w:szCs w:val="24"/>
        </w:rPr>
      </w:pPr>
    </w:p>
    <w:p w14:paraId="3A3990F9" w14:textId="77777777" w:rsidR="00C2189B" w:rsidRDefault="00C2189B">
      <w:pPr>
        <w:spacing w:after="0"/>
        <w:rPr>
          <w:sz w:val="24"/>
          <w:szCs w:val="24"/>
        </w:rPr>
      </w:pPr>
    </w:p>
    <w:p w14:paraId="4D7B817D" w14:textId="77777777" w:rsidR="00C2189B" w:rsidRDefault="00C2189B">
      <w:pPr>
        <w:spacing w:after="0"/>
        <w:rPr>
          <w:b/>
          <w:sz w:val="28"/>
          <w:szCs w:val="28"/>
        </w:rPr>
      </w:pPr>
    </w:p>
    <w:p w14:paraId="16237ADE" w14:textId="77777777" w:rsidR="00C2189B" w:rsidRDefault="00225BEE">
      <w:pPr>
        <w:bidi/>
        <w:spacing w:after="0"/>
        <w:rPr>
          <w:b/>
          <w:sz w:val="28"/>
          <w:szCs w:val="28"/>
        </w:rPr>
      </w:pPr>
      <w:r>
        <w:rPr>
          <w:b/>
          <w:bCs/>
          <w:sz w:val="28"/>
          <w:szCs w:val="28"/>
        </w:rPr>
        <w:t xml:space="preserve"> </w:t>
      </w:r>
    </w:p>
    <w:p w14:paraId="6A2D640C" w14:textId="77777777" w:rsidR="00C2189B" w:rsidRDefault="00C2189B">
      <w:pPr>
        <w:spacing w:after="0"/>
        <w:rPr>
          <w:b/>
          <w:sz w:val="28"/>
          <w:szCs w:val="28"/>
        </w:rPr>
      </w:pPr>
    </w:p>
    <w:p w14:paraId="6A64128C" w14:textId="77777777" w:rsidR="00C2189B" w:rsidRDefault="00C2189B">
      <w:pPr>
        <w:spacing w:after="0"/>
        <w:rPr>
          <w:b/>
          <w:sz w:val="28"/>
          <w:szCs w:val="28"/>
        </w:rPr>
      </w:pPr>
    </w:p>
    <w:p w14:paraId="1C287E2C" w14:textId="77777777" w:rsidR="00C2189B" w:rsidRDefault="00C2189B">
      <w:pPr>
        <w:spacing w:after="0"/>
        <w:rPr>
          <w:b/>
          <w:sz w:val="28"/>
          <w:szCs w:val="28"/>
        </w:rPr>
      </w:pPr>
    </w:p>
    <w:p w14:paraId="587D1462" w14:textId="77777777" w:rsidR="00C2189B" w:rsidRDefault="00C2189B">
      <w:pPr>
        <w:spacing w:after="0"/>
        <w:rPr>
          <w:b/>
          <w:sz w:val="28"/>
          <w:szCs w:val="28"/>
        </w:rPr>
      </w:pPr>
    </w:p>
    <w:p w14:paraId="5183C87F" w14:textId="77777777" w:rsidR="00C2189B" w:rsidRDefault="00C2189B">
      <w:pPr>
        <w:spacing w:after="0"/>
        <w:rPr>
          <w:b/>
          <w:sz w:val="28"/>
          <w:szCs w:val="28"/>
        </w:rPr>
      </w:pPr>
    </w:p>
    <w:p w14:paraId="47AF8242" w14:textId="77777777" w:rsidR="00C2189B" w:rsidRDefault="00C2189B">
      <w:pPr>
        <w:spacing w:after="0"/>
        <w:rPr>
          <w:b/>
          <w:sz w:val="28"/>
          <w:szCs w:val="28"/>
        </w:rPr>
      </w:pPr>
    </w:p>
    <w:p w14:paraId="3324FAD0" w14:textId="77777777" w:rsidR="00C2189B" w:rsidRDefault="00C2189B">
      <w:pPr>
        <w:spacing w:after="0"/>
        <w:rPr>
          <w:b/>
          <w:sz w:val="28"/>
          <w:szCs w:val="28"/>
        </w:rPr>
      </w:pPr>
    </w:p>
    <w:p w14:paraId="2CB6D96D" w14:textId="77777777" w:rsidR="00C2189B" w:rsidRDefault="00C2189B">
      <w:pPr>
        <w:spacing w:after="0"/>
        <w:rPr>
          <w:b/>
          <w:sz w:val="28"/>
          <w:szCs w:val="28"/>
        </w:rPr>
      </w:pPr>
    </w:p>
    <w:p w14:paraId="71AF1794" w14:textId="77777777" w:rsidR="00D71556" w:rsidRDefault="00D71556">
      <w:pPr>
        <w:rPr>
          <w:b/>
          <w:bCs/>
          <w:sz w:val="28"/>
          <w:szCs w:val="28"/>
          <w:rtl/>
          <w:lang w:bidi="he"/>
        </w:rPr>
      </w:pPr>
      <w:r>
        <w:rPr>
          <w:b/>
          <w:bCs/>
          <w:sz w:val="28"/>
          <w:szCs w:val="28"/>
          <w:rtl/>
          <w:lang w:bidi="he"/>
        </w:rPr>
        <w:br w:type="page"/>
      </w:r>
    </w:p>
    <w:p w14:paraId="7DBFF898" w14:textId="6D585B2F" w:rsidR="00C2189B" w:rsidRDefault="007960B3">
      <w:pPr>
        <w:bidi/>
        <w:spacing w:after="0"/>
        <w:rPr>
          <w:sz w:val="28"/>
          <w:szCs w:val="28"/>
          <w:highlight w:val="yellow"/>
        </w:rPr>
      </w:pPr>
      <w:r w:rsidRPr="00D71556">
        <w:rPr>
          <w:b/>
          <w:bCs/>
          <w:sz w:val="28"/>
          <w:szCs w:val="28"/>
          <w:rtl/>
          <w:lang w:bidi="he"/>
        </w:rPr>
        <w:lastRenderedPageBreak/>
        <w:t>תוכנית</w:t>
      </w:r>
      <w:r w:rsidR="00225BEE" w:rsidRPr="00D71556">
        <w:rPr>
          <w:b/>
          <w:bCs/>
          <w:sz w:val="28"/>
          <w:szCs w:val="28"/>
          <w:rtl/>
          <w:lang w:bidi="he"/>
        </w:rPr>
        <w:t xml:space="preserve"> מקוצרת</w:t>
      </w:r>
      <w:r w:rsidR="00225BEE">
        <w:rPr>
          <w:rtl/>
          <w:lang w:bidi="he"/>
        </w:rPr>
        <w:t xml:space="preserve"> </w:t>
      </w:r>
      <w:r w:rsidR="00D71556">
        <w:rPr>
          <w:color w:val="000000"/>
          <w:sz w:val="28"/>
          <w:szCs w:val="28"/>
          <w:shd w:val="clear" w:color="auto" w:fill="FFFF00"/>
        </w:rPr>
        <w:t>(ideal to keep it in one page)</w:t>
      </w:r>
    </w:p>
    <w:p w14:paraId="48B0E2CB" w14:textId="77777777" w:rsidR="00C2189B" w:rsidRDefault="00225BEE">
      <w:pPr>
        <w:bidi/>
      </w:pPr>
      <w:r>
        <w:rPr>
          <w:noProof/>
        </w:rPr>
        <mc:AlternateContent>
          <mc:Choice Requires="wpg">
            <w:drawing>
              <wp:anchor distT="0" distB="0" distL="114300" distR="114300" simplePos="0" relativeHeight="251665408" behindDoc="0" locked="0" layoutInCell="1" hidden="0" allowOverlap="1" wp14:anchorId="0193A8DA" wp14:editId="18C16E04">
                <wp:simplePos x="0" y="0"/>
                <wp:positionH relativeFrom="column">
                  <wp:posOffset>114300</wp:posOffset>
                </wp:positionH>
                <wp:positionV relativeFrom="paragraph">
                  <wp:posOffset>0</wp:posOffset>
                </wp:positionV>
                <wp:extent cx="5619970" cy="43035"/>
                <wp:effectExtent l="0" t="0" r="0" b="0"/>
                <wp:wrapNone/>
                <wp:docPr id="28" name="מחבר חץ ישר 28"/>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28" name="image28.png"/>
                <a:graphic>
                  <a:graphicData uri="http://schemas.openxmlformats.org/drawingml/2006/picture">
                    <pic:pic>
                      <pic:nvPicPr>
                        <pic:cNvPr id="0" name="image28.png"/>
                        <pic:cNvPicPr preferRelativeResize="0"/>
                      </pic:nvPicPr>
                      <pic:blipFill>
                        <a:blip r:embed="rId18"/>
                        <a:srcRect/>
                        <a:stretch>
                          <a:fillRect/>
                        </a:stretch>
                      </pic:blipFill>
                      <pic:spPr>
                        <a:xfrm>
                          <a:off x="0" y="0"/>
                          <a:ext cx="5619970" cy="43035"/>
                        </a:xfrm>
                        <a:prstGeom prst="rect"/>
                        <a:ln/>
                      </pic:spPr>
                    </pic:pic>
                  </a:graphicData>
                </a:graphic>
              </wp:anchor>
            </w:drawing>
          </mc:Fallback>
        </mc:AlternateContent>
      </w:r>
    </w:p>
    <w:p w14:paraId="44F95E16" w14:textId="072DC48F" w:rsidR="00C2189B" w:rsidRDefault="007960B3" w:rsidP="002652EA">
      <w:pPr>
        <w:bidi/>
      </w:pPr>
      <w:r w:rsidRPr="007960B3">
        <w:rPr>
          <w:rtl/>
          <w:lang w:bidi="he"/>
        </w:rPr>
        <w:t>תוכנית</w:t>
      </w:r>
      <w:r w:rsidR="00225BEE">
        <w:rPr>
          <w:rtl/>
          <w:lang w:bidi="he"/>
        </w:rPr>
        <w:t xml:space="preserve"> מפורטת תחולק לכם לפני הגעתכם לרואנדה</w:t>
      </w:r>
      <w:r w:rsidR="002652EA">
        <w:rPr>
          <w:rFonts w:hint="cs"/>
          <w:rtl/>
          <w:lang w:bidi="he"/>
        </w:rPr>
        <w:t>.</w:t>
      </w:r>
      <w:r w:rsidR="00225BEE">
        <w:rPr>
          <w:rtl/>
          <w:lang w:bidi="he"/>
        </w:rPr>
        <w:t xml:space="preserve"> שימו לב</w:t>
      </w:r>
      <w:r w:rsidR="002652EA">
        <w:rPr>
          <w:rFonts w:hint="cs"/>
          <w:rtl/>
          <w:lang w:bidi="he"/>
        </w:rPr>
        <w:t>:</w:t>
      </w:r>
      <w:r w:rsidR="00225BEE">
        <w:rPr>
          <w:rtl/>
          <w:lang w:bidi="he"/>
        </w:rPr>
        <w:t xml:space="preserve"> לוח הזמנים עשוי להשתנות. </w:t>
      </w:r>
    </w:p>
    <w:tbl>
      <w:tblPr>
        <w:tblStyle w:val="a"/>
        <w:bidiVisual/>
        <w:tblW w:w="10365" w:type="dxa"/>
        <w:tblInd w:w="-600" w:type="dxa"/>
        <w:tblLayout w:type="fixed"/>
        <w:tblLook w:val="0400" w:firstRow="0" w:lastRow="0" w:firstColumn="0" w:lastColumn="0" w:noHBand="0" w:noVBand="1"/>
      </w:tblPr>
      <w:tblGrid>
        <w:gridCol w:w="4470"/>
        <w:gridCol w:w="5895"/>
      </w:tblGrid>
      <w:tr w:rsidR="00C2189B" w14:paraId="1065057A" w14:textId="77777777">
        <w:tc>
          <w:tcPr>
            <w:tcW w:w="4470" w:type="dxa"/>
            <w:tcBorders>
              <w:top w:val="single" w:sz="8" w:space="0" w:color="000000"/>
              <w:left w:val="single" w:sz="8" w:space="0" w:color="000000"/>
              <w:bottom w:val="single" w:sz="8" w:space="0" w:color="000000"/>
              <w:right w:val="single" w:sz="8" w:space="0" w:color="000000"/>
            </w:tcBorders>
            <w:shd w:val="clear" w:color="auto" w:fill="008080"/>
            <w:tcMar>
              <w:top w:w="100" w:type="dxa"/>
              <w:left w:w="100" w:type="dxa"/>
              <w:bottom w:w="100" w:type="dxa"/>
              <w:right w:w="100" w:type="dxa"/>
            </w:tcMar>
          </w:tcPr>
          <w:p w14:paraId="2D9B51C1" w14:textId="77777777" w:rsidR="00C2189B" w:rsidRDefault="00225BEE">
            <w:pPr>
              <w:bidi/>
              <w:spacing w:after="0" w:line="240" w:lineRule="auto"/>
              <w:jc w:val="center"/>
              <w:rPr>
                <w:b/>
                <w:sz w:val="24"/>
                <w:szCs w:val="24"/>
              </w:rPr>
            </w:pPr>
            <w:r>
              <w:rPr>
                <w:b/>
                <w:bCs/>
                <w:color w:val="FFFFFF"/>
                <w:sz w:val="24"/>
                <w:szCs w:val="24"/>
                <w:rtl/>
                <w:lang w:bidi="he"/>
              </w:rPr>
              <w:t>תאריך ונושא</w:t>
            </w:r>
          </w:p>
        </w:tc>
        <w:tc>
          <w:tcPr>
            <w:tcW w:w="5895" w:type="dxa"/>
            <w:tcBorders>
              <w:top w:val="single" w:sz="8" w:space="0" w:color="000000"/>
              <w:left w:val="single" w:sz="8" w:space="0" w:color="000000"/>
              <w:bottom w:val="single" w:sz="8" w:space="0" w:color="000000"/>
              <w:right w:val="single" w:sz="8" w:space="0" w:color="000000"/>
            </w:tcBorders>
            <w:shd w:val="clear" w:color="auto" w:fill="008080"/>
            <w:tcMar>
              <w:top w:w="100" w:type="dxa"/>
              <w:left w:w="100" w:type="dxa"/>
              <w:bottom w:w="100" w:type="dxa"/>
              <w:right w:w="100" w:type="dxa"/>
            </w:tcMar>
          </w:tcPr>
          <w:p w14:paraId="3A9C11D6" w14:textId="77777777" w:rsidR="00C2189B" w:rsidRDefault="00225BEE">
            <w:pPr>
              <w:bidi/>
              <w:spacing w:after="0" w:line="240" w:lineRule="auto"/>
              <w:jc w:val="center"/>
              <w:rPr>
                <w:b/>
                <w:sz w:val="24"/>
                <w:szCs w:val="24"/>
              </w:rPr>
            </w:pPr>
            <w:r>
              <w:rPr>
                <w:b/>
                <w:bCs/>
                <w:color w:val="FFFFFF"/>
                <w:sz w:val="24"/>
                <w:szCs w:val="24"/>
                <w:rtl/>
                <w:lang w:bidi="he"/>
              </w:rPr>
              <w:t xml:space="preserve">לוח זמנים </w:t>
            </w:r>
          </w:p>
        </w:tc>
      </w:tr>
      <w:tr w:rsidR="00C2189B" w14:paraId="1BC22663" w14:textId="77777777">
        <w:tc>
          <w:tcPr>
            <w:tcW w:w="44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8FDEC8" w14:textId="77777777" w:rsidR="00C2189B" w:rsidRDefault="00225BEE">
            <w:pPr>
              <w:bidi/>
              <w:spacing w:after="0" w:line="240" w:lineRule="auto"/>
            </w:pPr>
            <w:r>
              <w:rPr>
                <w:color w:val="000000"/>
                <w:rtl/>
                <w:lang w:bidi="he"/>
              </w:rPr>
              <w:t>יום 1</w:t>
            </w:r>
          </w:p>
          <w:p w14:paraId="406260BE" w14:textId="77777777" w:rsidR="00C2189B" w:rsidRDefault="00225BEE">
            <w:pPr>
              <w:bidi/>
              <w:spacing w:after="0" w:line="240" w:lineRule="auto"/>
              <w:rPr>
                <w:color w:val="000000"/>
              </w:rPr>
            </w:pPr>
            <w:r>
              <w:rPr>
                <w:rtl/>
                <w:lang w:bidi="he"/>
              </w:rPr>
              <w:t>יום ראשון, 2 בפברואר</w:t>
            </w:r>
            <w:r>
              <w:rPr>
                <w:color w:val="000000"/>
              </w:rPr>
              <w:t xml:space="preserve"> </w:t>
            </w:r>
          </w:p>
          <w:p w14:paraId="19263ACF" w14:textId="77777777" w:rsidR="00C2189B" w:rsidRDefault="00C2189B">
            <w:pPr>
              <w:spacing w:after="0" w:line="240" w:lineRule="auto"/>
            </w:pPr>
          </w:p>
          <w:p w14:paraId="6AAACC3F" w14:textId="77777777" w:rsidR="00C2189B" w:rsidRDefault="00225BEE">
            <w:pPr>
              <w:bidi/>
              <w:spacing w:after="0" w:line="240" w:lineRule="auto"/>
            </w:pPr>
            <w:r>
              <w:rPr>
                <w:b/>
                <w:bCs/>
                <w:rtl/>
                <w:lang w:bidi="he"/>
              </w:rPr>
              <w:t>אוריינטציה</w:t>
            </w:r>
          </w:p>
        </w:tc>
        <w:tc>
          <w:tcPr>
            <w:tcW w:w="5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6A7DCE" w14:textId="77777777" w:rsidR="00C2189B" w:rsidRDefault="00225BEE">
            <w:pPr>
              <w:bidi/>
              <w:spacing w:after="0" w:line="240" w:lineRule="auto"/>
              <w:rPr>
                <w:i/>
                <w:color w:val="000000"/>
              </w:rPr>
            </w:pPr>
            <w:r>
              <w:rPr>
                <w:i/>
                <w:iCs/>
                <w:color w:val="000000"/>
                <w:rtl/>
                <w:lang w:bidi="he"/>
              </w:rPr>
              <w:t xml:space="preserve">הגעה לקיגאלי </w:t>
            </w:r>
          </w:p>
          <w:p w14:paraId="51691769" w14:textId="77777777" w:rsidR="00C2189B" w:rsidRDefault="00C2189B">
            <w:pPr>
              <w:spacing w:after="0" w:line="240" w:lineRule="auto"/>
            </w:pPr>
          </w:p>
          <w:p w14:paraId="47B3ED3D" w14:textId="77777777" w:rsidR="00C2189B" w:rsidRDefault="00225BEE">
            <w:pPr>
              <w:bidi/>
              <w:spacing w:after="0" w:line="240" w:lineRule="auto"/>
              <w:rPr>
                <w:color w:val="000000"/>
              </w:rPr>
            </w:pPr>
            <w:r>
              <w:rPr>
                <w:color w:val="000000"/>
                <w:rtl/>
                <w:lang w:bidi="he"/>
              </w:rPr>
              <w:t>פתיחה וקבלת פנים</w:t>
            </w:r>
          </w:p>
          <w:p w14:paraId="5CA10BAF" w14:textId="77777777" w:rsidR="00C2189B" w:rsidRDefault="00225BEE">
            <w:pPr>
              <w:bidi/>
              <w:spacing w:after="0" w:line="240" w:lineRule="auto"/>
            </w:pPr>
            <w:r>
              <w:rPr>
                <w:rtl/>
                <w:lang w:bidi="he"/>
              </w:rPr>
              <w:t>מפגשי אוריינטציה עם אישים משפיעים מרואנדה</w:t>
            </w:r>
          </w:p>
          <w:p w14:paraId="294A2034" w14:textId="77777777" w:rsidR="00C2189B" w:rsidRDefault="00225BEE">
            <w:pPr>
              <w:bidi/>
              <w:spacing w:after="0" w:line="240" w:lineRule="auto"/>
              <w:rPr>
                <w:i/>
              </w:rPr>
            </w:pPr>
            <w:r>
              <w:rPr>
                <w:i/>
                <w:iCs/>
                <w:color w:val="000000"/>
                <w:rtl/>
                <w:lang w:bidi="he"/>
              </w:rPr>
              <w:t xml:space="preserve">לילה במלון </w:t>
            </w:r>
            <w:proofErr w:type="spellStart"/>
            <w:r>
              <w:rPr>
                <w:i/>
                <w:iCs/>
                <w:color w:val="000000"/>
              </w:rPr>
              <w:t>Ubumwe</w:t>
            </w:r>
            <w:proofErr w:type="spellEnd"/>
            <w:r>
              <w:rPr>
                <w:i/>
                <w:iCs/>
                <w:color w:val="000000"/>
              </w:rPr>
              <w:t xml:space="preserve"> Grande</w:t>
            </w:r>
            <w:r>
              <w:rPr>
                <w:i/>
                <w:iCs/>
                <w:color w:val="000000"/>
                <w:rtl/>
                <w:lang w:bidi="he"/>
              </w:rPr>
              <w:t>, קיגאלי</w:t>
            </w:r>
          </w:p>
        </w:tc>
      </w:tr>
      <w:tr w:rsidR="00C2189B" w14:paraId="6D12C757" w14:textId="77777777">
        <w:trPr>
          <w:trHeight w:val="1300"/>
        </w:trPr>
        <w:tc>
          <w:tcPr>
            <w:tcW w:w="44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475FFD" w14:textId="77777777" w:rsidR="00C2189B" w:rsidRDefault="00225BEE">
            <w:pPr>
              <w:bidi/>
              <w:spacing w:after="0" w:line="240" w:lineRule="auto"/>
            </w:pPr>
            <w:r>
              <w:rPr>
                <w:color w:val="000000"/>
                <w:rtl/>
                <w:lang w:bidi="he"/>
              </w:rPr>
              <w:t>יום 2</w:t>
            </w:r>
          </w:p>
          <w:p w14:paraId="073A0CFC" w14:textId="77777777" w:rsidR="00C2189B" w:rsidRDefault="00225BEE">
            <w:pPr>
              <w:bidi/>
              <w:spacing w:after="0" w:line="240" w:lineRule="auto"/>
              <w:rPr>
                <w:color w:val="000000"/>
              </w:rPr>
            </w:pPr>
            <w:r>
              <w:rPr>
                <w:rtl/>
                <w:lang w:bidi="he"/>
              </w:rPr>
              <w:t>יום שני, 3 בפברואר</w:t>
            </w:r>
          </w:p>
          <w:p w14:paraId="5910C922" w14:textId="77777777" w:rsidR="00C2189B" w:rsidRDefault="00C2189B">
            <w:pPr>
              <w:spacing w:after="0" w:line="240" w:lineRule="auto"/>
              <w:rPr>
                <w:b/>
              </w:rPr>
            </w:pPr>
          </w:p>
          <w:p w14:paraId="740106EA" w14:textId="77777777" w:rsidR="00C2189B" w:rsidRDefault="00225BEE">
            <w:pPr>
              <w:bidi/>
              <w:spacing w:after="0"/>
            </w:pPr>
            <w:r>
              <w:rPr>
                <w:b/>
                <w:bCs/>
                <w:rtl/>
                <w:lang w:bidi="he"/>
              </w:rPr>
              <w:t>היסטוריה וחוסן משותפים</w:t>
            </w:r>
          </w:p>
        </w:tc>
        <w:tc>
          <w:tcPr>
            <w:tcW w:w="5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732D4D" w14:textId="69857E18" w:rsidR="00C2189B" w:rsidRDefault="00225BEE">
            <w:pPr>
              <w:bidi/>
              <w:spacing w:after="0" w:line="240" w:lineRule="auto"/>
              <w:rPr>
                <w:color w:val="000000"/>
              </w:rPr>
            </w:pPr>
            <w:r>
              <w:rPr>
                <w:color w:val="000000"/>
                <w:rtl/>
                <w:lang w:bidi="he"/>
              </w:rPr>
              <w:t>סיור באתר ההנצחה לזכר רצח העם בקיגאלי</w:t>
            </w:r>
            <w:r w:rsidR="007960B3" w:rsidRPr="007960B3">
              <w:rPr>
                <w:color w:val="000000"/>
                <w:u w:color="008000"/>
                <w:rtl/>
                <w:lang w:bidi="he"/>
              </w:rPr>
              <w:t xml:space="preserve">  </w:t>
            </w:r>
            <w:r>
              <w:rPr>
                <w:color w:val="000000"/>
                <w:rtl/>
                <w:lang w:bidi="he"/>
              </w:rPr>
              <w:t>   </w:t>
            </w:r>
          </w:p>
          <w:p w14:paraId="6B9DCB32" w14:textId="77777777" w:rsidR="00C2189B" w:rsidRDefault="00225BEE">
            <w:pPr>
              <w:bidi/>
              <w:spacing w:after="0" w:line="240" w:lineRule="auto"/>
              <w:rPr>
                <w:color w:val="000000"/>
              </w:rPr>
            </w:pPr>
            <w:r>
              <w:rPr>
                <w:rtl/>
                <w:lang w:bidi="he"/>
              </w:rPr>
              <w:t xml:space="preserve">ביקור בכפר הפיוס </w:t>
            </w:r>
            <w:proofErr w:type="spellStart"/>
            <w:r>
              <w:t>Rweru</w:t>
            </w:r>
            <w:proofErr w:type="spellEnd"/>
          </w:p>
          <w:p w14:paraId="1F893068" w14:textId="77777777" w:rsidR="00C2189B" w:rsidRDefault="00225BEE">
            <w:pPr>
              <w:bidi/>
              <w:spacing w:after="0" w:line="240" w:lineRule="auto"/>
            </w:pPr>
            <w:r>
              <w:rPr>
                <w:i/>
                <w:iCs/>
                <w:color w:val="000000"/>
                <w:rtl/>
                <w:lang w:bidi="he"/>
              </w:rPr>
              <w:t xml:space="preserve">לילה במלון </w:t>
            </w:r>
            <w:proofErr w:type="spellStart"/>
            <w:r>
              <w:rPr>
                <w:i/>
                <w:iCs/>
                <w:color w:val="000000"/>
              </w:rPr>
              <w:t>Ubumwe</w:t>
            </w:r>
            <w:proofErr w:type="spellEnd"/>
            <w:r>
              <w:rPr>
                <w:i/>
                <w:iCs/>
                <w:color w:val="000000"/>
              </w:rPr>
              <w:t xml:space="preserve"> Grande</w:t>
            </w:r>
            <w:r>
              <w:rPr>
                <w:i/>
                <w:iCs/>
                <w:color w:val="000000"/>
                <w:rtl/>
                <w:lang w:bidi="he"/>
              </w:rPr>
              <w:t>, קיגאלי</w:t>
            </w:r>
          </w:p>
        </w:tc>
      </w:tr>
      <w:tr w:rsidR="00C2189B" w14:paraId="0167E72C" w14:textId="77777777">
        <w:tc>
          <w:tcPr>
            <w:tcW w:w="44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765257" w14:textId="77777777" w:rsidR="00C2189B" w:rsidRDefault="00225BEE">
            <w:pPr>
              <w:bidi/>
              <w:spacing w:after="0" w:line="240" w:lineRule="auto"/>
            </w:pPr>
            <w:r>
              <w:rPr>
                <w:color w:val="000000"/>
                <w:rtl/>
                <w:lang w:bidi="he"/>
              </w:rPr>
              <w:t>יום 3</w:t>
            </w:r>
          </w:p>
          <w:p w14:paraId="4A417F4A" w14:textId="77777777" w:rsidR="00C2189B" w:rsidRDefault="00225BEE">
            <w:pPr>
              <w:bidi/>
              <w:spacing w:after="0" w:line="240" w:lineRule="auto"/>
              <w:rPr>
                <w:color w:val="000000"/>
              </w:rPr>
            </w:pPr>
            <w:r>
              <w:rPr>
                <w:rtl/>
                <w:lang w:bidi="he"/>
              </w:rPr>
              <w:t>יום שלישי, 4 בפברואר</w:t>
            </w:r>
          </w:p>
          <w:p w14:paraId="4DBD0FC0" w14:textId="77777777" w:rsidR="00C2189B" w:rsidRDefault="00C2189B">
            <w:pPr>
              <w:spacing w:after="0" w:line="240" w:lineRule="auto"/>
            </w:pPr>
          </w:p>
          <w:p w14:paraId="691218BB" w14:textId="77777777" w:rsidR="00C2189B" w:rsidRDefault="00225BEE">
            <w:pPr>
              <w:bidi/>
              <w:spacing w:after="0"/>
            </w:pPr>
            <w:r>
              <w:rPr>
                <w:b/>
                <w:bCs/>
                <w:rtl/>
                <w:lang w:bidi="he"/>
              </w:rPr>
              <w:t>אחריות ותגובות יהודיות</w:t>
            </w:r>
          </w:p>
        </w:tc>
        <w:tc>
          <w:tcPr>
            <w:tcW w:w="5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4BB1EB" w14:textId="77777777" w:rsidR="00C2189B" w:rsidRDefault="00225BEE">
            <w:pPr>
              <w:bidi/>
              <w:spacing w:after="0" w:line="240" w:lineRule="auto"/>
            </w:pPr>
            <w:r>
              <w:rPr>
                <w:rtl/>
                <w:lang w:bidi="he"/>
              </w:rPr>
              <w:t>ביקור בכפר הנוער אגהוזו-שלום (</w:t>
            </w:r>
            <w:r>
              <w:t>ASYV</w:t>
            </w:r>
            <w:r>
              <w:rPr>
                <w:rtl/>
                <w:lang w:bidi="he"/>
              </w:rPr>
              <w:t>)</w:t>
            </w:r>
          </w:p>
          <w:p w14:paraId="50F58B77" w14:textId="3F218AFF" w:rsidR="00C2189B" w:rsidRDefault="00225BEE" w:rsidP="002652EA">
            <w:pPr>
              <w:bidi/>
              <w:spacing w:after="0" w:line="240" w:lineRule="auto"/>
            </w:pPr>
            <w:r>
              <w:rPr>
                <w:rtl/>
                <w:lang w:bidi="he"/>
              </w:rPr>
              <w:t xml:space="preserve">פגישה עם עמיתי </w:t>
            </w:r>
            <w:r>
              <w:t>JWC Entwine</w:t>
            </w:r>
            <w:r>
              <w:rPr>
                <w:rtl/>
                <w:lang w:bidi="he"/>
              </w:rPr>
              <w:t xml:space="preserve"> </w:t>
            </w:r>
          </w:p>
          <w:p w14:paraId="76F44140" w14:textId="77777777" w:rsidR="00C2189B" w:rsidRDefault="00225BEE">
            <w:pPr>
              <w:bidi/>
              <w:spacing w:after="0" w:line="240" w:lineRule="auto"/>
            </w:pPr>
            <w:r>
              <w:rPr>
                <w:rtl/>
                <w:lang w:bidi="he"/>
              </w:rPr>
              <w:t xml:space="preserve">שדות סולאריים של </w:t>
            </w:r>
            <w:proofErr w:type="spellStart"/>
            <w:r>
              <w:t>Energiya</w:t>
            </w:r>
            <w:proofErr w:type="spellEnd"/>
            <w:r>
              <w:t xml:space="preserve"> Global</w:t>
            </w:r>
          </w:p>
          <w:p w14:paraId="1378191B" w14:textId="77777777" w:rsidR="00C2189B" w:rsidRDefault="00225BEE">
            <w:pPr>
              <w:bidi/>
              <w:spacing w:after="0" w:line="240" w:lineRule="auto"/>
              <w:rPr>
                <w:i/>
              </w:rPr>
            </w:pPr>
            <w:r>
              <w:rPr>
                <w:i/>
                <w:iCs/>
                <w:rtl/>
                <w:lang w:bidi="he"/>
              </w:rPr>
              <w:t xml:space="preserve">לילה במלון </w:t>
            </w:r>
            <w:proofErr w:type="spellStart"/>
            <w:r>
              <w:rPr>
                <w:i/>
                <w:iCs/>
              </w:rPr>
              <w:t>Ubumwe</w:t>
            </w:r>
            <w:proofErr w:type="spellEnd"/>
            <w:r>
              <w:rPr>
                <w:i/>
                <w:iCs/>
              </w:rPr>
              <w:t xml:space="preserve"> Grande</w:t>
            </w:r>
            <w:r>
              <w:rPr>
                <w:i/>
                <w:iCs/>
                <w:rtl/>
                <w:lang w:bidi="he"/>
              </w:rPr>
              <w:t>, קיגאלי</w:t>
            </w:r>
          </w:p>
        </w:tc>
      </w:tr>
      <w:tr w:rsidR="00C2189B" w14:paraId="5840F55C" w14:textId="77777777">
        <w:tc>
          <w:tcPr>
            <w:tcW w:w="44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1C259B" w14:textId="77777777" w:rsidR="00C2189B" w:rsidRDefault="00225BEE">
            <w:pPr>
              <w:bidi/>
              <w:spacing w:after="0" w:line="240" w:lineRule="auto"/>
            </w:pPr>
            <w:r>
              <w:rPr>
                <w:rtl/>
                <w:lang w:bidi="he"/>
              </w:rPr>
              <w:t>יום 4</w:t>
            </w:r>
          </w:p>
          <w:p w14:paraId="74DB5BA3" w14:textId="77777777" w:rsidR="00C2189B" w:rsidRDefault="00225BEE">
            <w:pPr>
              <w:bidi/>
              <w:spacing w:after="0" w:line="240" w:lineRule="auto"/>
              <w:rPr>
                <w:color w:val="000000"/>
              </w:rPr>
            </w:pPr>
            <w:r>
              <w:rPr>
                <w:rtl/>
                <w:lang w:bidi="he"/>
              </w:rPr>
              <w:t>יום רביעי, 5 בפברואר</w:t>
            </w:r>
          </w:p>
          <w:p w14:paraId="1E5767A0" w14:textId="77777777" w:rsidR="00C2189B" w:rsidRDefault="00C2189B">
            <w:pPr>
              <w:spacing w:after="0" w:line="240" w:lineRule="auto"/>
            </w:pPr>
          </w:p>
          <w:p w14:paraId="1A2F3A79" w14:textId="77777777" w:rsidR="00C2189B" w:rsidRDefault="00225BEE">
            <w:pPr>
              <w:bidi/>
              <w:spacing w:after="0"/>
            </w:pPr>
            <w:r>
              <w:rPr>
                <w:b/>
                <w:bCs/>
                <w:rtl/>
                <w:lang w:bidi="he"/>
              </w:rPr>
              <w:t>פיתוח בין-לאומי ישראלי</w:t>
            </w:r>
          </w:p>
        </w:tc>
        <w:tc>
          <w:tcPr>
            <w:tcW w:w="5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E2E32A" w14:textId="04DE3853" w:rsidR="00C2189B" w:rsidRDefault="00225BEE" w:rsidP="002652EA">
            <w:pPr>
              <w:bidi/>
              <w:spacing w:after="0" w:line="240" w:lineRule="auto"/>
            </w:pPr>
            <w:r>
              <w:rPr>
                <w:color w:val="000000"/>
                <w:rtl/>
                <w:lang w:bidi="he"/>
              </w:rPr>
              <w:t>ארוחת בוקר עם בוגרי תוכנית גלוקל</w:t>
            </w:r>
          </w:p>
          <w:p w14:paraId="3B31865E" w14:textId="77777777" w:rsidR="00C2189B" w:rsidRDefault="00225BEE">
            <w:pPr>
              <w:bidi/>
              <w:spacing w:after="0" w:line="240" w:lineRule="auto"/>
            </w:pPr>
            <w:r>
              <w:rPr>
                <w:color w:val="000000"/>
                <w:rtl/>
                <w:lang w:bidi="he"/>
              </w:rPr>
              <w:t>בקר במרכז "משב" למצויינות בהורטיקולטורה (בוסתנאות)</w:t>
            </w:r>
          </w:p>
          <w:p w14:paraId="75FCA241" w14:textId="77777777" w:rsidR="00C2189B" w:rsidRDefault="00225BEE">
            <w:pPr>
              <w:bidi/>
              <w:spacing w:after="0" w:line="240" w:lineRule="auto"/>
            </w:pPr>
            <w:r>
              <w:rPr>
                <w:rtl/>
                <w:lang w:bidi="he"/>
              </w:rPr>
              <w:t>ארוחת ערב וקבלת פנים, עם שגריר ישראל רון אדם</w:t>
            </w:r>
          </w:p>
          <w:p w14:paraId="77E99D35" w14:textId="77777777" w:rsidR="00C2189B" w:rsidRDefault="00225BEE">
            <w:pPr>
              <w:bidi/>
              <w:spacing w:after="0" w:line="240" w:lineRule="auto"/>
              <w:rPr>
                <w:color w:val="000000"/>
              </w:rPr>
            </w:pPr>
            <w:r>
              <w:rPr>
                <w:i/>
                <w:iCs/>
                <w:color w:val="000000"/>
                <w:rtl/>
                <w:lang w:bidi="he"/>
              </w:rPr>
              <w:t xml:space="preserve">לילה במלון </w:t>
            </w:r>
            <w:proofErr w:type="spellStart"/>
            <w:r>
              <w:rPr>
                <w:i/>
                <w:iCs/>
                <w:color w:val="000000"/>
              </w:rPr>
              <w:t>Ubumwe</w:t>
            </w:r>
            <w:proofErr w:type="spellEnd"/>
            <w:r>
              <w:rPr>
                <w:i/>
                <w:iCs/>
                <w:color w:val="000000"/>
              </w:rPr>
              <w:t xml:space="preserve"> Grande</w:t>
            </w:r>
            <w:r>
              <w:rPr>
                <w:i/>
                <w:iCs/>
                <w:color w:val="000000"/>
                <w:rtl/>
                <w:lang w:bidi="he"/>
              </w:rPr>
              <w:t>, קיגאלי</w:t>
            </w:r>
          </w:p>
        </w:tc>
      </w:tr>
      <w:tr w:rsidR="00C2189B" w14:paraId="5CBBAFEC" w14:textId="77777777">
        <w:tc>
          <w:tcPr>
            <w:tcW w:w="44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11B50B" w14:textId="77777777" w:rsidR="00C2189B" w:rsidRDefault="00225BEE">
            <w:pPr>
              <w:bidi/>
              <w:spacing w:after="0" w:line="240" w:lineRule="auto"/>
            </w:pPr>
            <w:r>
              <w:rPr>
                <w:rtl/>
                <w:lang w:bidi="he"/>
              </w:rPr>
              <w:t>יום 5</w:t>
            </w:r>
          </w:p>
          <w:p w14:paraId="755B530A" w14:textId="77777777" w:rsidR="00C2189B" w:rsidRDefault="00225BEE">
            <w:pPr>
              <w:bidi/>
              <w:spacing w:after="0" w:line="240" w:lineRule="auto"/>
            </w:pPr>
            <w:r>
              <w:rPr>
                <w:rtl/>
                <w:lang w:bidi="he"/>
              </w:rPr>
              <w:t>יום חמישי, 6 בפברואר</w:t>
            </w:r>
          </w:p>
          <w:p w14:paraId="4B8DA3FD" w14:textId="77777777" w:rsidR="00C2189B" w:rsidRDefault="00C2189B">
            <w:pPr>
              <w:spacing w:after="0" w:line="240" w:lineRule="auto"/>
            </w:pPr>
          </w:p>
          <w:p w14:paraId="13D8F668" w14:textId="77777777" w:rsidR="00C2189B" w:rsidRDefault="00225BEE">
            <w:pPr>
              <w:bidi/>
              <w:spacing w:after="0"/>
            </w:pPr>
            <w:r>
              <w:rPr>
                <w:b/>
                <w:bCs/>
                <w:rtl/>
                <w:lang w:bidi="he"/>
              </w:rPr>
              <w:t>סיפור העצמי, סיפורנו, סיפורו של ההווה</w:t>
            </w:r>
          </w:p>
        </w:tc>
        <w:tc>
          <w:tcPr>
            <w:tcW w:w="5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71B0ED" w14:textId="4ECE8A3A" w:rsidR="00C2189B" w:rsidRDefault="00225BEE">
            <w:pPr>
              <w:bidi/>
              <w:spacing w:after="0" w:line="240" w:lineRule="auto"/>
              <w:rPr>
                <w:color w:val="000000"/>
              </w:rPr>
            </w:pPr>
            <w:r>
              <w:rPr>
                <w:rtl/>
                <w:lang w:bidi="he"/>
              </w:rPr>
              <w:t>סדנת מספרי סיפורים ב</w:t>
            </w:r>
            <w:r w:rsidR="007960B3" w:rsidRPr="007960B3">
              <w:rPr>
                <w:rtl/>
                <w:lang w:bidi="he"/>
              </w:rPr>
              <w:t xml:space="preserve"> - </w:t>
            </w:r>
            <w:r>
              <w:t>Resonate</w:t>
            </w:r>
          </w:p>
          <w:p w14:paraId="759D2FF6" w14:textId="77777777" w:rsidR="00C2189B" w:rsidRDefault="00225BEE">
            <w:pPr>
              <w:bidi/>
              <w:spacing w:after="0" w:line="240" w:lineRule="auto"/>
            </w:pPr>
            <w:r>
              <w:rPr>
                <w:rtl/>
                <w:lang w:bidi="he"/>
              </w:rPr>
              <w:t>מושב נעילה</w:t>
            </w:r>
          </w:p>
          <w:p w14:paraId="2A45F597" w14:textId="77777777" w:rsidR="00C2189B" w:rsidRDefault="00C2189B">
            <w:pPr>
              <w:spacing w:after="0" w:line="240" w:lineRule="auto"/>
            </w:pPr>
          </w:p>
          <w:p w14:paraId="58EB7A32" w14:textId="77777777" w:rsidR="00C2189B" w:rsidRDefault="00225BEE">
            <w:pPr>
              <w:bidi/>
              <w:spacing w:after="0" w:line="240" w:lineRule="auto"/>
              <w:rPr>
                <w:i/>
              </w:rPr>
            </w:pPr>
            <w:r>
              <w:rPr>
                <w:i/>
                <w:iCs/>
                <w:rtl/>
                <w:lang w:bidi="he"/>
              </w:rPr>
              <w:t>יציאה מקיגאלי</w:t>
            </w:r>
          </w:p>
        </w:tc>
      </w:tr>
    </w:tbl>
    <w:p w14:paraId="2758CFD2" w14:textId="77777777" w:rsidR="00C2189B" w:rsidRDefault="00C2189B">
      <w:pPr>
        <w:spacing w:after="0"/>
        <w:rPr>
          <w:b/>
          <w:sz w:val="24"/>
          <w:szCs w:val="24"/>
          <w:highlight w:val="yellow"/>
        </w:rPr>
      </w:pPr>
    </w:p>
    <w:p w14:paraId="15297206" w14:textId="77777777" w:rsidR="00C2189B" w:rsidRDefault="00C2189B">
      <w:pPr>
        <w:spacing w:after="0"/>
        <w:rPr>
          <w:b/>
          <w:sz w:val="24"/>
          <w:szCs w:val="24"/>
          <w:highlight w:val="yellow"/>
        </w:rPr>
      </w:pPr>
    </w:p>
    <w:p w14:paraId="720815A3" w14:textId="77777777" w:rsidR="00C2189B" w:rsidRDefault="00C2189B">
      <w:pPr>
        <w:spacing w:after="0"/>
        <w:rPr>
          <w:b/>
          <w:sz w:val="24"/>
          <w:szCs w:val="24"/>
          <w:highlight w:val="yellow"/>
        </w:rPr>
      </w:pPr>
    </w:p>
    <w:p w14:paraId="3B32F6AA" w14:textId="77777777" w:rsidR="00C2189B" w:rsidRDefault="00C2189B">
      <w:pPr>
        <w:spacing w:after="0"/>
        <w:rPr>
          <w:b/>
          <w:sz w:val="24"/>
          <w:szCs w:val="24"/>
          <w:highlight w:val="yellow"/>
        </w:rPr>
      </w:pPr>
    </w:p>
    <w:p w14:paraId="2D2DB9B1" w14:textId="77777777" w:rsidR="00C2189B" w:rsidRDefault="00C2189B">
      <w:pPr>
        <w:spacing w:after="0"/>
        <w:rPr>
          <w:b/>
          <w:sz w:val="24"/>
          <w:szCs w:val="24"/>
          <w:highlight w:val="yellow"/>
        </w:rPr>
      </w:pPr>
    </w:p>
    <w:p w14:paraId="4E397E49" w14:textId="77777777" w:rsidR="00C2189B" w:rsidRDefault="00C2189B">
      <w:pPr>
        <w:spacing w:after="0"/>
        <w:rPr>
          <w:b/>
          <w:sz w:val="24"/>
          <w:szCs w:val="24"/>
          <w:highlight w:val="yellow"/>
        </w:rPr>
      </w:pPr>
    </w:p>
    <w:p w14:paraId="0EAE9F33" w14:textId="77777777" w:rsidR="00C2189B" w:rsidRDefault="00C2189B">
      <w:pPr>
        <w:spacing w:after="0"/>
        <w:rPr>
          <w:b/>
          <w:sz w:val="24"/>
          <w:szCs w:val="24"/>
          <w:highlight w:val="yellow"/>
        </w:rPr>
      </w:pPr>
    </w:p>
    <w:p w14:paraId="5C1E117C" w14:textId="77777777" w:rsidR="00C2189B" w:rsidRDefault="00C2189B">
      <w:pPr>
        <w:spacing w:after="0"/>
        <w:rPr>
          <w:b/>
          <w:sz w:val="24"/>
          <w:szCs w:val="24"/>
          <w:highlight w:val="yellow"/>
        </w:rPr>
      </w:pPr>
    </w:p>
    <w:p w14:paraId="0891B777" w14:textId="77777777" w:rsidR="00C2189B" w:rsidRDefault="00C2189B">
      <w:pPr>
        <w:spacing w:after="0"/>
        <w:rPr>
          <w:b/>
          <w:sz w:val="24"/>
          <w:szCs w:val="24"/>
          <w:highlight w:val="yellow"/>
        </w:rPr>
      </w:pPr>
    </w:p>
    <w:p w14:paraId="5937F58B" w14:textId="77777777" w:rsidR="00C2189B" w:rsidRDefault="00C2189B">
      <w:pPr>
        <w:spacing w:after="0"/>
        <w:rPr>
          <w:b/>
          <w:sz w:val="24"/>
          <w:szCs w:val="24"/>
          <w:highlight w:val="yellow"/>
        </w:rPr>
      </w:pPr>
    </w:p>
    <w:p w14:paraId="52D3C0DE" w14:textId="77777777" w:rsidR="00C2189B" w:rsidRDefault="00C2189B">
      <w:pPr>
        <w:spacing w:after="0"/>
        <w:rPr>
          <w:b/>
          <w:sz w:val="24"/>
          <w:szCs w:val="24"/>
          <w:highlight w:val="yellow"/>
        </w:rPr>
      </w:pPr>
    </w:p>
    <w:p w14:paraId="209AE9A7" w14:textId="77777777" w:rsidR="00C2189B" w:rsidRDefault="00C2189B">
      <w:pPr>
        <w:spacing w:after="0"/>
        <w:rPr>
          <w:b/>
          <w:sz w:val="24"/>
          <w:szCs w:val="24"/>
          <w:highlight w:val="yellow"/>
        </w:rPr>
      </w:pPr>
    </w:p>
    <w:p w14:paraId="72027FCF" w14:textId="77777777" w:rsidR="00C2189B" w:rsidRDefault="00C2189B">
      <w:pPr>
        <w:spacing w:after="0"/>
        <w:rPr>
          <w:b/>
          <w:sz w:val="24"/>
          <w:szCs w:val="24"/>
          <w:highlight w:val="yellow"/>
        </w:rPr>
      </w:pPr>
    </w:p>
    <w:p w14:paraId="64EE27BA" w14:textId="77777777" w:rsidR="00C2189B" w:rsidRDefault="00C2189B">
      <w:pPr>
        <w:spacing w:after="0"/>
        <w:rPr>
          <w:b/>
          <w:sz w:val="24"/>
          <w:szCs w:val="24"/>
          <w:highlight w:val="yellow"/>
        </w:rPr>
      </w:pPr>
    </w:p>
    <w:p w14:paraId="1F76EA68" w14:textId="6528831F" w:rsidR="00C2189B" w:rsidRDefault="00C2189B">
      <w:pPr>
        <w:spacing w:after="0"/>
        <w:rPr>
          <w:b/>
          <w:sz w:val="24"/>
          <w:szCs w:val="24"/>
          <w:highlight w:val="yellow"/>
        </w:rPr>
      </w:pPr>
    </w:p>
    <w:p w14:paraId="5E3B2DED" w14:textId="77777777" w:rsidR="00D71556" w:rsidRDefault="00D71556">
      <w:pPr>
        <w:spacing w:after="0"/>
        <w:rPr>
          <w:b/>
          <w:sz w:val="24"/>
          <w:szCs w:val="24"/>
          <w:highlight w:val="yellow"/>
        </w:rPr>
      </w:pPr>
    </w:p>
    <w:p w14:paraId="300B5779" w14:textId="7C39FCAA" w:rsidR="00C2189B" w:rsidRDefault="00225BEE" w:rsidP="002652EA">
      <w:pPr>
        <w:bidi/>
        <w:spacing w:after="0"/>
        <w:rPr>
          <w:b/>
          <w:bCs/>
          <w:sz w:val="28"/>
          <w:szCs w:val="28"/>
          <w:lang w:bidi="he"/>
        </w:rPr>
      </w:pPr>
      <w:r w:rsidRPr="00D15080">
        <w:rPr>
          <w:b/>
          <w:bCs/>
          <w:sz w:val="28"/>
          <w:szCs w:val="28"/>
          <w:rtl/>
          <w:lang w:bidi="he"/>
        </w:rPr>
        <w:lastRenderedPageBreak/>
        <w:t>ביוגרפיות של</w:t>
      </w:r>
      <w:r w:rsidR="002652EA" w:rsidRPr="00D15080">
        <w:rPr>
          <w:rFonts w:hint="cs"/>
          <w:b/>
          <w:bCs/>
          <w:sz w:val="28"/>
          <w:szCs w:val="28"/>
          <w:rtl/>
          <w:lang w:bidi="he"/>
        </w:rPr>
        <w:t xml:space="preserve"> </w:t>
      </w:r>
      <w:r w:rsidRPr="00D15080">
        <w:rPr>
          <w:b/>
          <w:bCs/>
          <w:sz w:val="28"/>
          <w:szCs w:val="28"/>
          <w:rtl/>
          <w:lang w:bidi="he"/>
        </w:rPr>
        <w:t xml:space="preserve">משתתפי </w:t>
      </w:r>
      <w:proofErr w:type="spellStart"/>
      <w:r w:rsidRPr="00D15080">
        <w:rPr>
          <w:b/>
          <w:bCs/>
          <w:sz w:val="28"/>
          <w:szCs w:val="28"/>
        </w:rPr>
        <w:t>InterACT</w:t>
      </w:r>
      <w:proofErr w:type="spellEnd"/>
      <w:r w:rsidRPr="00D15080">
        <w:rPr>
          <w:b/>
          <w:bCs/>
          <w:sz w:val="28"/>
          <w:szCs w:val="28"/>
        </w:rPr>
        <w:t xml:space="preserve"> Global </w:t>
      </w:r>
      <w:r w:rsidR="00D15080">
        <w:rPr>
          <w:b/>
          <w:bCs/>
          <w:sz w:val="28"/>
          <w:szCs w:val="28"/>
        </w:rPr>
        <w:t>–</w:t>
      </w:r>
      <w:r w:rsidRPr="00D15080">
        <w:rPr>
          <w:b/>
          <w:bCs/>
          <w:sz w:val="28"/>
          <w:szCs w:val="28"/>
          <w:rtl/>
          <w:lang w:bidi="he"/>
        </w:rPr>
        <w:t xml:space="preserve"> </w:t>
      </w:r>
    </w:p>
    <w:p w14:paraId="719D4657" w14:textId="00D357DF" w:rsidR="00D15080" w:rsidRPr="00D15080" w:rsidRDefault="00D15080" w:rsidP="00D15080">
      <w:pPr>
        <w:pStyle w:val="NormalWeb"/>
        <w:spacing w:before="0" w:beforeAutospacing="0" w:after="0" w:afterAutospacing="0"/>
      </w:pPr>
      <w:r>
        <w:rPr>
          <w:rFonts w:ascii="Calibri" w:hAnsi="Calibri" w:cs="Calibri"/>
          <w:color w:val="000000"/>
          <w:sz w:val="20"/>
          <w:szCs w:val="20"/>
          <w:shd w:val="clear" w:color="auto" w:fill="FFFF00"/>
        </w:rPr>
        <w:t>(16 bios, 3 per page, photos need to be resized so that they’re uniform)</w:t>
      </w:r>
    </w:p>
    <w:p w14:paraId="3E277F92" w14:textId="06F8FACC" w:rsidR="00C2189B" w:rsidRDefault="00225BEE">
      <w:pPr>
        <w:bidi/>
        <w:spacing w:after="0" w:line="240" w:lineRule="auto"/>
      </w:pPr>
      <w:r>
        <w:rPr>
          <w:noProof/>
        </w:rPr>
        <mc:AlternateContent>
          <mc:Choice Requires="wps">
            <w:drawing>
              <wp:anchor distT="0" distB="0" distL="114300" distR="114300" simplePos="0" relativeHeight="251666432" behindDoc="0" locked="0" layoutInCell="1" hidden="0" allowOverlap="1" wp14:anchorId="4FA6597C" wp14:editId="339564C8">
                <wp:simplePos x="0" y="0"/>
                <wp:positionH relativeFrom="column">
                  <wp:posOffset>114300</wp:posOffset>
                </wp:positionH>
                <wp:positionV relativeFrom="paragraph">
                  <wp:posOffset>0</wp:posOffset>
                </wp:positionV>
                <wp:extent cx="5619970" cy="43035"/>
                <wp:effectExtent l="0" t="0" r="0" b="0"/>
                <wp:wrapNone/>
                <wp:docPr id="2" name="מחבר חץ ישר 2"/>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w:pict>
              <v:shapetype w14:anchorId="5074D61A" id="_x0000_t32" coordsize="21600,21600" o:spt="32" o:oned="t" path="m,l21600,21600e" filled="f">
                <v:path arrowok="t" fillok="f" o:connecttype="none"/>
                <o:lock v:ext="edit" shapetype="t"/>
              </v:shapetype>
              <v:shape id="מחבר חץ ישר 2" o:spid="_x0000_s1026" type="#_x0000_t32" style="position:absolute;margin-left:9pt;margin-top:0;width:442.5pt;height:3.4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" strokecolor="#3cc" strokeweight="1.25pt">
                <v:stroke startarrowwidth="narrow" startarrowlength="short" endarrowwidth="narrow" endarrowlength="short" joinstyle="miter"/>
              </v:shape>
            </w:pict>
          </mc:Fallback>
        </mc:AlternateContent>
      </w:r>
    </w:p>
    <w:p w14:paraId="0C55C9E0" w14:textId="46DEB7B0" w:rsidR="00C2189B" w:rsidRDefault="00D15080">
      <w:pPr>
        <w:bidi/>
        <w:spacing w:after="0" w:line="276" w:lineRule="auto"/>
        <w:rPr>
          <w:b/>
          <w:color w:val="323333"/>
          <w:highlight w:val="white"/>
        </w:rPr>
      </w:pPr>
      <w:r>
        <w:rPr>
          <w:noProof/>
        </w:rPr>
        <w:drawing>
          <wp:anchor distT="114300" distB="114300" distL="114300" distR="114300" simplePos="0" relativeHeight="251667456" behindDoc="0" locked="0" layoutInCell="1" hidden="0" allowOverlap="1" wp14:anchorId="5EDE8D04" wp14:editId="5B581E0D">
            <wp:simplePos x="0" y="0"/>
            <wp:positionH relativeFrom="column">
              <wp:posOffset>4794885</wp:posOffset>
            </wp:positionH>
            <wp:positionV relativeFrom="paragraph">
              <wp:posOffset>108032</wp:posOffset>
            </wp:positionV>
            <wp:extent cx="1023620" cy="1485265"/>
            <wp:effectExtent l="0" t="0" r="0" b="0"/>
            <wp:wrapSquare wrapText="bothSides" distT="114300" distB="114300" distL="114300" distR="114300"/>
            <wp:docPr id="36"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9"/>
                    <a:srcRect/>
                    <a:stretch>
                      <a:fillRect/>
                    </a:stretch>
                  </pic:blipFill>
                  <pic:spPr>
                    <a:xfrm>
                      <a:off x="0" y="0"/>
                      <a:ext cx="1023620" cy="1485265"/>
                    </a:xfrm>
                    <a:prstGeom prst="rect">
                      <a:avLst/>
                    </a:prstGeom>
                    <a:ln/>
                  </pic:spPr>
                </pic:pic>
              </a:graphicData>
            </a:graphic>
          </wp:anchor>
        </w:drawing>
      </w:r>
      <w:r w:rsidR="00225BEE">
        <w:rPr>
          <w:b/>
          <w:bCs/>
          <w:rtl/>
          <w:lang w:bidi="he"/>
        </w:rPr>
        <w:t>דייוויד ציגילמן</w:t>
      </w:r>
    </w:p>
    <w:p w14:paraId="522E54F0" w14:textId="3DE89E4B" w:rsidR="00C2189B" w:rsidRPr="00D15080" w:rsidRDefault="00225BEE">
      <w:pPr>
        <w:bidi/>
        <w:spacing w:after="0" w:line="276" w:lineRule="auto"/>
        <w:rPr>
          <w:rFonts w:hint="cs"/>
          <w:color w:val="323333"/>
          <w:highlight w:val="white"/>
          <w:rtl/>
        </w:rPr>
      </w:pPr>
      <w:r>
        <w:rPr>
          <w:i/>
          <w:iCs/>
          <w:rtl/>
          <w:lang w:bidi="he"/>
        </w:rPr>
        <w:t>מייסד ומנכ"ל מוישה</w:t>
      </w:r>
      <w:r w:rsidR="00D15080">
        <w:rPr>
          <w:rFonts w:hint="cs"/>
          <w:i/>
          <w:iCs/>
          <w:rtl/>
          <w:lang w:bidi="he"/>
        </w:rPr>
        <w:t xml:space="preserve"> האוס</w:t>
      </w:r>
      <w:r w:rsidR="00D15080">
        <w:rPr>
          <w:i/>
          <w:iCs/>
          <w:lang w:bidi="he"/>
        </w:rPr>
        <w:t xml:space="preserve"> </w:t>
      </w:r>
      <w:r w:rsidR="00D15080">
        <w:rPr>
          <w:lang w:bidi="he"/>
        </w:rPr>
        <w:t xml:space="preserve">(Moishe House) </w:t>
      </w:r>
    </w:p>
    <w:p w14:paraId="567D6EBA" w14:textId="77777777" w:rsidR="00C2189B" w:rsidRDefault="00225BEE">
      <w:pPr>
        <w:bidi/>
        <w:spacing w:after="0" w:line="276" w:lineRule="auto"/>
        <w:rPr>
          <w:i/>
          <w:color w:val="323333"/>
          <w:highlight w:val="white"/>
        </w:rPr>
      </w:pPr>
      <w:r>
        <w:rPr>
          <w:i/>
          <w:iCs/>
          <w:color w:val="323333"/>
          <w:highlight w:val="white"/>
          <w:rtl/>
          <w:lang w:bidi="he"/>
        </w:rPr>
        <w:t>צפון קרוליינה, ארה"ב</w:t>
      </w:r>
    </w:p>
    <w:p w14:paraId="250DB2DC" w14:textId="77777777" w:rsidR="00C2189B" w:rsidRDefault="00C2189B">
      <w:pPr>
        <w:spacing w:after="0" w:line="276" w:lineRule="auto"/>
        <w:jc w:val="center"/>
      </w:pPr>
    </w:p>
    <w:p w14:paraId="19935ADF" w14:textId="152A44C2" w:rsidR="00C2189B" w:rsidRDefault="005B6EF4" w:rsidP="005B6EF4">
      <w:pPr>
        <w:bidi/>
        <w:spacing w:after="0" w:line="276" w:lineRule="auto"/>
        <w:rPr>
          <w:color w:val="323333"/>
          <w:highlight w:val="white"/>
        </w:rPr>
      </w:pPr>
      <w:r>
        <w:rPr>
          <w:rFonts w:hint="cs"/>
          <w:color w:val="323333"/>
          <w:highlight w:val="white"/>
          <w:rtl/>
          <w:lang w:bidi="he"/>
        </w:rPr>
        <w:t>דייווי</w:t>
      </w:r>
      <w:r>
        <w:rPr>
          <w:rFonts w:hint="eastAsia"/>
          <w:color w:val="323333"/>
          <w:highlight w:val="white"/>
          <w:rtl/>
          <w:lang w:bidi="he"/>
        </w:rPr>
        <w:t>ד</w:t>
      </w:r>
      <w:r w:rsidR="00225BEE">
        <w:rPr>
          <w:color w:val="323333"/>
          <w:highlight w:val="white"/>
          <w:rtl/>
          <w:lang w:bidi="he"/>
        </w:rPr>
        <w:t xml:space="preserve"> הוא המייסד והמנכ"ל של מוישה</w:t>
      </w:r>
      <w:r w:rsidR="00D15080">
        <w:rPr>
          <w:rFonts w:hint="cs"/>
          <w:color w:val="323333"/>
          <w:highlight w:val="white"/>
          <w:rtl/>
          <w:lang w:bidi="he"/>
        </w:rPr>
        <w:t xml:space="preserve"> האוס</w:t>
      </w:r>
      <w:r w:rsidR="00225BEE">
        <w:rPr>
          <w:color w:val="323333"/>
          <w:highlight w:val="white"/>
          <w:rtl/>
          <w:lang w:bidi="he"/>
        </w:rPr>
        <w:t>. כחלק מעבודתו בקהילה היהודית,</w:t>
      </w:r>
      <w:r w:rsidR="002652EA">
        <w:rPr>
          <w:color w:val="323333"/>
          <w:highlight w:val="white"/>
          <w:rtl/>
          <w:lang w:bidi="he"/>
        </w:rPr>
        <w:t xml:space="preserve"> זכה דיוויד להוקרה ולהערכה רבה</w:t>
      </w:r>
      <w:r w:rsidR="002652EA">
        <w:rPr>
          <w:rFonts w:hint="cs"/>
          <w:color w:val="323333"/>
          <w:highlight w:val="white"/>
          <w:rtl/>
          <w:lang w:bidi="he"/>
        </w:rPr>
        <w:t xml:space="preserve"> </w:t>
      </w:r>
      <w:r w:rsidR="002652EA">
        <w:rPr>
          <w:color w:val="323333"/>
          <w:highlight w:val="white"/>
          <w:rtl/>
          <w:lang w:bidi="he"/>
        </w:rPr>
        <w:t>–</w:t>
      </w:r>
      <w:r w:rsidR="002652EA">
        <w:rPr>
          <w:rFonts w:hint="cs"/>
          <w:color w:val="323333"/>
          <w:highlight w:val="white"/>
          <w:rtl/>
          <w:lang w:bidi="he"/>
        </w:rPr>
        <w:t xml:space="preserve"> </w:t>
      </w:r>
      <w:r w:rsidR="00225BEE">
        <w:rPr>
          <w:color w:val="323333"/>
          <w:highlight w:val="white"/>
          <w:rtl/>
          <w:lang w:bidi="he"/>
        </w:rPr>
        <w:t xml:space="preserve">הוא קיבל את מלגת אבי-חי, פרס </w:t>
      </w:r>
      <w:r w:rsidR="00225BEE">
        <w:rPr>
          <w:color w:val="323333"/>
          <w:highlight w:val="white"/>
        </w:rPr>
        <w:t>JCSA</w:t>
      </w:r>
      <w:r w:rsidR="00225BEE">
        <w:rPr>
          <w:color w:val="323333"/>
          <w:highlight w:val="white"/>
          <w:rtl/>
          <w:lang w:bidi="he"/>
        </w:rPr>
        <w:t xml:space="preserve"> למנהיגות צעירה, ופרס ברנרד רייזמן למצוינות מקצועית. בשנת 2013 זכה דייוויד בפרס הבוגרים </w:t>
      </w:r>
      <w:r>
        <w:rPr>
          <w:rFonts w:hint="cs"/>
          <w:color w:val="323333"/>
          <w:highlight w:val="white"/>
          <w:rtl/>
        </w:rPr>
        <w:t xml:space="preserve">הראשון </w:t>
      </w:r>
      <w:r w:rsidR="00225BEE">
        <w:rPr>
          <w:color w:val="323333"/>
          <w:highlight w:val="white"/>
          <w:rtl/>
          <w:lang w:bidi="he"/>
        </w:rPr>
        <w:t xml:space="preserve">של </w:t>
      </w:r>
      <w:r>
        <w:rPr>
          <w:rFonts w:hint="cs"/>
          <w:color w:val="323333"/>
          <w:highlight w:val="white"/>
          <w:rtl/>
        </w:rPr>
        <w:t>ארגון "הלל" באוניברסיטת סנטה ברברה, קליפורניה (</w:t>
      </w:r>
      <w:r>
        <w:rPr>
          <w:rFonts w:hint="cs"/>
          <w:color w:val="323333"/>
          <w:highlight w:val="white"/>
        </w:rPr>
        <w:t>UCSB</w:t>
      </w:r>
      <w:r>
        <w:rPr>
          <w:rFonts w:hint="cs"/>
          <w:color w:val="323333"/>
          <w:highlight w:val="white"/>
          <w:rtl/>
        </w:rPr>
        <w:t>)</w:t>
      </w:r>
      <w:r w:rsidR="00225BEE">
        <w:rPr>
          <w:color w:val="323333"/>
          <w:highlight w:val="white"/>
          <w:rtl/>
          <w:lang w:bidi="he"/>
        </w:rPr>
        <w:t xml:space="preserve">. דוד סיים בהצטיינות התואר הראשון בכלכלה עסקית באוניברסיטת סנטה ברברה, קליפורניה. כשהוא אינו עובד, </w:t>
      </w:r>
      <w:r>
        <w:rPr>
          <w:rFonts w:hint="cs"/>
          <w:color w:val="323333"/>
          <w:highlight w:val="white"/>
          <w:rtl/>
          <w:lang w:bidi="he"/>
        </w:rPr>
        <w:t>דייווי</w:t>
      </w:r>
      <w:r>
        <w:rPr>
          <w:rFonts w:hint="eastAsia"/>
          <w:color w:val="323333"/>
          <w:highlight w:val="white"/>
          <w:rtl/>
          <w:lang w:bidi="he"/>
        </w:rPr>
        <w:t>ד</w:t>
      </w:r>
      <w:r w:rsidR="00225BEE">
        <w:rPr>
          <w:color w:val="323333"/>
          <w:highlight w:val="white"/>
          <w:rtl/>
          <w:lang w:bidi="he"/>
        </w:rPr>
        <w:t xml:space="preserve"> נהנה לשחק כדורסל, לבלות עם חברים ולנסוע ליעדים שאין בהם קוד </w:t>
      </w:r>
      <w:r w:rsidR="00225BEE" w:rsidRPr="007960B3">
        <w:rPr>
          <w:color w:val="323333"/>
          <w:highlight w:val="white"/>
          <w:rtl/>
          <w:lang w:bidi="he"/>
        </w:rPr>
        <w:t>לבו</w:t>
      </w:r>
      <w:r w:rsidR="00225BEE">
        <w:rPr>
          <w:color w:val="323333"/>
          <w:highlight w:val="white"/>
          <w:rtl/>
          <w:lang w:bidi="he"/>
        </w:rPr>
        <w:t>ש. דייוויד מתגורר בשארלוט שבצפון קרוליינה עם אשתו, מיקה, בתם, ג'ורדן, וכלבם, בינקס.</w:t>
      </w:r>
    </w:p>
    <w:p w14:paraId="4511D249" w14:textId="77777777" w:rsidR="00C2189B" w:rsidRDefault="00C2189B">
      <w:pPr>
        <w:spacing w:after="0" w:line="276" w:lineRule="auto"/>
        <w:rPr>
          <w:color w:val="323333"/>
          <w:highlight w:val="white"/>
        </w:rPr>
      </w:pPr>
    </w:p>
    <w:p w14:paraId="602B0EA4" w14:textId="295EB613" w:rsidR="00E54B2D" w:rsidRDefault="00E54B2D">
      <w:pPr>
        <w:bidi/>
        <w:spacing w:after="0" w:line="276" w:lineRule="auto"/>
        <w:jc w:val="both"/>
        <w:rPr>
          <w:i/>
          <w:iCs/>
          <w:rtl/>
          <w:lang w:bidi="he"/>
        </w:rPr>
      </w:pPr>
      <w:r>
        <w:rPr>
          <w:noProof/>
          <w:bdr w:val="none" w:sz="0" w:space="0" w:color="auto" w:frame="1"/>
        </w:rPr>
        <w:drawing>
          <wp:anchor distT="0" distB="0" distL="114300" distR="114300" simplePos="0" relativeHeight="251722752" behindDoc="0" locked="0" layoutInCell="1" allowOverlap="1" wp14:anchorId="2044220D" wp14:editId="6285508E">
            <wp:simplePos x="0" y="0"/>
            <wp:positionH relativeFrom="column">
              <wp:posOffset>4559630</wp:posOffset>
            </wp:positionH>
            <wp:positionV relativeFrom="paragraph">
              <wp:posOffset>79226</wp:posOffset>
            </wp:positionV>
            <wp:extent cx="1353820" cy="2018665"/>
            <wp:effectExtent l="0" t="0" r="0" b="63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53820" cy="2018665"/>
                    </a:xfrm>
                    <a:prstGeom prst="rect">
                      <a:avLst/>
                    </a:prstGeom>
                    <a:noFill/>
                    <a:ln>
                      <a:noFill/>
                    </a:ln>
                  </pic:spPr>
                </pic:pic>
              </a:graphicData>
            </a:graphic>
          </wp:anchor>
        </w:drawing>
      </w:r>
    </w:p>
    <w:p w14:paraId="317BBE29" w14:textId="77777777" w:rsidR="00E54B2D" w:rsidRDefault="00E54B2D" w:rsidP="00E54B2D">
      <w:pPr>
        <w:bidi/>
        <w:spacing w:after="0" w:line="276" w:lineRule="auto"/>
        <w:jc w:val="both"/>
        <w:rPr>
          <w:b/>
        </w:rPr>
      </w:pPr>
      <w:r>
        <w:rPr>
          <w:b/>
          <w:bCs/>
          <w:rtl/>
          <w:lang w:bidi="he"/>
        </w:rPr>
        <w:t>יובל אקשטיין</w:t>
      </w:r>
    </w:p>
    <w:p w14:paraId="733AFAC4" w14:textId="77777777" w:rsidR="00E54B2D" w:rsidRDefault="00E54B2D" w:rsidP="00E54B2D">
      <w:pPr>
        <w:bidi/>
        <w:spacing w:after="0" w:line="276" w:lineRule="auto"/>
        <w:jc w:val="both"/>
        <w:rPr>
          <w:i/>
        </w:rPr>
      </w:pPr>
      <w:r>
        <w:rPr>
          <w:i/>
          <w:iCs/>
          <w:rtl/>
          <w:lang w:bidi="he"/>
        </w:rPr>
        <w:t>מנכ"ל, חיל שלום</w:t>
      </w:r>
    </w:p>
    <w:p w14:paraId="1C967AE9" w14:textId="4C6DBFAA" w:rsidR="00C2189B" w:rsidRDefault="00225BEE" w:rsidP="00E54B2D">
      <w:pPr>
        <w:bidi/>
        <w:spacing w:after="0" w:line="276" w:lineRule="auto"/>
        <w:jc w:val="both"/>
        <w:rPr>
          <w:i/>
        </w:rPr>
      </w:pPr>
      <w:r>
        <w:rPr>
          <w:i/>
          <w:iCs/>
          <w:rtl/>
          <w:lang w:bidi="he"/>
        </w:rPr>
        <w:t>פרדס חנה, ישראל</w:t>
      </w:r>
    </w:p>
    <w:p w14:paraId="53F6009B" w14:textId="77777777" w:rsidR="00C2189B" w:rsidRDefault="00C2189B">
      <w:pPr>
        <w:spacing w:after="0" w:line="276" w:lineRule="auto"/>
        <w:jc w:val="both"/>
        <w:rPr>
          <w:b/>
        </w:rPr>
      </w:pPr>
    </w:p>
    <w:p w14:paraId="1F820A7C" w14:textId="77777777" w:rsidR="00C2189B" w:rsidRDefault="00225BEE">
      <w:pPr>
        <w:bidi/>
        <w:spacing w:after="0" w:line="276" w:lineRule="auto"/>
        <w:jc w:val="both"/>
        <w:rPr>
          <w:color w:val="323333"/>
          <w:highlight w:val="white"/>
        </w:rPr>
      </w:pPr>
      <w:r>
        <w:rPr>
          <w:color w:val="323333"/>
          <w:highlight w:val="white"/>
          <w:rtl/>
          <w:lang w:bidi="he"/>
        </w:rPr>
        <w:t>יובל אקשטיין נולד בשנת 1961. יובל הוא מנהיג מוערך חזק, ציוני אוהב אדם.</w:t>
      </w:r>
    </w:p>
    <w:p w14:paraId="5AD8F829" w14:textId="3D7DCB06" w:rsidR="00C2189B" w:rsidRDefault="00225BEE" w:rsidP="005B6EF4">
      <w:pPr>
        <w:bidi/>
        <w:spacing w:after="0" w:line="276" w:lineRule="auto"/>
        <w:jc w:val="both"/>
      </w:pPr>
      <w:r>
        <w:rPr>
          <w:color w:val="323333"/>
          <w:highlight w:val="white"/>
          <w:rtl/>
          <w:lang w:bidi="he"/>
        </w:rPr>
        <w:t>בשנת 1987 הקים יובל את בית אקשטיין, ארגון התומך באנשים עם מוגבלות. עם השנים הפך בית אקשטיין לארגון הגדול בישראל המספק שירותים לאנשים עם צרכים מיוחדים. הארגון מעסיק 1</w:t>
      </w:r>
      <w:r w:rsidR="005B6EF4">
        <w:rPr>
          <w:rFonts w:hint="cs"/>
          <w:color w:val="323333"/>
          <w:highlight w:val="white"/>
          <w:rtl/>
          <w:lang w:bidi="he"/>
        </w:rPr>
        <w:t>,</w:t>
      </w:r>
      <w:r>
        <w:rPr>
          <w:color w:val="323333"/>
          <w:highlight w:val="white"/>
          <w:rtl/>
          <w:lang w:bidi="he"/>
        </w:rPr>
        <w:t xml:space="preserve">800 עובדים ומספק שירותים ל-3,500 משפחות. בשנת 2019 </w:t>
      </w:r>
      <w:r w:rsidR="005B6EF4">
        <w:rPr>
          <w:rFonts w:hint="cs"/>
          <w:color w:val="323333"/>
          <w:highlight w:val="white"/>
          <w:rtl/>
          <w:lang w:bidi="he"/>
        </w:rPr>
        <w:t>התמנה יובל למנכ"ל חיל שלום</w:t>
      </w:r>
      <w:r>
        <w:rPr>
          <w:color w:val="323333"/>
          <w:highlight w:val="white"/>
          <w:rtl/>
          <w:lang w:bidi="he"/>
        </w:rPr>
        <w:t xml:space="preserve"> - התנועה היהודית העולמית החדשה לאקטיביזם ולהתנדבות. חיל שלום הוקם על ידי מוזאיק</w:t>
      </w:r>
      <w:r w:rsidR="005B6EF4">
        <w:rPr>
          <w:color w:val="323333"/>
          <w:highlight w:val="white"/>
          <w:rtl/>
          <w:lang w:bidi="he"/>
        </w:rPr>
        <w:t>ה והסוכנות היהודית לישראל, ונתמ</w:t>
      </w:r>
      <w:r w:rsidR="005B6EF4">
        <w:rPr>
          <w:rFonts w:hint="cs"/>
          <w:color w:val="323333"/>
          <w:highlight w:val="white"/>
          <w:rtl/>
          <w:lang w:bidi="he"/>
        </w:rPr>
        <w:t>כת</w:t>
      </w:r>
      <w:r>
        <w:rPr>
          <w:color w:val="323333"/>
          <w:highlight w:val="white"/>
          <w:rtl/>
          <w:lang w:bidi="he"/>
        </w:rPr>
        <w:t xml:space="preserve"> על ידי ממשלת ישראל.</w:t>
      </w:r>
    </w:p>
    <w:p w14:paraId="50B510D0" w14:textId="77777777" w:rsidR="00C2189B" w:rsidRDefault="00C2189B">
      <w:pPr>
        <w:spacing w:after="0" w:line="276" w:lineRule="auto"/>
        <w:rPr>
          <w:color w:val="323333"/>
          <w:highlight w:val="white"/>
        </w:rPr>
      </w:pPr>
    </w:p>
    <w:p w14:paraId="4B590D19" w14:textId="68C3CCA4" w:rsidR="00E54B2D" w:rsidRDefault="00E54B2D">
      <w:pPr>
        <w:bidi/>
        <w:spacing w:after="0" w:line="276" w:lineRule="auto"/>
        <w:rPr>
          <w:b/>
          <w:bCs/>
          <w:rtl/>
          <w:lang w:bidi="he"/>
        </w:rPr>
      </w:pPr>
    </w:p>
    <w:p w14:paraId="4D52E62F" w14:textId="414B9BDA" w:rsidR="00C2189B" w:rsidRDefault="00E54B2D" w:rsidP="00E54B2D">
      <w:pPr>
        <w:bidi/>
        <w:spacing w:after="0" w:line="276" w:lineRule="auto"/>
        <w:rPr>
          <w:b/>
        </w:rPr>
      </w:pPr>
      <w:r>
        <w:rPr>
          <w:noProof/>
        </w:rPr>
        <w:drawing>
          <wp:anchor distT="114300" distB="114300" distL="114300" distR="114300" simplePos="0" relativeHeight="251669504" behindDoc="0" locked="0" layoutInCell="1" hidden="0" allowOverlap="1" wp14:anchorId="6D413B23" wp14:editId="1F4F739B">
            <wp:simplePos x="0" y="0"/>
            <wp:positionH relativeFrom="column">
              <wp:posOffset>4496413</wp:posOffset>
            </wp:positionH>
            <wp:positionV relativeFrom="paragraph">
              <wp:posOffset>174625</wp:posOffset>
            </wp:positionV>
            <wp:extent cx="1411266" cy="1485900"/>
            <wp:effectExtent l="0" t="0" r="0" b="0"/>
            <wp:wrapSquare wrapText="bothSides" distT="114300" distB="114300" distL="114300" distR="114300"/>
            <wp:docPr id="41"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21"/>
                    <a:srcRect/>
                    <a:stretch>
                      <a:fillRect/>
                    </a:stretch>
                  </pic:blipFill>
                  <pic:spPr>
                    <a:xfrm>
                      <a:off x="0" y="0"/>
                      <a:ext cx="1411266" cy="1485900"/>
                    </a:xfrm>
                    <a:prstGeom prst="rect">
                      <a:avLst/>
                    </a:prstGeom>
                    <a:ln/>
                  </pic:spPr>
                </pic:pic>
              </a:graphicData>
            </a:graphic>
          </wp:anchor>
        </w:drawing>
      </w:r>
      <w:r w:rsidR="00225BEE">
        <w:rPr>
          <w:b/>
          <w:bCs/>
          <w:rtl/>
          <w:lang w:bidi="he"/>
        </w:rPr>
        <w:t>ליז פישר</w:t>
      </w:r>
    </w:p>
    <w:p w14:paraId="00558520" w14:textId="0F942492" w:rsidR="00C2189B" w:rsidRDefault="00225BEE">
      <w:pPr>
        <w:bidi/>
        <w:spacing w:after="0" w:line="276" w:lineRule="auto"/>
        <w:rPr>
          <w:i/>
        </w:rPr>
      </w:pPr>
      <w:r>
        <w:rPr>
          <w:i/>
          <w:iCs/>
          <w:rtl/>
          <w:lang w:bidi="he"/>
        </w:rPr>
        <w:t xml:space="preserve">מנכ"ל </w:t>
      </w:r>
      <w:r>
        <w:rPr>
          <w:i/>
          <w:iCs/>
        </w:rPr>
        <w:t>Amplifier</w:t>
      </w:r>
    </w:p>
    <w:p w14:paraId="6BE0CD40" w14:textId="77777777" w:rsidR="00C2189B" w:rsidRDefault="00225BEE">
      <w:pPr>
        <w:bidi/>
        <w:spacing w:after="0" w:line="276" w:lineRule="auto"/>
        <w:rPr>
          <w:i/>
        </w:rPr>
      </w:pPr>
      <w:r>
        <w:rPr>
          <w:i/>
          <w:iCs/>
          <w:rtl/>
          <w:lang w:bidi="he"/>
        </w:rPr>
        <w:t>ניו יורק, ארה"ב</w:t>
      </w:r>
    </w:p>
    <w:p w14:paraId="2A2F0C09" w14:textId="77777777" w:rsidR="00C2189B" w:rsidRDefault="00C2189B">
      <w:pPr>
        <w:spacing w:after="0" w:line="276" w:lineRule="auto"/>
        <w:rPr>
          <w:b/>
        </w:rPr>
      </w:pPr>
    </w:p>
    <w:p w14:paraId="69ED79D4" w14:textId="244257BD" w:rsidR="00C2189B" w:rsidRDefault="00225BEE" w:rsidP="005B6EF4">
      <w:pPr>
        <w:bidi/>
        <w:spacing w:after="0" w:line="276" w:lineRule="auto"/>
        <w:rPr>
          <w:color w:val="323333"/>
          <w:highlight w:val="white"/>
          <w:rtl/>
        </w:rPr>
      </w:pPr>
      <w:r>
        <w:rPr>
          <w:color w:val="323333"/>
          <w:highlight w:val="white"/>
          <w:rtl/>
          <w:lang w:bidi="he"/>
        </w:rPr>
        <w:t xml:space="preserve">ליז פישר היא מנכ"לית ארגון </w:t>
      </w:r>
      <w:r>
        <w:rPr>
          <w:color w:val="323333"/>
          <w:highlight w:val="white"/>
        </w:rPr>
        <w:t>Amplifier</w:t>
      </w:r>
      <w:r>
        <w:rPr>
          <w:color w:val="323333"/>
          <w:highlight w:val="white"/>
          <w:rtl/>
          <w:lang w:bidi="he"/>
        </w:rPr>
        <w:t>, הפועל להגברת הנתינה המכוונת והשיתופי</w:t>
      </w:r>
      <w:r w:rsidR="005B6EF4">
        <w:rPr>
          <w:rFonts w:hint="cs"/>
          <w:color w:val="323333"/>
          <w:highlight w:val="white"/>
          <w:rtl/>
          <w:lang w:bidi="he"/>
        </w:rPr>
        <w:t>ת,</w:t>
      </w:r>
      <w:r w:rsidR="005B6EF4">
        <w:rPr>
          <w:color w:val="323333"/>
          <w:highlight w:val="white"/>
          <w:rtl/>
          <w:lang w:bidi="he"/>
        </w:rPr>
        <w:t xml:space="preserve"> בהשראת ערכים יהודיים. </w:t>
      </w:r>
      <w:r w:rsidR="005B6EF4">
        <w:rPr>
          <w:rFonts w:hint="cs"/>
          <w:color w:val="323333"/>
          <w:highlight w:val="white"/>
          <w:rtl/>
          <w:lang w:bidi="he"/>
        </w:rPr>
        <w:t xml:space="preserve">לפי </w:t>
      </w:r>
      <w:r>
        <w:rPr>
          <w:color w:val="323333"/>
          <w:highlight w:val="white"/>
          <w:rtl/>
          <w:lang w:bidi="he"/>
        </w:rPr>
        <w:t>חזונה, כל אדם בעולם משתמש במשאביו כדי להשפיע וגאה לקרוא לעצמו פילנתרופ. ליז מגיעה ל-</w:t>
      </w:r>
      <w:r>
        <w:rPr>
          <w:color w:val="323333"/>
          <w:highlight w:val="white"/>
        </w:rPr>
        <w:t>Amplifier</w:t>
      </w:r>
      <w:r>
        <w:rPr>
          <w:color w:val="323333"/>
          <w:highlight w:val="white"/>
          <w:rtl/>
          <w:lang w:bidi="he"/>
        </w:rPr>
        <w:t xml:space="preserve"> מ</w:t>
      </w:r>
      <w:r w:rsidR="007960B3" w:rsidRPr="007960B3">
        <w:rPr>
          <w:color w:val="323333"/>
          <w:highlight w:val="white"/>
          <w:rtl/>
          <w:lang w:bidi="he"/>
        </w:rPr>
        <w:t xml:space="preserve"> - </w:t>
      </w:r>
      <w:r>
        <w:rPr>
          <w:color w:val="323333"/>
          <w:highlight w:val="white"/>
        </w:rPr>
        <w:t>Repair the World</w:t>
      </w:r>
      <w:r>
        <w:rPr>
          <w:color w:val="323333"/>
          <w:highlight w:val="white"/>
          <w:rtl/>
          <w:lang w:bidi="he"/>
        </w:rPr>
        <w:t xml:space="preserve">, שם הובילה את הרחבת הארגון, ואת תחומי גיוס המשאבים, התקשורת והמבצעים. ליז החלה את הקריירה שלה בפיתוח קהילתי מהשטח עם </w:t>
      </w:r>
      <w:r>
        <w:rPr>
          <w:color w:val="323333"/>
          <w:highlight w:val="white"/>
        </w:rPr>
        <w:t>University of Missouri Extension</w:t>
      </w:r>
      <w:r>
        <w:rPr>
          <w:color w:val="323333"/>
          <w:highlight w:val="white"/>
          <w:rtl/>
          <w:lang w:bidi="he"/>
        </w:rPr>
        <w:t xml:space="preserve"> ועבדה ב</w:t>
      </w:r>
      <w:r w:rsidR="007960B3" w:rsidRPr="007960B3">
        <w:rPr>
          <w:color w:val="323333"/>
          <w:highlight w:val="white"/>
          <w:rtl/>
          <w:lang w:bidi="he"/>
        </w:rPr>
        <w:t xml:space="preserve"> - </w:t>
      </w:r>
      <w:r>
        <w:rPr>
          <w:color w:val="323333"/>
          <w:highlight w:val="white"/>
        </w:rPr>
        <w:t>NEXT</w:t>
      </w:r>
      <w:r>
        <w:rPr>
          <w:color w:val="323333"/>
          <w:highlight w:val="white"/>
          <w:rtl/>
          <w:lang w:bidi="he"/>
        </w:rPr>
        <w:t xml:space="preserve">: חטיבה של קרן תגלית ישראל, הפדרציה היהודית של סנט לואיס, פדרציית </w:t>
      </w:r>
      <w:r>
        <w:rPr>
          <w:color w:val="323333"/>
          <w:highlight w:val="white"/>
        </w:rPr>
        <w:t>UJA</w:t>
      </w:r>
      <w:r>
        <w:rPr>
          <w:color w:val="323333"/>
          <w:highlight w:val="white"/>
          <w:rtl/>
          <w:lang w:bidi="he"/>
        </w:rPr>
        <w:t xml:space="preserve"> של ניו יורק ופרויקט החינוך היהודי. היא עמיתה בכירה בקרן שוסטרמן וחברת הנהלה בקהילת </w:t>
      </w:r>
      <w:r w:rsidR="00595CB8">
        <w:rPr>
          <w:rFonts w:hint="cs"/>
          <w:color w:val="323333"/>
          <w:highlight w:val="white"/>
          <w:rtl/>
          <w:lang w:bidi="he"/>
        </w:rPr>
        <w:t>"</w:t>
      </w:r>
      <w:r>
        <w:rPr>
          <w:color w:val="323333"/>
          <w:highlight w:val="white"/>
          <w:rtl/>
          <w:lang w:bidi="he"/>
        </w:rPr>
        <w:t>בשר</w:t>
      </w:r>
      <w:r w:rsidR="00595CB8">
        <w:rPr>
          <w:rFonts w:hint="cs"/>
          <w:color w:val="323333"/>
          <w:highlight w:val="white"/>
          <w:rtl/>
          <w:lang w:bidi="he"/>
        </w:rPr>
        <w:t>ע</w:t>
      </w:r>
      <w:r>
        <w:rPr>
          <w:color w:val="323333"/>
          <w:highlight w:val="white"/>
          <w:rtl/>
          <w:lang w:bidi="he"/>
        </w:rPr>
        <w:t>ט</w:t>
      </w:r>
      <w:r w:rsidR="00595CB8">
        <w:rPr>
          <w:rFonts w:hint="cs"/>
          <w:color w:val="323333"/>
          <w:highlight w:val="white"/>
          <w:rtl/>
          <w:lang w:bidi="he"/>
        </w:rPr>
        <w:t>"</w:t>
      </w:r>
      <w:r>
        <w:rPr>
          <w:color w:val="323333"/>
          <w:highlight w:val="white"/>
          <w:rtl/>
          <w:lang w:bidi="he"/>
        </w:rPr>
        <w:t>. ליז מתגוררת עם בעלה ושני ילדיה בברוקלין, ניו יורק.</w:t>
      </w:r>
    </w:p>
    <w:p w14:paraId="50031AD0" w14:textId="77777777" w:rsidR="005B6EF4" w:rsidRDefault="005B6EF4" w:rsidP="005B6EF4">
      <w:pPr>
        <w:bidi/>
        <w:spacing w:after="0" w:line="276" w:lineRule="auto"/>
        <w:rPr>
          <w:color w:val="323333"/>
          <w:highlight w:val="white"/>
        </w:rPr>
      </w:pPr>
    </w:p>
    <w:p w14:paraId="7A2FB317" w14:textId="77777777" w:rsidR="00E54B2D" w:rsidRDefault="00E54B2D">
      <w:pPr>
        <w:bidi/>
        <w:spacing w:after="0"/>
        <w:rPr>
          <w:b/>
          <w:bCs/>
          <w:sz w:val="28"/>
          <w:szCs w:val="28"/>
          <w:lang w:bidi="he"/>
        </w:rPr>
      </w:pPr>
    </w:p>
    <w:p w14:paraId="5EECD475" w14:textId="77777777" w:rsidR="00E54B2D" w:rsidRDefault="00E54B2D" w:rsidP="00E54B2D">
      <w:pPr>
        <w:bidi/>
        <w:spacing w:after="0"/>
        <w:rPr>
          <w:b/>
          <w:bCs/>
          <w:sz w:val="28"/>
          <w:szCs w:val="28"/>
          <w:lang w:bidi="he"/>
        </w:rPr>
      </w:pPr>
    </w:p>
    <w:p w14:paraId="08563F68" w14:textId="77777777" w:rsidR="00E54B2D" w:rsidRDefault="00E54B2D" w:rsidP="00E54B2D">
      <w:pPr>
        <w:bidi/>
        <w:spacing w:after="0"/>
        <w:rPr>
          <w:b/>
          <w:bCs/>
          <w:sz w:val="28"/>
          <w:szCs w:val="28"/>
          <w:lang w:bidi="he"/>
        </w:rPr>
      </w:pPr>
    </w:p>
    <w:p w14:paraId="5FF7D6F3" w14:textId="77777777" w:rsidR="00E54B2D" w:rsidRDefault="00E54B2D" w:rsidP="00E54B2D">
      <w:pPr>
        <w:bidi/>
        <w:spacing w:after="0"/>
        <w:rPr>
          <w:b/>
          <w:bCs/>
          <w:sz w:val="28"/>
          <w:szCs w:val="28"/>
          <w:lang w:bidi="he"/>
        </w:rPr>
      </w:pPr>
    </w:p>
    <w:p w14:paraId="56679B92" w14:textId="6FCB292F" w:rsidR="00C2189B" w:rsidRPr="00E54B2D" w:rsidRDefault="00225BEE" w:rsidP="00E54B2D">
      <w:pPr>
        <w:bidi/>
        <w:spacing w:after="0"/>
        <w:rPr>
          <w:b/>
          <w:sz w:val="28"/>
          <w:szCs w:val="28"/>
          <w:lang w:val="en-GB"/>
        </w:rPr>
      </w:pPr>
      <w:r>
        <w:rPr>
          <w:b/>
          <w:bCs/>
          <w:sz w:val="28"/>
          <w:szCs w:val="28"/>
          <w:rtl/>
          <w:lang w:bidi="he"/>
        </w:rPr>
        <w:t xml:space="preserve">ביוגרפיות משתתפים ב </w:t>
      </w:r>
      <w:proofErr w:type="spellStart"/>
      <w:r>
        <w:rPr>
          <w:b/>
          <w:bCs/>
          <w:sz w:val="28"/>
          <w:szCs w:val="28"/>
        </w:rPr>
        <w:t>InterACT</w:t>
      </w:r>
      <w:proofErr w:type="spellEnd"/>
      <w:r>
        <w:rPr>
          <w:b/>
          <w:bCs/>
          <w:sz w:val="28"/>
          <w:szCs w:val="28"/>
        </w:rPr>
        <w:t xml:space="preserve"> Global</w:t>
      </w:r>
      <w:r>
        <w:rPr>
          <w:b/>
          <w:bCs/>
          <w:sz w:val="28"/>
          <w:szCs w:val="28"/>
          <w:rtl/>
          <w:lang w:bidi="he"/>
        </w:rPr>
        <w:t xml:space="preserve"> </w:t>
      </w:r>
    </w:p>
    <w:p w14:paraId="5FC81CE9" w14:textId="77777777" w:rsidR="00C2189B" w:rsidRDefault="00225BEE">
      <w:pPr>
        <w:bidi/>
        <w:spacing w:after="0" w:line="240" w:lineRule="auto"/>
      </w:pPr>
      <w:r>
        <w:rPr>
          <w:noProof/>
        </w:rPr>
        <mc:AlternateContent>
          <mc:Choice Requires="wpg">
            <w:drawing>
              <wp:anchor distT="0" distB="0" distL="114300" distR="114300" simplePos="0" relativeHeight="251670528" behindDoc="0" locked="0" layoutInCell="1" hidden="0" allowOverlap="1" wp14:anchorId="1B1E69E1" wp14:editId="78D0A7E3">
                <wp:simplePos x="0" y="0"/>
                <wp:positionH relativeFrom="column">
                  <wp:posOffset>114300</wp:posOffset>
                </wp:positionH>
                <wp:positionV relativeFrom="paragraph">
                  <wp:posOffset>0</wp:posOffset>
                </wp:positionV>
                <wp:extent cx="5619970" cy="43035"/>
                <wp:effectExtent l="0" t="0" r="0" b="0"/>
                <wp:wrapNone/>
                <wp:docPr id="21" name="מחבר חץ ישר 21"/>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21" name="image21.png"/>
                <a:graphic>
                  <a:graphicData uri="http://schemas.openxmlformats.org/drawingml/2006/picture">
                    <pic:pic>
                      <pic:nvPicPr>
                        <pic:cNvPr id="0" name="image21.png"/>
                        <pic:cNvPicPr preferRelativeResize="0"/>
                      </pic:nvPicPr>
                      <pic:blipFill>
                        <a:blip r:embed="rId22"/>
                        <a:srcRect/>
                        <a:stretch>
                          <a:fillRect/>
                        </a:stretch>
                      </pic:blipFill>
                      <pic:spPr>
                        <a:xfrm>
                          <a:off x="0" y="0"/>
                          <a:ext cx="5619970" cy="43035"/>
                        </a:xfrm>
                        <a:prstGeom prst="rect"/>
                        <a:ln/>
                      </pic:spPr>
                    </pic:pic>
                  </a:graphicData>
                </a:graphic>
              </wp:anchor>
            </w:drawing>
          </mc:Fallback>
        </mc:AlternateContent>
      </w:r>
    </w:p>
    <w:p w14:paraId="1B09ED90" w14:textId="77777777" w:rsidR="00C2189B" w:rsidRDefault="00C2189B">
      <w:pPr>
        <w:spacing w:after="0" w:line="276" w:lineRule="auto"/>
        <w:rPr>
          <w:b/>
        </w:rPr>
      </w:pPr>
    </w:p>
    <w:p w14:paraId="66EB7BC3" w14:textId="77777777" w:rsidR="00C2189B" w:rsidRDefault="00225BEE">
      <w:pPr>
        <w:bidi/>
        <w:spacing w:after="0" w:line="276" w:lineRule="auto"/>
        <w:rPr>
          <w:b/>
        </w:rPr>
      </w:pPr>
      <w:r>
        <w:rPr>
          <w:b/>
          <w:bCs/>
          <w:rtl/>
          <w:lang w:bidi="he"/>
        </w:rPr>
        <w:t>מייקל גולדשטיין</w:t>
      </w:r>
      <w:r>
        <w:rPr>
          <w:noProof/>
        </w:rPr>
        <w:drawing>
          <wp:anchor distT="114300" distB="114300" distL="114300" distR="114300" simplePos="0" relativeHeight="251671552" behindDoc="0" locked="0" layoutInCell="1" hidden="0" allowOverlap="1" wp14:anchorId="77C5B6C8" wp14:editId="770218A7">
            <wp:simplePos x="0" y="0"/>
            <wp:positionH relativeFrom="column">
              <wp:posOffset>4876800</wp:posOffset>
            </wp:positionH>
            <wp:positionV relativeFrom="paragraph">
              <wp:posOffset>158116</wp:posOffset>
            </wp:positionV>
            <wp:extent cx="1118103" cy="1485900"/>
            <wp:effectExtent l="0" t="0" r="0" b="0"/>
            <wp:wrapSquare wrapText="bothSides" distT="114300" distB="114300" distL="114300" distR="114300"/>
            <wp:docPr id="43"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3"/>
                    <a:srcRect/>
                    <a:stretch>
                      <a:fillRect/>
                    </a:stretch>
                  </pic:blipFill>
                  <pic:spPr>
                    <a:xfrm>
                      <a:off x="0" y="0"/>
                      <a:ext cx="1118103" cy="1485900"/>
                    </a:xfrm>
                    <a:prstGeom prst="rect">
                      <a:avLst/>
                    </a:prstGeom>
                    <a:ln/>
                  </pic:spPr>
                </pic:pic>
              </a:graphicData>
            </a:graphic>
          </wp:anchor>
        </w:drawing>
      </w:r>
    </w:p>
    <w:p w14:paraId="72F7C87F" w14:textId="583990CC" w:rsidR="00C2189B" w:rsidRDefault="00225BEE" w:rsidP="007B3309">
      <w:pPr>
        <w:bidi/>
        <w:spacing w:after="0" w:line="276" w:lineRule="auto"/>
        <w:rPr>
          <w:i/>
        </w:rPr>
      </w:pPr>
      <w:r>
        <w:rPr>
          <w:i/>
          <w:iCs/>
          <w:rtl/>
          <w:lang w:bidi="he"/>
        </w:rPr>
        <w:t xml:space="preserve">נשיא </w:t>
      </w:r>
      <w:r w:rsidR="007B3309">
        <w:rPr>
          <w:i/>
          <w:iCs/>
          <w:lang w:bidi="he"/>
        </w:rPr>
        <w:t xml:space="preserve">United </w:t>
      </w:r>
      <w:r>
        <w:rPr>
          <w:i/>
          <w:iCs/>
        </w:rPr>
        <w:t>Synagogue</w:t>
      </w:r>
    </w:p>
    <w:p w14:paraId="26D3961E" w14:textId="77777777" w:rsidR="00C2189B" w:rsidRDefault="00225BEE">
      <w:pPr>
        <w:bidi/>
        <w:spacing w:after="0" w:line="276" w:lineRule="auto"/>
        <w:rPr>
          <w:i/>
        </w:rPr>
      </w:pPr>
      <w:r>
        <w:rPr>
          <w:i/>
          <w:iCs/>
          <w:rtl/>
          <w:lang w:bidi="he"/>
        </w:rPr>
        <w:t>לונדון, בריטניה</w:t>
      </w:r>
    </w:p>
    <w:p w14:paraId="1E32B89E" w14:textId="77777777" w:rsidR="00C2189B" w:rsidRDefault="00C2189B">
      <w:pPr>
        <w:spacing w:after="0" w:line="276" w:lineRule="auto"/>
        <w:rPr>
          <w:i/>
        </w:rPr>
      </w:pPr>
    </w:p>
    <w:p w14:paraId="1AE15653" w14:textId="1006307D" w:rsidR="00C2189B" w:rsidRDefault="00225BEE" w:rsidP="007B3309">
      <w:pPr>
        <w:bidi/>
        <w:spacing w:after="0" w:line="276" w:lineRule="auto"/>
        <w:rPr>
          <w:color w:val="323333"/>
          <w:highlight w:val="white"/>
        </w:rPr>
      </w:pPr>
      <w:r>
        <w:rPr>
          <w:color w:val="323333"/>
          <w:highlight w:val="white"/>
          <w:rtl/>
          <w:lang w:bidi="he"/>
        </w:rPr>
        <w:t xml:space="preserve">מייקל הוא המנכ"ל של </w:t>
      </w:r>
      <w:r>
        <w:rPr>
          <w:color w:val="323333"/>
          <w:highlight w:val="white"/>
        </w:rPr>
        <w:t>City of London Group</w:t>
      </w:r>
      <w:r w:rsidR="007B3309">
        <w:rPr>
          <w:color w:val="323333"/>
          <w:highlight w:val="white"/>
        </w:rPr>
        <w:t xml:space="preserve"> PLC</w:t>
      </w:r>
      <w:r>
        <w:rPr>
          <w:color w:val="323333"/>
          <w:highlight w:val="white"/>
          <w:rtl/>
          <w:lang w:bidi="he"/>
        </w:rPr>
        <w:t>, חברה המתמקדת במתן שירותים פיננסיים לעסקים קטנים ובינוניים. בשנת 2017 נבחר  מייקל לנשיא בית הכנסת המאוחד</w:t>
      </w:r>
      <w:r w:rsidR="007B3309">
        <w:rPr>
          <w:rFonts w:hint="cs"/>
          <w:color w:val="323333"/>
          <w:highlight w:val="white"/>
          <w:rtl/>
          <w:lang w:bidi="he"/>
        </w:rPr>
        <w:t xml:space="preserve"> (</w:t>
      </w:r>
      <w:r w:rsidR="007B3309">
        <w:rPr>
          <w:color w:val="323333"/>
          <w:highlight w:val="white"/>
          <w:lang w:bidi="he"/>
        </w:rPr>
        <w:t xml:space="preserve">United </w:t>
      </w:r>
      <w:proofErr w:type="spellStart"/>
      <w:r w:rsidR="007B3309">
        <w:rPr>
          <w:color w:val="323333"/>
          <w:highlight w:val="white"/>
          <w:lang w:bidi="he"/>
        </w:rPr>
        <w:t>Synagugue</w:t>
      </w:r>
      <w:proofErr w:type="spellEnd"/>
      <w:r w:rsidR="007B3309">
        <w:rPr>
          <w:rFonts w:hint="cs"/>
          <w:color w:val="323333"/>
          <w:highlight w:val="white"/>
          <w:rtl/>
        </w:rPr>
        <w:t>)</w:t>
      </w:r>
      <w:r>
        <w:rPr>
          <w:color w:val="323333"/>
          <w:highlight w:val="white"/>
          <w:rtl/>
          <w:lang w:bidi="he"/>
        </w:rPr>
        <w:t xml:space="preserve">, תנועת בתי הכנסת הגדולה באירופה, שנוסדה בשנת 1870. מאז 2003 מכהן מייקל בדירקטוריון </w:t>
      </w:r>
      <w:r w:rsidR="007B3309">
        <w:rPr>
          <w:rFonts w:hint="cs"/>
          <w:color w:val="323333"/>
          <w:highlight w:val="white"/>
          <w:rtl/>
          <w:lang w:bidi="he"/>
        </w:rPr>
        <w:t>התנועה</w:t>
      </w:r>
      <w:r w:rsidR="007B3309">
        <w:rPr>
          <w:color w:val="323333"/>
          <w:highlight w:val="white"/>
          <w:rtl/>
          <w:lang w:bidi="he"/>
        </w:rPr>
        <w:t xml:space="preserve"> ו</w:t>
      </w:r>
      <w:r>
        <w:rPr>
          <w:color w:val="323333"/>
          <w:highlight w:val="white"/>
          <w:rtl/>
          <w:lang w:bidi="he"/>
        </w:rPr>
        <w:t>שימש סגן יו"ר ויו"ר במשך שבע שנים. בתקופה זו הוא הוביל</w:t>
      </w:r>
      <w:r w:rsidR="007B3309">
        <w:rPr>
          <w:rFonts w:hint="cs"/>
          <w:color w:val="323333"/>
          <w:highlight w:val="white"/>
          <w:rtl/>
          <w:lang w:bidi="he"/>
        </w:rPr>
        <w:t xml:space="preserve"> את</w:t>
      </w:r>
      <w:r>
        <w:rPr>
          <w:color w:val="323333"/>
          <w:highlight w:val="white"/>
          <w:rtl/>
          <w:lang w:bidi="he"/>
        </w:rPr>
        <w:t xml:space="preserve"> הפיתוח מחדש של בניין הקהילה והיה אחראי על הגדלת מספר החברים בארגון. הוא הצליח למשוך מנהיגים צעירים</w:t>
      </w:r>
      <w:r w:rsidR="007B3309">
        <w:rPr>
          <w:rFonts w:hint="cs"/>
          <w:color w:val="323333"/>
          <w:highlight w:val="white"/>
          <w:rtl/>
          <w:lang w:bidi="he"/>
        </w:rPr>
        <w:t xml:space="preserve"> רבים</w:t>
      </w:r>
      <w:r>
        <w:rPr>
          <w:color w:val="323333"/>
          <w:highlight w:val="white"/>
          <w:rtl/>
          <w:lang w:bidi="he"/>
        </w:rPr>
        <w:t xml:space="preserve"> לקהילה, והצלחה זו נמשכת עד היום. מייקל נשוי ללארה ולהם ארבע בנות. </w:t>
      </w:r>
    </w:p>
    <w:p w14:paraId="51B96839" w14:textId="77777777" w:rsidR="00C2189B" w:rsidRDefault="00C2189B">
      <w:pPr>
        <w:spacing w:after="0" w:line="276" w:lineRule="auto"/>
        <w:rPr>
          <w:b/>
        </w:rPr>
      </w:pPr>
    </w:p>
    <w:p w14:paraId="50E023C7" w14:textId="7E706721" w:rsidR="00C2189B" w:rsidRDefault="00E54B2D">
      <w:pPr>
        <w:bidi/>
        <w:spacing w:after="0" w:line="276" w:lineRule="auto"/>
        <w:rPr>
          <w:b/>
        </w:rPr>
      </w:pPr>
      <w:r>
        <w:rPr>
          <w:noProof/>
        </w:rPr>
        <w:drawing>
          <wp:anchor distT="114300" distB="114300" distL="114300" distR="114300" simplePos="0" relativeHeight="251672576" behindDoc="0" locked="0" layoutInCell="1" hidden="0" allowOverlap="1" wp14:anchorId="2678C491" wp14:editId="2A135181">
            <wp:simplePos x="0" y="0"/>
            <wp:positionH relativeFrom="column">
              <wp:posOffset>4876544</wp:posOffset>
            </wp:positionH>
            <wp:positionV relativeFrom="paragraph">
              <wp:posOffset>144632</wp:posOffset>
            </wp:positionV>
            <wp:extent cx="1328738" cy="1764939"/>
            <wp:effectExtent l="0" t="0" r="0" b="0"/>
            <wp:wrapSquare wrapText="bothSides" distT="114300" distB="114300" distL="114300" distR="114300"/>
            <wp:docPr id="5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4"/>
                    <a:srcRect/>
                    <a:stretch>
                      <a:fillRect/>
                    </a:stretch>
                  </pic:blipFill>
                  <pic:spPr>
                    <a:xfrm>
                      <a:off x="0" y="0"/>
                      <a:ext cx="1328738" cy="1764939"/>
                    </a:xfrm>
                    <a:prstGeom prst="rect">
                      <a:avLst/>
                    </a:prstGeom>
                    <a:ln/>
                  </pic:spPr>
                </pic:pic>
              </a:graphicData>
            </a:graphic>
          </wp:anchor>
        </w:drawing>
      </w:r>
      <w:r w:rsidR="00225BEE">
        <w:rPr>
          <w:b/>
          <w:bCs/>
          <w:rtl/>
          <w:lang w:bidi="he"/>
        </w:rPr>
        <w:t>רות גרין</w:t>
      </w:r>
    </w:p>
    <w:p w14:paraId="41C977AA" w14:textId="61E08C3A" w:rsidR="00C2189B" w:rsidRDefault="007B3309">
      <w:pPr>
        <w:bidi/>
        <w:spacing w:after="0" w:line="276" w:lineRule="auto"/>
        <w:rPr>
          <w:i/>
          <w:rtl/>
        </w:rPr>
      </w:pPr>
      <w:r w:rsidRPr="001921EC">
        <w:rPr>
          <w:rFonts w:hint="cs"/>
          <w:iCs/>
          <w:rtl/>
        </w:rPr>
        <w:t>נאמנה,</w:t>
      </w:r>
      <w:r>
        <w:rPr>
          <w:rFonts w:hint="cs"/>
          <w:i/>
          <w:rtl/>
        </w:rPr>
        <w:t xml:space="preserve"> ארגון </w:t>
      </w:r>
      <w:r>
        <w:rPr>
          <w:rFonts w:hint="cs"/>
          <w:i/>
        </w:rPr>
        <w:t>UJI</w:t>
      </w:r>
      <w:r>
        <w:rPr>
          <w:i/>
        </w:rPr>
        <w:t>A</w:t>
      </w:r>
    </w:p>
    <w:p w14:paraId="69007D96" w14:textId="65FBDDB3" w:rsidR="00C2189B" w:rsidRDefault="00225BEE">
      <w:pPr>
        <w:bidi/>
        <w:spacing w:after="0" w:line="276" w:lineRule="auto"/>
        <w:rPr>
          <w:i/>
        </w:rPr>
      </w:pPr>
      <w:r>
        <w:rPr>
          <w:i/>
          <w:iCs/>
          <w:rtl/>
          <w:lang w:bidi="he"/>
        </w:rPr>
        <w:t>לונדון, בריטניה</w:t>
      </w:r>
    </w:p>
    <w:p w14:paraId="52DED29C" w14:textId="77777777" w:rsidR="00C2189B" w:rsidRDefault="00C2189B">
      <w:pPr>
        <w:spacing w:after="0" w:line="276" w:lineRule="auto"/>
        <w:rPr>
          <w:b/>
        </w:rPr>
      </w:pPr>
    </w:p>
    <w:p w14:paraId="494292D2" w14:textId="6872DDED" w:rsidR="00C2189B" w:rsidRDefault="00225BEE" w:rsidP="001746D2">
      <w:pPr>
        <w:bidi/>
        <w:spacing w:after="0" w:line="276" w:lineRule="auto"/>
        <w:rPr>
          <w:color w:val="323333"/>
          <w:highlight w:val="white"/>
        </w:rPr>
      </w:pPr>
      <w:r>
        <w:rPr>
          <w:color w:val="323333"/>
          <w:highlight w:val="white"/>
          <w:rtl/>
          <w:lang w:bidi="he"/>
        </w:rPr>
        <w:t>רות הי</w:t>
      </w:r>
      <w:r w:rsidR="007B3309">
        <w:rPr>
          <w:color w:val="323333"/>
          <w:highlight w:val="white"/>
          <w:rtl/>
          <w:lang w:bidi="he"/>
        </w:rPr>
        <w:t>א מובילת מתנדבים בקהילה היהודית</w:t>
      </w:r>
      <w:r>
        <w:rPr>
          <w:color w:val="323333"/>
          <w:highlight w:val="white"/>
          <w:rtl/>
          <w:lang w:bidi="he"/>
        </w:rPr>
        <w:t xml:space="preserve"> ומסייעת לארגוני צעירים ליצור מקומות בטוחים ומעצימים שבהם יוכלו בני הנוער להפוך לאזרחים מדהימים. היא פועלת ללא לאות ליצירת שותפויות המחברות בין אנשים לבין ארגונים. רות היא מטפלת בגישת האדם-במרכז, ועובדת במשך יותר מ</w:t>
      </w:r>
      <w:r w:rsidR="007960B3" w:rsidRPr="007960B3">
        <w:rPr>
          <w:color w:val="323333"/>
          <w:highlight w:val="white"/>
          <w:rtl/>
          <w:lang w:bidi="he"/>
        </w:rPr>
        <w:t>שלושים</w:t>
      </w:r>
      <w:r>
        <w:rPr>
          <w:color w:val="323333"/>
          <w:highlight w:val="white"/>
          <w:rtl/>
          <w:lang w:bidi="he"/>
        </w:rPr>
        <w:t xml:space="preserve"> שנים בבתי ספר ובאופן פרטי. רות משמשת נאמנה של מרכז הלמידה סר מרטין גילברט, </w:t>
      </w:r>
      <w:r w:rsidR="007B3309">
        <w:rPr>
          <w:color w:val="323333"/>
          <w:highlight w:val="white"/>
        </w:rPr>
        <w:t>,</w:t>
      </w:r>
      <w:r w:rsidR="007B3309">
        <w:rPr>
          <w:rFonts w:hint="cs"/>
          <w:color w:val="323333"/>
          <w:highlight w:val="white"/>
          <w:rtl/>
        </w:rPr>
        <w:t xml:space="preserve">תנועת הנוער היהודי </w:t>
      </w:r>
      <w:r w:rsidR="007B3309">
        <w:rPr>
          <w:rFonts w:hint="cs"/>
          <w:color w:val="323333"/>
          <w:highlight w:val="white"/>
        </w:rPr>
        <w:t>JLGB</w:t>
      </w:r>
      <w:r>
        <w:rPr>
          <w:color w:val="323333"/>
          <w:highlight w:val="white"/>
          <w:rtl/>
          <w:lang w:bidi="he"/>
        </w:rPr>
        <w:t xml:space="preserve"> ו</w:t>
      </w:r>
      <w:r w:rsidR="00321997">
        <w:rPr>
          <w:rFonts w:hint="cs"/>
          <w:color w:val="323333"/>
          <w:highlight w:val="white"/>
          <w:rtl/>
          <w:lang w:bidi="he"/>
        </w:rPr>
        <w:t>ארגון</w:t>
      </w:r>
      <w:r>
        <w:rPr>
          <w:color w:val="323333"/>
          <w:highlight w:val="white"/>
          <w:rtl/>
          <w:lang w:bidi="he"/>
        </w:rPr>
        <w:t xml:space="preserve"> </w:t>
      </w:r>
      <w:r>
        <w:rPr>
          <w:color w:val="323333"/>
          <w:highlight w:val="white"/>
        </w:rPr>
        <w:t>UJIA</w:t>
      </w:r>
      <w:r>
        <w:rPr>
          <w:color w:val="323333"/>
          <w:highlight w:val="white"/>
          <w:rtl/>
          <w:lang w:bidi="he"/>
        </w:rPr>
        <w:t xml:space="preserve">. רות </w:t>
      </w:r>
      <w:r w:rsidR="00321997">
        <w:rPr>
          <w:rFonts w:hint="cs"/>
          <w:color w:val="323333"/>
          <w:highlight w:val="white"/>
          <w:rtl/>
          <w:lang w:bidi="he"/>
        </w:rPr>
        <w:t xml:space="preserve">עבדה </w:t>
      </w:r>
      <w:r w:rsidR="001746D2">
        <w:rPr>
          <w:rFonts w:hint="cs"/>
          <w:color w:val="323333"/>
          <w:highlight w:val="white"/>
          <w:rtl/>
          <w:lang w:bidi="he"/>
        </w:rPr>
        <w:t>כנאמנת מוגנו</w:t>
      </w:r>
      <w:r w:rsidR="00E75CAB">
        <w:rPr>
          <w:rFonts w:hint="cs"/>
          <w:color w:val="323333"/>
          <w:highlight w:val="white"/>
          <w:rtl/>
          <w:lang w:bidi="he"/>
        </w:rPr>
        <w:t>ּ</w:t>
      </w:r>
      <w:r w:rsidR="001746D2">
        <w:rPr>
          <w:rFonts w:hint="cs"/>
          <w:color w:val="323333"/>
          <w:highlight w:val="white"/>
          <w:rtl/>
          <w:lang w:bidi="he"/>
        </w:rPr>
        <w:t>ת</w:t>
      </w:r>
      <w:r w:rsidR="001746D2">
        <w:rPr>
          <w:color w:val="323333"/>
          <w:highlight w:val="white"/>
          <w:rtl/>
          <w:lang w:bidi="he"/>
        </w:rPr>
        <w:t xml:space="preserve"> ו</w:t>
      </w:r>
      <w:r>
        <w:rPr>
          <w:color w:val="323333"/>
          <w:highlight w:val="white"/>
          <w:rtl/>
          <w:lang w:bidi="he"/>
        </w:rPr>
        <w:t xml:space="preserve">כיהנה כיו"ר משותף של בית הכנסת </w:t>
      </w:r>
      <w:r>
        <w:rPr>
          <w:color w:val="323333"/>
          <w:highlight w:val="white"/>
        </w:rPr>
        <w:t>Highgate United</w:t>
      </w:r>
      <w:r w:rsidR="00321997">
        <w:rPr>
          <w:color w:val="323333"/>
          <w:highlight w:val="white"/>
          <w:rtl/>
          <w:lang w:bidi="he"/>
        </w:rPr>
        <w:t>, שעבר תהליך בניה מחדש</w:t>
      </w:r>
      <w:r w:rsidR="00321997">
        <w:rPr>
          <w:rFonts w:hint="cs"/>
          <w:color w:val="323333"/>
          <w:highlight w:val="white"/>
          <w:rtl/>
          <w:lang w:bidi="he"/>
        </w:rPr>
        <w:t xml:space="preserve"> להתאמה לצרכים המשתנים של הקהילה</w:t>
      </w:r>
      <w:r>
        <w:rPr>
          <w:color w:val="323333"/>
          <w:highlight w:val="white"/>
          <w:rtl/>
          <w:lang w:bidi="he"/>
        </w:rPr>
        <w:t xml:space="preserve">. משפחתה של רות </w:t>
      </w:r>
      <w:r w:rsidR="007960B3" w:rsidRPr="007960B3">
        <w:rPr>
          <w:color w:val="323333"/>
          <w:highlight w:val="white"/>
          <w:rtl/>
          <w:lang w:bidi="he"/>
        </w:rPr>
        <w:t xml:space="preserve">שימשה </w:t>
      </w:r>
      <w:r>
        <w:rPr>
          <w:color w:val="323333"/>
          <w:highlight w:val="white"/>
          <w:rtl/>
          <w:lang w:bidi="he"/>
        </w:rPr>
        <w:t>משפחת אומנה לפליט סורי, ישמעאל</w:t>
      </w:r>
      <w:r w:rsidR="00321997">
        <w:rPr>
          <w:rFonts w:hint="cs"/>
          <w:color w:val="323333"/>
          <w:highlight w:val="white"/>
          <w:rtl/>
          <w:lang w:bidi="he"/>
        </w:rPr>
        <w:t>,</w:t>
      </w:r>
      <w:r>
        <w:rPr>
          <w:color w:val="323333"/>
          <w:highlight w:val="white"/>
          <w:rtl/>
          <w:lang w:bidi="he"/>
        </w:rPr>
        <w:t xml:space="preserve"> מקאלה, הלומד כיום באוניברסיטה.</w:t>
      </w:r>
    </w:p>
    <w:p w14:paraId="1A076E90" w14:textId="77777777" w:rsidR="00C2189B" w:rsidRDefault="00C2189B">
      <w:pPr>
        <w:spacing w:after="0" w:line="240" w:lineRule="auto"/>
        <w:rPr>
          <w:b/>
          <w:color w:val="222222"/>
          <w:highlight w:val="white"/>
          <w:u w:val="single"/>
        </w:rPr>
      </w:pPr>
    </w:p>
    <w:p w14:paraId="2A294FD9" w14:textId="77777777" w:rsidR="00C2189B" w:rsidRDefault="00225BEE">
      <w:pPr>
        <w:bidi/>
        <w:spacing w:after="0" w:line="276" w:lineRule="auto"/>
        <w:rPr>
          <w:b/>
        </w:rPr>
      </w:pPr>
      <w:r>
        <w:rPr>
          <w:b/>
          <w:bCs/>
          <w:rtl/>
          <w:lang w:bidi="he"/>
        </w:rPr>
        <w:t>רחלי איבנבוים</w:t>
      </w:r>
    </w:p>
    <w:p w14:paraId="0DE900E4" w14:textId="15BA359A" w:rsidR="00C2189B" w:rsidRDefault="001921EC">
      <w:pPr>
        <w:bidi/>
        <w:spacing w:after="0" w:line="276" w:lineRule="auto"/>
        <w:rPr>
          <w:i/>
          <w:color w:val="323333"/>
        </w:rPr>
      </w:pPr>
      <w:r>
        <w:rPr>
          <w:noProof/>
        </w:rPr>
        <w:drawing>
          <wp:anchor distT="114300" distB="114300" distL="114300" distR="114300" simplePos="0" relativeHeight="251673600" behindDoc="0" locked="0" layoutInCell="1" hidden="0" allowOverlap="1" wp14:anchorId="2FD85C87" wp14:editId="4341D23C">
            <wp:simplePos x="0" y="0"/>
            <wp:positionH relativeFrom="column">
              <wp:posOffset>4878114</wp:posOffset>
            </wp:positionH>
            <wp:positionV relativeFrom="paragraph">
              <wp:posOffset>26035</wp:posOffset>
            </wp:positionV>
            <wp:extent cx="1275991" cy="1690688"/>
            <wp:effectExtent l="0" t="0" r="0" b="0"/>
            <wp:wrapSquare wrapText="bothSides" distT="114300" distB="114300" distL="114300" distR="114300"/>
            <wp:docPr id="34"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5"/>
                    <a:srcRect/>
                    <a:stretch>
                      <a:fillRect/>
                    </a:stretch>
                  </pic:blipFill>
                  <pic:spPr>
                    <a:xfrm>
                      <a:off x="0" y="0"/>
                      <a:ext cx="1275991" cy="1690688"/>
                    </a:xfrm>
                    <a:prstGeom prst="rect">
                      <a:avLst/>
                    </a:prstGeom>
                    <a:ln/>
                  </pic:spPr>
                </pic:pic>
              </a:graphicData>
            </a:graphic>
          </wp:anchor>
        </w:drawing>
      </w:r>
      <w:r w:rsidR="00225BEE">
        <w:rPr>
          <w:i/>
          <w:iCs/>
          <w:rtl/>
          <w:lang w:bidi="he"/>
        </w:rPr>
        <w:t>ראש המדור החרדי, שחרית</w:t>
      </w:r>
    </w:p>
    <w:p w14:paraId="3ED3E220" w14:textId="77777777" w:rsidR="00C2189B" w:rsidRDefault="00225BEE">
      <w:pPr>
        <w:bidi/>
        <w:spacing w:after="0" w:line="276" w:lineRule="auto"/>
        <w:rPr>
          <w:i/>
          <w:color w:val="323333"/>
        </w:rPr>
      </w:pPr>
      <w:r>
        <w:rPr>
          <w:i/>
          <w:iCs/>
          <w:color w:val="323333"/>
          <w:rtl/>
          <w:lang w:bidi="he"/>
        </w:rPr>
        <w:t>ירושלים, ישראל</w:t>
      </w:r>
    </w:p>
    <w:p w14:paraId="6196C169" w14:textId="77777777" w:rsidR="00C2189B" w:rsidRDefault="00C2189B">
      <w:pPr>
        <w:spacing w:after="0" w:line="276" w:lineRule="auto"/>
      </w:pPr>
    </w:p>
    <w:p w14:paraId="6F86C68A" w14:textId="5C4400B3" w:rsidR="00C2189B" w:rsidRDefault="00225BEE" w:rsidP="00321997">
      <w:pPr>
        <w:bidi/>
        <w:spacing w:after="0" w:line="276" w:lineRule="auto"/>
        <w:rPr>
          <w:color w:val="323333"/>
          <w:highlight w:val="white"/>
        </w:rPr>
      </w:pPr>
      <w:r>
        <w:rPr>
          <w:color w:val="323333"/>
          <w:highlight w:val="white"/>
          <w:rtl/>
          <w:lang w:bidi="he"/>
        </w:rPr>
        <w:t xml:space="preserve">רחלי איבנבוים היא יזמית חברתית </w:t>
      </w:r>
      <w:r w:rsidR="00321997">
        <w:rPr>
          <w:rFonts w:hint="cs"/>
          <w:color w:val="323333"/>
          <w:highlight w:val="white"/>
          <w:rtl/>
          <w:lang w:bidi="he"/>
        </w:rPr>
        <w:t>הפועלת</w:t>
      </w:r>
      <w:r>
        <w:rPr>
          <w:color w:val="323333"/>
          <w:highlight w:val="white"/>
          <w:rtl/>
          <w:lang w:bidi="he"/>
        </w:rPr>
        <w:t xml:space="preserve"> בנושאים הקשורים למעמד האישה החרדית ולשילוב הקהילה החרדית בחברה הישראלית. היא המייסדת של "מובילות", המקדמת מנהיגות תעסוקתית עבור נשים חרדיות מצטיינות בעלות השכלה על-תיכונית. רחלי עומדת גם בראש המדור החרדי ב</w:t>
      </w:r>
      <w:r w:rsidR="00321997">
        <w:rPr>
          <w:rFonts w:hint="cs"/>
          <w:color w:val="323333"/>
          <w:highlight w:val="white"/>
          <w:rtl/>
          <w:lang w:bidi="he"/>
        </w:rPr>
        <w:t>"</w:t>
      </w:r>
      <w:r>
        <w:rPr>
          <w:color w:val="323333"/>
          <w:highlight w:val="white"/>
          <w:rtl/>
          <w:lang w:bidi="he"/>
        </w:rPr>
        <w:t>שחרית</w:t>
      </w:r>
      <w:r w:rsidR="00321997">
        <w:rPr>
          <w:rFonts w:hint="cs"/>
          <w:color w:val="323333"/>
          <w:highlight w:val="white"/>
          <w:rtl/>
          <w:lang w:bidi="he"/>
        </w:rPr>
        <w:t>"</w:t>
      </w:r>
      <w:r>
        <w:rPr>
          <w:color w:val="323333"/>
          <w:highlight w:val="white"/>
          <w:rtl/>
          <w:lang w:bidi="he"/>
        </w:rPr>
        <w:t>, ארגון שמטרתו לפתח שותפות חברתית חדשה בחברה הישראלית. רחלי הייתה המנהלת של "מאיר פנים".</w:t>
      </w:r>
    </w:p>
    <w:p w14:paraId="207B7D78" w14:textId="14DF3039" w:rsidR="00C2189B" w:rsidRDefault="00225BEE">
      <w:pPr>
        <w:bidi/>
        <w:spacing w:after="0" w:line="276" w:lineRule="auto"/>
        <w:rPr>
          <w:color w:val="323333"/>
          <w:highlight w:val="white"/>
        </w:rPr>
      </w:pPr>
      <w:r>
        <w:rPr>
          <w:color w:val="323333"/>
          <w:highlight w:val="white"/>
          <w:rtl/>
          <w:lang w:bidi="he"/>
        </w:rPr>
        <w:t>בעלת תואר ראשון בתקשורת</w:t>
      </w:r>
      <w:r w:rsidR="007960B3" w:rsidRPr="007960B3">
        <w:rPr>
          <w:color w:val="323333"/>
          <w:highlight w:val="white"/>
          <w:rtl/>
          <w:lang w:bidi="he"/>
        </w:rPr>
        <w:t xml:space="preserve"> ובסוציולוגיה</w:t>
      </w:r>
      <w:r>
        <w:rPr>
          <w:color w:val="323333"/>
          <w:highlight w:val="white"/>
          <w:rtl/>
          <w:lang w:bidi="he"/>
        </w:rPr>
        <w:t xml:space="preserve"> מהאוניברסיטה הפתוחה, ותואר שני בלימודי ישראל ויהדות מאוניברסיטת חיפה. היא מדריכה פעילים חרדים צעירים, מייעצת לפרויקטים של שינוי חברתי ומרצה מבוקשת על הקהילה החרדית ועל תהליכים פנימיים בה.</w:t>
      </w:r>
    </w:p>
    <w:p w14:paraId="3C891646" w14:textId="77777777" w:rsidR="00C2189B" w:rsidRDefault="00C2189B">
      <w:pPr>
        <w:spacing w:after="0" w:line="276" w:lineRule="auto"/>
        <w:rPr>
          <w:color w:val="323333"/>
          <w:highlight w:val="white"/>
        </w:rPr>
      </w:pPr>
    </w:p>
    <w:p w14:paraId="72283F50" w14:textId="77777777" w:rsidR="00C2189B" w:rsidRDefault="00C2189B">
      <w:pPr>
        <w:spacing w:after="0" w:line="276" w:lineRule="auto"/>
        <w:rPr>
          <w:color w:val="323333"/>
          <w:highlight w:val="white"/>
        </w:rPr>
      </w:pPr>
    </w:p>
    <w:p w14:paraId="591D9E5D" w14:textId="77777777" w:rsidR="001921EC" w:rsidRDefault="001921EC">
      <w:pPr>
        <w:bidi/>
        <w:spacing w:after="0"/>
        <w:rPr>
          <w:b/>
          <w:bCs/>
          <w:sz w:val="28"/>
          <w:szCs w:val="28"/>
          <w:lang w:bidi="he"/>
        </w:rPr>
      </w:pPr>
    </w:p>
    <w:p w14:paraId="294D2447" w14:textId="77777777" w:rsidR="001921EC" w:rsidRDefault="001921EC" w:rsidP="001921EC">
      <w:pPr>
        <w:bidi/>
        <w:spacing w:after="0"/>
        <w:rPr>
          <w:b/>
          <w:bCs/>
          <w:sz w:val="28"/>
          <w:szCs w:val="28"/>
          <w:lang w:bidi="he"/>
        </w:rPr>
      </w:pPr>
    </w:p>
    <w:p w14:paraId="2A21DF64" w14:textId="77777777" w:rsidR="001921EC" w:rsidRDefault="001921EC" w:rsidP="001921EC">
      <w:pPr>
        <w:bidi/>
        <w:spacing w:after="0"/>
        <w:rPr>
          <w:b/>
          <w:bCs/>
          <w:sz w:val="28"/>
          <w:szCs w:val="28"/>
          <w:lang w:bidi="he"/>
        </w:rPr>
      </w:pPr>
    </w:p>
    <w:p w14:paraId="0D11CFA2" w14:textId="0F7582A6" w:rsidR="00C2189B" w:rsidRDefault="00225BEE" w:rsidP="001921EC">
      <w:pPr>
        <w:bidi/>
        <w:spacing w:after="0"/>
        <w:rPr>
          <w:b/>
          <w:sz w:val="28"/>
          <w:szCs w:val="28"/>
        </w:rPr>
      </w:pPr>
      <w:r>
        <w:rPr>
          <w:b/>
          <w:bCs/>
          <w:sz w:val="28"/>
          <w:szCs w:val="28"/>
          <w:rtl/>
          <w:lang w:bidi="he"/>
        </w:rPr>
        <w:t xml:space="preserve">ביוגרפיות משתתפים ב </w:t>
      </w:r>
      <w:proofErr w:type="spellStart"/>
      <w:r>
        <w:rPr>
          <w:b/>
          <w:bCs/>
          <w:sz w:val="28"/>
          <w:szCs w:val="28"/>
        </w:rPr>
        <w:t>InterACT</w:t>
      </w:r>
      <w:proofErr w:type="spellEnd"/>
      <w:r>
        <w:rPr>
          <w:b/>
          <w:bCs/>
          <w:sz w:val="28"/>
          <w:szCs w:val="28"/>
        </w:rPr>
        <w:t xml:space="preserve"> Global</w:t>
      </w:r>
      <w:r>
        <w:rPr>
          <w:b/>
          <w:bCs/>
          <w:sz w:val="28"/>
          <w:szCs w:val="28"/>
          <w:rtl/>
          <w:lang w:bidi="he"/>
        </w:rPr>
        <w:t xml:space="preserve"> </w:t>
      </w:r>
    </w:p>
    <w:p w14:paraId="7F573F28" w14:textId="77777777" w:rsidR="00C2189B" w:rsidRDefault="00225BEE">
      <w:pPr>
        <w:bidi/>
        <w:spacing w:after="0" w:line="240" w:lineRule="auto"/>
      </w:pPr>
      <w:r>
        <w:rPr>
          <w:noProof/>
        </w:rPr>
        <mc:AlternateContent>
          <mc:Choice Requires="wpg">
            <w:drawing>
              <wp:anchor distT="0" distB="0" distL="114300" distR="114300" simplePos="0" relativeHeight="251674624" behindDoc="0" locked="0" layoutInCell="1" hidden="0" allowOverlap="1" wp14:anchorId="4C203301" wp14:editId="0A519A03">
                <wp:simplePos x="0" y="0"/>
                <wp:positionH relativeFrom="column">
                  <wp:posOffset>114300</wp:posOffset>
                </wp:positionH>
                <wp:positionV relativeFrom="paragraph">
                  <wp:posOffset>0</wp:posOffset>
                </wp:positionV>
                <wp:extent cx="5619970" cy="43035"/>
                <wp:effectExtent l="0" t="0" r="0" b="0"/>
                <wp:wrapNone/>
                <wp:docPr id="17" name="מחבר חץ ישר 17"/>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17" name="image17.png"/>
                <a:graphic>
                  <a:graphicData uri="http://schemas.openxmlformats.org/drawingml/2006/picture">
                    <pic:pic>
                      <pic:nvPicPr>
                        <pic:cNvPr id="0" name="image17.png"/>
                        <pic:cNvPicPr preferRelativeResize="0"/>
                      </pic:nvPicPr>
                      <pic:blipFill>
                        <a:blip r:embed="rId26"/>
                        <a:srcRect/>
                        <a:stretch>
                          <a:fillRect/>
                        </a:stretch>
                      </pic:blipFill>
                      <pic:spPr>
                        <a:xfrm>
                          <a:off x="0" y="0"/>
                          <a:ext cx="5619970" cy="43035"/>
                        </a:xfrm>
                        <a:prstGeom prst="rect"/>
                        <a:ln/>
                      </pic:spPr>
                    </pic:pic>
                  </a:graphicData>
                </a:graphic>
              </wp:anchor>
            </w:drawing>
          </mc:Fallback>
        </mc:AlternateContent>
      </w:r>
    </w:p>
    <w:p w14:paraId="511EE268" w14:textId="77777777" w:rsidR="00C2189B" w:rsidRDefault="00225BEE">
      <w:pPr>
        <w:bidi/>
        <w:spacing w:after="0" w:line="276" w:lineRule="auto"/>
        <w:rPr>
          <w:b/>
        </w:rPr>
      </w:pPr>
      <w:r>
        <w:rPr>
          <w:b/>
          <w:bCs/>
          <w:rtl/>
          <w:lang w:bidi="he"/>
        </w:rPr>
        <w:t>רונן קובלסקי</w:t>
      </w:r>
      <w:r>
        <w:rPr>
          <w:noProof/>
        </w:rPr>
        <w:drawing>
          <wp:anchor distT="114300" distB="114300" distL="114300" distR="114300" simplePos="0" relativeHeight="251675648" behindDoc="0" locked="0" layoutInCell="1" hidden="0" allowOverlap="1" wp14:anchorId="778E2719" wp14:editId="237EEB43">
            <wp:simplePos x="0" y="0"/>
            <wp:positionH relativeFrom="column">
              <wp:posOffset>4652963</wp:posOffset>
            </wp:positionH>
            <wp:positionV relativeFrom="paragraph">
              <wp:posOffset>247650</wp:posOffset>
            </wp:positionV>
            <wp:extent cx="1643063" cy="1613189"/>
            <wp:effectExtent l="0" t="0" r="0" b="0"/>
            <wp:wrapSquare wrapText="bothSides" distT="114300" distB="114300" distL="114300" distR="114300"/>
            <wp:docPr id="58"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27"/>
                    <a:srcRect/>
                    <a:stretch>
                      <a:fillRect/>
                    </a:stretch>
                  </pic:blipFill>
                  <pic:spPr>
                    <a:xfrm>
                      <a:off x="0" y="0"/>
                      <a:ext cx="1643063" cy="1613189"/>
                    </a:xfrm>
                    <a:prstGeom prst="rect">
                      <a:avLst/>
                    </a:prstGeom>
                    <a:ln/>
                  </pic:spPr>
                </pic:pic>
              </a:graphicData>
            </a:graphic>
          </wp:anchor>
        </w:drawing>
      </w:r>
    </w:p>
    <w:p w14:paraId="28E099CE" w14:textId="27B207BB" w:rsidR="00C2189B" w:rsidRDefault="00225BEE" w:rsidP="00321997">
      <w:pPr>
        <w:bidi/>
        <w:spacing w:after="0" w:line="276" w:lineRule="auto"/>
        <w:rPr>
          <w:i/>
          <w:color w:val="323333"/>
        </w:rPr>
      </w:pPr>
      <w:r>
        <w:rPr>
          <w:i/>
          <w:iCs/>
          <w:color w:val="323333"/>
          <w:rtl/>
          <w:lang w:bidi="he"/>
        </w:rPr>
        <w:t>משנה למנכ"ל חברה וקהילה</w:t>
      </w:r>
      <w:r w:rsidR="00321997">
        <w:rPr>
          <w:rFonts w:hint="cs"/>
          <w:i/>
          <w:iCs/>
          <w:color w:val="323333"/>
          <w:rtl/>
          <w:lang w:bidi="he"/>
        </w:rPr>
        <w:t>, ה</w:t>
      </w:r>
      <w:r>
        <w:rPr>
          <w:i/>
          <w:iCs/>
          <w:color w:val="323333"/>
          <w:rtl/>
          <w:lang w:bidi="he"/>
        </w:rPr>
        <w:t>חברה למתנ"סים</w:t>
      </w:r>
    </w:p>
    <w:p w14:paraId="4B794E80" w14:textId="77777777" w:rsidR="00C2189B" w:rsidRDefault="00225BEE">
      <w:pPr>
        <w:bidi/>
        <w:spacing w:after="0" w:line="276" w:lineRule="auto"/>
        <w:rPr>
          <w:i/>
          <w:color w:val="323333"/>
        </w:rPr>
      </w:pPr>
      <w:r>
        <w:rPr>
          <w:i/>
          <w:iCs/>
          <w:color w:val="323333"/>
          <w:rtl/>
          <w:lang w:bidi="he"/>
        </w:rPr>
        <w:t>רמת גן, ישראל</w:t>
      </w:r>
    </w:p>
    <w:p w14:paraId="07C5561A" w14:textId="77777777" w:rsidR="00C2189B" w:rsidRDefault="00C2189B">
      <w:pPr>
        <w:spacing w:after="0" w:line="276" w:lineRule="auto"/>
        <w:rPr>
          <w:color w:val="323333"/>
        </w:rPr>
      </w:pPr>
    </w:p>
    <w:p w14:paraId="3884CF81" w14:textId="14D9B9A9" w:rsidR="00C2189B" w:rsidRDefault="00225BEE" w:rsidP="00321997">
      <w:pPr>
        <w:bidi/>
        <w:spacing w:after="0" w:line="276" w:lineRule="auto"/>
        <w:rPr>
          <w:color w:val="323333"/>
          <w:highlight w:val="white"/>
        </w:rPr>
      </w:pPr>
      <w:r>
        <w:rPr>
          <w:color w:val="323333"/>
          <w:highlight w:val="white"/>
          <w:rtl/>
          <w:lang w:bidi="he"/>
        </w:rPr>
        <w:t xml:space="preserve">רונן עובד בחברה למתנ"סים מזה 32 שנים, ובעל מומחיות בבניית קהילה. בעבר כיהן כמנכ"ל החברה למתנ"סים בצפון, והיה סגן ומנהל מחוז צפון. בתפקידו הנוכחי הוא אחראי </w:t>
      </w:r>
      <w:r w:rsidR="00321997">
        <w:rPr>
          <w:rFonts w:hint="cs"/>
          <w:color w:val="323333"/>
          <w:highlight w:val="white"/>
          <w:rtl/>
          <w:lang w:bidi="he"/>
        </w:rPr>
        <w:t xml:space="preserve">על </w:t>
      </w:r>
      <w:r>
        <w:rPr>
          <w:color w:val="323333"/>
          <w:highlight w:val="white"/>
          <w:rtl/>
          <w:lang w:bidi="he"/>
        </w:rPr>
        <w:t>כל</w:t>
      </w:r>
      <w:r w:rsidR="00321997">
        <w:rPr>
          <w:rFonts w:hint="cs"/>
          <w:color w:val="323333"/>
          <w:highlight w:val="white"/>
          <w:rtl/>
          <w:lang w:bidi="he"/>
        </w:rPr>
        <w:t>ל</w:t>
      </w:r>
      <w:r>
        <w:rPr>
          <w:color w:val="323333"/>
          <w:highlight w:val="white"/>
          <w:rtl/>
          <w:lang w:bidi="he"/>
        </w:rPr>
        <w:t xml:space="preserve"> התכנים והתוכניות של הארגון. במשך שנים רבות הוביל רונן </w:t>
      </w:r>
      <w:r w:rsidR="007960B3" w:rsidRPr="007960B3">
        <w:rPr>
          <w:color w:val="323333"/>
          <w:highlight w:val="white"/>
          <w:rtl/>
          <w:lang w:bidi="he"/>
        </w:rPr>
        <w:t>תוכניות</w:t>
      </w:r>
      <w:r>
        <w:rPr>
          <w:color w:val="323333"/>
          <w:highlight w:val="white"/>
          <w:rtl/>
          <w:lang w:bidi="he"/>
        </w:rPr>
        <w:t xml:space="preserve"> בנושא זהות יהודית ודו קיום עם אנשים מזהויות אחרות. בעל תואר שני </w:t>
      </w:r>
      <w:r w:rsidR="00321997">
        <w:rPr>
          <w:rFonts w:hint="cs"/>
          <w:color w:val="323333"/>
          <w:highlight w:val="white"/>
          <w:rtl/>
          <w:lang w:bidi="he"/>
        </w:rPr>
        <w:t>במנהל</w:t>
      </w:r>
      <w:r>
        <w:rPr>
          <w:color w:val="323333"/>
          <w:highlight w:val="white"/>
          <w:rtl/>
          <w:lang w:bidi="he"/>
        </w:rPr>
        <w:t xml:space="preserve"> ציבורי.</w:t>
      </w:r>
    </w:p>
    <w:p w14:paraId="5A195A35" w14:textId="77777777" w:rsidR="00C2189B" w:rsidRDefault="00C2189B">
      <w:pPr>
        <w:spacing w:after="0" w:line="276" w:lineRule="auto"/>
        <w:rPr>
          <w:b/>
        </w:rPr>
      </w:pPr>
    </w:p>
    <w:p w14:paraId="0A26FB37" w14:textId="77777777" w:rsidR="001921EC" w:rsidRDefault="001921EC">
      <w:pPr>
        <w:bidi/>
        <w:spacing w:after="0" w:line="276" w:lineRule="auto"/>
        <w:rPr>
          <w:b/>
          <w:bCs/>
          <w:lang w:bidi="he"/>
        </w:rPr>
      </w:pPr>
    </w:p>
    <w:p w14:paraId="125E7AB2" w14:textId="77777777" w:rsidR="001921EC" w:rsidRDefault="001921EC" w:rsidP="001921EC">
      <w:pPr>
        <w:bidi/>
        <w:spacing w:after="0" w:line="276" w:lineRule="auto"/>
        <w:rPr>
          <w:b/>
          <w:bCs/>
          <w:lang w:bidi="he"/>
        </w:rPr>
      </w:pPr>
    </w:p>
    <w:p w14:paraId="19A694FF" w14:textId="0B4E06BB" w:rsidR="00C2189B" w:rsidRDefault="001921EC" w:rsidP="001921EC">
      <w:pPr>
        <w:bidi/>
        <w:spacing w:after="0" w:line="276" w:lineRule="auto"/>
        <w:rPr>
          <w:b/>
        </w:rPr>
      </w:pPr>
      <w:r>
        <w:rPr>
          <w:noProof/>
        </w:rPr>
        <w:drawing>
          <wp:anchor distT="114300" distB="114300" distL="114300" distR="114300" simplePos="0" relativeHeight="251676672" behindDoc="0" locked="0" layoutInCell="1" hidden="0" allowOverlap="1" wp14:anchorId="57142282" wp14:editId="763861AF">
            <wp:simplePos x="0" y="0"/>
            <wp:positionH relativeFrom="column">
              <wp:posOffset>5029200</wp:posOffset>
            </wp:positionH>
            <wp:positionV relativeFrom="paragraph">
              <wp:posOffset>131247</wp:posOffset>
            </wp:positionV>
            <wp:extent cx="1129570" cy="1685925"/>
            <wp:effectExtent l="0" t="0" r="0" b="0"/>
            <wp:wrapSquare wrapText="bothSides" distT="114300" distB="114300" distL="114300" distR="114300"/>
            <wp:docPr id="54"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28"/>
                    <a:srcRect/>
                    <a:stretch>
                      <a:fillRect/>
                    </a:stretch>
                  </pic:blipFill>
                  <pic:spPr>
                    <a:xfrm>
                      <a:off x="0" y="0"/>
                      <a:ext cx="1129570" cy="1685925"/>
                    </a:xfrm>
                    <a:prstGeom prst="rect">
                      <a:avLst/>
                    </a:prstGeom>
                    <a:ln/>
                  </pic:spPr>
                </pic:pic>
              </a:graphicData>
            </a:graphic>
          </wp:anchor>
        </w:drawing>
      </w:r>
      <w:r w:rsidR="00225BEE">
        <w:rPr>
          <w:b/>
          <w:bCs/>
          <w:rtl/>
          <w:lang w:bidi="he"/>
        </w:rPr>
        <w:t>ד"ר צגה מלקו</w:t>
      </w:r>
    </w:p>
    <w:p w14:paraId="26AECA23" w14:textId="77777777" w:rsidR="00C2189B" w:rsidRDefault="00225BEE">
      <w:pPr>
        <w:bidi/>
        <w:spacing w:after="0" w:line="276" w:lineRule="auto"/>
        <w:rPr>
          <w:i/>
          <w:color w:val="323333"/>
        </w:rPr>
      </w:pPr>
      <w:r>
        <w:rPr>
          <w:i/>
          <w:iCs/>
          <w:rtl/>
          <w:lang w:bidi="he"/>
        </w:rPr>
        <w:t>עיתונאית, תאגיד השידור הציבורי הישראלי</w:t>
      </w:r>
    </w:p>
    <w:p w14:paraId="1A8D6FD7" w14:textId="77777777" w:rsidR="00C2189B" w:rsidRDefault="00225BEE">
      <w:pPr>
        <w:bidi/>
        <w:spacing w:after="0" w:line="276" w:lineRule="auto"/>
        <w:rPr>
          <w:i/>
        </w:rPr>
      </w:pPr>
      <w:r>
        <w:rPr>
          <w:i/>
          <w:iCs/>
          <w:color w:val="323333"/>
          <w:rtl/>
          <w:lang w:bidi="he"/>
        </w:rPr>
        <w:t>ירושלים, ישראל</w:t>
      </w:r>
    </w:p>
    <w:p w14:paraId="3F085DC0" w14:textId="77777777" w:rsidR="00C2189B" w:rsidRDefault="00C2189B">
      <w:pPr>
        <w:spacing w:after="0" w:line="276" w:lineRule="auto"/>
      </w:pPr>
    </w:p>
    <w:p w14:paraId="3F017600" w14:textId="414421DB" w:rsidR="00C2189B" w:rsidRDefault="00225BEE">
      <w:pPr>
        <w:bidi/>
        <w:spacing w:after="0" w:line="276" w:lineRule="auto"/>
      </w:pPr>
      <w:r>
        <w:rPr>
          <w:rtl/>
          <w:lang w:bidi="he"/>
        </w:rPr>
        <w:t xml:space="preserve">צגה מלקו נולדה בגונדר, אתיופיה ועלתה בשנת 1984 לבדה, בגיל 16. עם הגעתה לישראל למדה צגה באולפן והמשיכה לאוניברסיטת בר אילן, שם קיבלה תואר ראשון במדעי המדינה. היא בעלת תואר שני בעסקים </w:t>
      </w:r>
      <w:r w:rsidR="007960B3" w:rsidRPr="007960B3">
        <w:rPr>
          <w:rtl/>
          <w:lang w:bidi="he"/>
        </w:rPr>
        <w:t>בין-לאומי</w:t>
      </w:r>
      <w:r>
        <w:rPr>
          <w:rtl/>
          <w:lang w:bidi="he"/>
        </w:rPr>
        <w:t xml:space="preserve">ים ממכללת טורו, ודוקטורט מאוניברסיטת אדם מיקיביץ'. </w:t>
      </w:r>
    </w:p>
    <w:p w14:paraId="3618C361" w14:textId="77777777" w:rsidR="00C2189B" w:rsidRDefault="00C2189B">
      <w:pPr>
        <w:spacing w:after="0" w:line="276" w:lineRule="auto"/>
      </w:pPr>
    </w:p>
    <w:p w14:paraId="6F0C30DC" w14:textId="54B2143C" w:rsidR="00C2189B" w:rsidRDefault="00225BEE">
      <w:pPr>
        <w:bidi/>
        <w:spacing w:after="0" w:line="276" w:lineRule="auto"/>
      </w:pPr>
      <w:r>
        <w:rPr>
          <w:rtl/>
          <w:lang w:bidi="he"/>
        </w:rPr>
        <w:t>צגה היא עיתונאית ברדיו ובטלוויזיה, והייתה המנהלת הראשונה של רשת א'. צגה מתנדבת כחברת הנהלה באיגוד העיתונאים הישראלי, וכיושבת ראש קרן המלגות האתיופית. היא מחברת הספר</w:t>
      </w:r>
      <w:r w:rsidR="001B5A3E">
        <w:rPr>
          <w:rFonts w:hint="cs"/>
          <w:rtl/>
          <w:lang w:bidi="he"/>
        </w:rPr>
        <w:t xml:space="preserve"> </w:t>
      </w:r>
      <w:r>
        <w:rPr>
          <w:rtl/>
          <w:lang w:bidi="he"/>
        </w:rPr>
        <w:t>"לא בבית ספרנו", בהוצאת סטימצקי.</w:t>
      </w:r>
    </w:p>
    <w:p w14:paraId="41BB52D8" w14:textId="77777777" w:rsidR="00C2189B" w:rsidRDefault="00225BEE">
      <w:pPr>
        <w:bidi/>
        <w:spacing w:after="0" w:line="276" w:lineRule="auto"/>
        <w:rPr>
          <w:b/>
        </w:rPr>
      </w:pPr>
      <w:r>
        <w:rPr>
          <w:noProof/>
        </w:rPr>
        <w:drawing>
          <wp:anchor distT="114300" distB="114300" distL="114300" distR="114300" simplePos="0" relativeHeight="251677696" behindDoc="0" locked="0" layoutInCell="1" hidden="0" allowOverlap="1" wp14:anchorId="5FBBE9A9" wp14:editId="46FFE318">
            <wp:simplePos x="0" y="0"/>
            <wp:positionH relativeFrom="column">
              <wp:posOffset>4895850</wp:posOffset>
            </wp:positionH>
            <wp:positionV relativeFrom="paragraph">
              <wp:posOffset>247650</wp:posOffset>
            </wp:positionV>
            <wp:extent cx="1204913" cy="1685629"/>
            <wp:effectExtent l="0" t="0" r="0" b="0"/>
            <wp:wrapSquare wrapText="bothSides" distT="114300" distB="114300" distL="114300" distR="114300"/>
            <wp:docPr id="45"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9"/>
                    <a:srcRect/>
                    <a:stretch>
                      <a:fillRect/>
                    </a:stretch>
                  </pic:blipFill>
                  <pic:spPr>
                    <a:xfrm>
                      <a:off x="0" y="0"/>
                      <a:ext cx="1204913" cy="1685629"/>
                    </a:xfrm>
                    <a:prstGeom prst="rect">
                      <a:avLst/>
                    </a:prstGeom>
                    <a:ln/>
                  </pic:spPr>
                </pic:pic>
              </a:graphicData>
            </a:graphic>
          </wp:anchor>
        </w:drawing>
      </w:r>
    </w:p>
    <w:p w14:paraId="4A660A1A" w14:textId="77777777" w:rsidR="00C2189B" w:rsidRDefault="00225BEE">
      <w:pPr>
        <w:bidi/>
        <w:spacing w:after="0" w:line="276" w:lineRule="auto"/>
      </w:pPr>
      <w:r>
        <w:rPr>
          <w:b/>
          <w:bCs/>
          <w:rtl/>
          <w:lang w:bidi="he"/>
        </w:rPr>
        <w:t>אריק רובינס</w:t>
      </w:r>
      <w:r>
        <w:rPr>
          <w:rtl/>
          <w:lang w:bidi="he"/>
        </w:rPr>
        <w:t xml:space="preserve"> </w:t>
      </w:r>
    </w:p>
    <w:p w14:paraId="479E54EC" w14:textId="77777777" w:rsidR="00C2189B" w:rsidRDefault="00225BEE">
      <w:pPr>
        <w:bidi/>
        <w:spacing w:after="0" w:line="276" w:lineRule="auto"/>
        <w:rPr>
          <w:i/>
          <w:color w:val="323333"/>
        </w:rPr>
      </w:pPr>
      <w:r>
        <w:rPr>
          <w:i/>
          <w:iCs/>
          <w:color w:val="323333"/>
          <w:rtl/>
          <w:lang w:bidi="he"/>
        </w:rPr>
        <w:t>מנכ"ל, הפדרציה היהודית של אזור אטלנטה</w:t>
      </w:r>
    </w:p>
    <w:p w14:paraId="202CB488" w14:textId="77777777" w:rsidR="00C2189B" w:rsidRDefault="00225BEE">
      <w:pPr>
        <w:bidi/>
        <w:spacing w:after="0" w:line="276" w:lineRule="auto"/>
        <w:rPr>
          <w:i/>
          <w:color w:val="323333"/>
        </w:rPr>
      </w:pPr>
      <w:r>
        <w:rPr>
          <w:i/>
          <w:iCs/>
          <w:color w:val="323333"/>
          <w:rtl/>
          <w:lang w:bidi="he"/>
        </w:rPr>
        <w:t>ג'ורג'יה, ארה"ב</w:t>
      </w:r>
    </w:p>
    <w:p w14:paraId="6E16943A" w14:textId="77777777" w:rsidR="00C2189B" w:rsidRDefault="00C2189B">
      <w:pPr>
        <w:spacing w:after="0" w:line="276" w:lineRule="auto"/>
        <w:rPr>
          <w:color w:val="323333"/>
        </w:rPr>
      </w:pPr>
    </w:p>
    <w:p w14:paraId="73417891" w14:textId="14D6184A" w:rsidR="00C2189B" w:rsidRDefault="00225BEE" w:rsidP="001B5A3E">
      <w:pPr>
        <w:bidi/>
        <w:spacing w:after="0" w:line="276" w:lineRule="auto"/>
        <w:rPr>
          <w:color w:val="222222"/>
          <w:highlight w:val="white"/>
        </w:rPr>
      </w:pPr>
      <w:r>
        <w:rPr>
          <w:color w:val="222222"/>
          <w:highlight w:val="white"/>
          <w:rtl/>
          <w:lang w:bidi="he"/>
        </w:rPr>
        <w:t xml:space="preserve">כנשיא ומנכ"ל הפדרציה היהודית באטלנטה רבתי, אריק מ'רובינס מביא עימו לתפקיד </w:t>
      </w:r>
      <w:r w:rsidR="001B5A3E">
        <w:rPr>
          <w:rFonts w:hint="cs"/>
          <w:color w:val="222222"/>
          <w:highlight w:val="white"/>
          <w:rtl/>
          <w:lang w:bidi="he"/>
        </w:rPr>
        <w:t>חזון של שינוי</w:t>
      </w:r>
      <w:r>
        <w:rPr>
          <w:color w:val="222222"/>
          <w:highlight w:val="white"/>
          <w:rtl/>
          <w:lang w:bidi="he"/>
        </w:rPr>
        <w:t xml:space="preserve"> - הוא </w:t>
      </w:r>
      <w:r w:rsidR="001B5A3E">
        <w:rPr>
          <w:rFonts w:hint="cs"/>
          <w:color w:val="222222"/>
          <w:highlight w:val="white"/>
          <w:rtl/>
          <w:lang w:bidi="he"/>
        </w:rPr>
        <w:t>מקדם את הצורך של</w:t>
      </w:r>
      <w:r>
        <w:rPr>
          <w:color w:val="222222"/>
          <w:highlight w:val="white"/>
          <w:rtl/>
          <w:lang w:bidi="he"/>
        </w:rPr>
        <w:t xml:space="preserve"> הפדרציה לנסח חזון עדכני ולהגדיר מחדש את </w:t>
      </w:r>
      <w:r w:rsidR="001B5A3E">
        <w:rPr>
          <w:rFonts w:hint="cs"/>
          <w:color w:val="222222"/>
          <w:highlight w:val="white"/>
          <w:rtl/>
          <w:lang w:bidi="he"/>
        </w:rPr>
        <w:t>הרלוונטיות</w:t>
      </w:r>
      <w:r>
        <w:rPr>
          <w:color w:val="222222"/>
          <w:highlight w:val="white"/>
          <w:rtl/>
          <w:lang w:bidi="he"/>
        </w:rPr>
        <w:t xml:space="preserve"> של הארגון בחיי הקהילה היהודית באטלנטה. אריק הגיע לפדרציה לאחר שכיהן במשך 12 שנים כמנכ"ל </w:t>
      </w:r>
      <w:r>
        <w:rPr>
          <w:color w:val="222222"/>
          <w:highlight w:val="white"/>
        </w:rPr>
        <w:t>Camp Twin Lakes</w:t>
      </w:r>
      <w:r>
        <w:rPr>
          <w:color w:val="222222"/>
          <w:highlight w:val="white"/>
          <w:rtl/>
          <w:lang w:bidi="he"/>
        </w:rPr>
        <w:t xml:space="preserve"> רשת מחנות לילדים החולים במחלות קשות. לפני כן, עבד אריק 16 שנה בתפקידים שונים בקהילה היהודית בניו יורק. בעולם הקהילתי היהודי נבחר אריק לנציג אטלנטה של תוכנית מורשת ו</w:t>
      </w:r>
      <w:r w:rsidR="001B5A3E">
        <w:rPr>
          <w:rFonts w:hint="cs"/>
          <w:color w:val="222222"/>
          <w:highlight w:val="white"/>
          <w:rtl/>
          <w:lang w:bidi="he"/>
        </w:rPr>
        <w:t>ו</w:t>
      </w:r>
      <w:r>
        <w:rPr>
          <w:color w:val="222222"/>
          <w:highlight w:val="white"/>
          <w:rtl/>
          <w:lang w:bidi="he"/>
        </w:rPr>
        <w:t>קסנר. הוא מוכר כאחד המנהיגים המשפיעים ביותר בתחום העמותות באטלנטה.</w:t>
      </w:r>
    </w:p>
    <w:p w14:paraId="31BB4A7D" w14:textId="77777777" w:rsidR="00C2189B" w:rsidRDefault="00C2189B">
      <w:pPr>
        <w:spacing w:after="0" w:line="276" w:lineRule="auto"/>
        <w:rPr>
          <w:color w:val="323333"/>
        </w:rPr>
      </w:pPr>
    </w:p>
    <w:p w14:paraId="792561F7" w14:textId="77777777" w:rsidR="00C2189B" w:rsidRDefault="00C2189B">
      <w:pPr>
        <w:spacing w:after="0"/>
        <w:rPr>
          <w:b/>
        </w:rPr>
      </w:pPr>
    </w:p>
    <w:p w14:paraId="2A2C48A7" w14:textId="77777777" w:rsidR="00C2189B" w:rsidRDefault="00C2189B">
      <w:pPr>
        <w:spacing w:after="0"/>
        <w:rPr>
          <w:b/>
        </w:rPr>
      </w:pPr>
    </w:p>
    <w:p w14:paraId="7FEBF552" w14:textId="4F2B0EC1" w:rsidR="00C2189B" w:rsidRDefault="00C2189B">
      <w:pPr>
        <w:spacing w:after="0"/>
        <w:rPr>
          <w:b/>
        </w:rPr>
      </w:pPr>
    </w:p>
    <w:p w14:paraId="41E1DC7A" w14:textId="10D41069" w:rsidR="0070037A" w:rsidRDefault="0070037A">
      <w:pPr>
        <w:spacing w:after="0"/>
        <w:rPr>
          <w:b/>
        </w:rPr>
      </w:pPr>
    </w:p>
    <w:p w14:paraId="328648B0" w14:textId="649F58C9" w:rsidR="0070037A" w:rsidRDefault="0070037A">
      <w:pPr>
        <w:spacing w:after="0"/>
        <w:rPr>
          <w:b/>
        </w:rPr>
      </w:pPr>
    </w:p>
    <w:p w14:paraId="501DF07C" w14:textId="77777777" w:rsidR="0070037A" w:rsidRDefault="0070037A">
      <w:pPr>
        <w:spacing w:after="0"/>
        <w:rPr>
          <w:b/>
        </w:rPr>
      </w:pPr>
    </w:p>
    <w:p w14:paraId="1A2F5602" w14:textId="77777777" w:rsidR="00C2189B" w:rsidRDefault="00225BEE">
      <w:pPr>
        <w:bidi/>
        <w:spacing w:after="0"/>
        <w:rPr>
          <w:b/>
          <w:sz w:val="28"/>
          <w:szCs w:val="28"/>
        </w:rPr>
      </w:pPr>
      <w:r>
        <w:rPr>
          <w:b/>
          <w:bCs/>
          <w:sz w:val="28"/>
          <w:szCs w:val="28"/>
          <w:rtl/>
          <w:lang w:bidi="he"/>
        </w:rPr>
        <w:lastRenderedPageBreak/>
        <w:t xml:space="preserve">ביוגרפיות משתתפים ב </w:t>
      </w:r>
      <w:proofErr w:type="spellStart"/>
      <w:r>
        <w:rPr>
          <w:b/>
          <w:bCs/>
          <w:sz w:val="28"/>
          <w:szCs w:val="28"/>
        </w:rPr>
        <w:t>InterACT</w:t>
      </w:r>
      <w:proofErr w:type="spellEnd"/>
      <w:r>
        <w:rPr>
          <w:b/>
          <w:bCs/>
          <w:sz w:val="28"/>
          <w:szCs w:val="28"/>
        </w:rPr>
        <w:t xml:space="preserve"> Global</w:t>
      </w:r>
    </w:p>
    <w:p w14:paraId="25035116" w14:textId="77777777" w:rsidR="00C2189B" w:rsidRDefault="00225BEE">
      <w:pPr>
        <w:bidi/>
        <w:spacing w:after="0" w:line="240" w:lineRule="auto"/>
      </w:pPr>
      <w:r>
        <w:rPr>
          <w:noProof/>
        </w:rPr>
        <mc:AlternateContent>
          <mc:Choice Requires="wpg">
            <w:drawing>
              <wp:anchor distT="0" distB="0" distL="114300" distR="114300" simplePos="0" relativeHeight="251678720" behindDoc="0" locked="0" layoutInCell="1" hidden="0" allowOverlap="1" wp14:anchorId="61B7DC5E" wp14:editId="658DFB61">
                <wp:simplePos x="0" y="0"/>
                <wp:positionH relativeFrom="column">
                  <wp:posOffset>114300</wp:posOffset>
                </wp:positionH>
                <wp:positionV relativeFrom="paragraph">
                  <wp:posOffset>0</wp:posOffset>
                </wp:positionV>
                <wp:extent cx="5619970" cy="43035"/>
                <wp:effectExtent l="0" t="0" r="0" b="0"/>
                <wp:wrapNone/>
                <wp:docPr id="31" name="מחבר חץ ישר 31"/>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31" name="image41.png"/>
                <a:graphic>
                  <a:graphicData uri="http://schemas.openxmlformats.org/drawingml/2006/picture">
                    <pic:pic>
                      <pic:nvPicPr>
                        <pic:cNvPr id="0" name="image41.png"/>
                        <pic:cNvPicPr preferRelativeResize="0"/>
                      </pic:nvPicPr>
                      <pic:blipFill>
                        <a:blip r:embed="rId30"/>
                        <a:srcRect/>
                        <a:stretch>
                          <a:fillRect/>
                        </a:stretch>
                      </pic:blipFill>
                      <pic:spPr>
                        <a:xfrm>
                          <a:off x="0" y="0"/>
                          <a:ext cx="5619970" cy="43035"/>
                        </a:xfrm>
                        <a:prstGeom prst="rect"/>
                        <a:ln/>
                      </pic:spPr>
                    </pic:pic>
                  </a:graphicData>
                </a:graphic>
              </wp:anchor>
            </w:drawing>
          </mc:Fallback>
        </mc:AlternateContent>
      </w:r>
    </w:p>
    <w:p w14:paraId="0B4A81FA" w14:textId="77777777" w:rsidR="00C2189B" w:rsidRDefault="00225BEE">
      <w:pPr>
        <w:bidi/>
        <w:spacing w:after="0" w:line="276" w:lineRule="auto"/>
        <w:rPr>
          <w:b/>
          <w:color w:val="323333"/>
          <w:shd w:val="clear" w:color="auto" w:fill="CFE2F3"/>
        </w:rPr>
      </w:pPr>
      <w:r>
        <w:rPr>
          <w:b/>
          <w:bCs/>
          <w:rtl/>
          <w:lang w:bidi="he"/>
        </w:rPr>
        <w:t>אריאל שנבל</w:t>
      </w:r>
      <w:r>
        <w:rPr>
          <w:noProof/>
        </w:rPr>
        <w:drawing>
          <wp:anchor distT="114300" distB="114300" distL="114300" distR="114300" simplePos="0" relativeHeight="251679744" behindDoc="0" locked="0" layoutInCell="1" hidden="0" allowOverlap="1" wp14:anchorId="12F1B466" wp14:editId="5DA25FB4">
            <wp:simplePos x="0" y="0"/>
            <wp:positionH relativeFrom="column">
              <wp:posOffset>4724400</wp:posOffset>
            </wp:positionH>
            <wp:positionV relativeFrom="paragraph">
              <wp:posOffset>123825</wp:posOffset>
            </wp:positionV>
            <wp:extent cx="1309688" cy="1685025"/>
            <wp:effectExtent l="0" t="0" r="0" b="0"/>
            <wp:wrapSquare wrapText="bothSides" distT="114300" distB="114300" distL="114300" distR="114300"/>
            <wp:docPr id="42"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31"/>
                    <a:srcRect/>
                    <a:stretch>
                      <a:fillRect/>
                    </a:stretch>
                  </pic:blipFill>
                  <pic:spPr>
                    <a:xfrm>
                      <a:off x="0" y="0"/>
                      <a:ext cx="1309688" cy="1685025"/>
                    </a:xfrm>
                    <a:prstGeom prst="rect">
                      <a:avLst/>
                    </a:prstGeom>
                    <a:ln/>
                  </pic:spPr>
                </pic:pic>
              </a:graphicData>
            </a:graphic>
          </wp:anchor>
        </w:drawing>
      </w:r>
    </w:p>
    <w:p w14:paraId="44690426" w14:textId="77777777" w:rsidR="00C2189B" w:rsidRDefault="00225BEE">
      <w:pPr>
        <w:bidi/>
        <w:spacing w:after="0" w:line="276" w:lineRule="auto"/>
        <w:rPr>
          <w:i/>
          <w:color w:val="323333"/>
          <w:shd w:val="clear" w:color="auto" w:fill="CFE2F3"/>
        </w:rPr>
      </w:pPr>
      <w:r>
        <w:rPr>
          <w:i/>
          <w:iCs/>
          <w:color w:val="323333"/>
          <w:shd w:val="clear" w:color="auto" w:fill="CFE2F3"/>
          <w:rtl/>
          <w:lang w:bidi="he"/>
        </w:rPr>
        <w:t>כתב ועיתונאי אמריקאי, מקור ראשון</w:t>
      </w:r>
    </w:p>
    <w:p w14:paraId="0BD105B7" w14:textId="77777777" w:rsidR="00C2189B" w:rsidRDefault="00225BEE">
      <w:pPr>
        <w:bidi/>
        <w:spacing w:after="0" w:line="276" w:lineRule="auto"/>
        <w:rPr>
          <w:i/>
          <w:color w:val="323333"/>
          <w:shd w:val="clear" w:color="auto" w:fill="CFE2F3"/>
        </w:rPr>
      </w:pPr>
      <w:r>
        <w:rPr>
          <w:i/>
          <w:iCs/>
          <w:color w:val="323333"/>
          <w:shd w:val="clear" w:color="auto" w:fill="CFE2F3"/>
          <w:rtl/>
          <w:lang w:bidi="he"/>
        </w:rPr>
        <w:t>פתח תקווה, ישראל</w:t>
      </w:r>
    </w:p>
    <w:p w14:paraId="6CD50423" w14:textId="77777777" w:rsidR="00C2189B" w:rsidRDefault="00C2189B">
      <w:pPr>
        <w:spacing w:after="0" w:line="276" w:lineRule="auto"/>
        <w:rPr>
          <w:b/>
          <w:color w:val="222222"/>
          <w:u w:val="single"/>
          <w:shd w:val="clear" w:color="auto" w:fill="CFE2F3"/>
        </w:rPr>
      </w:pPr>
    </w:p>
    <w:p w14:paraId="430C9792" w14:textId="6AF32E1B" w:rsidR="00C2189B" w:rsidRDefault="00225BEE" w:rsidP="001B5A3E">
      <w:pPr>
        <w:bidi/>
        <w:spacing w:after="0" w:line="276" w:lineRule="auto"/>
        <w:rPr>
          <w:color w:val="323333"/>
          <w:shd w:val="clear" w:color="auto" w:fill="CFE2F3"/>
        </w:rPr>
      </w:pPr>
      <w:r>
        <w:rPr>
          <w:color w:val="323333"/>
          <w:shd w:val="clear" w:color="auto" w:fill="CFE2F3"/>
          <w:rtl/>
          <w:lang w:bidi="he"/>
        </w:rPr>
        <w:t xml:space="preserve">אריאל הוא עיתונאי בעיתון "מקור ראשון", ומשנת 2010 </w:t>
      </w:r>
      <w:r w:rsidR="007960B3" w:rsidRPr="007960B3">
        <w:rPr>
          <w:color w:val="323333"/>
          <w:shd w:val="clear" w:color="auto" w:fill="CFE2F3"/>
          <w:rtl/>
          <w:lang w:bidi="he"/>
        </w:rPr>
        <w:t xml:space="preserve">משמש </w:t>
      </w:r>
      <w:r>
        <w:rPr>
          <w:color w:val="323333"/>
          <w:shd w:val="clear" w:color="auto" w:fill="CFE2F3"/>
          <w:rtl/>
          <w:lang w:bidi="he"/>
        </w:rPr>
        <w:t xml:space="preserve">כתב אמריקאי ומסקר את ממשל אובאמה וטראמפ. </w:t>
      </w:r>
      <w:r w:rsidR="001B5A3E">
        <w:rPr>
          <w:rFonts w:hint="cs"/>
          <w:color w:val="323333"/>
          <w:shd w:val="clear" w:color="auto" w:fill="CFE2F3"/>
          <w:rtl/>
          <w:lang w:bidi="he"/>
        </w:rPr>
        <w:t>הוא פרסם פרשות</w:t>
      </w:r>
      <w:r>
        <w:rPr>
          <w:color w:val="323333"/>
          <w:shd w:val="clear" w:color="auto" w:fill="CFE2F3"/>
          <w:rtl/>
          <w:lang w:bidi="he"/>
        </w:rPr>
        <w:t xml:space="preserve"> וסיפורים מכל העולם, כולל סיפורה של בירובידג'אן, מדינת היהודים</w:t>
      </w:r>
      <w:r w:rsidR="001B5A3E">
        <w:rPr>
          <w:color w:val="323333"/>
          <w:shd w:val="clear" w:color="auto" w:fill="CFE2F3"/>
          <w:rtl/>
          <w:lang w:bidi="he"/>
        </w:rPr>
        <w:t xml:space="preserve"> במזרח הרחוק הרוסי; קוטופקס</w:t>
      </w:r>
      <w:r w:rsidR="001B5A3E">
        <w:rPr>
          <w:rFonts w:hint="cs"/>
          <w:color w:val="323333"/>
          <w:shd w:val="clear" w:color="auto" w:fill="CFE2F3"/>
          <w:rtl/>
          <w:lang w:bidi="he"/>
        </w:rPr>
        <w:t xml:space="preserve">י </w:t>
      </w:r>
      <w:r w:rsidR="001B5A3E">
        <w:rPr>
          <w:color w:val="323333"/>
          <w:shd w:val="clear" w:color="auto" w:fill="CFE2F3"/>
          <w:rtl/>
          <w:lang w:bidi="he"/>
        </w:rPr>
        <w:t>–</w:t>
      </w:r>
      <w:r w:rsidR="001B5A3E">
        <w:rPr>
          <w:rFonts w:hint="cs"/>
          <w:color w:val="323333"/>
          <w:shd w:val="clear" w:color="auto" w:fill="CFE2F3"/>
          <w:rtl/>
          <w:lang w:bidi="he"/>
        </w:rPr>
        <w:t xml:space="preserve"> ה</w:t>
      </w:r>
      <w:r>
        <w:rPr>
          <w:color w:val="323333"/>
          <w:shd w:val="clear" w:color="auto" w:fill="CFE2F3"/>
          <w:rtl/>
          <w:lang w:bidi="he"/>
        </w:rPr>
        <w:t>עיירה היהודית הראשונה במערב הפרוע בארצות הברית; היעלמות אגם צ'אד, הבחירות בבריטניה וביוון, היהודים באוקראינה, צרפת לאחר הפיגוע בסופרמרקט הכשר, ראיון מיוחד עם הרב הראשי ברוסיה ועוד.</w:t>
      </w:r>
    </w:p>
    <w:p w14:paraId="551F8265" w14:textId="3CDD2E90" w:rsidR="00C2189B" w:rsidRDefault="00225BEE" w:rsidP="001B5A3E">
      <w:pPr>
        <w:bidi/>
        <w:spacing w:after="0" w:line="276" w:lineRule="auto"/>
        <w:rPr>
          <w:color w:val="222222"/>
          <w:u w:val="single"/>
          <w:shd w:val="clear" w:color="auto" w:fill="CFE2F3"/>
        </w:rPr>
      </w:pPr>
      <w:r>
        <w:rPr>
          <w:color w:val="323333"/>
          <w:shd w:val="clear" w:color="auto" w:fill="CFE2F3"/>
          <w:rtl/>
          <w:lang w:bidi="he"/>
        </w:rPr>
        <w:t xml:space="preserve">בשנים האחרונות, ראיין אריאל כמה דמויות מפתח בפוליטיקה הישראלית, בהן הנשיא ראובן ריבלין, הנשיא לשעבר שמעון פרס, שרת המשפטים לשעבר איילת שקד, ורבים אחרים. </w:t>
      </w:r>
      <w:r>
        <w:rPr>
          <w:rtl/>
          <w:lang w:bidi="he"/>
        </w:rPr>
        <w:t>אריאל בעל תואר ראשון במדעי המדינה ותקשורת ותואר שני בהיסטוריה אמריקאית.</w:t>
      </w:r>
    </w:p>
    <w:p w14:paraId="34DA4C09" w14:textId="77777777" w:rsidR="00C2189B" w:rsidRDefault="00C2189B">
      <w:pPr>
        <w:spacing w:after="0" w:line="276" w:lineRule="auto"/>
        <w:rPr>
          <w:b/>
        </w:rPr>
      </w:pPr>
    </w:p>
    <w:p w14:paraId="35A3CBF6" w14:textId="77777777" w:rsidR="00C2189B" w:rsidRDefault="00C2189B">
      <w:pPr>
        <w:spacing w:after="0" w:line="276" w:lineRule="auto"/>
        <w:rPr>
          <w:b/>
        </w:rPr>
      </w:pPr>
    </w:p>
    <w:p w14:paraId="67D47C46" w14:textId="77777777" w:rsidR="00C2189B" w:rsidRDefault="00225BEE">
      <w:pPr>
        <w:bidi/>
        <w:spacing w:after="0" w:line="276" w:lineRule="auto"/>
        <w:rPr>
          <w:b/>
        </w:rPr>
      </w:pPr>
      <w:r>
        <w:rPr>
          <w:b/>
          <w:bCs/>
          <w:rtl/>
          <w:lang w:bidi="he"/>
        </w:rPr>
        <w:t>ערן וינטרוב</w:t>
      </w:r>
    </w:p>
    <w:p w14:paraId="5DB07673" w14:textId="324717C7" w:rsidR="00C2189B" w:rsidRDefault="001B5A3E">
      <w:pPr>
        <w:bidi/>
        <w:spacing w:after="0" w:line="276" w:lineRule="auto"/>
        <w:rPr>
          <w:i/>
          <w:color w:val="323333"/>
        </w:rPr>
      </w:pPr>
      <w:r>
        <w:rPr>
          <w:i/>
          <w:iCs/>
          <w:rtl/>
          <w:lang w:bidi="he"/>
        </w:rPr>
        <w:t>מנכ"ל, לתת</w:t>
      </w:r>
      <w:r>
        <w:rPr>
          <w:rFonts w:hint="cs"/>
          <w:i/>
          <w:iCs/>
          <w:rtl/>
          <w:lang w:bidi="he"/>
        </w:rPr>
        <w:t xml:space="preserve"> </w:t>
      </w:r>
      <w:r>
        <w:rPr>
          <w:i/>
          <w:iCs/>
          <w:rtl/>
          <w:lang w:bidi="he"/>
        </w:rPr>
        <w:t>–</w:t>
      </w:r>
      <w:r>
        <w:rPr>
          <w:rFonts w:hint="cs"/>
          <w:i/>
          <w:iCs/>
          <w:rtl/>
          <w:lang w:bidi="he"/>
        </w:rPr>
        <w:t xml:space="preserve"> </w:t>
      </w:r>
      <w:r w:rsidR="00225BEE">
        <w:rPr>
          <w:i/>
          <w:iCs/>
          <w:rtl/>
          <w:lang w:bidi="he"/>
        </w:rPr>
        <w:t>סיוע הומניטארי ישראלי</w:t>
      </w:r>
    </w:p>
    <w:p w14:paraId="55BCFEA1" w14:textId="77777777" w:rsidR="00C2189B" w:rsidRDefault="00225BEE">
      <w:pPr>
        <w:bidi/>
        <w:spacing w:after="0" w:line="276" w:lineRule="auto"/>
        <w:rPr>
          <w:i/>
        </w:rPr>
      </w:pPr>
      <w:r>
        <w:rPr>
          <w:i/>
          <w:iCs/>
          <w:rtl/>
          <w:lang w:bidi="he"/>
        </w:rPr>
        <w:t>רמת גן, ישראל</w:t>
      </w:r>
    </w:p>
    <w:p w14:paraId="4E81530F" w14:textId="77777777" w:rsidR="00C2189B" w:rsidRDefault="00225BEE">
      <w:pPr>
        <w:bidi/>
        <w:spacing w:after="0" w:line="276" w:lineRule="auto"/>
      </w:pPr>
      <w:r>
        <w:rPr>
          <w:noProof/>
        </w:rPr>
        <w:drawing>
          <wp:anchor distT="114300" distB="114300" distL="114300" distR="114300" simplePos="0" relativeHeight="251680768" behindDoc="0" locked="0" layoutInCell="1" hidden="0" allowOverlap="1" wp14:anchorId="393E7480" wp14:editId="2C0832DC">
            <wp:simplePos x="0" y="0"/>
            <wp:positionH relativeFrom="column">
              <wp:posOffset>4138613</wp:posOffset>
            </wp:positionH>
            <wp:positionV relativeFrom="paragraph">
              <wp:posOffset>257175</wp:posOffset>
            </wp:positionV>
            <wp:extent cx="1966913" cy="1112094"/>
            <wp:effectExtent l="0" t="0" r="0" b="0"/>
            <wp:wrapSquare wrapText="bothSides" distT="114300" distB="114300" distL="114300" distR="114300"/>
            <wp:docPr id="5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2"/>
                    <a:srcRect/>
                    <a:stretch>
                      <a:fillRect/>
                    </a:stretch>
                  </pic:blipFill>
                  <pic:spPr>
                    <a:xfrm>
                      <a:off x="0" y="0"/>
                      <a:ext cx="1966913" cy="1112094"/>
                    </a:xfrm>
                    <a:prstGeom prst="rect">
                      <a:avLst/>
                    </a:prstGeom>
                    <a:ln/>
                  </pic:spPr>
                </pic:pic>
              </a:graphicData>
            </a:graphic>
          </wp:anchor>
        </w:drawing>
      </w:r>
    </w:p>
    <w:p w14:paraId="525C47DB" w14:textId="48BB6391" w:rsidR="00C2189B" w:rsidRDefault="00225BEE" w:rsidP="001B5A3E">
      <w:pPr>
        <w:bidi/>
        <w:spacing w:after="0" w:line="276" w:lineRule="auto"/>
        <w:rPr>
          <w:color w:val="323333"/>
          <w:highlight w:val="white"/>
        </w:rPr>
      </w:pPr>
      <w:r>
        <w:rPr>
          <w:color w:val="323333"/>
          <w:highlight w:val="white"/>
          <w:rtl/>
          <w:lang w:bidi="he"/>
        </w:rPr>
        <w:t xml:space="preserve">ערן וינטרוב, מנהיג, יזם חברתי ועורך דין, הוא מנכ"ל ארגון "לתת - הסיוע ההומניטארי הישראלי", אחד הארגונים האזרחיים המשפיעים ביותר בישראל, הידוע במאבקו למיגור העוני ולפיתוח פתרונות להתמודדות עם </w:t>
      </w:r>
      <w:r w:rsidR="001B5A3E">
        <w:rPr>
          <w:rFonts w:hint="cs"/>
          <w:color w:val="323333"/>
          <w:highlight w:val="white"/>
          <w:rtl/>
          <w:lang w:bidi="he"/>
        </w:rPr>
        <w:t xml:space="preserve">היעדר </w:t>
      </w:r>
      <w:r>
        <w:rPr>
          <w:color w:val="323333"/>
          <w:highlight w:val="white"/>
          <w:rtl/>
          <w:lang w:bidi="he"/>
        </w:rPr>
        <w:t xml:space="preserve">ביטחון תזונתי. על תחומי אחריותו נמנים קידום הארגון באמצעות גיבוש האסטרטגיה שלו, והרחבת פעילויות הפיתוח החברתי בישראל ובעולם. ערן מוביל קמפיינים לאומיים מורכבים לגיוס תרומות והעלאת מודעות, פיתוח </w:t>
      </w:r>
      <w:r w:rsidR="007960B3" w:rsidRPr="007960B3">
        <w:rPr>
          <w:color w:val="323333"/>
          <w:highlight w:val="white"/>
          <w:rtl/>
          <w:lang w:bidi="he"/>
        </w:rPr>
        <w:t>בין-לאומי</w:t>
      </w:r>
      <w:r>
        <w:rPr>
          <w:color w:val="323333"/>
          <w:highlight w:val="white"/>
          <w:rtl/>
          <w:lang w:bidi="he"/>
        </w:rPr>
        <w:t xml:space="preserve">, יצירת וטיפוח של שותפויות עם חברות, קרנות, עמותות </w:t>
      </w:r>
      <w:r w:rsidR="001B5A3E">
        <w:rPr>
          <w:rFonts w:hint="cs"/>
          <w:color w:val="323333"/>
          <w:highlight w:val="white"/>
          <w:rtl/>
          <w:lang w:bidi="he"/>
        </w:rPr>
        <w:t>ונדבנים.</w:t>
      </w:r>
    </w:p>
    <w:p w14:paraId="393D7B7E" w14:textId="77777777" w:rsidR="00C2189B" w:rsidRDefault="00225BEE">
      <w:pPr>
        <w:bidi/>
        <w:spacing w:after="0" w:line="276" w:lineRule="auto"/>
        <w:rPr>
          <w:color w:val="323333"/>
          <w:highlight w:val="white"/>
        </w:rPr>
      </w:pPr>
      <w:r>
        <w:rPr>
          <w:color w:val="323333"/>
          <w:highlight w:val="white"/>
          <w:rtl/>
          <w:lang w:bidi="he"/>
        </w:rPr>
        <w:t>ערן, 48, נשוי לליטל ואביהם של עמית, נעם ורני. הוא נולד בדימונה וכיום מתגורר ברמת גן.</w:t>
      </w:r>
    </w:p>
    <w:p w14:paraId="06B76FF0" w14:textId="77777777" w:rsidR="00C2189B" w:rsidRDefault="00C2189B">
      <w:pPr>
        <w:spacing w:after="0" w:line="240" w:lineRule="auto"/>
        <w:rPr>
          <w:b/>
          <w:color w:val="222222"/>
          <w:sz w:val="28"/>
          <w:szCs w:val="28"/>
          <w:highlight w:val="white"/>
          <w:u w:val="single"/>
        </w:rPr>
      </w:pPr>
    </w:p>
    <w:p w14:paraId="464DF186" w14:textId="77777777" w:rsidR="00C2189B" w:rsidRDefault="00C2189B">
      <w:pPr>
        <w:spacing w:after="0" w:line="240" w:lineRule="auto"/>
        <w:rPr>
          <w:b/>
          <w:color w:val="222222"/>
          <w:sz w:val="28"/>
          <w:szCs w:val="28"/>
          <w:highlight w:val="white"/>
          <w:u w:val="single"/>
        </w:rPr>
      </w:pPr>
    </w:p>
    <w:p w14:paraId="37378962" w14:textId="77777777" w:rsidR="00C2189B" w:rsidRDefault="00C2189B">
      <w:pPr>
        <w:spacing w:after="0" w:line="240" w:lineRule="auto"/>
        <w:rPr>
          <w:b/>
          <w:color w:val="222222"/>
          <w:sz w:val="28"/>
          <w:szCs w:val="28"/>
          <w:highlight w:val="white"/>
          <w:u w:val="single"/>
        </w:rPr>
      </w:pPr>
    </w:p>
    <w:p w14:paraId="689E3710" w14:textId="77777777" w:rsidR="00C2189B" w:rsidRDefault="00C2189B">
      <w:pPr>
        <w:spacing w:after="0" w:line="240" w:lineRule="auto"/>
        <w:rPr>
          <w:b/>
          <w:color w:val="222222"/>
          <w:sz w:val="28"/>
          <w:szCs w:val="28"/>
          <w:highlight w:val="white"/>
          <w:u w:val="single"/>
        </w:rPr>
      </w:pPr>
    </w:p>
    <w:p w14:paraId="18B33F13" w14:textId="77777777" w:rsidR="00C2189B" w:rsidRDefault="00C2189B">
      <w:pPr>
        <w:spacing w:after="0" w:line="240" w:lineRule="auto"/>
        <w:rPr>
          <w:b/>
          <w:color w:val="222222"/>
          <w:sz w:val="28"/>
          <w:szCs w:val="28"/>
          <w:highlight w:val="white"/>
          <w:u w:val="single"/>
        </w:rPr>
      </w:pPr>
    </w:p>
    <w:p w14:paraId="2F8782B6" w14:textId="77777777" w:rsidR="00C2189B" w:rsidRDefault="00C2189B">
      <w:pPr>
        <w:spacing w:after="0" w:line="240" w:lineRule="auto"/>
        <w:rPr>
          <w:b/>
          <w:color w:val="222222"/>
          <w:sz w:val="28"/>
          <w:szCs w:val="28"/>
          <w:highlight w:val="white"/>
          <w:u w:val="single"/>
        </w:rPr>
      </w:pPr>
    </w:p>
    <w:p w14:paraId="7CAE4C8A" w14:textId="77777777" w:rsidR="00C2189B" w:rsidRDefault="00C2189B">
      <w:pPr>
        <w:spacing w:after="0" w:line="240" w:lineRule="auto"/>
        <w:rPr>
          <w:b/>
          <w:color w:val="222222"/>
          <w:sz w:val="28"/>
          <w:szCs w:val="28"/>
          <w:highlight w:val="white"/>
          <w:u w:val="single"/>
        </w:rPr>
      </w:pPr>
    </w:p>
    <w:p w14:paraId="45BB54D3" w14:textId="77777777" w:rsidR="00C2189B" w:rsidRDefault="00C2189B">
      <w:pPr>
        <w:spacing w:after="0" w:line="240" w:lineRule="auto"/>
        <w:rPr>
          <w:b/>
          <w:color w:val="222222"/>
          <w:sz w:val="28"/>
          <w:szCs w:val="28"/>
          <w:highlight w:val="white"/>
          <w:u w:val="single"/>
        </w:rPr>
      </w:pPr>
    </w:p>
    <w:p w14:paraId="3EB204E2" w14:textId="77777777" w:rsidR="00C2189B" w:rsidRDefault="00C2189B">
      <w:pPr>
        <w:spacing w:after="0" w:line="240" w:lineRule="auto"/>
        <w:rPr>
          <w:b/>
          <w:color w:val="222222"/>
          <w:sz w:val="28"/>
          <w:szCs w:val="28"/>
          <w:highlight w:val="white"/>
          <w:u w:val="single"/>
        </w:rPr>
      </w:pPr>
    </w:p>
    <w:p w14:paraId="4E7230F6" w14:textId="77777777" w:rsidR="00C2189B" w:rsidRDefault="00C2189B">
      <w:pPr>
        <w:spacing w:after="0" w:line="240" w:lineRule="auto"/>
        <w:rPr>
          <w:b/>
          <w:color w:val="222222"/>
          <w:sz w:val="28"/>
          <w:szCs w:val="28"/>
          <w:highlight w:val="white"/>
          <w:u w:val="single"/>
        </w:rPr>
      </w:pPr>
    </w:p>
    <w:p w14:paraId="0DCD2590" w14:textId="77777777" w:rsidR="00C2189B" w:rsidRDefault="00C2189B">
      <w:pPr>
        <w:spacing w:after="0" w:line="240" w:lineRule="auto"/>
        <w:rPr>
          <w:b/>
          <w:color w:val="222222"/>
          <w:sz w:val="28"/>
          <w:szCs w:val="28"/>
          <w:highlight w:val="white"/>
          <w:u w:val="single"/>
        </w:rPr>
      </w:pPr>
    </w:p>
    <w:p w14:paraId="1226B0C6" w14:textId="77777777" w:rsidR="00C2189B" w:rsidRDefault="00C2189B">
      <w:pPr>
        <w:spacing w:after="0" w:line="240" w:lineRule="auto"/>
        <w:rPr>
          <w:b/>
          <w:color w:val="222222"/>
          <w:sz w:val="28"/>
          <w:szCs w:val="28"/>
          <w:highlight w:val="white"/>
          <w:u w:val="single"/>
        </w:rPr>
      </w:pPr>
    </w:p>
    <w:p w14:paraId="71585CE4" w14:textId="77777777" w:rsidR="00C2189B" w:rsidRDefault="00C2189B">
      <w:pPr>
        <w:spacing w:after="0" w:line="240" w:lineRule="auto"/>
        <w:rPr>
          <w:b/>
          <w:color w:val="222222"/>
          <w:sz w:val="28"/>
          <w:szCs w:val="28"/>
          <w:highlight w:val="white"/>
          <w:u w:val="single"/>
        </w:rPr>
      </w:pPr>
    </w:p>
    <w:p w14:paraId="65F0832C" w14:textId="77777777" w:rsidR="00C2189B" w:rsidRDefault="00C2189B">
      <w:pPr>
        <w:spacing w:after="0" w:line="240" w:lineRule="auto"/>
        <w:rPr>
          <w:b/>
          <w:color w:val="222222"/>
          <w:sz w:val="28"/>
          <w:szCs w:val="28"/>
          <w:highlight w:val="white"/>
          <w:u w:val="single"/>
        </w:rPr>
      </w:pPr>
    </w:p>
    <w:p w14:paraId="56E52200" w14:textId="77777777" w:rsidR="00C2189B" w:rsidRDefault="00C2189B">
      <w:pPr>
        <w:spacing w:after="0" w:line="240" w:lineRule="auto"/>
        <w:rPr>
          <w:b/>
          <w:color w:val="222222"/>
          <w:sz w:val="28"/>
          <w:szCs w:val="28"/>
          <w:highlight w:val="white"/>
          <w:u w:val="single"/>
        </w:rPr>
      </w:pPr>
    </w:p>
    <w:p w14:paraId="504BED79" w14:textId="77777777" w:rsidR="00C2189B" w:rsidRDefault="00225BEE">
      <w:pPr>
        <w:bidi/>
        <w:spacing w:after="0"/>
        <w:rPr>
          <w:b/>
          <w:sz w:val="28"/>
          <w:szCs w:val="28"/>
        </w:rPr>
      </w:pPr>
      <w:r>
        <w:rPr>
          <w:b/>
          <w:bCs/>
          <w:sz w:val="28"/>
          <w:szCs w:val="28"/>
          <w:rtl/>
          <w:lang w:bidi="he"/>
        </w:rPr>
        <w:t xml:space="preserve">ביוגרפיות משתתפים ב </w:t>
      </w:r>
      <w:proofErr w:type="spellStart"/>
      <w:r>
        <w:rPr>
          <w:b/>
          <w:bCs/>
          <w:sz w:val="28"/>
          <w:szCs w:val="28"/>
        </w:rPr>
        <w:t>InterACT</w:t>
      </w:r>
      <w:proofErr w:type="spellEnd"/>
      <w:r>
        <w:rPr>
          <w:b/>
          <w:bCs/>
          <w:sz w:val="28"/>
          <w:szCs w:val="28"/>
        </w:rPr>
        <w:t xml:space="preserve"> Global</w:t>
      </w:r>
    </w:p>
    <w:p w14:paraId="0BE222BC" w14:textId="77777777" w:rsidR="00C2189B" w:rsidRDefault="00225BEE">
      <w:pPr>
        <w:bidi/>
        <w:spacing w:after="0" w:line="240" w:lineRule="auto"/>
      </w:pPr>
      <w:r>
        <w:rPr>
          <w:noProof/>
        </w:rPr>
        <mc:AlternateContent>
          <mc:Choice Requires="wpg">
            <w:drawing>
              <wp:anchor distT="0" distB="0" distL="114300" distR="114300" simplePos="0" relativeHeight="251681792" behindDoc="0" locked="0" layoutInCell="1" hidden="0" allowOverlap="1" wp14:anchorId="5193EC06" wp14:editId="32D294AC">
                <wp:simplePos x="0" y="0"/>
                <wp:positionH relativeFrom="column">
                  <wp:posOffset>114300</wp:posOffset>
                </wp:positionH>
                <wp:positionV relativeFrom="paragraph">
                  <wp:posOffset>0</wp:posOffset>
                </wp:positionV>
                <wp:extent cx="5619970" cy="43035"/>
                <wp:effectExtent l="0" t="0" r="0" b="0"/>
                <wp:wrapNone/>
                <wp:docPr id="8" name="מחבר חץ ישר 8"/>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8" name="image8.png"/>
                <a:graphic>
                  <a:graphicData uri="http://schemas.openxmlformats.org/drawingml/2006/picture">
                    <pic:pic>
                      <pic:nvPicPr>
                        <pic:cNvPr id="0" name="image8.png"/>
                        <pic:cNvPicPr preferRelativeResize="0"/>
                      </pic:nvPicPr>
                      <pic:blipFill>
                        <a:blip r:embed="rId33"/>
                        <a:srcRect/>
                        <a:stretch>
                          <a:fillRect/>
                        </a:stretch>
                      </pic:blipFill>
                      <pic:spPr>
                        <a:xfrm>
                          <a:off x="0" y="0"/>
                          <a:ext cx="5619970" cy="43035"/>
                        </a:xfrm>
                        <a:prstGeom prst="rect"/>
                        <a:ln/>
                      </pic:spPr>
                    </pic:pic>
                  </a:graphicData>
                </a:graphic>
              </wp:anchor>
            </w:drawing>
          </mc:Fallback>
        </mc:AlternateContent>
      </w:r>
    </w:p>
    <w:p w14:paraId="7D5B4FB9" w14:textId="77777777" w:rsidR="00C2189B" w:rsidRDefault="00C2189B">
      <w:pPr>
        <w:spacing w:after="0" w:line="240" w:lineRule="auto"/>
        <w:rPr>
          <w:b/>
          <w:color w:val="222222"/>
          <w:highlight w:val="white"/>
          <w:u w:val="single"/>
        </w:rPr>
      </w:pPr>
    </w:p>
    <w:p w14:paraId="4999CE93" w14:textId="77777777" w:rsidR="00C2189B" w:rsidRDefault="00C2189B">
      <w:pPr>
        <w:rPr>
          <w:sz w:val="24"/>
          <w:szCs w:val="24"/>
        </w:rPr>
      </w:pPr>
    </w:p>
    <w:p w14:paraId="2C96B3A5" w14:textId="77777777" w:rsidR="00C2189B" w:rsidRDefault="00C2189B">
      <w:pPr>
        <w:spacing w:after="0"/>
        <w:rPr>
          <w:b/>
          <w:sz w:val="28"/>
          <w:szCs w:val="28"/>
        </w:rPr>
      </w:pPr>
    </w:p>
    <w:p w14:paraId="2C769D68" w14:textId="77777777" w:rsidR="00C2189B" w:rsidRDefault="00C2189B">
      <w:pPr>
        <w:spacing w:after="0"/>
        <w:rPr>
          <w:b/>
          <w:sz w:val="28"/>
          <w:szCs w:val="28"/>
        </w:rPr>
      </w:pPr>
    </w:p>
    <w:p w14:paraId="5D8157CD" w14:textId="77777777" w:rsidR="00C2189B" w:rsidRDefault="00C2189B">
      <w:pPr>
        <w:spacing w:after="0"/>
        <w:rPr>
          <w:b/>
          <w:sz w:val="28"/>
          <w:szCs w:val="28"/>
        </w:rPr>
      </w:pPr>
    </w:p>
    <w:p w14:paraId="46123614" w14:textId="77777777" w:rsidR="00C2189B" w:rsidRDefault="00C2189B">
      <w:pPr>
        <w:spacing w:after="0"/>
        <w:rPr>
          <w:b/>
          <w:sz w:val="28"/>
          <w:szCs w:val="28"/>
        </w:rPr>
      </w:pPr>
    </w:p>
    <w:p w14:paraId="43B1789A" w14:textId="77777777" w:rsidR="00C2189B" w:rsidRDefault="00C2189B">
      <w:pPr>
        <w:spacing w:after="0"/>
        <w:rPr>
          <w:b/>
          <w:sz w:val="28"/>
          <w:szCs w:val="28"/>
        </w:rPr>
      </w:pPr>
    </w:p>
    <w:p w14:paraId="0A6C95E6" w14:textId="77777777" w:rsidR="00C2189B" w:rsidRDefault="00C2189B">
      <w:pPr>
        <w:spacing w:after="0"/>
        <w:rPr>
          <w:b/>
          <w:sz w:val="28"/>
          <w:szCs w:val="28"/>
        </w:rPr>
      </w:pPr>
    </w:p>
    <w:p w14:paraId="02BF45E4" w14:textId="77777777" w:rsidR="00C2189B" w:rsidRDefault="00C2189B">
      <w:pPr>
        <w:spacing w:after="0"/>
        <w:rPr>
          <w:b/>
          <w:sz w:val="28"/>
          <w:szCs w:val="28"/>
        </w:rPr>
      </w:pPr>
    </w:p>
    <w:p w14:paraId="7EE8EB2E" w14:textId="77777777" w:rsidR="00C2189B" w:rsidRDefault="00C2189B">
      <w:pPr>
        <w:rPr>
          <w:sz w:val="24"/>
          <w:szCs w:val="24"/>
        </w:rPr>
      </w:pPr>
    </w:p>
    <w:p w14:paraId="48933C1F" w14:textId="77777777" w:rsidR="00C2189B" w:rsidRDefault="00C2189B">
      <w:pPr>
        <w:rPr>
          <w:sz w:val="24"/>
          <w:szCs w:val="24"/>
        </w:rPr>
      </w:pPr>
    </w:p>
    <w:p w14:paraId="53765E22" w14:textId="77777777" w:rsidR="00C2189B" w:rsidRDefault="00C2189B">
      <w:pPr>
        <w:rPr>
          <w:sz w:val="24"/>
          <w:szCs w:val="24"/>
        </w:rPr>
      </w:pPr>
    </w:p>
    <w:p w14:paraId="7F061544" w14:textId="77777777" w:rsidR="00C2189B" w:rsidRDefault="00C2189B">
      <w:pPr>
        <w:rPr>
          <w:sz w:val="24"/>
          <w:szCs w:val="24"/>
        </w:rPr>
      </w:pPr>
    </w:p>
    <w:p w14:paraId="276AC685" w14:textId="77777777" w:rsidR="00C2189B" w:rsidRDefault="00C2189B">
      <w:pPr>
        <w:rPr>
          <w:sz w:val="24"/>
          <w:szCs w:val="24"/>
        </w:rPr>
      </w:pPr>
    </w:p>
    <w:p w14:paraId="464E96AF" w14:textId="77777777" w:rsidR="00C2189B" w:rsidRDefault="00C2189B">
      <w:pPr>
        <w:rPr>
          <w:sz w:val="24"/>
          <w:szCs w:val="24"/>
        </w:rPr>
      </w:pPr>
    </w:p>
    <w:p w14:paraId="4FF7A485" w14:textId="77777777" w:rsidR="00C2189B" w:rsidRDefault="00C2189B">
      <w:pPr>
        <w:rPr>
          <w:sz w:val="24"/>
          <w:szCs w:val="24"/>
        </w:rPr>
      </w:pPr>
    </w:p>
    <w:p w14:paraId="6A6F6033" w14:textId="77777777" w:rsidR="00C2189B" w:rsidRDefault="00C2189B">
      <w:pPr>
        <w:rPr>
          <w:sz w:val="24"/>
          <w:szCs w:val="24"/>
        </w:rPr>
      </w:pPr>
    </w:p>
    <w:p w14:paraId="4DCA7538" w14:textId="77777777" w:rsidR="00C2189B" w:rsidRDefault="00C2189B">
      <w:pPr>
        <w:rPr>
          <w:sz w:val="24"/>
          <w:szCs w:val="24"/>
        </w:rPr>
      </w:pPr>
    </w:p>
    <w:p w14:paraId="6AFFC660" w14:textId="77777777" w:rsidR="00C2189B" w:rsidRDefault="00C2189B">
      <w:pPr>
        <w:rPr>
          <w:sz w:val="24"/>
          <w:szCs w:val="24"/>
        </w:rPr>
      </w:pPr>
    </w:p>
    <w:p w14:paraId="716A3354" w14:textId="77777777" w:rsidR="00C2189B" w:rsidRDefault="00C2189B">
      <w:pPr>
        <w:rPr>
          <w:sz w:val="24"/>
          <w:szCs w:val="24"/>
        </w:rPr>
      </w:pPr>
    </w:p>
    <w:p w14:paraId="1240116F" w14:textId="77777777" w:rsidR="00C2189B" w:rsidRDefault="00C2189B">
      <w:pPr>
        <w:rPr>
          <w:sz w:val="24"/>
          <w:szCs w:val="24"/>
        </w:rPr>
      </w:pPr>
    </w:p>
    <w:p w14:paraId="3EE982CD" w14:textId="0FC53EE3" w:rsidR="00C2189B" w:rsidRDefault="00C2189B">
      <w:pPr>
        <w:rPr>
          <w:sz w:val="24"/>
          <w:szCs w:val="24"/>
        </w:rPr>
      </w:pPr>
    </w:p>
    <w:p w14:paraId="1D0A4177" w14:textId="2D7E3225" w:rsidR="0070037A" w:rsidRDefault="0070037A">
      <w:pPr>
        <w:rPr>
          <w:sz w:val="24"/>
          <w:szCs w:val="24"/>
        </w:rPr>
      </w:pPr>
    </w:p>
    <w:p w14:paraId="5D568CF5" w14:textId="77777777" w:rsidR="0070037A" w:rsidRDefault="0070037A">
      <w:pPr>
        <w:rPr>
          <w:sz w:val="24"/>
          <w:szCs w:val="24"/>
        </w:rPr>
      </w:pPr>
    </w:p>
    <w:p w14:paraId="1F4BC426" w14:textId="77777777" w:rsidR="00C2189B" w:rsidRDefault="00C2189B">
      <w:pPr>
        <w:spacing w:after="0"/>
        <w:rPr>
          <w:b/>
          <w:sz w:val="28"/>
          <w:szCs w:val="28"/>
        </w:rPr>
      </w:pPr>
    </w:p>
    <w:p w14:paraId="38B098D5" w14:textId="74FCBA99" w:rsidR="00C2189B" w:rsidRDefault="00225BEE" w:rsidP="001B5A3E">
      <w:pPr>
        <w:bidi/>
        <w:spacing w:after="0"/>
        <w:rPr>
          <w:b/>
          <w:sz w:val="20"/>
          <w:szCs w:val="20"/>
          <w:highlight w:val="yellow"/>
        </w:rPr>
      </w:pPr>
      <w:r w:rsidRPr="001921EC">
        <w:rPr>
          <w:b/>
          <w:bCs/>
          <w:sz w:val="28"/>
          <w:szCs w:val="28"/>
          <w:rtl/>
          <w:lang w:bidi="he"/>
        </w:rPr>
        <w:lastRenderedPageBreak/>
        <w:t xml:space="preserve">ביוגרפיות של צוות </w:t>
      </w:r>
      <w:proofErr w:type="spellStart"/>
      <w:r w:rsidRPr="001921EC">
        <w:rPr>
          <w:b/>
          <w:bCs/>
          <w:sz w:val="28"/>
          <w:szCs w:val="28"/>
        </w:rPr>
        <w:t>InterACT</w:t>
      </w:r>
      <w:proofErr w:type="spellEnd"/>
      <w:r w:rsidRPr="001921EC">
        <w:rPr>
          <w:b/>
          <w:bCs/>
          <w:sz w:val="28"/>
          <w:szCs w:val="28"/>
        </w:rPr>
        <w:t xml:space="preserve"> Global</w:t>
      </w:r>
      <w:r>
        <w:rPr>
          <w:b/>
          <w:bCs/>
        </w:rPr>
        <w:t xml:space="preserve"> </w:t>
      </w:r>
      <w:r>
        <w:rPr>
          <w:b/>
          <w:bCs/>
          <w:rtl/>
          <w:lang w:bidi="he"/>
        </w:rPr>
        <w:t xml:space="preserve"> </w:t>
      </w:r>
      <w:r w:rsidR="001921EC">
        <w:rPr>
          <w:b/>
          <w:bCs/>
          <w:color w:val="000000"/>
          <w:sz w:val="20"/>
          <w:szCs w:val="20"/>
          <w:shd w:val="clear" w:color="auto" w:fill="FFFF00"/>
        </w:rPr>
        <w:t>(4 staff bios and photos in one page, if possible)</w:t>
      </w:r>
      <w:r>
        <w:rPr>
          <w:noProof/>
        </w:rPr>
        <w:drawing>
          <wp:anchor distT="114300" distB="114300" distL="114300" distR="114300" simplePos="0" relativeHeight="251682816" behindDoc="0" locked="0" layoutInCell="1" hidden="0" allowOverlap="1" wp14:anchorId="539E52F0" wp14:editId="7BE0B3D3">
            <wp:simplePos x="0" y="0"/>
            <wp:positionH relativeFrom="column">
              <wp:posOffset>5305425</wp:posOffset>
            </wp:positionH>
            <wp:positionV relativeFrom="paragraph">
              <wp:posOffset>228600</wp:posOffset>
            </wp:positionV>
            <wp:extent cx="1028700" cy="1538935"/>
            <wp:effectExtent l="0" t="0" r="0" b="0"/>
            <wp:wrapSquare wrapText="bothSides" distT="114300" distB="114300" distL="114300" distR="114300"/>
            <wp:docPr id="47"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34"/>
                    <a:srcRect/>
                    <a:stretch>
                      <a:fillRect/>
                    </a:stretch>
                  </pic:blipFill>
                  <pic:spPr>
                    <a:xfrm>
                      <a:off x="0" y="0"/>
                      <a:ext cx="1028700" cy="1538935"/>
                    </a:xfrm>
                    <a:prstGeom prst="rect">
                      <a:avLst/>
                    </a:prstGeom>
                    <a:ln/>
                  </pic:spPr>
                </pic:pic>
              </a:graphicData>
            </a:graphic>
          </wp:anchor>
        </w:drawing>
      </w:r>
    </w:p>
    <w:p w14:paraId="69E3F19A" w14:textId="77777777" w:rsidR="00C2189B" w:rsidRDefault="00225BEE">
      <w:pPr>
        <w:bidi/>
        <w:spacing w:after="0" w:line="276" w:lineRule="auto"/>
        <w:rPr>
          <w:b/>
          <w:sz w:val="20"/>
          <w:szCs w:val="20"/>
        </w:rPr>
      </w:pPr>
      <w:r>
        <w:rPr>
          <w:noProof/>
        </w:rPr>
        <mc:AlternateContent>
          <mc:Choice Requires="wpg">
            <w:drawing>
              <wp:anchor distT="0" distB="0" distL="114300" distR="114300" simplePos="0" relativeHeight="251683840" behindDoc="0" locked="0" layoutInCell="1" hidden="0" allowOverlap="1" wp14:anchorId="765FA268" wp14:editId="4DE65A41">
                <wp:simplePos x="0" y="0"/>
                <wp:positionH relativeFrom="column">
                  <wp:posOffset>114300</wp:posOffset>
                </wp:positionH>
                <wp:positionV relativeFrom="paragraph">
                  <wp:posOffset>0</wp:posOffset>
                </wp:positionV>
                <wp:extent cx="5619970" cy="43035"/>
                <wp:effectExtent l="0" t="0" r="0" b="0"/>
                <wp:wrapNone/>
                <wp:docPr id="30" name="מחבר חץ ישר 30"/>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30" name="image35.png"/>
                <a:graphic>
                  <a:graphicData uri="http://schemas.openxmlformats.org/drawingml/2006/picture">
                    <pic:pic>
                      <pic:nvPicPr>
                        <pic:cNvPr id="0" name="image35.png"/>
                        <pic:cNvPicPr preferRelativeResize="0"/>
                      </pic:nvPicPr>
                      <pic:blipFill>
                        <a:blip r:embed="rId35"/>
                        <a:srcRect/>
                        <a:stretch>
                          <a:fillRect/>
                        </a:stretch>
                      </pic:blipFill>
                      <pic:spPr>
                        <a:xfrm>
                          <a:off x="0" y="0"/>
                          <a:ext cx="5619970" cy="43035"/>
                        </a:xfrm>
                        <a:prstGeom prst="rect"/>
                        <a:ln/>
                      </pic:spPr>
                    </pic:pic>
                  </a:graphicData>
                </a:graphic>
              </wp:anchor>
            </w:drawing>
          </mc:Fallback>
        </mc:AlternateContent>
      </w:r>
    </w:p>
    <w:p w14:paraId="68B8930F" w14:textId="77777777" w:rsidR="00C2189B" w:rsidRDefault="00225BEE">
      <w:pPr>
        <w:bidi/>
        <w:spacing w:after="0" w:line="276" w:lineRule="auto"/>
        <w:rPr>
          <w:b/>
          <w:sz w:val="20"/>
          <w:szCs w:val="20"/>
        </w:rPr>
      </w:pPr>
      <w:r>
        <w:rPr>
          <w:b/>
          <w:bCs/>
          <w:sz w:val="20"/>
          <w:szCs w:val="20"/>
          <w:rtl/>
          <w:lang w:bidi="he"/>
        </w:rPr>
        <w:t>תמר ברודי</w:t>
      </w:r>
    </w:p>
    <w:p w14:paraId="0BEE98CB" w14:textId="77777777" w:rsidR="00C2189B" w:rsidRDefault="00225BEE">
      <w:pPr>
        <w:shd w:val="clear" w:color="auto" w:fill="FFFFFF"/>
        <w:bidi/>
        <w:spacing w:after="0" w:line="276" w:lineRule="auto"/>
        <w:rPr>
          <w:i/>
          <w:color w:val="222222"/>
          <w:sz w:val="20"/>
          <w:szCs w:val="20"/>
        </w:rPr>
      </w:pPr>
      <w:r>
        <w:rPr>
          <w:i/>
          <w:iCs/>
          <w:color w:val="222222"/>
          <w:sz w:val="20"/>
          <w:szCs w:val="20"/>
          <w:rtl/>
          <w:lang w:bidi="he"/>
        </w:rPr>
        <w:t>מנהלת רשת העמיתים, מכון גשר למנהיגות</w:t>
      </w:r>
    </w:p>
    <w:p w14:paraId="5B685E44" w14:textId="77777777" w:rsidR="00C2189B" w:rsidRDefault="00225BEE">
      <w:pPr>
        <w:shd w:val="clear" w:color="auto" w:fill="FFFFFF"/>
        <w:bidi/>
        <w:spacing w:after="0" w:line="276" w:lineRule="auto"/>
        <w:rPr>
          <w:i/>
          <w:color w:val="222222"/>
          <w:sz w:val="20"/>
          <w:szCs w:val="20"/>
        </w:rPr>
      </w:pPr>
      <w:r>
        <w:rPr>
          <w:i/>
          <w:iCs/>
          <w:color w:val="222222"/>
          <w:sz w:val="20"/>
          <w:szCs w:val="20"/>
          <w:rtl/>
          <w:lang w:bidi="he"/>
        </w:rPr>
        <w:t>ירושלים, ישראל</w:t>
      </w:r>
    </w:p>
    <w:p w14:paraId="4DF52B39" w14:textId="77777777" w:rsidR="00C2189B" w:rsidRDefault="00C2189B">
      <w:pPr>
        <w:spacing w:after="0" w:line="276" w:lineRule="auto"/>
        <w:rPr>
          <w:sz w:val="20"/>
          <w:szCs w:val="20"/>
        </w:rPr>
      </w:pPr>
    </w:p>
    <w:p w14:paraId="5187FF59" w14:textId="6705CDF6" w:rsidR="00C2189B" w:rsidRPr="004C59A7" w:rsidRDefault="00225BEE" w:rsidP="00FD3550">
      <w:pPr>
        <w:shd w:val="clear" w:color="auto" w:fill="FFFFFF"/>
        <w:bidi/>
        <w:spacing w:after="0" w:line="276" w:lineRule="auto"/>
        <w:ind w:left="720" w:firstLine="84"/>
        <w:rPr>
          <w:lang w:bidi="he"/>
        </w:rPr>
      </w:pPr>
      <w:r>
        <w:rPr>
          <w:rtl/>
          <w:lang w:bidi="he"/>
        </w:rPr>
        <w:t xml:space="preserve">תמר היא המייסדת והמנהלת של רשת "גשר מנהיגות", הפועלת לבניית רשת בוגרים תוססת ופעילה, </w:t>
      </w:r>
      <w:r w:rsidR="004C59A7">
        <w:rPr>
          <w:rFonts w:hint="cs"/>
          <w:rtl/>
          <w:lang w:bidi="he"/>
        </w:rPr>
        <w:t>ה</w:t>
      </w:r>
      <w:r w:rsidR="00FD3550">
        <w:rPr>
          <w:rFonts w:hint="cs"/>
          <w:rtl/>
          <w:lang w:bidi="he"/>
        </w:rPr>
        <w:t>מחוללת</w:t>
      </w:r>
      <w:r>
        <w:rPr>
          <w:rtl/>
          <w:lang w:bidi="he"/>
        </w:rPr>
        <w:t xml:space="preserve"> אימפקט חברתי ופרויקטים חדשניים של העמיתים.</w:t>
      </w:r>
      <w:r>
        <w:rPr>
          <w:color w:val="222222"/>
          <w:sz w:val="20"/>
          <w:szCs w:val="20"/>
          <w:rtl/>
          <w:lang w:bidi="he"/>
        </w:rPr>
        <w:t xml:space="preserve"> </w:t>
      </w:r>
      <w:r w:rsidRPr="004C59A7">
        <w:rPr>
          <w:rtl/>
          <w:lang w:bidi="he"/>
        </w:rPr>
        <w:t>בתפקידה זה, תמר פיתחה והובילה את מערכות מדידת האימפקט, המסייעות לפרויקטים של הבוגרים. בעבר, שימשה תמר כמתאמת של שני מאיצים ליזמויות חברתיות במסגרת תנועת ירושלמים, והיתה חברת הוועד המנהל של סיעת ירושלמים בעירייה. תמר בוגרת מכללת הדסה ו</w:t>
      </w:r>
      <w:r w:rsidR="007960B3" w:rsidRPr="007960B3">
        <w:rPr>
          <w:rtl/>
          <w:lang w:bidi="he"/>
        </w:rPr>
        <w:t xml:space="preserve">שימשה </w:t>
      </w:r>
      <w:r w:rsidRPr="004C59A7">
        <w:rPr>
          <w:rtl/>
          <w:lang w:bidi="he"/>
        </w:rPr>
        <w:t xml:space="preserve">מנחה של קבוצת העצמת נשים. היא פעילה חברתית, אם </w:t>
      </w:r>
      <w:r w:rsidR="00FD3550">
        <w:rPr>
          <w:rFonts w:hint="cs"/>
          <w:rtl/>
          <w:lang w:bidi="he"/>
        </w:rPr>
        <w:t xml:space="preserve"> </w:t>
      </w:r>
      <w:r w:rsidRPr="004C59A7">
        <w:rPr>
          <w:rtl/>
          <w:lang w:bidi="he"/>
        </w:rPr>
        <w:t>לשניים וכדורגלנית.</w:t>
      </w:r>
      <w:r>
        <w:rPr>
          <w:noProof/>
          <w:lang w:bidi="he"/>
        </w:rPr>
        <w:drawing>
          <wp:anchor distT="114300" distB="114300" distL="114300" distR="114300" simplePos="0" relativeHeight="251684864" behindDoc="0" locked="0" layoutInCell="1" hidden="0" allowOverlap="1" wp14:anchorId="19214DCD" wp14:editId="2DB27150">
            <wp:simplePos x="0" y="0"/>
            <wp:positionH relativeFrom="column">
              <wp:posOffset>5224463</wp:posOffset>
            </wp:positionH>
            <wp:positionV relativeFrom="paragraph">
              <wp:posOffset>1495425</wp:posOffset>
            </wp:positionV>
            <wp:extent cx="1101980" cy="1533525"/>
            <wp:effectExtent l="0" t="0" r="0" b="0"/>
            <wp:wrapSquare wrapText="bothSides" distT="114300" distB="114300" distL="114300" distR="114300"/>
            <wp:docPr id="39"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6"/>
                    <a:srcRect/>
                    <a:stretch>
                      <a:fillRect/>
                    </a:stretch>
                  </pic:blipFill>
                  <pic:spPr>
                    <a:xfrm>
                      <a:off x="0" y="0"/>
                      <a:ext cx="1101980" cy="1533525"/>
                    </a:xfrm>
                    <a:prstGeom prst="rect">
                      <a:avLst/>
                    </a:prstGeom>
                    <a:ln/>
                  </pic:spPr>
                </pic:pic>
              </a:graphicData>
            </a:graphic>
          </wp:anchor>
        </w:drawing>
      </w:r>
    </w:p>
    <w:p w14:paraId="695BEAC5" w14:textId="77777777" w:rsidR="00C2189B" w:rsidRDefault="00C2189B">
      <w:pPr>
        <w:spacing w:after="0" w:line="276" w:lineRule="auto"/>
        <w:rPr>
          <w:b/>
          <w:sz w:val="20"/>
          <w:szCs w:val="20"/>
        </w:rPr>
      </w:pPr>
    </w:p>
    <w:p w14:paraId="064A87EC" w14:textId="77777777" w:rsidR="00C2189B" w:rsidRDefault="00225BEE">
      <w:pPr>
        <w:bidi/>
        <w:spacing w:after="0" w:line="276" w:lineRule="auto"/>
        <w:rPr>
          <w:b/>
          <w:sz w:val="20"/>
          <w:szCs w:val="20"/>
        </w:rPr>
      </w:pPr>
      <w:r>
        <w:rPr>
          <w:b/>
          <w:bCs/>
          <w:sz w:val="20"/>
          <w:szCs w:val="20"/>
          <w:rtl/>
          <w:lang w:bidi="he"/>
        </w:rPr>
        <w:t>אריאל דלומי</w:t>
      </w:r>
    </w:p>
    <w:p w14:paraId="744D21FA" w14:textId="004E63BA" w:rsidR="00C2189B" w:rsidRDefault="00225BEE">
      <w:pPr>
        <w:bidi/>
        <w:spacing w:after="0" w:line="276" w:lineRule="auto"/>
        <w:jc w:val="both"/>
        <w:rPr>
          <w:i/>
          <w:sz w:val="20"/>
          <w:szCs w:val="20"/>
        </w:rPr>
      </w:pPr>
      <w:r>
        <w:rPr>
          <w:i/>
          <w:iCs/>
          <w:sz w:val="20"/>
          <w:szCs w:val="20"/>
          <w:rtl/>
          <w:lang w:bidi="he"/>
        </w:rPr>
        <w:t xml:space="preserve">מייסד ויו"ר הדירקטוריון, החברה לפיתוח </w:t>
      </w:r>
      <w:r w:rsidR="007960B3" w:rsidRPr="007960B3">
        <w:rPr>
          <w:i/>
          <w:iCs/>
          <w:sz w:val="20"/>
          <w:szCs w:val="20"/>
          <w:rtl/>
          <w:lang w:bidi="he"/>
        </w:rPr>
        <w:t>בין-לאומי</w:t>
      </w:r>
      <w:r>
        <w:rPr>
          <w:i/>
          <w:iCs/>
          <w:sz w:val="20"/>
          <w:szCs w:val="20"/>
          <w:rtl/>
          <w:lang w:bidi="he"/>
        </w:rPr>
        <w:t xml:space="preserve"> (</w:t>
      </w:r>
      <w:r>
        <w:rPr>
          <w:i/>
          <w:iCs/>
          <w:sz w:val="20"/>
          <w:szCs w:val="20"/>
        </w:rPr>
        <w:t>SID</w:t>
      </w:r>
      <w:r>
        <w:rPr>
          <w:i/>
          <w:iCs/>
          <w:sz w:val="20"/>
          <w:szCs w:val="20"/>
          <w:rtl/>
          <w:lang w:bidi="he"/>
        </w:rPr>
        <w:t xml:space="preserve">) - ישראל </w:t>
      </w:r>
    </w:p>
    <w:p w14:paraId="4E1D6B55" w14:textId="060AB5BE" w:rsidR="00C2189B" w:rsidRDefault="00225BEE" w:rsidP="00FD3550">
      <w:pPr>
        <w:bidi/>
        <w:spacing w:after="0" w:line="276" w:lineRule="auto"/>
        <w:jc w:val="both"/>
        <w:rPr>
          <w:i/>
          <w:sz w:val="20"/>
          <w:szCs w:val="20"/>
          <w:rtl/>
        </w:rPr>
      </w:pPr>
      <w:r>
        <w:rPr>
          <w:i/>
          <w:iCs/>
          <w:sz w:val="20"/>
          <w:szCs w:val="20"/>
          <w:rtl/>
          <w:lang w:bidi="he"/>
        </w:rPr>
        <w:t xml:space="preserve">מנכ"ל משותף, </w:t>
      </w:r>
      <w:r w:rsidR="00FD3550">
        <w:rPr>
          <w:rFonts w:hint="cs"/>
          <w:i/>
          <w:iCs/>
          <w:sz w:val="20"/>
          <w:szCs w:val="20"/>
          <w:rtl/>
        </w:rPr>
        <w:t xml:space="preserve">אג'יק </w:t>
      </w:r>
      <w:r w:rsidR="00FD3550">
        <w:rPr>
          <w:i/>
          <w:iCs/>
          <w:sz w:val="20"/>
          <w:szCs w:val="20"/>
          <w:rtl/>
        </w:rPr>
        <w:t>–</w:t>
      </w:r>
      <w:r w:rsidR="00FD3550">
        <w:rPr>
          <w:rFonts w:hint="cs"/>
          <w:i/>
          <w:iCs/>
          <w:sz w:val="20"/>
          <w:szCs w:val="20"/>
          <w:rtl/>
        </w:rPr>
        <w:t xml:space="preserve"> מכון הנגב לשלום ופיתוח</w:t>
      </w:r>
    </w:p>
    <w:p w14:paraId="59AB6AED" w14:textId="77777777" w:rsidR="00C2189B" w:rsidRDefault="00225BEE">
      <w:pPr>
        <w:bidi/>
        <w:spacing w:after="0" w:line="276" w:lineRule="auto"/>
        <w:jc w:val="both"/>
        <w:rPr>
          <w:i/>
          <w:sz w:val="20"/>
          <w:szCs w:val="20"/>
        </w:rPr>
      </w:pPr>
      <w:r>
        <w:rPr>
          <w:i/>
          <w:iCs/>
          <w:sz w:val="20"/>
          <w:szCs w:val="20"/>
          <w:rtl/>
          <w:lang w:bidi="he"/>
        </w:rPr>
        <w:t>רחובות, ישראל</w:t>
      </w:r>
    </w:p>
    <w:p w14:paraId="2031F824" w14:textId="77777777" w:rsidR="00C2189B" w:rsidRDefault="00C2189B">
      <w:pPr>
        <w:spacing w:after="0" w:line="276" w:lineRule="auto"/>
        <w:jc w:val="both"/>
        <w:rPr>
          <w:sz w:val="20"/>
          <w:szCs w:val="20"/>
        </w:rPr>
      </w:pPr>
    </w:p>
    <w:p w14:paraId="38094217" w14:textId="5D89E41B" w:rsidR="00C2189B" w:rsidRDefault="00225BEE" w:rsidP="00FD3550">
      <w:pPr>
        <w:bidi/>
        <w:spacing w:after="200" w:line="276" w:lineRule="auto"/>
        <w:jc w:val="both"/>
        <w:rPr>
          <w:sz w:val="20"/>
          <w:szCs w:val="20"/>
        </w:rPr>
      </w:pPr>
      <w:bookmarkStart w:id="3" w:name="_gjdgxs" w:colFirst="0" w:colLast="0"/>
      <w:bookmarkEnd w:id="3"/>
      <w:r>
        <w:rPr>
          <w:sz w:val="20"/>
          <w:szCs w:val="20"/>
          <w:rtl/>
          <w:lang w:bidi="he"/>
        </w:rPr>
        <w:t xml:space="preserve">לאריאל ניסיון רב בפיתוח קהילתי ובפתרון סכסוכים. הוא הקים ופיתח מגוון </w:t>
      </w:r>
      <w:r w:rsidR="007960B3" w:rsidRPr="007960B3">
        <w:rPr>
          <w:sz w:val="20"/>
          <w:szCs w:val="20"/>
          <w:rtl/>
          <w:lang w:bidi="he"/>
        </w:rPr>
        <w:t>תוכניות</w:t>
      </w:r>
      <w:r>
        <w:rPr>
          <w:sz w:val="20"/>
          <w:szCs w:val="20"/>
          <w:rtl/>
          <w:lang w:bidi="he"/>
        </w:rPr>
        <w:t xml:space="preserve"> פיתוח חברתיות-כלכליות וקהילתיות בישראל, במזרח התיכון ובעולם המתפתח. </w:t>
      </w:r>
      <w:r w:rsidR="00FD3550">
        <w:rPr>
          <w:rFonts w:hint="cs"/>
          <w:sz w:val="20"/>
          <w:szCs w:val="20"/>
          <w:rtl/>
        </w:rPr>
        <w:t xml:space="preserve">כתקופת ניהולו, </w:t>
      </w:r>
      <w:r>
        <w:rPr>
          <w:sz w:val="20"/>
          <w:szCs w:val="20"/>
          <w:rtl/>
          <w:lang w:bidi="he"/>
        </w:rPr>
        <w:t>קיבל</w:t>
      </w:r>
      <w:r w:rsidR="00FD3550">
        <w:rPr>
          <w:rFonts w:hint="cs"/>
          <w:sz w:val="20"/>
          <w:szCs w:val="20"/>
          <w:rtl/>
          <w:lang w:bidi="he"/>
        </w:rPr>
        <w:t xml:space="preserve"> מכון אג'יק</w:t>
      </w:r>
      <w:r>
        <w:rPr>
          <w:sz w:val="20"/>
          <w:szCs w:val="20"/>
          <w:rtl/>
          <w:lang w:bidi="he"/>
        </w:rPr>
        <w:t xml:space="preserve"> את פרס המצוינות מטעם נשיא המדינה. אריאל נולד וגדל בקיבוץ נחל עוז בנגב המערבי. הוא בעל תואר שני בפוליטיקה של המזרח התיכון מאוניברסיטת לונדון ו</w:t>
      </w:r>
      <w:r w:rsidR="007960B3" w:rsidRPr="007960B3">
        <w:rPr>
          <w:sz w:val="20"/>
          <w:szCs w:val="20"/>
          <w:rtl/>
          <w:lang w:bidi="he"/>
        </w:rPr>
        <w:t xml:space="preserve"> - </w:t>
      </w:r>
      <w:r>
        <w:rPr>
          <w:sz w:val="20"/>
          <w:szCs w:val="20"/>
          <w:rtl/>
          <w:lang w:bidi="he"/>
        </w:rPr>
        <w:t>ותואר שני במינהל ציבורי מבית הספר</w:t>
      </w:r>
      <w:r w:rsidR="00FD3550">
        <w:rPr>
          <w:rFonts w:hint="cs"/>
          <w:sz w:val="20"/>
          <w:szCs w:val="20"/>
          <w:rtl/>
          <w:lang w:bidi="he"/>
        </w:rPr>
        <w:t xml:space="preserve"> לממשל ע"ש</w:t>
      </w:r>
      <w:r>
        <w:rPr>
          <w:sz w:val="20"/>
          <w:szCs w:val="20"/>
          <w:rtl/>
          <w:lang w:bidi="he"/>
        </w:rPr>
        <w:t xml:space="preserve"> קנדי באוניברסיטת הארוורד. אריאל ואשתו חיים בישראל ולהם שני ילדים.</w:t>
      </w:r>
    </w:p>
    <w:p w14:paraId="6911D41C" w14:textId="77777777" w:rsidR="001921EC" w:rsidRDefault="001921EC">
      <w:pPr>
        <w:bidi/>
        <w:spacing w:after="0" w:line="276" w:lineRule="auto"/>
        <w:rPr>
          <w:b/>
          <w:bCs/>
          <w:lang w:bidi="he"/>
        </w:rPr>
      </w:pPr>
    </w:p>
    <w:p w14:paraId="4DC366AA" w14:textId="672E0520" w:rsidR="001921EC" w:rsidRDefault="001921EC" w:rsidP="001921EC">
      <w:pPr>
        <w:bidi/>
        <w:spacing w:after="0" w:line="276" w:lineRule="auto"/>
        <w:rPr>
          <w:b/>
          <w:bCs/>
          <w:lang w:bidi="he"/>
        </w:rPr>
      </w:pPr>
      <w:r>
        <w:rPr>
          <w:noProof/>
          <w:bdr w:val="none" w:sz="0" w:space="0" w:color="auto" w:frame="1"/>
        </w:rPr>
        <w:drawing>
          <wp:anchor distT="0" distB="0" distL="114300" distR="114300" simplePos="0" relativeHeight="251723776" behindDoc="0" locked="0" layoutInCell="1" allowOverlap="1" wp14:anchorId="4D5012DF" wp14:editId="2C77ACE3">
            <wp:simplePos x="0" y="0"/>
            <wp:positionH relativeFrom="column">
              <wp:posOffset>4725670</wp:posOffset>
            </wp:positionH>
            <wp:positionV relativeFrom="paragraph">
              <wp:posOffset>187325</wp:posOffset>
            </wp:positionV>
            <wp:extent cx="1472565" cy="1377315"/>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72565" cy="1377315"/>
                    </a:xfrm>
                    <a:prstGeom prst="rect">
                      <a:avLst/>
                    </a:prstGeom>
                    <a:noFill/>
                    <a:ln>
                      <a:noFill/>
                    </a:ln>
                  </pic:spPr>
                </pic:pic>
              </a:graphicData>
            </a:graphic>
          </wp:anchor>
        </w:drawing>
      </w:r>
    </w:p>
    <w:p w14:paraId="56392AFF" w14:textId="7DC6C174" w:rsidR="00C2189B" w:rsidRDefault="00225BEE" w:rsidP="001921EC">
      <w:pPr>
        <w:bidi/>
        <w:spacing w:after="0" w:line="276" w:lineRule="auto"/>
        <w:rPr>
          <w:b/>
          <w:sz w:val="20"/>
          <w:szCs w:val="20"/>
        </w:rPr>
      </w:pPr>
      <w:r>
        <w:rPr>
          <w:b/>
          <w:bCs/>
          <w:rtl/>
          <w:lang w:bidi="he"/>
        </w:rPr>
        <w:t>דיונה גינסבורג</w:t>
      </w:r>
    </w:p>
    <w:p w14:paraId="6A334CC7" w14:textId="59C7F5D0" w:rsidR="00C2189B" w:rsidRDefault="00225BEE">
      <w:pPr>
        <w:bidi/>
        <w:spacing w:after="0" w:line="276" w:lineRule="auto"/>
        <w:rPr>
          <w:i/>
          <w:sz w:val="20"/>
          <w:szCs w:val="20"/>
        </w:rPr>
      </w:pPr>
      <w:r>
        <w:rPr>
          <w:i/>
          <w:iCs/>
          <w:sz w:val="20"/>
          <w:szCs w:val="20"/>
          <w:rtl/>
          <w:lang w:bidi="he"/>
        </w:rPr>
        <w:t xml:space="preserve">מנכ"ל </w:t>
      </w:r>
      <w:r>
        <w:rPr>
          <w:i/>
          <w:iCs/>
          <w:sz w:val="20"/>
          <w:szCs w:val="20"/>
        </w:rPr>
        <w:t>OLAM</w:t>
      </w:r>
    </w:p>
    <w:p w14:paraId="4D156DD2" w14:textId="2664DF25" w:rsidR="00C2189B" w:rsidRDefault="00225BEE">
      <w:pPr>
        <w:bidi/>
        <w:spacing w:after="0" w:line="276" w:lineRule="auto"/>
        <w:rPr>
          <w:i/>
          <w:sz w:val="20"/>
          <w:szCs w:val="20"/>
        </w:rPr>
      </w:pPr>
      <w:r>
        <w:rPr>
          <w:i/>
          <w:iCs/>
          <w:sz w:val="20"/>
          <w:szCs w:val="20"/>
          <w:rtl/>
          <w:lang w:bidi="he"/>
        </w:rPr>
        <w:t>ירושלים, ישראל</w:t>
      </w:r>
    </w:p>
    <w:p w14:paraId="4A22F0F9" w14:textId="77777777" w:rsidR="00C2189B" w:rsidRDefault="00C2189B">
      <w:pPr>
        <w:spacing w:after="0" w:line="276" w:lineRule="auto"/>
        <w:rPr>
          <w:sz w:val="20"/>
          <w:szCs w:val="20"/>
        </w:rPr>
      </w:pPr>
    </w:p>
    <w:p w14:paraId="39835893" w14:textId="09A21E1B" w:rsidR="00C2189B" w:rsidRDefault="00225BEE" w:rsidP="00B72AEB">
      <w:pPr>
        <w:bidi/>
        <w:spacing w:after="0" w:line="276" w:lineRule="auto"/>
        <w:rPr>
          <w:sz w:val="20"/>
          <w:szCs w:val="20"/>
        </w:rPr>
      </w:pPr>
      <w:r>
        <w:rPr>
          <w:sz w:val="20"/>
          <w:szCs w:val="20"/>
          <w:rtl/>
          <w:lang w:bidi="he"/>
        </w:rPr>
        <w:t>לפני</w:t>
      </w:r>
      <w:r w:rsidR="00FD3550">
        <w:rPr>
          <w:rFonts w:hint="cs"/>
          <w:sz w:val="20"/>
          <w:szCs w:val="20"/>
          <w:rtl/>
          <w:lang w:bidi="he"/>
        </w:rPr>
        <w:t xml:space="preserve"> עבודתה ב-</w:t>
      </w:r>
      <w:r>
        <w:rPr>
          <w:sz w:val="20"/>
          <w:szCs w:val="20"/>
        </w:rPr>
        <w:t>OLAM</w:t>
      </w:r>
      <w:r>
        <w:rPr>
          <w:sz w:val="20"/>
          <w:szCs w:val="20"/>
          <w:rtl/>
          <w:lang w:bidi="he"/>
        </w:rPr>
        <w:t>, שימשה</w:t>
      </w:r>
      <w:r w:rsidR="00FD3550">
        <w:rPr>
          <w:rFonts w:hint="cs"/>
          <w:sz w:val="20"/>
          <w:szCs w:val="20"/>
          <w:rtl/>
          <w:lang w:bidi="he"/>
        </w:rPr>
        <w:t xml:space="preserve"> דיונה</w:t>
      </w:r>
      <w:r>
        <w:rPr>
          <w:sz w:val="20"/>
          <w:szCs w:val="20"/>
          <w:rtl/>
          <w:lang w:bidi="he"/>
        </w:rPr>
        <w:t xml:space="preserve"> כמנהלת תחום חינוך ולמידה תוך כדי התנדבות (</w:t>
      </w:r>
      <w:r>
        <w:rPr>
          <w:sz w:val="20"/>
          <w:szCs w:val="20"/>
        </w:rPr>
        <w:t>service learning</w:t>
      </w:r>
      <w:r>
        <w:rPr>
          <w:sz w:val="20"/>
          <w:szCs w:val="20"/>
          <w:rtl/>
          <w:lang w:bidi="he"/>
        </w:rPr>
        <w:t>) בסוכנות היהודית; מנכ"לית ב</w:t>
      </w:r>
      <w:r w:rsidR="00FD3550">
        <w:rPr>
          <w:rFonts w:hint="cs"/>
          <w:sz w:val="20"/>
          <w:szCs w:val="20"/>
          <w:rtl/>
          <w:lang w:bidi="he"/>
        </w:rPr>
        <w:t>"</w:t>
      </w:r>
      <w:r>
        <w:rPr>
          <w:sz w:val="20"/>
          <w:szCs w:val="20"/>
          <w:rtl/>
          <w:lang w:bidi="he"/>
        </w:rPr>
        <w:t>מעגלי צדק</w:t>
      </w:r>
      <w:r w:rsidR="00FD3550">
        <w:rPr>
          <w:rFonts w:hint="cs"/>
          <w:sz w:val="20"/>
          <w:szCs w:val="20"/>
          <w:rtl/>
          <w:lang w:bidi="he"/>
        </w:rPr>
        <w:t>"</w:t>
      </w:r>
      <w:r>
        <w:rPr>
          <w:sz w:val="20"/>
          <w:szCs w:val="20"/>
          <w:rtl/>
          <w:lang w:bidi="he"/>
        </w:rPr>
        <w:t xml:space="preserve"> - עמותה ישראלית לשינוי חברתי; ומייסדת-שותפה של </w:t>
      </w:r>
      <w:r w:rsidR="00FD3550">
        <w:rPr>
          <w:rFonts w:hint="cs"/>
          <w:sz w:val="20"/>
          <w:szCs w:val="20"/>
          <w:rtl/>
          <w:lang w:bidi="he"/>
        </w:rPr>
        <w:t>"</w:t>
      </w:r>
      <w:r>
        <w:rPr>
          <w:sz w:val="20"/>
          <w:szCs w:val="20"/>
          <w:rtl/>
          <w:lang w:bidi="he"/>
        </w:rPr>
        <w:t>שיח</w:t>
      </w:r>
      <w:r w:rsidR="00FD3550">
        <w:rPr>
          <w:rFonts w:hint="cs"/>
          <w:sz w:val="20"/>
          <w:szCs w:val="20"/>
          <w:rtl/>
          <w:lang w:bidi="he"/>
        </w:rPr>
        <w:t>"</w:t>
      </w:r>
      <w:r>
        <w:rPr>
          <w:sz w:val="20"/>
          <w:szCs w:val="20"/>
          <w:rtl/>
          <w:lang w:bidi="he"/>
        </w:rPr>
        <w:t xml:space="preserve">, רשת עולמית </w:t>
      </w:r>
      <w:r w:rsidR="00FD3550">
        <w:rPr>
          <w:rFonts w:hint="cs"/>
          <w:sz w:val="20"/>
          <w:szCs w:val="20"/>
          <w:rtl/>
          <w:lang w:bidi="he"/>
        </w:rPr>
        <w:t>שבה פועלים אנשי מקצוע יהודיים מתחום הצדק החברתי והסביבה</w:t>
      </w:r>
      <w:r>
        <w:rPr>
          <w:sz w:val="20"/>
          <w:szCs w:val="20"/>
          <w:rtl/>
          <w:lang w:bidi="he"/>
        </w:rPr>
        <w:t>. לדיונה תואר ראשון ביחסים בין לאומיים מאוניברסיטת קולומביה ותואר שני בחינוך יהודי מהאוניברסיטה העברית בירושלים. כמרצה מבוקשת, היא נבחרה בשנת 2015 כ"אחת מחמישים הנשים מעוררות ההשראה בישראל" של המגזין "נשים". דיונה היא עמיתה ב</w:t>
      </w:r>
      <w:r w:rsidR="00B72AEB">
        <w:rPr>
          <w:rFonts w:hint="cs"/>
          <w:sz w:val="20"/>
          <w:szCs w:val="20"/>
          <w:rtl/>
          <w:lang w:bidi="he"/>
        </w:rPr>
        <w:t>כ</w:t>
      </w:r>
      <w:r>
        <w:rPr>
          <w:sz w:val="20"/>
          <w:szCs w:val="20"/>
          <w:rtl/>
          <w:lang w:bidi="he"/>
        </w:rPr>
        <w:t>ירה בקרן שוסטרמן. היא מתגוררת עם בעלה ושני ילדיה בירושלים.</w:t>
      </w:r>
    </w:p>
    <w:p w14:paraId="7EE9CA41" w14:textId="77777777" w:rsidR="00C2189B" w:rsidRDefault="00C2189B">
      <w:pPr>
        <w:spacing w:after="0" w:line="276" w:lineRule="auto"/>
        <w:rPr>
          <w:b/>
          <w:sz w:val="20"/>
          <w:szCs w:val="20"/>
          <w:u w:val="single"/>
        </w:rPr>
      </w:pPr>
    </w:p>
    <w:p w14:paraId="4ADD969A" w14:textId="507F3090" w:rsidR="001921EC" w:rsidRDefault="0070037A">
      <w:pPr>
        <w:pStyle w:val="Heading2"/>
        <w:bidi/>
        <w:spacing w:before="0" w:after="0" w:line="276" w:lineRule="auto"/>
        <w:rPr>
          <w:rFonts w:ascii="Calibri" w:eastAsia="Calibri" w:hAnsi="Calibri" w:cs="Calibri"/>
          <w:bCs/>
          <w:sz w:val="20"/>
          <w:szCs w:val="20"/>
          <w:lang w:bidi="he"/>
        </w:rPr>
      </w:pPr>
      <w:bookmarkStart w:id="4" w:name="_4mt5513hr8gh" w:colFirst="0" w:colLast="0"/>
      <w:bookmarkEnd w:id="4"/>
      <w:r>
        <w:rPr>
          <w:noProof/>
          <w:bdr w:val="none" w:sz="0" w:space="0" w:color="auto" w:frame="1"/>
        </w:rPr>
        <w:drawing>
          <wp:anchor distT="0" distB="0" distL="114300" distR="114300" simplePos="0" relativeHeight="251724800" behindDoc="0" locked="0" layoutInCell="1" allowOverlap="1" wp14:anchorId="54C4DCF3" wp14:editId="00BEA044">
            <wp:simplePos x="0" y="0"/>
            <wp:positionH relativeFrom="column">
              <wp:posOffset>5173126</wp:posOffset>
            </wp:positionH>
            <wp:positionV relativeFrom="paragraph">
              <wp:posOffset>173990</wp:posOffset>
            </wp:positionV>
            <wp:extent cx="1033145" cy="153162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33145" cy="1531620"/>
                    </a:xfrm>
                    <a:prstGeom prst="rect">
                      <a:avLst/>
                    </a:prstGeom>
                    <a:noFill/>
                    <a:ln>
                      <a:noFill/>
                    </a:ln>
                  </pic:spPr>
                </pic:pic>
              </a:graphicData>
            </a:graphic>
          </wp:anchor>
        </w:drawing>
      </w:r>
    </w:p>
    <w:p w14:paraId="6A010B0F" w14:textId="6FF9780B" w:rsidR="00C2189B" w:rsidRDefault="00225BEE" w:rsidP="001921EC">
      <w:pPr>
        <w:pStyle w:val="Heading2"/>
        <w:bidi/>
        <w:spacing w:before="0" w:after="0" w:line="276" w:lineRule="auto"/>
        <w:rPr>
          <w:rFonts w:ascii="Calibri" w:eastAsia="Calibri" w:hAnsi="Calibri" w:cs="Calibri"/>
          <w:sz w:val="20"/>
          <w:szCs w:val="20"/>
        </w:rPr>
      </w:pPr>
      <w:r w:rsidRPr="00A765E8">
        <w:rPr>
          <w:rFonts w:ascii="Calibri" w:eastAsia="Calibri" w:hAnsi="Calibri" w:cs="Calibri"/>
          <w:bCs/>
          <w:sz w:val="20"/>
          <w:szCs w:val="20"/>
          <w:rtl/>
          <w:lang w:bidi="he"/>
        </w:rPr>
        <w:t>יעל שפירא</w:t>
      </w:r>
    </w:p>
    <w:p w14:paraId="45122A92" w14:textId="77777777" w:rsidR="00C2189B" w:rsidRDefault="00225BEE">
      <w:pPr>
        <w:bidi/>
        <w:spacing w:after="0" w:line="276" w:lineRule="auto"/>
        <w:rPr>
          <w:i/>
          <w:sz w:val="20"/>
          <w:szCs w:val="20"/>
        </w:rPr>
      </w:pPr>
      <w:r>
        <w:rPr>
          <w:i/>
          <w:iCs/>
          <w:sz w:val="20"/>
          <w:szCs w:val="20"/>
          <w:rtl/>
          <w:lang w:bidi="he"/>
        </w:rPr>
        <w:t xml:space="preserve">מנהלת מעורבות רשת ותוכניות, </w:t>
      </w:r>
      <w:r>
        <w:rPr>
          <w:i/>
          <w:iCs/>
          <w:sz w:val="20"/>
          <w:szCs w:val="20"/>
        </w:rPr>
        <w:t>OLAM</w:t>
      </w:r>
    </w:p>
    <w:p w14:paraId="64F800FF" w14:textId="77777777" w:rsidR="00C2189B" w:rsidRDefault="00225BEE">
      <w:pPr>
        <w:bidi/>
        <w:spacing w:after="0" w:line="276" w:lineRule="auto"/>
        <w:rPr>
          <w:i/>
          <w:sz w:val="20"/>
          <w:szCs w:val="20"/>
        </w:rPr>
      </w:pPr>
      <w:r>
        <w:rPr>
          <w:i/>
          <w:iCs/>
          <w:sz w:val="20"/>
          <w:szCs w:val="20"/>
          <w:rtl/>
          <w:lang w:bidi="he"/>
        </w:rPr>
        <w:t>וושינגטון, ארה"ב</w:t>
      </w:r>
    </w:p>
    <w:p w14:paraId="194B2E4D" w14:textId="77777777" w:rsidR="00C2189B" w:rsidRDefault="00C2189B">
      <w:pPr>
        <w:spacing w:after="0" w:line="276" w:lineRule="auto"/>
        <w:rPr>
          <w:sz w:val="20"/>
          <w:szCs w:val="20"/>
        </w:rPr>
      </w:pPr>
    </w:p>
    <w:p w14:paraId="743BF685" w14:textId="7741309D" w:rsidR="00C2189B" w:rsidRDefault="00225BEE" w:rsidP="00CA6F92">
      <w:pPr>
        <w:bidi/>
        <w:spacing w:after="340" w:line="276" w:lineRule="auto"/>
        <w:rPr>
          <w:sz w:val="20"/>
          <w:szCs w:val="20"/>
        </w:rPr>
      </w:pPr>
      <w:r>
        <w:rPr>
          <w:sz w:val="20"/>
          <w:szCs w:val="20"/>
          <w:rtl/>
          <w:lang w:bidi="he"/>
        </w:rPr>
        <w:t xml:space="preserve">יעל היא דור עשירי לירושלמים, המתגוררת כיום בוושינגטון הבירה. היא פעלה לקדם </w:t>
      </w:r>
      <w:r w:rsidR="007960B3" w:rsidRPr="007960B3">
        <w:rPr>
          <w:sz w:val="20"/>
          <w:szCs w:val="20"/>
          <w:rtl/>
          <w:lang w:bidi="he"/>
        </w:rPr>
        <w:t>תוכניות</w:t>
      </w:r>
      <w:r>
        <w:rPr>
          <w:sz w:val="20"/>
          <w:szCs w:val="20"/>
          <w:rtl/>
          <w:lang w:bidi="he"/>
        </w:rPr>
        <w:t xml:space="preserve"> לפיתוח בין לאומי באמצעות מגוון עמותות, בדגש על הנגשת חינוך לאוכלוסיות בשוליים. היא </w:t>
      </w:r>
      <w:r w:rsidR="00CA6F92">
        <w:rPr>
          <w:rFonts w:hint="cs"/>
          <w:sz w:val="20"/>
          <w:szCs w:val="20"/>
          <w:rtl/>
          <w:lang w:bidi="he"/>
        </w:rPr>
        <w:t>התגוררה</w:t>
      </w:r>
      <w:r>
        <w:rPr>
          <w:sz w:val="20"/>
          <w:szCs w:val="20"/>
          <w:rtl/>
          <w:lang w:bidi="he"/>
        </w:rPr>
        <w:t xml:space="preserve"> בניז'ר, הודו, אתיופיה, רואנדה ושוויץ, ועבדה וטיילה במדינות נוספות. לפני תפקידה ב-</w:t>
      </w:r>
      <w:r>
        <w:rPr>
          <w:sz w:val="20"/>
          <w:szCs w:val="20"/>
        </w:rPr>
        <w:t>OLAM</w:t>
      </w:r>
      <w:r>
        <w:rPr>
          <w:sz w:val="20"/>
          <w:szCs w:val="20"/>
          <w:rtl/>
          <w:lang w:bidi="he"/>
        </w:rPr>
        <w:t>, תכננה יעל סיורים לימודיים לחברי הפרלמנט האירופי ב-</w:t>
      </w:r>
      <w:r>
        <w:rPr>
          <w:sz w:val="20"/>
          <w:szCs w:val="20"/>
        </w:rPr>
        <w:t>CARE</w:t>
      </w:r>
      <w:r w:rsidR="00CA6F92">
        <w:rPr>
          <w:rFonts w:hint="cs"/>
          <w:sz w:val="20"/>
          <w:szCs w:val="20"/>
          <w:rtl/>
          <w:lang w:bidi="he"/>
        </w:rPr>
        <w:t>.</w:t>
      </w:r>
      <w:r>
        <w:rPr>
          <w:sz w:val="20"/>
          <w:szCs w:val="20"/>
          <w:rtl/>
          <w:lang w:bidi="he"/>
        </w:rPr>
        <w:t xml:space="preserve"> ליעל תואר ראשון ביחסים </w:t>
      </w:r>
      <w:r w:rsidR="007960B3" w:rsidRPr="007960B3">
        <w:rPr>
          <w:sz w:val="20"/>
          <w:szCs w:val="20"/>
          <w:rtl/>
          <w:lang w:bidi="he"/>
        </w:rPr>
        <w:t>בין-לאומי</w:t>
      </w:r>
      <w:r>
        <w:rPr>
          <w:sz w:val="20"/>
          <w:szCs w:val="20"/>
          <w:rtl/>
          <w:lang w:bidi="he"/>
        </w:rPr>
        <w:t>ים מאוניברסיטת בוסטון ותואר שני בחינוך ופיתוח בינלאומי מאוניברסיטת ג'ורג' וושינגטון.</w:t>
      </w:r>
    </w:p>
    <w:p w14:paraId="3B6D2F26" w14:textId="34C2A220" w:rsidR="00C2189B" w:rsidRDefault="00225BEE">
      <w:pPr>
        <w:bidi/>
        <w:spacing w:after="0"/>
        <w:rPr>
          <w:sz w:val="20"/>
          <w:szCs w:val="20"/>
          <w:highlight w:val="yellow"/>
        </w:rPr>
      </w:pPr>
      <w:bookmarkStart w:id="5" w:name="_GoBack"/>
      <w:r w:rsidRPr="0070037A">
        <w:rPr>
          <w:b/>
          <w:bCs/>
          <w:sz w:val="28"/>
          <w:szCs w:val="28"/>
          <w:rtl/>
          <w:lang w:bidi="he"/>
        </w:rPr>
        <w:lastRenderedPageBreak/>
        <w:t>מפת אפריקה ורואנדה</w:t>
      </w:r>
      <w:bookmarkEnd w:id="5"/>
      <w:r>
        <w:rPr>
          <w:sz w:val="20"/>
          <w:szCs w:val="20"/>
          <w:highlight w:val="yellow"/>
          <w:rtl/>
          <w:lang w:bidi="he"/>
        </w:rPr>
        <w:t>(</w:t>
      </w:r>
      <w:r w:rsidR="00B87D5B">
        <w:rPr>
          <w:color w:val="000000"/>
          <w:sz w:val="20"/>
          <w:szCs w:val="20"/>
          <w:shd w:val="clear" w:color="auto" w:fill="FFFF00"/>
        </w:rPr>
        <w:t>(use same photo as previous briefing book &amp; include Rwandan flag</w:t>
      </w:r>
    </w:p>
    <w:p w14:paraId="66B68EC2" w14:textId="77777777" w:rsidR="00C2189B" w:rsidRDefault="00225BEE">
      <w:pPr>
        <w:bidi/>
      </w:pPr>
      <w:r>
        <w:rPr>
          <w:noProof/>
        </w:rPr>
        <mc:AlternateContent>
          <mc:Choice Requires="wpg">
            <w:drawing>
              <wp:anchor distT="0" distB="0" distL="114300" distR="114300" simplePos="0" relativeHeight="251687936" behindDoc="0" locked="0" layoutInCell="1" hidden="0" allowOverlap="1" wp14:anchorId="31B1DA9D" wp14:editId="0F1C76A1">
                <wp:simplePos x="0" y="0"/>
                <wp:positionH relativeFrom="column">
                  <wp:posOffset>114300</wp:posOffset>
                </wp:positionH>
                <wp:positionV relativeFrom="paragraph">
                  <wp:posOffset>0</wp:posOffset>
                </wp:positionV>
                <wp:extent cx="5619970" cy="43035"/>
                <wp:effectExtent l="0" t="0" r="0" b="0"/>
                <wp:wrapNone/>
                <wp:docPr id="5" name="מחבר חץ ישר 5"/>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5" name="image5.png"/>
                <a:graphic>
                  <a:graphicData uri="http://schemas.openxmlformats.org/drawingml/2006/picture">
                    <pic:pic>
                      <pic:nvPicPr>
                        <pic:cNvPr id="0" name="image5.png"/>
                        <pic:cNvPicPr preferRelativeResize="0"/>
                      </pic:nvPicPr>
                      <pic:blipFill>
                        <a:blip r:embed="rId39"/>
                        <a:srcRect/>
                        <a:stretch>
                          <a:fillRect/>
                        </a:stretch>
                      </pic:blipFill>
                      <pic:spPr>
                        <a:xfrm>
                          <a:off x="0" y="0"/>
                          <a:ext cx="5619970" cy="43035"/>
                        </a:xfrm>
                        <a:prstGeom prst="rect"/>
                        <a:ln/>
                      </pic:spPr>
                    </pic:pic>
                  </a:graphicData>
                </a:graphic>
              </wp:anchor>
            </w:drawing>
          </mc:Fallback>
        </mc:AlternateContent>
      </w:r>
    </w:p>
    <w:p w14:paraId="048F8D09" w14:textId="77777777" w:rsidR="00C2189B" w:rsidRDefault="00C2189B">
      <w:pPr>
        <w:rPr>
          <w:sz w:val="24"/>
          <w:szCs w:val="24"/>
        </w:rPr>
      </w:pPr>
    </w:p>
    <w:p w14:paraId="12223C9B" w14:textId="77777777" w:rsidR="00C2189B" w:rsidRDefault="00C2189B">
      <w:pPr>
        <w:rPr>
          <w:sz w:val="24"/>
          <w:szCs w:val="24"/>
        </w:rPr>
      </w:pPr>
    </w:p>
    <w:p w14:paraId="467BD1D6" w14:textId="77777777" w:rsidR="00C2189B" w:rsidRDefault="00C2189B">
      <w:pPr>
        <w:rPr>
          <w:sz w:val="24"/>
          <w:szCs w:val="24"/>
        </w:rPr>
      </w:pPr>
    </w:p>
    <w:p w14:paraId="172DDC2E" w14:textId="77777777" w:rsidR="00C2189B" w:rsidRDefault="00C2189B">
      <w:pPr>
        <w:rPr>
          <w:sz w:val="24"/>
          <w:szCs w:val="24"/>
        </w:rPr>
      </w:pPr>
    </w:p>
    <w:p w14:paraId="55649798" w14:textId="77777777" w:rsidR="00C2189B" w:rsidRDefault="00C2189B">
      <w:pPr>
        <w:rPr>
          <w:sz w:val="24"/>
          <w:szCs w:val="24"/>
        </w:rPr>
      </w:pPr>
    </w:p>
    <w:p w14:paraId="0F18759E" w14:textId="77777777" w:rsidR="00C2189B" w:rsidRDefault="00C2189B">
      <w:pPr>
        <w:rPr>
          <w:sz w:val="24"/>
          <w:szCs w:val="24"/>
        </w:rPr>
      </w:pPr>
    </w:p>
    <w:p w14:paraId="3864E83E" w14:textId="77777777" w:rsidR="00C2189B" w:rsidRDefault="00C2189B">
      <w:pPr>
        <w:rPr>
          <w:sz w:val="24"/>
          <w:szCs w:val="24"/>
        </w:rPr>
      </w:pPr>
    </w:p>
    <w:p w14:paraId="122E750F" w14:textId="77777777" w:rsidR="00C2189B" w:rsidRDefault="00C2189B">
      <w:pPr>
        <w:rPr>
          <w:sz w:val="24"/>
          <w:szCs w:val="24"/>
        </w:rPr>
      </w:pPr>
    </w:p>
    <w:p w14:paraId="1B4D6E75" w14:textId="77777777" w:rsidR="00C2189B" w:rsidRDefault="00C2189B">
      <w:pPr>
        <w:spacing w:after="0"/>
        <w:rPr>
          <w:sz w:val="24"/>
          <w:szCs w:val="24"/>
          <w:highlight w:val="yellow"/>
        </w:rPr>
      </w:pPr>
    </w:p>
    <w:p w14:paraId="04934637" w14:textId="77777777" w:rsidR="00C2189B" w:rsidRDefault="00C2189B">
      <w:pPr>
        <w:spacing w:after="0"/>
        <w:rPr>
          <w:sz w:val="24"/>
          <w:szCs w:val="24"/>
          <w:highlight w:val="yellow"/>
        </w:rPr>
      </w:pPr>
    </w:p>
    <w:p w14:paraId="20F958F1" w14:textId="77777777" w:rsidR="00C2189B" w:rsidRDefault="00C2189B">
      <w:pPr>
        <w:rPr>
          <w:sz w:val="24"/>
          <w:szCs w:val="24"/>
        </w:rPr>
      </w:pPr>
    </w:p>
    <w:p w14:paraId="18D5C86E" w14:textId="77777777" w:rsidR="00C2189B" w:rsidRDefault="00C2189B">
      <w:pPr>
        <w:rPr>
          <w:sz w:val="24"/>
          <w:szCs w:val="24"/>
        </w:rPr>
      </w:pPr>
    </w:p>
    <w:p w14:paraId="5C76E43F" w14:textId="77777777" w:rsidR="00C2189B" w:rsidRDefault="00C2189B">
      <w:pPr>
        <w:rPr>
          <w:sz w:val="24"/>
          <w:szCs w:val="24"/>
        </w:rPr>
      </w:pPr>
    </w:p>
    <w:p w14:paraId="581F3F3E" w14:textId="77777777" w:rsidR="00C2189B" w:rsidRDefault="00C2189B">
      <w:pPr>
        <w:rPr>
          <w:sz w:val="24"/>
          <w:szCs w:val="24"/>
        </w:rPr>
      </w:pPr>
    </w:p>
    <w:p w14:paraId="41CA1F1D" w14:textId="77777777" w:rsidR="00C2189B" w:rsidRDefault="00C2189B">
      <w:pPr>
        <w:rPr>
          <w:sz w:val="24"/>
          <w:szCs w:val="24"/>
        </w:rPr>
      </w:pPr>
    </w:p>
    <w:p w14:paraId="02188377" w14:textId="77777777" w:rsidR="00C2189B" w:rsidRDefault="00C2189B">
      <w:pPr>
        <w:rPr>
          <w:sz w:val="24"/>
          <w:szCs w:val="24"/>
        </w:rPr>
      </w:pPr>
    </w:p>
    <w:p w14:paraId="01781D3D" w14:textId="77777777" w:rsidR="00C2189B" w:rsidRDefault="00C2189B">
      <w:pPr>
        <w:rPr>
          <w:sz w:val="24"/>
          <w:szCs w:val="24"/>
        </w:rPr>
      </w:pPr>
    </w:p>
    <w:p w14:paraId="780658B1" w14:textId="77777777" w:rsidR="00C2189B" w:rsidRDefault="00C2189B">
      <w:pPr>
        <w:rPr>
          <w:sz w:val="24"/>
          <w:szCs w:val="24"/>
        </w:rPr>
      </w:pPr>
    </w:p>
    <w:p w14:paraId="26858398" w14:textId="77777777" w:rsidR="00C2189B" w:rsidRDefault="00C2189B">
      <w:pPr>
        <w:rPr>
          <w:sz w:val="24"/>
          <w:szCs w:val="24"/>
        </w:rPr>
      </w:pPr>
    </w:p>
    <w:p w14:paraId="6B162A45" w14:textId="77777777" w:rsidR="00C2189B" w:rsidRDefault="00C2189B">
      <w:pPr>
        <w:rPr>
          <w:sz w:val="24"/>
          <w:szCs w:val="24"/>
        </w:rPr>
      </w:pPr>
    </w:p>
    <w:p w14:paraId="4C6080EB" w14:textId="77777777" w:rsidR="00C2189B" w:rsidRDefault="00C2189B">
      <w:pPr>
        <w:rPr>
          <w:sz w:val="24"/>
          <w:szCs w:val="24"/>
        </w:rPr>
      </w:pPr>
    </w:p>
    <w:p w14:paraId="2D3E87EC" w14:textId="77777777" w:rsidR="00C2189B" w:rsidRDefault="00C2189B">
      <w:pPr>
        <w:rPr>
          <w:sz w:val="24"/>
          <w:szCs w:val="24"/>
        </w:rPr>
      </w:pPr>
    </w:p>
    <w:p w14:paraId="52F12653" w14:textId="77777777" w:rsidR="00C2189B" w:rsidRDefault="00C2189B">
      <w:pPr>
        <w:rPr>
          <w:sz w:val="24"/>
          <w:szCs w:val="24"/>
        </w:rPr>
      </w:pPr>
    </w:p>
    <w:p w14:paraId="085823D5" w14:textId="77777777" w:rsidR="00C2189B" w:rsidRDefault="00C2189B">
      <w:pPr>
        <w:rPr>
          <w:sz w:val="24"/>
          <w:szCs w:val="24"/>
        </w:rPr>
      </w:pPr>
    </w:p>
    <w:p w14:paraId="38636883" w14:textId="77777777" w:rsidR="00C2189B" w:rsidRDefault="00C2189B">
      <w:pPr>
        <w:rPr>
          <w:sz w:val="24"/>
          <w:szCs w:val="24"/>
        </w:rPr>
      </w:pPr>
    </w:p>
    <w:p w14:paraId="58AD4407" w14:textId="77777777" w:rsidR="00C2189B" w:rsidRDefault="00C2189B">
      <w:pPr>
        <w:rPr>
          <w:sz w:val="24"/>
          <w:szCs w:val="24"/>
        </w:rPr>
      </w:pPr>
    </w:p>
    <w:p w14:paraId="0A17A39A" w14:textId="77777777" w:rsidR="00C2189B" w:rsidRDefault="00C2189B">
      <w:pPr>
        <w:rPr>
          <w:sz w:val="24"/>
          <w:szCs w:val="24"/>
        </w:rPr>
      </w:pPr>
    </w:p>
    <w:p w14:paraId="47EC035E" w14:textId="77777777" w:rsidR="00C2189B" w:rsidRDefault="00C2189B">
      <w:pPr>
        <w:rPr>
          <w:sz w:val="24"/>
          <w:szCs w:val="24"/>
        </w:rPr>
      </w:pPr>
    </w:p>
    <w:p w14:paraId="4449FE5F" w14:textId="042C0028" w:rsidR="00C2189B" w:rsidRDefault="00225BEE" w:rsidP="00DD1AEC">
      <w:pPr>
        <w:bidi/>
        <w:spacing w:after="0"/>
        <w:rPr>
          <w:b/>
          <w:sz w:val="28"/>
          <w:szCs w:val="28"/>
        </w:rPr>
      </w:pPr>
      <w:r>
        <w:rPr>
          <w:b/>
          <w:bCs/>
          <w:sz w:val="28"/>
          <w:szCs w:val="28"/>
          <w:rtl/>
          <w:lang w:bidi="he"/>
        </w:rPr>
        <w:lastRenderedPageBreak/>
        <w:t>סקירה: רואנדה - דמוגרפיה</w:t>
      </w:r>
      <w:r w:rsidR="00DD1AEC">
        <w:rPr>
          <w:rStyle w:val="FootnoteReference"/>
          <w:b/>
          <w:bCs/>
          <w:sz w:val="28"/>
          <w:szCs w:val="28"/>
          <w:rtl/>
          <w:lang w:bidi="he"/>
        </w:rPr>
        <w:footnoteReference w:id="1"/>
      </w:r>
      <w:r>
        <w:rPr>
          <w:b/>
          <w:bCs/>
          <w:sz w:val="28"/>
          <w:szCs w:val="28"/>
          <w:rtl/>
          <w:lang w:bidi="he"/>
        </w:rPr>
        <w:t xml:space="preserve"> </w:t>
      </w:r>
    </w:p>
    <w:p w14:paraId="65B05874" w14:textId="77777777" w:rsidR="00C2189B" w:rsidRDefault="00225BEE">
      <w:pPr>
        <w:bidi/>
      </w:pPr>
      <w:r>
        <w:rPr>
          <w:noProof/>
        </w:rPr>
        <mc:AlternateContent>
          <mc:Choice Requires="wpg">
            <w:drawing>
              <wp:anchor distT="0" distB="0" distL="114300" distR="114300" simplePos="0" relativeHeight="251688960" behindDoc="0" locked="0" layoutInCell="1" hidden="0" allowOverlap="1" wp14:anchorId="51FFBDCD" wp14:editId="5B214DF8">
                <wp:simplePos x="0" y="0"/>
                <wp:positionH relativeFrom="column">
                  <wp:posOffset>114300</wp:posOffset>
                </wp:positionH>
                <wp:positionV relativeFrom="paragraph">
                  <wp:posOffset>0</wp:posOffset>
                </wp:positionV>
                <wp:extent cx="5619970" cy="43035"/>
                <wp:effectExtent l="0" t="0" r="0" b="0"/>
                <wp:wrapNone/>
                <wp:docPr id="22" name="מחבר חץ ישר 22"/>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22" name="image22.png"/>
                <a:graphic>
                  <a:graphicData uri="http://schemas.openxmlformats.org/drawingml/2006/picture">
                    <pic:pic>
                      <pic:nvPicPr>
                        <pic:cNvPr id="0" name="image22.png"/>
                        <pic:cNvPicPr preferRelativeResize="0"/>
                      </pic:nvPicPr>
                      <pic:blipFill>
                        <a:blip r:embed="rId40"/>
                        <a:srcRect/>
                        <a:stretch>
                          <a:fillRect/>
                        </a:stretch>
                      </pic:blipFill>
                      <pic:spPr>
                        <a:xfrm>
                          <a:off x="0" y="0"/>
                          <a:ext cx="5619970" cy="43035"/>
                        </a:xfrm>
                        <a:prstGeom prst="rect"/>
                        <a:ln/>
                      </pic:spPr>
                    </pic:pic>
                  </a:graphicData>
                </a:graphic>
              </wp:anchor>
            </w:drawing>
          </mc:Fallback>
        </mc:AlternateContent>
      </w:r>
    </w:p>
    <w:p w14:paraId="393E4118" w14:textId="77777777" w:rsidR="00C2189B" w:rsidRDefault="00225BEE">
      <w:pPr>
        <w:bidi/>
        <w:spacing w:after="0" w:line="240" w:lineRule="auto"/>
        <w:jc w:val="both"/>
        <w:rPr>
          <w:b/>
          <w:sz w:val="24"/>
          <w:szCs w:val="24"/>
        </w:rPr>
      </w:pPr>
      <w:r>
        <w:rPr>
          <w:b/>
          <w:bCs/>
          <w:sz w:val="24"/>
          <w:szCs w:val="24"/>
          <w:rtl/>
          <w:lang w:bidi="he"/>
        </w:rPr>
        <w:t>אוכלוסייה</w:t>
      </w:r>
    </w:p>
    <w:p w14:paraId="2453FF3A" w14:textId="77777777" w:rsidR="00C2189B" w:rsidRDefault="00C2189B">
      <w:pPr>
        <w:spacing w:after="0" w:line="240" w:lineRule="auto"/>
        <w:jc w:val="both"/>
        <w:rPr>
          <w:b/>
          <w:sz w:val="16"/>
          <w:szCs w:val="16"/>
        </w:rPr>
      </w:pPr>
    </w:p>
    <w:p w14:paraId="45730ED0" w14:textId="77777777" w:rsidR="00C2189B" w:rsidRDefault="00225BEE">
      <w:pPr>
        <w:numPr>
          <w:ilvl w:val="0"/>
          <w:numId w:val="7"/>
        </w:numPr>
        <w:bidi/>
        <w:spacing w:after="0" w:line="240" w:lineRule="auto"/>
        <w:jc w:val="both"/>
        <w:rPr>
          <w:sz w:val="24"/>
          <w:szCs w:val="24"/>
        </w:rPr>
      </w:pPr>
      <w:r>
        <w:rPr>
          <w:sz w:val="24"/>
          <w:szCs w:val="24"/>
          <w:rtl/>
          <w:lang w:bidi="he"/>
        </w:rPr>
        <w:t>אוכלוסייה 12.63 מיליון (2019)</w:t>
      </w:r>
    </w:p>
    <w:p w14:paraId="6A0C2AFC" w14:textId="2EA34E9B" w:rsidR="00C2189B" w:rsidRDefault="00225BEE" w:rsidP="00CA6F92">
      <w:pPr>
        <w:numPr>
          <w:ilvl w:val="0"/>
          <w:numId w:val="7"/>
        </w:numPr>
        <w:bidi/>
        <w:spacing w:after="0" w:line="240" w:lineRule="auto"/>
        <w:jc w:val="both"/>
        <w:rPr>
          <w:sz w:val="24"/>
          <w:szCs w:val="24"/>
        </w:rPr>
      </w:pPr>
      <w:r>
        <w:rPr>
          <w:sz w:val="24"/>
          <w:szCs w:val="24"/>
          <w:rtl/>
          <w:lang w:bidi="he"/>
        </w:rPr>
        <w:t>אוכלוסייה מתח</w:t>
      </w:r>
      <w:r w:rsidR="00CA6F92">
        <w:rPr>
          <w:sz w:val="24"/>
          <w:szCs w:val="24"/>
          <w:rtl/>
          <w:lang w:bidi="he"/>
        </w:rPr>
        <w:t>ת לגיל 15: 39.47%, הגיל החציוני</w:t>
      </w:r>
      <w:r w:rsidR="00CA6F92">
        <w:rPr>
          <w:rFonts w:hint="cs"/>
          <w:sz w:val="24"/>
          <w:szCs w:val="24"/>
          <w:rtl/>
          <w:lang w:bidi="he"/>
        </w:rPr>
        <w:t xml:space="preserve"> - </w:t>
      </w:r>
      <w:r>
        <w:rPr>
          <w:sz w:val="24"/>
          <w:szCs w:val="24"/>
          <w:rtl/>
          <w:lang w:bidi="he"/>
        </w:rPr>
        <w:t xml:space="preserve">19.6 שנים </w:t>
      </w:r>
    </w:p>
    <w:p w14:paraId="6FD9F530" w14:textId="3075E230" w:rsidR="00C2189B" w:rsidRDefault="00225BEE">
      <w:pPr>
        <w:numPr>
          <w:ilvl w:val="0"/>
          <w:numId w:val="7"/>
        </w:numPr>
        <w:bidi/>
        <w:spacing w:after="0" w:line="384" w:lineRule="auto"/>
        <w:jc w:val="both"/>
        <w:rPr>
          <w:sz w:val="24"/>
          <w:szCs w:val="24"/>
        </w:rPr>
      </w:pPr>
      <w:r>
        <w:rPr>
          <w:sz w:val="24"/>
          <w:szCs w:val="24"/>
          <w:rtl/>
          <w:lang w:bidi="he"/>
        </w:rPr>
        <w:t>קצב צמיחת האוכלוס</w:t>
      </w:r>
      <w:r w:rsidR="00CA6F92">
        <w:rPr>
          <w:rFonts w:hint="cs"/>
          <w:sz w:val="24"/>
          <w:szCs w:val="24"/>
          <w:rtl/>
          <w:lang w:bidi="he"/>
        </w:rPr>
        <w:t>י</w:t>
      </w:r>
      <w:r>
        <w:rPr>
          <w:sz w:val="24"/>
          <w:szCs w:val="24"/>
          <w:rtl/>
          <w:lang w:bidi="he"/>
        </w:rPr>
        <w:t>יה</w:t>
      </w:r>
      <w:r w:rsidR="00CA6F92">
        <w:rPr>
          <w:rFonts w:hint="cs"/>
          <w:sz w:val="24"/>
          <w:szCs w:val="24"/>
          <w:rtl/>
          <w:lang w:bidi="he"/>
        </w:rPr>
        <w:t>:</w:t>
      </w:r>
      <w:r>
        <w:rPr>
          <w:sz w:val="24"/>
          <w:szCs w:val="24"/>
          <w:rtl/>
          <w:lang w:bidi="he"/>
        </w:rPr>
        <w:t xml:space="preserve"> 2.3% </w:t>
      </w:r>
    </w:p>
    <w:p w14:paraId="17A02501" w14:textId="1D48018E" w:rsidR="00C2189B" w:rsidRDefault="00CA6F92">
      <w:pPr>
        <w:bidi/>
        <w:spacing w:after="0" w:line="240" w:lineRule="auto"/>
        <w:jc w:val="both"/>
        <w:rPr>
          <w:b/>
          <w:sz w:val="24"/>
          <w:szCs w:val="24"/>
        </w:rPr>
      </w:pPr>
      <w:r>
        <w:rPr>
          <w:rFonts w:hint="cs"/>
          <w:b/>
          <w:bCs/>
          <w:sz w:val="24"/>
          <w:szCs w:val="24"/>
          <w:rtl/>
          <w:lang w:bidi="he"/>
        </w:rPr>
        <w:t>קבוצות אתניות</w:t>
      </w:r>
      <w:r w:rsidR="00225BEE">
        <w:rPr>
          <w:b/>
          <w:bCs/>
          <w:sz w:val="24"/>
          <w:szCs w:val="24"/>
          <w:rtl/>
          <w:lang w:bidi="he"/>
        </w:rPr>
        <w:t xml:space="preserve"> דת ושפה</w:t>
      </w:r>
    </w:p>
    <w:p w14:paraId="75B866DC" w14:textId="77777777" w:rsidR="00C2189B" w:rsidRDefault="00C2189B">
      <w:pPr>
        <w:spacing w:after="0" w:line="240" w:lineRule="auto"/>
        <w:jc w:val="both"/>
        <w:rPr>
          <w:b/>
          <w:sz w:val="16"/>
          <w:szCs w:val="16"/>
        </w:rPr>
      </w:pPr>
    </w:p>
    <w:p w14:paraId="3E4EFB69" w14:textId="016F4F35" w:rsidR="00C2189B" w:rsidRDefault="00225BEE" w:rsidP="00CA6F92">
      <w:pPr>
        <w:numPr>
          <w:ilvl w:val="0"/>
          <w:numId w:val="8"/>
        </w:numPr>
        <w:bidi/>
        <w:spacing w:after="0" w:line="240" w:lineRule="auto"/>
        <w:jc w:val="both"/>
        <w:rPr>
          <w:sz w:val="24"/>
          <w:szCs w:val="24"/>
        </w:rPr>
      </w:pPr>
      <w:r>
        <w:rPr>
          <w:sz w:val="24"/>
          <w:szCs w:val="24"/>
          <w:rtl/>
          <w:lang w:bidi="he"/>
        </w:rPr>
        <w:t>קבוצות אתניות: הוטו 85%, טוטסי 14%, טוו</w:t>
      </w:r>
      <w:r w:rsidR="00CA6F92">
        <w:rPr>
          <w:rFonts w:hint="cs"/>
          <w:sz w:val="24"/>
          <w:szCs w:val="24"/>
          <w:rtl/>
          <w:lang w:bidi="he"/>
        </w:rPr>
        <w:t>א</w:t>
      </w:r>
      <w:r>
        <w:rPr>
          <w:sz w:val="24"/>
          <w:szCs w:val="24"/>
          <w:rtl/>
          <w:lang w:bidi="he"/>
        </w:rPr>
        <w:t xml:space="preserve"> (פיגמי) 1%</w:t>
      </w:r>
    </w:p>
    <w:p w14:paraId="770FBDCA" w14:textId="77777777" w:rsidR="00C2189B" w:rsidRDefault="00C2189B">
      <w:pPr>
        <w:spacing w:after="0" w:line="240" w:lineRule="auto"/>
        <w:jc w:val="both"/>
        <w:rPr>
          <w:sz w:val="16"/>
          <w:szCs w:val="16"/>
        </w:rPr>
      </w:pPr>
    </w:p>
    <w:p w14:paraId="31F0D5A3" w14:textId="6526EBA1" w:rsidR="00C2189B" w:rsidRDefault="00CA6F92" w:rsidP="00CA6F92">
      <w:pPr>
        <w:bidi/>
        <w:spacing w:after="0" w:line="240" w:lineRule="auto"/>
        <w:jc w:val="both"/>
        <w:rPr>
          <w:sz w:val="24"/>
          <w:szCs w:val="24"/>
          <w:vertAlign w:val="superscript"/>
        </w:rPr>
      </w:pPr>
      <w:r>
        <w:rPr>
          <w:sz w:val="24"/>
          <w:szCs w:val="24"/>
          <w:rtl/>
          <w:lang w:bidi="he"/>
        </w:rPr>
        <w:t>בתקופה הקולוניאלית (</w:t>
      </w:r>
      <w:r>
        <w:rPr>
          <w:rFonts w:hint="cs"/>
          <w:sz w:val="24"/>
          <w:szCs w:val="24"/>
          <w:rtl/>
          <w:lang w:bidi="he"/>
        </w:rPr>
        <w:t>1962-1884</w:t>
      </w:r>
      <w:r w:rsidR="00225BEE">
        <w:rPr>
          <w:sz w:val="24"/>
          <w:szCs w:val="24"/>
          <w:rtl/>
          <w:lang w:bidi="he"/>
        </w:rPr>
        <w:t>), השליטו הבלגים תיאוריית גזע מקיפה שקבעה את מבנה החברה הרואנדית עד לעצמאותה (1962):</w:t>
      </w:r>
      <w:r w:rsidR="00225BEE">
        <w:rPr>
          <w:sz w:val="24"/>
          <w:szCs w:val="24"/>
          <w:highlight w:val="white"/>
          <w:rtl/>
          <w:lang w:bidi="he"/>
        </w:rPr>
        <w:t xml:space="preserve"> עליונות הטוסטי ודיכוי ההוטו</w:t>
      </w:r>
      <w:r>
        <w:rPr>
          <w:rFonts w:hint="cs"/>
          <w:sz w:val="24"/>
          <w:szCs w:val="24"/>
          <w:highlight w:val="white"/>
          <w:rtl/>
          <w:lang w:bidi="he"/>
        </w:rPr>
        <w:t>.</w:t>
      </w:r>
      <w:r w:rsidR="00225BEE">
        <w:rPr>
          <w:sz w:val="24"/>
          <w:szCs w:val="24"/>
          <w:highlight w:val="white"/>
          <w:rtl/>
          <w:lang w:bidi="he"/>
        </w:rPr>
        <w:t xml:space="preserve"> </w:t>
      </w:r>
      <w:r>
        <w:rPr>
          <w:rFonts w:hint="cs"/>
          <w:sz w:val="24"/>
          <w:szCs w:val="24"/>
          <w:highlight w:val="white"/>
          <w:rtl/>
          <w:lang w:bidi="he"/>
        </w:rPr>
        <w:t>ההפרדות</w:t>
      </w:r>
      <w:r>
        <w:rPr>
          <w:sz w:val="24"/>
          <w:szCs w:val="24"/>
          <w:highlight w:val="white"/>
          <w:rtl/>
          <w:lang w:bidi="he"/>
        </w:rPr>
        <w:t>, הפוליטי</w:t>
      </w:r>
      <w:r>
        <w:rPr>
          <w:rFonts w:hint="cs"/>
          <w:sz w:val="24"/>
          <w:szCs w:val="24"/>
          <w:highlight w:val="white"/>
          <w:rtl/>
          <w:lang w:bidi="he"/>
        </w:rPr>
        <w:t>ות</w:t>
      </w:r>
      <w:r w:rsidR="00225BEE">
        <w:rPr>
          <w:sz w:val="24"/>
          <w:szCs w:val="24"/>
          <w:highlight w:val="white"/>
          <w:rtl/>
          <w:lang w:bidi="he"/>
        </w:rPr>
        <w:t xml:space="preserve">, הכלכליות והחינוכיות שהתמסדו באותה תקופה תרמו, בסופו של דבר, לרצח העם ב-1994. </w:t>
      </w:r>
      <w:r w:rsidR="00225BEE">
        <w:rPr>
          <w:sz w:val="24"/>
          <w:szCs w:val="24"/>
          <w:rtl/>
          <w:lang w:bidi="he"/>
        </w:rPr>
        <w:t xml:space="preserve">כיום, התוויות הוטו וטוטסי אינם משמשות בפומבי, והממשלה אוכפת בקפידה את המנטרה "כולנו רואנדים עכשיו." אף על פי </w:t>
      </w:r>
      <w:r>
        <w:rPr>
          <w:rFonts w:hint="cs"/>
          <w:sz w:val="24"/>
          <w:szCs w:val="24"/>
          <w:rtl/>
          <w:lang w:bidi="he"/>
        </w:rPr>
        <w:t>שבפועל</w:t>
      </w:r>
      <w:r w:rsidR="00225BEE">
        <w:rPr>
          <w:sz w:val="24"/>
          <w:szCs w:val="24"/>
          <w:rtl/>
          <w:lang w:bidi="he"/>
        </w:rPr>
        <w:t xml:space="preserve"> כולם </w:t>
      </w:r>
      <w:r>
        <w:rPr>
          <w:rFonts w:hint="cs"/>
          <w:sz w:val="24"/>
          <w:szCs w:val="24"/>
          <w:rtl/>
          <w:lang w:bidi="he"/>
        </w:rPr>
        <w:t>יודעים</w:t>
      </w:r>
      <w:r w:rsidR="00225BEE">
        <w:rPr>
          <w:sz w:val="24"/>
          <w:szCs w:val="24"/>
          <w:rtl/>
          <w:lang w:bidi="he"/>
        </w:rPr>
        <w:t xml:space="preserve"> אם מוצאו של אדם ממשפחה של "</w:t>
      </w:r>
      <w:r>
        <w:rPr>
          <w:rFonts w:hint="cs"/>
          <w:sz w:val="24"/>
          <w:szCs w:val="24"/>
          <w:rtl/>
          <w:lang w:bidi="he"/>
        </w:rPr>
        <w:t>מבצעים" או של "קורבנות"</w:t>
      </w:r>
      <w:r w:rsidR="00225BEE">
        <w:rPr>
          <w:sz w:val="24"/>
          <w:szCs w:val="24"/>
          <w:rtl/>
          <w:lang w:bidi="he"/>
        </w:rPr>
        <w:t xml:space="preserve"> רצח העם, כיום חיים רואנדים רבים ממוצא מעורב, בשל הנישואין בין הקבוצות.</w:t>
      </w:r>
    </w:p>
    <w:p w14:paraId="7F408D60" w14:textId="77777777" w:rsidR="00C2189B" w:rsidRDefault="00C2189B">
      <w:pPr>
        <w:spacing w:after="0" w:line="240" w:lineRule="auto"/>
        <w:jc w:val="both"/>
        <w:rPr>
          <w:sz w:val="24"/>
          <w:szCs w:val="24"/>
          <w:vertAlign w:val="superscript"/>
        </w:rPr>
      </w:pPr>
    </w:p>
    <w:p w14:paraId="6A7CA0CC" w14:textId="46FACDA1" w:rsidR="00C2189B" w:rsidRDefault="00CA6F92" w:rsidP="00CA6F92">
      <w:pPr>
        <w:numPr>
          <w:ilvl w:val="0"/>
          <w:numId w:val="10"/>
        </w:numPr>
        <w:bidi/>
        <w:spacing w:after="0" w:line="240" w:lineRule="auto"/>
        <w:jc w:val="both"/>
        <w:rPr>
          <w:sz w:val="24"/>
          <w:szCs w:val="24"/>
        </w:rPr>
      </w:pPr>
      <w:r>
        <w:rPr>
          <w:sz w:val="24"/>
          <w:szCs w:val="24"/>
          <w:rtl/>
          <w:lang w:bidi="he"/>
        </w:rPr>
        <w:t>דתות: 56.5% קתולי</w:t>
      </w:r>
      <w:r>
        <w:rPr>
          <w:rFonts w:hint="cs"/>
          <w:sz w:val="24"/>
          <w:szCs w:val="24"/>
          <w:rtl/>
          <w:lang w:bidi="he"/>
        </w:rPr>
        <w:t>ם</w:t>
      </w:r>
      <w:r w:rsidR="00225BEE">
        <w:rPr>
          <w:sz w:val="24"/>
          <w:szCs w:val="24"/>
          <w:rtl/>
          <w:lang w:bidi="he"/>
        </w:rPr>
        <w:t>, 26% פרוטסטנטים, 11.1%</w:t>
      </w:r>
      <w:r>
        <w:rPr>
          <w:rFonts w:hint="cs"/>
          <w:sz w:val="24"/>
          <w:szCs w:val="24"/>
          <w:rtl/>
          <w:lang w:bidi="he"/>
        </w:rPr>
        <w:t xml:space="preserve"> </w:t>
      </w:r>
      <w:r>
        <w:rPr>
          <w:sz w:val="24"/>
          <w:szCs w:val="24"/>
          <w:rtl/>
          <w:lang w:bidi="he"/>
        </w:rPr>
        <w:t>אדוונטיסטים של היום השביעי</w:t>
      </w:r>
      <w:r>
        <w:rPr>
          <w:rFonts w:hint="cs"/>
          <w:sz w:val="24"/>
          <w:szCs w:val="24"/>
          <w:rtl/>
          <w:lang w:bidi="he"/>
        </w:rPr>
        <w:t>,</w:t>
      </w:r>
      <w:r w:rsidR="00225BEE">
        <w:rPr>
          <w:sz w:val="24"/>
          <w:szCs w:val="24"/>
          <w:rtl/>
          <w:lang w:bidi="he"/>
        </w:rPr>
        <w:t xml:space="preserve"> 4.6% מוסלמים</w:t>
      </w:r>
    </w:p>
    <w:p w14:paraId="4A3194F1" w14:textId="77777777" w:rsidR="00C2189B" w:rsidRDefault="00C2189B">
      <w:pPr>
        <w:spacing w:after="0" w:line="240" w:lineRule="auto"/>
        <w:jc w:val="both"/>
        <w:rPr>
          <w:sz w:val="16"/>
          <w:szCs w:val="16"/>
        </w:rPr>
      </w:pPr>
    </w:p>
    <w:p w14:paraId="6B2BAB6E" w14:textId="0F442E0F" w:rsidR="00C2189B" w:rsidRDefault="00225BEE" w:rsidP="00CA6F92">
      <w:pPr>
        <w:bidi/>
        <w:spacing w:after="0" w:line="240" w:lineRule="auto"/>
        <w:jc w:val="both"/>
        <w:rPr>
          <w:sz w:val="24"/>
          <w:szCs w:val="24"/>
        </w:rPr>
      </w:pPr>
      <w:r>
        <w:rPr>
          <w:sz w:val="24"/>
          <w:szCs w:val="24"/>
          <w:rtl/>
          <w:lang w:bidi="he"/>
        </w:rPr>
        <w:t xml:space="preserve">חוקת רואנדה וחוקים ומדיניות אחרים מגנים </w:t>
      </w:r>
      <w:r w:rsidR="00CA6F92">
        <w:rPr>
          <w:rFonts w:hint="cs"/>
          <w:sz w:val="24"/>
          <w:szCs w:val="24"/>
          <w:rtl/>
          <w:lang w:bidi="he"/>
        </w:rPr>
        <w:t>לרוב</w:t>
      </w:r>
      <w:r>
        <w:rPr>
          <w:sz w:val="24"/>
          <w:szCs w:val="24"/>
          <w:rtl/>
          <w:lang w:bidi="he"/>
        </w:rPr>
        <w:t xml:space="preserve"> על חופש הדת.  </w:t>
      </w:r>
    </w:p>
    <w:p w14:paraId="055C788D" w14:textId="77777777" w:rsidR="00C2189B" w:rsidRDefault="00C2189B">
      <w:pPr>
        <w:spacing w:after="0" w:line="240" w:lineRule="auto"/>
        <w:jc w:val="both"/>
        <w:rPr>
          <w:sz w:val="24"/>
          <w:szCs w:val="24"/>
        </w:rPr>
      </w:pPr>
    </w:p>
    <w:p w14:paraId="478967C1" w14:textId="4F3D6BB0" w:rsidR="00C2189B" w:rsidRDefault="00225BEE" w:rsidP="00CA6F92">
      <w:pPr>
        <w:numPr>
          <w:ilvl w:val="0"/>
          <w:numId w:val="2"/>
        </w:numPr>
        <w:bidi/>
        <w:spacing w:after="0" w:line="240" w:lineRule="auto"/>
        <w:jc w:val="both"/>
        <w:rPr>
          <w:sz w:val="24"/>
          <w:szCs w:val="24"/>
        </w:rPr>
      </w:pPr>
      <w:r>
        <w:rPr>
          <w:sz w:val="24"/>
          <w:szCs w:val="24"/>
          <w:rtl/>
          <w:lang w:bidi="he"/>
        </w:rPr>
        <w:t xml:space="preserve">שפה לאומית: </w:t>
      </w:r>
      <w:r w:rsidR="00CA6F92">
        <w:rPr>
          <w:rFonts w:hint="cs"/>
          <w:sz w:val="24"/>
          <w:szCs w:val="24"/>
          <w:rtl/>
          <w:lang w:bidi="he"/>
        </w:rPr>
        <w:t>קיניארוונדה</w:t>
      </w:r>
      <w:r>
        <w:rPr>
          <w:sz w:val="24"/>
          <w:szCs w:val="24"/>
          <w:rtl/>
          <w:lang w:bidi="he"/>
        </w:rPr>
        <w:t xml:space="preserve"> (מדוברת על ידי </w:t>
      </w:r>
      <w:r w:rsidR="007960B3" w:rsidRPr="007960B3">
        <w:rPr>
          <w:sz w:val="24"/>
          <w:szCs w:val="24"/>
          <w:rtl/>
          <w:lang w:bidi="he"/>
        </w:rPr>
        <w:t>כ-</w:t>
      </w:r>
      <w:r>
        <w:rPr>
          <w:sz w:val="24"/>
          <w:szCs w:val="24"/>
          <w:rtl/>
          <w:lang w:bidi="he"/>
        </w:rPr>
        <w:t>93.2% מהאוכלוסייה)</w:t>
      </w:r>
    </w:p>
    <w:p w14:paraId="7D5E293B" w14:textId="77777777" w:rsidR="00C2189B" w:rsidRDefault="00225BEE">
      <w:pPr>
        <w:numPr>
          <w:ilvl w:val="0"/>
          <w:numId w:val="2"/>
        </w:numPr>
        <w:bidi/>
        <w:spacing w:after="0" w:line="240" w:lineRule="auto"/>
        <w:jc w:val="both"/>
        <w:rPr>
          <w:sz w:val="24"/>
          <w:szCs w:val="24"/>
        </w:rPr>
      </w:pPr>
      <w:r>
        <w:rPr>
          <w:sz w:val="24"/>
          <w:szCs w:val="24"/>
          <w:rtl/>
          <w:lang w:bidi="he"/>
        </w:rPr>
        <w:t>שפות רשמיות: קיניארוונדה, צרפתית, אנגלית, סווהילית</w:t>
      </w:r>
    </w:p>
    <w:p w14:paraId="2060BFA3" w14:textId="77777777" w:rsidR="00C2189B" w:rsidRDefault="00C2189B">
      <w:pPr>
        <w:spacing w:after="0" w:line="240" w:lineRule="auto"/>
        <w:jc w:val="both"/>
        <w:rPr>
          <w:sz w:val="16"/>
          <w:szCs w:val="16"/>
          <w:highlight w:val="white"/>
        </w:rPr>
      </w:pPr>
    </w:p>
    <w:p w14:paraId="3AA485CA" w14:textId="4B0D792E" w:rsidR="00C2189B" w:rsidRDefault="00225BEE" w:rsidP="008810A6">
      <w:pPr>
        <w:bidi/>
        <w:spacing w:after="0" w:line="240" w:lineRule="auto"/>
        <w:jc w:val="both"/>
        <w:rPr>
          <w:sz w:val="24"/>
          <w:szCs w:val="24"/>
        </w:rPr>
      </w:pPr>
      <w:r>
        <w:rPr>
          <w:sz w:val="24"/>
          <w:szCs w:val="24"/>
          <w:highlight w:val="white"/>
          <w:rtl/>
          <w:lang w:bidi="he"/>
        </w:rPr>
        <w:t xml:space="preserve">במהלך השלטון הבלגי אימצה רואנדה את הצרפתית כשפה רשמית. </w:t>
      </w:r>
      <w:r>
        <w:rPr>
          <w:sz w:val="24"/>
          <w:szCs w:val="24"/>
          <w:rtl/>
          <w:lang w:bidi="he"/>
        </w:rPr>
        <w:t xml:space="preserve">מאז רצח העם ב-1994 חלה עליה בשימוש באנגלית, בשל היחסים המורכבים עם ממשלות צרפת, שיבתם של פליטים רבים מהטוטסי </w:t>
      </w:r>
      <w:r w:rsidR="008810A6">
        <w:rPr>
          <w:rFonts w:hint="cs"/>
          <w:sz w:val="24"/>
          <w:szCs w:val="24"/>
          <w:rtl/>
          <w:lang w:bidi="he"/>
        </w:rPr>
        <w:t>מאוגנדה</w:t>
      </w:r>
      <w:r w:rsidR="008810A6">
        <w:rPr>
          <w:sz w:val="24"/>
          <w:szCs w:val="24"/>
          <w:rtl/>
          <w:lang w:bidi="he"/>
        </w:rPr>
        <w:t xml:space="preserve"> דוברת האנגלית</w:t>
      </w:r>
      <w:r>
        <w:rPr>
          <w:sz w:val="24"/>
          <w:szCs w:val="24"/>
          <w:rtl/>
          <w:lang w:bidi="he"/>
        </w:rPr>
        <w:t xml:space="preserve"> </w:t>
      </w:r>
      <w:r w:rsidR="008810A6">
        <w:rPr>
          <w:rFonts w:hint="cs"/>
          <w:sz w:val="24"/>
          <w:szCs w:val="24"/>
          <w:rtl/>
          <w:lang w:bidi="he"/>
        </w:rPr>
        <w:t>וצמצום ההשפעה</w:t>
      </w:r>
      <w:r>
        <w:rPr>
          <w:sz w:val="24"/>
          <w:szCs w:val="24"/>
          <w:rtl/>
          <w:lang w:bidi="he"/>
        </w:rPr>
        <w:t xml:space="preserve"> הצרפתית</w:t>
      </w:r>
      <w:r w:rsidR="008810A6">
        <w:rPr>
          <w:rFonts w:hint="cs"/>
          <w:sz w:val="24"/>
          <w:szCs w:val="24"/>
          <w:rtl/>
          <w:lang w:bidi="he"/>
        </w:rPr>
        <w:t xml:space="preserve"> הכללית</w:t>
      </w:r>
      <w:r>
        <w:rPr>
          <w:sz w:val="24"/>
          <w:szCs w:val="24"/>
          <w:rtl/>
          <w:lang w:bidi="he"/>
        </w:rPr>
        <w:t xml:space="preserve"> בהשוואה לתרבות האמריקאית.</w:t>
      </w:r>
      <w:r w:rsidR="00944E55" w:rsidRPr="00944E55">
        <w:rPr>
          <w:sz w:val="24"/>
          <w:szCs w:val="24"/>
          <w:rtl/>
          <w:lang w:bidi="he"/>
        </w:rPr>
        <w:t xml:space="preserve"> </w:t>
      </w:r>
      <w:r>
        <w:rPr>
          <w:sz w:val="24"/>
          <w:szCs w:val="24"/>
          <w:rtl/>
          <w:lang w:bidi="he"/>
        </w:rPr>
        <w:t>בשנת 2008, שינתה הממשלה את שפת ההוראה בחינוך מצרפתית לאנגלית.</w:t>
      </w:r>
    </w:p>
    <w:p w14:paraId="54AD6B5A" w14:textId="77777777" w:rsidR="00C2189B" w:rsidRDefault="00225BEE">
      <w:pPr>
        <w:bidi/>
        <w:spacing w:after="0" w:line="240" w:lineRule="auto"/>
        <w:jc w:val="both"/>
        <w:rPr>
          <w:sz w:val="24"/>
          <w:szCs w:val="24"/>
        </w:rPr>
      </w:pPr>
      <w:r>
        <w:rPr>
          <w:sz w:val="24"/>
          <w:szCs w:val="24"/>
        </w:rPr>
        <w:t xml:space="preserve"> </w:t>
      </w:r>
    </w:p>
    <w:p w14:paraId="1BFC34CA" w14:textId="77777777" w:rsidR="00C2189B" w:rsidRDefault="00225BEE">
      <w:pPr>
        <w:bidi/>
        <w:spacing w:after="0" w:line="240" w:lineRule="auto"/>
        <w:jc w:val="both"/>
        <w:rPr>
          <w:b/>
          <w:sz w:val="24"/>
          <w:szCs w:val="24"/>
        </w:rPr>
      </w:pPr>
      <w:r>
        <w:rPr>
          <w:b/>
          <w:bCs/>
          <w:sz w:val="24"/>
          <w:szCs w:val="24"/>
          <w:rtl/>
          <w:lang w:bidi="he"/>
        </w:rPr>
        <w:t xml:space="preserve">בריאות ותמותה </w:t>
      </w:r>
    </w:p>
    <w:p w14:paraId="3581DBBC" w14:textId="77777777" w:rsidR="00C2189B" w:rsidRDefault="00C2189B">
      <w:pPr>
        <w:spacing w:after="0" w:line="240" w:lineRule="auto"/>
        <w:jc w:val="both"/>
        <w:rPr>
          <w:b/>
          <w:sz w:val="16"/>
          <w:szCs w:val="16"/>
        </w:rPr>
      </w:pPr>
    </w:p>
    <w:p w14:paraId="51D79788" w14:textId="77777777" w:rsidR="00C2189B" w:rsidRDefault="00225BEE">
      <w:pPr>
        <w:numPr>
          <w:ilvl w:val="0"/>
          <w:numId w:val="5"/>
        </w:numPr>
        <w:bidi/>
        <w:spacing w:after="0" w:line="240" w:lineRule="auto"/>
        <w:jc w:val="both"/>
        <w:rPr>
          <w:sz w:val="24"/>
          <w:szCs w:val="24"/>
        </w:rPr>
      </w:pPr>
      <w:r>
        <w:rPr>
          <w:sz w:val="24"/>
          <w:szCs w:val="24"/>
          <w:rtl/>
          <w:lang w:bidi="he"/>
        </w:rPr>
        <w:t xml:space="preserve">גיל הנשים הממוצע בלידה הראשונה: 23 שנים </w:t>
      </w:r>
    </w:p>
    <w:p w14:paraId="56DD2D3F" w14:textId="77777777" w:rsidR="00C2189B" w:rsidRDefault="00225BEE">
      <w:pPr>
        <w:numPr>
          <w:ilvl w:val="0"/>
          <w:numId w:val="5"/>
        </w:numPr>
        <w:bidi/>
        <w:spacing w:after="0" w:line="240" w:lineRule="auto"/>
        <w:jc w:val="both"/>
        <w:rPr>
          <w:sz w:val="24"/>
          <w:szCs w:val="24"/>
        </w:rPr>
      </w:pPr>
      <w:r>
        <w:rPr>
          <w:sz w:val="24"/>
          <w:szCs w:val="24"/>
          <w:rtl/>
          <w:lang w:bidi="he"/>
        </w:rPr>
        <w:t>שיעור תמותת אמהות: 290 מקרי מוות לכל 100,000 לידות חי</w:t>
      </w:r>
    </w:p>
    <w:p w14:paraId="7E1DB8DA" w14:textId="77777777" w:rsidR="00C2189B" w:rsidRDefault="00225BEE">
      <w:pPr>
        <w:numPr>
          <w:ilvl w:val="0"/>
          <w:numId w:val="5"/>
        </w:numPr>
        <w:bidi/>
        <w:spacing w:after="0" w:line="240" w:lineRule="auto"/>
        <w:jc w:val="both"/>
        <w:rPr>
          <w:sz w:val="24"/>
          <w:szCs w:val="24"/>
        </w:rPr>
      </w:pPr>
      <w:r>
        <w:rPr>
          <w:sz w:val="24"/>
          <w:szCs w:val="24"/>
          <w:rtl/>
          <w:lang w:bidi="he"/>
        </w:rPr>
        <w:t>שיעור תמותת תינוקות: 29.7 מקרי מוות לכל 1,000 לידות חי</w:t>
      </w:r>
    </w:p>
    <w:p w14:paraId="554983C5" w14:textId="06D5551D" w:rsidR="00C2189B" w:rsidRDefault="00225BEE">
      <w:pPr>
        <w:numPr>
          <w:ilvl w:val="0"/>
          <w:numId w:val="5"/>
        </w:numPr>
        <w:bidi/>
        <w:spacing w:after="0" w:line="240" w:lineRule="auto"/>
        <w:jc w:val="both"/>
        <w:rPr>
          <w:sz w:val="24"/>
          <w:szCs w:val="24"/>
        </w:rPr>
      </w:pPr>
      <w:r>
        <w:rPr>
          <w:sz w:val="24"/>
          <w:szCs w:val="24"/>
          <w:rtl/>
          <w:lang w:bidi="he"/>
        </w:rPr>
        <w:t>תוחלת חיים בלידה: 70 שנים</w:t>
      </w:r>
      <w:r w:rsidR="00944E55" w:rsidRPr="00944E55">
        <w:rPr>
          <w:sz w:val="24"/>
          <w:szCs w:val="24"/>
          <w:rtl/>
          <w:lang w:bidi="he"/>
        </w:rPr>
        <w:t xml:space="preserve"> </w:t>
      </w:r>
    </w:p>
    <w:p w14:paraId="00511116" w14:textId="77777777" w:rsidR="00C2189B" w:rsidRDefault="00225BEE">
      <w:pPr>
        <w:numPr>
          <w:ilvl w:val="0"/>
          <w:numId w:val="5"/>
        </w:numPr>
        <w:bidi/>
        <w:spacing w:after="0" w:line="240" w:lineRule="auto"/>
        <w:jc w:val="both"/>
        <w:rPr>
          <w:sz w:val="24"/>
          <w:szCs w:val="24"/>
        </w:rPr>
      </w:pPr>
      <w:r>
        <w:rPr>
          <w:sz w:val="24"/>
          <w:szCs w:val="24"/>
          <w:rtl/>
          <w:lang w:bidi="he"/>
        </w:rPr>
        <w:t xml:space="preserve">אנשים החיים עם </w:t>
      </w:r>
      <w:r>
        <w:rPr>
          <w:sz w:val="24"/>
          <w:szCs w:val="24"/>
        </w:rPr>
        <w:t>HIV</w:t>
      </w:r>
      <w:r>
        <w:rPr>
          <w:sz w:val="24"/>
          <w:szCs w:val="24"/>
          <w:rtl/>
          <w:lang w:bidi="he"/>
        </w:rPr>
        <w:t xml:space="preserve"> / איידס: 220,000 </w:t>
      </w:r>
    </w:p>
    <w:p w14:paraId="4109176A" w14:textId="77777777" w:rsidR="00C2189B" w:rsidRDefault="00C2189B">
      <w:pPr>
        <w:spacing w:after="0" w:line="240" w:lineRule="auto"/>
        <w:rPr>
          <w:sz w:val="24"/>
          <w:szCs w:val="24"/>
        </w:rPr>
      </w:pPr>
    </w:p>
    <w:p w14:paraId="14D40D9C" w14:textId="77777777" w:rsidR="00C2189B" w:rsidRDefault="00225BEE">
      <w:pPr>
        <w:bidi/>
        <w:spacing w:after="0" w:line="240" w:lineRule="auto"/>
        <w:rPr>
          <w:b/>
          <w:sz w:val="24"/>
          <w:szCs w:val="24"/>
        </w:rPr>
      </w:pPr>
      <w:r>
        <w:rPr>
          <w:b/>
          <w:bCs/>
          <w:sz w:val="24"/>
          <w:szCs w:val="24"/>
          <w:rtl/>
          <w:lang w:bidi="he"/>
        </w:rPr>
        <w:t>חינוך</w:t>
      </w:r>
    </w:p>
    <w:p w14:paraId="261AE234" w14:textId="77777777" w:rsidR="00C2189B" w:rsidRDefault="00C2189B">
      <w:pPr>
        <w:spacing w:after="0" w:line="240" w:lineRule="auto"/>
        <w:rPr>
          <w:b/>
          <w:sz w:val="16"/>
          <w:szCs w:val="16"/>
        </w:rPr>
      </w:pPr>
    </w:p>
    <w:p w14:paraId="7064B822" w14:textId="77777777" w:rsidR="00C2189B" w:rsidRDefault="00225BEE">
      <w:pPr>
        <w:numPr>
          <w:ilvl w:val="0"/>
          <w:numId w:val="1"/>
        </w:numPr>
        <w:bidi/>
        <w:spacing w:after="0" w:line="240" w:lineRule="auto"/>
        <w:rPr>
          <w:sz w:val="24"/>
          <w:szCs w:val="24"/>
        </w:rPr>
      </w:pPr>
      <w:r>
        <w:rPr>
          <w:sz w:val="24"/>
          <w:szCs w:val="24"/>
          <w:rtl/>
          <w:lang w:bidi="he"/>
        </w:rPr>
        <w:t>שיעור האוריינות (בני 15 ומעלה היכולים לקרוא ולכתוב): 70.5%</w:t>
      </w:r>
    </w:p>
    <w:p w14:paraId="62F8E8FC" w14:textId="77777777" w:rsidR="00C2189B" w:rsidRDefault="00225BEE">
      <w:pPr>
        <w:numPr>
          <w:ilvl w:val="0"/>
          <w:numId w:val="1"/>
        </w:numPr>
        <w:bidi/>
        <w:spacing w:after="0" w:line="240" w:lineRule="auto"/>
        <w:rPr>
          <w:sz w:val="24"/>
          <w:szCs w:val="24"/>
        </w:rPr>
      </w:pPr>
      <w:r>
        <w:rPr>
          <w:sz w:val="24"/>
          <w:szCs w:val="24"/>
          <w:rtl/>
          <w:lang w:bidi="he"/>
        </w:rPr>
        <w:t xml:space="preserve">ממוצע שנות לימוד: 11 שנים </w:t>
      </w:r>
    </w:p>
    <w:p w14:paraId="4CE71F94" w14:textId="77777777" w:rsidR="008810A6" w:rsidRDefault="008810A6" w:rsidP="008810A6">
      <w:pPr>
        <w:bidi/>
        <w:spacing w:after="0" w:line="240" w:lineRule="auto"/>
        <w:ind w:left="360"/>
        <w:rPr>
          <w:sz w:val="24"/>
          <w:szCs w:val="24"/>
        </w:rPr>
      </w:pPr>
    </w:p>
    <w:p w14:paraId="0C2BA180" w14:textId="77777777" w:rsidR="00B87D5B" w:rsidRDefault="00B87D5B">
      <w:pPr>
        <w:bidi/>
        <w:spacing w:after="0"/>
        <w:rPr>
          <w:b/>
          <w:bCs/>
          <w:sz w:val="28"/>
          <w:szCs w:val="28"/>
          <w:lang w:bidi="he"/>
        </w:rPr>
      </w:pPr>
    </w:p>
    <w:p w14:paraId="020EF679" w14:textId="29D28456" w:rsidR="00C2189B" w:rsidRDefault="00225BEE" w:rsidP="00B87D5B">
      <w:pPr>
        <w:bidi/>
        <w:spacing w:after="0"/>
      </w:pPr>
      <w:r>
        <w:rPr>
          <w:b/>
          <w:bCs/>
          <w:sz w:val="28"/>
          <w:szCs w:val="28"/>
          <w:rtl/>
          <w:lang w:bidi="he"/>
        </w:rPr>
        <w:lastRenderedPageBreak/>
        <w:t xml:space="preserve">סקירה: ההיסטוריה של רואנדה בקצרה </w:t>
      </w:r>
    </w:p>
    <w:p w14:paraId="13123B27" w14:textId="77777777" w:rsidR="00C2189B" w:rsidRDefault="00225BEE">
      <w:pPr>
        <w:bidi/>
        <w:rPr>
          <w:sz w:val="24"/>
          <w:szCs w:val="24"/>
        </w:rPr>
      </w:pPr>
      <w:r>
        <w:rPr>
          <w:noProof/>
        </w:rPr>
        <mc:AlternateContent>
          <mc:Choice Requires="wpg">
            <w:drawing>
              <wp:anchor distT="0" distB="0" distL="114300" distR="114300" simplePos="0" relativeHeight="251689984" behindDoc="0" locked="0" layoutInCell="1" hidden="0" allowOverlap="1" wp14:anchorId="27B8FD89" wp14:editId="7EE32D75">
                <wp:simplePos x="0" y="0"/>
                <wp:positionH relativeFrom="column">
                  <wp:posOffset>114300</wp:posOffset>
                </wp:positionH>
                <wp:positionV relativeFrom="paragraph">
                  <wp:posOffset>0</wp:posOffset>
                </wp:positionV>
                <wp:extent cx="5619970" cy="43035"/>
                <wp:effectExtent l="0" t="0" r="0" b="0"/>
                <wp:wrapNone/>
                <wp:docPr id="33" name="מחבר חץ ישר 33"/>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33" name="image47.png"/>
                <a:graphic>
                  <a:graphicData uri="http://schemas.openxmlformats.org/drawingml/2006/picture">
                    <pic:pic>
                      <pic:nvPicPr>
                        <pic:cNvPr id="0" name="image47.png"/>
                        <pic:cNvPicPr preferRelativeResize="0"/>
                      </pic:nvPicPr>
                      <pic:blipFill>
                        <a:blip r:embed="rId41"/>
                        <a:srcRect/>
                        <a:stretch>
                          <a:fillRect/>
                        </a:stretch>
                      </pic:blipFill>
                      <pic:spPr>
                        <a:xfrm>
                          <a:off x="0" y="0"/>
                          <a:ext cx="5619970" cy="43035"/>
                        </a:xfrm>
                        <a:prstGeom prst="rect"/>
                        <a:ln/>
                      </pic:spPr>
                    </pic:pic>
                  </a:graphicData>
                </a:graphic>
              </wp:anchor>
            </w:drawing>
          </mc:Fallback>
        </mc:AlternateContent>
      </w:r>
    </w:p>
    <w:p w14:paraId="3D740DAE" w14:textId="405B7CDB" w:rsidR="00C2189B" w:rsidRDefault="00225BEE" w:rsidP="008810A6">
      <w:pPr>
        <w:bidi/>
        <w:jc w:val="both"/>
        <w:rPr>
          <w:color w:val="3C4043"/>
          <w:sz w:val="24"/>
          <w:szCs w:val="24"/>
          <w:highlight w:val="white"/>
        </w:rPr>
      </w:pPr>
      <w:r>
        <w:rPr>
          <w:color w:val="3C4043"/>
          <w:sz w:val="24"/>
          <w:szCs w:val="24"/>
          <w:highlight w:val="white"/>
          <w:rtl/>
          <w:lang w:bidi="he"/>
        </w:rPr>
        <w:t>התיישבות בני אדם בשטחה של רואנדה המודרנית החלה, לכל המאוחר, בעידן הקרח האחרון</w:t>
      </w:r>
      <w:r w:rsidR="008810A6">
        <w:rPr>
          <w:rFonts w:hint="cs"/>
          <w:color w:val="3C4043"/>
          <w:sz w:val="24"/>
          <w:szCs w:val="24"/>
          <w:highlight w:val="white"/>
          <w:rtl/>
          <w:lang w:bidi="he"/>
        </w:rPr>
        <w:t xml:space="preserve"> </w:t>
      </w:r>
      <w:r w:rsidR="008810A6">
        <w:rPr>
          <w:color w:val="3C4043"/>
          <w:sz w:val="24"/>
          <w:szCs w:val="24"/>
          <w:highlight w:val="white"/>
          <w:rtl/>
          <w:lang w:bidi="he"/>
        </w:rPr>
        <w:t>–</w:t>
      </w:r>
      <w:r w:rsidR="00944E55" w:rsidRPr="00944E55">
        <w:rPr>
          <w:color w:val="3C4043"/>
          <w:sz w:val="24"/>
          <w:szCs w:val="24"/>
          <w:highlight w:val="white"/>
          <w:u w:color="008000"/>
          <w:rtl/>
          <w:lang w:bidi="he"/>
        </w:rPr>
        <w:t xml:space="preserve"> </w:t>
      </w:r>
      <w:r>
        <w:rPr>
          <w:color w:val="3C4043"/>
          <w:sz w:val="24"/>
          <w:szCs w:val="24"/>
          <w:highlight w:val="white"/>
          <w:rtl/>
          <w:lang w:bidi="he"/>
        </w:rPr>
        <w:t xml:space="preserve">בתקופה הניאוליתית (8,000 לפנה"ס לערך) או בתקופה הלחה הארוכה שאחריה, עד 3,000 לפנה"ס לערך. </w:t>
      </w:r>
    </w:p>
    <w:p w14:paraId="283D93C5" w14:textId="2BB3FAA5" w:rsidR="00C2189B" w:rsidRDefault="00225BEE" w:rsidP="008810A6">
      <w:pPr>
        <w:bidi/>
        <w:jc w:val="both"/>
        <w:rPr>
          <w:color w:val="222222"/>
          <w:sz w:val="24"/>
          <w:szCs w:val="24"/>
        </w:rPr>
      </w:pPr>
      <w:r>
        <w:rPr>
          <w:color w:val="222222"/>
          <w:sz w:val="24"/>
          <w:szCs w:val="24"/>
          <w:rtl/>
          <w:lang w:bidi="he"/>
        </w:rPr>
        <w:t xml:space="preserve">עד המאה ה-17 הקימו בני הטוטסי ממלכה ברואנדה של ימינו ובה חיו בני ההוטו, הטוטסי והטווא. בשנת 1884 הפכה רואנדה לחלק ממזרח אפריקה הגרמנית, מה שציין את תחילת התקופה הקולוניאלית. לאחר מלחמת העולם הראשונה היתה רואנדה תחת ממשל </w:t>
      </w:r>
      <w:commentRangeStart w:id="6"/>
      <w:r>
        <w:rPr>
          <w:color w:val="222222"/>
          <w:sz w:val="24"/>
          <w:szCs w:val="24"/>
          <w:rtl/>
          <w:lang w:bidi="he"/>
        </w:rPr>
        <w:t xml:space="preserve">צבאי* </w:t>
      </w:r>
      <w:commentRangeEnd w:id="6"/>
      <w:r w:rsidR="008810A6">
        <w:rPr>
          <w:rStyle w:val="CommentReference"/>
          <w:rtl/>
        </w:rPr>
        <w:commentReference w:id="6"/>
      </w:r>
      <w:r>
        <w:rPr>
          <w:color w:val="222222"/>
          <w:sz w:val="24"/>
          <w:szCs w:val="24"/>
          <w:rtl/>
          <w:lang w:bidi="he"/>
        </w:rPr>
        <w:t xml:space="preserve">בלגי ומשנת 1920 היתה חלק משטח נאמנות </w:t>
      </w:r>
      <w:r w:rsidR="008810A6">
        <w:rPr>
          <w:color w:val="222222"/>
          <w:sz w:val="24"/>
          <w:szCs w:val="24"/>
          <w:rtl/>
          <w:lang w:bidi="he"/>
        </w:rPr>
        <w:t>של האו"ם</w:t>
      </w:r>
      <w:r w:rsidR="008810A6">
        <w:rPr>
          <w:rFonts w:hint="cs"/>
          <w:color w:val="222222"/>
          <w:sz w:val="24"/>
          <w:szCs w:val="24"/>
          <w:rtl/>
          <w:lang w:bidi="he"/>
        </w:rPr>
        <w:t xml:space="preserve"> </w:t>
      </w:r>
      <w:r w:rsidR="008810A6">
        <w:rPr>
          <w:color w:val="222222"/>
          <w:sz w:val="24"/>
          <w:szCs w:val="24"/>
          <w:rtl/>
          <w:lang w:bidi="he"/>
        </w:rPr>
        <w:t>–</w:t>
      </w:r>
      <w:r w:rsidR="008810A6">
        <w:rPr>
          <w:rFonts w:hint="cs"/>
          <w:color w:val="222222"/>
          <w:sz w:val="24"/>
          <w:szCs w:val="24"/>
          <w:rtl/>
          <w:lang w:bidi="he"/>
        </w:rPr>
        <w:t xml:space="preserve"> </w:t>
      </w:r>
      <w:r>
        <w:rPr>
          <w:color w:val="222222"/>
          <w:sz w:val="24"/>
          <w:szCs w:val="24"/>
          <w:rtl/>
          <w:lang w:bidi="he"/>
        </w:rPr>
        <w:t>"רואנדה-אורונדי" הגרמנים והבלגים תמכו באופן פעיל בעליונות הטוטסי, וראו בהוטו ובטוטסי גזעים שונים</w:t>
      </w:r>
      <w:r w:rsidR="00DD1AEC">
        <w:rPr>
          <w:rStyle w:val="FootnoteReference"/>
          <w:color w:val="222222"/>
          <w:sz w:val="24"/>
          <w:szCs w:val="24"/>
          <w:rtl/>
          <w:lang w:bidi="he"/>
        </w:rPr>
        <w:footnoteReference w:id="2"/>
      </w:r>
      <w:r>
        <w:rPr>
          <w:color w:val="222222"/>
          <w:sz w:val="24"/>
          <w:szCs w:val="24"/>
          <w:rtl/>
          <w:lang w:bidi="he"/>
        </w:rPr>
        <w:t>.</w:t>
      </w:r>
    </w:p>
    <w:p w14:paraId="5D5AB1F3" w14:textId="765E5A3C" w:rsidR="00C2189B" w:rsidRDefault="00225BEE" w:rsidP="008810A6">
      <w:pPr>
        <w:bidi/>
        <w:jc w:val="both"/>
        <w:rPr>
          <w:color w:val="222222"/>
          <w:sz w:val="24"/>
          <w:szCs w:val="24"/>
        </w:rPr>
      </w:pPr>
      <w:r>
        <w:rPr>
          <w:color w:val="222222"/>
          <w:sz w:val="24"/>
          <w:szCs w:val="24"/>
          <w:rtl/>
          <w:lang w:bidi="he"/>
        </w:rPr>
        <w:t xml:space="preserve">בשנת 1959, שלוש שנים </w:t>
      </w:r>
      <w:r w:rsidR="008810A6">
        <w:rPr>
          <w:rFonts w:hint="cs"/>
          <w:color w:val="222222"/>
          <w:sz w:val="24"/>
          <w:szCs w:val="24"/>
          <w:rtl/>
          <w:lang w:bidi="he"/>
        </w:rPr>
        <w:t>סיום השלטון הבלגי וקבלת העצמאות</w:t>
      </w:r>
      <w:r w:rsidR="008810A6">
        <w:rPr>
          <w:color w:val="222222"/>
          <w:sz w:val="24"/>
          <w:szCs w:val="24"/>
          <w:rtl/>
          <w:lang w:bidi="he"/>
        </w:rPr>
        <w:t>, הדיחה הקבוצה האתנית הגדולה</w:t>
      </w:r>
      <w:r w:rsidR="008810A6">
        <w:rPr>
          <w:rFonts w:hint="cs"/>
          <w:color w:val="222222"/>
          <w:sz w:val="24"/>
          <w:szCs w:val="24"/>
          <w:rtl/>
          <w:lang w:bidi="he"/>
        </w:rPr>
        <w:t xml:space="preserve"> </w:t>
      </w:r>
      <w:r w:rsidR="008810A6">
        <w:rPr>
          <w:color w:val="222222"/>
          <w:sz w:val="24"/>
          <w:szCs w:val="24"/>
          <w:rtl/>
          <w:lang w:bidi="he"/>
        </w:rPr>
        <w:t>–</w:t>
      </w:r>
      <w:r w:rsidR="008810A6">
        <w:rPr>
          <w:rFonts w:hint="cs"/>
          <w:color w:val="222222"/>
          <w:sz w:val="24"/>
          <w:szCs w:val="24"/>
          <w:rtl/>
          <w:lang w:bidi="he"/>
        </w:rPr>
        <w:t xml:space="preserve"> </w:t>
      </w:r>
      <w:r>
        <w:rPr>
          <w:color w:val="222222"/>
          <w:sz w:val="24"/>
          <w:szCs w:val="24"/>
          <w:rtl/>
          <w:lang w:bidi="he"/>
        </w:rPr>
        <w:t xml:space="preserve">ההוטו </w:t>
      </w:r>
      <w:r w:rsidR="008810A6">
        <w:rPr>
          <w:color w:val="222222"/>
          <w:sz w:val="24"/>
          <w:szCs w:val="24"/>
          <w:rtl/>
          <w:lang w:bidi="he"/>
        </w:rPr>
        <w:t>–</w:t>
      </w:r>
      <w:r>
        <w:rPr>
          <w:color w:val="222222"/>
          <w:sz w:val="24"/>
          <w:szCs w:val="24"/>
          <w:rtl/>
          <w:lang w:bidi="he"/>
        </w:rPr>
        <w:t xml:space="preserve"> את המלך שהיה משבט הטוטסי. במהלך השנים הבאות נהרגו אלפים מבני הטוטסי, וכ-150,000 גורשו לגלות במדינות השכנות. לימים, הקימו ילדי</w:t>
      </w:r>
      <w:r w:rsidRPr="007960B3">
        <w:rPr>
          <w:color w:val="222222"/>
          <w:sz w:val="24"/>
          <w:szCs w:val="24"/>
          <w:rtl/>
          <w:lang w:bidi="he"/>
        </w:rPr>
        <w:t xml:space="preserve"> אותם </w:t>
      </w:r>
      <w:r>
        <w:rPr>
          <w:color w:val="222222"/>
          <w:sz w:val="24"/>
          <w:szCs w:val="24"/>
          <w:rtl/>
          <w:lang w:bidi="he"/>
        </w:rPr>
        <w:t>גולים קבוצת מורדים, החזית הפטריוטית הרואנדית (</w:t>
      </w:r>
      <w:r>
        <w:rPr>
          <w:color w:val="222222"/>
          <w:sz w:val="24"/>
          <w:szCs w:val="24"/>
        </w:rPr>
        <w:t>RPF</w:t>
      </w:r>
      <w:r>
        <w:rPr>
          <w:color w:val="222222"/>
          <w:sz w:val="24"/>
          <w:szCs w:val="24"/>
          <w:rtl/>
          <w:lang w:bidi="he"/>
        </w:rPr>
        <w:t xml:space="preserve">), ופתחו במלחמת אזרחים בשנת 1990. המלחמה, </w:t>
      </w:r>
      <w:r w:rsidR="008810A6">
        <w:rPr>
          <w:rFonts w:hint="cs"/>
          <w:color w:val="222222"/>
          <w:sz w:val="24"/>
          <w:szCs w:val="24"/>
          <w:rtl/>
          <w:lang w:bidi="he"/>
        </w:rPr>
        <w:t>בלווית</w:t>
      </w:r>
      <w:r>
        <w:rPr>
          <w:color w:val="222222"/>
          <w:sz w:val="24"/>
          <w:szCs w:val="24"/>
          <w:rtl/>
          <w:lang w:bidi="he"/>
        </w:rPr>
        <w:t xml:space="preserve"> כמה תהפוכות פוליטיות וכלכליות, החריפו את המתחים האתניים, ו</w:t>
      </w:r>
      <w:r w:rsidR="008810A6">
        <w:rPr>
          <w:rFonts w:hint="cs"/>
          <w:color w:val="222222"/>
          <w:sz w:val="24"/>
          <w:szCs w:val="24"/>
          <w:rtl/>
          <w:lang w:bidi="he"/>
        </w:rPr>
        <w:t xml:space="preserve">אלה </w:t>
      </w:r>
      <w:r>
        <w:rPr>
          <w:color w:val="222222"/>
          <w:sz w:val="24"/>
          <w:szCs w:val="24"/>
          <w:rtl/>
          <w:lang w:bidi="he"/>
        </w:rPr>
        <w:t>הגיעו לשיאם באפריל 1994 ברצח עם שיטתי שביצע הממשל, שבו הרגו רואנ</w:t>
      </w:r>
      <w:r w:rsidR="008810A6">
        <w:rPr>
          <w:color w:val="222222"/>
          <w:sz w:val="24"/>
          <w:szCs w:val="24"/>
          <w:rtl/>
          <w:lang w:bidi="he"/>
        </w:rPr>
        <w:t>דים כמיליון מאחיהם, כולל כשלושה</w:t>
      </w:r>
      <w:r w:rsidR="008810A6">
        <w:rPr>
          <w:rFonts w:hint="cs"/>
          <w:color w:val="222222"/>
          <w:sz w:val="24"/>
          <w:szCs w:val="24"/>
          <w:rtl/>
          <w:lang w:bidi="he"/>
        </w:rPr>
        <w:t xml:space="preserve"> </w:t>
      </w:r>
      <w:r>
        <w:rPr>
          <w:color w:val="222222"/>
          <w:sz w:val="24"/>
          <w:szCs w:val="24"/>
          <w:rtl/>
          <w:lang w:bidi="he"/>
        </w:rPr>
        <w:t xml:space="preserve">רבעים מאוכלוסיית הטוטסי. </w:t>
      </w:r>
    </w:p>
    <w:p w14:paraId="7B6998C1" w14:textId="7C9E6A91" w:rsidR="00C2189B" w:rsidRDefault="00225BEE" w:rsidP="008810A6">
      <w:pPr>
        <w:bidi/>
        <w:jc w:val="both"/>
        <w:rPr>
          <w:color w:val="222222"/>
          <w:sz w:val="24"/>
          <w:szCs w:val="24"/>
        </w:rPr>
      </w:pPr>
      <w:r>
        <w:rPr>
          <w:color w:val="222222"/>
          <w:sz w:val="24"/>
          <w:szCs w:val="24"/>
          <w:rtl/>
          <w:lang w:bidi="he"/>
        </w:rPr>
        <w:t>רצח העם הסתיים מאוחר יותר באותה שנה, כאשר החזית הפטריוטית הרואנדית, שהיתה טוטסית ברובה ופעלה מ</w:t>
      </w:r>
      <w:r w:rsidR="008810A6">
        <w:rPr>
          <w:rFonts w:hint="cs"/>
          <w:color w:val="222222"/>
          <w:sz w:val="24"/>
          <w:szCs w:val="24"/>
          <w:rtl/>
          <w:lang w:bidi="he"/>
        </w:rPr>
        <w:t xml:space="preserve">תוך </w:t>
      </w:r>
      <w:r>
        <w:rPr>
          <w:color w:val="222222"/>
          <w:sz w:val="24"/>
          <w:szCs w:val="24"/>
          <w:rtl/>
          <w:lang w:bidi="he"/>
        </w:rPr>
        <w:t xml:space="preserve">אוגנדה וצפון רואנדה, הביסה את הצבא הרואנדי ואת מיליציות ההוטו, והקימה ממשלת אחדות לאומית בהובלת החזית. כשני מיליון פליטים מבני ההוטו </w:t>
      </w:r>
      <w:r w:rsidR="008810A6">
        <w:rPr>
          <w:color w:val="222222"/>
          <w:sz w:val="24"/>
          <w:szCs w:val="24"/>
          <w:rtl/>
          <w:lang w:bidi="he"/>
        </w:rPr>
        <w:t>–</w:t>
      </w:r>
      <w:r>
        <w:rPr>
          <w:color w:val="222222"/>
          <w:sz w:val="24"/>
          <w:szCs w:val="24"/>
          <w:rtl/>
          <w:lang w:bidi="he"/>
        </w:rPr>
        <w:t xml:space="preserve"> שרבים מהם חששו מנקמת בני הטוטסי </w:t>
      </w:r>
      <w:r w:rsidR="008810A6">
        <w:rPr>
          <w:color w:val="222222"/>
          <w:sz w:val="24"/>
          <w:szCs w:val="24"/>
          <w:rtl/>
          <w:lang w:bidi="he"/>
        </w:rPr>
        <w:t>–</w:t>
      </w:r>
      <w:r>
        <w:rPr>
          <w:color w:val="222222"/>
          <w:sz w:val="24"/>
          <w:szCs w:val="24"/>
          <w:rtl/>
          <w:lang w:bidi="he"/>
        </w:rPr>
        <w:t xml:space="preserve"> ברחו למדינות השכנות. מאז, שבו רוב הפליטים </w:t>
      </w:r>
      <w:r w:rsidR="008810A6">
        <w:rPr>
          <w:rFonts w:hint="cs"/>
          <w:color w:val="222222"/>
          <w:sz w:val="24"/>
          <w:szCs w:val="24"/>
          <w:rtl/>
          <w:lang w:bidi="he"/>
        </w:rPr>
        <w:t>לרואנדה</w:t>
      </w:r>
      <w:r>
        <w:rPr>
          <w:color w:val="222222"/>
          <w:sz w:val="24"/>
          <w:szCs w:val="24"/>
          <w:rtl/>
          <w:lang w:bidi="he"/>
        </w:rPr>
        <w:t>, אך כמה אלפים נותרו ברפובליקה הדמוקרטית של קונגו.</w:t>
      </w:r>
    </w:p>
    <w:p w14:paraId="1D163062" w14:textId="4256E1D3" w:rsidR="00C2189B" w:rsidRDefault="00225BEE" w:rsidP="008810A6">
      <w:pPr>
        <w:bidi/>
        <w:jc w:val="both"/>
        <w:rPr>
          <w:color w:val="222222"/>
          <w:sz w:val="24"/>
          <w:szCs w:val="24"/>
        </w:rPr>
      </w:pPr>
      <w:r>
        <w:rPr>
          <w:color w:val="222222"/>
          <w:sz w:val="24"/>
          <w:szCs w:val="24"/>
          <w:rtl/>
          <w:lang w:bidi="he"/>
        </w:rPr>
        <w:t>רואנדה קיימה את הבחירות המקומיות הראשונות לאחר רצח העם בשנת 1999 ואת הבחירות הראשונות לנשיאות ולפרלמנט בשנת 2003. בשנת 2009 הביסו צבאות רואנדה וקונגו הדמוקרט</w:t>
      </w:r>
      <w:r w:rsidR="008810A6">
        <w:rPr>
          <w:rFonts w:hint="cs"/>
          <w:color w:val="222222"/>
          <w:sz w:val="24"/>
          <w:szCs w:val="24"/>
          <w:rtl/>
          <w:lang w:bidi="he"/>
        </w:rPr>
        <w:t>י</w:t>
      </w:r>
      <w:r>
        <w:rPr>
          <w:color w:val="222222"/>
          <w:sz w:val="24"/>
          <w:szCs w:val="24"/>
          <w:rtl/>
          <w:lang w:bidi="he"/>
        </w:rPr>
        <w:t xml:space="preserve">ת את ההתקוממות הקיצונית של ההוטו בקונגו, וקיגאלי וקינשאסה </w:t>
      </w:r>
      <w:r w:rsidR="008810A6">
        <w:rPr>
          <w:rFonts w:hint="cs"/>
          <w:color w:val="222222"/>
          <w:sz w:val="24"/>
          <w:szCs w:val="24"/>
          <w:rtl/>
          <w:lang w:bidi="he"/>
        </w:rPr>
        <w:t>חידשו את היחסים הדיפלומטיים ביניהן</w:t>
      </w:r>
      <w:r>
        <w:rPr>
          <w:color w:val="222222"/>
          <w:sz w:val="24"/>
          <w:szCs w:val="24"/>
          <w:rtl/>
          <w:lang w:bidi="he"/>
        </w:rPr>
        <w:t xml:space="preserve">. רואנדה הצטרפה לחבר העמים הבריטי בשנת 2009. </w:t>
      </w:r>
    </w:p>
    <w:p w14:paraId="76302A42" w14:textId="77777777" w:rsidR="00B87D5B" w:rsidRDefault="00225BEE" w:rsidP="000E477C">
      <w:pPr>
        <w:bidi/>
        <w:jc w:val="both"/>
        <w:rPr>
          <w:color w:val="222222"/>
        </w:rPr>
      </w:pPr>
      <w:r w:rsidRPr="008810A6">
        <w:rPr>
          <w:sz w:val="24"/>
          <w:szCs w:val="24"/>
          <w:rtl/>
          <w:lang w:bidi="he"/>
        </w:rPr>
        <w:t>פול קגאמה הוא הנשיא הרביעי והנוכחי של רואנדה, המכהן מאז התפטרות קודמו בשנת 2000</w:t>
      </w:r>
      <w:r w:rsidR="000E477C">
        <w:rPr>
          <w:rFonts w:hint="cs"/>
          <w:color w:val="3C4043"/>
          <w:sz w:val="24"/>
          <w:szCs w:val="24"/>
          <w:highlight w:val="white"/>
          <w:rtl/>
          <w:lang w:bidi="he"/>
        </w:rPr>
        <w:t xml:space="preserve">. </w:t>
      </w:r>
      <w:r w:rsidRPr="008810A6">
        <w:rPr>
          <w:color w:val="3C4043"/>
          <w:sz w:val="24"/>
          <w:szCs w:val="24"/>
          <w:highlight w:val="white"/>
          <w:rtl/>
          <w:lang w:bidi="he"/>
        </w:rPr>
        <w:t>בעבר</w:t>
      </w:r>
      <w:r w:rsidR="000E477C">
        <w:rPr>
          <w:rFonts w:hint="cs"/>
          <w:color w:val="3C4043"/>
          <w:sz w:val="24"/>
          <w:szCs w:val="24"/>
          <w:highlight w:val="white"/>
          <w:rtl/>
          <w:lang w:bidi="he"/>
        </w:rPr>
        <w:t>,</w:t>
      </w:r>
      <w:r w:rsidRPr="008810A6">
        <w:rPr>
          <w:color w:val="3C4043"/>
          <w:sz w:val="24"/>
          <w:szCs w:val="24"/>
          <w:highlight w:val="white"/>
          <w:rtl/>
          <w:lang w:bidi="he"/>
        </w:rPr>
        <w:t xml:space="preserve"> פיקד קגאמה על כוח המורדים</w:t>
      </w:r>
      <w:r w:rsidR="000E477C">
        <w:rPr>
          <w:rFonts w:hint="cs"/>
          <w:color w:val="3C4043"/>
          <w:sz w:val="24"/>
          <w:szCs w:val="24"/>
          <w:highlight w:val="white"/>
          <w:rtl/>
          <w:lang w:bidi="he"/>
        </w:rPr>
        <w:t xml:space="preserve"> הטוטסי</w:t>
      </w:r>
      <w:r w:rsidRPr="008810A6">
        <w:rPr>
          <w:color w:val="3C4043"/>
          <w:sz w:val="24"/>
          <w:szCs w:val="24"/>
          <w:highlight w:val="white"/>
          <w:rtl/>
          <w:lang w:bidi="he"/>
        </w:rPr>
        <w:t xml:space="preserve"> ששם קץ לרצח העם. </w:t>
      </w:r>
      <w:r w:rsidRPr="008810A6">
        <w:rPr>
          <w:color w:val="222222"/>
          <w:sz w:val="24"/>
          <w:szCs w:val="24"/>
          <w:rtl/>
          <w:lang w:bidi="he"/>
        </w:rPr>
        <w:t>קגאמה זכה בבחירות לנשיאות באוגוסט 2017, לאחר ששנה לפני כן שינה את החוקה כדי שיוכל להתמודד לקדנציה שלישית</w:t>
      </w:r>
      <w:r w:rsidR="00DD1AEC">
        <w:rPr>
          <w:rStyle w:val="FootnoteReference"/>
          <w:color w:val="222222"/>
          <w:sz w:val="24"/>
          <w:szCs w:val="24"/>
          <w:rtl/>
          <w:lang w:bidi="he"/>
        </w:rPr>
        <w:footnoteReference w:id="3"/>
      </w:r>
      <w:r w:rsidRPr="008810A6">
        <w:rPr>
          <w:color w:val="222222"/>
          <w:sz w:val="24"/>
          <w:szCs w:val="24"/>
          <w:rtl/>
          <w:lang w:bidi="he"/>
        </w:rPr>
        <w:t>.</w:t>
      </w:r>
      <w:r w:rsidR="000E477C">
        <w:rPr>
          <w:rFonts w:hint="cs"/>
          <w:color w:val="222222"/>
          <w:sz w:val="24"/>
          <w:szCs w:val="24"/>
          <w:rtl/>
          <w:lang w:bidi="he"/>
        </w:rPr>
        <w:t xml:space="preserve"> </w:t>
      </w:r>
      <w:r w:rsidRPr="008810A6">
        <w:rPr>
          <w:color w:val="222222"/>
          <w:sz w:val="24"/>
          <w:szCs w:val="24"/>
          <w:rtl/>
          <w:lang w:bidi="he"/>
        </w:rPr>
        <w:t xml:space="preserve">בכהונתו כנשיא, קידם קגאמה את הפיתוח במדינה, ויזם </w:t>
      </w:r>
      <w:r w:rsidR="007960B3" w:rsidRPr="007960B3">
        <w:rPr>
          <w:color w:val="222222"/>
          <w:sz w:val="24"/>
          <w:szCs w:val="24"/>
          <w:rtl/>
          <w:lang w:bidi="he"/>
        </w:rPr>
        <w:t>תוכנית</w:t>
      </w:r>
      <w:r w:rsidRPr="008810A6">
        <w:rPr>
          <w:color w:val="222222"/>
          <w:sz w:val="24"/>
          <w:szCs w:val="24"/>
          <w:rtl/>
          <w:lang w:bidi="he"/>
        </w:rPr>
        <w:t xml:space="preserve"> להפיכת רואנדה למדינה בעלת הכנסה בינונית עד שנת 2020 (חזון 2020) קגאמה מתואר גם כ"מרשים ביותר" וגם כ"מדכא ביותר" </w:t>
      </w:r>
      <w:r w:rsidR="000E477C">
        <w:rPr>
          <w:rFonts w:hint="cs"/>
          <w:color w:val="222222"/>
          <w:sz w:val="24"/>
          <w:szCs w:val="24"/>
          <w:rtl/>
          <w:lang w:bidi="he"/>
        </w:rPr>
        <w:t>מבין</w:t>
      </w:r>
      <w:r w:rsidRPr="008810A6">
        <w:rPr>
          <w:color w:val="222222"/>
          <w:sz w:val="24"/>
          <w:szCs w:val="24"/>
          <w:rtl/>
          <w:lang w:bidi="he"/>
        </w:rPr>
        <w:t xml:space="preserve"> המנהיגים באפריקה.</w:t>
      </w:r>
      <w:r>
        <w:rPr>
          <w:color w:val="222222"/>
        </w:rPr>
        <w:br/>
      </w:r>
      <w:r>
        <w:rPr>
          <w:color w:val="222222"/>
          <w:highlight w:val="cyan"/>
        </w:rPr>
        <w:br/>
      </w:r>
      <w:r w:rsidR="00B87D5B">
        <w:rPr>
          <w:rFonts w:ascii="Arial" w:hAnsi="Arial" w:cs="Arial"/>
          <w:color w:val="222222"/>
          <w:shd w:val="clear" w:color="auto" w:fill="00FFFF"/>
        </w:rPr>
        <w:br/>
      </w:r>
      <w:r w:rsidR="00B87D5B">
        <w:rPr>
          <w:rFonts w:ascii="Arial" w:hAnsi="Arial" w:cs="Arial"/>
          <w:color w:val="222222"/>
          <w:shd w:val="clear" w:color="auto" w:fill="FFFF00"/>
        </w:rPr>
        <w:t>(In a separate box):</w:t>
      </w:r>
      <w:r w:rsidR="00B87D5B">
        <w:rPr>
          <w:rFonts w:ascii="Arial" w:hAnsi="Arial" w:cs="Arial"/>
          <w:color w:val="222222"/>
        </w:rPr>
        <w:t> </w:t>
      </w:r>
      <w:r w:rsidR="00B87D5B">
        <w:rPr>
          <w:color w:val="222222"/>
        </w:rPr>
        <w:t> </w:t>
      </w:r>
    </w:p>
    <w:p w14:paraId="774AD446" w14:textId="06E0B944" w:rsidR="00C2189B" w:rsidRPr="00B87D5B" w:rsidRDefault="00225BEE" w:rsidP="00B87D5B">
      <w:pPr>
        <w:bidi/>
        <w:jc w:val="both"/>
        <w:rPr>
          <w:sz w:val="24"/>
          <w:szCs w:val="24"/>
        </w:rPr>
      </w:pPr>
      <w:r w:rsidRPr="00B87D5B">
        <w:rPr>
          <w:sz w:val="24"/>
          <w:szCs w:val="24"/>
          <w:rtl/>
          <w:lang w:bidi="he"/>
        </w:rPr>
        <w:t>עובדה מעניינת!</w:t>
      </w:r>
      <w:r w:rsidRPr="00B87D5B">
        <w:rPr>
          <w:color w:val="222222"/>
          <w:sz w:val="24"/>
          <w:szCs w:val="24"/>
          <w:rtl/>
          <w:lang w:bidi="he"/>
        </w:rPr>
        <w:t xml:space="preserve"> ברואנדה יש את מספר הנשים הגבוה ביותר</w:t>
      </w:r>
      <w:r w:rsidR="000E477C" w:rsidRPr="00B87D5B">
        <w:rPr>
          <w:rFonts w:hint="cs"/>
          <w:color w:val="222222"/>
          <w:sz w:val="24"/>
          <w:szCs w:val="24"/>
          <w:rtl/>
          <w:lang w:bidi="he"/>
        </w:rPr>
        <w:t xml:space="preserve"> בעולם</w:t>
      </w:r>
      <w:r w:rsidRPr="00B87D5B">
        <w:rPr>
          <w:color w:val="222222"/>
          <w:sz w:val="24"/>
          <w:szCs w:val="24"/>
          <w:rtl/>
          <w:lang w:bidi="he"/>
        </w:rPr>
        <w:t xml:space="preserve"> בפרלמנט</w:t>
      </w:r>
      <w:r w:rsidR="00944E55" w:rsidRPr="00B87D5B">
        <w:rPr>
          <w:color w:val="222222"/>
          <w:sz w:val="24"/>
          <w:szCs w:val="24"/>
          <w:rtl/>
          <w:lang w:bidi="he"/>
        </w:rPr>
        <w:t xml:space="preserve"> - </w:t>
      </w:r>
      <w:r w:rsidRPr="00B87D5B">
        <w:rPr>
          <w:color w:val="222222"/>
          <w:sz w:val="24"/>
          <w:szCs w:val="24"/>
          <w:rtl/>
          <w:lang w:bidi="he"/>
        </w:rPr>
        <w:t>61% מחברות הפרלמנט הן נשים.</w:t>
      </w:r>
      <w:r w:rsidRPr="00B87D5B">
        <w:rPr>
          <w:color w:val="222222"/>
          <w:sz w:val="24"/>
          <w:szCs w:val="24"/>
          <w:highlight w:val="white"/>
        </w:rPr>
        <w:tab/>
      </w:r>
      <w:r w:rsidRPr="00B87D5B">
        <w:rPr>
          <w:color w:val="222222"/>
          <w:sz w:val="24"/>
          <w:szCs w:val="24"/>
          <w:highlight w:val="white"/>
        </w:rPr>
        <w:tab/>
      </w:r>
      <w:r w:rsidRPr="00B87D5B">
        <w:rPr>
          <w:color w:val="222222"/>
          <w:sz w:val="24"/>
          <w:szCs w:val="24"/>
          <w:highlight w:val="white"/>
        </w:rPr>
        <w:tab/>
      </w:r>
      <w:r w:rsidRPr="00B87D5B">
        <w:rPr>
          <w:color w:val="222222"/>
          <w:sz w:val="24"/>
          <w:szCs w:val="24"/>
          <w:highlight w:val="white"/>
        </w:rPr>
        <w:tab/>
      </w:r>
      <w:r w:rsidRPr="00B87D5B">
        <w:rPr>
          <w:color w:val="222222"/>
          <w:sz w:val="24"/>
          <w:szCs w:val="24"/>
          <w:highlight w:val="white"/>
        </w:rPr>
        <w:tab/>
      </w:r>
    </w:p>
    <w:p w14:paraId="0A379737" w14:textId="77777777" w:rsidR="00B87D5B" w:rsidRDefault="00B87D5B">
      <w:pPr>
        <w:bidi/>
        <w:spacing w:after="0"/>
        <w:rPr>
          <w:b/>
          <w:bCs/>
          <w:sz w:val="28"/>
          <w:szCs w:val="28"/>
          <w:lang w:bidi="he"/>
        </w:rPr>
      </w:pPr>
    </w:p>
    <w:p w14:paraId="433CF746" w14:textId="77777777" w:rsidR="00B87D5B" w:rsidRDefault="00B87D5B" w:rsidP="00B87D5B">
      <w:pPr>
        <w:bidi/>
        <w:spacing w:after="0"/>
        <w:rPr>
          <w:b/>
          <w:bCs/>
          <w:sz w:val="28"/>
          <w:szCs w:val="28"/>
          <w:lang w:bidi="he"/>
        </w:rPr>
      </w:pPr>
    </w:p>
    <w:p w14:paraId="0CBE75DF" w14:textId="41B476C3" w:rsidR="00C2189B" w:rsidRDefault="00225BEE" w:rsidP="00B87D5B">
      <w:pPr>
        <w:bidi/>
        <w:spacing w:after="0"/>
        <w:rPr>
          <w:b/>
          <w:sz w:val="28"/>
          <w:szCs w:val="28"/>
          <w:rtl/>
        </w:rPr>
      </w:pPr>
      <w:r>
        <w:rPr>
          <w:b/>
          <w:bCs/>
          <w:sz w:val="28"/>
          <w:szCs w:val="28"/>
          <w:rtl/>
          <w:lang w:bidi="he"/>
        </w:rPr>
        <w:lastRenderedPageBreak/>
        <w:t>סקירת פיתוח בין-לאומי מבוא ומושגי מפתח</w:t>
      </w:r>
      <w:r w:rsidR="00DD1AEC">
        <w:rPr>
          <w:rStyle w:val="FootnoteReference"/>
          <w:b/>
          <w:sz w:val="28"/>
          <w:szCs w:val="28"/>
          <w:rtl/>
        </w:rPr>
        <w:footnoteReference w:id="4"/>
      </w:r>
    </w:p>
    <w:p w14:paraId="01BCA9FB" w14:textId="77777777" w:rsidR="00C2189B" w:rsidRDefault="00225BEE">
      <w:pPr>
        <w:bidi/>
      </w:pPr>
      <w:r>
        <w:rPr>
          <w:noProof/>
        </w:rPr>
        <mc:AlternateContent>
          <mc:Choice Requires="wpg">
            <w:drawing>
              <wp:anchor distT="0" distB="0" distL="114300" distR="114300" simplePos="0" relativeHeight="251691008" behindDoc="0" locked="0" layoutInCell="1" hidden="0" allowOverlap="1" wp14:anchorId="6C53E6A6" wp14:editId="69C465F7">
                <wp:simplePos x="0" y="0"/>
                <wp:positionH relativeFrom="column">
                  <wp:posOffset>114300</wp:posOffset>
                </wp:positionH>
                <wp:positionV relativeFrom="paragraph">
                  <wp:posOffset>0</wp:posOffset>
                </wp:positionV>
                <wp:extent cx="5619970" cy="43035"/>
                <wp:effectExtent l="0" t="0" r="0" b="0"/>
                <wp:wrapNone/>
                <wp:docPr id="1" name="מחבר חץ ישר 1"/>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1" name="image1.png"/>
                <a:graphic>
                  <a:graphicData uri="http://schemas.openxmlformats.org/drawingml/2006/picture">
                    <pic:pic>
                      <pic:nvPicPr>
                        <pic:cNvPr id="0" name="image1.png"/>
                        <pic:cNvPicPr preferRelativeResize="0"/>
                      </pic:nvPicPr>
                      <pic:blipFill>
                        <a:blip r:embed="rId43"/>
                        <a:srcRect/>
                        <a:stretch>
                          <a:fillRect/>
                        </a:stretch>
                      </pic:blipFill>
                      <pic:spPr>
                        <a:xfrm>
                          <a:off x="0" y="0"/>
                          <a:ext cx="5619970" cy="43035"/>
                        </a:xfrm>
                        <a:prstGeom prst="rect"/>
                        <a:ln/>
                      </pic:spPr>
                    </pic:pic>
                  </a:graphicData>
                </a:graphic>
              </wp:anchor>
            </w:drawing>
          </mc:Fallback>
        </mc:AlternateContent>
      </w:r>
    </w:p>
    <w:p w14:paraId="3DD1BDFA" w14:textId="77777777" w:rsidR="00C2189B" w:rsidRDefault="00225BEE">
      <w:pPr>
        <w:shd w:val="clear" w:color="auto" w:fill="FFFFFF"/>
        <w:bidi/>
        <w:spacing w:after="0" w:line="240" w:lineRule="auto"/>
        <w:jc w:val="both"/>
        <w:rPr>
          <w:color w:val="333333"/>
          <w:sz w:val="24"/>
          <w:szCs w:val="24"/>
        </w:rPr>
      </w:pPr>
      <w:r>
        <w:rPr>
          <w:color w:val="333333"/>
          <w:sz w:val="24"/>
          <w:szCs w:val="24"/>
          <w:rtl/>
          <w:lang w:bidi="he"/>
        </w:rPr>
        <w:t xml:space="preserve">אין הגדרה ברורה למושג </w:t>
      </w:r>
      <w:r>
        <w:rPr>
          <w:b/>
          <w:bCs/>
          <w:color w:val="333333"/>
          <w:sz w:val="24"/>
          <w:szCs w:val="24"/>
          <w:rtl/>
          <w:lang w:bidi="he"/>
        </w:rPr>
        <w:t>פיתוח בין-לאומי/גלובלי</w:t>
      </w:r>
      <w:r>
        <w:rPr>
          <w:color w:val="333333"/>
          <w:sz w:val="24"/>
          <w:szCs w:val="24"/>
          <w:rtl/>
          <w:lang w:bidi="he"/>
        </w:rPr>
        <w:t>, אך לעתים קרובות מקשרים אותו ל</w:t>
      </w:r>
      <w:r>
        <w:rPr>
          <w:b/>
          <w:bCs/>
          <w:color w:val="333333"/>
          <w:sz w:val="24"/>
          <w:szCs w:val="24"/>
          <w:rtl/>
          <w:lang w:bidi="he"/>
        </w:rPr>
        <w:t>פיתוח כלכלי וחברתי</w:t>
      </w:r>
      <w:r>
        <w:rPr>
          <w:color w:val="333333"/>
          <w:sz w:val="24"/>
          <w:szCs w:val="24"/>
          <w:rtl/>
          <w:lang w:bidi="he"/>
        </w:rPr>
        <w:t xml:space="preserve"> ולמאמצים בין-לאומיים לצמצום עוני ואי שוויון ולשיפור הבריאות, החינוך והתעסוקה בעולם.</w:t>
      </w:r>
    </w:p>
    <w:p w14:paraId="3271F7B7" w14:textId="77777777" w:rsidR="00C2189B" w:rsidRDefault="00C2189B">
      <w:pPr>
        <w:shd w:val="clear" w:color="auto" w:fill="FFFFFF"/>
        <w:spacing w:after="0" w:line="240" w:lineRule="auto"/>
        <w:jc w:val="both"/>
        <w:rPr>
          <w:b/>
          <w:color w:val="333333"/>
          <w:sz w:val="28"/>
          <w:szCs w:val="28"/>
        </w:rPr>
      </w:pPr>
    </w:p>
    <w:p w14:paraId="5938F46E" w14:textId="77777777" w:rsidR="00C2189B" w:rsidRDefault="00225BEE">
      <w:pPr>
        <w:shd w:val="clear" w:color="auto" w:fill="FFFFFF"/>
        <w:bidi/>
        <w:spacing w:after="0" w:line="240" w:lineRule="auto"/>
        <w:jc w:val="both"/>
        <w:rPr>
          <w:b/>
          <w:color w:val="333333"/>
          <w:sz w:val="28"/>
          <w:szCs w:val="28"/>
        </w:rPr>
      </w:pPr>
      <w:r>
        <w:rPr>
          <w:b/>
          <w:bCs/>
          <w:color w:val="333333"/>
          <w:sz w:val="28"/>
          <w:szCs w:val="28"/>
          <w:rtl/>
          <w:lang w:bidi="he"/>
        </w:rPr>
        <w:t>איך אנחנו מכנים את זה?</w:t>
      </w:r>
    </w:p>
    <w:p w14:paraId="79060EB4" w14:textId="77777777" w:rsidR="00C2189B" w:rsidRDefault="00C2189B">
      <w:pPr>
        <w:shd w:val="clear" w:color="auto" w:fill="FFFFFF"/>
        <w:spacing w:after="0" w:line="240" w:lineRule="auto"/>
        <w:jc w:val="both"/>
        <w:rPr>
          <w:b/>
          <w:color w:val="333333"/>
          <w:sz w:val="16"/>
          <w:szCs w:val="16"/>
        </w:rPr>
      </w:pPr>
    </w:p>
    <w:p w14:paraId="786EFB0F" w14:textId="77777777" w:rsidR="00C2189B" w:rsidRDefault="00225BEE">
      <w:pPr>
        <w:shd w:val="clear" w:color="auto" w:fill="FFFFFF"/>
        <w:bidi/>
        <w:spacing w:after="0" w:line="240" w:lineRule="auto"/>
        <w:jc w:val="both"/>
        <w:rPr>
          <w:b/>
          <w:color w:val="333333"/>
          <w:sz w:val="24"/>
          <w:szCs w:val="24"/>
        </w:rPr>
      </w:pPr>
      <w:r>
        <w:rPr>
          <w:b/>
          <w:bCs/>
          <w:color w:val="333333"/>
          <w:sz w:val="24"/>
          <w:szCs w:val="24"/>
          <w:rtl/>
          <w:lang w:bidi="he"/>
        </w:rPr>
        <w:t>עולם מתפתח</w:t>
      </w:r>
    </w:p>
    <w:p w14:paraId="54A26F66" w14:textId="450C8A6C" w:rsidR="00C2189B" w:rsidRDefault="00225BEE" w:rsidP="000E477C">
      <w:pPr>
        <w:shd w:val="clear" w:color="auto" w:fill="FFFFFF"/>
        <w:bidi/>
        <w:spacing w:after="0" w:line="240" w:lineRule="auto"/>
        <w:jc w:val="both"/>
        <w:rPr>
          <w:color w:val="222222"/>
          <w:sz w:val="24"/>
          <w:szCs w:val="24"/>
          <w:highlight w:val="white"/>
        </w:rPr>
      </w:pPr>
      <w:r>
        <w:rPr>
          <w:rtl/>
          <w:lang w:bidi="he"/>
        </w:rPr>
        <w:t>בעד:</w:t>
      </w:r>
      <w:r>
        <w:rPr>
          <w:color w:val="333333"/>
          <w:sz w:val="24"/>
          <w:szCs w:val="24"/>
          <w:rtl/>
          <w:lang w:bidi="he"/>
        </w:rPr>
        <w:t xml:space="preserve"> המונח המוכר ביותר; משדר התקדמות וכן שהקטגוריות אינן סטטיות </w:t>
      </w:r>
      <w:r w:rsidR="000E477C">
        <w:rPr>
          <w:color w:val="222222"/>
          <w:sz w:val="24"/>
          <w:szCs w:val="24"/>
          <w:rtl/>
          <w:lang w:bidi="he"/>
        </w:rPr>
        <w:t>–</w:t>
      </w:r>
      <w:r>
        <w:rPr>
          <w:color w:val="333333"/>
          <w:sz w:val="24"/>
          <w:szCs w:val="24"/>
          <w:rtl/>
          <w:lang w:bidi="he"/>
        </w:rPr>
        <w:t xml:space="preserve"> מדינה יכולה לעבור מהגדרה של "מתפתחת" ל"מפותחת"</w:t>
      </w:r>
      <w:r w:rsidR="000E477C">
        <w:rPr>
          <w:rFonts w:hint="cs"/>
          <w:color w:val="222222"/>
          <w:sz w:val="24"/>
          <w:szCs w:val="24"/>
          <w:highlight w:val="white"/>
          <w:rtl/>
        </w:rPr>
        <w:t>.</w:t>
      </w:r>
    </w:p>
    <w:p w14:paraId="76988D1E" w14:textId="342EC8B7" w:rsidR="00C2189B" w:rsidRDefault="00225BEE">
      <w:pPr>
        <w:shd w:val="clear" w:color="auto" w:fill="FFFFFF"/>
        <w:bidi/>
        <w:spacing w:after="0" w:line="240" w:lineRule="auto"/>
        <w:jc w:val="both"/>
        <w:rPr>
          <w:color w:val="222222"/>
          <w:sz w:val="24"/>
          <w:szCs w:val="24"/>
          <w:highlight w:val="white"/>
        </w:rPr>
      </w:pPr>
      <w:r>
        <w:rPr>
          <w:color w:val="222222"/>
          <w:sz w:val="24"/>
          <w:szCs w:val="24"/>
          <w:highlight w:val="white"/>
          <w:rtl/>
          <w:lang w:bidi="he"/>
        </w:rPr>
        <w:t>נגד: הדיכוטומיה של "מתפתח" לעומת "מתפתח" יוצא</w:t>
      </w:r>
      <w:r w:rsidR="000E477C">
        <w:rPr>
          <w:rFonts w:hint="cs"/>
          <w:color w:val="222222"/>
          <w:sz w:val="24"/>
          <w:szCs w:val="24"/>
          <w:highlight w:val="white"/>
          <w:rtl/>
          <w:lang w:bidi="he"/>
        </w:rPr>
        <w:t>ת</w:t>
      </w:r>
      <w:r>
        <w:rPr>
          <w:color w:val="222222"/>
          <w:sz w:val="24"/>
          <w:szCs w:val="24"/>
          <w:highlight w:val="white"/>
          <w:rtl/>
          <w:lang w:bidi="he"/>
        </w:rPr>
        <w:t xml:space="preserve"> מנקודת הנחה שקיימת היררכיה בין מדינות, ומרמז</w:t>
      </w:r>
      <w:r w:rsidR="000E477C">
        <w:rPr>
          <w:rFonts w:hint="cs"/>
          <w:color w:val="222222"/>
          <w:sz w:val="24"/>
          <w:szCs w:val="24"/>
          <w:highlight w:val="white"/>
          <w:rtl/>
          <w:lang w:bidi="he"/>
        </w:rPr>
        <w:t>ת</w:t>
      </w:r>
      <w:r>
        <w:rPr>
          <w:color w:val="222222"/>
          <w:sz w:val="24"/>
          <w:szCs w:val="24"/>
          <w:highlight w:val="white"/>
          <w:rtl/>
          <w:lang w:bidi="he"/>
        </w:rPr>
        <w:t xml:space="preserve"> על כך ש"פיתוח" הוא תהליך לינארי רגיל, וכי מדינות "מתפתחות" סיימו להתפתח והן הנורמה שאליה צריכות כל המדינות לשאוף.</w:t>
      </w:r>
    </w:p>
    <w:p w14:paraId="556ABBC5" w14:textId="77777777" w:rsidR="00C2189B" w:rsidRDefault="00C2189B">
      <w:pPr>
        <w:shd w:val="clear" w:color="auto" w:fill="FFFFFF"/>
        <w:spacing w:after="0" w:line="240" w:lineRule="auto"/>
        <w:jc w:val="both"/>
        <w:rPr>
          <w:color w:val="222222"/>
          <w:sz w:val="24"/>
          <w:szCs w:val="24"/>
          <w:highlight w:val="white"/>
        </w:rPr>
      </w:pPr>
    </w:p>
    <w:p w14:paraId="7AB268C7" w14:textId="77777777" w:rsidR="00C2189B" w:rsidRDefault="00225BEE">
      <w:pPr>
        <w:shd w:val="clear" w:color="auto" w:fill="FFFFFF"/>
        <w:bidi/>
        <w:spacing w:after="0" w:line="240" w:lineRule="auto"/>
        <w:jc w:val="both"/>
        <w:rPr>
          <w:color w:val="222222"/>
          <w:sz w:val="24"/>
          <w:szCs w:val="24"/>
          <w:highlight w:val="white"/>
        </w:rPr>
      </w:pPr>
      <w:r>
        <w:rPr>
          <w:b/>
          <w:bCs/>
          <w:color w:val="222222"/>
          <w:sz w:val="24"/>
          <w:szCs w:val="24"/>
          <w:highlight w:val="white"/>
          <w:rtl/>
          <w:lang w:bidi="he"/>
        </w:rPr>
        <w:t>הדרום הגלובלי</w:t>
      </w:r>
    </w:p>
    <w:p w14:paraId="296A8FEF" w14:textId="169D4C34" w:rsidR="00C2189B" w:rsidRDefault="00225BEE" w:rsidP="000E477C">
      <w:pPr>
        <w:shd w:val="clear" w:color="auto" w:fill="FFFFFF"/>
        <w:bidi/>
        <w:spacing w:after="0" w:line="240" w:lineRule="auto"/>
        <w:jc w:val="both"/>
        <w:rPr>
          <w:color w:val="222222"/>
          <w:sz w:val="24"/>
          <w:szCs w:val="24"/>
          <w:highlight w:val="white"/>
        </w:rPr>
      </w:pPr>
      <w:r>
        <w:rPr>
          <w:color w:val="222222"/>
          <w:sz w:val="24"/>
          <w:szCs w:val="24"/>
          <w:highlight w:val="white"/>
          <w:rtl/>
          <w:lang w:bidi="he"/>
        </w:rPr>
        <w:t xml:space="preserve">בעד: הגדרה </w:t>
      </w:r>
      <w:r w:rsidR="007960B3" w:rsidRPr="007960B3">
        <w:rPr>
          <w:color w:val="222222"/>
          <w:sz w:val="24"/>
          <w:szCs w:val="24"/>
          <w:highlight w:val="white"/>
          <w:rtl/>
          <w:lang w:bidi="he"/>
        </w:rPr>
        <w:t>פוליטית פחות</w:t>
      </w:r>
      <w:r>
        <w:rPr>
          <w:color w:val="222222"/>
          <w:sz w:val="24"/>
          <w:szCs w:val="24"/>
          <w:highlight w:val="white"/>
          <w:rtl/>
          <w:lang w:bidi="he"/>
        </w:rPr>
        <w:t xml:space="preserve"> </w:t>
      </w:r>
      <w:r w:rsidR="000E477C">
        <w:rPr>
          <w:rFonts w:hint="cs"/>
          <w:color w:val="222222"/>
          <w:sz w:val="24"/>
          <w:szCs w:val="24"/>
          <w:highlight w:val="white"/>
          <w:rtl/>
          <w:lang w:bidi="he"/>
        </w:rPr>
        <w:t xml:space="preserve">והיא </w:t>
      </w:r>
      <w:r>
        <w:rPr>
          <w:color w:val="222222"/>
          <w:sz w:val="24"/>
          <w:szCs w:val="24"/>
          <w:highlight w:val="white"/>
          <w:rtl/>
          <w:lang w:bidi="he"/>
        </w:rPr>
        <w:t xml:space="preserve">מבוססת על העובדה שרוב המדינות העשירות, ה"מפותחות" מבחינה </w:t>
      </w:r>
      <w:r w:rsidR="000E477C">
        <w:rPr>
          <w:rFonts w:hint="cs"/>
          <w:color w:val="222222"/>
          <w:sz w:val="24"/>
          <w:szCs w:val="24"/>
          <w:highlight w:val="white"/>
          <w:rtl/>
          <w:lang w:bidi="he"/>
        </w:rPr>
        <w:t>תעשייתי</w:t>
      </w:r>
      <w:r w:rsidR="000E477C">
        <w:rPr>
          <w:rFonts w:hint="eastAsia"/>
          <w:color w:val="222222"/>
          <w:sz w:val="24"/>
          <w:szCs w:val="24"/>
          <w:highlight w:val="white"/>
          <w:rtl/>
          <w:lang w:bidi="he"/>
        </w:rPr>
        <w:t>ת</w:t>
      </w:r>
      <w:r>
        <w:rPr>
          <w:color w:val="222222"/>
          <w:sz w:val="24"/>
          <w:szCs w:val="24"/>
          <w:highlight w:val="white"/>
          <w:rtl/>
          <w:lang w:bidi="he"/>
        </w:rPr>
        <w:t>, נמצאות בחצי הכדור הצפוני ורוב המדינות ה"מתפתחות", בעלות ההכנ</w:t>
      </w:r>
      <w:r w:rsidR="000E477C">
        <w:rPr>
          <w:rFonts w:hint="cs"/>
          <w:color w:val="222222"/>
          <w:sz w:val="24"/>
          <w:szCs w:val="24"/>
          <w:highlight w:val="white"/>
          <w:rtl/>
          <w:lang w:bidi="he"/>
        </w:rPr>
        <w:t>ס</w:t>
      </w:r>
      <w:r>
        <w:rPr>
          <w:color w:val="222222"/>
          <w:sz w:val="24"/>
          <w:szCs w:val="24"/>
          <w:highlight w:val="white"/>
          <w:rtl/>
          <w:lang w:bidi="he"/>
        </w:rPr>
        <w:t>ה הנמוכה, שוכנות דרומית להן.</w:t>
      </w:r>
    </w:p>
    <w:p w14:paraId="78207E31" w14:textId="77777777" w:rsidR="00C2189B" w:rsidRDefault="00225BEE">
      <w:pPr>
        <w:shd w:val="clear" w:color="auto" w:fill="FFFFFF"/>
        <w:bidi/>
        <w:spacing w:after="0" w:line="240" w:lineRule="auto"/>
        <w:jc w:val="both"/>
        <w:rPr>
          <w:color w:val="222222"/>
          <w:sz w:val="24"/>
          <w:szCs w:val="24"/>
          <w:highlight w:val="white"/>
        </w:rPr>
      </w:pPr>
      <w:r>
        <w:rPr>
          <w:color w:val="222222"/>
          <w:sz w:val="24"/>
          <w:szCs w:val="24"/>
          <w:highlight w:val="white"/>
          <w:rtl/>
          <w:lang w:bidi="he"/>
        </w:rPr>
        <w:t xml:space="preserve"> נגד: החלוקה הגיאוגרפית פשטנית מדי ולא מדויקת; היא מורכבת מדי לשימוש בהקשרים רבים.</w:t>
      </w:r>
    </w:p>
    <w:p w14:paraId="11960AC0" w14:textId="77777777" w:rsidR="00C2189B" w:rsidRDefault="00C2189B">
      <w:pPr>
        <w:shd w:val="clear" w:color="auto" w:fill="FFFFFF"/>
        <w:spacing w:after="0" w:line="240" w:lineRule="auto"/>
        <w:jc w:val="both"/>
        <w:rPr>
          <w:color w:val="222222"/>
          <w:sz w:val="24"/>
          <w:szCs w:val="24"/>
          <w:highlight w:val="white"/>
        </w:rPr>
      </w:pPr>
    </w:p>
    <w:p w14:paraId="44271F6C" w14:textId="77777777" w:rsidR="00C2189B" w:rsidRDefault="00225BEE">
      <w:pPr>
        <w:shd w:val="clear" w:color="auto" w:fill="FFFFFF"/>
        <w:bidi/>
        <w:spacing w:after="0" w:line="240" w:lineRule="auto"/>
        <w:jc w:val="both"/>
        <w:rPr>
          <w:color w:val="333333"/>
          <w:sz w:val="24"/>
          <w:szCs w:val="24"/>
        </w:rPr>
      </w:pPr>
      <w:r>
        <w:rPr>
          <w:color w:val="333333"/>
          <w:sz w:val="24"/>
          <w:szCs w:val="24"/>
          <w:rtl/>
          <w:lang w:bidi="he"/>
        </w:rPr>
        <w:t>המונח ה</w:t>
      </w:r>
      <w:r>
        <w:rPr>
          <w:b/>
          <w:bCs/>
          <w:color w:val="333333"/>
          <w:sz w:val="24"/>
          <w:szCs w:val="24"/>
          <w:rtl/>
          <w:lang w:bidi="he"/>
        </w:rPr>
        <w:t>עולם השלישי</w:t>
      </w:r>
      <w:r>
        <w:rPr>
          <w:color w:val="333333"/>
          <w:sz w:val="24"/>
          <w:szCs w:val="24"/>
          <w:rtl/>
          <w:lang w:bidi="he"/>
        </w:rPr>
        <w:t xml:space="preserve"> נטבע במהלך המלחמה הקרה, כאשר העולם חולק למדינות קפיטליסטיות ("העולם הראשון"), למדינות קומוניסטיות / סובייטיות ("העולם השני"), ומדינות בלתי-מזוהות ("העולם השלישי"), שרבות מהן הן המדינות העניות בעולם. </w:t>
      </w:r>
    </w:p>
    <w:p w14:paraId="2BED4A80" w14:textId="77777777" w:rsidR="00C2189B" w:rsidRDefault="00225BEE">
      <w:pPr>
        <w:shd w:val="clear" w:color="auto" w:fill="FFFFFF"/>
        <w:bidi/>
        <w:spacing w:after="0" w:line="240" w:lineRule="auto"/>
        <w:jc w:val="both"/>
        <w:rPr>
          <w:b/>
          <w:color w:val="333333"/>
          <w:sz w:val="24"/>
          <w:szCs w:val="24"/>
        </w:rPr>
      </w:pPr>
      <w:r>
        <w:rPr>
          <w:b/>
          <w:bCs/>
          <w:color w:val="333333"/>
          <w:sz w:val="24"/>
          <w:szCs w:val="24"/>
          <w:rtl/>
          <w:lang w:bidi="he"/>
        </w:rPr>
        <w:t xml:space="preserve">מאחר שהמלחמה הקרה הסתיימה, נחשב המושג למיושן ולפוגעני, מאחר שהוא מייצר היררכיה בין מדינות. </w:t>
      </w:r>
    </w:p>
    <w:p w14:paraId="494FE94A" w14:textId="77777777" w:rsidR="00C2189B" w:rsidRDefault="00C2189B">
      <w:pPr>
        <w:shd w:val="clear" w:color="auto" w:fill="FFFFFF"/>
        <w:spacing w:after="0" w:line="240" w:lineRule="auto"/>
        <w:jc w:val="both"/>
        <w:rPr>
          <w:color w:val="222222"/>
          <w:sz w:val="24"/>
          <w:szCs w:val="24"/>
          <w:highlight w:val="white"/>
        </w:rPr>
      </w:pPr>
    </w:p>
    <w:p w14:paraId="09F99B29" w14:textId="14E70981" w:rsidR="00766DFC" w:rsidRDefault="00225BEE">
      <w:pPr>
        <w:shd w:val="clear" w:color="auto" w:fill="FFFFFF"/>
        <w:bidi/>
        <w:spacing w:after="0" w:line="240" w:lineRule="auto"/>
        <w:jc w:val="both"/>
        <w:rPr>
          <w:color w:val="333333"/>
          <w:sz w:val="24"/>
          <w:szCs w:val="24"/>
          <w:rtl/>
          <w:lang w:bidi="he"/>
        </w:rPr>
      </w:pPr>
      <w:r>
        <w:rPr>
          <w:b/>
          <w:bCs/>
          <w:color w:val="333333"/>
          <w:sz w:val="24"/>
          <w:szCs w:val="24"/>
          <w:rtl/>
          <w:lang w:bidi="he"/>
        </w:rPr>
        <w:t>סיוע הומניטרי / סיוע לאחר אסונות</w:t>
      </w:r>
      <w:r>
        <w:rPr>
          <w:color w:val="333333"/>
          <w:sz w:val="24"/>
          <w:szCs w:val="24"/>
          <w:rtl/>
          <w:lang w:bidi="he"/>
        </w:rPr>
        <w:tab/>
      </w:r>
      <w:r>
        <w:rPr>
          <w:color w:val="333333"/>
          <w:sz w:val="24"/>
          <w:szCs w:val="24"/>
          <w:rtl/>
          <w:lang w:bidi="he"/>
        </w:rPr>
        <w:tab/>
      </w:r>
      <w:r>
        <w:rPr>
          <w:color w:val="333333"/>
          <w:sz w:val="24"/>
          <w:szCs w:val="24"/>
          <w:rtl/>
          <w:lang w:bidi="he"/>
        </w:rPr>
        <w:tab/>
        <w:t xml:space="preserve"> </w:t>
      </w:r>
      <w:r>
        <w:rPr>
          <w:b/>
          <w:bCs/>
          <w:color w:val="333333"/>
          <w:sz w:val="24"/>
          <w:szCs w:val="24"/>
          <w:rtl/>
          <w:lang w:bidi="he"/>
        </w:rPr>
        <w:t>פיתוח בינלאומי</w:t>
      </w:r>
      <w:r>
        <w:rPr>
          <w:color w:val="333333"/>
          <w:sz w:val="24"/>
          <w:szCs w:val="24"/>
          <w:rtl/>
          <w:lang w:bidi="he"/>
        </w:rPr>
        <w:tab/>
      </w:r>
      <w:r>
        <w:rPr>
          <w:color w:val="333333"/>
          <w:sz w:val="24"/>
          <w:szCs w:val="24"/>
          <w:rtl/>
          <w:lang w:bidi="he"/>
        </w:rPr>
        <w:tab/>
      </w:r>
    </w:p>
    <w:p w14:paraId="19B59F17" w14:textId="13B5ADE7" w:rsidR="00C2189B" w:rsidRDefault="00766DFC" w:rsidP="00766DFC">
      <w:pPr>
        <w:shd w:val="clear" w:color="auto" w:fill="FFFFFF"/>
        <w:bidi/>
        <w:spacing w:after="0" w:line="240" w:lineRule="auto"/>
        <w:jc w:val="both"/>
        <w:rPr>
          <w:color w:val="333333"/>
          <w:sz w:val="24"/>
          <w:szCs w:val="24"/>
        </w:rPr>
      </w:pPr>
      <w:r>
        <w:rPr>
          <w:rFonts w:hint="cs"/>
          <w:color w:val="333333"/>
          <w:sz w:val="24"/>
          <w:szCs w:val="24"/>
          <w:rtl/>
          <w:lang w:bidi="he"/>
        </w:rPr>
        <w:t>-</w:t>
      </w:r>
      <w:r w:rsidR="00225BEE">
        <w:rPr>
          <w:color w:val="333333"/>
          <w:sz w:val="24"/>
          <w:szCs w:val="24"/>
          <w:rtl/>
          <w:lang w:bidi="he"/>
        </w:rPr>
        <w:t>לטווח קצר</w:t>
      </w:r>
      <w:r w:rsidR="00225BEE">
        <w:rPr>
          <w:color w:val="333333"/>
          <w:sz w:val="24"/>
          <w:szCs w:val="24"/>
          <w:rtl/>
          <w:lang w:bidi="he"/>
        </w:rPr>
        <w:tab/>
      </w:r>
      <w:r w:rsidR="00225BEE">
        <w:rPr>
          <w:color w:val="333333"/>
          <w:sz w:val="24"/>
          <w:szCs w:val="24"/>
          <w:rtl/>
          <w:lang w:bidi="he"/>
        </w:rPr>
        <w:tab/>
      </w:r>
      <w:r w:rsidR="00225BEE">
        <w:rPr>
          <w:color w:val="333333"/>
          <w:sz w:val="24"/>
          <w:szCs w:val="24"/>
          <w:rtl/>
          <w:lang w:bidi="he"/>
        </w:rPr>
        <w:tab/>
      </w:r>
      <w:r w:rsidR="00225BEE">
        <w:rPr>
          <w:color w:val="333333"/>
          <w:sz w:val="24"/>
          <w:szCs w:val="24"/>
          <w:rtl/>
          <w:lang w:bidi="he"/>
        </w:rPr>
        <w:tab/>
      </w:r>
      <w:r w:rsidR="00225BEE">
        <w:rPr>
          <w:color w:val="333333"/>
          <w:sz w:val="24"/>
          <w:szCs w:val="24"/>
          <w:rtl/>
          <w:lang w:bidi="he"/>
        </w:rPr>
        <w:tab/>
      </w:r>
      <w:r w:rsidR="00225BEE">
        <w:rPr>
          <w:color w:val="333333"/>
          <w:sz w:val="24"/>
          <w:szCs w:val="24"/>
          <w:rtl/>
          <w:lang w:bidi="he"/>
        </w:rPr>
        <w:tab/>
      </w:r>
      <w:r w:rsidRPr="00944E55">
        <w:rPr>
          <w:rFonts w:hint="cs"/>
          <w:color w:val="333333"/>
          <w:sz w:val="24"/>
          <w:szCs w:val="24"/>
          <w:rtl/>
          <w:lang w:bidi="he"/>
        </w:rPr>
        <w:t xml:space="preserve"> -</w:t>
      </w:r>
      <w:r w:rsidR="00225BEE">
        <w:rPr>
          <w:color w:val="333333"/>
          <w:sz w:val="24"/>
          <w:szCs w:val="24"/>
          <w:rtl/>
          <w:lang w:bidi="he"/>
        </w:rPr>
        <w:t>לטווח ארוך</w:t>
      </w:r>
    </w:p>
    <w:p w14:paraId="67A4FBB6" w14:textId="5E13EA7C" w:rsidR="00C2189B" w:rsidRDefault="00766DFC">
      <w:pPr>
        <w:shd w:val="clear" w:color="auto" w:fill="FFFFFF"/>
        <w:bidi/>
        <w:spacing w:after="0" w:line="240" w:lineRule="auto"/>
        <w:jc w:val="both"/>
        <w:rPr>
          <w:color w:val="333333"/>
          <w:sz w:val="24"/>
          <w:szCs w:val="24"/>
        </w:rPr>
      </w:pPr>
      <w:r>
        <w:rPr>
          <w:color w:val="333333"/>
          <w:sz w:val="24"/>
          <w:szCs w:val="24"/>
          <w:rtl/>
          <w:lang w:bidi="he"/>
        </w:rPr>
        <w:t xml:space="preserve">-ניתן באזורי אסון </w:t>
      </w:r>
      <w:r>
        <w:rPr>
          <w:color w:val="333333"/>
          <w:sz w:val="24"/>
          <w:szCs w:val="24"/>
          <w:rtl/>
          <w:lang w:bidi="he"/>
        </w:rPr>
        <w:tab/>
      </w:r>
      <w:r>
        <w:rPr>
          <w:color w:val="333333"/>
          <w:sz w:val="24"/>
          <w:szCs w:val="24"/>
          <w:rtl/>
          <w:lang w:bidi="he"/>
        </w:rPr>
        <w:tab/>
      </w:r>
      <w:r>
        <w:rPr>
          <w:color w:val="333333"/>
          <w:sz w:val="24"/>
          <w:szCs w:val="24"/>
          <w:rtl/>
          <w:lang w:bidi="he"/>
        </w:rPr>
        <w:tab/>
      </w:r>
      <w:r>
        <w:rPr>
          <w:color w:val="333333"/>
          <w:sz w:val="24"/>
          <w:szCs w:val="24"/>
          <w:rtl/>
          <w:lang w:bidi="he"/>
        </w:rPr>
        <w:tab/>
        <w:t xml:space="preserve"> </w:t>
      </w:r>
      <w:r>
        <w:rPr>
          <w:color w:val="333333"/>
          <w:sz w:val="24"/>
          <w:szCs w:val="24"/>
          <w:rtl/>
          <w:lang w:bidi="he"/>
        </w:rPr>
        <w:tab/>
      </w:r>
      <w:r w:rsidRPr="00944E55">
        <w:rPr>
          <w:rFonts w:hint="cs"/>
          <w:color w:val="333333"/>
          <w:sz w:val="24"/>
          <w:szCs w:val="24"/>
          <w:rtl/>
          <w:lang w:bidi="he"/>
        </w:rPr>
        <w:t xml:space="preserve"> -</w:t>
      </w:r>
      <w:r w:rsidR="00225BEE">
        <w:rPr>
          <w:color w:val="333333"/>
          <w:sz w:val="24"/>
          <w:szCs w:val="24"/>
          <w:rtl/>
          <w:lang w:bidi="he"/>
        </w:rPr>
        <w:t>ניתן במדינות מתפתחות</w:t>
      </w:r>
    </w:p>
    <w:p w14:paraId="3F596476" w14:textId="77777777" w:rsidR="00C2189B" w:rsidRDefault="00225BEE">
      <w:pPr>
        <w:shd w:val="clear" w:color="auto" w:fill="FFFFFF"/>
        <w:bidi/>
        <w:spacing w:after="0" w:line="240" w:lineRule="auto"/>
        <w:jc w:val="both"/>
        <w:rPr>
          <w:color w:val="333333"/>
          <w:sz w:val="24"/>
          <w:szCs w:val="24"/>
        </w:rPr>
      </w:pPr>
      <w:r>
        <w:rPr>
          <w:color w:val="333333"/>
          <w:sz w:val="24"/>
          <w:szCs w:val="24"/>
          <w:rtl/>
          <w:lang w:bidi="he"/>
        </w:rPr>
        <w:t>(אסונות טבע ואסונות שנגרמו בידי אדם)</w:t>
      </w:r>
    </w:p>
    <w:p w14:paraId="636FD98F" w14:textId="4E29BE33" w:rsidR="00C2189B" w:rsidRDefault="00225BEE" w:rsidP="00766DFC">
      <w:pPr>
        <w:shd w:val="clear" w:color="auto" w:fill="FFFFFF"/>
        <w:bidi/>
        <w:spacing w:after="0" w:line="240" w:lineRule="auto"/>
        <w:jc w:val="both"/>
        <w:rPr>
          <w:color w:val="333333"/>
          <w:sz w:val="24"/>
          <w:szCs w:val="24"/>
        </w:rPr>
      </w:pPr>
      <w:r>
        <w:rPr>
          <w:color w:val="333333"/>
          <w:sz w:val="24"/>
          <w:szCs w:val="24"/>
          <w:rtl/>
          <w:lang w:bidi="he"/>
        </w:rPr>
        <w:t>- בתגובה לתקרית או אירוע</w:t>
      </w:r>
      <w:r w:rsidR="00766DFC">
        <w:rPr>
          <w:color w:val="333333"/>
          <w:sz w:val="24"/>
          <w:szCs w:val="24"/>
          <w:rtl/>
          <w:lang w:bidi="he"/>
        </w:rPr>
        <w:tab/>
      </w:r>
      <w:r w:rsidR="00766DFC">
        <w:rPr>
          <w:color w:val="333333"/>
          <w:sz w:val="24"/>
          <w:szCs w:val="24"/>
          <w:rtl/>
          <w:lang w:bidi="he"/>
        </w:rPr>
        <w:tab/>
      </w:r>
      <w:r w:rsidR="00766DFC">
        <w:rPr>
          <w:color w:val="333333"/>
          <w:sz w:val="24"/>
          <w:szCs w:val="24"/>
          <w:rtl/>
          <w:lang w:bidi="he"/>
        </w:rPr>
        <w:tab/>
      </w:r>
      <w:r w:rsidR="00766DFC">
        <w:rPr>
          <w:color w:val="333333"/>
          <w:sz w:val="24"/>
          <w:szCs w:val="24"/>
          <w:rtl/>
          <w:lang w:bidi="he"/>
        </w:rPr>
        <w:tab/>
      </w:r>
      <w:r>
        <w:rPr>
          <w:color w:val="333333"/>
          <w:sz w:val="24"/>
          <w:szCs w:val="24"/>
          <w:rtl/>
          <w:lang w:bidi="he"/>
        </w:rPr>
        <w:t xml:space="preserve"> - בתגובה לבעיות </w:t>
      </w:r>
      <w:r w:rsidR="00766DFC">
        <w:rPr>
          <w:rFonts w:hint="cs"/>
          <w:color w:val="333333"/>
          <w:sz w:val="24"/>
          <w:szCs w:val="24"/>
          <w:rtl/>
          <w:lang w:bidi="he"/>
        </w:rPr>
        <w:t>מערכתיות</w:t>
      </w:r>
      <w:r>
        <w:rPr>
          <w:color w:val="333333"/>
          <w:sz w:val="24"/>
          <w:szCs w:val="24"/>
        </w:rPr>
        <w:tab/>
      </w:r>
      <w:r>
        <w:rPr>
          <w:color w:val="333333"/>
          <w:sz w:val="24"/>
          <w:szCs w:val="24"/>
        </w:rPr>
        <w:tab/>
      </w:r>
      <w:r>
        <w:rPr>
          <w:color w:val="333333"/>
          <w:sz w:val="24"/>
          <w:szCs w:val="24"/>
        </w:rPr>
        <w:tab/>
      </w:r>
    </w:p>
    <w:p w14:paraId="54FA22DB" w14:textId="23F04AD8" w:rsidR="00C2189B" w:rsidRDefault="00225BEE" w:rsidP="00766DFC">
      <w:pPr>
        <w:shd w:val="clear" w:color="auto" w:fill="FFFFFF"/>
        <w:bidi/>
        <w:spacing w:after="0" w:line="240" w:lineRule="auto"/>
        <w:jc w:val="both"/>
        <w:rPr>
          <w:b/>
          <w:color w:val="333333"/>
          <w:sz w:val="24"/>
          <w:szCs w:val="24"/>
        </w:rPr>
      </w:pPr>
      <w:r>
        <w:rPr>
          <w:color w:val="333333"/>
          <w:sz w:val="24"/>
          <w:szCs w:val="24"/>
          <w:rtl/>
          <w:lang w:bidi="he"/>
        </w:rPr>
        <w:t>- התמקדות בצרכים מיידיים ובהצלת חיים</w:t>
      </w:r>
      <w:r>
        <w:rPr>
          <w:color w:val="333333"/>
          <w:sz w:val="24"/>
          <w:szCs w:val="24"/>
          <w:rtl/>
          <w:lang w:bidi="he"/>
        </w:rPr>
        <w:tab/>
        <w:t xml:space="preserve"> </w:t>
      </w:r>
      <w:r w:rsidR="00766DFC">
        <w:rPr>
          <w:color w:val="333333"/>
          <w:sz w:val="24"/>
          <w:szCs w:val="24"/>
          <w:rtl/>
          <w:lang w:bidi="he"/>
        </w:rPr>
        <w:tab/>
      </w:r>
      <w:r w:rsidR="00766DFC">
        <w:rPr>
          <w:color w:val="333333"/>
          <w:sz w:val="24"/>
          <w:szCs w:val="24"/>
          <w:rtl/>
          <w:lang w:bidi="he"/>
        </w:rPr>
        <w:tab/>
      </w:r>
      <w:r>
        <w:rPr>
          <w:color w:val="333333"/>
          <w:sz w:val="24"/>
          <w:szCs w:val="24"/>
          <w:rtl/>
          <w:lang w:bidi="he"/>
        </w:rPr>
        <w:t>-התמקדות בפיתוח כלכלי, חברתי</w:t>
      </w:r>
      <w:r>
        <w:rPr>
          <w:color w:val="333333"/>
          <w:sz w:val="24"/>
          <w:szCs w:val="24"/>
          <w:rtl/>
          <w:lang w:bidi="he"/>
        </w:rPr>
        <w:tab/>
      </w:r>
      <w:r>
        <w:rPr>
          <w:color w:val="333333"/>
          <w:sz w:val="24"/>
          <w:szCs w:val="24"/>
          <w:rtl/>
          <w:lang w:bidi="he"/>
        </w:rPr>
        <w:tab/>
      </w:r>
      <w:r>
        <w:rPr>
          <w:color w:val="333333"/>
          <w:sz w:val="24"/>
          <w:szCs w:val="24"/>
          <w:rtl/>
          <w:lang w:bidi="he"/>
        </w:rPr>
        <w:tab/>
      </w:r>
      <w:r>
        <w:rPr>
          <w:color w:val="333333"/>
          <w:sz w:val="24"/>
          <w:szCs w:val="24"/>
          <w:rtl/>
          <w:lang w:bidi="he"/>
        </w:rPr>
        <w:tab/>
      </w:r>
      <w:r>
        <w:rPr>
          <w:color w:val="333333"/>
          <w:sz w:val="24"/>
          <w:szCs w:val="24"/>
          <w:rtl/>
          <w:lang w:bidi="he"/>
        </w:rPr>
        <w:tab/>
      </w:r>
      <w:r>
        <w:rPr>
          <w:color w:val="333333"/>
          <w:sz w:val="24"/>
          <w:szCs w:val="24"/>
          <w:rtl/>
          <w:lang w:bidi="he"/>
        </w:rPr>
        <w:tab/>
      </w:r>
      <w:r>
        <w:rPr>
          <w:color w:val="333333"/>
          <w:sz w:val="24"/>
          <w:szCs w:val="24"/>
          <w:rtl/>
          <w:lang w:bidi="he"/>
        </w:rPr>
        <w:tab/>
      </w:r>
      <w:r>
        <w:rPr>
          <w:color w:val="333333"/>
          <w:sz w:val="24"/>
          <w:szCs w:val="24"/>
          <w:rtl/>
          <w:lang w:bidi="he"/>
        </w:rPr>
        <w:tab/>
        <w:t xml:space="preserve"> </w:t>
      </w:r>
      <w:r w:rsidR="00766DFC" w:rsidRPr="00944E55">
        <w:rPr>
          <w:rFonts w:hint="cs"/>
          <w:color w:val="333333"/>
          <w:sz w:val="24"/>
          <w:szCs w:val="24"/>
          <w:rtl/>
          <w:lang w:bidi="he"/>
        </w:rPr>
        <w:t xml:space="preserve">       </w:t>
      </w:r>
      <w:r w:rsidR="00B87D5B">
        <w:rPr>
          <w:color w:val="333333"/>
          <w:sz w:val="24"/>
          <w:szCs w:val="24"/>
          <w:lang w:bidi="he"/>
        </w:rPr>
        <w:t xml:space="preserve">  </w:t>
      </w:r>
      <w:r w:rsidR="00766DFC" w:rsidRPr="00944E55">
        <w:rPr>
          <w:rFonts w:hint="cs"/>
          <w:color w:val="333333"/>
          <w:sz w:val="24"/>
          <w:szCs w:val="24"/>
          <w:rtl/>
          <w:lang w:bidi="he"/>
        </w:rPr>
        <w:t xml:space="preserve"> </w:t>
      </w:r>
      <w:r w:rsidR="00766DFC">
        <w:rPr>
          <w:rFonts w:hint="cs"/>
          <w:color w:val="333333"/>
          <w:sz w:val="24"/>
          <w:szCs w:val="24"/>
          <w:rtl/>
          <w:lang w:bidi="he"/>
        </w:rPr>
        <w:t xml:space="preserve">   </w:t>
      </w:r>
      <w:r>
        <w:rPr>
          <w:color w:val="333333"/>
          <w:sz w:val="24"/>
          <w:szCs w:val="24"/>
          <w:rtl/>
          <w:lang w:bidi="he"/>
        </w:rPr>
        <w:t>ופוליטי</w:t>
      </w:r>
    </w:p>
    <w:p w14:paraId="1B181895" w14:textId="5A8C6B5D" w:rsidR="00C2189B" w:rsidRDefault="00225BEE" w:rsidP="000E477C">
      <w:pPr>
        <w:bidi/>
        <w:spacing w:after="0"/>
        <w:jc w:val="both"/>
        <w:rPr>
          <w:b/>
          <w:sz w:val="24"/>
          <w:szCs w:val="24"/>
        </w:rPr>
      </w:pPr>
      <w:commentRangeStart w:id="7"/>
      <w:r>
        <w:rPr>
          <w:b/>
          <w:bCs/>
          <w:sz w:val="24"/>
          <w:szCs w:val="24"/>
          <w:rtl/>
          <w:lang w:bidi="he"/>
        </w:rPr>
        <w:t xml:space="preserve">התנדבות בין </w:t>
      </w:r>
      <w:commentRangeEnd w:id="7"/>
      <w:r w:rsidR="000E477C">
        <w:rPr>
          <w:rStyle w:val="CommentReference"/>
          <w:rtl/>
        </w:rPr>
        <w:commentReference w:id="7"/>
      </w:r>
      <w:r>
        <w:rPr>
          <w:b/>
          <w:bCs/>
          <w:sz w:val="24"/>
          <w:szCs w:val="24"/>
          <w:rtl/>
          <w:lang w:bidi="he"/>
        </w:rPr>
        <w:t>לאומית</w:t>
      </w:r>
      <w:r w:rsidR="00CC4992">
        <w:rPr>
          <w:rFonts w:hint="cs"/>
          <w:b/>
          <w:bCs/>
          <w:sz w:val="24"/>
          <w:szCs w:val="24"/>
          <w:rtl/>
          <w:lang w:bidi="he"/>
        </w:rPr>
        <w:t>/שירות בין-לאומי</w:t>
      </w:r>
      <w:r>
        <w:rPr>
          <w:b/>
          <w:bCs/>
          <w:sz w:val="24"/>
          <w:szCs w:val="24"/>
          <w:rtl/>
          <w:lang w:bidi="he"/>
        </w:rPr>
        <w:t xml:space="preserve"> </w:t>
      </w:r>
    </w:p>
    <w:p w14:paraId="0673CA9F" w14:textId="231D8BC1" w:rsidR="00C2189B" w:rsidRDefault="00225BEE" w:rsidP="00CC4992">
      <w:pPr>
        <w:bidi/>
        <w:spacing w:after="0"/>
        <w:jc w:val="both"/>
        <w:rPr>
          <w:color w:val="333333"/>
          <w:sz w:val="24"/>
          <w:szCs w:val="24"/>
        </w:rPr>
      </w:pPr>
      <w:r>
        <w:rPr>
          <w:color w:val="333333"/>
          <w:sz w:val="24"/>
          <w:szCs w:val="24"/>
          <w:rtl/>
          <w:lang w:bidi="he"/>
        </w:rPr>
        <w:t xml:space="preserve">"שירות" </w:t>
      </w:r>
      <w:r w:rsidR="007960B3" w:rsidRPr="007960B3">
        <w:rPr>
          <w:color w:val="333333"/>
          <w:sz w:val="24"/>
          <w:szCs w:val="24"/>
          <w:rtl/>
          <w:lang w:bidi="he"/>
        </w:rPr>
        <w:t xml:space="preserve">משמש </w:t>
      </w:r>
      <w:r>
        <w:rPr>
          <w:color w:val="333333"/>
          <w:sz w:val="24"/>
          <w:szCs w:val="24"/>
          <w:rtl/>
          <w:lang w:bidi="he"/>
        </w:rPr>
        <w:t>חלופה למילה "התנדבות"</w:t>
      </w:r>
      <w:r w:rsidR="00CC4992">
        <w:rPr>
          <w:rFonts w:hint="cs"/>
          <w:color w:val="333333"/>
          <w:sz w:val="24"/>
          <w:szCs w:val="24"/>
          <w:rtl/>
          <w:lang w:bidi="he"/>
        </w:rPr>
        <w:t>.</w:t>
      </w:r>
      <w:r>
        <w:rPr>
          <w:color w:val="333333"/>
          <w:sz w:val="24"/>
          <w:szCs w:val="24"/>
          <w:rtl/>
          <w:lang w:bidi="he"/>
        </w:rPr>
        <w:t xml:space="preserve"> המונח שירות </w:t>
      </w:r>
      <w:r w:rsidR="00CC4992">
        <w:rPr>
          <w:rFonts w:hint="cs"/>
          <w:color w:val="333333"/>
          <w:sz w:val="24"/>
          <w:szCs w:val="24"/>
          <w:rtl/>
          <w:lang w:bidi="he"/>
        </w:rPr>
        <w:t>בין-לאומי</w:t>
      </w:r>
      <w:r>
        <w:rPr>
          <w:color w:val="333333"/>
          <w:sz w:val="24"/>
          <w:szCs w:val="24"/>
          <w:rtl/>
          <w:lang w:bidi="he"/>
        </w:rPr>
        <w:t xml:space="preserve"> מתאר לעתים קרובות את עזיבתו של אדם את ביתו כדי להתנדב במדינה ובחברה אחרת, לרוב בעולם המתפתח. בעשורים האחרונים ישנה עליה בכמות הצעירים הבוחרים להשתתף ב</w:t>
      </w:r>
      <w:r w:rsidR="007960B3" w:rsidRPr="007960B3">
        <w:rPr>
          <w:color w:val="333333"/>
          <w:sz w:val="24"/>
          <w:szCs w:val="24"/>
          <w:rtl/>
          <w:lang w:bidi="he"/>
        </w:rPr>
        <w:t>תוכניות</w:t>
      </w:r>
      <w:r>
        <w:rPr>
          <w:color w:val="333333"/>
          <w:sz w:val="24"/>
          <w:szCs w:val="24"/>
          <w:rtl/>
          <w:lang w:bidi="he"/>
        </w:rPr>
        <w:t xml:space="preserve"> לטווח קצר (משבוע עד כמה חודשים) שבמסגרתן הן חווים חווית התנדבות מובנית </w:t>
      </w:r>
      <w:commentRangeStart w:id="8"/>
      <w:r>
        <w:rPr>
          <w:color w:val="333333"/>
          <w:sz w:val="24"/>
          <w:szCs w:val="24"/>
          <w:rtl/>
          <w:lang w:bidi="he"/>
        </w:rPr>
        <w:t xml:space="preserve">ומוטמעת </w:t>
      </w:r>
      <w:commentRangeEnd w:id="8"/>
      <w:r w:rsidR="00CC4992">
        <w:rPr>
          <w:rStyle w:val="CommentReference"/>
          <w:rtl/>
        </w:rPr>
        <w:commentReference w:id="8"/>
      </w:r>
      <w:r>
        <w:rPr>
          <w:color w:val="333333"/>
          <w:sz w:val="24"/>
          <w:szCs w:val="24"/>
          <w:rtl/>
          <w:lang w:bidi="he"/>
        </w:rPr>
        <w:t xml:space="preserve">בחו"ל, </w:t>
      </w:r>
      <w:r w:rsidR="00CC4992">
        <w:rPr>
          <w:rFonts w:hint="cs"/>
          <w:color w:val="333333"/>
          <w:sz w:val="24"/>
          <w:szCs w:val="24"/>
          <w:rtl/>
          <w:lang w:bidi="he"/>
        </w:rPr>
        <w:t xml:space="preserve">הכוללת לעתים </w:t>
      </w:r>
      <w:r>
        <w:rPr>
          <w:color w:val="333333"/>
          <w:sz w:val="24"/>
          <w:szCs w:val="24"/>
          <w:rtl/>
          <w:lang w:bidi="he"/>
        </w:rPr>
        <w:t xml:space="preserve">קרובות גם רכיב לימודי. </w:t>
      </w:r>
      <w:r w:rsidR="007960B3" w:rsidRPr="007960B3">
        <w:rPr>
          <w:color w:val="333333"/>
          <w:sz w:val="24"/>
          <w:szCs w:val="24"/>
          <w:rtl/>
          <w:lang w:bidi="he"/>
        </w:rPr>
        <w:t>תוכניות</w:t>
      </w:r>
      <w:r>
        <w:rPr>
          <w:color w:val="333333"/>
          <w:sz w:val="24"/>
          <w:szCs w:val="24"/>
          <w:rtl/>
          <w:lang w:bidi="he"/>
        </w:rPr>
        <w:t xml:space="preserve"> 'שירות יהודי </w:t>
      </w:r>
      <w:r w:rsidR="00CC4992">
        <w:rPr>
          <w:rFonts w:hint="cs"/>
          <w:color w:val="333333"/>
          <w:sz w:val="24"/>
          <w:szCs w:val="24"/>
          <w:rtl/>
          <w:lang w:bidi="he"/>
        </w:rPr>
        <w:t>בן-לאומי</w:t>
      </w:r>
      <w:r>
        <w:rPr>
          <w:color w:val="333333"/>
          <w:sz w:val="24"/>
          <w:szCs w:val="24"/>
          <w:rtl/>
          <w:lang w:bidi="he"/>
        </w:rPr>
        <w:t xml:space="preserve"> מאפשרות ליהודים צעירים לגלות את זהותם היהודית ולחזק אותה, תוך כדי טיול בעולם וסיוע לנזקקים.</w:t>
      </w:r>
    </w:p>
    <w:p w14:paraId="2330FBF9" w14:textId="77777777" w:rsidR="00C2189B" w:rsidRDefault="00225BEE">
      <w:pPr>
        <w:bidi/>
        <w:spacing w:after="0"/>
        <w:jc w:val="both"/>
        <w:rPr>
          <w:sz w:val="24"/>
          <w:szCs w:val="24"/>
        </w:rPr>
      </w:pPr>
      <w:r>
        <w:rPr>
          <w:color w:val="333333"/>
          <w:sz w:val="24"/>
          <w:szCs w:val="24"/>
        </w:rPr>
        <w:t xml:space="preserve"> </w:t>
      </w:r>
    </w:p>
    <w:p w14:paraId="216C2D5F" w14:textId="77777777" w:rsidR="00B87D5B" w:rsidRDefault="00B87D5B">
      <w:pPr>
        <w:bidi/>
        <w:spacing w:after="0"/>
        <w:rPr>
          <w:b/>
          <w:bCs/>
          <w:sz w:val="28"/>
          <w:szCs w:val="28"/>
          <w:lang w:bidi="he"/>
        </w:rPr>
      </w:pPr>
    </w:p>
    <w:p w14:paraId="293F3A81" w14:textId="05C9952A" w:rsidR="00C2189B" w:rsidRDefault="00225BEE" w:rsidP="00B87D5B">
      <w:pPr>
        <w:bidi/>
        <w:spacing w:after="0"/>
        <w:rPr>
          <w:b/>
          <w:sz w:val="28"/>
          <w:szCs w:val="28"/>
        </w:rPr>
      </w:pPr>
      <w:r>
        <w:rPr>
          <w:b/>
          <w:bCs/>
          <w:sz w:val="28"/>
          <w:szCs w:val="28"/>
          <w:rtl/>
          <w:lang w:bidi="he"/>
        </w:rPr>
        <w:lastRenderedPageBreak/>
        <w:t>סקירת פיתוח בין-לאומי מבוא ומושגי מפתח</w:t>
      </w:r>
    </w:p>
    <w:p w14:paraId="79B41F6E" w14:textId="77777777" w:rsidR="00C2189B" w:rsidRDefault="00225BEE">
      <w:pPr>
        <w:bidi/>
        <w:spacing w:after="0"/>
        <w:rPr>
          <w:b/>
          <w:sz w:val="28"/>
          <w:szCs w:val="28"/>
        </w:rPr>
      </w:pPr>
      <w:r>
        <w:rPr>
          <w:noProof/>
        </w:rPr>
        <mc:AlternateContent>
          <mc:Choice Requires="wpg">
            <w:drawing>
              <wp:anchor distT="0" distB="0" distL="114300" distR="114300" simplePos="0" relativeHeight="251692032" behindDoc="0" locked="0" layoutInCell="1" hidden="0" allowOverlap="1" wp14:anchorId="2E8891B8" wp14:editId="484B0347">
                <wp:simplePos x="0" y="0"/>
                <wp:positionH relativeFrom="column">
                  <wp:posOffset>114300</wp:posOffset>
                </wp:positionH>
                <wp:positionV relativeFrom="paragraph">
                  <wp:posOffset>0</wp:posOffset>
                </wp:positionV>
                <wp:extent cx="5619970" cy="43035"/>
                <wp:effectExtent l="0" t="0" r="0" b="0"/>
                <wp:wrapNone/>
                <wp:docPr id="24" name="מחבר חץ ישר 24"/>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24" name="image24.png"/>
                <a:graphic>
                  <a:graphicData uri="http://schemas.openxmlformats.org/drawingml/2006/picture">
                    <pic:pic>
                      <pic:nvPicPr>
                        <pic:cNvPr id="0" name="image24.png"/>
                        <pic:cNvPicPr preferRelativeResize="0"/>
                      </pic:nvPicPr>
                      <pic:blipFill>
                        <a:blip r:embed="rId44"/>
                        <a:srcRect/>
                        <a:stretch>
                          <a:fillRect/>
                        </a:stretch>
                      </pic:blipFill>
                      <pic:spPr>
                        <a:xfrm>
                          <a:off x="0" y="0"/>
                          <a:ext cx="5619970" cy="43035"/>
                        </a:xfrm>
                        <a:prstGeom prst="rect"/>
                        <a:ln/>
                      </pic:spPr>
                    </pic:pic>
                  </a:graphicData>
                </a:graphic>
              </wp:anchor>
            </w:drawing>
          </mc:Fallback>
        </mc:AlternateContent>
      </w:r>
    </w:p>
    <w:p w14:paraId="0E26C47D" w14:textId="1EE8DA9C" w:rsidR="00C2189B" w:rsidRDefault="00225BEE">
      <w:pPr>
        <w:bidi/>
        <w:spacing w:after="0"/>
        <w:rPr>
          <w:b/>
          <w:sz w:val="28"/>
          <w:szCs w:val="28"/>
        </w:rPr>
      </w:pPr>
      <w:r>
        <w:rPr>
          <w:b/>
          <w:bCs/>
          <w:sz w:val="28"/>
          <w:szCs w:val="28"/>
          <w:rtl/>
          <w:lang w:bidi="he"/>
        </w:rPr>
        <w:t>מונחים יהודיים</w:t>
      </w:r>
      <w:r w:rsidR="00DD1AEC">
        <w:rPr>
          <w:rStyle w:val="FootnoteReference"/>
          <w:b/>
          <w:bCs/>
          <w:sz w:val="28"/>
          <w:szCs w:val="28"/>
          <w:rtl/>
          <w:lang w:bidi="he"/>
        </w:rPr>
        <w:footnoteReference w:id="5"/>
      </w:r>
    </w:p>
    <w:p w14:paraId="004C96E7" w14:textId="77777777" w:rsidR="00C2189B" w:rsidRDefault="00C2189B">
      <w:pPr>
        <w:spacing w:after="0"/>
        <w:rPr>
          <w:b/>
          <w:sz w:val="28"/>
          <w:szCs w:val="28"/>
        </w:rPr>
      </w:pPr>
    </w:p>
    <w:p w14:paraId="1545C4D5" w14:textId="77777777" w:rsidR="00C2189B" w:rsidRDefault="00225BEE">
      <w:pPr>
        <w:bidi/>
        <w:spacing w:after="0"/>
        <w:jc w:val="both"/>
        <w:rPr>
          <w:color w:val="3C4043"/>
          <w:sz w:val="24"/>
          <w:szCs w:val="24"/>
          <w:highlight w:val="white"/>
        </w:rPr>
      </w:pPr>
      <w:r>
        <w:rPr>
          <w:b/>
          <w:bCs/>
          <w:color w:val="3C4043"/>
          <w:sz w:val="24"/>
          <w:szCs w:val="24"/>
          <w:highlight w:val="white"/>
          <w:rtl/>
          <w:lang w:bidi="he"/>
        </w:rPr>
        <w:t>חסד</w:t>
      </w:r>
    </w:p>
    <w:p w14:paraId="309CD99A" w14:textId="3CAECE9C" w:rsidR="00C2189B" w:rsidRDefault="00225BEE" w:rsidP="00EB06C4">
      <w:pPr>
        <w:bidi/>
        <w:spacing w:after="0"/>
        <w:jc w:val="both"/>
        <w:rPr>
          <w:color w:val="3C4043"/>
          <w:sz w:val="24"/>
          <w:szCs w:val="24"/>
          <w:highlight w:val="white"/>
        </w:rPr>
      </w:pPr>
      <w:r>
        <w:rPr>
          <w:color w:val="3C4043"/>
          <w:sz w:val="24"/>
          <w:szCs w:val="24"/>
          <w:highlight w:val="white"/>
          <w:rtl/>
          <w:lang w:bidi="he"/>
        </w:rPr>
        <w:t>המונח "חסד" מופיע בתורה פעמים רבות, שם פירושו "קנאות ","אהבה"</w:t>
      </w:r>
      <w:r w:rsidR="00CC4992">
        <w:rPr>
          <w:rFonts w:hint="cs"/>
          <w:color w:val="3C4043"/>
          <w:sz w:val="24"/>
          <w:szCs w:val="24"/>
          <w:highlight w:val="white"/>
          <w:rtl/>
          <w:lang w:bidi="he"/>
        </w:rPr>
        <w:t xml:space="preserve"> </w:t>
      </w:r>
      <w:r>
        <w:rPr>
          <w:color w:val="3C4043"/>
          <w:sz w:val="24"/>
          <w:szCs w:val="24"/>
          <w:highlight w:val="white"/>
          <w:rtl/>
          <w:lang w:bidi="he"/>
        </w:rPr>
        <w:t>או "</w:t>
      </w:r>
      <w:commentRangeStart w:id="9"/>
      <w:r>
        <w:rPr>
          <w:color w:val="3C4043"/>
          <w:sz w:val="24"/>
          <w:szCs w:val="24"/>
          <w:highlight w:val="white"/>
          <w:rtl/>
          <w:lang w:bidi="he"/>
        </w:rPr>
        <w:t>נדיבות</w:t>
      </w:r>
      <w:commentRangeEnd w:id="9"/>
      <w:r w:rsidR="00CC4992">
        <w:rPr>
          <w:rStyle w:val="CommentReference"/>
          <w:rtl/>
        </w:rPr>
        <w:commentReference w:id="9"/>
      </w:r>
      <w:r>
        <w:rPr>
          <w:color w:val="3C4043"/>
          <w:sz w:val="24"/>
          <w:szCs w:val="24"/>
          <w:highlight w:val="white"/>
          <w:rtl/>
          <w:lang w:bidi="he"/>
        </w:rPr>
        <w:t xml:space="preserve">". בפרקי אבות, שחוברו במאה השלישית לספירה, נאמר כי: "על שלושה דברים העולם עומד: על התורה, על העבודה (עבודת </w:t>
      </w:r>
      <w:r w:rsidR="00EB06C4">
        <w:rPr>
          <w:rFonts w:hint="cs"/>
          <w:color w:val="3C4043"/>
          <w:sz w:val="24"/>
          <w:szCs w:val="24"/>
          <w:highlight w:val="white"/>
          <w:rtl/>
          <w:lang w:bidi="he"/>
        </w:rPr>
        <w:t>האל</w:t>
      </w:r>
      <w:r>
        <w:rPr>
          <w:color w:val="3C4043"/>
          <w:sz w:val="24"/>
          <w:szCs w:val="24"/>
          <w:highlight w:val="white"/>
          <w:rtl/>
          <w:lang w:bidi="he"/>
        </w:rPr>
        <w:t xml:space="preserve">) ועל גמילות חסדים." במסורת היהודית נהוגים מעשי חסד כגון ביקור חולים, ניחום אבלים וקבורה.  </w:t>
      </w:r>
    </w:p>
    <w:p w14:paraId="0C54AFF6" w14:textId="77777777" w:rsidR="00C2189B" w:rsidRDefault="00C2189B">
      <w:pPr>
        <w:spacing w:after="0"/>
        <w:jc w:val="both"/>
        <w:rPr>
          <w:color w:val="3C4043"/>
          <w:sz w:val="24"/>
          <w:szCs w:val="24"/>
          <w:highlight w:val="white"/>
        </w:rPr>
      </w:pPr>
    </w:p>
    <w:p w14:paraId="27EF3334" w14:textId="77777777" w:rsidR="00C2189B" w:rsidRDefault="00225BEE">
      <w:pPr>
        <w:bidi/>
        <w:spacing w:after="0"/>
        <w:jc w:val="both"/>
        <w:rPr>
          <w:b/>
          <w:color w:val="3C4043"/>
          <w:sz w:val="24"/>
          <w:szCs w:val="24"/>
          <w:highlight w:val="white"/>
        </w:rPr>
      </w:pPr>
      <w:r>
        <w:rPr>
          <w:b/>
          <w:bCs/>
          <w:color w:val="3C4043"/>
          <w:sz w:val="24"/>
          <w:szCs w:val="24"/>
          <w:highlight w:val="white"/>
          <w:rtl/>
          <w:lang w:bidi="he"/>
        </w:rPr>
        <w:t>צדקה</w:t>
      </w:r>
    </w:p>
    <w:p w14:paraId="1E8C2CA2" w14:textId="478FC077" w:rsidR="00C2189B" w:rsidRDefault="00225BEE" w:rsidP="00F46919">
      <w:pPr>
        <w:bidi/>
        <w:spacing w:after="0"/>
        <w:jc w:val="both"/>
        <w:rPr>
          <w:color w:val="3C4043"/>
          <w:sz w:val="24"/>
          <w:szCs w:val="24"/>
          <w:highlight w:val="white"/>
        </w:rPr>
      </w:pPr>
      <w:r>
        <w:rPr>
          <w:color w:val="3C4043"/>
          <w:sz w:val="24"/>
          <w:szCs w:val="24"/>
          <w:highlight w:val="white"/>
          <w:rtl/>
          <w:lang w:bidi="he"/>
        </w:rPr>
        <w:t>ה</w:t>
      </w:r>
      <w:r w:rsidR="00A84761">
        <w:rPr>
          <w:color w:val="3C4043"/>
          <w:sz w:val="24"/>
          <w:szCs w:val="24"/>
          <w:highlight w:val="white"/>
          <w:rtl/>
          <w:lang w:bidi="he"/>
        </w:rPr>
        <w:t xml:space="preserve">מונח "צדקה" נגזר מהמילה "צדק". </w:t>
      </w:r>
      <w:r>
        <w:rPr>
          <w:color w:val="3C4043"/>
          <w:sz w:val="24"/>
          <w:szCs w:val="24"/>
          <w:highlight w:val="white"/>
          <w:rtl/>
          <w:lang w:bidi="he"/>
        </w:rPr>
        <w:t xml:space="preserve">בדרך כלל, מפרשים את המושג </w:t>
      </w:r>
      <w:commentRangeStart w:id="10"/>
      <w:r>
        <w:rPr>
          <w:color w:val="3C4043"/>
          <w:sz w:val="24"/>
          <w:szCs w:val="24"/>
          <w:highlight w:val="white"/>
          <w:rtl/>
          <w:lang w:bidi="he"/>
        </w:rPr>
        <w:t xml:space="preserve">כעזרה חומרית. </w:t>
      </w:r>
      <w:commentRangeEnd w:id="10"/>
      <w:r w:rsidR="00EB06C4">
        <w:rPr>
          <w:rStyle w:val="CommentReference"/>
          <w:rtl/>
        </w:rPr>
        <w:commentReference w:id="10"/>
      </w:r>
      <w:r>
        <w:rPr>
          <w:color w:val="3C4043"/>
          <w:sz w:val="24"/>
          <w:szCs w:val="24"/>
          <w:highlight w:val="white"/>
          <w:rtl/>
          <w:lang w:bidi="he"/>
        </w:rPr>
        <w:t xml:space="preserve">אבל, בניגוד לתפיסה הנוצרית של המושג </w:t>
      </w:r>
      <w:r>
        <w:rPr>
          <w:color w:val="3C4043"/>
          <w:sz w:val="24"/>
          <w:szCs w:val="24"/>
          <w:highlight w:val="white"/>
        </w:rPr>
        <w:t>charity</w:t>
      </w:r>
      <w:r>
        <w:rPr>
          <w:color w:val="3C4043"/>
          <w:sz w:val="24"/>
          <w:szCs w:val="24"/>
          <w:highlight w:val="white"/>
          <w:rtl/>
          <w:lang w:bidi="he"/>
        </w:rPr>
        <w:t xml:space="preserve"> </w:t>
      </w:r>
      <w:r w:rsidR="00F46919">
        <w:rPr>
          <w:rFonts w:hint="cs"/>
          <w:color w:val="3C4043"/>
          <w:sz w:val="24"/>
          <w:szCs w:val="24"/>
          <w:highlight w:val="white"/>
          <w:rtl/>
        </w:rPr>
        <w:t>באנגלית</w:t>
      </w:r>
      <w:r w:rsidR="00A84761">
        <w:rPr>
          <w:rFonts w:hint="cs"/>
          <w:color w:val="3C4043"/>
          <w:sz w:val="24"/>
          <w:szCs w:val="24"/>
          <w:highlight w:val="white"/>
          <w:rtl/>
        </w:rPr>
        <w:t>,</w:t>
      </w:r>
      <w:r w:rsidR="00F46919">
        <w:rPr>
          <w:rFonts w:hint="cs"/>
          <w:color w:val="3C4043"/>
          <w:sz w:val="24"/>
          <w:szCs w:val="24"/>
          <w:highlight w:val="white"/>
          <w:rtl/>
        </w:rPr>
        <w:t xml:space="preserve"> </w:t>
      </w:r>
      <w:r>
        <w:rPr>
          <w:color w:val="3C4043"/>
          <w:sz w:val="24"/>
          <w:szCs w:val="24"/>
          <w:highlight w:val="white"/>
          <w:rtl/>
          <w:lang w:bidi="he"/>
        </w:rPr>
        <w:t>המתייחסת לפעולה וולונטרית (בלטינית "</w:t>
      </w:r>
      <w:r>
        <w:rPr>
          <w:color w:val="3C4043"/>
          <w:sz w:val="24"/>
          <w:szCs w:val="24"/>
          <w:highlight w:val="white"/>
        </w:rPr>
        <w:t>caritas</w:t>
      </w:r>
      <w:r>
        <w:rPr>
          <w:color w:val="3C4043"/>
          <w:sz w:val="24"/>
          <w:szCs w:val="24"/>
          <w:highlight w:val="white"/>
          <w:rtl/>
          <w:lang w:bidi="he"/>
        </w:rPr>
        <w:t>", פירושו "מתן מטוב לבו של האדם"), "צדקה" היא חובה לתת כסף לנזקקים יש לבצע חובה/מצווה זו ללא קשר למצבו הכלכלי של אדם, והיא חלה גם על אנשים שמשאביהם הכספיים מוגבלים.</w:t>
      </w:r>
    </w:p>
    <w:p w14:paraId="0298F50F" w14:textId="77777777" w:rsidR="00C2189B" w:rsidRDefault="00C2189B">
      <w:pPr>
        <w:spacing w:after="0"/>
        <w:jc w:val="both"/>
        <w:rPr>
          <w:sz w:val="24"/>
          <w:szCs w:val="24"/>
        </w:rPr>
      </w:pPr>
    </w:p>
    <w:p w14:paraId="40FDE863" w14:textId="77777777" w:rsidR="00C2189B" w:rsidRDefault="00225BEE">
      <w:pPr>
        <w:bidi/>
        <w:spacing w:after="0"/>
        <w:jc w:val="both"/>
        <w:rPr>
          <w:color w:val="3C4043"/>
          <w:sz w:val="24"/>
          <w:szCs w:val="24"/>
          <w:highlight w:val="white"/>
        </w:rPr>
      </w:pPr>
      <w:r>
        <w:rPr>
          <w:b/>
          <w:bCs/>
          <w:color w:val="3C4043"/>
          <w:sz w:val="24"/>
          <w:szCs w:val="24"/>
          <w:highlight w:val="white"/>
          <w:rtl/>
          <w:lang w:bidi="he"/>
        </w:rPr>
        <w:t>תיקון עולם</w:t>
      </w:r>
      <w:r>
        <w:rPr>
          <w:color w:val="3C4043"/>
          <w:sz w:val="24"/>
          <w:szCs w:val="24"/>
          <w:highlight w:val="white"/>
          <w:rtl/>
          <w:lang w:bidi="he"/>
        </w:rPr>
        <w:t xml:space="preserve"> </w:t>
      </w:r>
    </w:p>
    <w:p w14:paraId="67C8F0B0" w14:textId="37DB461E" w:rsidR="00C2189B" w:rsidRDefault="00225BEE" w:rsidP="00944E55">
      <w:pPr>
        <w:bidi/>
        <w:spacing w:after="0"/>
        <w:jc w:val="both"/>
        <w:rPr>
          <w:sz w:val="24"/>
          <w:szCs w:val="24"/>
        </w:rPr>
      </w:pPr>
      <w:r>
        <w:rPr>
          <w:color w:val="3C4043"/>
          <w:sz w:val="24"/>
          <w:szCs w:val="24"/>
          <w:highlight w:val="white"/>
          <w:rtl/>
          <w:lang w:bidi="he"/>
        </w:rPr>
        <w:t>שלא כמו "חסד" או "צדקה", המונח "תיקון עולם" אינו מופיע בתורה. הוא מופיע לראשונה בתפילת "עלינו לשבח" שנכתבה במאה השניה לספירה; הוא מתייחס להבטחה שיום אחד יאמינו כל בני האדם באל אחד.</w:t>
      </w:r>
      <w:r w:rsidR="00A84761">
        <w:rPr>
          <w:color w:val="3C4043"/>
          <w:sz w:val="24"/>
          <w:szCs w:val="24"/>
          <w:highlight w:val="white"/>
          <w:rtl/>
          <w:lang w:bidi="he"/>
        </w:rPr>
        <w:t xml:space="preserve"> "תיקון עולם" זכה להמשגה חדשה </w:t>
      </w:r>
      <w:r>
        <w:rPr>
          <w:color w:val="3C4043"/>
          <w:sz w:val="24"/>
          <w:szCs w:val="24"/>
          <w:highlight w:val="white"/>
          <w:rtl/>
          <w:lang w:bidi="he"/>
        </w:rPr>
        <w:t>במשנה, שם הוא מתייחס לתקנות רבניות האוסר</w:t>
      </w:r>
      <w:r w:rsidR="00A84761">
        <w:rPr>
          <w:color w:val="3C4043"/>
          <w:sz w:val="24"/>
          <w:szCs w:val="24"/>
          <w:highlight w:val="white"/>
          <w:rtl/>
          <w:lang w:bidi="he"/>
        </w:rPr>
        <w:t xml:space="preserve">ות על  פעולות המאיימות לשבש את </w:t>
      </w:r>
      <w:r w:rsidR="00A84761">
        <w:rPr>
          <w:rFonts w:hint="cs"/>
          <w:color w:val="3C4043"/>
          <w:sz w:val="24"/>
          <w:szCs w:val="24"/>
          <w:highlight w:val="white"/>
          <w:rtl/>
          <w:lang w:bidi="he"/>
        </w:rPr>
        <w:t>החיים ב</w:t>
      </w:r>
      <w:r>
        <w:rPr>
          <w:color w:val="3C4043"/>
          <w:sz w:val="24"/>
          <w:szCs w:val="24"/>
          <w:highlight w:val="white"/>
          <w:rtl/>
          <w:lang w:bidi="he"/>
        </w:rPr>
        <w:t>חברה היהודית. האסכולה הקבלית הלוריאנית (של האר"י הקדוש) מהמאה ה-16 הפיחה חיים חדשים במושג, והוא תיאר את פעולת התגלמות האל בעולם ואת כוחן של פעולות אנושיות להשפיע על היקום המושג "תיקון עולם" לא היה בשימוש מהמאה ה</w:t>
      </w:r>
      <w:r w:rsidR="00944E55" w:rsidRPr="00944E55">
        <w:rPr>
          <w:color w:val="3C4043"/>
          <w:sz w:val="24"/>
          <w:szCs w:val="24"/>
          <w:highlight w:val="white"/>
          <w:rtl/>
          <w:lang w:bidi="he"/>
        </w:rPr>
        <w:t>-</w:t>
      </w:r>
      <w:r>
        <w:rPr>
          <w:color w:val="3C4043"/>
          <w:sz w:val="24"/>
          <w:szCs w:val="24"/>
          <w:highlight w:val="white"/>
          <w:rtl/>
          <w:lang w:bidi="he"/>
        </w:rPr>
        <w:t xml:space="preserve">16 עד לשנות החמישים של המאה ה-20 בארצות הברית, אז החל לשמש בתנועות הקונסרבטיביות והרפורמיות כמילה נרדפת ל"צדק חברתי" או "אחריות מוסרית יהודית לעולם הלא-יהודי". המונח זכה לפופולריות </w:t>
      </w:r>
      <w:r w:rsidR="00A84761">
        <w:rPr>
          <w:rFonts w:hint="cs"/>
          <w:color w:val="3C4043"/>
          <w:sz w:val="24"/>
          <w:szCs w:val="24"/>
          <w:highlight w:val="white"/>
          <w:rtl/>
          <w:lang w:bidi="he"/>
        </w:rPr>
        <w:t>גוברת</w:t>
      </w:r>
      <w:r>
        <w:rPr>
          <w:color w:val="3C4043"/>
          <w:sz w:val="24"/>
          <w:szCs w:val="24"/>
          <w:highlight w:val="white"/>
          <w:rtl/>
          <w:lang w:bidi="he"/>
        </w:rPr>
        <w:t xml:space="preserve"> בחוגים הליברליים האמריקניים עם צאתו לאור של "תיקון", כתב עת פרוגרסיבי שיסדו יהודים ב-1986. בשל התפתחות המושג "תיקון עולם" ומשמעויותיו השונות, הוא </w:t>
      </w:r>
      <w:r w:rsidR="007960B3" w:rsidRPr="007960B3">
        <w:rPr>
          <w:color w:val="3C4043"/>
          <w:sz w:val="24"/>
          <w:szCs w:val="24"/>
          <w:highlight w:val="white"/>
          <w:rtl/>
          <w:lang w:bidi="he"/>
        </w:rPr>
        <w:t>היה ל</w:t>
      </w:r>
      <w:r>
        <w:rPr>
          <w:color w:val="3C4043"/>
          <w:sz w:val="24"/>
          <w:szCs w:val="24"/>
          <w:highlight w:val="white"/>
          <w:rtl/>
          <w:lang w:bidi="he"/>
        </w:rPr>
        <w:t>מושג שנוי</w:t>
      </w:r>
      <w:r w:rsidR="00A84761">
        <w:rPr>
          <w:color w:val="3C4043"/>
          <w:sz w:val="24"/>
          <w:szCs w:val="24"/>
          <w:highlight w:val="white"/>
          <w:rtl/>
          <w:lang w:bidi="he"/>
        </w:rPr>
        <w:t xml:space="preserve"> במחלוקת</w:t>
      </w:r>
      <w:r w:rsidR="00A84761">
        <w:rPr>
          <w:rFonts w:hint="cs"/>
          <w:color w:val="3C4043"/>
          <w:sz w:val="24"/>
          <w:szCs w:val="24"/>
          <w:highlight w:val="white"/>
          <w:rtl/>
          <w:lang w:bidi="he"/>
        </w:rPr>
        <w:t xml:space="preserve"> </w:t>
      </w:r>
      <w:r w:rsidR="00A84761">
        <w:rPr>
          <w:color w:val="3C4043"/>
          <w:sz w:val="24"/>
          <w:szCs w:val="24"/>
          <w:highlight w:val="white"/>
          <w:rtl/>
          <w:lang w:bidi="he"/>
        </w:rPr>
        <w:t>–</w:t>
      </w:r>
      <w:r w:rsidR="00A84761">
        <w:rPr>
          <w:rFonts w:hint="cs"/>
          <w:color w:val="3C4043"/>
          <w:sz w:val="24"/>
          <w:szCs w:val="24"/>
          <w:highlight w:val="white"/>
          <w:rtl/>
          <w:lang w:bidi="he"/>
        </w:rPr>
        <w:t xml:space="preserve"> </w:t>
      </w:r>
      <w:r>
        <w:rPr>
          <w:color w:val="3C4043"/>
          <w:sz w:val="24"/>
          <w:szCs w:val="24"/>
          <w:highlight w:val="white"/>
          <w:rtl/>
          <w:lang w:bidi="he"/>
        </w:rPr>
        <w:t>חלק מהקהילה היהודית מאמצת אותו וחלקה מותחת עליו ביקורת.</w:t>
      </w:r>
    </w:p>
    <w:p w14:paraId="22C66ECC" w14:textId="77777777" w:rsidR="00C2189B" w:rsidRDefault="00C2189B">
      <w:pPr>
        <w:spacing w:after="0"/>
        <w:jc w:val="both"/>
        <w:rPr>
          <w:b/>
          <w:sz w:val="28"/>
          <w:szCs w:val="28"/>
        </w:rPr>
      </w:pPr>
    </w:p>
    <w:p w14:paraId="3195604D" w14:textId="77777777" w:rsidR="00C2189B" w:rsidRDefault="00C2189B">
      <w:pPr>
        <w:spacing w:after="0"/>
        <w:jc w:val="both"/>
        <w:rPr>
          <w:b/>
          <w:sz w:val="28"/>
          <w:szCs w:val="28"/>
        </w:rPr>
      </w:pPr>
    </w:p>
    <w:p w14:paraId="4A9C3BCB" w14:textId="77777777" w:rsidR="00C2189B" w:rsidRDefault="00C2189B">
      <w:pPr>
        <w:spacing w:after="0"/>
        <w:jc w:val="both"/>
        <w:rPr>
          <w:b/>
          <w:sz w:val="28"/>
          <w:szCs w:val="28"/>
        </w:rPr>
      </w:pPr>
    </w:p>
    <w:p w14:paraId="66AEC212" w14:textId="77777777" w:rsidR="00C2189B" w:rsidRDefault="00C2189B">
      <w:pPr>
        <w:spacing w:after="0"/>
        <w:rPr>
          <w:b/>
          <w:sz w:val="28"/>
          <w:szCs w:val="28"/>
        </w:rPr>
      </w:pPr>
    </w:p>
    <w:p w14:paraId="2C0EE750" w14:textId="77777777" w:rsidR="00F25E26" w:rsidRDefault="00F25E26">
      <w:pPr>
        <w:bidi/>
        <w:spacing w:after="0"/>
        <w:rPr>
          <w:b/>
          <w:bCs/>
          <w:sz w:val="28"/>
          <w:szCs w:val="28"/>
          <w:lang w:bidi="he"/>
        </w:rPr>
      </w:pPr>
    </w:p>
    <w:p w14:paraId="12A23ED4" w14:textId="77777777" w:rsidR="00F25E26" w:rsidRDefault="00F25E26" w:rsidP="00F25E26">
      <w:pPr>
        <w:bidi/>
        <w:spacing w:after="0"/>
        <w:rPr>
          <w:b/>
          <w:bCs/>
          <w:sz w:val="28"/>
          <w:szCs w:val="28"/>
          <w:lang w:bidi="he"/>
        </w:rPr>
      </w:pPr>
    </w:p>
    <w:p w14:paraId="40065086" w14:textId="77777777" w:rsidR="00F25E26" w:rsidRDefault="00F25E26" w:rsidP="00F25E26">
      <w:pPr>
        <w:bidi/>
        <w:spacing w:after="0"/>
        <w:rPr>
          <w:b/>
          <w:bCs/>
          <w:sz w:val="28"/>
          <w:szCs w:val="28"/>
          <w:lang w:bidi="he"/>
        </w:rPr>
      </w:pPr>
    </w:p>
    <w:p w14:paraId="750321EB" w14:textId="77777777" w:rsidR="00F25E26" w:rsidRDefault="00F25E26" w:rsidP="00F25E26">
      <w:pPr>
        <w:bidi/>
        <w:spacing w:after="0"/>
        <w:rPr>
          <w:b/>
          <w:bCs/>
          <w:sz w:val="28"/>
          <w:szCs w:val="28"/>
          <w:lang w:bidi="he"/>
        </w:rPr>
      </w:pPr>
    </w:p>
    <w:p w14:paraId="72BC7079" w14:textId="77777777" w:rsidR="00F25E26" w:rsidRDefault="00F25E26" w:rsidP="00F25E26">
      <w:pPr>
        <w:bidi/>
        <w:spacing w:after="0"/>
        <w:rPr>
          <w:b/>
          <w:bCs/>
          <w:sz w:val="28"/>
          <w:szCs w:val="28"/>
          <w:lang w:bidi="he"/>
        </w:rPr>
      </w:pPr>
    </w:p>
    <w:p w14:paraId="5704383B" w14:textId="77777777" w:rsidR="00F25E26" w:rsidRDefault="00F25E26" w:rsidP="00F25E26">
      <w:pPr>
        <w:bidi/>
        <w:spacing w:after="0"/>
        <w:rPr>
          <w:b/>
          <w:bCs/>
          <w:sz w:val="28"/>
          <w:szCs w:val="28"/>
          <w:lang w:bidi="he"/>
        </w:rPr>
      </w:pPr>
    </w:p>
    <w:p w14:paraId="659E094B" w14:textId="77777777" w:rsidR="00F25E26" w:rsidRDefault="00F25E26" w:rsidP="00F25E26">
      <w:pPr>
        <w:bidi/>
        <w:spacing w:after="0"/>
        <w:rPr>
          <w:b/>
          <w:bCs/>
          <w:sz w:val="28"/>
          <w:szCs w:val="28"/>
          <w:lang w:bidi="he"/>
        </w:rPr>
      </w:pPr>
    </w:p>
    <w:p w14:paraId="595818E2" w14:textId="57EE2213" w:rsidR="00C2189B" w:rsidRDefault="00225BEE" w:rsidP="00F25E26">
      <w:pPr>
        <w:bidi/>
        <w:spacing w:after="0"/>
        <w:rPr>
          <w:b/>
          <w:sz w:val="28"/>
          <w:szCs w:val="28"/>
        </w:rPr>
      </w:pPr>
      <w:r>
        <w:rPr>
          <w:b/>
          <w:bCs/>
          <w:sz w:val="28"/>
          <w:szCs w:val="28"/>
          <w:rtl/>
          <w:lang w:bidi="he"/>
        </w:rPr>
        <w:lastRenderedPageBreak/>
        <w:t>סקירת פיתוח בין-לאומי מבוא ומושגי מפתח</w:t>
      </w:r>
      <w:r w:rsidR="004D4EE3">
        <w:rPr>
          <w:rStyle w:val="FootnoteReference"/>
          <w:b/>
          <w:bCs/>
          <w:sz w:val="28"/>
          <w:szCs w:val="28"/>
          <w:rtl/>
          <w:lang w:bidi="he"/>
        </w:rPr>
        <w:footnoteReference w:id="6"/>
      </w:r>
    </w:p>
    <w:p w14:paraId="23BF88F8" w14:textId="77777777" w:rsidR="00C2189B" w:rsidRDefault="00225BEE">
      <w:pPr>
        <w:bidi/>
      </w:pPr>
      <w:r>
        <w:rPr>
          <w:noProof/>
        </w:rPr>
        <mc:AlternateContent>
          <mc:Choice Requires="wpg">
            <w:drawing>
              <wp:anchor distT="0" distB="0" distL="114300" distR="114300" simplePos="0" relativeHeight="251693056" behindDoc="0" locked="0" layoutInCell="1" hidden="0" allowOverlap="1" wp14:anchorId="00C9A6EB" wp14:editId="53153CF8">
                <wp:simplePos x="0" y="0"/>
                <wp:positionH relativeFrom="column">
                  <wp:posOffset>114300</wp:posOffset>
                </wp:positionH>
                <wp:positionV relativeFrom="paragraph">
                  <wp:posOffset>0</wp:posOffset>
                </wp:positionV>
                <wp:extent cx="5619970" cy="43035"/>
                <wp:effectExtent l="0" t="0" r="0" b="0"/>
                <wp:wrapNone/>
                <wp:docPr id="20" name="מחבר חץ ישר 20"/>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20" name="image20.png"/>
                <a:graphic>
                  <a:graphicData uri="http://schemas.openxmlformats.org/drawingml/2006/picture">
                    <pic:pic>
                      <pic:nvPicPr>
                        <pic:cNvPr id="0" name="image20.png"/>
                        <pic:cNvPicPr preferRelativeResize="0"/>
                      </pic:nvPicPr>
                      <pic:blipFill>
                        <a:blip r:embed="rId45"/>
                        <a:srcRect/>
                        <a:stretch>
                          <a:fillRect/>
                        </a:stretch>
                      </pic:blipFill>
                      <pic:spPr>
                        <a:xfrm>
                          <a:off x="0" y="0"/>
                          <a:ext cx="5619970" cy="43035"/>
                        </a:xfrm>
                        <a:prstGeom prst="rect"/>
                        <a:ln/>
                      </pic:spPr>
                    </pic:pic>
                  </a:graphicData>
                </a:graphic>
              </wp:anchor>
            </w:drawing>
          </mc:Fallback>
        </mc:AlternateContent>
      </w:r>
    </w:p>
    <w:p w14:paraId="05F65708" w14:textId="3BD4C3B0" w:rsidR="00C2189B" w:rsidRDefault="00225BEE" w:rsidP="0091071D">
      <w:pPr>
        <w:bidi/>
        <w:rPr>
          <w:b/>
          <w:sz w:val="28"/>
          <w:szCs w:val="28"/>
        </w:rPr>
      </w:pPr>
      <w:r>
        <w:rPr>
          <w:b/>
          <w:bCs/>
          <w:sz w:val="28"/>
          <w:szCs w:val="28"/>
          <w:rtl/>
          <w:lang w:bidi="he"/>
        </w:rPr>
        <w:t xml:space="preserve">גישות ביחס לפיתוח </w:t>
      </w:r>
      <w:r w:rsidR="0091071D">
        <w:rPr>
          <w:rFonts w:hint="cs"/>
          <w:b/>
          <w:bCs/>
          <w:sz w:val="28"/>
          <w:szCs w:val="28"/>
          <w:rtl/>
          <w:lang w:bidi="he"/>
        </w:rPr>
        <w:t>בין-לאומי</w:t>
      </w:r>
    </w:p>
    <w:p w14:paraId="56758594" w14:textId="70B193A6" w:rsidR="00C2189B" w:rsidRDefault="00225BEE" w:rsidP="0091071D">
      <w:pPr>
        <w:bidi/>
        <w:rPr>
          <w:sz w:val="24"/>
          <w:szCs w:val="24"/>
        </w:rPr>
      </w:pPr>
      <w:r>
        <w:rPr>
          <w:sz w:val="24"/>
          <w:szCs w:val="24"/>
          <w:rtl/>
          <w:lang w:bidi="he"/>
        </w:rPr>
        <w:t>בעבר, התייחסו לפיתוח לאומי כאל פעולה מלמעלה-למטה (</w:t>
      </w:r>
      <w:r w:rsidR="0091071D">
        <w:rPr>
          <w:sz w:val="24"/>
          <w:szCs w:val="24"/>
        </w:rPr>
        <w:t>T</w:t>
      </w:r>
      <w:r>
        <w:rPr>
          <w:sz w:val="24"/>
          <w:szCs w:val="24"/>
        </w:rPr>
        <w:t>op-</w:t>
      </w:r>
      <w:r w:rsidR="0091071D">
        <w:rPr>
          <w:sz w:val="24"/>
          <w:szCs w:val="24"/>
        </w:rPr>
        <w:t>D</w:t>
      </w:r>
      <w:r>
        <w:rPr>
          <w:sz w:val="24"/>
          <w:szCs w:val="24"/>
        </w:rPr>
        <w:t>own</w:t>
      </w:r>
      <w:r>
        <w:rPr>
          <w:sz w:val="24"/>
          <w:szCs w:val="24"/>
          <w:rtl/>
          <w:lang w:bidi="he"/>
        </w:rPr>
        <w:t xml:space="preserve">) שהובילו ממשלות במטרה להביא לפיתוח כלכלי בעולם המתפתח. בעשורים האחרונים קיימת גישה הוליסטית יותר, לפיה פיתוח </w:t>
      </w:r>
      <w:r w:rsidR="0091071D">
        <w:rPr>
          <w:rFonts w:hint="cs"/>
          <w:sz w:val="24"/>
          <w:szCs w:val="24"/>
          <w:rtl/>
          <w:lang w:bidi="he"/>
        </w:rPr>
        <w:t>בין-</w:t>
      </w:r>
      <w:r>
        <w:rPr>
          <w:sz w:val="24"/>
          <w:szCs w:val="24"/>
          <w:rtl/>
          <w:lang w:bidi="he"/>
        </w:rPr>
        <w:t xml:space="preserve">לאומי מתבצע לעתים קרובות בידי ארגונים בלתי ממשלתיים (עמותות). </w:t>
      </w:r>
    </w:p>
    <w:p w14:paraId="75925707" w14:textId="396878AA" w:rsidR="00C2189B" w:rsidRDefault="00225BEE" w:rsidP="0091071D">
      <w:pPr>
        <w:bidi/>
        <w:rPr>
          <w:sz w:val="24"/>
          <w:szCs w:val="24"/>
        </w:rPr>
      </w:pPr>
      <w:r>
        <w:rPr>
          <w:sz w:val="24"/>
          <w:szCs w:val="24"/>
          <w:rtl/>
          <w:lang w:bidi="he"/>
        </w:rPr>
        <w:t>פיתוח הוא עניין רב ממדי ויש צורך בגישות מלמעלה מלמטה וגם מלמטה למעלה (</w:t>
      </w:r>
      <w:r w:rsidR="0091071D">
        <w:rPr>
          <w:rFonts w:hint="cs"/>
          <w:sz w:val="24"/>
          <w:szCs w:val="24"/>
        </w:rPr>
        <w:t>B</w:t>
      </w:r>
      <w:r>
        <w:rPr>
          <w:sz w:val="24"/>
          <w:szCs w:val="24"/>
        </w:rPr>
        <w:t>ottom-</w:t>
      </w:r>
      <w:r w:rsidR="0091071D">
        <w:rPr>
          <w:sz w:val="24"/>
          <w:szCs w:val="24"/>
        </w:rPr>
        <w:t>U</w:t>
      </w:r>
      <w:r>
        <w:rPr>
          <w:sz w:val="24"/>
          <w:szCs w:val="24"/>
        </w:rPr>
        <w:t>p</w:t>
      </w:r>
      <w:r>
        <w:rPr>
          <w:sz w:val="24"/>
          <w:szCs w:val="24"/>
          <w:rtl/>
          <w:lang w:bidi="he"/>
        </w:rPr>
        <w:t>) כדי להשיג הישגים ברמה החברתית, הכלכלית והפוליטית.</w:t>
      </w:r>
    </w:p>
    <w:p w14:paraId="0A21A6B3" w14:textId="6045C930" w:rsidR="00C2189B" w:rsidRDefault="00225BEE" w:rsidP="0091071D">
      <w:pPr>
        <w:bidi/>
        <w:spacing w:after="0"/>
        <w:jc w:val="both"/>
        <w:rPr>
          <w:color w:val="333333"/>
          <w:sz w:val="24"/>
          <w:szCs w:val="24"/>
        </w:rPr>
      </w:pPr>
      <w:r>
        <w:rPr>
          <w:b/>
          <w:bCs/>
          <w:color w:val="333333"/>
          <w:sz w:val="24"/>
          <w:szCs w:val="24"/>
          <w:rtl/>
          <w:lang w:bidi="he"/>
        </w:rPr>
        <w:t xml:space="preserve">גישת </w:t>
      </w:r>
      <w:r>
        <w:rPr>
          <w:b/>
          <w:bCs/>
          <w:color w:val="333333"/>
          <w:sz w:val="24"/>
          <w:szCs w:val="24"/>
        </w:rPr>
        <w:t>Top Down</w:t>
      </w:r>
      <w:r>
        <w:rPr>
          <w:b/>
          <w:bCs/>
          <w:color w:val="333333"/>
          <w:sz w:val="24"/>
          <w:szCs w:val="24"/>
          <w:rtl/>
          <w:lang w:bidi="he"/>
        </w:rPr>
        <w:t xml:space="preserve"> </w:t>
      </w:r>
      <w:r w:rsidR="0091071D">
        <w:rPr>
          <w:color w:val="222222"/>
          <w:sz w:val="24"/>
          <w:szCs w:val="24"/>
          <w:rtl/>
          <w:lang w:bidi="he"/>
        </w:rPr>
        <w:t>–</w:t>
      </w:r>
      <w:r>
        <w:rPr>
          <w:color w:val="333333"/>
          <w:sz w:val="24"/>
          <w:szCs w:val="24"/>
          <w:rtl/>
          <w:lang w:bidi="he"/>
        </w:rPr>
        <w:t xml:space="preserve"> התערבויות בתכנון ובהובלה של מומחים בדרג ממשלתי או ממסדי. במסגרת זו, מתאפשרת השתתפות מצומצמת בלבד של אנשים במאמצי הפיתוח הכוללים ולפיכך, הם נדחקים לשוליים. מתכננים בגישת </w:t>
      </w:r>
      <w:r>
        <w:rPr>
          <w:color w:val="333333"/>
          <w:sz w:val="24"/>
          <w:szCs w:val="24"/>
        </w:rPr>
        <w:t>Top-Down</w:t>
      </w:r>
      <w:r>
        <w:rPr>
          <w:color w:val="333333"/>
          <w:sz w:val="24"/>
          <w:szCs w:val="24"/>
          <w:rtl/>
          <w:lang w:bidi="he"/>
        </w:rPr>
        <w:t xml:space="preserve"> בוחנים פתרונות בקנה מידה רחב ולא מתמקדים בהקשר ובבעיות הספציפיות של אלה שהם רוצים לעזור להם. </w:t>
      </w:r>
    </w:p>
    <w:p w14:paraId="4804DDF2" w14:textId="77777777" w:rsidR="00C2189B" w:rsidRDefault="00C2189B">
      <w:pPr>
        <w:spacing w:after="0"/>
        <w:jc w:val="both"/>
        <w:rPr>
          <w:color w:val="333333"/>
          <w:sz w:val="24"/>
          <w:szCs w:val="24"/>
        </w:rPr>
      </w:pPr>
    </w:p>
    <w:p w14:paraId="7DC35A3D" w14:textId="77777777" w:rsidR="00C2189B" w:rsidRDefault="00225BEE">
      <w:pPr>
        <w:bidi/>
        <w:spacing w:after="0"/>
        <w:jc w:val="both"/>
        <w:rPr>
          <w:color w:val="333333"/>
          <w:sz w:val="24"/>
          <w:szCs w:val="24"/>
        </w:rPr>
      </w:pPr>
      <w:r>
        <w:rPr>
          <w:color w:val="333333"/>
          <w:sz w:val="24"/>
          <w:szCs w:val="24"/>
          <w:rtl/>
          <w:lang w:bidi="he"/>
        </w:rPr>
        <w:t xml:space="preserve">גישה זו זכתה להצלחות מסוימות, כמו הפחתת שיעורי התמותה, קמפיינים לחיסונים ומאבק במחלות קטסטרופליות ברמה העולמית. </w:t>
      </w:r>
    </w:p>
    <w:p w14:paraId="4A69C162" w14:textId="77777777" w:rsidR="00C2189B" w:rsidRDefault="00C2189B">
      <w:pPr>
        <w:spacing w:after="0"/>
        <w:jc w:val="both"/>
        <w:rPr>
          <w:color w:val="333333"/>
          <w:sz w:val="24"/>
          <w:szCs w:val="24"/>
        </w:rPr>
      </w:pPr>
    </w:p>
    <w:p w14:paraId="562CA3BE" w14:textId="5166F936" w:rsidR="00C2189B" w:rsidRDefault="00225BEE" w:rsidP="0091071D">
      <w:pPr>
        <w:bidi/>
        <w:spacing w:after="0"/>
        <w:jc w:val="both"/>
        <w:rPr>
          <w:sz w:val="24"/>
          <w:szCs w:val="24"/>
        </w:rPr>
      </w:pPr>
      <w:r>
        <w:rPr>
          <w:b/>
          <w:bCs/>
          <w:color w:val="333333"/>
          <w:sz w:val="24"/>
          <w:szCs w:val="24"/>
          <w:rtl/>
          <w:lang w:bidi="he"/>
        </w:rPr>
        <w:t xml:space="preserve">גישת </w:t>
      </w:r>
      <w:r>
        <w:rPr>
          <w:b/>
          <w:bCs/>
          <w:color w:val="333333"/>
          <w:sz w:val="24"/>
          <w:szCs w:val="24"/>
        </w:rPr>
        <w:t>Bottom Up</w:t>
      </w:r>
      <w:r>
        <w:rPr>
          <w:color w:val="333333"/>
          <w:sz w:val="24"/>
          <w:szCs w:val="24"/>
          <w:rtl/>
          <w:lang w:bidi="he"/>
        </w:rPr>
        <w:t xml:space="preserve"> </w:t>
      </w:r>
      <w:r w:rsidR="0091071D">
        <w:rPr>
          <w:color w:val="222222"/>
          <w:sz w:val="24"/>
          <w:szCs w:val="24"/>
          <w:rtl/>
          <w:lang w:bidi="he"/>
        </w:rPr>
        <w:t>–</w:t>
      </w:r>
      <w:r>
        <w:rPr>
          <w:color w:val="333333"/>
          <w:sz w:val="24"/>
          <w:szCs w:val="24"/>
          <w:rtl/>
          <w:lang w:bidi="he"/>
        </w:rPr>
        <w:t xml:space="preserve"> </w:t>
      </w:r>
      <w:r>
        <w:rPr>
          <w:sz w:val="24"/>
          <w:szCs w:val="24"/>
          <w:rtl/>
          <w:lang w:bidi="he"/>
        </w:rPr>
        <w:t xml:space="preserve">גישות מסוג זה מדגישות את השתתפות הקהילה המקומית ביוזמות פיתוח, </w:t>
      </w:r>
      <w:r w:rsidR="007960B3" w:rsidRPr="007960B3">
        <w:rPr>
          <w:sz w:val="24"/>
          <w:szCs w:val="24"/>
          <w:rtl/>
          <w:lang w:bidi="he"/>
        </w:rPr>
        <w:t xml:space="preserve">וכך </w:t>
      </w:r>
      <w:r>
        <w:rPr>
          <w:sz w:val="24"/>
          <w:szCs w:val="24"/>
          <w:rtl/>
          <w:lang w:bidi="he"/>
        </w:rPr>
        <w:t>האנשים יוכלו לבחור את היעדים המתאימים להם ואת האמצעים להשגתם. גישות אלה מבטיחות גם בעלות של הקהילה על פרויקט הפיתוח, לצד מחוייבות ואחריותיות.</w:t>
      </w:r>
      <w:r>
        <w:rPr>
          <w:sz w:val="24"/>
          <w:szCs w:val="24"/>
        </w:rPr>
        <w:t xml:space="preserve"> </w:t>
      </w:r>
    </w:p>
    <w:p w14:paraId="09929362" w14:textId="77777777" w:rsidR="00C2189B" w:rsidRDefault="00C2189B">
      <w:pPr>
        <w:spacing w:after="0"/>
        <w:jc w:val="both"/>
        <w:rPr>
          <w:sz w:val="24"/>
          <w:szCs w:val="24"/>
        </w:rPr>
      </w:pPr>
    </w:p>
    <w:p w14:paraId="572CC488" w14:textId="48199B0A" w:rsidR="00C2189B" w:rsidRDefault="00225BEE">
      <w:pPr>
        <w:bidi/>
        <w:spacing w:after="0"/>
        <w:jc w:val="both"/>
        <w:rPr>
          <w:sz w:val="24"/>
          <w:szCs w:val="24"/>
        </w:rPr>
      </w:pPr>
      <w:r>
        <w:rPr>
          <w:sz w:val="24"/>
          <w:szCs w:val="24"/>
          <w:rtl/>
          <w:lang w:bidi="he"/>
        </w:rPr>
        <w:t xml:space="preserve">הצלחות בגישת </w:t>
      </w:r>
      <w:r>
        <w:rPr>
          <w:sz w:val="24"/>
          <w:szCs w:val="24"/>
        </w:rPr>
        <w:t>B</w:t>
      </w:r>
      <w:r w:rsidR="0091071D">
        <w:rPr>
          <w:sz w:val="24"/>
          <w:szCs w:val="24"/>
        </w:rPr>
        <w:t>ottom-</w:t>
      </w:r>
      <w:r>
        <w:rPr>
          <w:sz w:val="24"/>
          <w:szCs w:val="24"/>
        </w:rPr>
        <w:t>U</w:t>
      </w:r>
      <w:r w:rsidR="0091071D">
        <w:rPr>
          <w:sz w:val="24"/>
          <w:szCs w:val="24"/>
        </w:rPr>
        <w:t>p</w:t>
      </w:r>
      <w:r>
        <w:rPr>
          <w:sz w:val="24"/>
          <w:szCs w:val="24"/>
          <w:rtl/>
          <w:lang w:bidi="he"/>
        </w:rPr>
        <w:t xml:space="preserve"> כוללות </w:t>
      </w:r>
      <w:r w:rsidR="007960B3" w:rsidRPr="007960B3">
        <w:rPr>
          <w:sz w:val="24"/>
          <w:szCs w:val="24"/>
          <w:rtl/>
          <w:lang w:bidi="he"/>
        </w:rPr>
        <w:t>תוכניות</w:t>
      </w:r>
      <w:r>
        <w:rPr>
          <w:sz w:val="24"/>
          <w:szCs w:val="24"/>
          <w:rtl/>
          <w:lang w:bidi="he"/>
        </w:rPr>
        <w:t xml:space="preserve"> כגון מיקרו-פיננסים, אשר מעצימות קהילות ויחידים להוציא את עצמם ממצב של עוני. </w:t>
      </w:r>
    </w:p>
    <w:p w14:paraId="6B7C7C81" w14:textId="77777777" w:rsidR="00C2189B" w:rsidRDefault="00C2189B">
      <w:pPr>
        <w:spacing w:after="0"/>
        <w:jc w:val="both"/>
        <w:rPr>
          <w:b/>
          <w:sz w:val="24"/>
          <w:szCs w:val="24"/>
        </w:rPr>
      </w:pPr>
    </w:p>
    <w:p w14:paraId="21C15EAC" w14:textId="3BF4DA86" w:rsidR="00C2189B" w:rsidRDefault="00225BEE" w:rsidP="00E75CAB">
      <w:pPr>
        <w:bidi/>
        <w:spacing w:after="0"/>
        <w:jc w:val="both"/>
        <w:rPr>
          <w:sz w:val="24"/>
          <w:szCs w:val="24"/>
        </w:rPr>
      </w:pPr>
      <w:r>
        <w:rPr>
          <w:b/>
          <w:bCs/>
          <w:sz w:val="24"/>
          <w:szCs w:val="24"/>
          <w:rtl/>
          <w:lang w:bidi="he"/>
        </w:rPr>
        <w:t>גישת זכויות אדם</w:t>
      </w:r>
      <w:r>
        <w:rPr>
          <w:sz w:val="24"/>
          <w:szCs w:val="24"/>
          <w:rtl/>
          <w:lang w:bidi="he"/>
        </w:rPr>
        <w:t xml:space="preserve"> </w:t>
      </w:r>
      <w:r w:rsidR="00E75CAB">
        <w:rPr>
          <w:color w:val="222222"/>
          <w:sz w:val="24"/>
          <w:szCs w:val="24"/>
          <w:rtl/>
          <w:lang w:bidi="he"/>
        </w:rPr>
        <w:t>–</w:t>
      </w:r>
      <w:r>
        <w:rPr>
          <w:sz w:val="24"/>
          <w:szCs w:val="24"/>
          <w:rtl/>
          <w:lang w:bidi="he"/>
        </w:rPr>
        <w:t xml:space="preserve"> </w:t>
      </w:r>
      <w:r>
        <w:rPr>
          <w:sz w:val="24"/>
          <w:szCs w:val="24"/>
          <w:highlight w:val="white"/>
          <w:rtl/>
          <w:lang w:bidi="he"/>
        </w:rPr>
        <w:t xml:space="preserve">גישה מבוססת זכויות אדם </w:t>
      </w:r>
      <w:r w:rsidR="007960B3" w:rsidRPr="007960B3">
        <w:rPr>
          <w:sz w:val="24"/>
          <w:szCs w:val="24"/>
          <w:highlight w:val="white"/>
          <w:rtl/>
          <w:lang w:bidi="he"/>
        </w:rPr>
        <w:t>היא</w:t>
      </w:r>
      <w:r>
        <w:rPr>
          <w:sz w:val="24"/>
          <w:szCs w:val="24"/>
          <w:highlight w:val="white"/>
          <w:rtl/>
          <w:lang w:bidi="he"/>
        </w:rPr>
        <w:t xml:space="preserve"> מסגרת מעשית המשלבת את זכויות האדם וכבודו בתוכניות ובתהליכי פיתוח. היא שואפת להציב את האדם במרכז קבלת ההחלטות הנוגעות לקהילה ולמשאבים והיא יוצרת או מתכננת מחדש פעולות למאבק בעוני. הגישה אינה מתמקדת בעוני בלבד, אלא בתהליכים המנציחים אותו כמו שוליות, אפליה וניצול.</w:t>
      </w:r>
    </w:p>
    <w:p w14:paraId="12599F10" w14:textId="77777777" w:rsidR="00C2189B" w:rsidRDefault="00C2189B">
      <w:pPr>
        <w:spacing w:after="0"/>
        <w:jc w:val="both"/>
        <w:rPr>
          <w:b/>
          <w:sz w:val="28"/>
          <w:szCs w:val="28"/>
        </w:rPr>
      </w:pPr>
    </w:p>
    <w:p w14:paraId="1337F398" w14:textId="77777777" w:rsidR="00C2189B" w:rsidRDefault="00C2189B">
      <w:pPr>
        <w:spacing w:after="0"/>
        <w:rPr>
          <w:b/>
          <w:sz w:val="28"/>
          <w:szCs w:val="28"/>
        </w:rPr>
      </w:pPr>
    </w:p>
    <w:p w14:paraId="6488CC55" w14:textId="77777777" w:rsidR="00C2189B" w:rsidRDefault="00C2189B">
      <w:pPr>
        <w:spacing w:after="0"/>
        <w:rPr>
          <w:b/>
          <w:sz w:val="28"/>
          <w:szCs w:val="28"/>
        </w:rPr>
      </w:pPr>
    </w:p>
    <w:p w14:paraId="6F13C8F8" w14:textId="77777777" w:rsidR="00C2189B" w:rsidRDefault="00C2189B">
      <w:pPr>
        <w:spacing w:after="0"/>
        <w:rPr>
          <w:b/>
          <w:sz w:val="28"/>
          <w:szCs w:val="28"/>
        </w:rPr>
      </w:pPr>
    </w:p>
    <w:p w14:paraId="6511C81B" w14:textId="7AD76CA4" w:rsidR="00C2189B" w:rsidRDefault="00C2189B">
      <w:pPr>
        <w:spacing w:after="0"/>
        <w:rPr>
          <w:b/>
          <w:sz w:val="28"/>
          <w:szCs w:val="28"/>
        </w:rPr>
      </w:pPr>
    </w:p>
    <w:p w14:paraId="356FCD16" w14:textId="1D1B8210" w:rsidR="00F25E26" w:rsidRDefault="00F25E26">
      <w:pPr>
        <w:spacing w:after="0"/>
        <w:rPr>
          <w:b/>
          <w:sz w:val="28"/>
          <w:szCs w:val="28"/>
        </w:rPr>
      </w:pPr>
    </w:p>
    <w:p w14:paraId="435954B6" w14:textId="5513AD19" w:rsidR="00F25E26" w:rsidRDefault="00F25E26">
      <w:pPr>
        <w:spacing w:after="0"/>
        <w:rPr>
          <w:b/>
          <w:sz w:val="28"/>
          <w:szCs w:val="28"/>
        </w:rPr>
      </w:pPr>
    </w:p>
    <w:p w14:paraId="6EE46FE5" w14:textId="4CA59FE6" w:rsidR="00F25E26" w:rsidRDefault="00F25E26">
      <w:pPr>
        <w:spacing w:after="0"/>
        <w:rPr>
          <w:b/>
          <w:sz w:val="28"/>
          <w:szCs w:val="28"/>
        </w:rPr>
      </w:pPr>
    </w:p>
    <w:p w14:paraId="08F41034" w14:textId="77777777" w:rsidR="00F25E26" w:rsidRDefault="00F25E26">
      <w:pPr>
        <w:spacing w:after="0"/>
        <w:rPr>
          <w:b/>
          <w:sz w:val="28"/>
          <w:szCs w:val="28"/>
        </w:rPr>
      </w:pPr>
    </w:p>
    <w:p w14:paraId="763690F1" w14:textId="77777777" w:rsidR="00C2189B" w:rsidRDefault="00C2189B">
      <w:pPr>
        <w:spacing w:after="0"/>
        <w:rPr>
          <w:b/>
          <w:sz w:val="28"/>
          <w:szCs w:val="28"/>
        </w:rPr>
      </w:pPr>
    </w:p>
    <w:p w14:paraId="2663654A" w14:textId="77777777" w:rsidR="00C2189B" w:rsidRDefault="00225BEE">
      <w:pPr>
        <w:bidi/>
        <w:spacing w:after="0"/>
        <w:rPr>
          <w:b/>
          <w:sz w:val="28"/>
          <w:szCs w:val="28"/>
        </w:rPr>
      </w:pPr>
      <w:r>
        <w:rPr>
          <w:b/>
          <w:bCs/>
          <w:sz w:val="28"/>
          <w:szCs w:val="28"/>
          <w:rtl/>
          <w:lang w:bidi="he"/>
        </w:rPr>
        <w:lastRenderedPageBreak/>
        <w:t>סקירת פיתוח בין-לאומי מבוא ומושגי מפתח</w:t>
      </w:r>
    </w:p>
    <w:p w14:paraId="4E31858C" w14:textId="77777777" w:rsidR="00C2189B" w:rsidRDefault="00225BEE">
      <w:pPr>
        <w:bidi/>
        <w:spacing w:after="0"/>
      </w:pPr>
      <w:r>
        <w:rPr>
          <w:noProof/>
        </w:rPr>
        <mc:AlternateContent>
          <mc:Choice Requires="wpg">
            <w:drawing>
              <wp:anchor distT="0" distB="0" distL="114300" distR="114300" simplePos="0" relativeHeight="251694080" behindDoc="0" locked="0" layoutInCell="1" hidden="0" allowOverlap="1" wp14:anchorId="70D0C764" wp14:editId="147E2FB5">
                <wp:simplePos x="0" y="0"/>
                <wp:positionH relativeFrom="column">
                  <wp:posOffset>114300</wp:posOffset>
                </wp:positionH>
                <wp:positionV relativeFrom="paragraph">
                  <wp:posOffset>0</wp:posOffset>
                </wp:positionV>
                <wp:extent cx="5619970" cy="43035"/>
                <wp:effectExtent l="0" t="0" r="0" b="0"/>
                <wp:wrapNone/>
                <wp:docPr id="23" name="מחבר חץ ישר 23"/>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23" name="image23.png"/>
                <a:graphic>
                  <a:graphicData uri="http://schemas.openxmlformats.org/drawingml/2006/picture">
                    <pic:pic>
                      <pic:nvPicPr>
                        <pic:cNvPr id="0" name="image23.png"/>
                        <pic:cNvPicPr preferRelativeResize="0"/>
                      </pic:nvPicPr>
                      <pic:blipFill>
                        <a:blip r:embed="rId46"/>
                        <a:srcRect/>
                        <a:stretch>
                          <a:fillRect/>
                        </a:stretch>
                      </pic:blipFill>
                      <pic:spPr>
                        <a:xfrm>
                          <a:off x="0" y="0"/>
                          <a:ext cx="5619970" cy="43035"/>
                        </a:xfrm>
                        <a:prstGeom prst="rect"/>
                        <a:ln/>
                      </pic:spPr>
                    </pic:pic>
                  </a:graphicData>
                </a:graphic>
              </wp:anchor>
            </w:drawing>
          </mc:Fallback>
        </mc:AlternateContent>
      </w:r>
    </w:p>
    <w:p w14:paraId="5CDD3881" w14:textId="77777777" w:rsidR="00C2189B" w:rsidRDefault="00225BEE">
      <w:pPr>
        <w:bidi/>
        <w:spacing w:after="0"/>
      </w:pPr>
      <w:r>
        <w:rPr>
          <w:b/>
          <w:bCs/>
          <w:sz w:val="28"/>
          <w:szCs w:val="28"/>
          <w:rtl/>
          <w:lang w:bidi="he"/>
        </w:rPr>
        <w:t>יעדים לפיתוח בר קיימא</w:t>
      </w:r>
    </w:p>
    <w:p w14:paraId="2DCD953D" w14:textId="77777777" w:rsidR="00C2189B" w:rsidRDefault="00C2189B">
      <w:pPr>
        <w:spacing w:after="0" w:line="240" w:lineRule="auto"/>
        <w:jc w:val="both"/>
        <w:rPr>
          <w:sz w:val="24"/>
          <w:szCs w:val="24"/>
        </w:rPr>
      </w:pPr>
    </w:p>
    <w:p w14:paraId="42E31FF9" w14:textId="54AB41DF" w:rsidR="00C2189B" w:rsidRDefault="00225BEE" w:rsidP="0091071D">
      <w:pPr>
        <w:bidi/>
        <w:spacing w:after="0" w:line="240" w:lineRule="auto"/>
        <w:jc w:val="both"/>
        <w:rPr>
          <w:sz w:val="24"/>
          <w:szCs w:val="24"/>
        </w:rPr>
      </w:pPr>
      <w:r>
        <w:rPr>
          <w:sz w:val="24"/>
          <w:szCs w:val="24"/>
          <w:rtl/>
          <w:lang w:bidi="he"/>
        </w:rPr>
        <w:t xml:space="preserve">סדר היום לפיתוח בר-קיימא ל-2030, שאימצו </w:t>
      </w:r>
      <w:commentRangeStart w:id="11"/>
      <w:r>
        <w:rPr>
          <w:sz w:val="24"/>
          <w:szCs w:val="24"/>
          <w:rtl/>
          <w:lang w:bidi="he"/>
        </w:rPr>
        <w:t>כל</w:t>
      </w:r>
      <w:r w:rsidR="0091071D">
        <w:rPr>
          <w:sz w:val="24"/>
          <w:szCs w:val="24"/>
          <w:rtl/>
          <w:lang w:bidi="he"/>
        </w:rPr>
        <w:t xml:space="preserve"> המדינות החברות באו"ם </w:t>
      </w:r>
      <w:commentRangeEnd w:id="11"/>
      <w:r w:rsidR="0091071D">
        <w:rPr>
          <w:rStyle w:val="CommentReference"/>
          <w:rtl/>
        </w:rPr>
        <w:commentReference w:id="11"/>
      </w:r>
      <w:r w:rsidR="0091071D">
        <w:rPr>
          <w:sz w:val="24"/>
          <w:szCs w:val="24"/>
          <w:rtl/>
          <w:lang w:bidi="he"/>
        </w:rPr>
        <w:t>בשנת 2015</w:t>
      </w:r>
      <w:r w:rsidR="0091071D">
        <w:rPr>
          <w:rFonts w:hint="cs"/>
          <w:sz w:val="24"/>
          <w:szCs w:val="24"/>
          <w:rtl/>
          <w:lang w:bidi="he"/>
        </w:rPr>
        <w:t xml:space="preserve">, </w:t>
      </w:r>
      <w:r>
        <w:rPr>
          <w:sz w:val="24"/>
          <w:szCs w:val="24"/>
          <w:rtl/>
          <w:lang w:bidi="he"/>
        </w:rPr>
        <w:t xml:space="preserve">מתווה </w:t>
      </w:r>
      <w:r w:rsidR="007960B3" w:rsidRPr="007960B3">
        <w:rPr>
          <w:sz w:val="24"/>
          <w:szCs w:val="24"/>
          <w:rtl/>
          <w:lang w:bidi="he"/>
        </w:rPr>
        <w:t>תוכנית</w:t>
      </w:r>
      <w:r>
        <w:rPr>
          <w:sz w:val="24"/>
          <w:szCs w:val="24"/>
          <w:rtl/>
          <w:lang w:bidi="he"/>
        </w:rPr>
        <w:t xml:space="preserve"> מתאר משותפת לשלום ושגשוג לאנשים ולכדור הארץ, בהווה ובעתיד. בליבת ההחלטה עומדים 17 יעדים לפיתוח בר-קיימא (</w:t>
      </w:r>
      <w:r>
        <w:rPr>
          <w:sz w:val="24"/>
          <w:szCs w:val="24"/>
        </w:rPr>
        <w:t>SDG</w:t>
      </w:r>
      <w:r>
        <w:rPr>
          <w:sz w:val="24"/>
          <w:szCs w:val="24"/>
          <w:rtl/>
          <w:lang w:bidi="he"/>
        </w:rPr>
        <w:t xml:space="preserve">), המהווים קריאה לפעולה דחופה ומשותפת של כל המדינות </w:t>
      </w:r>
      <w:r w:rsidR="0091071D">
        <w:rPr>
          <w:color w:val="222222"/>
          <w:sz w:val="24"/>
          <w:szCs w:val="24"/>
          <w:rtl/>
          <w:lang w:bidi="he"/>
        </w:rPr>
        <w:t>–</w:t>
      </w:r>
      <w:r>
        <w:rPr>
          <w:sz w:val="24"/>
          <w:szCs w:val="24"/>
          <w:rtl/>
          <w:lang w:bidi="he"/>
        </w:rPr>
        <w:t xml:space="preserve"> מפותחות ומתפתחות. המדינות מכירות בכך שפעולות למיגור העוני ופערים אחרים צריכות להתנהל יד-ביד עם אסטרטגיות לשיפור הבריאות והחינוך, צמצום אי-השוויון ודרבון הצמיחה הכלכלית.</w:t>
      </w:r>
    </w:p>
    <w:p w14:paraId="1E4E72FE" w14:textId="77777777" w:rsidR="00C2189B" w:rsidRDefault="00C2189B">
      <w:pPr>
        <w:spacing w:after="0" w:line="240" w:lineRule="auto"/>
        <w:jc w:val="both"/>
        <w:rPr>
          <w:sz w:val="24"/>
          <w:szCs w:val="24"/>
        </w:rPr>
      </w:pPr>
    </w:p>
    <w:p w14:paraId="429E4474" w14:textId="32CDA2EC" w:rsidR="00C2189B" w:rsidRDefault="00225BEE" w:rsidP="0091071D">
      <w:pPr>
        <w:bidi/>
        <w:spacing w:after="0" w:line="240" w:lineRule="auto"/>
        <w:jc w:val="both"/>
        <w:rPr>
          <w:rFonts w:ascii="Arial" w:eastAsia="Arial" w:hAnsi="Arial" w:cs="Arial"/>
          <w:sz w:val="20"/>
          <w:szCs w:val="20"/>
          <w:highlight w:val="cyan"/>
          <w:rtl/>
        </w:rPr>
      </w:pPr>
      <w:r>
        <w:rPr>
          <w:rtl/>
          <w:lang w:bidi="he"/>
        </w:rPr>
        <w:t>עקרונות סדר היום הללו הם המשך ליעדי פיתוח המילניום שהוצגו בשנת 2000 כיוזמה בת 15 שנים למאבק בעוני, ברעב, במחלות, באנאלפביתיות,</w:t>
      </w:r>
      <w:r w:rsidR="0091071D">
        <w:rPr>
          <w:rtl/>
          <w:lang w:bidi="he"/>
        </w:rPr>
        <w:t xml:space="preserve"> בפגיעה בסביבה ובאפליה נגד </w:t>
      </w:r>
      <w:r w:rsidR="0091071D" w:rsidRPr="0091071D">
        <w:rPr>
          <w:rtl/>
          <w:lang w:bidi="he"/>
        </w:rPr>
        <w:t>נשים</w:t>
      </w:r>
      <w:r w:rsidR="0091071D" w:rsidRPr="0091071D">
        <w:rPr>
          <w:rFonts w:hint="cs"/>
          <w:rtl/>
          <w:lang w:bidi="he"/>
        </w:rPr>
        <w:t>.</w:t>
      </w:r>
      <w:r w:rsidRPr="0091071D">
        <w:rPr>
          <w:color w:val="000000"/>
          <w:sz w:val="24"/>
          <w:szCs w:val="24"/>
        </w:rPr>
        <w:t xml:space="preserve"> </w:t>
      </w:r>
    </w:p>
    <w:p w14:paraId="77958A01" w14:textId="3EDC4F16" w:rsidR="004D4EE3" w:rsidRDefault="004D4EE3" w:rsidP="004D4EE3">
      <w:pPr>
        <w:bidi/>
        <w:spacing w:after="0" w:line="240" w:lineRule="auto"/>
        <w:jc w:val="both"/>
        <w:rPr>
          <w:rFonts w:ascii="Arial" w:eastAsia="Arial" w:hAnsi="Arial" w:cs="Arial"/>
          <w:sz w:val="20"/>
          <w:szCs w:val="20"/>
          <w:highlight w:val="cyan"/>
          <w:rtl/>
        </w:rPr>
      </w:pPr>
      <w:r>
        <w:rPr>
          <w:noProof/>
        </w:rPr>
        <w:drawing>
          <wp:anchor distT="0" distB="0" distL="114300" distR="114300" simplePos="0" relativeHeight="251721728" behindDoc="0" locked="0" layoutInCell="1" hidden="0" allowOverlap="1" wp14:anchorId="24D2C940" wp14:editId="457F4FF3">
            <wp:simplePos x="0" y="0"/>
            <wp:positionH relativeFrom="column">
              <wp:posOffset>0</wp:posOffset>
            </wp:positionH>
            <wp:positionV relativeFrom="paragraph">
              <wp:posOffset>145415</wp:posOffset>
            </wp:positionV>
            <wp:extent cx="5734050" cy="3733800"/>
            <wp:effectExtent l="0" t="0" r="0" b="0"/>
            <wp:wrapSquare wrapText="bothSides" distT="0" distB="0" distL="114300" distR="114300"/>
            <wp:docPr id="5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7"/>
                    <a:srcRect t="4854"/>
                    <a:stretch>
                      <a:fillRect/>
                    </a:stretch>
                  </pic:blipFill>
                  <pic:spPr>
                    <a:xfrm>
                      <a:off x="0" y="0"/>
                      <a:ext cx="5734050" cy="3733800"/>
                    </a:xfrm>
                    <a:prstGeom prst="rect">
                      <a:avLst/>
                    </a:prstGeom>
                    <a:ln/>
                  </pic:spPr>
                </pic:pic>
              </a:graphicData>
            </a:graphic>
          </wp:anchor>
        </w:drawing>
      </w:r>
    </w:p>
    <w:p w14:paraId="4CB4E93C" w14:textId="77777777" w:rsidR="00C2189B" w:rsidRDefault="00C2189B">
      <w:pPr>
        <w:spacing w:after="0"/>
        <w:rPr>
          <w:rFonts w:ascii="Arial" w:eastAsia="Arial" w:hAnsi="Arial" w:cs="Arial"/>
          <w:sz w:val="20"/>
          <w:szCs w:val="20"/>
          <w:highlight w:val="cyan"/>
        </w:rPr>
      </w:pPr>
    </w:p>
    <w:p w14:paraId="53648D7E" w14:textId="77777777" w:rsidR="00C2189B" w:rsidRDefault="00225BEE">
      <w:pPr>
        <w:bidi/>
        <w:spacing w:after="0"/>
        <w:rPr>
          <w:b/>
          <w:sz w:val="28"/>
          <w:szCs w:val="28"/>
        </w:rPr>
      </w:pPr>
      <w:r>
        <w:rPr>
          <w:b/>
          <w:bCs/>
          <w:rtl/>
          <w:lang w:bidi="he"/>
        </w:rPr>
        <w:t>מקורות נוספים</w:t>
      </w:r>
    </w:p>
    <w:p w14:paraId="53950DCA" w14:textId="3ACB63F7" w:rsidR="00C2189B" w:rsidRDefault="00225BEE">
      <w:pPr>
        <w:numPr>
          <w:ilvl w:val="0"/>
          <w:numId w:val="6"/>
        </w:numPr>
        <w:pBdr>
          <w:top w:val="nil"/>
          <w:left w:val="nil"/>
          <w:bottom w:val="nil"/>
          <w:right w:val="nil"/>
          <w:between w:val="nil"/>
        </w:pBdr>
        <w:bidi/>
        <w:spacing w:after="0" w:line="240" w:lineRule="auto"/>
        <w:rPr>
          <w:color w:val="000000"/>
          <w:sz w:val="24"/>
          <w:szCs w:val="24"/>
        </w:rPr>
      </w:pPr>
      <w:r>
        <w:rPr>
          <w:rtl/>
          <w:lang w:bidi="he"/>
        </w:rPr>
        <w:t>ארגון הבריאות העולמי (</w:t>
      </w:r>
      <w:r>
        <w:t>WHO</w:t>
      </w:r>
      <w:r>
        <w:rPr>
          <w:rtl/>
          <w:lang w:bidi="he"/>
        </w:rPr>
        <w:t xml:space="preserve">) באפריקה - </w:t>
      </w:r>
      <w:r w:rsidR="00D71556">
        <w:fldChar w:fldCharType="begin"/>
      </w:r>
      <w:r w:rsidR="00D71556">
        <w:instrText xml:space="preserve"> HYPERLINK "http://www.afro.who.int" </w:instrText>
      </w:r>
      <w:r w:rsidR="00D71556">
        <w:fldChar w:fldCharType="separate"/>
      </w:r>
      <w:r w:rsidR="00DD1AEC" w:rsidRPr="00496464">
        <w:rPr>
          <w:rStyle w:val="Hyperlink"/>
        </w:rPr>
        <w:t>http://www.afro.who.int</w:t>
      </w:r>
      <w:r w:rsidR="00D71556">
        <w:rPr>
          <w:rStyle w:val="Hyperlink"/>
        </w:rPr>
        <w:fldChar w:fldCharType="end"/>
      </w:r>
      <w:r w:rsidR="00DD1AEC">
        <w:t xml:space="preserve"> </w:t>
      </w:r>
      <w:r>
        <w:rPr>
          <w:rtl/>
          <w:lang w:bidi="he"/>
        </w:rPr>
        <w:t>/</w:t>
      </w:r>
      <w:r w:rsidR="00D1375A">
        <w:fldChar w:fldCharType="begin"/>
      </w:r>
      <w:r w:rsidR="00D1375A">
        <w:instrText xml:space="preserve"> HYPERLINK \h </w:instrText>
      </w:r>
      <w:r w:rsidR="00D1375A">
        <w:fldChar w:fldCharType="end"/>
      </w:r>
    </w:p>
    <w:p w14:paraId="183ED142" w14:textId="533EFDD2" w:rsidR="00C2189B" w:rsidRDefault="00225BEE">
      <w:pPr>
        <w:numPr>
          <w:ilvl w:val="0"/>
          <w:numId w:val="6"/>
        </w:numPr>
        <w:pBdr>
          <w:top w:val="nil"/>
          <w:left w:val="nil"/>
          <w:bottom w:val="nil"/>
          <w:right w:val="nil"/>
          <w:between w:val="nil"/>
        </w:pBdr>
        <w:bidi/>
        <w:spacing w:after="0" w:line="240" w:lineRule="auto"/>
        <w:rPr>
          <w:color w:val="000000"/>
          <w:sz w:val="24"/>
          <w:szCs w:val="24"/>
        </w:rPr>
      </w:pPr>
      <w:r>
        <w:rPr>
          <w:rtl/>
          <w:lang w:bidi="he"/>
        </w:rPr>
        <w:t xml:space="preserve">הבנק העולמי באפריקה - </w:t>
      </w:r>
      <w:hyperlink r:id="rId48" w:history="1">
        <w:r w:rsidR="00DD1AEC" w:rsidRPr="00496464">
          <w:rPr>
            <w:rStyle w:val="Hyperlink"/>
          </w:rPr>
          <w:t>http://www.worldbank.org/en/region/afr</w:t>
        </w:r>
      </w:hyperlink>
      <w:r w:rsidR="00DD1AEC">
        <w:t xml:space="preserve"> </w:t>
      </w:r>
      <w:hyperlink/>
    </w:p>
    <w:p w14:paraId="3CEE8068" w14:textId="424AB113" w:rsidR="00C2189B" w:rsidRDefault="007960B3" w:rsidP="00DD1AEC">
      <w:pPr>
        <w:numPr>
          <w:ilvl w:val="0"/>
          <w:numId w:val="6"/>
        </w:numPr>
        <w:pBdr>
          <w:top w:val="nil"/>
          <w:left w:val="nil"/>
          <w:bottom w:val="nil"/>
          <w:right w:val="nil"/>
          <w:between w:val="nil"/>
        </w:pBdr>
        <w:bidi/>
        <w:spacing w:after="0" w:line="240" w:lineRule="auto"/>
        <w:rPr>
          <w:color w:val="000000"/>
          <w:sz w:val="24"/>
          <w:szCs w:val="24"/>
        </w:rPr>
      </w:pPr>
      <w:r w:rsidRPr="007960B3">
        <w:rPr>
          <w:rtl/>
          <w:lang w:bidi="he"/>
        </w:rPr>
        <w:t>תוכנית</w:t>
      </w:r>
      <w:r w:rsidR="00225BEE">
        <w:rPr>
          <w:rtl/>
          <w:lang w:bidi="he"/>
        </w:rPr>
        <w:t xml:space="preserve"> הפיתוח של האו</w:t>
      </w:r>
      <w:r w:rsidR="00DD1AEC">
        <w:rPr>
          <w:rFonts w:hint="cs"/>
          <w:rtl/>
          <w:lang w:bidi="he"/>
        </w:rPr>
        <w:t xml:space="preserve">"ם </w:t>
      </w:r>
      <w:r w:rsidR="00DD1AEC">
        <w:t xml:space="preserve"> </w:t>
      </w:r>
      <w:r w:rsidR="00225BEE">
        <w:t>UNDP</w:t>
      </w:r>
      <w:r w:rsidR="00225BEE" w:rsidRPr="00944E55">
        <w:t xml:space="preserve">- </w:t>
      </w:r>
      <w:hyperlink r:id="rId49" w:history="1">
        <w:r w:rsidR="00DD1AEC" w:rsidRPr="00496464">
          <w:rPr>
            <w:rStyle w:val="Hyperlink"/>
          </w:rPr>
          <w:t>http://www.africa.undp.org/content/rba/en/home.html</w:t>
        </w:r>
      </w:hyperlink>
      <w:r w:rsidR="00DD1AEC">
        <w:t xml:space="preserve"> </w:t>
      </w:r>
      <w:hyperlink/>
    </w:p>
    <w:p w14:paraId="24C0EECC" w14:textId="6B54511D" w:rsidR="00C2189B" w:rsidRDefault="00225BEE" w:rsidP="0091071D">
      <w:pPr>
        <w:numPr>
          <w:ilvl w:val="0"/>
          <w:numId w:val="6"/>
        </w:numPr>
        <w:pBdr>
          <w:top w:val="nil"/>
          <w:left w:val="nil"/>
          <w:bottom w:val="nil"/>
          <w:right w:val="nil"/>
          <w:between w:val="nil"/>
        </w:pBdr>
        <w:bidi/>
        <w:spacing w:after="0" w:line="240" w:lineRule="auto"/>
        <w:rPr>
          <w:color w:val="000000"/>
          <w:sz w:val="24"/>
          <w:szCs w:val="24"/>
        </w:rPr>
      </w:pPr>
      <w:r>
        <w:rPr>
          <w:rtl/>
          <w:lang w:bidi="he"/>
        </w:rPr>
        <w:t>הסוכנות האמריקאית לפיתוח בין לאומי (</w:t>
      </w:r>
      <w:r>
        <w:t xml:space="preserve">USAID - </w:t>
      </w:r>
      <w:hyperlink r:id="rId50" w:history="1">
        <w:r w:rsidR="00DD1AEC" w:rsidRPr="00496464">
          <w:rPr>
            <w:rStyle w:val="Hyperlink"/>
          </w:rPr>
          <w:t>https://www.usaid.gov</w:t>
        </w:r>
      </w:hyperlink>
      <w:r w:rsidR="00DD1AEC">
        <w:t xml:space="preserve"> </w:t>
      </w:r>
      <w:r w:rsidR="0091071D">
        <w:rPr>
          <w:rFonts w:hint="cs"/>
          <w:rtl/>
        </w:rPr>
        <w:t>)</w:t>
      </w:r>
      <w:r w:rsidR="00D1375A">
        <w:fldChar w:fldCharType="begin"/>
      </w:r>
      <w:r w:rsidR="00D1375A">
        <w:instrText xml:space="preserve"> HYPERLINK \h </w:instrText>
      </w:r>
      <w:r w:rsidR="00D1375A">
        <w:fldChar w:fldCharType="end"/>
      </w:r>
    </w:p>
    <w:p w14:paraId="1895D9DC" w14:textId="7D6A9C9F" w:rsidR="00C2189B" w:rsidRDefault="00225BEE" w:rsidP="0091071D">
      <w:pPr>
        <w:numPr>
          <w:ilvl w:val="0"/>
          <w:numId w:val="6"/>
        </w:numPr>
        <w:pBdr>
          <w:top w:val="nil"/>
          <w:left w:val="nil"/>
          <w:bottom w:val="nil"/>
          <w:right w:val="nil"/>
          <w:between w:val="nil"/>
        </w:pBdr>
        <w:bidi/>
        <w:spacing w:after="0" w:line="240" w:lineRule="auto"/>
        <w:rPr>
          <w:color w:val="000000"/>
          <w:sz w:val="24"/>
          <w:szCs w:val="24"/>
        </w:rPr>
      </w:pPr>
      <w:r>
        <w:rPr>
          <w:rtl/>
          <w:lang w:bidi="he"/>
        </w:rPr>
        <w:t xml:space="preserve">המחלקה לפיתוח </w:t>
      </w:r>
      <w:r w:rsidR="0091071D">
        <w:rPr>
          <w:rFonts w:hint="cs"/>
          <w:rtl/>
          <w:lang w:bidi="he"/>
        </w:rPr>
        <w:t>בין-לאומי</w:t>
      </w:r>
      <w:r>
        <w:rPr>
          <w:rtl/>
          <w:lang w:bidi="he"/>
        </w:rPr>
        <w:t xml:space="preserve">, בריטניה - </w:t>
      </w:r>
      <w:hyperlink r:id="rId51" w:history="1">
        <w:r w:rsidR="00DD1AEC" w:rsidRPr="00496464">
          <w:rPr>
            <w:rStyle w:val="Hyperlink"/>
          </w:rPr>
          <w:t>www.gov.uk/go//organisations/department-for-international-development</w:t>
        </w:r>
      </w:hyperlink>
      <w:r w:rsidR="00DD1AEC">
        <w:t xml:space="preserve"> </w:t>
      </w:r>
      <w:r>
        <w:rPr>
          <w:rtl/>
          <w:lang w:bidi="he"/>
        </w:rPr>
        <w:t xml:space="preserve"> </w:t>
      </w:r>
      <w:hyperlink r:id="rId52"/>
    </w:p>
    <w:p w14:paraId="47D386EB" w14:textId="02C942A6" w:rsidR="00C2189B" w:rsidRDefault="00225BEE" w:rsidP="0056418C">
      <w:pPr>
        <w:numPr>
          <w:ilvl w:val="0"/>
          <w:numId w:val="6"/>
        </w:numPr>
        <w:pBdr>
          <w:top w:val="nil"/>
          <w:left w:val="nil"/>
          <w:bottom w:val="nil"/>
          <w:right w:val="nil"/>
          <w:between w:val="nil"/>
        </w:pBdr>
        <w:bidi/>
        <w:spacing w:after="0" w:line="240" w:lineRule="auto"/>
        <w:rPr>
          <w:color w:val="000000"/>
          <w:sz w:val="24"/>
          <w:szCs w:val="24"/>
        </w:rPr>
      </w:pPr>
      <w:r>
        <w:rPr>
          <w:rtl/>
          <w:lang w:bidi="he"/>
        </w:rPr>
        <w:t xml:space="preserve">מש"ב, הסוכנות הישראלית לסיוע ושיתוף פעולה </w:t>
      </w:r>
      <w:r w:rsidR="007960B3" w:rsidRPr="007960B3">
        <w:rPr>
          <w:rtl/>
          <w:lang w:bidi="he"/>
        </w:rPr>
        <w:t>בין-לאומי</w:t>
      </w:r>
      <w:r w:rsidR="00DD1AEC">
        <w:rPr>
          <w:rtl/>
          <w:lang w:bidi="he"/>
        </w:rPr>
        <w:br/>
      </w:r>
      <w:r w:rsidR="00DD1AEC">
        <w:rPr>
          <w:rFonts w:hint="cs"/>
          <w:rtl/>
          <w:lang w:bidi="he"/>
        </w:rPr>
        <w:t xml:space="preserve"> </w:t>
      </w:r>
      <w:hyperlink r:id="rId53">
        <w:r w:rsidR="0056418C">
          <w:rPr>
            <w:color w:val="0000FF"/>
            <w:sz w:val="24"/>
            <w:szCs w:val="24"/>
            <w:u w:val="single"/>
          </w:rPr>
          <w:t>http://mfa.gov.il/MFA/mashav/AboutMASHAV/Pages/default.aspx</w:t>
        </w:r>
      </w:hyperlink>
      <w:hyperlink/>
    </w:p>
    <w:p w14:paraId="18EBAF7A" w14:textId="76CC00A9" w:rsidR="00C2189B" w:rsidRDefault="00225BEE">
      <w:pPr>
        <w:numPr>
          <w:ilvl w:val="0"/>
          <w:numId w:val="6"/>
        </w:numPr>
        <w:bidi/>
        <w:spacing w:after="0" w:line="240" w:lineRule="auto"/>
        <w:rPr>
          <w:sz w:val="24"/>
          <w:szCs w:val="24"/>
        </w:rPr>
      </w:pPr>
      <w:r>
        <w:rPr>
          <w:sz w:val="24"/>
          <w:szCs w:val="24"/>
          <w:rtl/>
          <w:lang w:bidi="he"/>
        </w:rPr>
        <w:t xml:space="preserve">יעדים לפיתוח בר-קיימא ברואנדה - </w:t>
      </w:r>
      <w:hyperlink r:id="rId54" w:history="1">
        <w:r w:rsidR="00DD1AEC" w:rsidRPr="00496464">
          <w:rPr>
            <w:rStyle w:val="Hyperlink"/>
            <w:sz w:val="24"/>
            <w:szCs w:val="24"/>
          </w:rPr>
          <w:t>http://www.rw.one.un.org/sdg</w:t>
        </w:r>
      </w:hyperlink>
      <w:r w:rsidR="00DD1AEC">
        <w:rPr>
          <w:sz w:val="24"/>
          <w:szCs w:val="24"/>
        </w:rPr>
        <w:t xml:space="preserve"> </w:t>
      </w:r>
      <w:hyperlink r:id="rId55"/>
    </w:p>
    <w:p w14:paraId="5F3DC88F" w14:textId="77777777" w:rsidR="00F25E26" w:rsidRDefault="00F25E26">
      <w:pPr>
        <w:bidi/>
        <w:spacing w:after="0"/>
        <w:rPr>
          <w:b/>
          <w:bCs/>
          <w:sz w:val="28"/>
          <w:szCs w:val="28"/>
          <w:lang w:bidi="he"/>
        </w:rPr>
      </w:pPr>
    </w:p>
    <w:p w14:paraId="24B7A773" w14:textId="7CB24CEB" w:rsidR="00C2189B" w:rsidRDefault="00225BEE" w:rsidP="00F25E26">
      <w:pPr>
        <w:bidi/>
        <w:spacing w:after="0"/>
        <w:rPr>
          <w:b/>
          <w:sz w:val="28"/>
          <w:szCs w:val="28"/>
        </w:rPr>
      </w:pPr>
      <w:r>
        <w:rPr>
          <w:b/>
          <w:bCs/>
          <w:sz w:val="28"/>
          <w:szCs w:val="28"/>
          <w:rtl/>
          <w:lang w:bidi="he"/>
        </w:rPr>
        <w:lastRenderedPageBreak/>
        <w:t xml:space="preserve">נושאים ופרויקטים בסיור </w:t>
      </w:r>
    </w:p>
    <w:p w14:paraId="349FAF3C" w14:textId="77777777" w:rsidR="00C2189B" w:rsidRDefault="00225BEE">
      <w:pPr>
        <w:bidi/>
      </w:pPr>
      <w:r>
        <w:rPr>
          <w:noProof/>
        </w:rPr>
        <mc:AlternateContent>
          <mc:Choice Requires="wpg">
            <w:drawing>
              <wp:anchor distT="0" distB="0" distL="114300" distR="114300" simplePos="0" relativeHeight="251696128" behindDoc="0" locked="0" layoutInCell="1" hidden="0" allowOverlap="1" wp14:anchorId="47F8E747" wp14:editId="32CD754C">
                <wp:simplePos x="0" y="0"/>
                <wp:positionH relativeFrom="column">
                  <wp:posOffset>114300</wp:posOffset>
                </wp:positionH>
                <wp:positionV relativeFrom="paragraph">
                  <wp:posOffset>0</wp:posOffset>
                </wp:positionV>
                <wp:extent cx="5619970" cy="43035"/>
                <wp:effectExtent l="0" t="0" r="0" b="0"/>
                <wp:wrapNone/>
                <wp:docPr id="14" name="מחבר חץ ישר 14"/>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14" name="image14.png"/>
                <a:graphic>
                  <a:graphicData uri="http://schemas.openxmlformats.org/drawingml/2006/picture">
                    <pic:pic>
                      <pic:nvPicPr>
                        <pic:cNvPr id="0" name="image14.png"/>
                        <pic:cNvPicPr preferRelativeResize="0"/>
                      </pic:nvPicPr>
                      <pic:blipFill>
                        <a:blip r:embed="rId56"/>
                        <a:srcRect/>
                        <a:stretch>
                          <a:fillRect/>
                        </a:stretch>
                      </pic:blipFill>
                      <pic:spPr>
                        <a:xfrm>
                          <a:off x="0" y="0"/>
                          <a:ext cx="5619970" cy="43035"/>
                        </a:xfrm>
                        <a:prstGeom prst="rect"/>
                        <a:ln/>
                      </pic:spPr>
                    </pic:pic>
                  </a:graphicData>
                </a:graphic>
              </wp:anchor>
            </w:drawing>
          </mc:Fallback>
        </mc:AlternateContent>
      </w:r>
    </w:p>
    <w:p w14:paraId="6D125D12" w14:textId="7E264139" w:rsidR="00C2189B" w:rsidRDefault="00225BEE">
      <w:pPr>
        <w:bidi/>
        <w:spacing w:after="0"/>
        <w:rPr>
          <w:sz w:val="24"/>
          <w:szCs w:val="24"/>
        </w:rPr>
      </w:pPr>
      <w:r>
        <w:rPr>
          <w:sz w:val="24"/>
          <w:szCs w:val="24"/>
          <w:rtl/>
          <w:lang w:bidi="he"/>
        </w:rPr>
        <w:t>במהלך מסע הלימוד נבקר ב</w:t>
      </w:r>
      <w:r w:rsidR="007960B3" w:rsidRPr="007960B3">
        <w:rPr>
          <w:sz w:val="24"/>
          <w:szCs w:val="24"/>
          <w:rtl/>
          <w:lang w:bidi="he"/>
        </w:rPr>
        <w:t>כמה</w:t>
      </w:r>
      <w:r>
        <w:rPr>
          <w:sz w:val="24"/>
          <w:szCs w:val="24"/>
          <w:rtl/>
          <w:lang w:bidi="he"/>
        </w:rPr>
        <w:t xml:space="preserve"> ארגונים שותפים של "עולם", נפגוש אנשים מעוררי השראה ונלמד על התרבות</w:t>
      </w:r>
      <w:r w:rsidR="007960B3" w:rsidRPr="007960B3">
        <w:rPr>
          <w:sz w:val="24"/>
          <w:szCs w:val="24"/>
          <w:rtl/>
          <w:lang w:bidi="he"/>
        </w:rPr>
        <w:t xml:space="preserve"> ועל ההיסטוריה</w:t>
      </w:r>
      <w:r>
        <w:rPr>
          <w:sz w:val="24"/>
          <w:szCs w:val="24"/>
          <w:rtl/>
          <w:lang w:bidi="he"/>
        </w:rPr>
        <w:t xml:space="preserve"> של רואנדה. בכל פרויקט שבו נבקר ניתן להסתכל מבעד לשתי עדשות:</w:t>
      </w:r>
    </w:p>
    <w:p w14:paraId="7489784B" w14:textId="77777777" w:rsidR="00C2189B" w:rsidRDefault="00225BEE">
      <w:pPr>
        <w:numPr>
          <w:ilvl w:val="0"/>
          <w:numId w:val="4"/>
        </w:numPr>
        <w:pBdr>
          <w:top w:val="nil"/>
          <w:left w:val="nil"/>
          <w:bottom w:val="nil"/>
          <w:right w:val="nil"/>
          <w:between w:val="nil"/>
        </w:pBdr>
        <w:bidi/>
        <w:spacing w:after="0"/>
        <w:rPr>
          <w:color w:val="000000"/>
          <w:sz w:val="24"/>
          <w:szCs w:val="24"/>
        </w:rPr>
      </w:pPr>
      <w:r>
        <w:rPr>
          <w:color w:val="000000"/>
          <w:sz w:val="24"/>
          <w:szCs w:val="24"/>
          <w:rtl/>
          <w:lang w:bidi="he"/>
        </w:rPr>
        <w:t xml:space="preserve">רואנדה בהקשר ההיסטורי וההתפתחותי שלה </w:t>
      </w:r>
    </w:p>
    <w:p w14:paraId="58D8BFB8" w14:textId="6E98DAF9" w:rsidR="00C2189B" w:rsidRDefault="00225BEE">
      <w:pPr>
        <w:numPr>
          <w:ilvl w:val="0"/>
          <w:numId w:val="4"/>
        </w:numPr>
        <w:pBdr>
          <w:top w:val="nil"/>
          <w:left w:val="nil"/>
          <w:bottom w:val="nil"/>
          <w:right w:val="nil"/>
          <w:between w:val="nil"/>
        </w:pBdr>
        <w:bidi/>
        <w:spacing w:after="0"/>
        <w:rPr>
          <w:color w:val="000000"/>
          <w:sz w:val="24"/>
          <w:szCs w:val="24"/>
        </w:rPr>
      </w:pPr>
      <w:r>
        <w:rPr>
          <w:color w:val="000000"/>
          <w:sz w:val="24"/>
          <w:szCs w:val="24"/>
          <w:rtl/>
          <w:lang w:bidi="he"/>
        </w:rPr>
        <w:t xml:space="preserve">תיאורי מקרה של מעורבות יהודית בשירות גלובלי ובפיתוח </w:t>
      </w:r>
      <w:r w:rsidR="007960B3" w:rsidRPr="007960B3">
        <w:rPr>
          <w:color w:val="000000"/>
          <w:sz w:val="24"/>
          <w:szCs w:val="24"/>
          <w:rtl/>
          <w:lang w:bidi="he"/>
        </w:rPr>
        <w:t>בין-לאומי</w:t>
      </w:r>
    </w:p>
    <w:p w14:paraId="0E3FD408" w14:textId="77777777" w:rsidR="00C2189B" w:rsidRDefault="00C2189B">
      <w:pPr>
        <w:spacing w:after="0"/>
        <w:rPr>
          <w:sz w:val="28"/>
          <w:szCs w:val="28"/>
        </w:rPr>
      </w:pPr>
    </w:p>
    <w:p w14:paraId="41B5F6BF" w14:textId="77777777" w:rsidR="00C2189B" w:rsidRDefault="00225BEE">
      <w:pPr>
        <w:bidi/>
        <w:spacing w:after="0"/>
        <w:rPr>
          <w:b/>
          <w:sz w:val="28"/>
          <w:szCs w:val="28"/>
        </w:rPr>
      </w:pPr>
      <w:r>
        <w:rPr>
          <w:noProof/>
        </w:rPr>
        <mc:AlternateContent>
          <mc:Choice Requires="wps">
            <w:drawing>
              <wp:anchor distT="0" distB="0" distL="114300" distR="114300" simplePos="0" relativeHeight="251697152" behindDoc="0" locked="0" layoutInCell="1" hidden="0" allowOverlap="1" wp14:anchorId="0F19AAAC" wp14:editId="66B53597">
                <wp:simplePos x="0" y="0"/>
                <wp:positionH relativeFrom="column">
                  <wp:posOffset>-104774</wp:posOffset>
                </wp:positionH>
                <wp:positionV relativeFrom="paragraph">
                  <wp:posOffset>114300</wp:posOffset>
                </wp:positionV>
                <wp:extent cx="4793615" cy="2635250"/>
                <wp:effectExtent l="0" t="0" r="0" b="0"/>
                <wp:wrapSquare wrapText="bothSides" distT="0" distB="0" distL="114300" distR="114300"/>
                <wp:docPr id="15" name="מלבן מעוגל 15"/>
                <wp:cNvGraphicFramePr/>
                <a:graphic xmlns:a="http://schemas.openxmlformats.org/drawingml/2006/main">
                  <a:graphicData uri="http://schemas.microsoft.com/office/word/2010/wordprocessingShape">
                    <wps:wsp>
                      <wps:cNvSpPr/>
                      <wps:spPr>
                        <a:xfrm>
                          <a:off x="2953675" y="2466879"/>
                          <a:ext cx="4784651" cy="2626242"/>
                        </a:xfrm>
                        <a:prstGeom prst="roundRect">
                          <a:avLst>
                            <a:gd name="adj" fmla="val 16667"/>
                          </a:avLst>
                        </a:prstGeom>
                        <a:solidFill>
                          <a:srgbClr val="009999">
                            <a:alpha val="65882"/>
                          </a:srgbClr>
                        </a:solidFill>
                        <a:ln>
                          <a:noFill/>
                        </a:ln>
                      </wps:spPr>
                      <wps:txbx>
                        <w:txbxContent>
                          <w:p w14:paraId="46A6FBFF" w14:textId="77777777" w:rsidR="00D71556" w:rsidRPr="00F25E26" w:rsidRDefault="00D71556" w:rsidP="0056418C">
                            <w:pPr>
                              <w:widowControl w:val="0"/>
                              <w:bidi/>
                              <w:spacing w:after="100" w:line="276" w:lineRule="auto"/>
                              <w:rPr>
                                <w:b/>
                                <w:color w:val="221D1E"/>
                              </w:rPr>
                            </w:pPr>
                            <w:r w:rsidRPr="00F25E26">
                              <w:rPr>
                                <w:b/>
                                <w:bCs/>
                                <w:color w:val="221D1E"/>
                                <w:rtl/>
                                <w:lang w:bidi="he"/>
                              </w:rPr>
                              <w:t>רואנדה בהקשר ההיסטורי וההתפתחותי שלה</w:t>
                            </w:r>
                          </w:p>
                          <w:p w14:paraId="0F1E4E77" w14:textId="77777777" w:rsidR="00D71556" w:rsidRPr="00F25E26" w:rsidRDefault="00D71556" w:rsidP="0056418C">
                            <w:pPr>
                              <w:widowControl w:val="0"/>
                              <w:bidi/>
                              <w:spacing w:after="100" w:line="276" w:lineRule="auto"/>
                              <w:jc w:val="both"/>
                              <w:rPr>
                                <w:color w:val="221D1E"/>
                              </w:rPr>
                            </w:pPr>
                            <w:r w:rsidRPr="00F25E26">
                              <w:rPr>
                                <w:color w:val="221D1E"/>
                                <w:rtl/>
                                <w:lang w:bidi="he"/>
                              </w:rPr>
                              <w:t>אנו מתחילים את הסיור הלימודי בהיכרות עם נושא רצח העם ברואנדה - רגע קריטי ומכונן בתולדותיה - ובלמידה על המעבר לשלום, פיוס ופיתוח. דרך הביקור בפרוייקטים המתמקדים בהעצמת נוער ונשים, קידום החינוך, הכשרה בטכנולוגיות חקלאיות ויצירת אנרגיה מתחדשת - נוכל להתבונן על הדרך שבה רואנדה הופכת מכלכלה חקלאית מתמוטטת של מעוטי הכנסה לכלכלה מבוססת ידע ומוכוונת שירותים, שיעדה רמת הכנסה בינונית עד 2020.</w:t>
                            </w:r>
                          </w:p>
                          <w:p w14:paraId="7EB72E6F" w14:textId="77777777" w:rsidR="00D71556" w:rsidRDefault="00D71556">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oundrect w14:anchorId="0F19AAAC" id="מלבן מעוגל 15" o:spid="_x0000_s1026" style="position:absolute;left:0;text-align:left;margin-left:-8.25pt;margin-top:9pt;width:377.45pt;height:207.5pt;z-index:2516971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" fillcolor="#099" stroked="f">
                <v:fill opacity="43176f"/>
                <v:textbox inset="2.53958mm,2.53958mm,2.53958mm,2.53958mm">
                  <w:txbxContent>
                    <w:p w14:paraId="46A6FBFF" w14:textId="77777777" w:rsidR="00D71556" w:rsidRPr="00F25E26" w:rsidRDefault="00D71556" w:rsidP="0056418C">
                      <w:pPr>
                        <w:widowControl w:val="0"/>
                        <w:bidi/>
                        <w:spacing w:after="100" w:line="276" w:lineRule="auto"/>
                        <w:rPr>
                          <w:b/>
                          <w:color w:val="221D1E"/>
                        </w:rPr>
                      </w:pPr>
                      <w:r w:rsidRPr="00F25E26">
                        <w:rPr>
                          <w:b/>
                          <w:bCs/>
                          <w:color w:val="221D1E"/>
                          <w:rtl/>
                          <w:lang w:bidi="he"/>
                        </w:rPr>
                        <w:t>רואנדה בהקשר ההיסטורי וההתפתחותי שלה</w:t>
                      </w:r>
                    </w:p>
                    <w:p w14:paraId="0F1E4E77" w14:textId="77777777" w:rsidR="00D71556" w:rsidRPr="00F25E26" w:rsidRDefault="00D71556" w:rsidP="0056418C">
                      <w:pPr>
                        <w:widowControl w:val="0"/>
                        <w:bidi/>
                        <w:spacing w:after="100" w:line="276" w:lineRule="auto"/>
                        <w:jc w:val="both"/>
                        <w:rPr>
                          <w:color w:val="221D1E"/>
                        </w:rPr>
                      </w:pPr>
                      <w:r w:rsidRPr="00F25E26">
                        <w:rPr>
                          <w:color w:val="221D1E"/>
                          <w:rtl/>
                          <w:lang w:bidi="he"/>
                        </w:rPr>
                        <w:t>אנו מתחילים את הסיור הלימודי בהיכרות עם נושא רצח העם ברואנדה - רגע קריטי ומכונן בתולדותיה - ובלמידה על המעבר לשלום, פיוס ופיתוח. דרך הביקור בפרוייקטים המתמקדים בהעצמת נוער ונשים, קידום החינוך, הכשרה בטכנולוגיות חקלאיות ויצירת אנרגיה מתחדשת - נוכל להתבונן על הדרך שבה רואנדה הופכת מכלכלה חקלאית מתמוטטת של מעוטי הכנסה לכלכלה מבוססת ידע ומוכוונת שירותים, שיעדה רמת הכנסה בינונית עד 2020.</w:t>
                      </w:r>
                    </w:p>
                    <w:p w14:paraId="7EB72E6F" w14:textId="77777777" w:rsidR="00D71556" w:rsidRDefault="00D71556">
                      <w:pPr>
                        <w:spacing w:after="0" w:line="240" w:lineRule="auto"/>
                        <w:textDirection w:val="btLr"/>
                      </w:pPr>
                    </w:p>
                  </w:txbxContent>
                </v:textbox>
                <w10:wrap type="square"/>
              </v:roundrect>
            </w:pict>
          </mc:Fallback>
        </mc:AlternateContent>
      </w:r>
    </w:p>
    <w:p w14:paraId="7CC7CDEE" w14:textId="77777777" w:rsidR="00C2189B" w:rsidRDefault="00C2189B">
      <w:pPr>
        <w:spacing w:after="0"/>
        <w:rPr>
          <w:b/>
          <w:sz w:val="28"/>
          <w:szCs w:val="28"/>
        </w:rPr>
      </w:pPr>
    </w:p>
    <w:p w14:paraId="18342DC8" w14:textId="77777777" w:rsidR="00C2189B" w:rsidRDefault="00C2189B">
      <w:pPr>
        <w:spacing w:after="0"/>
        <w:rPr>
          <w:b/>
          <w:sz w:val="28"/>
          <w:szCs w:val="28"/>
        </w:rPr>
      </w:pPr>
    </w:p>
    <w:p w14:paraId="24CD111F" w14:textId="77777777" w:rsidR="00C2189B" w:rsidRDefault="00C2189B">
      <w:pPr>
        <w:spacing w:after="0"/>
        <w:rPr>
          <w:b/>
          <w:sz w:val="28"/>
          <w:szCs w:val="28"/>
        </w:rPr>
      </w:pPr>
    </w:p>
    <w:p w14:paraId="6A16A654" w14:textId="77777777" w:rsidR="00C2189B" w:rsidRDefault="00C2189B">
      <w:pPr>
        <w:spacing w:after="0"/>
        <w:rPr>
          <w:b/>
          <w:sz w:val="28"/>
          <w:szCs w:val="28"/>
        </w:rPr>
      </w:pPr>
    </w:p>
    <w:p w14:paraId="01F7DD14" w14:textId="77777777" w:rsidR="00C2189B" w:rsidRDefault="00C2189B">
      <w:pPr>
        <w:spacing w:after="0"/>
        <w:rPr>
          <w:b/>
          <w:sz w:val="28"/>
          <w:szCs w:val="28"/>
        </w:rPr>
      </w:pPr>
    </w:p>
    <w:p w14:paraId="1CE905B6" w14:textId="77777777" w:rsidR="00C2189B" w:rsidRDefault="00C2189B">
      <w:pPr>
        <w:spacing w:after="0"/>
        <w:rPr>
          <w:b/>
          <w:sz w:val="28"/>
          <w:szCs w:val="28"/>
        </w:rPr>
      </w:pPr>
    </w:p>
    <w:p w14:paraId="328CC880" w14:textId="77777777" w:rsidR="00C2189B" w:rsidRDefault="00C2189B">
      <w:pPr>
        <w:spacing w:after="0"/>
        <w:rPr>
          <w:b/>
          <w:sz w:val="28"/>
          <w:szCs w:val="28"/>
        </w:rPr>
      </w:pPr>
    </w:p>
    <w:p w14:paraId="5DF49583" w14:textId="77777777" w:rsidR="00C2189B" w:rsidRDefault="00C2189B">
      <w:pPr>
        <w:spacing w:after="0"/>
        <w:rPr>
          <w:b/>
          <w:sz w:val="28"/>
          <w:szCs w:val="28"/>
        </w:rPr>
      </w:pPr>
    </w:p>
    <w:p w14:paraId="0B18B994" w14:textId="77777777" w:rsidR="00C2189B" w:rsidRDefault="00C2189B">
      <w:pPr>
        <w:spacing w:after="0"/>
        <w:rPr>
          <w:b/>
          <w:sz w:val="28"/>
          <w:szCs w:val="28"/>
        </w:rPr>
      </w:pPr>
    </w:p>
    <w:p w14:paraId="4E942753" w14:textId="77777777" w:rsidR="00C2189B" w:rsidRDefault="00C2189B">
      <w:pPr>
        <w:spacing w:after="0"/>
        <w:rPr>
          <w:b/>
          <w:sz w:val="28"/>
          <w:szCs w:val="28"/>
        </w:rPr>
      </w:pPr>
    </w:p>
    <w:p w14:paraId="24B57CB6" w14:textId="77777777" w:rsidR="00C2189B" w:rsidRDefault="00C2189B">
      <w:pPr>
        <w:spacing w:after="0"/>
        <w:rPr>
          <w:b/>
          <w:sz w:val="28"/>
          <w:szCs w:val="28"/>
        </w:rPr>
      </w:pPr>
    </w:p>
    <w:p w14:paraId="617E189F" w14:textId="77777777" w:rsidR="00C2189B" w:rsidRDefault="00C2189B">
      <w:pPr>
        <w:spacing w:after="0"/>
        <w:rPr>
          <w:b/>
          <w:sz w:val="28"/>
          <w:szCs w:val="28"/>
        </w:rPr>
      </w:pPr>
    </w:p>
    <w:p w14:paraId="3F0CB7AB" w14:textId="77777777" w:rsidR="00C2189B" w:rsidRDefault="00C2189B">
      <w:pPr>
        <w:spacing w:after="0"/>
        <w:rPr>
          <w:b/>
          <w:sz w:val="28"/>
          <w:szCs w:val="28"/>
        </w:rPr>
      </w:pPr>
    </w:p>
    <w:p w14:paraId="65EEE4B3" w14:textId="77777777" w:rsidR="00C2189B" w:rsidRDefault="00225BEE">
      <w:pPr>
        <w:bidi/>
        <w:spacing w:after="0"/>
        <w:rPr>
          <w:b/>
          <w:sz w:val="28"/>
          <w:szCs w:val="28"/>
        </w:rPr>
      </w:pPr>
      <w:r>
        <w:rPr>
          <w:noProof/>
        </w:rPr>
        <mc:AlternateContent>
          <mc:Choice Requires="wps">
            <w:drawing>
              <wp:anchor distT="0" distB="0" distL="114300" distR="114300" simplePos="0" relativeHeight="251698176" behindDoc="0" locked="0" layoutInCell="1" hidden="0" allowOverlap="1" wp14:anchorId="50D5C908" wp14:editId="348E1651">
                <wp:simplePos x="0" y="0"/>
                <wp:positionH relativeFrom="column">
                  <wp:posOffset>1358900</wp:posOffset>
                </wp:positionH>
                <wp:positionV relativeFrom="paragraph">
                  <wp:posOffset>50800</wp:posOffset>
                </wp:positionV>
                <wp:extent cx="4808855" cy="2701290"/>
                <wp:effectExtent l="0" t="0" r="0" b="0"/>
                <wp:wrapSquare wrapText="bothSides" distT="0" distB="0" distL="114300" distR="114300"/>
                <wp:docPr id="7" name="מלבן מעוגל 7"/>
                <wp:cNvGraphicFramePr/>
                <a:graphic xmlns:a="http://schemas.openxmlformats.org/drawingml/2006/main">
                  <a:graphicData uri="http://schemas.microsoft.com/office/word/2010/wordprocessingShape">
                    <wps:wsp>
                      <wps:cNvSpPr/>
                      <wps:spPr>
                        <a:xfrm>
                          <a:off x="2946335" y="2434118"/>
                          <a:ext cx="4799330" cy="2691765"/>
                        </a:xfrm>
                        <a:prstGeom prst="roundRect">
                          <a:avLst>
                            <a:gd name="adj" fmla="val 16667"/>
                          </a:avLst>
                        </a:prstGeom>
                        <a:solidFill>
                          <a:srgbClr val="009999">
                            <a:alpha val="65882"/>
                          </a:srgbClr>
                        </a:solidFill>
                        <a:ln>
                          <a:noFill/>
                        </a:ln>
                      </wps:spPr>
                      <wps:txbx>
                        <w:txbxContent>
                          <w:p w14:paraId="66DF8E9E" w14:textId="77777777" w:rsidR="00D71556" w:rsidRDefault="00D71556">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oundrect w14:anchorId="50D5C908" id="מלבן מעוגל 7" o:spid="_x0000_s1027" style="position:absolute;left:0;text-align:left;margin-left:107pt;margin-top:4pt;width:378.65pt;height:212.7pt;z-index:2516981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" fillcolor="#099" stroked="f">
                <v:fill opacity="43176f"/>
                <v:textbox inset="2.53958mm,2.53958mm,2.53958mm,2.53958mm">
                  <w:txbxContent>
                    <w:p w14:paraId="66DF8E9E" w14:textId="77777777" w:rsidR="00D71556" w:rsidRDefault="00D71556">
                      <w:pPr>
                        <w:spacing w:after="0" w:line="240" w:lineRule="auto"/>
                        <w:textDirection w:val="btLr"/>
                      </w:pPr>
                    </w:p>
                  </w:txbxContent>
                </v:textbox>
                <w10:wrap type="square"/>
              </v:roundrect>
            </w:pict>
          </mc:Fallback>
        </mc:AlternateContent>
      </w:r>
    </w:p>
    <w:p w14:paraId="18C88F1B" w14:textId="77777777" w:rsidR="00C2189B" w:rsidRDefault="00225BEE">
      <w:pPr>
        <w:bidi/>
        <w:spacing w:after="0"/>
        <w:rPr>
          <w:b/>
          <w:sz w:val="28"/>
          <w:szCs w:val="28"/>
        </w:rPr>
      </w:pPr>
      <w:r>
        <w:rPr>
          <w:noProof/>
        </w:rPr>
        <mc:AlternateContent>
          <mc:Choice Requires="wps">
            <w:drawing>
              <wp:anchor distT="0" distB="0" distL="114300" distR="114300" simplePos="0" relativeHeight="251699200" behindDoc="0" locked="0" layoutInCell="1" hidden="0" allowOverlap="1" wp14:anchorId="49FAF62B" wp14:editId="3BC2BA2B">
                <wp:simplePos x="0" y="0"/>
                <wp:positionH relativeFrom="column">
                  <wp:posOffset>1739900</wp:posOffset>
                </wp:positionH>
                <wp:positionV relativeFrom="paragraph">
                  <wp:posOffset>0</wp:posOffset>
                </wp:positionV>
                <wp:extent cx="4042513" cy="2193187"/>
                <wp:effectExtent l="0" t="0" r="0" b="0"/>
                <wp:wrapNone/>
                <wp:docPr id="10" name="מלבן 10"/>
                <wp:cNvGraphicFramePr/>
                <a:graphic xmlns:a="http://schemas.openxmlformats.org/drawingml/2006/main">
                  <a:graphicData uri="http://schemas.microsoft.com/office/word/2010/wordprocessingShape">
                    <wps:wsp>
                      <wps:cNvSpPr/>
                      <wps:spPr>
                        <a:xfrm>
                          <a:off x="3329506" y="2688169"/>
                          <a:ext cx="4032988" cy="2183662"/>
                        </a:xfrm>
                        <a:prstGeom prst="rect">
                          <a:avLst/>
                        </a:prstGeom>
                        <a:noFill/>
                        <a:ln>
                          <a:noFill/>
                        </a:ln>
                      </wps:spPr>
                      <wps:txbx>
                        <w:txbxContent>
                          <w:p w14:paraId="28AD08B8" w14:textId="77777777" w:rsidR="00D71556" w:rsidRDefault="00D71556">
                            <w:pPr>
                              <w:bidi/>
                              <w:spacing w:line="258" w:lineRule="auto"/>
                              <w:textDirection w:val="btLr"/>
                            </w:pPr>
                            <w:r>
                              <w:rPr>
                                <w:b/>
                                <w:bCs/>
                                <w:color w:val="000000"/>
                                <w:sz w:val="24"/>
                                <w:rtl/>
                                <w:lang w:bidi="he"/>
                              </w:rPr>
                              <w:t>מקרי מבחן של מעורבות יהודית בהתנדבות עולמית ובפיתוח בינלאומי</w:t>
                            </w:r>
                          </w:p>
                          <w:p w14:paraId="11344613" w14:textId="77777777" w:rsidR="00D71556" w:rsidRDefault="00D71556">
                            <w:pPr>
                              <w:bidi/>
                              <w:spacing w:after="0" w:line="240" w:lineRule="auto"/>
                              <w:textDirection w:val="btLr"/>
                            </w:pPr>
                            <w:r>
                              <w:rPr>
                                <w:color w:val="222222"/>
                                <w:sz w:val="24"/>
                                <w:rtl/>
                                <w:lang w:bidi="he"/>
                              </w:rPr>
                              <w:t xml:space="preserve">הארגונים השותפים של </w:t>
                            </w:r>
                            <w:r>
                              <w:rPr>
                                <w:color w:val="222222"/>
                                <w:sz w:val="24"/>
                              </w:rPr>
                              <w:t>OLAM</w:t>
                            </w:r>
                            <w:r>
                              <w:rPr>
                                <w:color w:val="222222"/>
                                <w:sz w:val="24"/>
                                <w:rtl/>
                                <w:lang w:bidi="he"/>
                              </w:rPr>
                              <w:t xml:space="preserve">, בשיתוף יהודים שיזמו פרויקטים משלהם ברואנדה, משרתים מגוון רחב של אוכלוסיות פגיעות </w:t>
                            </w:r>
                            <w:r>
                              <w:rPr>
                                <w:color w:val="222222"/>
                                <w:sz w:val="24"/>
                                <w:rtl/>
                                <w:lang w:bidi="he"/>
                              </w:rPr>
                              <w:t>ומהווים מקרי מבחן מצויינים למודלים שונים של  מעורבות יהודית בהתנדבות גלובלית ובפיתוח בינלאומי, בכלל זה: פילנתרופיה (למימון שותפים מקומיים), התנדבות, אקדמיה, הכשרה, עמותות ועסקים.</w:t>
                            </w:r>
                          </w:p>
                          <w:p w14:paraId="1D710878" w14:textId="77777777" w:rsidR="00D71556" w:rsidRDefault="00D71556">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49FAF62B" id="מלבן 10" o:spid="_x0000_s1028" style="position:absolute;left:0;text-align:left;margin-left:137pt;margin-top:0;width:318.3pt;height:172.7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" filled="f" stroked="f">
                <v:textbox inset="2.53958mm,1.2694mm,2.53958mm,1.2694mm">
                  <w:txbxContent>
                    <w:p w14:paraId="28AD08B8" w14:textId="77777777" w:rsidR="00D71556" w:rsidRDefault="00D71556">
                      <w:pPr>
                        <w:bidi/>
                        <w:spacing w:line="258" w:lineRule="auto"/>
                        <w:textDirection w:val="btLr"/>
                      </w:pPr>
                      <w:r>
                        <w:rPr>
                          <w:b/>
                          <w:bCs/>
                          <w:color w:val="000000"/>
                          <w:sz w:val="24"/>
                          <w:rtl/>
                          <w:lang w:bidi="he"/>
                        </w:rPr>
                        <w:t>מקרי מבחן של מעורבות יהודית בהתנדבות עולמית ובפיתוח בינלאומי</w:t>
                      </w:r>
                    </w:p>
                    <w:p w14:paraId="11344613" w14:textId="77777777" w:rsidR="00D71556" w:rsidRDefault="00D71556">
                      <w:pPr>
                        <w:bidi/>
                        <w:spacing w:after="0" w:line="240" w:lineRule="auto"/>
                        <w:textDirection w:val="btLr"/>
                      </w:pPr>
                      <w:r>
                        <w:rPr>
                          <w:color w:val="222222"/>
                          <w:sz w:val="24"/>
                          <w:rtl/>
                          <w:lang w:bidi="he"/>
                        </w:rPr>
                        <w:t xml:space="preserve">הארגונים השותפים של </w:t>
                      </w:r>
                      <w:r>
                        <w:rPr>
                          <w:color w:val="222222"/>
                          <w:sz w:val="24"/>
                        </w:rPr>
                        <w:t>OLAM</w:t>
                      </w:r>
                      <w:r>
                        <w:rPr>
                          <w:color w:val="222222"/>
                          <w:sz w:val="24"/>
                          <w:rtl/>
                          <w:lang w:bidi="he"/>
                        </w:rPr>
                        <w:t xml:space="preserve">, בשיתוף יהודים שיזמו פרויקטים משלהם ברואנדה, משרתים מגוון רחב של אוכלוסיות פגיעות </w:t>
                      </w:r>
                      <w:r>
                        <w:rPr>
                          <w:color w:val="222222"/>
                          <w:sz w:val="24"/>
                          <w:rtl/>
                          <w:lang w:bidi="he"/>
                        </w:rPr>
                        <w:t>ומהווים מקרי מבחן מצויינים למודלים שונים של  מעורבות יהודית בהתנדבות גלובלית ובפיתוח בינלאומי, בכלל זה: פילנתרופיה (למימון שותפים מקומיים), התנדבות, אקדמיה, הכשרה, עמותות ועסקים.</w:t>
                      </w:r>
                    </w:p>
                    <w:p w14:paraId="1D710878" w14:textId="77777777" w:rsidR="00D71556" w:rsidRDefault="00D71556">
                      <w:pPr>
                        <w:spacing w:line="258" w:lineRule="auto"/>
                        <w:textDirection w:val="btLr"/>
                      </w:pPr>
                    </w:p>
                  </w:txbxContent>
                </v:textbox>
              </v:rect>
            </w:pict>
          </mc:Fallback>
        </mc:AlternateContent>
      </w:r>
    </w:p>
    <w:p w14:paraId="6126BDBF" w14:textId="77777777" w:rsidR="00C2189B" w:rsidRDefault="00C2189B">
      <w:pPr>
        <w:spacing w:after="0"/>
        <w:rPr>
          <w:b/>
          <w:sz w:val="28"/>
          <w:szCs w:val="28"/>
        </w:rPr>
      </w:pPr>
    </w:p>
    <w:p w14:paraId="264A3868" w14:textId="77777777" w:rsidR="00C2189B" w:rsidRDefault="00C2189B">
      <w:pPr>
        <w:spacing w:after="0"/>
        <w:rPr>
          <w:b/>
          <w:sz w:val="28"/>
          <w:szCs w:val="28"/>
        </w:rPr>
      </w:pPr>
    </w:p>
    <w:p w14:paraId="0862B677" w14:textId="77777777" w:rsidR="00C2189B" w:rsidRDefault="00C2189B">
      <w:pPr>
        <w:spacing w:after="0"/>
        <w:rPr>
          <w:b/>
          <w:sz w:val="28"/>
          <w:szCs w:val="28"/>
        </w:rPr>
      </w:pPr>
    </w:p>
    <w:p w14:paraId="4DFEAE0C" w14:textId="77777777" w:rsidR="00C2189B" w:rsidRDefault="00C2189B">
      <w:pPr>
        <w:spacing w:after="0"/>
        <w:rPr>
          <w:b/>
          <w:sz w:val="28"/>
          <w:szCs w:val="28"/>
        </w:rPr>
      </w:pPr>
    </w:p>
    <w:p w14:paraId="3E67F2C1" w14:textId="77777777" w:rsidR="00C2189B" w:rsidRDefault="00C2189B">
      <w:pPr>
        <w:spacing w:after="0"/>
        <w:rPr>
          <w:b/>
          <w:sz w:val="28"/>
          <w:szCs w:val="28"/>
        </w:rPr>
      </w:pPr>
    </w:p>
    <w:p w14:paraId="34D89B46" w14:textId="77777777" w:rsidR="00C2189B" w:rsidRDefault="00C2189B">
      <w:pPr>
        <w:spacing w:after="0"/>
        <w:rPr>
          <w:b/>
          <w:sz w:val="28"/>
          <w:szCs w:val="28"/>
        </w:rPr>
      </w:pPr>
    </w:p>
    <w:p w14:paraId="74C99901" w14:textId="77777777" w:rsidR="00C2189B" w:rsidRDefault="00C2189B">
      <w:pPr>
        <w:spacing w:after="0"/>
        <w:rPr>
          <w:b/>
          <w:sz w:val="28"/>
          <w:szCs w:val="28"/>
        </w:rPr>
      </w:pPr>
    </w:p>
    <w:p w14:paraId="765F802E" w14:textId="77777777" w:rsidR="00E75CAB" w:rsidRDefault="00E75CAB">
      <w:pPr>
        <w:bidi/>
        <w:spacing w:after="0"/>
        <w:rPr>
          <w:sz w:val="28"/>
          <w:szCs w:val="28"/>
          <w:rtl/>
        </w:rPr>
      </w:pPr>
    </w:p>
    <w:p w14:paraId="48C54FDC" w14:textId="77777777" w:rsidR="00E75CAB" w:rsidRDefault="00E75CAB" w:rsidP="00E75CAB">
      <w:pPr>
        <w:bidi/>
        <w:spacing w:after="0"/>
        <w:rPr>
          <w:sz w:val="28"/>
          <w:szCs w:val="28"/>
          <w:rtl/>
        </w:rPr>
      </w:pPr>
    </w:p>
    <w:p w14:paraId="54957B2B" w14:textId="77777777" w:rsidR="00E75CAB" w:rsidRDefault="00E75CAB" w:rsidP="00E75CAB">
      <w:pPr>
        <w:bidi/>
        <w:spacing w:after="0"/>
        <w:rPr>
          <w:sz w:val="28"/>
          <w:szCs w:val="28"/>
          <w:rtl/>
        </w:rPr>
      </w:pPr>
    </w:p>
    <w:p w14:paraId="5C7F5E51" w14:textId="77777777" w:rsidR="00F25E26" w:rsidRDefault="00F25E26" w:rsidP="00E75CAB">
      <w:pPr>
        <w:bidi/>
        <w:spacing w:after="0"/>
        <w:rPr>
          <w:b/>
          <w:bCs/>
          <w:sz w:val="28"/>
          <w:szCs w:val="28"/>
          <w:lang w:bidi="he"/>
        </w:rPr>
      </w:pPr>
    </w:p>
    <w:p w14:paraId="730E7A26" w14:textId="77777777" w:rsidR="00F25E26" w:rsidRDefault="00F25E26" w:rsidP="00F25E26">
      <w:pPr>
        <w:bidi/>
        <w:spacing w:after="0"/>
        <w:rPr>
          <w:b/>
          <w:bCs/>
          <w:sz w:val="28"/>
          <w:szCs w:val="28"/>
          <w:lang w:bidi="he"/>
        </w:rPr>
      </w:pPr>
    </w:p>
    <w:p w14:paraId="41972AC9" w14:textId="77777777" w:rsidR="00F25E26" w:rsidRDefault="00F25E26" w:rsidP="00F25E26">
      <w:pPr>
        <w:bidi/>
        <w:spacing w:after="0"/>
        <w:rPr>
          <w:b/>
          <w:bCs/>
          <w:sz w:val="28"/>
          <w:szCs w:val="28"/>
          <w:lang w:bidi="he"/>
        </w:rPr>
      </w:pPr>
    </w:p>
    <w:p w14:paraId="4C656369" w14:textId="77777777" w:rsidR="00F25E26" w:rsidRDefault="00F25E26" w:rsidP="00F25E26">
      <w:pPr>
        <w:bidi/>
        <w:spacing w:after="0"/>
        <w:rPr>
          <w:b/>
          <w:bCs/>
          <w:sz w:val="28"/>
          <w:szCs w:val="28"/>
          <w:lang w:bidi="he"/>
        </w:rPr>
      </w:pPr>
    </w:p>
    <w:p w14:paraId="64D1D7D0" w14:textId="77777777" w:rsidR="00F25E26" w:rsidRDefault="00F25E26" w:rsidP="00F25E26">
      <w:pPr>
        <w:bidi/>
        <w:spacing w:after="0"/>
        <w:rPr>
          <w:b/>
          <w:bCs/>
          <w:sz w:val="28"/>
          <w:szCs w:val="28"/>
          <w:lang w:bidi="he"/>
        </w:rPr>
      </w:pPr>
    </w:p>
    <w:p w14:paraId="74FFADA0" w14:textId="68A38929" w:rsidR="00C2189B" w:rsidRDefault="00225BEE" w:rsidP="00F25E26">
      <w:pPr>
        <w:bidi/>
        <w:spacing w:after="0"/>
        <w:rPr>
          <w:b/>
          <w:sz w:val="28"/>
          <w:szCs w:val="28"/>
          <w:highlight w:val="yellow"/>
        </w:rPr>
      </w:pPr>
      <w:r w:rsidRPr="00F25E26">
        <w:rPr>
          <w:b/>
          <w:bCs/>
          <w:sz w:val="28"/>
          <w:szCs w:val="28"/>
          <w:rtl/>
          <w:lang w:bidi="he"/>
        </w:rPr>
        <w:lastRenderedPageBreak/>
        <w:t>נושאים ופרוייקטים</w:t>
      </w:r>
      <w:r>
        <w:rPr>
          <w:sz w:val="28"/>
          <w:szCs w:val="28"/>
          <w:rtl/>
          <w:lang w:bidi="he"/>
        </w:rPr>
        <w:t xml:space="preserve"> </w:t>
      </w:r>
      <w:r w:rsidR="00F25E26">
        <w:rPr>
          <w:b/>
          <w:bCs/>
          <w:color w:val="000000"/>
          <w:sz w:val="28"/>
          <w:szCs w:val="28"/>
          <w:shd w:val="clear" w:color="auto" w:fill="FFFF00"/>
        </w:rPr>
        <w:t>(one page per day)</w:t>
      </w:r>
    </w:p>
    <w:p w14:paraId="0FB4D37B" w14:textId="77777777" w:rsidR="00C2189B" w:rsidRDefault="00225BEE">
      <w:pPr>
        <w:bidi/>
      </w:pPr>
      <w:r>
        <w:rPr>
          <w:noProof/>
        </w:rPr>
        <mc:AlternateContent>
          <mc:Choice Requires="wpg">
            <w:drawing>
              <wp:anchor distT="0" distB="0" distL="114300" distR="114300" simplePos="0" relativeHeight="251700224" behindDoc="0" locked="0" layoutInCell="1" hidden="0" allowOverlap="1" wp14:anchorId="386CE8B3" wp14:editId="4527F624">
                <wp:simplePos x="0" y="0"/>
                <wp:positionH relativeFrom="column">
                  <wp:posOffset>114300</wp:posOffset>
                </wp:positionH>
                <wp:positionV relativeFrom="paragraph">
                  <wp:posOffset>0</wp:posOffset>
                </wp:positionV>
                <wp:extent cx="5619970" cy="43035"/>
                <wp:effectExtent l="0" t="0" r="0" b="0"/>
                <wp:wrapNone/>
                <wp:docPr id="25" name="מחבר חץ ישר 25"/>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25" name="image25.png"/>
                <a:graphic>
                  <a:graphicData uri="http://schemas.openxmlformats.org/drawingml/2006/picture">
                    <pic:pic>
                      <pic:nvPicPr>
                        <pic:cNvPr id="0" name="image25.png"/>
                        <pic:cNvPicPr preferRelativeResize="0"/>
                      </pic:nvPicPr>
                      <pic:blipFill>
                        <a:blip r:embed="rId59"/>
                        <a:srcRect/>
                        <a:stretch>
                          <a:fillRect/>
                        </a:stretch>
                      </pic:blipFill>
                      <pic:spPr>
                        <a:xfrm>
                          <a:off x="0" y="0"/>
                          <a:ext cx="5619970" cy="43035"/>
                        </a:xfrm>
                        <a:prstGeom prst="rect"/>
                        <a:ln/>
                      </pic:spPr>
                    </pic:pic>
                  </a:graphicData>
                </a:graphic>
              </wp:anchor>
            </w:drawing>
          </mc:Fallback>
        </mc:AlternateContent>
      </w:r>
    </w:p>
    <w:p w14:paraId="2721CF01" w14:textId="13F27A34" w:rsidR="00C2189B" w:rsidRDefault="0056418C">
      <w:pPr>
        <w:bidi/>
        <w:spacing w:after="0"/>
        <w:rPr>
          <w:b/>
          <w:sz w:val="28"/>
          <w:szCs w:val="28"/>
        </w:rPr>
      </w:pPr>
      <w:r>
        <w:rPr>
          <w:b/>
          <w:bCs/>
          <w:sz w:val="28"/>
          <w:szCs w:val="28"/>
          <w:rtl/>
          <w:lang w:bidi="he"/>
        </w:rPr>
        <w:t>יום 1</w:t>
      </w:r>
      <w:r>
        <w:rPr>
          <w:rFonts w:hint="cs"/>
          <w:b/>
          <w:bCs/>
          <w:sz w:val="28"/>
          <w:szCs w:val="28"/>
          <w:rtl/>
          <w:lang w:bidi="he"/>
        </w:rPr>
        <w:t xml:space="preserve">: </w:t>
      </w:r>
      <w:r w:rsidR="00225BEE">
        <w:rPr>
          <w:b/>
          <w:bCs/>
          <w:sz w:val="28"/>
          <w:szCs w:val="28"/>
          <w:rtl/>
          <w:lang w:bidi="he"/>
        </w:rPr>
        <w:t>אוריינטציה</w:t>
      </w:r>
    </w:p>
    <w:p w14:paraId="570F317A" w14:textId="77777777" w:rsidR="00C2189B" w:rsidRDefault="00C2189B">
      <w:pPr>
        <w:spacing w:after="0"/>
        <w:rPr>
          <w:b/>
          <w:sz w:val="16"/>
          <w:szCs w:val="16"/>
        </w:rPr>
      </w:pPr>
    </w:p>
    <w:p w14:paraId="7CEA0689" w14:textId="6E7A2FCB" w:rsidR="00C2189B" w:rsidRDefault="00225BEE" w:rsidP="0056418C">
      <w:pPr>
        <w:bidi/>
        <w:spacing w:after="0"/>
        <w:jc w:val="both"/>
        <w:rPr>
          <w:sz w:val="24"/>
          <w:szCs w:val="24"/>
          <w:highlight w:val="white"/>
        </w:rPr>
      </w:pPr>
      <w:r>
        <w:rPr>
          <w:sz w:val="24"/>
          <w:szCs w:val="24"/>
          <w:highlight w:val="white"/>
          <w:rtl/>
          <w:lang w:bidi="he"/>
        </w:rPr>
        <w:t xml:space="preserve">מפגש האוריינטציה היא הזדמנות למשתתפים להכיר את הרקע החברתי והפיתוחי ברואנדה, באמצעות שיחה ישירה עם אנשי מקצוע ומומחים </w:t>
      </w:r>
      <w:r w:rsidR="00E75CAB">
        <w:rPr>
          <w:rFonts w:hint="cs"/>
          <w:sz w:val="24"/>
          <w:szCs w:val="24"/>
          <w:highlight w:val="white"/>
          <w:rtl/>
          <w:lang w:bidi="he"/>
        </w:rPr>
        <w:t>מקומיים</w:t>
      </w:r>
      <w:r>
        <w:rPr>
          <w:sz w:val="24"/>
          <w:szCs w:val="24"/>
          <w:highlight w:val="white"/>
          <w:rtl/>
          <w:lang w:bidi="he"/>
        </w:rPr>
        <w:t>. שלושה מנהיגים מכובדים יציגו את השקפותיהם הייחודיות באשר לאתגרים וההצ</w:t>
      </w:r>
      <w:r w:rsidR="00E75CAB">
        <w:rPr>
          <w:sz w:val="24"/>
          <w:szCs w:val="24"/>
          <w:highlight w:val="white"/>
          <w:rtl/>
          <w:lang w:bidi="he"/>
        </w:rPr>
        <w:t xml:space="preserve">לחות של רואנדה כיום. </w:t>
      </w:r>
      <w:r w:rsidR="00E75CAB">
        <w:rPr>
          <w:rFonts w:hint="cs"/>
          <w:sz w:val="24"/>
          <w:szCs w:val="24"/>
          <w:highlight w:val="white"/>
          <w:rtl/>
          <w:lang w:bidi="he"/>
        </w:rPr>
        <w:t>האוריינטציה תעניק קונטקס</w:t>
      </w:r>
      <w:r w:rsidR="0056418C">
        <w:rPr>
          <w:rFonts w:hint="cs"/>
          <w:sz w:val="24"/>
          <w:szCs w:val="24"/>
          <w:highlight w:val="white"/>
          <w:rtl/>
          <w:lang w:bidi="he"/>
        </w:rPr>
        <w:t>ט</w:t>
      </w:r>
      <w:r>
        <w:rPr>
          <w:sz w:val="24"/>
          <w:szCs w:val="24"/>
          <w:highlight w:val="white"/>
          <w:rtl/>
          <w:lang w:bidi="he"/>
        </w:rPr>
        <w:t xml:space="preserve"> לשהותנו ברואנדה ותסייע להנחות את המסע שלכם במהלך השבוע. </w:t>
      </w:r>
    </w:p>
    <w:p w14:paraId="3909A138" w14:textId="77777777" w:rsidR="00C2189B" w:rsidRDefault="00225BEE">
      <w:pPr>
        <w:bidi/>
        <w:spacing w:after="0"/>
        <w:jc w:val="both"/>
        <w:rPr>
          <w:sz w:val="24"/>
          <w:szCs w:val="24"/>
          <w:highlight w:val="white"/>
        </w:rPr>
      </w:pPr>
      <w:r>
        <w:rPr>
          <w:noProof/>
        </w:rPr>
        <w:drawing>
          <wp:anchor distT="114300" distB="114300" distL="114300" distR="114300" simplePos="0" relativeHeight="251701248" behindDoc="0" locked="0" layoutInCell="1" hidden="0" allowOverlap="1" wp14:anchorId="291A9820" wp14:editId="7C4ABD51">
            <wp:simplePos x="0" y="0"/>
            <wp:positionH relativeFrom="column">
              <wp:posOffset>4648200</wp:posOffset>
            </wp:positionH>
            <wp:positionV relativeFrom="paragraph">
              <wp:posOffset>161925</wp:posOffset>
            </wp:positionV>
            <wp:extent cx="1652588" cy="1240813"/>
            <wp:effectExtent l="0" t="0" r="0" b="0"/>
            <wp:wrapSquare wrapText="bothSides" distT="114300" distB="114300" distL="114300" distR="114300"/>
            <wp:docPr id="4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0"/>
                    <a:srcRect/>
                    <a:stretch>
                      <a:fillRect/>
                    </a:stretch>
                  </pic:blipFill>
                  <pic:spPr>
                    <a:xfrm>
                      <a:off x="0" y="0"/>
                      <a:ext cx="1652588" cy="1240813"/>
                    </a:xfrm>
                    <a:prstGeom prst="rect">
                      <a:avLst/>
                    </a:prstGeom>
                    <a:ln/>
                  </pic:spPr>
                </pic:pic>
              </a:graphicData>
            </a:graphic>
          </wp:anchor>
        </w:drawing>
      </w:r>
    </w:p>
    <w:p w14:paraId="417AA71A" w14:textId="77777777" w:rsidR="00C2189B" w:rsidRDefault="00225BEE">
      <w:pPr>
        <w:bidi/>
        <w:spacing w:after="0" w:line="331" w:lineRule="auto"/>
        <w:jc w:val="both"/>
        <w:rPr>
          <w:b/>
          <w:color w:val="202124"/>
          <w:sz w:val="24"/>
          <w:szCs w:val="24"/>
        </w:rPr>
      </w:pPr>
      <w:r>
        <w:rPr>
          <w:b/>
          <w:bCs/>
          <w:color w:val="202124"/>
          <w:sz w:val="24"/>
          <w:szCs w:val="24"/>
          <w:rtl/>
          <w:lang w:bidi="he"/>
        </w:rPr>
        <w:t xml:space="preserve">ז'אן קלוד נקוליקייימפורה </w:t>
      </w:r>
    </w:p>
    <w:p w14:paraId="19696E68" w14:textId="77777777" w:rsidR="00C2189B" w:rsidRDefault="00225BEE">
      <w:pPr>
        <w:bidi/>
        <w:spacing w:after="0" w:line="331" w:lineRule="auto"/>
        <w:jc w:val="both"/>
        <w:rPr>
          <w:color w:val="202124"/>
          <w:sz w:val="24"/>
          <w:szCs w:val="24"/>
        </w:rPr>
      </w:pPr>
      <w:r>
        <w:rPr>
          <w:i/>
          <w:iCs/>
          <w:color w:val="100404"/>
          <w:sz w:val="24"/>
          <w:szCs w:val="24"/>
          <w:rtl/>
          <w:lang w:bidi="he"/>
        </w:rPr>
        <w:t>מנכ"ל, כפר הנוער אגהוזו-שלום (</w:t>
      </w:r>
      <w:r>
        <w:rPr>
          <w:i/>
          <w:iCs/>
          <w:color w:val="100404"/>
          <w:sz w:val="24"/>
          <w:szCs w:val="24"/>
        </w:rPr>
        <w:t>ASYV</w:t>
      </w:r>
      <w:r>
        <w:rPr>
          <w:i/>
          <w:iCs/>
          <w:color w:val="100404"/>
          <w:sz w:val="24"/>
          <w:szCs w:val="24"/>
          <w:rtl/>
          <w:lang w:bidi="he"/>
        </w:rPr>
        <w:t>)</w:t>
      </w:r>
    </w:p>
    <w:p w14:paraId="7CBD5D13" w14:textId="77777777" w:rsidR="00C2189B" w:rsidRDefault="00C2189B">
      <w:pPr>
        <w:spacing w:after="0"/>
        <w:jc w:val="both"/>
        <w:rPr>
          <w:b/>
          <w:sz w:val="16"/>
          <w:szCs w:val="16"/>
        </w:rPr>
      </w:pPr>
    </w:p>
    <w:p w14:paraId="07A8A52E" w14:textId="487088A8" w:rsidR="00C2189B" w:rsidRDefault="00225BEE" w:rsidP="00E75CAB">
      <w:pPr>
        <w:bidi/>
        <w:spacing w:after="0"/>
        <w:jc w:val="both"/>
        <w:rPr>
          <w:sz w:val="24"/>
          <w:szCs w:val="24"/>
        </w:rPr>
      </w:pPr>
      <w:r>
        <w:rPr>
          <w:rtl/>
          <w:lang w:bidi="he"/>
        </w:rPr>
        <w:t>ז'אן קלוד בעל ניסיון של למעלה מ</w:t>
      </w:r>
      <w:r w:rsidR="00E75CAB">
        <w:rPr>
          <w:rFonts w:hint="cs"/>
          <w:rtl/>
          <w:lang w:bidi="he"/>
        </w:rPr>
        <w:t>-</w:t>
      </w:r>
      <w:r>
        <w:rPr>
          <w:rtl/>
          <w:lang w:bidi="he"/>
        </w:rPr>
        <w:t>17 שנה בחינוך, שיווק, תקשורת ממשלתית ותאגידית.</w:t>
      </w:r>
      <w:r>
        <w:rPr>
          <w:color w:val="100404"/>
          <w:sz w:val="24"/>
          <w:szCs w:val="24"/>
          <w:rtl/>
          <w:lang w:bidi="he"/>
        </w:rPr>
        <w:t xml:space="preserve"> בכפר הנוער, מנהל ז'אן קלוד צוות מגוון של מחנכים ומטפלים, ובונה בהצלחה שותפויות ברמה המקומית והבין-לאומית. הוא בעל תואר בעיתונאות ותקשורת המונים מאוניברסיטת </w:t>
      </w:r>
      <w:r>
        <w:rPr>
          <w:color w:val="100404"/>
          <w:sz w:val="24"/>
          <w:szCs w:val="24"/>
        </w:rPr>
        <w:t>Central Arkansas</w:t>
      </w:r>
      <w:r>
        <w:rPr>
          <w:color w:val="100404"/>
          <w:sz w:val="24"/>
          <w:szCs w:val="24"/>
          <w:rtl/>
          <w:lang w:bidi="he"/>
        </w:rPr>
        <w:t xml:space="preserve"> ותואר שני ביחסים </w:t>
      </w:r>
      <w:r w:rsidR="007960B3" w:rsidRPr="007960B3">
        <w:rPr>
          <w:color w:val="100404"/>
          <w:sz w:val="24"/>
          <w:szCs w:val="24"/>
          <w:rtl/>
          <w:lang w:bidi="he"/>
        </w:rPr>
        <w:t>בין-לאומי</w:t>
      </w:r>
      <w:r>
        <w:rPr>
          <w:color w:val="100404"/>
          <w:sz w:val="24"/>
          <w:szCs w:val="24"/>
          <w:rtl/>
          <w:lang w:bidi="he"/>
        </w:rPr>
        <w:t>ים מדרום אפריקה.</w:t>
      </w:r>
    </w:p>
    <w:p w14:paraId="6BD5922D" w14:textId="77777777" w:rsidR="00C2189B" w:rsidRDefault="00C2189B">
      <w:pPr>
        <w:spacing w:after="0"/>
        <w:jc w:val="both"/>
        <w:rPr>
          <w:sz w:val="24"/>
          <w:szCs w:val="24"/>
        </w:rPr>
      </w:pPr>
    </w:p>
    <w:p w14:paraId="7B55B896" w14:textId="5904540A" w:rsidR="00C2189B" w:rsidRDefault="00225BEE" w:rsidP="00E75CAB">
      <w:pPr>
        <w:bidi/>
        <w:spacing w:after="0"/>
        <w:jc w:val="both"/>
        <w:rPr>
          <w:sz w:val="24"/>
          <w:szCs w:val="24"/>
          <w:lang w:bidi="he"/>
        </w:rPr>
      </w:pPr>
      <w:r>
        <w:rPr>
          <w:rtl/>
          <w:lang w:bidi="he"/>
        </w:rPr>
        <w:t xml:space="preserve">ז'אן קלוד זכה בפרס ההשפעה הגלובלית לשנת 2018, יוזמה משותפת של סיד ישראל, חדשות ואלה! </w:t>
      </w:r>
      <w:r w:rsidR="00E75CAB">
        <w:rPr>
          <w:rFonts w:hint="cs"/>
          <w:rtl/>
          <w:lang w:bidi="he"/>
        </w:rPr>
        <w:t>ו-</w:t>
      </w:r>
      <w:r w:rsidR="00E75CAB">
        <w:rPr>
          <w:rFonts w:hint="cs"/>
          <w:lang w:bidi="he"/>
        </w:rPr>
        <w:t>OLAM</w:t>
      </w:r>
      <w:r>
        <w:rPr>
          <w:rtl/>
          <w:lang w:bidi="he"/>
        </w:rPr>
        <w:t xml:space="preserve"> במעמד הנשיא ראובן (רובי) ריבלין. הוא זכה להכרה על השפעתו ותרומתו לעולם המתפתח ו</w:t>
      </w:r>
      <w:r w:rsidR="00E75CAB">
        <w:rPr>
          <w:rFonts w:hint="cs"/>
          <w:rtl/>
          <w:lang w:bidi="he"/>
        </w:rPr>
        <w:t>ל</w:t>
      </w:r>
      <w:r>
        <w:rPr>
          <w:rtl/>
          <w:lang w:bidi="he"/>
        </w:rPr>
        <w:t>שותפויות עם העולם היהודי</w:t>
      </w:r>
      <w:r w:rsidR="00E75CAB">
        <w:rPr>
          <w:rFonts w:hint="cs"/>
          <w:sz w:val="24"/>
          <w:szCs w:val="24"/>
          <w:rtl/>
          <w:lang w:bidi="he"/>
        </w:rPr>
        <w:t>.</w:t>
      </w:r>
    </w:p>
    <w:p w14:paraId="22975698" w14:textId="77777777" w:rsidR="00C2189B" w:rsidRDefault="00C2189B">
      <w:pPr>
        <w:spacing w:after="0"/>
        <w:jc w:val="both"/>
        <w:rPr>
          <w:b/>
          <w:sz w:val="24"/>
          <w:szCs w:val="24"/>
        </w:rPr>
      </w:pPr>
    </w:p>
    <w:p w14:paraId="22E1C1B0" w14:textId="77777777" w:rsidR="00C2189B" w:rsidRDefault="00C2189B">
      <w:pPr>
        <w:spacing w:after="0"/>
        <w:rPr>
          <w:b/>
          <w:sz w:val="24"/>
          <w:szCs w:val="24"/>
        </w:rPr>
      </w:pPr>
    </w:p>
    <w:p w14:paraId="49D046D1" w14:textId="77777777" w:rsidR="00C2189B" w:rsidRDefault="00C2189B">
      <w:pPr>
        <w:spacing w:after="0"/>
        <w:rPr>
          <w:b/>
          <w:sz w:val="24"/>
          <w:szCs w:val="24"/>
        </w:rPr>
      </w:pPr>
    </w:p>
    <w:p w14:paraId="7B5C7F68" w14:textId="276643A8" w:rsidR="00C2189B" w:rsidRDefault="00F25E26">
      <w:pPr>
        <w:spacing w:after="0"/>
        <w:rPr>
          <w:b/>
          <w:sz w:val="24"/>
          <w:szCs w:val="24"/>
        </w:rPr>
      </w:pPr>
      <w:r w:rsidRPr="00F25E26">
        <w:rPr>
          <w:color w:val="000000"/>
          <w:highlight w:val="yellow"/>
        </w:rPr>
        <w:t>[Two more bios and photos TBD]</w:t>
      </w:r>
    </w:p>
    <w:p w14:paraId="2690AA4D" w14:textId="77777777" w:rsidR="00C2189B" w:rsidRDefault="00C2189B">
      <w:pPr>
        <w:spacing w:after="0"/>
        <w:rPr>
          <w:b/>
          <w:sz w:val="24"/>
          <w:szCs w:val="24"/>
        </w:rPr>
      </w:pPr>
    </w:p>
    <w:p w14:paraId="16E206A5" w14:textId="77777777" w:rsidR="00C2189B" w:rsidRDefault="00C2189B">
      <w:pPr>
        <w:spacing w:after="0"/>
        <w:rPr>
          <w:b/>
          <w:sz w:val="24"/>
          <w:szCs w:val="24"/>
        </w:rPr>
      </w:pPr>
    </w:p>
    <w:p w14:paraId="7825A408" w14:textId="77777777" w:rsidR="00C2189B" w:rsidRDefault="00C2189B">
      <w:pPr>
        <w:spacing w:after="0"/>
        <w:rPr>
          <w:b/>
          <w:sz w:val="24"/>
          <w:szCs w:val="24"/>
        </w:rPr>
      </w:pPr>
    </w:p>
    <w:p w14:paraId="5712BAAB" w14:textId="77777777" w:rsidR="00C2189B" w:rsidRDefault="00C2189B">
      <w:pPr>
        <w:spacing w:after="0"/>
        <w:rPr>
          <w:b/>
          <w:sz w:val="24"/>
          <w:szCs w:val="24"/>
        </w:rPr>
      </w:pPr>
    </w:p>
    <w:p w14:paraId="04902464" w14:textId="77777777" w:rsidR="00C2189B" w:rsidRDefault="00C2189B">
      <w:pPr>
        <w:spacing w:after="0"/>
        <w:rPr>
          <w:b/>
          <w:sz w:val="24"/>
          <w:szCs w:val="24"/>
        </w:rPr>
      </w:pPr>
    </w:p>
    <w:p w14:paraId="28D0C3E1" w14:textId="77777777" w:rsidR="00C2189B" w:rsidRDefault="00C2189B">
      <w:pPr>
        <w:spacing w:after="0"/>
        <w:rPr>
          <w:b/>
          <w:sz w:val="24"/>
          <w:szCs w:val="24"/>
        </w:rPr>
      </w:pPr>
    </w:p>
    <w:p w14:paraId="6BF76760" w14:textId="77777777" w:rsidR="00C2189B" w:rsidRDefault="00C2189B">
      <w:pPr>
        <w:spacing w:after="0"/>
        <w:rPr>
          <w:b/>
          <w:sz w:val="24"/>
          <w:szCs w:val="24"/>
        </w:rPr>
      </w:pPr>
    </w:p>
    <w:p w14:paraId="0D45C983" w14:textId="77777777" w:rsidR="00C2189B" w:rsidRDefault="00C2189B">
      <w:pPr>
        <w:spacing w:after="0"/>
        <w:rPr>
          <w:b/>
          <w:sz w:val="24"/>
          <w:szCs w:val="24"/>
        </w:rPr>
      </w:pPr>
    </w:p>
    <w:p w14:paraId="49504EFA" w14:textId="77777777" w:rsidR="00C2189B" w:rsidRDefault="00C2189B">
      <w:pPr>
        <w:spacing w:after="0"/>
        <w:rPr>
          <w:b/>
          <w:sz w:val="24"/>
          <w:szCs w:val="24"/>
        </w:rPr>
      </w:pPr>
    </w:p>
    <w:p w14:paraId="28F2A2FD" w14:textId="77777777" w:rsidR="00C2189B" w:rsidRDefault="00C2189B">
      <w:pPr>
        <w:spacing w:after="0"/>
        <w:rPr>
          <w:b/>
          <w:sz w:val="24"/>
          <w:szCs w:val="24"/>
        </w:rPr>
      </w:pPr>
    </w:p>
    <w:p w14:paraId="7F639966" w14:textId="77777777" w:rsidR="00C2189B" w:rsidRDefault="00C2189B">
      <w:pPr>
        <w:spacing w:after="0"/>
        <w:rPr>
          <w:b/>
          <w:sz w:val="24"/>
          <w:szCs w:val="24"/>
        </w:rPr>
      </w:pPr>
    </w:p>
    <w:p w14:paraId="2B00E7ED" w14:textId="77777777" w:rsidR="00C2189B" w:rsidRDefault="00C2189B">
      <w:pPr>
        <w:spacing w:after="0"/>
        <w:rPr>
          <w:b/>
          <w:sz w:val="24"/>
          <w:szCs w:val="24"/>
        </w:rPr>
      </w:pPr>
    </w:p>
    <w:p w14:paraId="5CCE2AF7" w14:textId="77777777" w:rsidR="00C2189B" w:rsidRDefault="00C2189B">
      <w:pPr>
        <w:spacing w:after="0"/>
        <w:rPr>
          <w:b/>
          <w:sz w:val="24"/>
          <w:szCs w:val="24"/>
        </w:rPr>
      </w:pPr>
    </w:p>
    <w:p w14:paraId="6C532496" w14:textId="77777777" w:rsidR="00C2189B" w:rsidRDefault="00C2189B">
      <w:pPr>
        <w:spacing w:after="0"/>
        <w:rPr>
          <w:b/>
          <w:sz w:val="24"/>
          <w:szCs w:val="24"/>
        </w:rPr>
      </w:pPr>
    </w:p>
    <w:p w14:paraId="4CAF8D0C" w14:textId="77777777" w:rsidR="00C2189B" w:rsidRDefault="00C2189B">
      <w:pPr>
        <w:spacing w:after="0"/>
        <w:rPr>
          <w:b/>
          <w:sz w:val="24"/>
          <w:szCs w:val="24"/>
        </w:rPr>
      </w:pPr>
    </w:p>
    <w:p w14:paraId="08CDEA9D" w14:textId="77777777" w:rsidR="00F25E26" w:rsidRDefault="00F25E26">
      <w:pPr>
        <w:bidi/>
        <w:spacing w:after="0"/>
        <w:rPr>
          <w:b/>
          <w:bCs/>
          <w:sz w:val="28"/>
          <w:szCs w:val="28"/>
          <w:lang w:bidi="he"/>
        </w:rPr>
      </w:pPr>
    </w:p>
    <w:p w14:paraId="60597C79" w14:textId="77777777" w:rsidR="00F25E26" w:rsidRDefault="00F25E26" w:rsidP="00F25E26">
      <w:pPr>
        <w:bidi/>
        <w:spacing w:after="0"/>
        <w:rPr>
          <w:b/>
          <w:bCs/>
          <w:sz w:val="28"/>
          <w:szCs w:val="28"/>
          <w:lang w:bidi="he"/>
        </w:rPr>
      </w:pPr>
    </w:p>
    <w:p w14:paraId="4A0408B4" w14:textId="77777777" w:rsidR="00F25E26" w:rsidRDefault="00F25E26" w:rsidP="00F25E26">
      <w:pPr>
        <w:bidi/>
        <w:spacing w:after="0"/>
        <w:rPr>
          <w:b/>
          <w:bCs/>
          <w:sz w:val="28"/>
          <w:szCs w:val="28"/>
          <w:lang w:bidi="he"/>
        </w:rPr>
      </w:pPr>
    </w:p>
    <w:p w14:paraId="70987C1D" w14:textId="77777777" w:rsidR="00F25E26" w:rsidRDefault="00F25E26" w:rsidP="00F25E26">
      <w:pPr>
        <w:bidi/>
        <w:spacing w:after="0"/>
        <w:rPr>
          <w:b/>
          <w:bCs/>
          <w:sz w:val="28"/>
          <w:szCs w:val="28"/>
          <w:lang w:bidi="he"/>
        </w:rPr>
      </w:pPr>
    </w:p>
    <w:p w14:paraId="05C2D743" w14:textId="17CEB8E9" w:rsidR="00C2189B" w:rsidRDefault="00225BEE" w:rsidP="00F25E26">
      <w:pPr>
        <w:bidi/>
        <w:spacing w:after="0"/>
        <w:rPr>
          <w:b/>
          <w:sz w:val="28"/>
          <w:szCs w:val="28"/>
          <w:highlight w:val="yellow"/>
        </w:rPr>
      </w:pPr>
      <w:r>
        <w:rPr>
          <w:b/>
          <w:bCs/>
          <w:sz w:val="28"/>
          <w:szCs w:val="28"/>
          <w:rtl/>
          <w:lang w:bidi="he"/>
        </w:rPr>
        <w:lastRenderedPageBreak/>
        <w:t>נושאים ופרויקטים</w:t>
      </w:r>
    </w:p>
    <w:p w14:paraId="1EC8C6E9" w14:textId="77777777" w:rsidR="00C2189B" w:rsidRDefault="00225BEE">
      <w:pPr>
        <w:bidi/>
      </w:pPr>
      <w:r>
        <w:rPr>
          <w:noProof/>
        </w:rPr>
        <mc:AlternateContent>
          <mc:Choice Requires="wpg">
            <w:drawing>
              <wp:anchor distT="0" distB="0" distL="114300" distR="114300" simplePos="0" relativeHeight="251702272" behindDoc="0" locked="0" layoutInCell="1" hidden="0" allowOverlap="1" wp14:anchorId="5A4DC762" wp14:editId="74E6D749">
                <wp:simplePos x="0" y="0"/>
                <wp:positionH relativeFrom="column">
                  <wp:posOffset>114300</wp:posOffset>
                </wp:positionH>
                <wp:positionV relativeFrom="paragraph">
                  <wp:posOffset>0</wp:posOffset>
                </wp:positionV>
                <wp:extent cx="5619970" cy="43035"/>
                <wp:effectExtent l="0" t="0" r="0" b="0"/>
                <wp:wrapNone/>
                <wp:docPr id="27" name="מחבר חץ ישר 27"/>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27" name="image27.png"/>
                <a:graphic>
                  <a:graphicData uri="http://schemas.openxmlformats.org/drawingml/2006/picture">
                    <pic:pic>
                      <pic:nvPicPr>
                        <pic:cNvPr id="0" name="image27.png"/>
                        <pic:cNvPicPr preferRelativeResize="0"/>
                      </pic:nvPicPr>
                      <pic:blipFill>
                        <a:blip r:embed="rId61"/>
                        <a:srcRect/>
                        <a:stretch>
                          <a:fillRect/>
                        </a:stretch>
                      </pic:blipFill>
                      <pic:spPr>
                        <a:xfrm>
                          <a:off x="0" y="0"/>
                          <a:ext cx="5619970" cy="43035"/>
                        </a:xfrm>
                        <a:prstGeom prst="rect"/>
                        <a:ln/>
                      </pic:spPr>
                    </pic:pic>
                  </a:graphicData>
                </a:graphic>
              </wp:anchor>
            </w:drawing>
          </mc:Fallback>
        </mc:AlternateContent>
      </w:r>
    </w:p>
    <w:p w14:paraId="17839A82" w14:textId="74B34554" w:rsidR="00C2189B" w:rsidRDefault="00225BEE">
      <w:pPr>
        <w:bidi/>
        <w:spacing w:after="0"/>
        <w:rPr>
          <w:b/>
          <w:sz w:val="28"/>
          <w:szCs w:val="28"/>
        </w:rPr>
      </w:pPr>
      <w:r>
        <w:rPr>
          <w:b/>
          <w:bCs/>
          <w:sz w:val="28"/>
          <w:szCs w:val="28"/>
          <w:rtl/>
          <w:lang w:bidi="he"/>
        </w:rPr>
        <w:t>יום 2:</w:t>
      </w:r>
      <w:r w:rsidR="00944E55" w:rsidRPr="00944E55">
        <w:rPr>
          <w:b/>
          <w:bCs/>
          <w:sz w:val="28"/>
          <w:szCs w:val="28"/>
          <w:rtl/>
          <w:lang w:bidi="he"/>
        </w:rPr>
        <w:t xml:space="preserve"> </w:t>
      </w:r>
      <w:r>
        <w:rPr>
          <w:b/>
          <w:bCs/>
          <w:sz w:val="28"/>
          <w:szCs w:val="28"/>
          <w:rtl/>
          <w:lang w:bidi="he"/>
        </w:rPr>
        <w:t xml:space="preserve">היסטוריה וחוסן משותפים </w:t>
      </w:r>
    </w:p>
    <w:p w14:paraId="2ECB3A1B" w14:textId="77777777" w:rsidR="00C2189B" w:rsidRDefault="00C2189B">
      <w:pPr>
        <w:spacing w:after="0"/>
        <w:rPr>
          <w:b/>
          <w:sz w:val="24"/>
          <w:szCs w:val="24"/>
        </w:rPr>
      </w:pPr>
    </w:p>
    <w:p w14:paraId="4580DF39" w14:textId="77777777" w:rsidR="00C2189B" w:rsidRDefault="00225BEE">
      <w:pPr>
        <w:pBdr>
          <w:top w:val="nil"/>
          <w:left w:val="nil"/>
          <w:bottom w:val="nil"/>
          <w:right w:val="nil"/>
          <w:between w:val="nil"/>
        </w:pBdr>
        <w:bidi/>
        <w:spacing w:after="0" w:line="240" w:lineRule="auto"/>
        <w:jc w:val="both"/>
        <w:rPr>
          <w:b/>
          <w:color w:val="000000"/>
          <w:sz w:val="24"/>
          <w:szCs w:val="24"/>
        </w:rPr>
      </w:pPr>
      <w:r>
        <w:rPr>
          <w:b/>
          <w:bCs/>
          <w:color w:val="000000"/>
          <w:sz w:val="24"/>
          <w:szCs w:val="24"/>
          <w:rtl/>
          <w:lang w:bidi="he"/>
        </w:rPr>
        <w:t xml:space="preserve">אתר ההנצחה לזכר רצח העם בקיגאלי </w:t>
      </w:r>
    </w:p>
    <w:p w14:paraId="7C005722" w14:textId="317EDCCD" w:rsidR="00C2189B" w:rsidRDefault="00225BEE" w:rsidP="00E75CAB">
      <w:pPr>
        <w:pBdr>
          <w:top w:val="nil"/>
          <w:left w:val="nil"/>
          <w:bottom w:val="nil"/>
          <w:right w:val="nil"/>
          <w:between w:val="nil"/>
        </w:pBdr>
        <w:bidi/>
        <w:spacing w:after="0" w:line="240" w:lineRule="auto"/>
        <w:jc w:val="both"/>
        <w:rPr>
          <w:color w:val="000000"/>
          <w:sz w:val="24"/>
          <w:szCs w:val="24"/>
        </w:rPr>
      </w:pPr>
      <w:r>
        <w:rPr>
          <w:color w:val="000000"/>
          <w:sz w:val="24"/>
          <w:szCs w:val="24"/>
          <w:rtl/>
          <w:lang w:bidi="he"/>
        </w:rPr>
        <w:t xml:space="preserve">אנדרטת רצח העם של קיגאלי נפתחה בשנת 2004 לציון עשר שנים לרצח בני הטוטסי ברואנדה ב-1994. האזכרה משמשת מקום מנוחה אחרון ליותר מ-250,000 קורבנות רצח העם </w:t>
      </w:r>
      <w:r w:rsidR="00E75CAB">
        <w:rPr>
          <w:rFonts w:hint="cs"/>
          <w:color w:val="000000"/>
          <w:sz w:val="24"/>
          <w:szCs w:val="24"/>
          <w:rtl/>
          <w:lang w:bidi="he"/>
        </w:rPr>
        <w:t>ומוקירה</w:t>
      </w:r>
      <w:r>
        <w:rPr>
          <w:color w:val="000000"/>
          <w:sz w:val="24"/>
          <w:szCs w:val="24"/>
          <w:rtl/>
          <w:lang w:bidi="he"/>
        </w:rPr>
        <w:t xml:space="preserve"> את זכרם של למעלה ממיליון רואנדים שנהרגו בשנת 1994.</w:t>
      </w:r>
      <w:r w:rsidR="00944E55" w:rsidRPr="00944E55">
        <w:rPr>
          <w:color w:val="000000"/>
          <w:sz w:val="24"/>
          <w:szCs w:val="24"/>
          <w:rtl/>
          <w:lang w:bidi="he"/>
        </w:rPr>
        <w:t xml:space="preserve"> </w:t>
      </w:r>
    </w:p>
    <w:p w14:paraId="341BB3DB" w14:textId="77777777" w:rsidR="00C2189B" w:rsidRDefault="00C2189B">
      <w:pPr>
        <w:pBdr>
          <w:top w:val="nil"/>
          <w:left w:val="nil"/>
          <w:bottom w:val="nil"/>
          <w:right w:val="nil"/>
          <w:between w:val="nil"/>
        </w:pBdr>
        <w:spacing w:after="0" w:line="240" w:lineRule="auto"/>
        <w:jc w:val="both"/>
        <w:rPr>
          <w:color w:val="6FA8DC"/>
          <w:sz w:val="24"/>
          <w:szCs w:val="24"/>
        </w:rPr>
      </w:pPr>
    </w:p>
    <w:p w14:paraId="25CF9FD1" w14:textId="2319D71F" w:rsidR="00C2189B" w:rsidRDefault="00225BEE" w:rsidP="00E75CAB">
      <w:pPr>
        <w:pBdr>
          <w:top w:val="nil"/>
          <w:left w:val="nil"/>
          <w:bottom w:val="nil"/>
          <w:right w:val="nil"/>
          <w:between w:val="nil"/>
        </w:pBdr>
        <w:bidi/>
        <w:spacing w:after="0" w:line="240" w:lineRule="auto"/>
        <w:jc w:val="both"/>
        <w:rPr>
          <w:b/>
          <w:color w:val="000000"/>
          <w:sz w:val="24"/>
          <w:szCs w:val="24"/>
          <w:rtl/>
        </w:rPr>
      </w:pPr>
      <w:r>
        <w:rPr>
          <w:b/>
          <w:bCs/>
          <w:color w:val="000000"/>
          <w:sz w:val="24"/>
          <w:szCs w:val="24"/>
          <w:rtl/>
          <w:lang w:bidi="he"/>
        </w:rPr>
        <w:t>ביקור בכפר הפיוס רוארו (</w:t>
      </w:r>
      <w:proofErr w:type="spellStart"/>
      <w:r w:rsidR="00E75CAB">
        <w:rPr>
          <w:rFonts w:hint="cs"/>
          <w:b/>
          <w:bCs/>
          <w:color w:val="000000"/>
          <w:sz w:val="24"/>
          <w:szCs w:val="24"/>
        </w:rPr>
        <w:t>R</w:t>
      </w:r>
      <w:r w:rsidR="00E75CAB">
        <w:rPr>
          <w:b/>
          <w:bCs/>
          <w:color w:val="000000"/>
          <w:sz w:val="24"/>
          <w:szCs w:val="24"/>
        </w:rPr>
        <w:t>weru</w:t>
      </w:r>
      <w:proofErr w:type="spellEnd"/>
      <w:r w:rsidR="00E75CAB">
        <w:rPr>
          <w:rFonts w:hint="cs"/>
          <w:b/>
          <w:bCs/>
          <w:color w:val="000000"/>
          <w:sz w:val="24"/>
          <w:szCs w:val="24"/>
          <w:rtl/>
        </w:rPr>
        <w:t>)</w:t>
      </w:r>
      <w:r>
        <w:rPr>
          <w:b/>
          <w:bCs/>
          <w:color w:val="000000"/>
          <w:sz w:val="24"/>
          <w:szCs w:val="24"/>
          <w:rtl/>
          <w:lang w:bidi="he"/>
        </w:rPr>
        <w:t xml:space="preserve"> </w:t>
      </w:r>
    </w:p>
    <w:p w14:paraId="2932E4CD" w14:textId="0AC4A5C1" w:rsidR="00C2189B" w:rsidRDefault="00225BEE" w:rsidP="00E75CAB">
      <w:pPr>
        <w:pBdr>
          <w:top w:val="nil"/>
          <w:left w:val="nil"/>
          <w:bottom w:val="nil"/>
          <w:right w:val="nil"/>
          <w:between w:val="nil"/>
        </w:pBdr>
        <w:bidi/>
        <w:spacing w:after="0" w:line="240" w:lineRule="auto"/>
        <w:jc w:val="both"/>
        <w:rPr>
          <w:color w:val="000000"/>
          <w:sz w:val="24"/>
          <w:szCs w:val="24"/>
        </w:rPr>
      </w:pPr>
      <w:r>
        <w:rPr>
          <w:color w:val="000000"/>
          <w:sz w:val="24"/>
          <w:szCs w:val="24"/>
          <w:rtl/>
          <w:lang w:bidi="he"/>
        </w:rPr>
        <w:t xml:space="preserve">כפר פיוס הוא אזור שבו אנשים משני הצדדים </w:t>
      </w:r>
      <w:r w:rsidR="00E75CAB">
        <w:rPr>
          <w:color w:val="222222"/>
          <w:sz w:val="24"/>
          <w:szCs w:val="24"/>
          <w:rtl/>
          <w:lang w:bidi="he"/>
        </w:rPr>
        <w:t>–</w:t>
      </w:r>
      <w:r>
        <w:rPr>
          <w:color w:val="000000"/>
          <w:sz w:val="24"/>
          <w:szCs w:val="24"/>
          <w:rtl/>
          <w:lang w:bidi="he"/>
        </w:rPr>
        <w:t xml:space="preserve"> קורבנות ומבצעים של שואת העם ברואנדה </w:t>
      </w:r>
      <w:r w:rsidR="00E75CAB">
        <w:rPr>
          <w:color w:val="222222"/>
          <w:sz w:val="24"/>
          <w:szCs w:val="24"/>
          <w:rtl/>
          <w:lang w:bidi="he"/>
        </w:rPr>
        <w:t>–</w:t>
      </w:r>
      <w:r>
        <w:rPr>
          <w:color w:val="000000"/>
          <w:sz w:val="24"/>
          <w:szCs w:val="24"/>
          <w:rtl/>
          <w:lang w:bidi="he"/>
        </w:rPr>
        <w:t xml:space="preserve"> חיים ופועלים אלה לצד אלה. הגברים והנשים בכפר שכנים, ועובדים יחד בשדות ובמקומות אחרים. כפרי פיוס הם חלק מהיוזמות הרבות של רואנדה לקידום </w:t>
      </w:r>
      <w:r w:rsidR="007960B3" w:rsidRPr="007960B3">
        <w:rPr>
          <w:color w:val="000000"/>
          <w:sz w:val="24"/>
          <w:szCs w:val="24"/>
          <w:rtl/>
          <w:lang w:bidi="he"/>
        </w:rPr>
        <w:t>תוכניות</w:t>
      </w:r>
      <w:r>
        <w:rPr>
          <w:color w:val="000000"/>
          <w:sz w:val="24"/>
          <w:szCs w:val="24"/>
          <w:rtl/>
          <w:lang w:bidi="he"/>
        </w:rPr>
        <w:t xml:space="preserve"> שמטרתן לרפא פצעים ולגשר בין מחלוקות.</w:t>
      </w:r>
    </w:p>
    <w:p w14:paraId="20805814" w14:textId="77777777" w:rsidR="00C2189B" w:rsidRDefault="00C2189B">
      <w:pPr>
        <w:pBdr>
          <w:top w:val="nil"/>
          <w:left w:val="nil"/>
          <w:bottom w:val="nil"/>
          <w:right w:val="nil"/>
          <w:between w:val="nil"/>
        </w:pBdr>
        <w:spacing w:after="0" w:line="240" w:lineRule="auto"/>
        <w:jc w:val="both"/>
        <w:rPr>
          <w:color w:val="282828"/>
          <w:sz w:val="24"/>
          <w:szCs w:val="24"/>
        </w:rPr>
      </w:pPr>
    </w:p>
    <w:p w14:paraId="76BFB54E" w14:textId="61383AA1" w:rsidR="00C2189B" w:rsidRDefault="00225BEE">
      <w:pPr>
        <w:pBdr>
          <w:top w:val="nil"/>
          <w:left w:val="nil"/>
          <w:bottom w:val="nil"/>
          <w:right w:val="nil"/>
          <w:between w:val="nil"/>
        </w:pBdr>
        <w:bidi/>
        <w:spacing w:after="0" w:line="240" w:lineRule="auto"/>
        <w:jc w:val="both"/>
        <w:rPr>
          <w:sz w:val="24"/>
          <w:szCs w:val="24"/>
        </w:rPr>
      </w:pPr>
      <w:r>
        <w:rPr>
          <w:color w:val="282828"/>
          <w:sz w:val="24"/>
          <w:szCs w:val="24"/>
          <w:rtl/>
          <w:lang w:bidi="he"/>
        </w:rPr>
        <w:t xml:space="preserve">הכפר פועל בתמיכת </w:t>
      </w:r>
      <w:r>
        <w:rPr>
          <w:color w:val="282828"/>
          <w:sz w:val="24"/>
          <w:szCs w:val="24"/>
        </w:rPr>
        <w:t>Prison Fellowship Rwanda</w:t>
      </w:r>
      <w:r w:rsidR="00E75CAB">
        <w:rPr>
          <w:rFonts w:hint="cs"/>
          <w:color w:val="282828"/>
          <w:sz w:val="24"/>
          <w:szCs w:val="24"/>
          <w:rtl/>
          <w:lang w:bidi="he"/>
        </w:rPr>
        <w:t xml:space="preserve"> </w:t>
      </w:r>
      <w:r w:rsidR="00E75CAB">
        <w:rPr>
          <w:color w:val="222222"/>
          <w:sz w:val="24"/>
          <w:szCs w:val="24"/>
          <w:rtl/>
          <w:lang w:bidi="he"/>
        </w:rPr>
        <w:t>–</w:t>
      </w:r>
      <w:r>
        <w:rPr>
          <w:color w:val="282828"/>
          <w:sz w:val="24"/>
          <w:szCs w:val="24"/>
          <w:rtl/>
          <w:lang w:bidi="he"/>
        </w:rPr>
        <w:t xml:space="preserve"> ארגון אנגליקני העובד עם ועדת האחדות והפיוס הלאומית של רואנדה. העמותה מספקת את החומרים שבהם משתמשים הקורבנות והמבצעים לבניית בתיהם.</w:t>
      </w:r>
    </w:p>
    <w:p w14:paraId="339B5A76" w14:textId="77777777" w:rsidR="00C2189B" w:rsidRDefault="00C2189B">
      <w:pPr>
        <w:pBdr>
          <w:top w:val="nil"/>
          <w:left w:val="nil"/>
          <w:bottom w:val="nil"/>
          <w:right w:val="nil"/>
          <w:between w:val="nil"/>
        </w:pBdr>
        <w:spacing w:after="0" w:line="240" w:lineRule="auto"/>
        <w:rPr>
          <w:color w:val="6FA8DC"/>
          <w:sz w:val="24"/>
          <w:szCs w:val="24"/>
        </w:rPr>
      </w:pPr>
    </w:p>
    <w:p w14:paraId="69EA34B6" w14:textId="77777777" w:rsidR="00C2189B" w:rsidRDefault="00C2189B">
      <w:pPr>
        <w:spacing w:after="0"/>
        <w:rPr>
          <w:b/>
          <w:sz w:val="24"/>
          <w:szCs w:val="24"/>
        </w:rPr>
      </w:pPr>
    </w:p>
    <w:p w14:paraId="4C1E2EBC" w14:textId="23F708E8" w:rsidR="00C2189B" w:rsidRDefault="00F25E26">
      <w:pPr>
        <w:spacing w:after="0"/>
        <w:rPr>
          <w:sz w:val="24"/>
          <w:szCs w:val="24"/>
        </w:rPr>
      </w:pPr>
      <w:r>
        <w:rPr>
          <w:color w:val="000000"/>
          <w:shd w:val="clear" w:color="auto" w:fill="FFFF00"/>
        </w:rPr>
        <w:t>(include pictures)</w:t>
      </w:r>
    </w:p>
    <w:p w14:paraId="3CF3B8EA" w14:textId="77777777" w:rsidR="00C2189B" w:rsidRDefault="00225BEE">
      <w:pPr>
        <w:bidi/>
        <w:spacing w:after="0"/>
        <w:rPr>
          <w:b/>
          <w:sz w:val="24"/>
          <w:szCs w:val="24"/>
        </w:rPr>
      </w:pPr>
      <w:r>
        <w:rPr>
          <w:noProof/>
        </w:rPr>
        <w:drawing>
          <wp:anchor distT="0" distB="0" distL="114300" distR="114300" simplePos="0" relativeHeight="251703296" behindDoc="0" locked="0" layoutInCell="1" hidden="0" allowOverlap="1" wp14:anchorId="56DDFFCF" wp14:editId="1DAB7E72">
            <wp:simplePos x="0" y="0"/>
            <wp:positionH relativeFrom="column">
              <wp:posOffset>336588</wp:posOffset>
            </wp:positionH>
            <wp:positionV relativeFrom="paragraph">
              <wp:posOffset>113772</wp:posOffset>
            </wp:positionV>
            <wp:extent cx="2183765" cy="1637665"/>
            <wp:effectExtent l="0" t="0" r="0" b="0"/>
            <wp:wrapSquare wrapText="bothSides" distT="0" distB="0" distL="114300" distR="114300"/>
            <wp:docPr id="46"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62"/>
                    <a:srcRect/>
                    <a:stretch>
                      <a:fillRect/>
                    </a:stretch>
                  </pic:blipFill>
                  <pic:spPr>
                    <a:xfrm>
                      <a:off x="0" y="0"/>
                      <a:ext cx="2183765" cy="1637665"/>
                    </a:xfrm>
                    <a:prstGeom prst="rect">
                      <a:avLst/>
                    </a:prstGeom>
                    <a:ln/>
                  </pic:spPr>
                </pic:pic>
              </a:graphicData>
            </a:graphic>
          </wp:anchor>
        </w:drawing>
      </w:r>
    </w:p>
    <w:p w14:paraId="6D09C1F2" w14:textId="77777777" w:rsidR="00C2189B" w:rsidRDefault="00C2189B">
      <w:pPr>
        <w:spacing w:after="0"/>
        <w:rPr>
          <w:b/>
          <w:sz w:val="24"/>
          <w:szCs w:val="24"/>
        </w:rPr>
      </w:pPr>
    </w:p>
    <w:p w14:paraId="2A62520F" w14:textId="77777777" w:rsidR="00C2189B" w:rsidRDefault="00C2189B">
      <w:pPr>
        <w:spacing w:after="0"/>
        <w:rPr>
          <w:b/>
          <w:sz w:val="24"/>
          <w:szCs w:val="24"/>
        </w:rPr>
      </w:pPr>
    </w:p>
    <w:p w14:paraId="18F2C7B8" w14:textId="77777777" w:rsidR="00C2189B" w:rsidRDefault="00C2189B">
      <w:pPr>
        <w:spacing w:after="0"/>
        <w:rPr>
          <w:b/>
          <w:sz w:val="24"/>
          <w:szCs w:val="24"/>
        </w:rPr>
      </w:pPr>
    </w:p>
    <w:p w14:paraId="34E48F26" w14:textId="77777777" w:rsidR="00C2189B" w:rsidRDefault="00C2189B">
      <w:pPr>
        <w:spacing w:after="0"/>
        <w:rPr>
          <w:b/>
          <w:sz w:val="24"/>
          <w:szCs w:val="24"/>
        </w:rPr>
      </w:pPr>
    </w:p>
    <w:p w14:paraId="3F546C36" w14:textId="77777777" w:rsidR="00C2189B" w:rsidRDefault="00C2189B">
      <w:pPr>
        <w:spacing w:after="0"/>
        <w:rPr>
          <w:b/>
          <w:sz w:val="24"/>
          <w:szCs w:val="24"/>
        </w:rPr>
      </w:pPr>
    </w:p>
    <w:p w14:paraId="24C8316E" w14:textId="77777777" w:rsidR="00C2189B" w:rsidRDefault="00C2189B">
      <w:pPr>
        <w:spacing w:after="0"/>
        <w:rPr>
          <w:b/>
          <w:sz w:val="24"/>
          <w:szCs w:val="24"/>
        </w:rPr>
      </w:pPr>
    </w:p>
    <w:p w14:paraId="2F1D0C53" w14:textId="77777777" w:rsidR="00C2189B" w:rsidRDefault="00C2189B">
      <w:pPr>
        <w:spacing w:after="0"/>
        <w:rPr>
          <w:b/>
          <w:sz w:val="24"/>
          <w:szCs w:val="24"/>
        </w:rPr>
      </w:pPr>
    </w:p>
    <w:p w14:paraId="086E8AF2" w14:textId="77777777" w:rsidR="00C2189B" w:rsidRDefault="00C2189B">
      <w:pPr>
        <w:spacing w:after="0"/>
        <w:rPr>
          <w:b/>
          <w:sz w:val="24"/>
          <w:szCs w:val="24"/>
        </w:rPr>
      </w:pPr>
    </w:p>
    <w:p w14:paraId="13D521A3" w14:textId="77777777" w:rsidR="00C2189B" w:rsidRDefault="00C2189B">
      <w:pPr>
        <w:spacing w:after="0"/>
        <w:rPr>
          <w:b/>
          <w:sz w:val="24"/>
          <w:szCs w:val="24"/>
        </w:rPr>
      </w:pPr>
    </w:p>
    <w:p w14:paraId="727814C5" w14:textId="77777777" w:rsidR="00C2189B" w:rsidRDefault="00C2189B">
      <w:pPr>
        <w:spacing w:after="0"/>
        <w:rPr>
          <w:b/>
          <w:sz w:val="24"/>
          <w:szCs w:val="24"/>
        </w:rPr>
      </w:pPr>
    </w:p>
    <w:p w14:paraId="03C1D05E" w14:textId="77777777" w:rsidR="00C2189B" w:rsidRDefault="00C2189B">
      <w:pPr>
        <w:spacing w:after="0"/>
        <w:rPr>
          <w:b/>
          <w:sz w:val="24"/>
          <w:szCs w:val="24"/>
        </w:rPr>
      </w:pPr>
    </w:p>
    <w:p w14:paraId="3D6350EF" w14:textId="77777777" w:rsidR="00C2189B" w:rsidRDefault="00C2189B">
      <w:pPr>
        <w:spacing w:after="0"/>
        <w:rPr>
          <w:b/>
          <w:sz w:val="24"/>
          <w:szCs w:val="24"/>
        </w:rPr>
      </w:pPr>
    </w:p>
    <w:p w14:paraId="2624AFCD" w14:textId="77777777" w:rsidR="00C2189B" w:rsidRDefault="00C2189B">
      <w:pPr>
        <w:spacing w:after="0"/>
        <w:rPr>
          <w:b/>
          <w:sz w:val="24"/>
          <w:szCs w:val="24"/>
        </w:rPr>
      </w:pPr>
    </w:p>
    <w:p w14:paraId="6879102E" w14:textId="77777777" w:rsidR="00C2189B" w:rsidRDefault="00C2189B">
      <w:pPr>
        <w:spacing w:after="0"/>
        <w:rPr>
          <w:b/>
          <w:sz w:val="24"/>
          <w:szCs w:val="24"/>
        </w:rPr>
      </w:pPr>
    </w:p>
    <w:p w14:paraId="076EA435" w14:textId="77777777" w:rsidR="00C2189B" w:rsidRDefault="00C2189B">
      <w:pPr>
        <w:spacing w:after="0"/>
        <w:rPr>
          <w:b/>
          <w:sz w:val="24"/>
          <w:szCs w:val="24"/>
        </w:rPr>
      </w:pPr>
    </w:p>
    <w:p w14:paraId="3A9E4385" w14:textId="77777777" w:rsidR="00C2189B" w:rsidRDefault="00C2189B">
      <w:pPr>
        <w:spacing w:after="0"/>
        <w:rPr>
          <w:b/>
          <w:sz w:val="24"/>
          <w:szCs w:val="24"/>
        </w:rPr>
      </w:pPr>
    </w:p>
    <w:p w14:paraId="64911CFB" w14:textId="77777777" w:rsidR="00C2189B" w:rsidRDefault="00C2189B">
      <w:pPr>
        <w:spacing w:after="0"/>
        <w:rPr>
          <w:b/>
          <w:sz w:val="24"/>
          <w:szCs w:val="24"/>
        </w:rPr>
      </w:pPr>
    </w:p>
    <w:p w14:paraId="2E11B6F4" w14:textId="77777777" w:rsidR="00C2189B" w:rsidRDefault="00C2189B">
      <w:pPr>
        <w:spacing w:after="0"/>
        <w:rPr>
          <w:b/>
          <w:sz w:val="24"/>
          <w:szCs w:val="24"/>
        </w:rPr>
      </w:pPr>
    </w:p>
    <w:p w14:paraId="78A48C73" w14:textId="77777777" w:rsidR="00C2189B" w:rsidRDefault="00C2189B">
      <w:pPr>
        <w:spacing w:after="0"/>
        <w:rPr>
          <w:b/>
          <w:sz w:val="24"/>
          <w:szCs w:val="24"/>
        </w:rPr>
      </w:pPr>
    </w:p>
    <w:p w14:paraId="5BAD0180" w14:textId="77777777" w:rsidR="00C2189B" w:rsidRDefault="00C2189B">
      <w:pPr>
        <w:spacing w:after="0"/>
        <w:rPr>
          <w:b/>
          <w:sz w:val="24"/>
          <w:szCs w:val="24"/>
        </w:rPr>
      </w:pPr>
    </w:p>
    <w:p w14:paraId="6BE9AF5D" w14:textId="77777777" w:rsidR="00F25E26" w:rsidRDefault="00F25E26">
      <w:pPr>
        <w:bidi/>
        <w:spacing w:after="0"/>
        <w:rPr>
          <w:b/>
          <w:bCs/>
          <w:sz w:val="28"/>
          <w:szCs w:val="28"/>
          <w:lang w:bidi="he"/>
        </w:rPr>
      </w:pPr>
    </w:p>
    <w:p w14:paraId="44AA3B17" w14:textId="77777777" w:rsidR="00F25E26" w:rsidRDefault="00F25E26" w:rsidP="00F25E26">
      <w:pPr>
        <w:bidi/>
        <w:spacing w:after="0"/>
        <w:rPr>
          <w:b/>
          <w:bCs/>
          <w:sz w:val="28"/>
          <w:szCs w:val="28"/>
          <w:lang w:bidi="he"/>
        </w:rPr>
      </w:pPr>
    </w:p>
    <w:p w14:paraId="171F70BB" w14:textId="7EF97FD6" w:rsidR="00C2189B" w:rsidRDefault="00225BEE" w:rsidP="00F25E26">
      <w:pPr>
        <w:bidi/>
        <w:spacing w:after="0"/>
        <w:rPr>
          <w:b/>
          <w:sz w:val="28"/>
          <w:szCs w:val="28"/>
        </w:rPr>
      </w:pPr>
      <w:r>
        <w:rPr>
          <w:b/>
          <w:bCs/>
          <w:sz w:val="28"/>
          <w:szCs w:val="28"/>
          <w:rtl/>
          <w:lang w:bidi="he"/>
        </w:rPr>
        <w:lastRenderedPageBreak/>
        <w:t xml:space="preserve">נושאים ופרויקטים בסיור </w:t>
      </w:r>
    </w:p>
    <w:p w14:paraId="2C34789F" w14:textId="77777777" w:rsidR="00C2189B" w:rsidRDefault="00225BEE">
      <w:pPr>
        <w:bidi/>
      </w:pPr>
      <w:r>
        <w:rPr>
          <w:noProof/>
        </w:rPr>
        <mc:AlternateContent>
          <mc:Choice Requires="wpg">
            <w:drawing>
              <wp:anchor distT="0" distB="0" distL="114300" distR="114300" simplePos="0" relativeHeight="251704320" behindDoc="0" locked="0" layoutInCell="1" hidden="0" allowOverlap="1" wp14:anchorId="571E9183" wp14:editId="4AC12DF9">
                <wp:simplePos x="0" y="0"/>
                <wp:positionH relativeFrom="column">
                  <wp:posOffset>114300</wp:posOffset>
                </wp:positionH>
                <wp:positionV relativeFrom="paragraph">
                  <wp:posOffset>0</wp:posOffset>
                </wp:positionV>
                <wp:extent cx="5619970" cy="43035"/>
                <wp:effectExtent l="0" t="0" r="0" b="0"/>
                <wp:wrapNone/>
                <wp:docPr id="11" name="מחבר חץ ישר 11"/>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11" name="image11.png"/>
                <a:graphic>
                  <a:graphicData uri="http://schemas.openxmlformats.org/drawingml/2006/picture">
                    <pic:pic>
                      <pic:nvPicPr>
                        <pic:cNvPr id="0" name="image11.png"/>
                        <pic:cNvPicPr preferRelativeResize="0"/>
                      </pic:nvPicPr>
                      <pic:blipFill>
                        <a:blip r:embed="rId63"/>
                        <a:srcRect/>
                        <a:stretch>
                          <a:fillRect/>
                        </a:stretch>
                      </pic:blipFill>
                      <pic:spPr>
                        <a:xfrm>
                          <a:off x="0" y="0"/>
                          <a:ext cx="5619970" cy="43035"/>
                        </a:xfrm>
                        <a:prstGeom prst="rect"/>
                        <a:ln/>
                      </pic:spPr>
                    </pic:pic>
                  </a:graphicData>
                </a:graphic>
              </wp:anchor>
            </w:drawing>
          </mc:Fallback>
        </mc:AlternateContent>
      </w:r>
    </w:p>
    <w:p w14:paraId="7404388F" w14:textId="77777777" w:rsidR="00C2189B" w:rsidRDefault="00225BEE">
      <w:pPr>
        <w:bidi/>
        <w:spacing w:after="0"/>
        <w:rPr>
          <w:b/>
          <w:sz w:val="28"/>
          <w:szCs w:val="28"/>
        </w:rPr>
      </w:pPr>
      <w:r>
        <w:rPr>
          <w:b/>
          <w:bCs/>
          <w:sz w:val="28"/>
          <w:szCs w:val="28"/>
          <w:rtl/>
          <w:lang w:bidi="he"/>
        </w:rPr>
        <w:t>יום 3: אחריות ותגובות יהודיות</w:t>
      </w:r>
    </w:p>
    <w:p w14:paraId="60FACD1E" w14:textId="77777777" w:rsidR="00C2189B" w:rsidRDefault="00C2189B">
      <w:pPr>
        <w:pBdr>
          <w:top w:val="nil"/>
          <w:left w:val="nil"/>
          <w:bottom w:val="nil"/>
          <w:right w:val="nil"/>
          <w:between w:val="nil"/>
        </w:pBdr>
        <w:spacing w:after="0" w:line="240" w:lineRule="auto"/>
        <w:rPr>
          <w:color w:val="000000"/>
          <w:sz w:val="24"/>
          <w:szCs w:val="24"/>
        </w:rPr>
      </w:pPr>
    </w:p>
    <w:p w14:paraId="109BEBD1" w14:textId="77777777" w:rsidR="00C2189B" w:rsidRDefault="00225BEE">
      <w:pPr>
        <w:pBdr>
          <w:top w:val="nil"/>
          <w:left w:val="nil"/>
          <w:bottom w:val="nil"/>
          <w:right w:val="nil"/>
          <w:between w:val="nil"/>
        </w:pBdr>
        <w:bidi/>
        <w:spacing w:after="0" w:line="240" w:lineRule="auto"/>
        <w:jc w:val="both"/>
        <w:rPr>
          <w:b/>
          <w:sz w:val="24"/>
          <w:szCs w:val="24"/>
        </w:rPr>
      </w:pPr>
      <w:r>
        <w:rPr>
          <w:b/>
          <w:bCs/>
          <w:sz w:val="24"/>
          <w:szCs w:val="24"/>
          <w:rtl/>
          <w:lang w:bidi="he"/>
        </w:rPr>
        <w:t>כפר הנוער אגהוזו-שלום (</w:t>
      </w:r>
      <w:r>
        <w:rPr>
          <w:b/>
          <w:bCs/>
          <w:sz w:val="24"/>
          <w:szCs w:val="24"/>
        </w:rPr>
        <w:t>ASYV</w:t>
      </w:r>
      <w:r>
        <w:rPr>
          <w:b/>
          <w:bCs/>
          <w:sz w:val="24"/>
          <w:szCs w:val="24"/>
          <w:rtl/>
          <w:lang w:bidi="he"/>
        </w:rPr>
        <w:t>)</w:t>
      </w:r>
    </w:p>
    <w:p w14:paraId="48B26454" w14:textId="289D801A" w:rsidR="00C2189B" w:rsidRDefault="00225BEE" w:rsidP="00E75CAB">
      <w:pPr>
        <w:pBdr>
          <w:top w:val="nil"/>
          <w:left w:val="nil"/>
          <w:bottom w:val="nil"/>
          <w:right w:val="nil"/>
          <w:between w:val="nil"/>
        </w:pBdr>
        <w:bidi/>
        <w:spacing w:after="0" w:line="240" w:lineRule="auto"/>
        <w:jc w:val="both"/>
        <w:rPr>
          <w:sz w:val="24"/>
          <w:szCs w:val="24"/>
        </w:rPr>
      </w:pPr>
      <w:r>
        <w:rPr>
          <w:sz w:val="24"/>
          <w:szCs w:val="24"/>
          <w:rtl/>
          <w:lang w:bidi="he"/>
        </w:rPr>
        <w:t xml:space="preserve">כפר הנוער הוקם </w:t>
      </w:r>
      <w:r w:rsidR="007960B3" w:rsidRPr="007960B3">
        <w:rPr>
          <w:sz w:val="24"/>
          <w:szCs w:val="24"/>
          <w:rtl/>
          <w:lang w:bidi="he"/>
        </w:rPr>
        <w:t>על ידי</w:t>
      </w:r>
      <w:r>
        <w:rPr>
          <w:sz w:val="24"/>
          <w:szCs w:val="24"/>
          <w:rtl/>
          <w:lang w:bidi="he"/>
        </w:rPr>
        <w:t xml:space="preserve"> אן היימן, לאחר שהשתתפה במפגש על שואת העם ברואנדה. אחת מהבעיות הגדולות של רואנדה באותה התקופה היתה משבר היתומים. אן שאבה השראה מכפרי נוער שנבנו בישראל עבור יתומים מהשואה. כפר הנו</w:t>
      </w:r>
      <w:r w:rsidR="00E75CAB">
        <w:rPr>
          <w:rFonts w:hint="cs"/>
          <w:sz w:val="24"/>
          <w:szCs w:val="24"/>
          <w:rtl/>
          <w:lang w:bidi="he"/>
        </w:rPr>
        <w:t>ע</w:t>
      </w:r>
      <w:r>
        <w:rPr>
          <w:sz w:val="24"/>
          <w:szCs w:val="24"/>
          <w:rtl/>
          <w:lang w:bidi="he"/>
        </w:rPr>
        <w:t xml:space="preserve">ר </w:t>
      </w:r>
      <w:r w:rsidR="00E75CAB">
        <w:rPr>
          <w:rFonts w:hint="cs"/>
          <w:sz w:val="24"/>
          <w:szCs w:val="24"/>
          <w:rtl/>
        </w:rPr>
        <w:t>אגהוזו-שלום</w:t>
      </w:r>
      <w:r>
        <w:rPr>
          <w:sz w:val="24"/>
          <w:szCs w:val="24"/>
          <w:rtl/>
          <w:lang w:bidi="he"/>
        </w:rPr>
        <w:t xml:space="preserve"> היא קהילת מגורים ברואנדה. הכפר הוא ביתם של בני נוער שהתייתמו </w:t>
      </w:r>
      <w:r w:rsidR="007960B3" w:rsidRPr="007960B3">
        <w:rPr>
          <w:sz w:val="24"/>
          <w:szCs w:val="24"/>
          <w:rtl/>
          <w:lang w:bidi="he"/>
        </w:rPr>
        <w:t xml:space="preserve">בשל </w:t>
      </w:r>
      <w:r>
        <w:rPr>
          <w:sz w:val="24"/>
          <w:szCs w:val="24"/>
          <w:rtl/>
          <w:lang w:bidi="he"/>
        </w:rPr>
        <w:t>רצח העם ב-1994. המשימה של כפר הנוער היא "לאפשר לבני נוער יתומים ופגיעים לממש את הפוטנציאל המרבי שלהם, באמצעות מתן סביבת חיים בטוחה ובטיחותית, שירותי בריאות, חינוך וכישורי חיים."</w:t>
      </w:r>
    </w:p>
    <w:p w14:paraId="7EBFB537" w14:textId="77777777" w:rsidR="00C2189B" w:rsidRDefault="00C2189B">
      <w:pPr>
        <w:spacing w:after="0"/>
        <w:jc w:val="both"/>
        <w:rPr>
          <w:b/>
          <w:sz w:val="24"/>
          <w:szCs w:val="24"/>
        </w:rPr>
      </w:pPr>
    </w:p>
    <w:p w14:paraId="1B9802DB" w14:textId="77777777" w:rsidR="00C2189B" w:rsidRDefault="00225BEE">
      <w:pPr>
        <w:pBdr>
          <w:top w:val="nil"/>
          <w:left w:val="nil"/>
          <w:bottom w:val="nil"/>
          <w:right w:val="nil"/>
          <w:between w:val="nil"/>
        </w:pBdr>
        <w:bidi/>
        <w:spacing w:after="0" w:line="240" w:lineRule="auto"/>
        <w:jc w:val="both"/>
        <w:rPr>
          <w:b/>
          <w:sz w:val="24"/>
          <w:szCs w:val="24"/>
        </w:rPr>
      </w:pPr>
      <w:r>
        <w:rPr>
          <w:b/>
          <w:bCs/>
          <w:sz w:val="24"/>
          <w:szCs w:val="24"/>
        </w:rPr>
        <w:t>JDC Entwine</w:t>
      </w:r>
    </w:p>
    <w:p w14:paraId="31B25969" w14:textId="19B6BF36" w:rsidR="00C2189B" w:rsidRDefault="00225BEE" w:rsidP="00391CBF">
      <w:pPr>
        <w:pBdr>
          <w:top w:val="nil"/>
          <w:left w:val="nil"/>
          <w:bottom w:val="nil"/>
          <w:right w:val="nil"/>
          <w:between w:val="nil"/>
        </w:pBdr>
        <w:bidi/>
        <w:spacing w:after="0" w:line="240" w:lineRule="auto"/>
        <w:jc w:val="both"/>
        <w:rPr>
          <w:sz w:val="24"/>
          <w:szCs w:val="24"/>
        </w:rPr>
      </w:pPr>
      <w:r>
        <w:rPr>
          <w:sz w:val="24"/>
          <w:szCs w:val="24"/>
        </w:rPr>
        <w:t>JDC Entwine</w:t>
      </w:r>
      <w:r>
        <w:rPr>
          <w:sz w:val="24"/>
          <w:szCs w:val="24"/>
          <w:rtl/>
          <w:lang w:bidi="he"/>
        </w:rPr>
        <w:t xml:space="preserve"> מציע חוויות שירות, תוכניות חינוך והזדמנויות לפיתוח מנהיגות לאנשי מקצוע צעירים, </w:t>
      </w:r>
      <w:r w:rsidR="00E75CAB">
        <w:rPr>
          <w:rFonts w:hint="cs"/>
          <w:sz w:val="24"/>
          <w:szCs w:val="24"/>
          <w:rtl/>
          <w:lang w:bidi="he"/>
        </w:rPr>
        <w:t>אדווקטים</w:t>
      </w:r>
      <w:r>
        <w:rPr>
          <w:sz w:val="24"/>
          <w:szCs w:val="24"/>
          <w:rtl/>
          <w:lang w:bidi="he"/>
        </w:rPr>
        <w:t xml:space="preserve"> ומשפיעים יהודים. עמיתי </w:t>
      </w:r>
      <w:r>
        <w:rPr>
          <w:sz w:val="24"/>
          <w:szCs w:val="24"/>
        </w:rPr>
        <w:t>JDC Entwine</w:t>
      </w:r>
      <w:r>
        <w:rPr>
          <w:sz w:val="24"/>
          <w:szCs w:val="24"/>
          <w:rtl/>
          <w:lang w:bidi="he"/>
        </w:rPr>
        <w:t xml:space="preserve"> הם אנשי מקצוע צעירים</w:t>
      </w:r>
      <w:r w:rsidR="00944E55" w:rsidRPr="00944E55">
        <w:rPr>
          <w:sz w:val="24"/>
          <w:szCs w:val="24"/>
          <w:rtl/>
          <w:lang w:bidi="he"/>
        </w:rPr>
        <w:t xml:space="preserve"> </w:t>
      </w:r>
      <w:r>
        <w:rPr>
          <w:sz w:val="24"/>
          <w:szCs w:val="24"/>
          <w:rtl/>
          <w:lang w:bidi="he"/>
        </w:rPr>
        <w:t>הפועלים במסגרת חיל השירות היהודי העולמי (</w:t>
      </w:r>
      <w:r>
        <w:rPr>
          <w:sz w:val="24"/>
          <w:szCs w:val="24"/>
        </w:rPr>
        <w:t>JSC</w:t>
      </w:r>
      <w:r>
        <w:rPr>
          <w:sz w:val="24"/>
          <w:szCs w:val="24"/>
          <w:rtl/>
          <w:lang w:bidi="he"/>
        </w:rPr>
        <w:t xml:space="preserve">). הם מתנדבים בחו"ל במשך שנה ומסייעים בעניינים יהודיים והומניטריים בין לאומיים. כיום מתנדבים בכפר הנוער </w:t>
      </w:r>
      <w:r w:rsidR="00391CBF">
        <w:rPr>
          <w:rFonts w:hint="cs"/>
          <w:sz w:val="24"/>
          <w:szCs w:val="24"/>
          <w:rtl/>
        </w:rPr>
        <w:t>אגהוזו-שלום</w:t>
      </w:r>
      <w:r>
        <w:rPr>
          <w:sz w:val="24"/>
          <w:szCs w:val="24"/>
          <w:rtl/>
          <w:lang w:bidi="he"/>
        </w:rPr>
        <w:t xml:space="preserve"> חמישה עמיתים יהודים.</w:t>
      </w:r>
    </w:p>
    <w:p w14:paraId="221CE06C" w14:textId="77777777" w:rsidR="00C2189B" w:rsidRDefault="00C2189B">
      <w:pPr>
        <w:pBdr>
          <w:top w:val="nil"/>
          <w:left w:val="nil"/>
          <w:bottom w:val="nil"/>
          <w:right w:val="nil"/>
          <w:between w:val="nil"/>
        </w:pBdr>
        <w:spacing w:after="0" w:line="240" w:lineRule="auto"/>
        <w:jc w:val="both"/>
        <w:rPr>
          <w:sz w:val="24"/>
          <w:szCs w:val="24"/>
        </w:rPr>
      </w:pPr>
    </w:p>
    <w:p w14:paraId="48DA4974" w14:textId="7F2B5CA9" w:rsidR="00C2189B" w:rsidRDefault="00225BEE">
      <w:pPr>
        <w:pBdr>
          <w:top w:val="nil"/>
          <w:left w:val="nil"/>
          <w:bottom w:val="nil"/>
          <w:right w:val="nil"/>
          <w:between w:val="nil"/>
        </w:pBdr>
        <w:bidi/>
        <w:spacing w:after="0" w:line="240" w:lineRule="auto"/>
        <w:jc w:val="both"/>
        <w:rPr>
          <w:sz w:val="24"/>
          <w:szCs w:val="24"/>
        </w:rPr>
      </w:pPr>
      <w:r>
        <w:rPr>
          <w:sz w:val="24"/>
          <w:szCs w:val="24"/>
          <w:rtl/>
          <w:lang w:bidi="he"/>
        </w:rPr>
        <w:t>אנו ני</w:t>
      </w:r>
      <w:r w:rsidR="00391CBF">
        <w:rPr>
          <w:sz w:val="24"/>
          <w:szCs w:val="24"/>
          <w:rtl/>
          <w:lang w:bidi="he"/>
        </w:rPr>
        <w:t xml:space="preserve">פגש עם העמיתים היהודים הבאים </w:t>
      </w:r>
      <w:r w:rsidR="00391CBF">
        <w:rPr>
          <w:rFonts w:hint="cs"/>
          <w:sz w:val="24"/>
          <w:szCs w:val="24"/>
          <w:rtl/>
          <w:lang w:bidi="he"/>
        </w:rPr>
        <w:t>ב</w:t>
      </w:r>
      <w:r>
        <w:rPr>
          <w:sz w:val="24"/>
          <w:szCs w:val="24"/>
          <w:rtl/>
          <w:lang w:bidi="he"/>
        </w:rPr>
        <w:t>כפר הנוער:</w:t>
      </w:r>
    </w:p>
    <w:p w14:paraId="7940C626" w14:textId="26A16195" w:rsidR="00C2189B" w:rsidRDefault="00225BEE" w:rsidP="00391CBF">
      <w:pPr>
        <w:numPr>
          <w:ilvl w:val="0"/>
          <w:numId w:val="11"/>
        </w:numPr>
        <w:shd w:val="clear" w:color="auto" w:fill="FFFFFF"/>
        <w:bidi/>
        <w:spacing w:after="0" w:line="240" w:lineRule="auto"/>
        <w:jc w:val="both"/>
        <w:rPr>
          <w:color w:val="222222"/>
          <w:sz w:val="24"/>
          <w:szCs w:val="24"/>
        </w:rPr>
      </w:pPr>
      <w:r>
        <w:rPr>
          <w:color w:val="222222"/>
          <w:sz w:val="24"/>
          <w:szCs w:val="24"/>
          <w:rtl/>
          <w:lang w:bidi="he"/>
        </w:rPr>
        <w:t xml:space="preserve">סטפני בליצר </w:t>
      </w:r>
      <w:r w:rsidR="00391CBF">
        <w:rPr>
          <w:color w:val="222222"/>
          <w:sz w:val="24"/>
          <w:szCs w:val="24"/>
          <w:rtl/>
          <w:lang w:bidi="he"/>
        </w:rPr>
        <w:t>–</w:t>
      </w:r>
      <w:r>
        <w:rPr>
          <w:color w:val="222222"/>
          <w:sz w:val="24"/>
          <w:szCs w:val="24"/>
          <w:rtl/>
          <w:lang w:bidi="he"/>
        </w:rPr>
        <w:t xml:space="preserve"> עמיתת תקשורת</w:t>
      </w:r>
    </w:p>
    <w:p w14:paraId="44FE85EF" w14:textId="6F663A74" w:rsidR="00C2189B" w:rsidRDefault="00225BEE" w:rsidP="00391CBF">
      <w:pPr>
        <w:numPr>
          <w:ilvl w:val="0"/>
          <w:numId w:val="11"/>
        </w:numPr>
        <w:shd w:val="clear" w:color="auto" w:fill="FFFFFF"/>
        <w:bidi/>
        <w:spacing w:after="0" w:line="240" w:lineRule="auto"/>
        <w:jc w:val="both"/>
        <w:rPr>
          <w:color w:val="222222"/>
          <w:sz w:val="24"/>
          <w:szCs w:val="24"/>
        </w:rPr>
      </w:pPr>
      <w:proofErr w:type="spellStart"/>
      <w:r>
        <w:rPr>
          <w:color w:val="222222"/>
          <w:sz w:val="24"/>
          <w:szCs w:val="24"/>
        </w:rPr>
        <w:t>György</w:t>
      </w:r>
      <w:proofErr w:type="spellEnd"/>
      <w:r>
        <w:rPr>
          <w:color w:val="222222"/>
          <w:sz w:val="24"/>
          <w:szCs w:val="24"/>
        </w:rPr>
        <w:t xml:space="preserve"> </w:t>
      </w:r>
      <w:proofErr w:type="spellStart"/>
      <w:r>
        <w:rPr>
          <w:color w:val="222222"/>
          <w:sz w:val="24"/>
          <w:szCs w:val="24"/>
        </w:rPr>
        <w:t>Hámori</w:t>
      </w:r>
      <w:proofErr w:type="spellEnd"/>
      <w:r>
        <w:rPr>
          <w:color w:val="222222"/>
          <w:sz w:val="24"/>
          <w:szCs w:val="24"/>
          <w:rtl/>
          <w:lang w:bidi="he"/>
        </w:rPr>
        <w:t xml:space="preserve"> </w:t>
      </w:r>
      <w:r w:rsidR="00391CBF">
        <w:rPr>
          <w:color w:val="222222"/>
          <w:sz w:val="24"/>
          <w:szCs w:val="24"/>
          <w:rtl/>
          <w:lang w:bidi="he"/>
        </w:rPr>
        <w:t>–</w:t>
      </w:r>
      <w:r>
        <w:rPr>
          <w:color w:val="222222"/>
          <w:sz w:val="24"/>
          <w:szCs w:val="24"/>
          <w:rtl/>
          <w:lang w:bidi="he"/>
        </w:rPr>
        <w:t xml:space="preserve"> עמית פיתוח קריירה</w:t>
      </w:r>
    </w:p>
    <w:p w14:paraId="7364EB7A" w14:textId="1252A303" w:rsidR="00C2189B" w:rsidRDefault="00225BEE" w:rsidP="00391CBF">
      <w:pPr>
        <w:numPr>
          <w:ilvl w:val="0"/>
          <w:numId w:val="11"/>
        </w:numPr>
        <w:shd w:val="clear" w:color="auto" w:fill="FFFFFF"/>
        <w:bidi/>
        <w:spacing w:after="0" w:line="240" w:lineRule="auto"/>
        <w:jc w:val="both"/>
        <w:rPr>
          <w:color w:val="222222"/>
          <w:sz w:val="24"/>
          <w:szCs w:val="24"/>
        </w:rPr>
      </w:pPr>
      <w:r>
        <w:rPr>
          <w:color w:val="222222"/>
          <w:sz w:val="24"/>
          <w:szCs w:val="24"/>
          <w:rtl/>
          <w:lang w:bidi="he"/>
        </w:rPr>
        <w:t xml:space="preserve">מאורי הוניקמן </w:t>
      </w:r>
      <w:r w:rsidR="00391CBF">
        <w:rPr>
          <w:color w:val="222222"/>
          <w:sz w:val="24"/>
          <w:szCs w:val="24"/>
          <w:rtl/>
          <w:lang w:bidi="he"/>
        </w:rPr>
        <w:t>–</w:t>
      </w:r>
      <w:r>
        <w:rPr>
          <w:color w:val="222222"/>
          <w:sz w:val="24"/>
          <w:szCs w:val="24"/>
          <w:rtl/>
          <w:lang w:bidi="he"/>
        </w:rPr>
        <w:t xml:space="preserve"> עמית מבקרים </w:t>
      </w:r>
      <w:r w:rsidR="007960B3" w:rsidRPr="007960B3">
        <w:rPr>
          <w:color w:val="222222"/>
          <w:sz w:val="24"/>
          <w:szCs w:val="24"/>
          <w:rtl/>
          <w:lang w:bidi="he"/>
        </w:rPr>
        <w:t>בין-לאומי</w:t>
      </w:r>
      <w:r>
        <w:rPr>
          <w:color w:val="222222"/>
          <w:sz w:val="24"/>
          <w:szCs w:val="24"/>
          <w:rtl/>
          <w:lang w:bidi="he"/>
        </w:rPr>
        <w:t xml:space="preserve">ים </w:t>
      </w:r>
    </w:p>
    <w:p w14:paraId="01AA965E" w14:textId="66B4BF1A" w:rsidR="00C2189B" w:rsidRDefault="00225BEE" w:rsidP="00391CBF">
      <w:pPr>
        <w:numPr>
          <w:ilvl w:val="0"/>
          <w:numId w:val="11"/>
        </w:numPr>
        <w:shd w:val="clear" w:color="auto" w:fill="FFFFFF"/>
        <w:bidi/>
        <w:spacing w:after="0" w:line="240" w:lineRule="auto"/>
        <w:jc w:val="both"/>
        <w:rPr>
          <w:color w:val="222222"/>
          <w:sz w:val="24"/>
          <w:szCs w:val="24"/>
        </w:rPr>
      </w:pPr>
      <w:r>
        <w:rPr>
          <w:color w:val="222222"/>
          <w:sz w:val="24"/>
          <w:szCs w:val="24"/>
          <w:rtl/>
          <w:lang w:bidi="he"/>
        </w:rPr>
        <w:t xml:space="preserve">יעל פרידמן </w:t>
      </w:r>
      <w:r w:rsidR="00391CBF">
        <w:rPr>
          <w:color w:val="222222"/>
          <w:sz w:val="24"/>
          <w:szCs w:val="24"/>
          <w:rtl/>
          <w:lang w:bidi="he"/>
        </w:rPr>
        <w:t>–</w:t>
      </w:r>
      <w:r>
        <w:rPr>
          <w:color w:val="222222"/>
          <w:sz w:val="24"/>
          <w:szCs w:val="24"/>
          <w:rtl/>
          <w:lang w:bidi="he"/>
        </w:rPr>
        <w:t xml:space="preserve"> עמיתת מבקרים </w:t>
      </w:r>
      <w:r w:rsidR="007960B3" w:rsidRPr="007960B3">
        <w:rPr>
          <w:color w:val="222222"/>
          <w:sz w:val="24"/>
          <w:szCs w:val="24"/>
          <w:rtl/>
          <w:lang w:bidi="he"/>
        </w:rPr>
        <w:t>בין-לאומי</w:t>
      </w:r>
      <w:r>
        <w:rPr>
          <w:color w:val="222222"/>
          <w:sz w:val="24"/>
          <w:szCs w:val="24"/>
          <w:rtl/>
          <w:lang w:bidi="he"/>
        </w:rPr>
        <w:t>ים</w:t>
      </w:r>
    </w:p>
    <w:p w14:paraId="08574F1F" w14:textId="05653A50" w:rsidR="00C2189B" w:rsidRDefault="00225BEE" w:rsidP="00391CBF">
      <w:pPr>
        <w:numPr>
          <w:ilvl w:val="0"/>
          <w:numId w:val="11"/>
        </w:numPr>
        <w:shd w:val="clear" w:color="auto" w:fill="FFFFFF"/>
        <w:bidi/>
        <w:spacing w:after="0" w:line="240" w:lineRule="auto"/>
        <w:jc w:val="both"/>
        <w:rPr>
          <w:color w:val="222222"/>
          <w:sz w:val="24"/>
          <w:szCs w:val="24"/>
        </w:rPr>
      </w:pPr>
      <w:r>
        <w:rPr>
          <w:color w:val="222222"/>
          <w:sz w:val="24"/>
          <w:szCs w:val="24"/>
          <w:rtl/>
          <w:lang w:bidi="he"/>
        </w:rPr>
        <w:t>אנני לוי - עוזרת עמיתה ב</w:t>
      </w:r>
      <w:r w:rsidR="007960B3" w:rsidRPr="007960B3">
        <w:rPr>
          <w:color w:val="222222"/>
          <w:sz w:val="24"/>
          <w:szCs w:val="24"/>
          <w:rtl/>
          <w:lang w:bidi="he"/>
        </w:rPr>
        <w:t>תוכנית</w:t>
      </w:r>
      <w:r>
        <w:rPr>
          <w:color w:val="222222"/>
          <w:sz w:val="24"/>
          <w:szCs w:val="24"/>
          <w:rtl/>
          <w:lang w:bidi="he"/>
        </w:rPr>
        <w:t xml:space="preserve"> שנת העשרה</w:t>
      </w:r>
    </w:p>
    <w:p w14:paraId="188309DF" w14:textId="77777777" w:rsidR="00C2189B" w:rsidRDefault="00C2189B">
      <w:pPr>
        <w:pBdr>
          <w:top w:val="nil"/>
          <w:left w:val="nil"/>
          <w:bottom w:val="nil"/>
          <w:right w:val="nil"/>
          <w:between w:val="nil"/>
        </w:pBdr>
        <w:spacing w:after="0" w:line="240" w:lineRule="auto"/>
        <w:jc w:val="both"/>
        <w:rPr>
          <w:sz w:val="24"/>
          <w:szCs w:val="24"/>
        </w:rPr>
      </w:pPr>
    </w:p>
    <w:p w14:paraId="761E5D8E" w14:textId="77777777" w:rsidR="00C2189B" w:rsidRDefault="00225BEE">
      <w:pPr>
        <w:pBdr>
          <w:top w:val="nil"/>
          <w:left w:val="nil"/>
          <w:bottom w:val="nil"/>
          <w:right w:val="nil"/>
          <w:between w:val="nil"/>
        </w:pBdr>
        <w:bidi/>
        <w:spacing w:after="0" w:line="240" w:lineRule="auto"/>
        <w:jc w:val="both"/>
        <w:rPr>
          <w:b/>
          <w:sz w:val="24"/>
          <w:szCs w:val="24"/>
        </w:rPr>
      </w:pPr>
      <w:r>
        <w:rPr>
          <w:b/>
          <w:bCs/>
          <w:sz w:val="24"/>
          <w:szCs w:val="24"/>
          <w:rtl/>
          <w:lang w:bidi="he"/>
        </w:rPr>
        <w:t xml:space="preserve">שדות סולאריים של </w:t>
      </w:r>
      <w:proofErr w:type="spellStart"/>
      <w:r>
        <w:rPr>
          <w:b/>
          <w:bCs/>
          <w:sz w:val="24"/>
          <w:szCs w:val="24"/>
        </w:rPr>
        <w:t>Energiya</w:t>
      </w:r>
      <w:proofErr w:type="spellEnd"/>
      <w:r>
        <w:rPr>
          <w:b/>
          <w:bCs/>
          <w:sz w:val="24"/>
          <w:szCs w:val="24"/>
        </w:rPr>
        <w:t xml:space="preserve"> Global</w:t>
      </w:r>
    </w:p>
    <w:p w14:paraId="05F81254" w14:textId="3C92D53C" w:rsidR="00C2189B" w:rsidRDefault="00225BEE" w:rsidP="00391CBF">
      <w:pPr>
        <w:pBdr>
          <w:top w:val="nil"/>
          <w:left w:val="nil"/>
          <w:bottom w:val="nil"/>
          <w:right w:val="nil"/>
          <w:between w:val="nil"/>
        </w:pBdr>
        <w:bidi/>
        <w:spacing w:after="0" w:line="240" w:lineRule="auto"/>
        <w:jc w:val="both"/>
        <w:rPr>
          <w:sz w:val="24"/>
          <w:szCs w:val="24"/>
          <w:highlight w:val="white"/>
        </w:rPr>
      </w:pPr>
      <w:r>
        <w:rPr>
          <w:rtl/>
          <w:lang w:bidi="he"/>
        </w:rPr>
        <w:t xml:space="preserve">אנרג'יה גלובל היא חברה ישראלית שמטרתה לפתח פרויקטים סולאריים במחירים </w:t>
      </w:r>
      <w:r w:rsidR="00391CBF">
        <w:rPr>
          <w:rFonts w:hint="cs"/>
          <w:rtl/>
          <w:lang w:bidi="he"/>
        </w:rPr>
        <w:t>שווים לכל נפש</w:t>
      </w:r>
      <w:r>
        <w:rPr>
          <w:rtl/>
          <w:lang w:bidi="he"/>
        </w:rPr>
        <w:t xml:space="preserve"> </w:t>
      </w:r>
      <w:r w:rsidR="00391CBF">
        <w:rPr>
          <w:rFonts w:hint="cs"/>
          <w:rtl/>
          <w:lang w:bidi="he"/>
        </w:rPr>
        <w:t>ב</w:t>
      </w:r>
      <w:r>
        <w:rPr>
          <w:rtl/>
          <w:lang w:bidi="he"/>
        </w:rPr>
        <w:t>רחבי העולם ולספק חשמל נקי לחמישים מיליון אנשים עד שנת 2020.</w:t>
      </w:r>
      <w:r>
        <w:rPr>
          <w:sz w:val="24"/>
          <w:szCs w:val="24"/>
          <w:rtl/>
          <w:lang w:bidi="he"/>
        </w:rPr>
        <w:t xml:space="preserve"> </w:t>
      </w:r>
      <w:r w:rsidR="00391CBF">
        <w:rPr>
          <w:rFonts w:hint="cs"/>
          <w:sz w:val="24"/>
          <w:szCs w:val="24"/>
          <w:rtl/>
          <w:lang w:bidi="he"/>
        </w:rPr>
        <w:t>חזונה</w:t>
      </w:r>
      <w:r>
        <w:rPr>
          <w:sz w:val="24"/>
          <w:szCs w:val="24"/>
          <w:rtl/>
          <w:lang w:bidi="he"/>
        </w:rPr>
        <w:t xml:space="preserve"> הוא עולם שבו המדינות המתפתחות </w:t>
      </w:r>
      <w:r w:rsidR="00391CBF">
        <w:rPr>
          <w:rFonts w:hint="cs"/>
          <w:sz w:val="24"/>
          <w:szCs w:val="24"/>
          <w:rtl/>
          <w:lang w:bidi="he"/>
        </w:rPr>
        <w:t>ישתמשו</w:t>
      </w:r>
      <w:r>
        <w:rPr>
          <w:sz w:val="24"/>
          <w:szCs w:val="24"/>
          <w:rtl/>
          <w:lang w:bidi="he"/>
        </w:rPr>
        <w:t xml:space="preserve"> בעיקר </w:t>
      </w:r>
      <w:r w:rsidR="00391CBF">
        <w:rPr>
          <w:rFonts w:hint="cs"/>
          <w:sz w:val="24"/>
          <w:szCs w:val="24"/>
          <w:rtl/>
          <w:lang w:bidi="he"/>
        </w:rPr>
        <w:t>ב</w:t>
      </w:r>
      <w:r>
        <w:rPr>
          <w:sz w:val="24"/>
          <w:szCs w:val="24"/>
          <w:rtl/>
          <w:lang w:bidi="he"/>
        </w:rPr>
        <w:t xml:space="preserve">אנרגיה נקייה, בטוחה ומתחדשת. אנרג'יה גלובל, בשיתוף עם </w:t>
      </w:r>
      <w:r w:rsidR="00391CBF">
        <w:rPr>
          <w:rFonts w:hint="cs"/>
          <w:sz w:val="24"/>
          <w:szCs w:val="24"/>
          <w:rtl/>
        </w:rPr>
        <w:t>כפר הנוער אגהוזו-שלום</w:t>
      </w:r>
      <w:r>
        <w:rPr>
          <w:sz w:val="24"/>
          <w:szCs w:val="24"/>
          <w:rtl/>
          <w:lang w:bidi="he"/>
        </w:rPr>
        <w:t xml:space="preserve"> </w:t>
      </w:r>
      <w:r w:rsidR="00391CBF">
        <w:rPr>
          <w:rFonts w:hint="cs"/>
          <w:sz w:val="24"/>
          <w:szCs w:val="24"/>
          <w:rtl/>
          <w:lang w:bidi="he"/>
        </w:rPr>
        <w:t>בנו</w:t>
      </w:r>
      <w:r>
        <w:rPr>
          <w:sz w:val="24"/>
          <w:szCs w:val="24"/>
          <w:rtl/>
          <w:lang w:bidi="he"/>
        </w:rPr>
        <w:t xml:space="preserve"> שדה אנרגיה סולארית ברואנדה.</w:t>
      </w:r>
      <w:r w:rsidR="00391CBF">
        <w:rPr>
          <w:rFonts w:hint="cs"/>
          <w:sz w:val="24"/>
          <w:szCs w:val="24"/>
          <w:highlight w:val="white"/>
          <w:rtl/>
          <w:lang w:bidi="he"/>
        </w:rPr>
        <w:t xml:space="preserve"> </w:t>
      </w:r>
      <w:r>
        <w:rPr>
          <w:sz w:val="24"/>
          <w:szCs w:val="24"/>
          <w:highlight w:val="white"/>
          <w:rtl/>
          <w:lang w:bidi="he"/>
        </w:rPr>
        <w:t>זהו הפרוייקט הסולארי הראשון מדרום לסהרה שמחובר לרשת ומספק חשמל לכמעט 10% מתושבי רואנדה, ובכך מגדיל את כמות החשמל הנקי והמתחדש במדינה. שדה סולארי זה הוא צעד חשוב קדימה בסגירת פער האנרגיה ברואנדה.</w:t>
      </w:r>
    </w:p>
    <w:p w14:paraId="18E3D472" w14:textId="77777777" w:rsidR="00C2189B" w:rsidRDefault="00C2189B">
      <w:pPr>
        <w:pBdr>
          <w:top w:val="nil"/>
          <w:left w:val="nil"/>
          <w:bottom w:val="nil"/>
          <w:right w:val="nil"/>
          <w:between w:val="nil"/>
        </w:pBdr>
        <w:spacing w:after="0" w:line="240" w:lineRule="auto"/>
        <w:jc w:val="both"/>
        <w:rPr>
          <w:sz w:val="24"/>
          <w:szCs w:val="24"/>
          <w:highlight w:val="white"/>
        </w:rPr>
      </w:pPr>
    </w:p>
    <w:p w14:paraId="7759C82B" w14:textId="77777777" w:rsidR="00C2189B" w:rsidRDefault="00225BEE">
      <w:pPr>
        <w:pBdr>
          <w:top w:val="nil"/>
          <w:left w:val="nil"/>
          <w:bottom w:val="nil"/>
          <w:right w:val="nil"/>
          <w:between w:val="nil"/>
        </w:pBdr>
        <w:bidi/>
        <w:spacing w:after="0" w:line="240" w:lineRule="auto"/>
        <w:jc w:val="both"/>
        <w:rPr>
          <w:sz w:val="24"/>
          <w:szCs w:val="24"/>
          <w:highlight w:val="white"/>
        </w:rPr>
      </w:pPr>
      <w:r>
        <w:rPr>
          <w:sz w:val="24"/>
          <w:szCs w:val="24"/>
          <w:highlight w:val="white"/>
          <w:rtl/>
          <w:lang w:bidi="he"/>
        </w:rPr>
        <w:t>ניפגש עם יוסף (יוסי) אברמוביץ', נשיא ומנכ"ל אנרג'יה גלובל קפיטל, שעמד בראש המיזם.</w:t>
      </w:r>
    </w:p>
    <w:p w14:paraId="4A6100A6" w14:textId="77777777" w:rsidR="00C2189B" w:rsidRDefault="00C2189B">
      <w:pPr>
        <w:pBdr>
          <w:top w:val="nil"/>
          <w:left w:val="nil"/>
          <w:bottom w:val="nil"/>
          <w:right w:val="nil"/>
          <w:between w:val="nil"/>
        </w:pBdr>
        <w:spacing w:after="0" w:line="240" w:lineRule="auto"/>
        <w:jc w:val="both"/>
        <w:rPr>
          <w:sz w:val="24"/>
          <w:szCs w:val="24"/>
          <w:highlight w:val="white"/>
        </w:rPr>
      </w:pPr>
    </w:p>
    <w:p w14:paraId="5832E259" w14:textId="77777777" w:rsidR="00F25E26" w:rsidRPr="00F25E26" w:rsidRDefault="00F25E26" w:rsidP="00F25E26">
      <w:pPr>
        <w:spacing w:after="0" w:line="240" w:lineRule="auto"/>
        <w:jc w:val="both"/>
        <w:rPr>
          <w:rFonts w:ascii="Times New Roman" w:eastAsia="Times New Roman" w:hAnsi="Times New Roman" w:cs="Times New Roman"/>
          <w:sz w:val="24"/>
          <w:szCs w:val="24"/>
          <w:lang w:eastAsia="zh-CN" w:bidi="ar-SA"/>
        </w:rPr>
      </w:pPr>
      <w:r w:rsidRPr="00F25E26">
        <w:rPr>
          <w:rFonts w:eastAsia="Times New Roman"/>
          <w:color w:val="000000"/>
          <w:sz w:val="24"/>
          <w:szCs w:val="24"/>
          <w:highlight w:val="yellow"/>
          <w:shd w:val="clear" w:color="auto" w:fill="FFFFFF"/>
          <w:lang w:eastAsia="zh-CN" w:bidi="ar-SA"/>
        </w:rPr>
        <w:t>[Include bio and photo of Yossi Abramowitz]</w:t>
      </w:r>
    </w:p>
    <w:p w14:paraId="332247D9" w14:textId="77777777" w:rsidR="00F25E26" w:rsidRPr="00F25E26" w:rsidRDefault="00F25E26" w:rsidP="00F25E26">
      <w:pPr>
        <w:spacing w:after="240" w:line="240" w:lineRule="auto"/>
        <w:rPr>
          <w:rFonts w:ascii="Times New Roman" w:eastAsia="Times New Roman" w:hAnsi="Times New Roman" w:cs="Times New Roman"/>
          <w:sz w:val="24"/>
          <w:szCs w:val="24"/>
          <w:lang w:eastAsia="zh-CN" w:bidi="ar-SA"/>
        </w:rPr>
      </w:pPr>
    </w:p>
    <w:p w14:paraId="2103B3B2" w14:textId="5E316535" w:rsidR="00F25E26" w:rsidRDefault="00F25E26" w:rsidP="00F25E26">
      <w:pPr>
        <w:spacing w:after="0" w:line="240" w:lineRule="auto"/>
        <w:rPr>
          <w:rFonts w:eastAsia="Times New Roman"/>
          <w:color w:val="000000"/>
          <w:sz w:val="24"/>
          <w:szCs w:val="24"/>
          <w:shd w:val="clear" w:color="auto" w:fill="FFFF00"/>
          <w:lang w:eastAsia="zh-CN" w:bidi="ar-SA"/>
        </w:rPr>
      </w:pPr>
      <w:r w:rsidRPr="00F25E26">
        <w:rPr>
          <w:rFonts w:eastAsia="Times New Roman"/>
          <w:color w:val="000000"/>
          <w:sz w:val="24"/>
          <w:szCs w:val="24"/>
          <w:shd w:val="clear" w:color="auto" w:fill="FFFF00"/>
          <w:lang w:eastAsia="zh-CN" w:bidi="ar-SA"/>
        </w:rPr>
        <w:t>(include pictures)</w:t>
      </w:r>
    </w:p>
    <w:p w14:paraId="452B2FAA" w14:textId="6205C0E3" w:rsidR="00F25E26" w:rsidRPr="00F25E26" w:rsidRDefault="009B7E4A" w:rsidP="00F25E26">
      <w:pPr>
        <w:spacing w:after="0" w:line="240" w:lineRule="auto"/>
        <w:rPr>
          <w:rFonts w:ascii="Times New Roman" w:eastAsia="Times New Roman" w:hAnsi="Times New Roman" w:cs="Times New Roman"/>
          <w:sz w:val="24"/>
          <w:szCs w:val="24"/>
          <w:lang w:eastAsia="zh-CN" w:bidi="ar-SA"/>
        </w:rPr>
      </w:pPr>
      <w:r>
        <w:rPr>
          <w:noProof/>
        </w:rPr>
        <w:drawing>
          <wp:anchor distT="0" distB="0" distL="114300" distR="114300" simplePos="0" relativeHeight="251706368" behindDoc="0" locked="0" layoutInCell="1" hidden="0" allowOverlap="1" wp14:anchorId="700D8C0F" wp14:editId="0C1E3095">
            <wp:simplePos x="0" y="0"/>
            <wp:positionH relativeFrom="column">
              <wp:posOffset>1972294</wp:posOffset>
            </wp:positionH>
            <wp:positionV relativeFrom="paragraph">
              <wp:posOffset>-289132</wp:posOffset>
            </wp:positionV>
            <wp:extent cx="2251710" cy="1689100"/>
            <wp:effectExtent l="0" t="0" r="0" b="0"/>
            <wp:wrapSquare wrapText="bothSides" distT="0" distB="0" distL="114300" distR="114300"/>
            <wp:docPr id="37"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64"/>
                    <a:srcRect/>
                    <a:stretch>
                      <a:fillRect/>
                    </a:stretch>
                  </pic:blipFill>
                  <pic:spPr>
                    <a:xfrm>
                      <a:off x="0" y="0"/>
                      <a:ext cx="2251710" cy="1689100"/>
                    </a:xfrm>
                    <a:prstGeom prst="rect">
                      <a:avLst/>
                    </a:prstGeom>
                    <a:ln/>
                  </pic:spPr>
                </pic:pic>
              </a:graphicData>
            </a:graphic>
          </wp:anchor>
        </w:drawing>
      </w:r>
      <w:r w:rsidR="00F25E26" w:rsidRPr="00F25E26">
        <w:rPr>
          <w:rFonts w:ascii="Times New Roman" w:eastAsia="Times New Roman" w:hAnsi="Times New Roman" w:cs="Times New Roman"/>
          <w:noProof/>
          <w:sz w:val="24"/>
          <w:szCs w:val="24"/>
          <w:bdr w:val="none" w:sz="0" w:space="0" w:color="auto" w:frame="1"/>
          <w:lang w:eastAsia="zh-CN" w:bidi="ar-SA"/>
        </w:rPr>
        <w:drawing>
          <wp:inline distT="0" distB="0" distL="0" distR="0" wp14:anchorId="31C7C73B" wp14:editId="2BBDE667">
            <wp:extent cx="1828800" cy="137731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28800" cy="1377315"/>
                    </a:xfrm>
                    <a:prstGeom prst="rect">
                      <a:avLst/>
                    </a:prstGeom>
                    <a:noFill/>
                    <a:ln>
                      <a:noFill/>
                    </a:ln>
                  </pic:spPr>
                </pic:pic>
              </a:graphicData>
            </a:graphic>
          </wp:inline>
        </w:drawing>
      </w:r>
    </w:p>
    <w:p w14:paraId="290AD827" w14:textId="4673C2D2" w:rsidR="00C2189B" w:rsidRDefault="00C2189B">
      <w:pPr>
        <w:bidi/>
        <w:spacing w:after="0"/>
        <w:rPr>
          <w:b/>
          <w:sz w:val="24"/>
          <w:szCs w:val="24"/>
        </w:rPr>
      </w:pPr>
    </w:p>
    <w:p w14:paraId="240EBEC4" w14:textId="77777777" w:rsidR="00C2189B" w:rsidRDefault="00225BEE" w:rsidP="00391CBF">
      <w:pPr>
        <w:bidi/>
        <w:spacing w:after="0"/>
        <w:rPr>
          <w:b/>
          <w:sz w:val="28"/>
          <w:szCs w:val="28"/>
        </w:rPr>
      </w:pPr>
      <w:r>
        <w:rPr>
          <w:b/>
          <w:bCs/>
          <w:sz w:val="28"/>
          <w:szCs w:val="28"/>
          <w:rtl/>
          <w:lang w:bidi="he"/>
        </w:rPr>
        <w:t xml:space="preserve">נושאים ופרויקטים בסיור </w:t>
      </w:r>
    </w:p>
    <w:p w14:paraId="64B925DD" w14:textId="77777777" w:rsidR="00C2189B" w:rsidRDefault="00225BEE">
      <w:pPr>
        <w:bidi/>
        <w:spacing w:after="0"/>
        <w:rPr>
          <w:sz w:val="24"/>
          <w:szCs w:val="24"/>
        </w:rPr>
      </w:pPr>
      <w:r>
        <w:rPr>
          <w:noProof/>
        </w:rPr>
        <mc:AlternateContent>
          <mc:Choice Requires="wpg">
            <w:drawing>
              <wp:anchor distT="0" distB="0" distL="114300" distR="114300" simplePos="0" relativeHeight="251707392" behindDoc="0" locked="0" layoutInCell="1" hidden="0" allowOverlap="1" wp14:anchorId="224224D5" wp14:editId="5E8BB3AD">
                <wp:simplePos x="0" y="0"/>
                <wp:positionH relativeFrom="column">
                  <wp:posOffset>114300</wp:posOffset>
                </wp:positionH>
                <wp:positionV relativeFrom="paragraph">
                  <wp:posOffset>0</wp:posOffset>
                </wp:positionV>
                <wp:extent cx="5619970" cy="43035"/>
                <wp:effectExtent l="0" t="0" r="0" b="0"/>
                <wp:wrapNone/>
                <wp:docPr id="13" name="מחבר חץ ישר 13"/>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13" name="image13.png"/>
                <a:graphic>
                  <a:graphicData uri="http://schemas.openxmlformats.org/drawingml/2006/picture">
                    <pic:pic>
                      <pic:nvPicPr>
                        <pic:cNvPr id="0" name="image13.png"/>
                        <pic:cNvPicPr preferRelativeResize="0"/>
                      </pic:nvPicPr>
                      <pic:blipFill>
                        <a:blip r:embed="rId66"/>
                        <a:srcRect/>
                        <a:stretch>
                          <a:fillRect/>
                        </a:stretch>
                      </pic:blipFill>
                      <pic:spPr>
                        <a:xfrm>
                          <a:off x="0" y="0"/>
                          <a:ext cx="5619970" cy="43035"/>
                        </a:xfrm>
                        <a:prstGeom prst="rect"/>
                        <a:ln/>
                      </pic:spPr>
                    </pic:pic>
                  </a:graphicData>
                </a:graphic>
              </wp:anchor>
            </w:drawing>
          </mc:Fallback>
        </mc:AlternateContent>
      </w:r>
    </w:p>
    <w:p w14:paraId="2DEE861F" w14:textId="77777777" w:rsidR="00C2189B" w:rsidRDefault="00225BEE">
      <w:pPr>
        <w:bidi/>
        <w:spacing w:after="0"/>
        <w:rPr>
          <w:b/>
          <w:sz w:val="28"/>
          <w:szCs w:val="28"/>
        </w:rPr>
      </w:pPr>
      <w:r>
        <w:rPr>
          <w:b/>
          <w:bCs/>
          <w:sz w:val="28"/>
          <w:szCs w:val="28"/>
          <w:rtl/>
          <w:lang w:bidi="he"/>
        </w:rPr>
        <w:t>יום 5: פיתוח בין-לאומי ישראלי</w:t>
      </w:r>
    </w:p>
    <w:p w14:paraId="329C3040" w14:textId="77777777" w:rsidR="00C2189B" w:rsidRDefault="00C2189B">
      <w:pPr>
        <w:pBdr>
          <w:top w:val="nil"/>
          <w:left w:val="nil"/>
          <w:bottom w:val="nil"/>
          <w:right w:val="nil"/>
          <w:between w:val="nil"/>
        </w:pBdr>
        <w:spacing w:after="0" w:line="240" w:lineRule="auto"/>
        <w:rPr>
          <w:color w:val="000000"/>
          <w:sz w:val="24"/>
          <w:szCs w:val="24"/>
        </w:rPr>
      </w:pPr>
    </w:p>
    <w:p w14:paraId="2CF3CAB0" w14:textId="5AA00426" w:rsidR="00C2189B" w:rsidRDefault="00225BEE">
      <w:pPr>
        <w:bidi/>
        <w:spacing w:after="0" w:line="240" w:lineRule="auto"/>
        <w:jc w:val="both"/>
        <w:rPr>
          <w:b/>
          <w:sz w:val="24"/>
          <w:szCs w:val="24"/>
        </w:rPr>
      </w:pPr>
      <w:r>
        <w:rPr>
          <w:b/>
          <w:bCs/>
          <w:sz w:val="24"/>
          <w:szCs w:val="24"/>
          <w:rtl/>
          <w:lang w:bidi="he"/>
        </w:rPr>
        <w:t>בוגרי ה</w:t>
      </w:r>
      <w:r w:rsidR="007960B3" w:rsidRPr="007960B3">
        <w:rPr>
          <w:b/>
          <w:bCs/>
          <w:sz w:val="24"/>
          <w:szCs w:val="24"/>
          <w:rtl/>
          <w:lang w:bidi="he"/>
        </w:rPr>
        <w:t>תוכנית</w:t>
      </w:r>
      <w:r>
        <w:rPr>
          <w:b/>
          <w:bCs/>
          <w:sz w:val="24"/>
          <w:szCs w:val="24"/>
          <w:rtl/>
          <w:lang w:bidi="he"/>
        </w:rPr>
        <w:t xml:space="preserve"> הגלוקלית</w:t>
      </w:r>
    </w:p>
    <w:p w14:paraId="1FB387B3" w14:textId="64B67E52" w:rsidR="00C2189B" w:rsidRDefault="00391CBF" w:rsidP="00391CBF">
      <w:pPr>
        <w:bidi/>
        <w:spacing w:after="0" w:line="240" w:lineRule="auto"/>
        <w:jc w:val="both"/>
        <w:rPr>
          <w:sz w:val="24"/>
          <w:szCs w:val="24"/>
        </w:rPr>
      </w:pPr>
      <w:r>
        <w:rPr>
          <w:sz w:val="24"/>
          <w:szCs w:val="24"/>
          <w:rtl/>
          <w:lang w:bidi="he"/>
        </w:rPr>
        <w:t xml:space="preserve">פיתוח </w:t>
      </w:r>
      <w:r>
        <w:rPr>
          <w:rFonts w:hint="cs"/>
          <w:sz w:val="24"/>
          <w:szCs w:val="24"/>
          <w:rtl/>
          <w:lang w:bidi="he"/>
        </w:rPr>
        <w:t>בין-לאומי</w:t>
      </w:r>
      <w:r>
        <w:rPr>
          <w:sz w:val="24"/>
          <w:szCs w:val="24"/>
          <w:rtl/>
          <w:lang w:bidi="he"/>
        </w:rPr>
        <w:t xml:space="preserve"> גלוק</w:t>
      </w:r>
      <w:r w:rsidR="00225BEE">
        <w:rPr>
          <w:sz w:val="24"/>
          <w:szCs w:val="24"/>
          <w:rtl/>
          <w:lang w:bidi="he"/>
        </w:rPr>
        <w:t xml:space="preserve">לי היא </w:t>
      </w:r>
      <w:r w:rsidR="007960B3" w:rsidRPr="007960B3">
        <w:rPr>
          <w:sz w:val="24"/>
          <w:szCs w:val="24"/>
          <w:rtl/>
          <w:lang w:bidi="he"/>
        </w:rPr>
        <w:t>תוכנית</w:t>
      </w:r>
      <w:r w:rsidR="00225BEE">
        <w:rPr>
          <w:sz w:val="24"/>
          <w:szCs w:val="24"/>
          <w:rtl/>
          <w:lang w:bidi="he"/>
        </w:rPr>
        <w:t xml:space="preserve"> לתואר שני של האוניברסיטה העברית בירושלים שמטרתה לתרגם מחקר אקדמי להבנה מעשית המסייעת לעבוד עם קהילות ועם ארגוני פיתוח ברחבי העולם.</w:t>
      </w:r>
      <w:r>
        <w:rPr>
          <w:sz w:val="24"/>
          <w:szCs w:val="24"/>
          <w:rtl/>
          <w:lang w:bidi="he"/>
        </w:rPr>
        <w:t xml:space="preserve"> היבט חשוב ב</w:t>
      </w:r>
      <w:r w:rsidR="007960B3" w:rsidRPr="007960B3">
        <w:rPr>
          <w:sz w:val="24"/>
          <w:szCs w:val="24"/>
          <w:rtl/>
          <w:lang w:bidi="he"/>
        </w:rPr>
        <w:t>תוכנית</w:t>
      </w:r>
      <w:r>
        <w:rPr>
          <w:sz w:val="24"/>
          <w:szCs w:val="24"/>
          <w:rtl/>
          <w:lang w:bidi="he"/>
        </w:rPr>
        <w:t xml:space="preserve"> הוא ההתמחות ב</w:t>
      </w:r>
      <w:r>
        <w:rPr>
          <w:rFonts w:hint="cs"/>
          <w:sz w:val="24"/>
          <w:szCs w:val="24"/>
          <w:rtl/>
          <w:lang w:bidi="he"/>
        </w:rPr>
        <w:t>תחום הגלוקלי</w:t>
      </w:r>
      <w:r w:rsidR="00225BEE">
        <w:rPr>
          <w:sz w:val="24"/>
          <w:szCs w:val="24"/>
          <w:rtl/>
          <w:lang w:bidi="he"/>
        </w:rPr>
        <w:t xml:space="preserve">, הכוללת עבודה בשטח. בוגרי גלוקל פועלים במגוון ארגוני פיתוח </w:t>
      </w:r>
      <w:r>
        <w:rPr>
          <w:rFonts w:hint="cs"/>
          <w:sz w:val="24"/>
          <w:szCs w:val="24"/>
          <w:rtl/>
          <w:lang w:bidi="he"/>
        </w:rPr>
        <w:t xml:space="preserve">וארגונים מקומיים </w:t>
      </w:r>
      <w:r w:rsidR="00225BEE">
        <w:rPr>
          <w:sz w:val="24"/>
          <w:szCs w:val="24"/>
          <w:rtl/>
          <w:lang w:bidi="he"/>
        </w:rPr>
        <w:t xml:space="preserve">בישראל ובעולם. </w:t>
      </w:r>
    </w:p>
    <w:p w14:paraId="456995A0" w14:textId="77777777" w:rsidR="00C2189B" w:rsidRDefault="00C2189B">
      <w:pPr>
        <w:spacing w:after="0" w:line="240" w:lineRule="auto"/>
        <w:jc w:val="both"/>
        <w:rPr>
          <w:sz w:val="24"/>
          <w:szCs w:val="24"/>
        </w:rPr>
      </w:pPr>
    </w:p>
    <w:p w14:paraId="7E9DEC6B" w14:textId="016B18C6" w:rsidR="00C2189B" w:rsidRDefault="00225BEE" w:rsidP="00391CBF">
      <w:pPr>
        <w:bidi/>
        <w:spacing w:after="0" w:line="240" w:lineRule="auto"/>
        <w:jc w:val="both"/>
        <w:rPr>
          <w:sz w:val="24"/>
          <w:szCs w:val="24"/>
        </w:rPr>
      </w:pPr>
      <w:r>
        <w:rPr>
          <w:sz w:val="24"/>
          <w:szCs w:val="24"/>
          <w:rtl/>
          <w:lang w:bidi="he"/>
        </w:rPr>
        <w:t>ניפגש עם שלושה בוגרי רואנדים של ה</w:t>
      </w:r>
      <w:r w:rsidR="007960B3" w:rsidRPr="007960B3">
        <w:rPr>
          <w:sz w:val="24"/>
          <w:szCs w:val="24"/>
          <w:rtl/>
          <w:lang w:bidi="he"/>
        </w:rPr>
        <w:t>תוכנית</w:t>
      </w:r>
      <w:r>
        <w:rPr>
          <w:sz w:val="24"/>
          <w:szCs w:val="24"/>
          <w:rtl/>
          <w:lang w:bidi="he"/>
        </w:rPr>
        <w:t xml:space="preserve">: ז'אן קלוד </w:t>
      </w:r>
      <w:commentRangeStart w:id="12"/>
      <w:r>
        <w:rPr>
          <w:sz w:val="24"/>
          <w:szCs w:val="24"/>
          <w:rtl/>
          <w:lang w:bidi="he"/>
        </w:rPr>
        <w:t>מוהיר</w:t>
      </w:r>
      <w:commentRangeEnd w:id="12"/>
      <w:r w:rsidR="00391CBF">
        <w:rPr>
          <w:rStyle w:val="CommentReference"/>
          <w:rtl/>
        </w:rPr>
        <w:commentReference w:id="12"/>
      </w:r>
      <w:r>
        <w:rPr>
          <w:sz w:val="24"/>
          <w:szCs w:val="24"/>
          <w:rtl/>
          <w:lang w:bidi="he"/>
        </w:rPr>
        <w:t>, ארנסט נגאבו, ואספויר סרוקיזה.</w:t>
      </w:r>
    </w:p>
    <w:p w14:paraId="0B83C826" w14:textId="77777777" w:rsidR="00C2189B" w:rsidRDefault="00C2189B">
      <w:pPr>
        <w:spacing w:after="0" w:line="240" w:lineRule="auto"/>
        <w:jc w:val="both"/>
        <w:rPr>
          <w:b/>
          <w:sz w:val="24"/>
          <w:szCs w:val="24"/>
        </w:rPr>
      </w:pPr>
    </w:p>
    <w:p w14:paraId="59A21645" w14:textId="77777777" w:rsidR="00C2189B" w:rsidRDefault="00225BEE">
      <w:pPr>
        <w:bidi/>
        <w:spacing w:after="0" w:line="240" w:lineRule="auto"/>
        <w:jc w:val="both"/>
        <w:rPr>
          <w:b/>
          <w:sz w:val="24"/>
          <w:szCs w:val="24"/>
        </w:rPr>
      </w:pPr>
      <w:r>
        <w:rPr>
          <w:b/>
          <w:bCs/>
          <w:sz w:val="24"/>
          <w:szCs w:val="24"/>
          <w:rtl/>
          <w:lang w:bidi="he"/>
        </w:rPr>
        <w:t xml:space="preserve">מרכז מש"ב למצויינות בהורטיקולטורה (בוסתנאות) </w:t>
      </w:r>
    </w:p>
    <w:p w14:paraId="3A3D454F" w14:textId="351B0AD3" w:rsidR="00C2189B" w:rsidRDefault="00225BEE" w:rsidP="003D6F41">
      <w:pPr>
        <w:bidi/>
        <w:spacing w:after="0" w:line="240" w:lineRule="auto"/>
        <w:jc w:val="both"/>
        <w:rPr>
          <w:color w:val="302F2F"/>
          <w:sz w:val="24"/>
          <w:szCs w:val="24"/>
          <w:highlight w:val="white"/>
        </w:rPr>
      </w:pPr>
      <w:r>
        <w:rPr>
          <w:sz w:val="24"/>
          <w:szCs w:val="24"/>
          <w:rtl/>
          <w:lang w:bidi="he"/>
        </w:rPr>
        <w:t xml:space="preserve">המרכז למצוינות בהורטיקולטורה הוא פרוייקט משותף של מש"ב (הסוכנות הישראלית לפיתוח בין-לאומי) ושל המועצה לחקלאות ברואנדה. המרכז </w:t>
      </w:r>
      <w:r w:rsidR="00391CBF">
        <w:rPr>
          <w:rFonts w:hint="cs"/>
          <w:sz w:val="24"/>
          <w:szCs w:val="24"/>
          <w:rtl/>
          <w:lang w:bidi="he"/>
        </w:rPr>
        <w:t>הוא</w:t>
      </w:r>
      <w:r w:rsidR="00391CBF">
        <w:rPr>
          <w:sz w:val="24"/>
          <w:szCs w:val="24"/>
          <w:rtl/>
          <w:lang w:bidi="he"/>
        </w:rPr>
        <w:t xml:space="preserve"> מוקד להכשרה חקלאית</w:t>
      </w:r>
      <w:r w:rsidR="00391CBF">
        <w:rPr>
          <w:rFonts w:hint="cs"/>
          <w:sz w:val="24"/>
          <w:szCs w:val="24"/>
          <w:rtl/>
          <w:lang w:bidi="he"/>
        </w:rPr>
        <w:t xml:space="preserve"> </w:t>
      </w:r>
      <w:r w:rsidR="003D6F41">
        <w:rPr>
          <w:rFonts w:hint="cs"/>
          <w:sz w:val="24"/>
          <w:szCs w:val="24"/>
          <w:rtl/>
          <w:lang w:bidi="he"/>
        </w:rPr>
        <w:t>המגבירה את</w:t>
      </w:r>
      <w:r>
        <w:rPr>
          <w:sz w:val="24"/>
          <w:szCs w:val="24"/>
          <w:rtl/>
          <w:lang w:bidi="he"/>
        </w:rPr>
        <w:t xml:space="preserve"> התשואה, הרווחיות והיעילות של תוצרת חקלאית</w:t>
      </w:r>
      <w:r w:rsidR="003D6F41">
        <w:rPr>
          <w:rFonts w:hint="cs"/>
          <w:sz w:val="24"/>
          <w:szCs w:val="24"/>
          <w:rtl/>
          <w:lang w:bidi="he"/>
        </w:rPr>
        <w:t xml:space="preserve"> בעזרת שימוש בטכנולוגיות ישראליות</w:t>
      </w:r>
      <w:r>
        <w:rPr>
          <w:sz w:val="24"/>
          <w:szCs w:val="24"/>
          <w:rtl/>
          <w:lang w:bidi="he"/>
        </w:rPr>
        <w:t xml:space="preserve">. </w:t>
      </w:r>
      <w:r w:rsidR="003D6F41">
        <w:rPr>
          <w:rFonts w:hint="cs"/>
          <w:sz w:val="24"/>
          <w:szCs w:val="24"/>
          <w:rtl/>
          <w:lang w:bidi="he"/>
        </w:rPr>
        <w:t>ההכשרה</w:t>
      </w:r>
      <w:r>
        <w:rPr>
          <w:sz w:val="24"/>
          <w:szCs w:val="24"/>
          <w:rtl/>
          <w:lang w:bidi="he"/>
        </w:rPr>
        <w:t xml:space="preserve"> מיועדת לקהילות חקלאיות בכל הרמות, </w:t>
      </w:r>
      <w:r w:rsidR="007960B3" w:rsidRPr="007960B3">
        <w:rPr>
          <w:sz w:val="24"/>
          <w:szCs w:val="24"/>
          <w:rtl/>
          <w:lang w:bidi="he"/>
        </w:rPr>
        <w:t>ה</w:t>
      </w:r>
      <w:r w:rsidR="007960B3">
        <w:rPr>
          <w:sz w:val="24"/>
          <w:szCs w:val="24"/>
          <w:rtl/>
          <w:lang w:bidi="he"/>
        </w:rPr>
        <w:t xml:space="preserve">חל </w:t>
      </w:r>
      <w:r w:rsidR="007960B3">
        <w:rPr>
          <w:rFonts w:hint="cs"/>
          <w:sz w:val="24"/>
          <w:szCs w:val="24"/>
          <w:rtl/>
          <w:lang w:bidi="he"/>
        </w:rPr>
        <w:t>ב</w:t>
      </w:r>
      <w:r>
        <w:rPr>
          <w:sz w:val="24"/>
          <w:szCs w:val="24"/>
          <w:rtl/>
          <w:lang w:bidi="he"/>
        </w:rPr>
        <w:t>חקלאי הקטן ועד חקלאים בהיקף מסחרי, ושמה דגש מיוחד על בניית יכולות מקומיות בחקלאות ויזמות חקלאית.</w:t>
      </w:r>
    </w:p>
    <w:p w14:paraId="5B98C549" w14:textId="77777777" w:rsidR="00C2189B" w:rsidRDefault="00C2189B">
      <w:pPr>
        <w:spacing w:after="0" w:line="240" w:lineRule="auto"/>
        <w:jc w:val="both"/>
        <w:rPr>
          <w:color w:val="302F2F"/>
          <w:sz w:val="24"/>
          <w:szCs w:val="24"/>
          <w:highlight w:val="white"/>
        </w:rPr>
      </w:pPr>
    </w:p>
    <w:p w14:paraId="0ED55657" w14:textId="77777777" w:rsidR="00C2189B" w:rsidRDefault="00225BEE">
      <w:pPr>
        <w:bidi/>
        <w:spacing w:after="0" w:line="240" w:lineRule="auto"/>
        <w:jc w:val="both"/>
        <w:rPr>
          <w:color w:val="302F2F"/>
          <w:sz w:val="24"/>
          <w:szCs w:val="24"/>
          <w:highlight w:val="white"/>
        </w:rPr>
      </w:pPr>
      <w:r>
        <w:rPr>
          <w:color w:val="302F2F"/>
          <w:sz w:val="24"/>
          <w:szCs w:val="24"/>
          <w:highlight w:val="white"/>
          <w:rtl/>
          <w:lang w:bidi="he"/>
        </w:rPr>
        <w:t xml:space="preserve">ניפגש עם בועז מדינה, הנספח של מש"ב ברואנדה ומנהל הפרויקט. </w:t>
      </w:r>
    </w:p>
    <w:p w14:paraId="295E12C3" w14:textId="77777777" w:rsidR="00C2189B" w:rsidRDefault="00C2189B">
      <w:pPr>
        <w:pBdr>
          <w:top w:val="nil"/>
          <w:left w:val="nil"/>
          <w:bottom w:val="nil"/>
          <w:right w:val="nil"/>
          <w:between w:val="nil"/>
        </w:pBdr>
        <w:spacing w:after="0" w:line="240" w:lineRule="auto"/>
        <w:jc w:val="both"/>
        <w:rPr>
          <w:sz w:val="24"/>
          <w:szCs w:val="24"/>
        </w:rPr>
      </w:pPr>
    </w:p>
    <w:p w14:paraId="19027D70" w14:textId="77777777" w:rsidR="00C2189B" w:rsidRDefault="00225BEE">
      <w:pPr>
        <w:bidi/>
        <w:spacing w:after="0"/>
        <w:jc w:val="both"/>
        <w:rPr>
          <w:b/>
          <w:sz w:val="24"/>
          <w:szCs w:val="24"/>
        </w:rPr>
      </w:pPr>
      <w:r>
        <w:rPr>
          <w:b/>
          <w:bCs/>
          <w:sz w:val="24"/>
          <w:szCs w:val="24"/>
          <w:rtl/>
          <w:lang w:bidi="he"/>
        </w:rPr>
        <w:t>שגרירות ישראל ברואנדה</w:t>
      </w:r>
    </w:p>
    <w:p w14:paraId="0F92E6D1" w14:textId="3CCD57D4" w:rsidR="00C2189B" w:rsidRDefault="00225BEE" w:rsidP="003D6F41">
      <w:pPr>
        <w:bidi/>
        <w:spacing w:after="0"/>
        <w:jc w:val="both"/>
        <w:rPr>
          <w:sz w:val="24"/>
          <w:szCs w:val="24"/>
        </w:rPr>
      </w:pPr>
      <w:r>
        <w:rPr>
          <w:sz w:val="24"/>
          <w:szCs w:val="24"/>
          <w:rtl/>
          <w:lang w:bidi="he"/>
        </w:rPr>
        <w:t xml:space="preserve">שגרירות ישראל ברואנדה, שנפתחה באפריל 2019, היא השגרירות ה-11 של ישראל באפריקה. מר רון אדם הוא השגריר הראשון של ישראל ברואנדה. </w:t>
      </w:r>
    </w:p>
    <w:p w14:paraId="11AD8B16" w14:textId="2838B29C" w:rsidR="00C2189B" w:rsidRDefault="00225BEE" w:rsidP="003D6F41">
      <w:pPr>
        <w:widowControl w:val="0"/>
        <w:bidi/>
        <w:spacing w:before="216" w:after="0" w:line="276" w:lineRule="auto"/>
        <w:ind w:right="14"/>
        <w:jc w:val="both"/>
        <w:rPr>
          <w:b/>
          <w:sz w:val="24"/>
          <w:szCs w:val="24"/>
        </w:rPr>
      </w:pPr>
      <w:r w:rsidRPr="009B7E4A">
        <w:rPr>
          <w:b/>
          <w:bCs/>
          <w:sz w:val="24"/>
          <w:szCs w:val="24"/>
          <w:rtl/>
          <w:lang w:bidi="he"/>
        </w:rPr>
        <w:t>השגריר, רון אדם</w:t>
      </w:r>
      <w:r w:rsidRPr="003D6F41">
        <w:rPr>
          <w:sz w:val="24"/>
          <w:szCs w:val="24"/>
          <w:rtl/>
          <w:lang w:bidi="he"/>
        </w:rPr>
        <w:t xml:space="preserve">, משרת במשרד החוץ מאז 1990. בראשית עבודתו במשרד הוא עבר בלשכת מנכ"ל משרד החוץ וטיפל בעיקר בנושאים הנוגעים לתהליך אוסלו ולשלום כלכלי עם הפלסטינים. משנת 1997, הוא עסק במשך 15 שנים מעניינות בכל התחומים הנוגעים לאו"ם </w:t>
      </w:r>
      <w:r w:rsidR="003D6F41" w:rsidRPr="003D6F41">
        <w:rPr>
          <w:color w:val="222222"/>
          <w:sz w:val="24"/>
          <w:szCs w:val="24"/>
          <w:rtl/>
          <w:lang w:bidi="he"/>
        </w:rPr>
        <w:t>–</w:t>
      </w:r>
      <w:r w:rsidRPr="003D6F41">
        <w:rPr>
          <w:sz w:val="24"/>
          <w:szCs w:val="24"/>
          <w:rtl/>
          <w:lang w:bidi="he"/>
        </w:rPr>
        <w:t xml:space="preserve"> בעיקר במאמצים לקידום היחסים בין ישראל לאו"ם, וכן בדימוי</w:t>
      </w:r>
      <w:r w:rsidR="003D6F41">
        <w:rPr>
          <w:sz w:val="24"/>
          <w:szCs w:val="24"/>
          <w:rtl/>
          <w:lang w:bidi="he"/>
        </w:rPr>
        <w:t xml:space="preserve"> של האו"ם בקרב הציבור הישראלי</w:t>
      </w:r>
      <w:r w:rsidR="003D6F41">
        <w:rPr>
          <w:rFonts w:hint="cs"/>
          <w:sz w:val="24"/>
          <w:szCs w:val="24"/>
          <w:rtl/>
          <w:lang w:bidi="he"/>
        </w:rPr>
        <w:t xml:space="preserve">. </w:t>
      </w:r>
      <w:r>
        <w:rPr>
          <w:sz w:val="24"/>
          <w:szCs w:val="24"/>
          <w:rtl/>
          <w:lang w:bidi="he"/>
        </w:rPr>
        <w:t xml:space="preserve">בשנת </w:t>
      </w:r>
      <w:r w:rsidR="003D6F41">
        <w:rPr>
          <w:sz w:val="24"/>
          <w:szCs w:val="24"/>
          <w:rtl/>
          <w:lang w:bidi="he"/>
        </w:rPr>
        <w:t>2008</w:t>
      </w:r>
      <w:r w:rsidR="003D6F41">
        <w:rPr>
          <w:rFonts w:hint="cs"/>
          <w:sz w:val="24"/>
          <w:szCs w:val="24"/>
          <w:rtl/>
          <w:lang w:bidi="he"/>
        </w:rPr>
        <w:t xml:space="preserve">, </w:t>
      </w:r>
      <w:r>
        <w:rPr>
          <w:sz w:val="24"/>
          <w:szCs w:val="24"/>
          <w:rtl/>
          <w:lang w:bidi="he"/>
        </w:rPr>
        <w:t xml:space="preserve">החל רון את תפקידו כסגן שגריר ישראל באו"ם בז'נבה, שם היה אחראי על יחסים עם ארגונים </w:t>
      </w:r>
      <w:r w:rsidR="007960B3" w:rsidRPr="007960B3">
        <w:rPr>
          <w:sz w:val="24"/>
          <w:szCs w:val="24"/>
          <w:rtl/>
          <w:lang w:bidi="he"/>
        </w:rPr>
        <w:t>בין-לאומי</w:t>
      </w:r>
      <w:r>
        <w:rPr>
          <w:sz w:val="24"/>
          <w:szCs w:val="24"/>
          <w:rtl/>
          <w:lang w:bidi="he"/>
        </w:rPr>
        <w:t xml:space="preserve">ים רבים ועם סוכנויות מתמחות, </w:t>
      </w:r>
      <w:r w:rsidR="003D6F41">
        <w:rPr>
          <w:rFonts w:hint="cs"/>
          <w:sz w:val="24"/>
          <w:szCs w:val="24"/>
          <w:rtl/>
          <w:lang w:bidi="he"/>
        </w:rPr>
        <w:t>כגון ה</w:t>
      </w:r>
      <w:r w:rsidR="007960B3" w:rsidRPr="007960B3">
        <w:rPr>
          <w:sz w:val="24"/>
          <w:szCs w:val="24"/>
          <w:rtl/>
          <w:lang w:bidi="he"/>
        </w:rPr>
        <w:t>תוכנית</w:t>
      </w:r>
      <w:r w:rsidR="003D6F41">
        <w:rPr>
          <w:rFonts w:hint="cs"/>
          <w:sz w:val="24"/>
          <w:szCs w:val="24"/>
          <w:rtl/>
          <w:lang w:bidi="he"/>
        </w:rPr>
        <w:t xml:space="preserve"> הסביבתית של האו"ם, ארגון הבריאות העולמי, הארגון הבין-לאומי להגירה, נציבות האו"ם לפליטים</w:t>
      </w:r>
      <w:r w:rsidR="00944E55" w:rsidRPr="00944E55">
        <w:rPr>
          <w:sz w:val="24"/>
          <w:szCs w:val="24"/>
          <w:lang w:bidi="he"/>
        </w:rPr>
        <w:t xml:space="preserve"> </w:t>
      </w:r>
      <w:r w:rsidR="003D6F41">
        <w:rPr>
          <w:rFonts w:hint="cs"/>
          <w:sz w:val="24"/>
          <w:szCs w:val="24"/>
          <w:rtl/>
        </w:rPr>
        <w:t>ואיגוד הטלקומוניקציה הבין-לאומי</w:t>
      </w:r>
      <w:r w:rsidR="003D6F41">
        <w:rPr>
          <w:rFonts w:hint="cs"/>
          <w:sz w:val="24"/>
          <w:szCs w:val="24"/>
          <w:rtl/>
          <w:lang w:bidi="he"/>
        </w:rPr>
        <w:t>.</w:t>
      </w:r>
      <w:r>
        <w:rPr>
          <w:sz w:val="24"/>
          <w:szCs w:val="24"/>
          <w:rtl/>
          <w:lang w:bidi="he"/>
        </w:rPr>
        <w:t xml:space="preserve"> עם שובו לישראל, שימש ר</w:t>
      </w:r>
      <w:r w:rsidR="003D6F41">
        <w:rPr>
          <w:rFonts w:hint="cs"/>
          <w:sz w:val="24"/>
          <w:szCs w:val="24"/>
          <w:rtl/>
          <w:lang w:bidi="he"/>
        </w:rPr>
        <w:t>ו</w:t>
      </w:r>
      <w:r>
        <w:rPr>
          <w:sz w:val="24"/>
          <w:szCs w:val="24"/>
          <w:rtl/>
          <w:lang w:bidi="he"/>
        </w:rPr>
        <w:t>ן כמתאם הישראל</w:t>
      </w:r>
      <w:r w:rsidR="003D6F41">
        <w:rPr>
          <w:rFonts w:hint="cs"/>
          <w:sz w:val="24"/>
          <w:szCs w:val="24"/>
          <w:rtl/>
          <w:lang w:bidi="he"/>
        </w:rPr>
        <w:t>י</w:t>
      </w:r>
      <w:r>
        <w:rPr>
          <w:sz w:val="24"/>
          <w:szCs w:val="24"/>
          <w:rtl/>
          <w:lang w:bidi="he"/>
        </w:rPr>
        <w:t xml:space="preserve"> מול ארגון ה-</w:t>
      </w:r>
      <w:r>
        <w:rPr>
          <w:sz w:val="24"/>
          <w:szCs w:val="24"/>
        </w:rPr>
        <w:t>OECD</w:t>
      </w:r>
      <w:r>
        <w:rPr>
          <w:sz w:val="24"/>
          <w:szCs w:val="24"/>
          <w:rtl/>
          <w:lang w:bidi="he"/>
        </w:rPr>
        <w:t xml:space="preserve"> וכן כשליח מיוחד לענייני אנרגיה במשרד, שם טיפח את היחסים עם הסוכנות הבין-לאומית לאנרגיה מתחדשת. בשנת 2018 מונה רון אדם לשגריר ישראל הראשון ברואנדה שמתגורר בקיגאלי.</w:t>
      </w:r>
      <w:r>
        <w:rPr>
          <w:noProof/>
        </w:rPr>
        <w:drawing>
          <wp:anchor distT="114300" distB="114300" distL="114300" distR="114300" simplePos="0" relativeHeight="251708416" behindDoc="0" locked="0" layoutInCell="1" hidden="0" allowOverlap="1" wp14:anchorId="3078EBCF" wp14:editId="29FB369F">
            <wp:simplePos x="0" y="0"/>
            <wp:positionH relativeFrom="column">
              <wp:posOffset>4324350</wp:posOffset>
            </wp:positionH>
            <wp:positionV relativeFrom="paragraph">
              <wp:posOffset>161925</wp:posOffset>
            </wp:positionV>
            <wp:extent cx="1571030" cy="1795463"/>
            <wp:effectExtent l="0" t="0" r="0" b="0"/>
            <wp:wrapSquare wrapText="bothSides" distT="114300" distB="114300" distL="114300" distR="114300"/>
            <wp:docPr id="60"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67"/>
                    <a:srcRect/>
                    <a:stretch>
                      <a:fillRect/>
                    </a:stretch>
                  </pic:blipFill>
                  <pic:spPr>
                    <a:xfrm>
                      <a:off x="0" y="0"/>
                      <a:ext cx="1571030" cy="1795463"/>
                    </a:xfrm>
                    <a:prstGeom prst="rect">
                      <a:avLst/>
                    </a:prstGeom>
                    <a:ln/>
                  </pic:spPr>
                </pic:pic>
              </a:graphicData>
            </a:graphic>
          </wp:anchor>
        </w:drawing>
      </w:r>
    </w:p>
    <w:p w14:paraId="49BD9672" w14:textId="77777777" w:rsidR="00C2189B" w:rsidRDefault="00C2189B">
      <w:pPr>
        <w:spacing w:after="0"/>
        <w:rPr>
          <w:b/>
          <w:sz w:val="24"/>
          <w:szCs w:val="24"/>
        </w:rPr>
      </w:pPr>
    </w:p>
    <w:p w14:paraId="094169E3" w14:textId="77777777" w:rsidR="00C2189B" w:rsidRDefault="00C2189B">
      <w:pPr>
        <w:spacing w:after="0"/>
        <w:rPr>
          <w:b/>
          <w:sz w:val="24"/>
          <w:szCs w:val="24"/>
        </w:rPr>
      </w:pPr>
    </w:p>
    <w:p w14:paraId="3DF4E08B" w14:textId="77777777" w:rsidR="009B7E4A" w:rsidRDefault="009B7E4A">
      <w:pPr>
        <w:bidi/>
        <w:spacing w:after="0"/>
        <w:rPr>
          <w:b/>
          <w:bCs/>
          <w:sz w:val="28"/>
          <w:szCs w:val="28"/>
          <w:lang w:bidi="he"/>
        </w:rPr>
      </w:pPr>
    </w:p>
    <w:p w14:paraId="063DBA5D" w14:textId="77777777" w:rsidR="009B7E4A" w:rsidRDefault="009B7E4A" w:rsidP="009B7E4A">
      <w:pPr>
        <w:bidi/>
        <w:spacing w:after="0"/>
        <w:rPr>
          <w:b/>
          <w:bCs/>
          <w:sz w:val="28"/>
          <w:szCs w:val="28"/>
          <w:lang w:bidi="he"/>
        </w:rPr>
      </w:pPr>
    </w:p>
    <w:p w14:paraId="28238CFA" w14:textId="77777777" w:rsidR="009B7E4A" w:rsidRDefault="009B7E4A" w:rsidP="009B7E4A">
      <w:pPr>
        <w:bidi/>
        <w:spacing w:after="0"/>
        <w:rPr>
          <w:b/>
          <w:bCs/>
          <w:sz w:val="28"/>
          <w:szCs w:val="28"/>
          <w:lang w:bidi="he"/>
        </w:rPr>
      </w:pPr>
    </w:p>
    <w:p w14:paraId="2D87CE1B" w14:textId="09233E8E" w:rsidR="00C2189B" w:rsidRDefault="00225BEE" w:rsidP="009B7E4A">
      <w:pPr>
        <w:bidi/>
        <w:spacing w:after="0"/>
        <w:rPr>
          <w:b/>
          <w:sz w:val="28"/>
          <w:szCs w:val="28"/>
        </w:rPr>
      </w:pPr>
      <w:r>
        <w:rPr>
          <w:b/>
          <w:bCs/>
          <w:sz w:val="28"/>
          <w:szCs w:val="28"/>
          <w:rtl/>
          <w:lang w:bidi="he"/>
        </w:rPr>
        <w:lastRenderedPageBreak/>
        <w:t xml:space="preserve">נושאים ופרויקטים בסיור </w:t>
      </w:r>
    </w:p>
    <w:p w14:paraId="4DFAB4D4" w14:textId="77777777" w:rsidR="00C2189B" w:rsidRDefault="00225BEE">
      <w:pPr>
        <w:bidi/>
        <w:rPr>
          <w:sz w:val="24"/>
          <w:szCs w:val="24"/>
        </w:rPr>
      </w:pPr>
      <w:r>
        <w:rPr>
          <w:noProof/>
        </w:rPr>
        <mc:AlternateContent>
          <mc:Choice Requires="wpg">
            <w:drawing>
              <wp:anchor distT="0" distB="0" distL="114300" distR="114300" simplePos="0" relativeHeight="251709440" behindDoc="0" locked="0" layoutInCell="1" hidden="0" allowOverlap="1" wp14:anchorId="256B441C" wp14:editId="1F20B18D">
                <wp:simplePos x="0" y="0"/>
                <wp:positionH relativeFrom="column">
                  <wp:posOffset>114300</wp:posOffset>
                </wp:positionH>
                <wp:positionV relativeFrom="paragraph">
                  <wp:posOffset>0</wp:posOffset>
                </wp:positionV>
                <wp:extent cx="5619970" cy="43035"/>
                <wp:effectExtent l="0" t="0" r="0" b="0"/>
                <wp:wrapNone/>
                <wp:docPr id="3" name="מחבר חץ ישר 3"/>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3" name="image3.png"/>
                <a:graphic>
                  <a:graphicData uri="http://schemas.openxmlformats.org/drawingml/2006/picture">
                    <pic:pic>
                      <pic:nvPicPr>
                        <pic:cNvPr id="0" name="image3.png"/>
                        <pic:cNvPicPr preferRelativeResize="0"/>
                      </pic:nvPicPr>
                      <pic:blipFill>
                        <a:blip r:embed="rId68"/>
                        <a:srcRect/>
                        <a:stretch>
                          <a:fillRect/>
                        </a:stretch>
                      </pic:blipFill>
                      <pic:spPr>
                        <a:xfrm>
                          <a:off x="0" y="0"/>
                          <a:ext cx="5619970" cy="43035"/>
                        </a:xfrm>
                        <a:prstGeom prst="rect"/>
                        <a:ln/>
                      </pic:spPr>
                    </pic:pic>
                  </a:graphicData>
                </a:graphic>
              </wp:anchor>
            </w:drawing>
          </mc:Fallback>
        </mc:AlternateContent>
      </w:r>
    </w:p>
    <w:p w14:paraId="25F80CBF" w14:textId="77777777" w:rsidR="00C2189B" w:rsidRDefault="00225BEE">
      <w:pPr>
        <w:bidi/>
        <w:spacing w:after="0"/>
        <w:rPr>
          <w:b/>
          <w:sz w:val="28"/>
          <w:szCs w:val="28"/>
        </w:rPr>
      </w:pPr>
      <w:r>
        <w:rPr>
          <w:b/>
          <w:bCs/>
          <w:sz w:val="28"/>
          <w:szCs w:val="28"/>
          <w:rtl/>
          <w:lang w:bidi="he"/>
        </w:rPr>
        <w:t>יום 6: סיפור העצמי, הסיפור שלנו, סיפורו של ההווה</w:t>
      </w:r>
    </w:p>
    <w:p w14:paraId="380DCC29" w14:textId="77777777" w:rsidR="00C2189B" w:rsidRDefault="00C2189B">
      <w:pPr>
        <w:pBdr>
          <w:top w:val="nil"/>
          <w:left w:val="nil"/>
          <w:bottom w:val="nil"/>
          <w:right w:val="nil"/>
          <w:between w:val="nil"/>
        </w:pBdr>
        <w:spacing w:after="0" w:line="240" w:lineRule="auto"/>
        <w:rPr>
          <w:color w:val="000000"/>
          <w:sz w:val="24"/>
          <w:szCs w:val="24"/>
        </w:rPr>
      </w:pPr>
    </w:p>
    <w:p w14:paraId="045E1365" w14:textId="77777777" w:rsidR="00C2189B" w:rsidRDefault="00225BEE">
      <w:pPr>
        <w:pBdr>
          <w:top w:val="nil"/>
          <w:left w:val="nil"/>
          <w:bottom w:val="nil"/>
          <w:right w:val="nil"/>
          <w:between w:val="nil"/>
        </w:pBdr>
        <w:bidi/>
        <w:spacing w:after="0" w:line="240" w:lineRule="auto"/>
        <w:rPr>
          <w:b/>
          <w:color w:val="000000"/>
          <w:sz w:val="24"/>
          <w:szCs w:val="24"/>
        </w:rPr>
      </w:pPr>
      <w:r>
        <w:rPr>
          <w:b/>
          <w:bCs/>
          <w:color w:val="000000"/>
          <w:sz w:val="24"/>
          <w:szCs w:val="24"/>
        </w:rPr>
        <w:t>Resonate</w:t>
      </w:r>
      <w:r>
        <w:rPr>
          <w:b/>
          <w:bCs/>
          <w:color w:val="000000"/>
          <w:sz w:val="24"/>
          <w:szCs w:val="24"/>
          <w:rtl/>
          <w:lang w:bidi="he"/>
        </w:rPr>
        <w:t xml:space="preserve"> </w:t>
      </w:r>
    </w:p>
    <w:p w14:paraId="281ABCA5" w14:textId="4772F255" w:rsidR="00C2189B" w:rsidRDefault="00225BEE" w:rsidP="003D6F41">
      <w:pPr>
        <w:pBdr>
          <w:top w:val="nil"/>
          <w:left w:val="nil"/>
          <w:bottom w:val="nil"/>
          <w:right w:val="nil"/>
          <w:between w:val="nil"/>
        </w:pBdr>
        <w:bidi/>
        <w:spacing w:after="0" w:line="240" w:lineRule="auto"/>
        <w:rPr>
          <w:color w:val="000000"/>
          <w:sz w:val="24"/>
          <w:szCs w:val="24"/>
        </w:rPr>
      </w:pPr>
      <w:r>
        <w:rPr>
          <w:color w:val="000000"/>
          <w:sz w:val="24"/>
          <w:szCs w:val="24"/>
        </w:rPr>
        <w:t>Resonate</w:t>
      </w:r>
      <w:r>
        <w:rPr>
          <w:color w:val="000000"/>
          <w:sz w:val="24"/>
          <w:szCs w:val="24"/>
          <w:rtl/>
          <w:lang w:bidi="he"/>
        </w:rPr>
        <w:t xml:space="preserve"> שואפת ליצור עולם שבו נשים ונערות הן המובילות בשינוי חייהן וקהילותיהן. הארגון מעביר סדנאות מנהיגות שמטרתן לשנות את אופן החשיבה של נערות ונשים ולסייע להן לממש את הפוטנציאל שלהן. </w:t>
      </w:r>
      <w:r>
        <w:rPr>
          <w:color w:val="000000"/>
          <w:sz w:val="24"/>
          <w:szCs w:val="24"/>
        </w:rPr>
        <w:t>Resonate</w:t>
      </w:r>
      <w:r>
        <w:rPr>
          <w:color w:val="000000"/>
          <w:sz w:val="24"/>
          <w:szCs w:val="24"/>
          <w:rtl/>
          <w:lang w:bidi="he"/>
        </w:rPr>
        <w:t xml:space="preserve"> מציעה הכשרה לפיתוח מקצועי ו</w:t>
      </w:r>
      <w:r w:rsidR="007960B3" w:rsidRPr="007960B3">
        <w:rPr>
          <w:color w:val="000000"/>
          <w:sz w:val="24"/>
          <w:szCs w:val="24"/>
          <w:rtl/>
          <w:lang w:bidi="he"/>
        </w:rPr>
        <w:t>תוכנית</w:t>
      </w:r>
      <w:r>
        <w:rPr>
          <w:color w:val="000000"/>
          <w:sz w:val="24"/>
          <w:szCs w:val="24"/>
          <w:rtl/>
          <w:lang w:bidi="he"/>
        </w:rPr>
        <w:t xml:space="preserve"> דגל לפיתוח מנהיגות באמצעות </w:t>
      </w:r>
      <w:r>
        <w:rPr>
          <w:color w:val="000000"/>
          <w:sz w:val="24"/>
          <w:szCs w:val="24"/>
        </w:rPr>
        <w:t>Story telling</w:t>
      </w:r>
      <w:r>
        <w:rPr>
          <w:color w:val="000000"/>
          <w:sz w:val="24"/>
          <w:szCs w:val="24"/>
          <w:rtl/>
          <w:lang w:bidi="he"/>
        </w:rPr>
        <w:t xml:space="preserve">, </w:t>
      </w:r>
      <w:r w:rsidR="003D6F41">
        <w:rPr>
          <w:rFonts w:hint="cs"/>
          <w:color w:val="000000"/>
          <w:sz w:val="24"/>
          <w:szCs w:val="24"/>
          <w:rtl/>
          <w:lang w:bidi="he"/>
        </w:rPr>
        <w:t>ככלי לבניית הביטחון העצמי</w:t>
      </w:r>
      <w:r>
        <w:rPr>
          <w:color w:val="000000"/>
          <w:sz w:val="24"/>
          <w:szCs w:val="24"/>
          <w:rtl/>
          <w:lang w:bidi="he"/>
        </w:rPr>
        <w:t xml:space="preserve">. </w:t>
      </w:r>
      <w:r>
        <w:rPr>
          <w:color w:val="000000"/>
          <w:sz w:val="24"/>
          <w:szCs w:val="24"/>
        </w:rPr>
        <w:t>Resonate</w:t>
      </w:r>
      <w:r>
        <w:rPr>
          <w:color w:val="000000"/>
          <w:sz w:val="24"/>
          <w:szCs w:val="24"/>
          <w:rtl/>
          <w:lang w:bidi="he"/>
        </w:rPr>
        <w:t xml:space="preserve"> הוקמה בשנת 2013 </w:t>
      </w:r>
      <w:r w:rsidR="003D6F41">
        <w:rPr>
          <w:rFonts w:hint="cs"/>
          <w:color w:val="000000"/>
          <w:sz w:val="24"/>
          <w:szCs w:val="24"/>
          <w:rtl/>
          <w:lang w:bidi="he"/>
        </w:rPr>
        <w:t xml:space="preserve">בידי </w:t>
      </w:r>
      <w:r>
        <w:rPr>
          <w:color w:val="000000"/>
          <w:sz w:val="24"/>
          <w:szCs w:val="24"/>
          <w:rtl/>
          <w:lang w:bidi="he"/>
        </w:rPr>
        <w:t>איילה שלוסר, יהודיה-אמריקאית.</w:t>
      </w:r>
    </w:p>
    <w:p w14:paraId="24C3CD33" w14:textId="77777777" w:rsidR="00C2189B" w:rsidRDefault="00C2189B">
      <w:pPr>
        <w:spacing w:after="0"/>
        <w:rPr>
          <w:b/>
          <w:sz w:val="28"/>
          <w:szCs w:val="28"/>
        </w:rPr>
      </w:pPr>
    </w:p>
    <w:p w14:paraId="06A3ED68" w14:textId="77777777" w:rsidR="00C2189B" w:rsidRDefault="00C2189B">
      <w:pPr>
        <w:spacing w:after="0"/>
        <w:rPr>
          <w:b/>
          <w:sz w:val="28"/>
          <w:szCs w:val="28"/>
        </w:rPr>
      </w:pPr>
    </w:p>
    <w:p w14:paraId="59D75405" w14:textId="77777777" w:rsidR="00C2189B" w:rsidRDefault="00C2189B">
      <w:pPr>
        <w:spacing w:after="0"/>
        <w:rPr>
          <w:b/>
          <w:sz w:val="28"/>
          <w:szCs w:val="28"/>
        </w:rPr>
      </w:pPr>
    </w:p>
    <w:p w14:paraId="34BF2839" w14:textId="77777777" w:rsidR="00C2189B" w:rsidRDefault="00C2189B">
      <w:pPr>
        <w:spacing w:after="0"/>
        <w:rPr>
          <w:b/>
          <w:sz w:val="28"/>
          <w:szCs w:val="28"/>
        </w:rPr>
      </w:pPr>
    </w:p>
    <w:p w14:paraId="2476D578" w14:textId="77777777" w:rsidR="00C2189B" w:rsidRDefault="00C2189B">
      <w:pPr>
        <w:spacing w:after="0"/>
        <w:rPr>
          <w:b/>
          <w:sz w:val="28"/>
          <w:szCs w:val="28"/>
        </w:rPr>
      </w:pPr>
    </w:p>
    <w:p w14:paraId="7DE8305C" w14:textId="77777777" w:rsidR="00C2189B" w:rsidRDefault="00C2189B">
      <w:pPr>
        <w:spacing w:after="0"/>
        <w:rPr>
          <w:b/>
          <w:sz w:val="28"/>
          <w:szCs w:val="28"/>
        </w:rPr>
      </w:pPr>
    </w:p>
    <w:p w14:paraId="4F943C79" w14:textId="77777777" w:rsidR="00C2189B" w:rsidRDefault="00C2189B">
      <w:pPr>
        <w:spacing w:after="0"/>
        <w:rPr>
          <w:b/>
          <w:sz w:val="28"/>
          <w:szCs w:val="28"/>
        </w:rPr>
      </w:pPr>
    </w:p>
    <w:p w14:paraId="04E0BBF6" w14:textId="77777777" w:rsidR="00C2189B" w:rsidRDefault="00C2189B">
      <w:pPr>
        <w:spacing w:after="0"/>
        <w:rPr>
          <w:b/>
          <w:sz w:val="28"/>
          <w:szCs w:val="28"/>
        </w:rPr>
      </w:pPr>
    </w:p>
    <w:p w14:paraId="3C978337" w14:textId="77777777" w:rsidR="00C2189B" w:rsidRDefault="00C2189B">
      <w:pPr>
        <w:spacing w:after="0"/>
        <w:rPr>
          <w:b/>
          <w:sz w:val="28"/>
          <w:szCs w:val="28"/>
        </w:rPr>
      </w:pPr>
    </w:p>
    <w:p w14:paraId="1B91AD53" w14:textId="77777777" w:rsidR="00C2189B" w:rsidRDefault="00C2189B">
      <w:pPr>
        <w:spacing w:after="0"/>
        <w:rPr>
          <w:b/>
          <w:sz w:val="28"/>
          <w:szCs w:val="28"/>
        </w:rPr>
      </w:pPr>
    </w:p>
    <w:p w14:paraId="3EB3028C" w14:textId="77777777" w:rsidR="00C2189B" w:rsidRDefault="00C2189B">
      <w:pPr>
        <w:spacing w:after="0"/>
        <w:rPr>
          <w:b/>
          <w:sz w:val="28"/>
          <w:szCs w:val="28"/>
        </w:rPr>
      </w:pPr>
    </w:p>
    <w:p w14:paraId="747593F1" w14:textId="77777777" w:rsidR="00C2189B" w:rsidRDefault="00C2189B">
      <w:pPr>
        <w:spacing w:after="0"/>
        <w:rPr>
          <w:b/>
          <w:sz w:val="28"/>
          <w:szCs w:val="28"/>
        </w:rPr>
      </w:pPr>
    </w:p>
    <w:p w14:paraId="5DB971A5" w14:textId="77777777" w:rsidR="00C2189B" w:rsidRDefault="00C2189B">
      <w:pPr>
        <w:spacing w:after="0"/>
        <w:rPr>
          <w:b/>
          <w:sz w:val="28"/>
          <w:szCs w:val="28"/>
        </w:rPr>
      </w:pPr>
    </w:p>
    <w:p w14:paraId="2E49B2C4" w14:textId="77777777" w:rsidR="00C2189B" w:rsidRDefault="00C2189B">
      <w:pPr>
        <w:spacing w:after="0"/>
        <w:rPr>
          <w:b/>
          <w:sz w:val="28"/>
          <w:szCs w:val="28"/>
        </w:rPr>
      </w:pPr>
    </w:p>
    <w:p w14:paraId="5C5BCB4A" w14:textId="77777777" w:rsidR="00C2189B" w:rsidRDefault="00C2189B">
      <w:pPr>
        <w:spacing w:after="0"/>
        <w:rPr>
          <w:b/>
          <w:sz w:val="28"/>
          <w:szCs w:val="28"/>
        </w:rPr>
      </w:pPr>
    </w:p>
    <w:p w14:paraId="4892B7AA" w14:textId="77777777" w:rsidR="00C2189B" w:rsidRDefault="00C2189B">
      <w:pPr>
        <w:spacing w:after="0"/>
        <w:rPr>
          <w:b/>
          <w:sz w:val="28"/>
          <w:szCs w:val="28"/>
        </w:rPr>
      </w:pPr>
    </w:p>
    <w:p w14:paraId="3F9CD02C" w14:textId="77777777" w:rsidR="00C2189B" w:rsidRDefault="00C2189B">
      <w:pPr>
        <w:spacing w:after="0"/>
        <w:rPr>
          <w:b/>
          <w:sz w:val="28"/>
          <w:szCs w:val="28"/>
        </w:rPr>
      </w:pPr>
    </w:p>
    <w:p w14:paraId="7DEAF289" w14:textId="77777777" w:rsidR="00C2189B" w:rsidRDefault="00C2189B">
      <w:pPr>
        <w:spacing w:after="0"/>
        <w:rPr>
          <w:b/>
          <w:sz w:val="28"/>
          <w:szCs w:val="28"/>
        </w:rPr>
      </w:pPr>
    </w:p>
    <w:p w14:paraId="396767B5" w14:textId="77777777" w:rsidR="00C2189B" w:rsidRDefault="00C2189B">
      <w:pPr>
        <w:spacing w:after="0"/>
        <w:rPr>
          <w:b/>
          <w:sz w:val="28"/>
          <w:szCs w:val="28"/>
        </w:rPr>
      </w:pPr>
    </w:p>
    <w:p w14:paraId="4F0260FF" w14:textId="77777777" w:rsidR="00C2189B" w:rsidRDefault="00C2189B">
      <w:pPr>
        <w:spacing w:after="0"/>
        <w:rPr>
          <w:b/>
          <w:sz w:val="28"/>
          <w:szCs w:val="28"/>
        </w:rPr>
      </w:pPr>
    </w:p>
    <w:p w14:paraId="294FF31A" w14:textId="77777777" w:rsidR="00C2189B" w:rsidRDefault="00C2189B">
      <w:pPr>
        <w:spacing w:after="0"/>
        <w:rPr>
          <w:b/>
          <w:sz w:val="28"/>
          <w:szCs w:val="28"/>
        </w:rPr>
      </w:pPr>
    </w:p>
    <w:p w14:paraId="7B2DE576" w14:textId="77777777" w:rsidR="00C2189B" w:rsidRDefault="00C2189B">
      <w:pPr>
        <w:spacing w:after="0"/>
        <w:rPr>
          <w:b/>
          <w:sz w:val="28"/>
          <w:szCs w:val="28"/>
        </w:rPr>
      </w:pPr>
    </w:p>
    <w:p w14:paraId="2AC8E8D6" w14:textId="77777777" w:rsidR="00C2189B" w:rsidRDefault="00C2189B">
      <w:pPr>
        <w:spacing w:after="0"/>
        <w:rPr>
          <w:b/>
          <w:sz w:val="28"/>
          <w:szCs w:val="28"/>
        </w:rPr>
      </w:pPr>
    </w:p>
    <w:p w14:paraId="78993514" w14:textId="77777777" w:rsidR="00C2189B" w:rsidRDefault="00C2189B">
      <w:pPr>
        <w:spacing w:after="0"/>
        <w:rPr>
          <w:b/>
          <w:sz w:val="28"/>
          <w:szCs w:val="28"/>
        </w:rPr>
      </w:pPr>
    </w:p>
    <w:p w14:paraId="28962A37" w14:textId="77777777" w:rsidR="00C2189B" w:rsidRDefault="00C2189B">
      <w:pPr>
        <w:spacing w:after="0"/>
        <w:rPr>
          <w:b/>
          <w:sz w:val="28"/>
          <w:szCs w:val="28"/>
        </w:rPr>
      </w:pPr>
    </w:p>
    <w:p w14:paraId="23DE53D4" w14:textId="77777777" w:rsidR="00C2189B" w:rsidRDefault="00C2189B">
      <w:pPr>
        <w:spacing w:after="0"/>
        <w:rPr>
          <w:b/>
          <w:sz w:val="28"/>
          <w:szCs w:val="28"/>
        </w:rPr>
      </w:pPr>
    </w:p>
    <w:p w14:paraId="2342A94F" w14:textId="77777777" w:rsidR="00C2189B" w:rsidRDefault="00C2189B">
      <w:pPr>
        <w:spacing w:after="0"/>
        <w:rPr>
          <w:b/>
          <w:sz w:val="28"/>
          <w:szCs w:val="28"/>
        </w:rPr>
      </w:pPr>
    </w:p>
    <w:p w14:paraId="4F660581" w14:textId="77777777" w:rsidR="00C2189B" w:rsidRDefault="00C2189B">
      <w:pPr>
        <w:spacing w:after="0"/>
        <w:rPr>
          <w:b/>
          <w:sz w:val="28"/>
          <w:szCs w:val="28"/>
        </w:rPr>
      </w:pPr>
    </w:p>
    <w:p w14:paraId="17EDFC7C" w14:textId="77777777" w:rsidR="00C2189B" w:rsidRDefault="00C2189B">
      <w:pPr>
        <w:spacing w:after="0"/>
        <w:rPr>
          <w:b/>
          <w:sz w:val="28"/>
          <w:szCs w:val="28"/>
        </w:rPr>
      </w:pPr>
    </w:p>
    <w:p w14:paraId="1FFBD3A0" w14:textId="77777777" w:rsidR="00C2189B" w:rsidRDefault="00225BEE">
      <w:pPr>
        <w:bidi/>
        <w:spacing w:after="0"/>
        <w:rPr>
          <w:b/>
          <w:sz w:val="28"/>
          <w:szCs w:val="28"/>
        </w:rPr>
      </w:pPr>
      <w:r>
        <w:rPr>
          <w:b/>
          <w:bCs/>
          <w:sz w:val="28"/>
          <w:szCs w:val="28"/>
          <w:rtl/>
          <w:lang w:bidi="he"/>
        </w:rPr>
        <w:lastRenderedPageBreak/>
        <w:t>טיפים לנסיעה</w:t>
      </w:r>
    </w:p>
    <w:p w14:paraId="1AF26BE8" w14:textId="77777777" w:rsidR="00C2189B" w:rsidRDefault="00225BEE">
      <w:pPr>
        <w:bidi/>
        <w:spacing w:after="0" w:line="240" w:lineRule="auto"/>
        <w:rPr>
          <w:rFonts w:ascii="Arial" w:eastAsia="Arial" w:hAnsi="Arial" w:cs="Arial"/>
          <w:color w:val="6FA8DC"/>
          <w:sz w:val="20"/>
          <w:szCs w:val="20"/>
        </w:rPr>
        <w:sectPr w:rsidR="00C2189B">
          <w:footerReference w:type="default" r:id="rId69"/>
          <w:pgSz w:w="11906" w:h="16838"/>
          <w:pgMar w:top="1440" w:right="1440" w:bottom="1440" w:left="1440" w:header="720" w:footer="720" w:gutter="0"/>
          <w:pgNumType w:start="1"/>
          <w:cols w:space="720"/>
        </w:sectPr>
      </w:pPr>
      <w:r>
        <w:rPr>
          <w:noProof/>
        </w:rPr>
        <mc:AlternateContent>
          <mc:Choice Requires="wpg">
            <w:drawing>
              <wp:anchor distT="0" distB="0" distL="114300" distR="114300" simplePos="0" relativeHeight="251710464" behindDoc="0" locked="0" layoutInCell="1" hidden="0" allowOverlap="1" wp14:anchorId="44483DB9" wp14:editId="2274B155">
                <wp:simplePos x="0" y="0"/>
                <wp:positionH relativeFrom="column">
                  <wp:posOffset>114300</wp:posOffset>
                </wp:positionH>
                <wp:positionV relativeFrom="paragraph">
                  <wp:posOffset>0</wp:posOffset>
                </wp:positionV>
                <wp:extent cx="5619970" cy="43035"/>
                <wp:effectExtent l="0" t="0" r="0" b="0"/>
                <wp:wrapNone/>
                <wp:docPr id="9" name="מחבר חץ ישר 9"/>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9" name="image9.png"/>
                <a:graphic>
                  <a:graphicData uri="http://schemas.openxmlformats.org/drawingml/2006/picture">
                    <pic:pic>
                      <pic:nvPicPr>
                        <pic:cNvPr id="0" name="image9.png"/>
                        <pic:cNvPicPr preferRelativeResize="0"/>
                      </pic:nvPicPr>
                      <pic:blipFill>
                        <a:blip r:embed="rId70"/>
                        <a:srcRect/>
                        <a:stretch>
                          <a:fillRect/>
                        </a:stretch>
                      </pic:blipFill>
                      <pic:spPr>
                        <a:xfrm>
                          <a:off x="0" y="0"/>
                          <a:ext cx="5619970" cy="43035"/>
                        </a:xfrm>
                        <a:prstGeom prst="rect"/>
                        <a:ln/>
                      </pic:spPr>
                    </pic:pic>
                  </a:graphicData>
                </a:graphic>
              </wp:anchor>
            </w:drawing>
          </mc:Fallback>
        </mc:AlternateContent>
      </w:r>
    </w:p>
    <w:p w14:paraId="61226165" w14:textId="77777777" w:rsidR="00C2189B" w:rsidRDefault="00225BEE" w:rsidP="004D4EE3">
      <w:pPr>
        <w:pBdr>
          <w:top w:val="nil"/>
          <w:left w:val="nil"/>
          <w:bottom w:val="nil"/>
          <w:right w:val="nil"/>
          <w:between w:val="nil"/>
        </w:pBdr>
        <w:bidi/>
        <w:spacing w:after="0" w:line="240" w:lineRule="auto"/>
        <w:rPr>
          <w:b/>
          <w:color w:val="000000"/>
          <w:sz w:val="28"/>
          <w:szCs w:val="28"/>
        </w:rPr>
      </w:pPr>
      <w:r>
        <w:rPr>
          <w:b/>
          <w:bCs/>
          <w:color w:val="000000"/>
          <w:sz w:val="28"/>
          <w:szCs w:val="28"/>
          <w:rtl/>
          <w:lang w:bidi="he"/>
        </w:rPr>
        <w:t>פרטי המלון</w:t>
      </w:r>
    </w:p>
    <w:p w14:paraId="7EFF4FC8" w14:textId="77777777" w:rsidR="00C2189B" w:rsidRDefault="00C2189B" w:rsidP="004D4EE3">
      <w:pPr>
        <w:pBdr>
          <w:top w:val="nil"/>
          <w:left w:val="nil"/>
          <w:bottom w:val="nil"/>
          <w:right w:val="nil"/>
          <w:between w:val="nil"/>
        </w:pBdr>
        <w:bidi/>
        <w:spacing w:after="0" w:line="240" w:lineRule="auto"/>
        <w:rPr>
          <w:b/>
          <w:color w:val="000000"/>
          <w:sz w:val="20"/>
          <w:szCs w:val="20"/>
        </w:rPr>
      </w:pPr>
    </w:p>
    <w:p w14:paraId="23A4A1AC" w14:textId="77777777" w:rsidR="00C2189B" w:rsidRDefault="00225BEE" w:rsidP="004D4EE3">
      <w:pPr>
        <w:pBdr>
          <w:top w:val="nil"/>
          <w:left w:val="nil"/>
          <w:bottom w:val="nil"/>
          <w:right w:val="nil"/>
          <w:between w:val="nil"/>
        </w:pBdr>
        <w:bidi/>
        <w:spacing w:after="0" w:line="240" w:lineRule="auto"/>
        <w:rPr>
          <w:b/>
          <w:color w:val="000000"/>
          <w:sz w:val="24"/>
          <w:szCs w:val="24"/>
        </w:rPr>
      </w:pPr>
      <w:r>
        <w:rPr>
          <w:b/>
          <w:bCs/>
          <w:color w:val="000000"/>
          <w:sz w:val="24"/>
          <w:szCs w:val="24"/>
          <w:rtl/>
          <w:lang w:bidi="he"/>
        </w:rPr>
        <w:t xml:space="preserve">מלון </w:t>
      </w:r>
      <w:proofErr w:type="spellStart"/>
      <w:r>
        <w:rPr>
          <w:b/>
          <w:bCs/>
          <w:color w:val="000000"/>
          <w:sz w:val="24"/>
          <w:szCs w:val="24"/>
        </w:rPr>
        <w:t>Ubumwe</w:t>
      </w:r>
      <w:proofErr w:type="spellEnd"/>
      <w:r>
        <w:rPr>
          <w:b/>
          <w:bCs/>
          <w:color w:val="000000"/>
          <w:sz w:val="24"/>
          <w:szCs w:val="24"/>
        </w:rPr>
        <w:t xml:space="preserve"> Grande</w:t>
      </w:r>
      <w:r>
        <w:rPr>
          <w:b/>
          <w:bCs/>
          <w:color w:val="000000"/>
          <w:sz w:val="24"/>
          <w:szCs w:val="24"/>
          <w:rtl/>
          <w:lang w:bidi="he"/>
        </w:rPr>
        <w:t>, קיגאלי</w:t>
      </w:r>
    </w:p>
    <w:p w14:paraId="7DDAFA41" w14:textId="77777777" w:rsidR="00C2189B" w:rsidRDefault="00225BEE" w:rsidP="004D4EE3">
      <w:pPr>
        <w:pBdr>
          <w:top w:val="nil"/>
          <w:left w:val="nil"/>
          <w:bottom w:val="nil"/>
          <w:right w:val="nil"/>
          <w:between w:val="nil"/>
        </w:pBdr>
        <w:bidi/>
        <w:spacing w:after="0" w:line="240" w:lineRule="auto"/>
        <w:rPr>
          <w:color w:val="000000"/>
          <w:sz w:val="24"/>
          <w:szCs w:val="24"/>
        </w:rPr>
      </w:pPr>
      <w:r>
        <w:rPr>
          <w:color w:val="000000"/>
          <w:sz w:val="24"/>
          <w:szCs w:val="24"/>
          <w:rtl/>
          <w:lang w:bidi="he"/>
        </w:rPr>
        <w:t xml:space="preserve">רחוב </w:t>
      </w:r>
      <w:r>
        <w:rPr>
          <w:color w:val="000000"/>
          <w:sz w:val="24"/>
          <w:szCs w:val="24"/>
        </w:rPr>
        <w:t>KN 67</w:t>
      </w:r>
    </w:p>
    <w:p w14:paraId="54BF8759" w14:textId="77777777" w:rsidR="00C2189B" w:rsidRDefault="00225BEE" w:rsidP="004D4EE3">
      <w:pPr>
        <w:pBdr>
          <w:top w:val="nil"/>
          <w:left w:val="nil"/>
          <w:bottom w:val="nil"/>
          <w:right w:val="nil"/>
          <w:between w:val="nil"/>
        </w:pBdr>
        <w:bidi/>
        <w:spacing w:after="0" w:line="240" w:lineRule="auto"/>
        <w:rPr>
          <w:color w:val="000000"/>
          <w:sz w:val="24"/>
          <w:szCs w:val="24"/>
        </w:rPr>
      </w:pPr>
      <w:r>
        <w:rPr>
          <w:color w:val="000000"/>
          <w:sz w:val="24"/>
          <w:szCs w:val="24"/>
          <w:rtl/>
          <w:lang w:bidi="he"/>
        </w:rPr>
        <w:t xml:space="preserve">קיגאלי, רואנדה </w:t>
      </w:r>
    </w:p>
    <w:p w14:paraId="6E7AC1A7" w14:textId="37A94490" w:rsidR="004D4EE3" w:rsidRDefault="004D4EE3" w:rsidP="004D4EE3">
      <w:pPr>
        <w:pBdr>
          <w:top w:val="nil"/>
          <w:left w:val="nil"/>
          <w:bottom w:val="nil"/>
          <w:right w:val="nil"/>
          <w:between w:val="nil"/>
        </w:pBdr>
        <w:spacing w:after="0" w:line="240" w:lineRule="auto"/>
        <w:jc w:val="right"/>
        <w:rPr>
          <w:color w:val="000000"/>
          <w:sz w:val="24"/>
          <w:szCs w:val="24"/>
        </w:rPr>
      </w:pPr>
      <w:r>
        <w:rPr>
          <w:color w:val="000000"/>
          <w:sz w:val="24"/>
          <w:szCs w:val="24"/>
        </w:rPr>
        <w:t>+250 783 744 755</w:t>
      </w:r>
      <w:r w:rsidR="00AB031B">
        <w:rPr>
          <w:rFonts w:hint="cs"/>
          <w:color w:val="000000"/>
          <w:sz w:val="24"/>
          <w:szCs w:val="24"/>
          <w:rtl/>
        </w:rPr>
        <w:t xml:space="preserve">טלפון: </w:t>
      </w:r>
      <w:r>
        <w:rPr>
          <w:color w:val="000000"/>
          <w:sz w:val="24"/>
          <w:szCs w:val="24"/>
        </w:rPr>
        <w:t xml:space="preserve"> </w:t>
      </w:r>
    </w:p>
    <w:p w14:paraId="0249C712" w14:textId="77777777" w:rsidR="00C2189B" w:rsidRDefault="00D71556" w:rsidP="004D4EE3">
      <w:pPr>
        <w:pBdr>
          <w:top w:val="nil"/>
          <w:left w:val="nil"/>
          <w:bottom w:val="nil"/>
          <w:right w:val="nil"/>
          <w:between w:val="nil"/>
        </w:pBdr>
        <w:bidi/>
        <w:spacing w:after="0" w:line="240" w:lineRule="auto"/>
        <w:rPr>
          <w:color w:val="000000"/>
        </w:rPr>
      </w:pPr>
      <w:hyperlink r:id="rId71">
        <w:r w:rsidR="00225BEE">
          <w:rPr>
            <w:color w:val="0000FF"/>
            <w:sz w:val="20"/>
            <w:szCs w:val="20"/>
            <w:u w:val="single"/>
          </w:rPr>
          <w:t>http://www.ubumwegrandehotel.com/en-us</w:t>
        </w:r>
      </w:hyperlink>
      <w:r w:rsidR="00225BEE">
        <w:rPr>
          <w:color w:val="000000"/>
          <w:sz w:val="20"/>
          <w:szCs w:val="20"/>
        </w:rPr>
        <w:t xml:space="preserve"> </w:t>
      </w:r>
    </w:p>
    <w:p w14:paraId="6366BF8D" w14:textId="77777777" w:rsidR="00C2189B" w:rsidRDefault="00C2189B" w:rsidP="004D4EE3">
      <w:pPr>
        <w:pBdr>
          <w:top w:val="nil"/>
          <w:left w:val="nil"/>
          <w:bottom w:val="nil"/>
          <w:right w:val="nil"/>
          <w:between w:val="nil"/>
        </w:pBdr>
        <w:bidi/>
        <w:spacing w:after="0" w:line="240" w:lineRule="auto"/>
        <w:rPr>
          <w:color w:val="000000"/>
          <w:sz w:val="20"/>
          <w:szCs w:val="20"/>
        </w:rPr>
      </w:pPr>
    </w:p>
    <w:p w14:paraId="77CF5F09" w14:textId="77777777" w:rsidR="00C2189B" w:rsidRDefault="00C2189B" w:rsidP="004D4EE3">
      <w:pPr>
        <w:pBdr>
          <w:top w:val="nil"/>
          <w:left w:val="nil"/>
          <w:bottom w:val="nil"/>
          <w:right w:val="nil"/>
          <w:between w:val="nil"/>
        </w:pBdr>
        <w:bidi/>
        <w:spacing w:after="0" w:line="240" w:lineRule="auto"/>
        <w:rPr>
          <w:b/>
          <w:color w:val="000000"/>
          <w:sz w:val="20"/>
          <w:szCs w:val="20"/>
        </w:rPr>
      </w:pPr>
    </w:p>
    <w:p w14:paraId="697DD2CE" w14:textId="77777777" w:rsidR="00C2189B" w:rsidRPr="009B7E4A" w:rsidRDefault="00225BEE" w:rsidP="004D4EE3">
      <w:pPr>
        <w:pBdr>
          <w:top w:val="nil"/>
          <w:left w:val="nil"/>
          <w:bottom w:val="nil"/>
          <w:right w:val="nil"/>
          <w:between w:val="nil"/>
        </w:pBdr>
        <w:bidi/>
        <w:spacing w:after="0" w:line="240" w:lineRule="auto"/>
        <w:rPr>
          <w:b/>
          <w:color w:val="8E7CC3"/>
          <w:sz w:val="28"/>
          <w:szCs w:val="28"/>
        </w:rPr>
      </w:pPr>
      <w:r w:rsidRPr="009B7E4A">
        <w:rPr>
          <w:b/>
          <w:bCs/>
          <w:sz w:val="28"/>
          <w:szCs w:val="28"/>
          <w:rtl/>
          <w:lang w:bidi="he"/>
        </w:rPr>
        <w:t>מזג אוויר</w:t>
      </w:r>
      <w:r w:rsidRPr="009B7E4A">
        <w:rPr>
          <w:b/>
          <w:bCs/>
          <w:color w:val="8E7CC3"/>
          <w:sz w:val="28"/>
          <w:szCs w:val="28"/>
        </w:rPr>
        <w:t xml:space="preserve"> </w:t>
      </w:r>
    </w:p>
    <w:p w14:paraId="1B0D1077" w14:textId="77777777" w:rsidR="00C2189B" w:rsidRDefault="00C2189B" w:rsidP="004D4EE3">
      <w:pPr>
        <w:pBdr>
          <w:top w:val="nil"/>
          <w:left w:val="nil"/>
          <w:bottom w:val="nil"/>
          <w:right w:val="nil"/>
          <w:between w:val="nil"/>
        </w:pBdr>
        <w:bidi/>
        <w:spacing w:after="0" w:line="240" w:lineRule="auto"/>
        <w:rPr>
          <w:b/>
          <w:color w:val="8E7CC3"/>
        </w:rPr>
      </w:pPr>
    </w:p>
    <w:p w14:paraId="5F3D60B9" w14:textId="77777777" w:rsidR="00C2189B" w:rsidRPr="00AB031B" w:rsidRDefault="00225BEE" w:rsidP="004D4EE3">
      <w:pPr>
        <w:pBdr>
          <w:top w:val="nil"/>
          <w:left w:val="nil"/>
          <w:bottom w:val="nil"/>
          <w:right w:val="nil"/>
          <w:between w:val="nil"/>
        </w:pBdr>
        <w:bidi/>
        <w:spacing w:after="0" w:line="240" w:lineRule="auto"/>
        <w:rPr>
          <w:sz w:val="24"/>
          <w:szCs w:val="24"/>
        </w:rPr>
      </w:pPr>
      <w:r w:rsidRPr="00AB031B">
        <w:rPr>
          <w:sz w:val="24"/>
          <w:szCs w:val="24"/>
          <w:rtl/>
          <w:lang w:bidi="he"/>
        </w:rPr>
        <w:t>פברואר מסיים את העונה היבשה הקצרה.</w:t>
      </w:r>
    </w:p>
    <w:p w14:paraId="50B47B96" w14:textId="0ED4A552" w:rsidR="00C2189B" w:rsidRPr="00AB031B" w:rsidRDefault="00225BEE" w:rsidP="00AB031B">
      <w:pPr>
        <w:pBdr>
          <w:top w:val="nil"/>
          <w:left w:val="nil"/>
          <w:bottom w:val="nil"/>
          <w:right w:val="nil"/>
          <w:between w:val="nil"/>
        </w:pBdr>
        <w:bidi/>
        <w:spacing w:after="0" w:line="240" w:lineRule="auto"/>
        <w:rPr>
          <w:sz w:val="24"/>
          <w:szCs w:val="24"/>
        </w:rPr>
      </w:pPr>
      <w:r w:rsidRPr="00AB031B">
        <w:rPr>
          <w:sz w:val="24"/>
          <w:szCs w:val="24"/>
          <w:rtl/>
          <w:lang w:bidi="he"/>
        </w:rPr>
        <w:t xml:space="preserve">טמפרטורה </w:t>
      </w:r>
      <w:r w:rsidR="00AB031B" w:rsidRPr="00AB031B">
        <w:rPr>
          <w:rFonts w:hint="cs"/>
          <w:sz w:val="24"/>
          <w:szCs w:val="24"/>
          <w:rtl/>
          <w:lang w:bidi="he"/>
        </w:rPr>
        <w:t>גבוהה</w:t>
      </w:r>
      <w:r w:rsidRPr="00AB031B">
        <w:rPr>
          <w:sz w:val="24"/>
          <w:szCs w:val="24"/>
          <w:rtl/>
          <w:lang w:bidi="he"/>
        </w:rPr>
        <w:t xml:space="preserve"> ממוצעת: 27 מעלות צלזיוס</w:t>
      </w:r>
    </w:p>
    <w:p w14:paraId="36F6164A" w14:textId="7269D083" w:rsidR="00C2189B" w:rsidRPr="00AB031B" w:rsidRDefault="00225BEE" w:rsidP="00AB031B">
      <w:pPr>
        <w:bidi/>
        <w:spacing w:after="0" w:line="240" w:lineRule="auto"/>
        <w:rPr>
          <w:sz w:val="24"/>
          <w:szCs w:val="24"/>
          <w:rtl/>
        </w:rPr>
      </w:pPr>
      <w:r w:rsidRPr="00AB031B">
        <w:rPr>
          <w:sz w:val="24"/>
          <w:szCs w:val="24"/>
          <w:rtl/>
          <w:lang w:bidi="he"/>
        </w:rPr>
        <w:t>טמפרטורה נמוכה ממוצעת: 15.8 מעלות צלזיוס</w:t>
      </w:r>
    </w:p>
    <w:p w14:paraId="3110F3E8" w14:textId="77777777" w:rsidR="00AB031B" w:rsidRDefault="00AB031B" w:rsidP="00AB031B">
      <w:pPr>
        <w:bidi/>
        <w:spacing w:after="0" w:line="240" w:lineRule="auto"/>
        <w:rPr>
          <w:sz w:val="24"/>
          <w:szCs w:val="24"/>
          <w:rtl/>
        </w:rPr>
      </w:pPr>
    </w:p>
    <w:p w14:paraId="3B2C644F" w14:textId="77777777" w:rsidR="00AB031B" w:rsidRPr="009B7E4A" w:rsidRDefault="00AB031B" w:rsidP="00AB031B">
      <w:pPr>
        <w:pBdr>
          <w:top w:val="nil"/>
          <w:left w:val="nil"/>
          <w:bottom w:val="nil"/>
          <w:right w:val="nil"/>
          <w:between w:val="nil"/>
        </w:pBdr>
        <w:bidi/>
        <w:spacing w:after="0" w:line="240" w:lineRule="auto"/>
        <w:rPr>
          <w:color w:val="8E7CC3"/>
          <w:sz w:val="28"/>
          <w:szCs w:val="28"/>
        </w:rPr>
      </w:pPr>
      <w:r w:rsidRPr="009B7E4A">
        <w:rPr>
          <w:b/>
          <w:bCs/>
          <w:sz w:val="28"/>
          <w:szCs w:val="28"/>
          <w:rtl/>
          <w:lang w:bidi="he"/>
        </w:rPr>
        <w:t>אזור זמן</w:t>
      </w:r>
      <w:r w:rsidRPr="009B7E4A">
        <w:rPr>
          <w:color w:val="8E7CC3"/>
          <w:sz w:val="28"/>
          <w:szCs w:val="28"/>
        </w:rPr>
        <w:t xml:space="preserve"> </w:t>
      </w:r>
    </w:p>
    <w:p w14:paraId="6B83D26C" w14:textId="77777777" w:rsidR="00AB031B" w:rsidRDefault="00AB031B" w:rsidP="00AB031B">
      <w:pPr>
        <w:bidi/>
        <w:spacing w:after="0" w:line="240" w:lineRule="auto"/>
        <w:rPr>
          <w:sz w:val="24"/>
          <w:szCs w:val="24"/>
        </w:rPr>
      </w:pPr>
    </w:p>
    <w:p w14:paraId="19C1E4D5" w14:textId="77777777" w:rsidR="00C2189B" w:rsidRDefault="00C2189B" w:rsidP="004D4EE3">
      <w:pPr>
        <w:pBdr>
          <w:top w:val="nil"/>
          <w:left w:val="nil"/>
          <w:bottom w:val="nil"/>
          <w:right w:val="nil"/>
          <w:between w:val="nil"/>
        </w:pBdr>
        <w:bidi/>
        <w:spacing w:after="0" w:line="240" w:lineRule="auto"/>
        <w:rPr>
          <w:sz w:val="24"/>
          <w:szCs w:val="24"/>
        </w:rPr>
      </w:pPr>
    </w:p>
    <w:p w14:paraId="190FF790" w14:textId="77777777" w:rsidR="00C2189B" w:rsidRDefault="00C2189B" w:rsidP="004D4EE3">
      <w:pPr>
        <w:pBdr>
          <w:top w:val="nil"/>
          <w:left w:val="nil"/>
          <w:bottom w:val="nil"/>
          <w:right w:val="nil"/>
          <w:between w:val="nil"/>
        </w:pBdr>
        <w:bidi/>
        <w:spacing w:after="0" w:line="240" w:lineRule="auto"/>
        <w:rPr>
          <w:color w:val="8E7CC3"/>
          <w:sz w:val="28"/>
          <w:szCs w:val="28"/>
        </w:rPr>
      </w:pPr>
    </w:p>
    <w:p w14:paraId="14991274" w14:textId="77777777" w:rsidR="00C2189B" w:rsidRDefault="00C2189B" w:rsidP="004D4EE3">
      <w:pPr>
        <w:pBdr>
          <w:top w:val="nil"/>
          <w:left w:val="nil"/>
          <w:bottom w:val="nil"/>
          <w:right w:val="nil"/>
          <w:between w:val="nil"/>
        </w:pBdr>
        <w:bidi/>
        <w:spacing w:after="0" w:line="240" w:lineRule="auto"/>
        <w:rPr>
          <w:sz w:val="24"/>
          <w:szCs w:val="24"/>
        </w:rPr>
      </w:pPr>
    </w:p>
    <w:p w14:paraId="4F659606" w14:textId="77777777" w:rsidR="00C2189B" w:rsidRDefault="00C2189B" w:rsidP="004D4EE3">
      <w:pPr>
        <w:pBdr>
          <w:top w:val="nil"/>
          <w:left w:val="nil"/>
          <w:bottom w:val="nil"/>
          <w:right w:val="nil"/>
          <w:between w:val="nil"/>
        </w:pBdr>
        <w:bidi/>
        <w:spacing w:after="0" w:line="240" w:lineRule="auto"/>
        <w:rPr>
          <w:color w:val="000000"/>
          <w:sz w:val="24"/>
          <w:szCs w:val="24"/>
        </w:rPr>
      </w:pPr>
    </w:p>
    <w:p w14:paraId="073952A1" w14:textId="77777777" w:rsidR="00C2189B" w:rsidRDefault="00C2189B" w:rsidP="004D4EE3">
      <w:pPr>
        <w:pBdr>
          <w:top w:val="nil"/>
          <w:left w:val="nil"/>
          <w:bottom w:val="nil"/>
          <w:right w:val="nil"/>
          <w:between w:val="nil"/>
        </w:pBdr>
        <w:bidi/>
        <w:spacing w:after="0" w:line="240" w:lineRule="auto"/>
        <w:rPr>
          <w:color w:val="8E7CC3"/>
          <w:sz w:val="20"/>
          <w:szCs w:val="20"/>
        </w:rPr>
      </w:pPr>
    </w:p>
    <w:p w14:paraId="3D2393ED" w14:textId="77777777" w:rsidR="00C2189B" w:rsidRDefault="00C2189B" w:rsidP="004D4EE3">
      <w:pPr>
        <w:pBdr>
          <w:top w:val="nil"/>
          <w:left w:val="nil"/>
          <w:bottom w:val="nil"/>
          <w:right w:val="nil"/>
          <w:between w:val="nil"/>
        </w:pBdr>
        <w:bidi/>
        <w:spacing w:after="0" w:line="240" w:lineRule="auto"/>
        <w:rPr>
          <w:color w:val="000000"/>
          <w:sz w:val="24"/>
          <w:szCs w:val="24"/>
        </w:rPr>
      </w:pPr>
    </w:p>
    <w:p w14:paraId="18EEAFBC" w14:textId="77777777" w:rsidR="00C2189B" w:rsidRDefault="00C2189B" w:rsidP="004D4EE3">
      <w:pPr>
        <w:pBdr>
          <w:top w:val="nil"/>
          <w:left w:val="nil"/>
          <w:bottom w:val="nil"/>
          <w:right w:val="nil"/>
          <w:between w:val="nil"/>
        </w:pBdr>
        <w:bidi/>
        <w:spacing w:after="0" w:line="240" w:lineRule="auto"/>
        <w:rPr>
          <w:color w:val="000000"/>
          <w:sz w:val="24"/>
          <w:szCs w:val="24"/>
        </w:rPr>
      </w:pPr>
    </w:p>
    <w:p w14:paraId="17D88176" w14:textId="77777777" w:rsidR="00C2189B" w:rsidRDefault="00225BEE" w:rsidP="004D4EE3">
      <w:pPr>
        <w:pBdr>
          <w:top w:val="nil"/>
          <w:left w:val="nil"/>
          <w:bottom w:val="nil"/>
          <w:right w:val="nil"/>
          <w:between w:val="nil"/>
        </w:pBdr>
        <w:bidi/>
        <w:spacing w:after="0" w:line="240" w:lineRule="auto"/>
        <w:rPr>
          <w:b/>
          <w:color w:val="000000"/>
          <w:sz w:val="28"/>
          <w:szCs w:val="28"/>
        </w:rPr>
      </w:pPr>
      <w:r>
        <w:rPr>
          <w:b/>
          <w:bCs/>
          <w:color w:val="000000"/>
          <w:sz w:val="28"/>
          <w:szCs w:val="28"/>
          <w:rtl/>
          <w:lang w:bidi="he"/>
        </w:rPr>
        <w:t xml:space="preserve">כסף ושערי חליפין </w:t>
      </w:r>
    </w:p>
    <w:p w14:paraId="67EB4E40" w14:textId="77777777" w:rsidR="00C2189B" w:rsidRDefault="00C2189B" w:rsidP="004D4EE3">
      <w:pPr>
        <w:pBdr>
          <w:top w:val="nil"/>
          <w:left w:val="nil"/>
          <w:bottom w:val="nil"/>
          <w:right w:val="nil"/>
          <w:between w:val="nil"/>
        </w:pBdr>
        <w:bidi/>
        <w:spacing w:after="0" w:line="240" w:lineRule="auto"/>
        <w:rPr>
          <w:color w:val="8E7CC3"/>
          <w:sz w:val="24"/>
          <w:szCs w:val="24"/>
        </w:rPr>
      </w:pPr>
    </w:p>
    <w:p w14:paraId="4925EAE8" w14:textId="77777777" w:rsidR="00C2189B" w:rsidRDefault="00225BEE" w:rsidP="004D4EE3">
      <w:pPr>
        <w:pBdr>
          <w:top w:val="nil"/>
          <w:left w:val="nil"/>
          <w:bottom w:val="nil"/>
          <w:right w:val="nil"/>
          <w:between w:val="nil"/>
        </w:pBdr>
        <w:bidi/>
        <w:spacing w:after="0" w:line="240" w:lineRule="auto"/>
        <w:rPr>
          <w:color w:val="000000"/>
          <w:sz w:val="24"/>
          <w:szCs w:val="24"/>
        </w:rPr>
      </w:pPr>
      <w:r>
        <w:rPr>
          <w:color w:val="000000"/>
          <w:sz w:val="24"/>
          <w:szCs w:val="24"/>
          <w:rtl/>
          <w:lang w:bidi="he"/>
        </w:rPr>
        <w:t>המטבע הרשמי של רואנדה: פרנק רואנדי (</w:t>
      </w:r>
      <w:r>
        <w:rPr>
          <w:color w:val="000000"/>
          <w:sz w:val="24"/>
          <w:szCs w:val="24"/>
        </w:rPr>
        <w:t>RWF</w:t>
      </w:r>
      <w:r>
        <w:rPr>
          <w:color w:val="000000"/>
          <w:sz w:val="24"/>
          <w:szCs w:val="24"/>
          <w:rtl/>
          <w:lang w:bidi="he"/>
        </w:rPr>
        <w:t>)</w:t>
      </w:r>
    </w:p>
    <w:p w14:paraId="4EB19135" w14:textId="77777777" w:rsidR="00C2189B" w:rsidRDefault="00225BEE" w:rsidP="004D4EE3">
      <w:pPr>
        <w:pBdr>
          <w:top w:val="nil"/>
          <w:left w:val="nil"/>
          <w:bottom w:val="nil"/>
          <w:right w:val="nil"/>
          <w:between w:val="nil"/>
        </w:pBdr>
        <w:bidi/>
        <w:spacing w:after="0" w:line="240" w:lineRule="auto"/>
        <w:rPr>
          <w:color w:val="000000"/>
          <w:sz w:val="24"/>
          <w:szCs w:val="24"/>
        </w:rPr>
      </w:pPr>
      <w:r>
        <w:rPr>
          <w:color w:val="000000"/>
          <w:sz w:val="24"/>
          <w:szCs w:val="24"/>
          <w:rtl/>
          <w:lang w:bidi="he"/>
        </w:rPr>
        <w:t>שערי חליפין (תאריך)</w:t>
      </w:r>
    </w:p>
    <w:p w14:paraId="6D9FA2C1" w14:textId="77777777" w:rsidR="009B7E4A" w:rsidRDefault="009B7E4A" w:rsidP="009B7E4A">
      <w:pPr>
        <w:pStyle w:val="NormalWeb"/>
        <w:spacing w:before="0" w:beforeAutospacing="0" w:after="0" w:afterAutospacing="0"/>
      </w:pPr>
      <w:r>
        <w:rPr>
          <w:rFonts w:ascii="Calibri" w:hAnsi="Calibri" w:cs="Calibri"/>
          <w:color w:val="000000"/>
          <w:shd w:val="clear" w:color="auto" w:fill="FFFF00"/>
        </w:rPr>
        <w:t>$1 USD = RWF</w:t>
      </w:r>
    </w:p>
    <w:p w14:paraId="2033AC3E" w14:textId="4AB1196F" w:rsidR="009B7E4A" w:rsidRDefault="009B7E4A" w:rsidP="009B7E4A">
      <w:pPr>
        <w:pStyle w:val="NormalWeb"/>
        <w:spacing w:before="0" w:beforeAutospacing="0" w:after="0" w:afterAutospacing="0"/>
      </w:pPr>
      <w:r>
        <w:rPr>
          <w:rFonts w:ascii="Calibri" w:hAnsi="Calibri" w:cs="Calibri"/>
          <w:color w:val="000000"/>
          <w:shd w:val="clear" w:color="auto" w:fill="FFFF00"/>
        </w:rPr>
        <w:t>£1 GBP = RWF</w:t>
      </w:r>
    </w:p>
    <w:p w14:paraId="7963902D" w14:textId="77777777" w:rsidR="009B7E4A" w:rsidRDefault="009B7E4A" w:rsidP="009B7E4A">
      <w:pPr>
        <w:pStyle w:val="NormalWeb"/>
        <w:spacing w:before="0" w:beforeAutospacing="0" w:after="0" w:afterAutospacing="0"/>
      </w:pPr>
      <w:r>
        <w:rPr>
          <w:rFonts w:ascii="Calibri" w:hAnsi="Calibri" w:cs="Calibri"/>
          <w:color w:val="000000"/>
          <w:shd w:val="clear" w:color="auto" w:fill="FFFF00"/>
          <w:rtl/>
          <w:lang w:bidi="he-IL"/>
        </w:rPr>
        <w:t xml:space="preserve">₪1 </w:t>
      </w:r>
      <w:r>
        <w:rPr>
          <w:rFonts w:ascii="Calibri" w:hAnsi="Calibri" w:cs="Calibri"/>
          <w:color w:val="000000"/>
          <w:shd w:val="clear" w:color="auto" w:fill="FFFF00"/>
        </w:rPr>
        <w:t>NIS = RWF</w:t>
      </w:r>
    </w:p>
    <w:p w14:paraId="2B1D1694" w14:textId="7623E06D" w:rsidR="00C2189B" w:rsidRDefault="009B7E4A" w:rsidP="004D4EE3">
      <w:pPr>
        <w:pBdr>
          <w:top w:val="nil"/>
          <w:left w:val="nil"/>
          <w:bottom w:val="nil"/>
          <w:right w:val="nil"/>
          <w:between w:val="nil"/>
        </w:pBdr>
        <w:bidi/>
        <w:spacing w:after="0" w:line="240" w:lineRule="auto"/>
        <w:rPr>
          <w:color w:val="8E7CC3"/>
          <w:sz w:val="20"/>
          <w:szCs w:val="20"/>
        </w:rPr>
        <w:sectPr w:rsidR="00C2189B" w:rsidSect="004D4EE3">
          <w:type w:val="continuous"/>
          <w:pgSz w:w="11906" w:h="16838" w:code="9"/>
          <w:pgMar w:top="1440" w:right="1440" w:bottom="1440" w:left="1440" w:header="720" w:footer="720" w:gutter="0"/>
          <w:cols w:num="2" w:space="720" w:equalWidth="0">
            <w:col w:w="4153" w:space="720"/>
            <w:col w:w="4153" w:space="0"/>
          </w:cols>
          <w:bidi/>
        </w:sectPr>
      </w:pPr>
      <w:r>
        <w:rPr>
          <w:color w:val="8E7CC3"/>
          <w:sz w:val="20"/>
          <w:szCs w:val="20"/>
          <w:rtl/>
          <w:lang w:bidi="he"/>
        </w:rPr>
        <w:t xml:space="preserve"> </w:t>
      </w:r>
      <w:r w:rsidR="00225BEE">
        <w:rPr>
          <w:color w:val="8E7CC3"/>
          <w:sz w:val="20"/>
          <w:szCs w:val="20"/>
          <w:rtl/>
          <w:lang w:bidi="he"/>
        </w:rPr>
        <w:t>(</w:t>
      </w:r>
      <w:r w:rsidR="00D71556">
        <w:fldChar w:fldCharType="begin"/>
      </w:r>
      <w:r w:rsidR="00D71556">
        <w:instrText xml:space="preserve"> HYPERLINK "http://www.xe.com/currencyconverter/" \h </w:instrText>
      </w:r>
      <w:r w:rsidR="00D71556">
        <w:fldChar w:fldCharType="separate"/>
      </w:r>
      <w:r w:rsidR="00225BEE">
        <w:rPr>
          <w:color w:val="1155CC"/>
          <w:sz w:val="20"/>
          <w:szCs w:val="20"/>
          <w:u w:val="single"/>
        </w:rPr>
        <w:t>http://www.xe.com/currencyconverter</w:t>
      </w:r>
      <w:r w:rsidR="00225BEE">
        <w:rPr>
          <w:color w:val="1155CC"/>
          <w:sz w:val="20"/>
          <w:szCs w:val="20"/>
          <w:u w:val="single"/>
          <w:rtl/>
          <w:lang w:bidi="he"/>
        </w:rPr>
        <w:t>/</w:t>
      </w:r>
      <w:r w:rsidR="00D71556">
        <w:rPr>
          <w:color w:val="1155CC"/>
          <w:sz w:val="20"/>
          <w:szCs w:val="20"/>
          <w:u w:val="single"/>
          <w:lang w:bidi="he"/>
        </w:rPr>
        <w:fldChar w:fldCharType="end"/>
      </w:r>
    </w:p>
    <w:p w14:paraId="15F7F354" w14:textId="77777777" w:rsidR="00C2189B" w:rsidRDefault="00225BEE" w:rsidP="004D4EE3">
      <w:pPr>
        <w:bidi/>
        <w:spacing w:after="0" w:line="240" w:lineRule="auto"/>
        <w:rPr>
          <w:sz w:val="24"/>
          <w:szCs w:val="24"/>
        </w:rPr>
      </w:pPr>
      <w:r>
        <w:rPr>
          <w:sz w:val="24"/>
          <w:szCs w:val="24"/>
          <w:rtl/>
          <w:lang w:bidi="he"/>
        </w:rPr>
        <w:t>אזור זמן מרכז אפריקה</w:t>
      </w:r>
    </w:p>
    <w:p w14:paraId="643E9389" w14:textId="77777777" w:rsidR="00C2189B" w:rsidRDefault="00225BEE" w:rsidP="004D4EE3">
      <w:pPr>
        <w:bidi/>
        <w:spacing w:after="0" w:line="240" w:lineRule="auto"/>
        <w:rPr>
          <w:sz w:val="24"/>
          <w:szCs w:val="24"/>
        </w:rPr>
      </w:pPr>
      <w:r>
        <w:rPr>
          <w:sz w:val="24"/>
          <w:szCs w:val="24"/>
          <w:rtl/>
          <w:lang w:bidi="he"/>
        </w:rPr>
        <w:t>שעון ישראל זהה לשעון רואנדה</w:t>
      </w:r>
    </w:p>
    <w:p w14:paraId="4FAEED8C" w14:textId="0D372BFF" w:rsidR="00C2189B" w:rsidRDefault="00225BEE" w:rsidP="00AB031B">
      <w:pPr>
        <w:bidi/>
        <w:spacing w:after="0" w:line="240" w:lineRule="auto"/>
        <w:rPr>
          <w:sz w:val="24"/>
          <w:szCs w:val="24"/>
        </w:rPr>
      </w:pPr>
      <w:r>
        <w:rPr>
          <w:sz w:val="24"/>
          <w:szCs w:val="24"/>
          <w:rtl/>
          <w:lang w:bidi="he"/>
        </w:rPr>
        <w:t xml:space="preserve">שעון בריטניה מול שעון רואנדה: </w:t>
      </w:r>
      <w:r w:rsidR="00AB031B">
        <w:rPr>
          <w:rFonts w:hint="cs"/>
          <w:sz w:val="24"/>
          <w:szCs w:val="24"/>
          <w:rtl/>
          <w:lang w:bidi="he"/>
        </w:rPr>
        <w:t>2+</w:t>
      </w:r>
    </w:p>
    <w:p w14:paraId="04DBFA97" w14:textId="48791425" w:rsidR="00C2189B" w:rsidRDefault="00225BEE" w:rsidP="00A3153F">
      <w:pPr>
        <w:bidi/>
        <w:spacing w:after="0" w:line="240" w:lineRule="auto"/>
        <w:rPr>
          <w:b/>
          <w:sz w:val="28"/>
          <w:szCs w:val="28"/>
        </w:rPr>
      </w:pPr>
      <w:r>
        <w:rPr>
          <w:sz w:val="24"/>
          <w:szCs w:val="24"/>
          <w:rtl/>
          <w:lang w:bidi="he"/>
        </w:rPr>
        <w:t xml:space="preserve">שעון </w:t>
      </w:r>
      <w:r>
        <w:rPr>
          <w:sz w:val="24"/>
          <w:szCs w:val="24"/>
        </w:rPr>
        <w:t>EST</w:t>
      </w:r>
      <w:r w:rsidR="00AB031B">
        <w:rPr>
          <w:sz w:val="24"/>
          <w:szCs w:val="24"/>
          <w:rtl/>
          <w:lang w:bidi="he"/>
        </w:rPr>
        <w:t xml:space="preserve"> מול שעון רואנדה:</w:t>
      </w:r>
      <w:r w:rsidR="00AB031B">
        <w:rPr>
          <w:rFonts w:hint="cs"/>
          <w:sz w:val="24"/>
          <w:szCs w:val="24"/>
          <w:rtl/>
          <w:lang w:bidi="he"/>
        </w:rPr>
        <w:t xml:space="preserve"> 7+</w:t>
      </w:r>
      <w:r>
        <w:rPr>
          <w:sz w:val="24"/>
          <w:szCs w:val="24"/>
          <w:rtl/>
          <w:lang w:bidi="he"/>
        </w:rPr>
        <w:t xml:space="preserve"> </w:t>
      </w:r>
    </w:p>
    <w:p w14:paraId="06292776" w14:textId="77777777" w:rsidR="00C2189B" w:rsidRDefault="00C2189B">
      <w:pPr>
        <w:pBdr>
          <w:top w:val="nil"/>
          <w:left w:val="nil"/>
          <w:bottom w:val="nil"/>
          <w:right w:val="nil"/>
          <w:between w:val="nil"/>
        </w:pBdr>
        <w:spacing w:after="0" w:line="240" w:lineRule="auto"/>
        <w:rPr>
          <w:b/>
          <w:sz w:val="28"/>
          <w:szCs w:val="28"/>
        </w:rPr>
      </w:pPr>
    </w:p>
    <w:p w14:paraId="73DB7A9C" w14:textId="77777777" w:rsidR="00C2189B" w:rsidRDefault="00225BEE">
      <w:pPr>
        <w:pBdr>
          <w:top w:val="nil"/>
          <w:left w:val="nil"/>
          <w:bottom w:val="nil"/>
          <w:right w:val="nil"/>
          <w:between w:val="nil"/>
        </w:pBdr>
        <w:bidi/>
        <w:spacing w:after="0" w:line="240" w:lineRule="auto"/>
        <w:rPr>
          <w:b/>
          <w:color w:val="000000"/>
          <w:sz w:val="28"/>
          <w:szCs w:val="28"/>
        </w:rPr>
      </w:pPr>
      <w:r>
        <w:rPr>
          <w:b/>
          <w:bCs/>
          <w:color w:val="000000"/>
          <w:sz w:val="28"/>
          <w:szCs w:val="28"/>
          <w:rtl/>
          <w:lang w:bidi="he"/>
        </w:rPr>
        <w:t>כמות מזומנים מומלצת</w:t>
      </w:r>
    </w:p>
    <w:p w14:paraId="45FB9AF9" w14:textId="77777777" w:rsidR="00C2189B" w:rsidRDefault="00C2189B">
      <w:pPr>
        <w:pBdr>
          <w:top w:val="nil"/>
          <w:left w:val="nil"/>
          <w:bottom w:val="nil"/>
          <w:right w:val="nil"/>
          <w:between w:val="nil"/>
        </w:pBdr>
        <w:spacing w:after="0" w:line="240" w:lineRule="auto"/>
        <w:rPr>
          <w:b/>
          <w:sz w:val="28"/>
          <w:szCs w:val="28"/>
        </w:rPr>
      </w:pPr>
    </w:p>
    <w:p w14:paraId="6075164D" w14:textId="55F1246D" w:rsidR="00C2189B" w:rsidRDefault="00225BEE" w:rsidP="00A3153F">
      <w:pPr>
        <w:pBdr>
          <w:top w:val="nil"/>
          <w:left w:val="nil"/>
          <w:bottom w:val="nil"/>
          <w:right w:val="nil"/>
          <w:between w:val="nil"/>
        </w:pBdr>
        <w:bidi/>
        <w:spacing w:after="0" w:line="240" w:lineRule="auto"/>
        <w:rPr>
          <w:color w:val="000000"/>
          <w:sz w:val="24"/>
          <w:szCs w:val="24"/>
        </w:rPr>
      </w:pPr>
      <w:r>
        <w:rPr>
          <w:color w:val="000000"/>
          <w:sz w:val="24"/>
          <w:szCs w:val="24"/>
          <w:rtl/>
          <w:lang w:bidi="he"/>
        </w:rPr>
        <w:t xml:space="preserve">כרטיסי אשראי של ויזה מכובדים בחלק מהחנויות הגדולות, במלונות ובמסעדות, אך שירותי תשלום בכרטיס אשראי אינם מהימנים וייתכן שלא יתאפשרו. מרבית הבנקים והעסקים הרואנדיים אינם מקבלים המחאות נוסעים. </w:t>
      </w:r>
      <w:r w:rsidR="007960B3" w:rsidRPr="007960B3">
        <w:rPr>
          <w:color w:val="000000"/>
          <w:sz w:val="24"/>
          <w:szCs w:val="24"/>
          <w:rtl/>
          <w:lang w:bidi="he"/>
        </w:rPr>
        <w:t>אפשר</w:t>
      </w:r>
      <w:r>
        <w:rPr>
          <w:color w:val="000000"/>
          <w:sz w:val="24"/>
          <w:szCs w:val="24"/>
          <w:rtl/>
          <w:lang w:bidi="he"/>
        </w:rPr>
        <w:t xml:space="preserve"> להחליף בקלות דולרים או אירו לפרנקים רואנדיים בבנקים </w:t>
      </w:r>
      <w:r w:rsidR="00A3153F">
        <w:rPr>
          <w:rFonts w:hint="cs"/>
          <w:color w:val="000000"/>
          <w:sz w:val="24"/>
          <w:szCs w:val="24"/>
          <w:rtl/>
          <w:lang w:bidi="he"/>
        </w:rPr>
        <w:t>ובמשרדי המרת מטבע</w:t>
      </w:r>
      <w:r>
        <w:rPr>
          <w:color w:val="000000"/>
          <w:sz w:val="24"/>
          <w:szCs w:val="24"/>
          <w:rtl/>
          <w:lang w:bidi="he"/>
        </w:rPr>
        <w:t xml:space="preserve"> (צ'יינג') בנקים ומשרדי </w:t>
      </w:r>
      <w:r w:rsidR="00A3153F">
        <w:rPr>
          <w:rFonts w:hint="cs"/>
          <w:color w:val="000000"/>
          <w:sz w:val="24"/>
          <w:szCs w:val="24"/>
          <w:rtl/>
          <w:lang w:bidi="he"/>
        </w:rPr>
        <w:t>המרת מטבע</w:t>
      </w:r>
      <w:r>
        <w:rPr>
          <w:color w:val="000000"/>
          <w:sz w:val="24"/>
          <w:szCs w:val="24"/>
          <w:rtl/>
          <w:lang w:bidi="he"/>
        </w:rPr>
        <w:t xml:space="preserve"> ברואנדה לא מקבלים כסף אמריקאי</w:t>
      </w:r>
      <w:r w:rsidR="00A3153F">
        <w:rPr>
          <w:color w:val="000000"/>
          <w:sz w:val="24"/>
          <w:szCs w:val="24"/>
          <w:rtl/>
          <w:lang w:bidi="he"/>
        </w:rPr>
        <w:t xml:space="preserve"> שהודפס לפני 2006. </w:t>
      </w:r>
      <w:r w:rsidR="007960B3" w:rsidRPr="007960B3">
        <w:rPr>
          <w:color w:val="000000"/>
          <w:sz w:val="24"/>
          <w:szCs w:val="24"/>
          <w:rtl/>
          <w:lang w:bidi="he"/>
        </w:rPr>
        <w:t>כמו כן</w:t>
      </w:r>
      <w:r w:rsidR="00A3153F">
        <w:rPr>
          <w:color w:val="000000"/>
          <w:sz w:val="24"/>
          <w:szCs w:val="24"/>
          <w:rtl/>
          <w:lang w:bidi="he"/>
        </w:rPr>
        <w:t>,</w:t>
      </w:r>
      <w:r w:rsidR="00A3153F">
        <w:rPr>
          <w:rFonts w:hint="cs"/>
          <w:color w:val="000000"/>
          <w:sz w:val="24"/>
          <w:szCs w:val="24"/>
          <w:rtl/>
          <w:lang w:bidi="he"/>
        </w:rPr>
        <w:t xml:space="preserve"> משרדים</w:t>
      </w:r>
      <w:r w:rsidR="00A3153F">
        <w:rPr>
          <w:color w:val="000000"/>
          <w:sz w:val="24"/>
          <w:szCs w:val="24"/>
          <w:rtl/>
          <w:lang w:bidi="he"/>
        </w:rPr>
        <w:t xml:space="preserve"> </w:t>
      </w:r>
      <w:r>
        <w:rPr>
          <w:color w:val="000000"/>
          <w:sz w:val="24"/>
          <w:szCs w:val="24"/>
          <w:rtl/>
          <w:lang w:bidi="he"/>
        </w:rPr>
        <w:t>רבים</w:t>
      </w:r>
      <w:r w:rsidR="00A3153F">
        <w:rPr>
          <w:rFonts w:hint="cs"/>
          <w:color w:val="000000"/>
          <w:sz w:val="24"/>
          <w:szCs w:val="24"/>
          <w:rtl/>
          <w:lang w:bidi="he"/>
        </w:rPr>
        <w:t xml:space="preserve"> להמרת מטבע</w:t>
      </w:r>
      <w:r>
        <w:rPr>
          <w:color w:val="000000"/>
          <w:sz w:val="24"/>
          <w:szCs w:val="24"/>
          <w:rtl/>
          <w:lang w:bidi="he"/>
        </w:rPr>
        <w:t xml:space="preserve"> מציעים שערי חליפין טובים יותר לשטרו</w:t>
      </w:r>
      <w:r w:rsidR="00A3153F">
        <w:rPr>
          <w:color w:val="000000"/>
          <w:sz w:val="24"/>
          <w:szCs w:val="24"/>
          <w:rtl/>
          <w:lang w:bidi="he"/>
        </w:rPr>
        <w:t>ת של 100 דולר, ומלונות או משרדי</w:t>
      </w:r>
      <w:r w:rsidR="00A3153F">
        <w:rPr>
          <w:rFonts w:hint="cs"/>
          <w:color w:val="000000"/>
          <w:sz w:val="24"/>
          <w:szCs w:val="24"/>
          <w:rtl/>
          <w:lang w:bidi="he"/>
        </w:rPr>
        <w:t xml:space="preserve"> המרת מטבע </w:t>
      </w:r>
      <w:r>
        <w:rPr>
          <w:color w:val="000000"/>
          <w:sz w:val="24"/>
          <w:szCs w:val="24"/>
          <w:rtl/>
          <w:lang w:bidi="he"/>
        </w:rPr>
        <w:t>עשויים לסרב לקבל שטרות בערך נמוך יותר.</w:t>
      </w:r>
    </w:p>
    <w:p w14:paraId="06E56BA2" w14:textId="2BEABFB3" w:rsidR="00C2189B" w:rsidRDefault="00225BEE">
      <w:pPr>
        <w:pBdr>
          <w:top w:val="nil"/>
          <w:left w:val="nil"/>
          <w:bottom w:val="nil"/>
          <w:right w:val="nil"/>
          <w:between w:val="nil"/>
        </w:pBdr>
        <w:bidi/>
        <w:spacing w:before="100" w:after="100" w:line="240" w:lineRule="auto"/>
        <w:rPr>
          <w:b/>
          <w:i/>
          <w:color w:val="000000"/>
          <w:sz w:val="24"/>
          <w:szCs w:val="24"/>
        </w:rPr>
      </w:pPr>
      <w:r>
        <w:rPr>
          <w:b/>
          <w:bCs/>
          <w:i/>
          <w:iCs/>
          <w:color w:val="000000"/>
          <w:sz w:val="24"/>
          <w:szCs w:val="24"/>
          <w:rtl/>
          <w:lang w:bidi="he"/>
        </w:rPr>
        <w:t xml:space="preserve">שימו לב כי כל הארוחות, הוצאות הלינה וההובלה מכוסים, </w:t>
      </w:r>
      <w:r w:rsidR="007960B3" w:rsidRPr="007960B3">
        <w:rPr>
          <w:b/>
          <w:bCs/>
          <w:i/>
          <w:iCs/>
          <w:color w:val="000000"/>
          <w:sz w:val="24"/>
          <w:szCs w:val="24"/>
          <w:rtl/>
          <w:lang w:bidi="he"/>
        </w:rPr>
        <w:t xml:space="preserve">וכך </w:t>
      </w:r>
      <w:r>
        <w:rPr>
          <w:b/>
          <w:bCs/>
          <w:i/>
          <w:iCs/>
          <w:color w:val="000000"/>
          <w:sz w:val="24"/>
          <w:szCs w:val="24"/>
          <w:rtl/>
          <w:lang w:bidi="he"/>
        </w:rPr>
        <w:t>אין צורך להביא כמות גדולה של מזומנים לטיול.</w:t>
      </w:r>
    </w:p>
    <w:p w14:paraId="2A5EC94B" w14:textId="77777777" w:rsidR="00C2189B" w:rsidRDefault="00C2189B">
      <w:pPr>
        <w:pBdr>
          <w:top w:val="nil"/>
          <w:left w:val="nil"/>
          <w:bottom w:val="nil"/>
          <w:right w:val="nil"/>
          <w:between w:val="nil"/>
        </w:pBdr>
        <w:spacing w:after="0" w:line="240" w:lineRule="auto"/>
        <w:rPr>
          <w:b/>
          <w:sz w:val="28"/>
          <w:szCs w:val="28"/>
        </w:rPr>
      </w:pPr>
    </w:p>
    <w:p w14:paraId="115D18DE" w14:textId="77777777" w:rsidR="00C2189B" w:rsidRDefault="00225BEE">
      <w:pPr>
        <w:pBdr>
          <w:top w:val="nil"/>
          <w:left w:val="nil"/>
          <w:bottom w:val="nil"/>
          <w:right w:val="nil"/>
          <w:between w:val="nil"/>
        </w:pBdr>
        <w:bidi/>
        <w:spacing w:after="0" w:line="240" w:lineRule="auto"/>
        <w:rPr>
          <w:b/>
          <w:color w:val="000000"/>
          <w:sz w:val="28"/>
          <w:szCs w:val="28"/>
        </w:rPr>
      </w:pPr>
      <w:r>
        <w:rPr>
          <w:b/>
          <w:bCs/>
          <w:color w:val="000000"/>
          <w:sz w:val="28"/>
          <w:szCs w:val="28"/>
          <w:rtl/>
          <w:lang w:bidi="he"/>
        </w:rPr>
        <w:t xml:space="preserve">מידע על אשרות </w:t>
      </w:r>
    </w:p>
    <w:p w14:paraId="3B8FAF3A" w14:textId="77777777" w:rsidR="00C2189B" w:rsidRDefault="00C2189B">
      <w:pPr>
        <w:pBdr>
          <w:top w:val="nil"/>
          <w:left w:val="nil"/>
          <w:bottom w:val="nil"/>
          <w:right w:val="nil"/>
          <w:between w:val="nil"/>
        </w:pBdr>
        <w:spacing w:after="0" w:line="240" w:lineRule="auto"/>
        <w:rPr>
          <w:b/>
          <w:sz w:val="28"/>
          <w:szCs w:val="28"/>
        </w:rPr>
      </w:pPr>
    </w:p>
    <w:p w14:paraId="12420EDA" w14:textId="25F15AA7" w:rsidR="00C2189B" w:rsidRDefault="00225BEE" w:rsidP="00A3153F">
      <w:pPr>
        <w:pBdr>
          <w:top w:val="nil"/>
          <w:left w:val="nil"/>
          <w:bottom w:val="nil"/>
          <w:right w:val="nil"/>
          <w:between w:val="nil"/>
        </w:pBdr>
        <w:bidi/>
        <w:spacing w:after="0" w:line="240" w:lineRule="auto"/>
        <w:rPr>
          <w:color w:val="000000"/>
          <w:sz w:val="24"/>
          <w:szCs w:val="24"/>
        </w:rPr>
      </w:pPr>
      <w:r>
        <w:rPr>
          <w:color w:val="000000"/>
          <w:sz w:val="24"/>
          <w:szCs w:val="24"/>
          <w:rtl/>
          <w:lang w:bidi="he"/>
        </w:rPr>
        <w:t xml:space="preserve">משתתפים בעלי דרכון אמריקאי, בריטי או ישראלי אינם צריכים להגיש בקשה לוויזה מראש. כשתגיעו לשדה התעופה של קיגאלי תתבקשו לשלם עבור ויזת כניסה (20 ליש"ט או </w:t>
      </w:r>
      <w:r w:rsidRPr="00944E55">
        <w:rPr>
          <w:color w:val="000000"/>
          <w:sz w:val="24"/>
          <w:szCs w:val="24"/>
          <w:rtl/>
          <w:lang w:bidi="he"/>
        </w:rPr>
        <w:t>30</w:t>
      </w:r>
      <w:r>
        <w:rPr>
          <w:color w:val="000000"/>
          <w:sz w:val="24"/>
          <w:szCs w:val="24"/>
          <w:rtl/>
          <w:lang w:bidi="he"/>
        </w:rPr>
        <w:t xml:space="preserve"> </w:t>
      </w:r>
      <w:r w:rsidR="00A3153F">
        <w:rPr>
          <w:rFonts w:hint="cs"/>
          <w:color w:val="000000"/>
          <w:sz w:val="24"/>
          <w:szCs w:val="24"/>
          <w:rtl/>
          <w:lang w:bidi="he"/>
        </w:rPr>
        <w:t>דולרים</w:t>
      </w:r>
      <w:r>
        <w:rPr>
          <w:color w:val="000000"/>
          <w:sz w:val="24"/>
          <w:szCs w:val="24"/>
          <w:rtl/>
          <w:lang w:bidi="he"/>
        </w:rPr>
        <w:t>), התקפה עד 30 יום.</w:t>
      </w:r>
      <w:r>
        <w:rPr>
          <w:color w:val="0B0C0C"/>
          <w:sz w:val="24"/>
          <w:szCs w:val="24"/>
          <w:highlight w:val="white"/>
          <w:rtl/>
          <w:lang w:bidi="he"/>
        </w:rPr>
        <w:t xml:space="preserve"> </w:t>
      </w:r>
      <w:r w:rsidR="007960B3" w:rsidRPr="007960B3">
        <w:rPr>
          <w:color w:val="0B0C0C"/>
          <w:sz w:val="24"/>
          <w:szCs w:val="24"/>
          <w:highlight w:val="white"/>
          <w:rtl/>
          <w:lang w:bidi="he"/>
        </w:rPr>
        <w:t>אפשר</w:t>
      </w:r>
      <w:r>
        <w:rPr>
          <w:color w:val="0B0C0C"/>
          <w:sz w:val="24"/>
          <w:szCs w:val="24"/>
          <w:highlight w:val="white"/>
          <w:rtl/>
          <w:lang w:bidi="he"/>
        </w:rPr>
        <w:t xml:space="preserve"> לשלם במזומן (ליש"ט, דולר אמריקאי או פרנק רואנדי), או באמצעות ויזה / מאסטרקארד. </w:t>
      </w:r>
      <w:r>
        <w:rPr>
          <w:color w:val="0B0C0C"/>
          <w:sz w:val="24"/>
          <w:szCs w:val="24"/>
          <w:highlight w:val="white"/>
          <w:u w:val="single"/>
          <w:rtl/>
          <w:lang w:bidi="he"/>
        </w:rPr>
        <w:t xml:space="preserve">הדרכונים צריכים להיות בתוקף לפחות </w:t>
      </w:r>
      <w:r w:rsidRPr="00944E55">
        <w:rPr>
          <w:color w:val="0B0C0C"/>
          <w:sz w:val="24"/>
          <w:szCs w:val="24"/>
          <w:highlight w:val="white"/>
          <w:rtl/>
          <w:lang w:bidi="he"/>
        </w:rPr>
        <w:t>6</w:t>
      </w:r>
      <w:r>
        <w:rPr>
          <w:color w:val="0B0C0C"/>
          <w:sz w:val="24"/>
          <w:szCs w:val="24"/>
          <w:highlight w:val="white"/>
          <w:u w:val="single"/>
          <w:rtl/>
          <w:lang w:bidi="he"/>
        </w:rPr>
        <w:t xml:space="preserve"> חודשים לפני ההגעה.</w:t>
      </w:r>
    </w:p>
    <w:p w14:paraId="0B407F50" w14:textId="77777777" w:rsidR="00C2189B" w:rsidRDefault="00C2189B">
      <w:pPr>
        <w:spacing w:after="0"/>
        <w:rPr>
          <w:b/>
          <w:sz w:val="28"/>
          <w:szCs w:val="28"/>
        </w:rPr>
      </w:pPr>
    </w:p>
    <w:p w14:paraId="4460E9CB" w14:textId="0729A194" w:rsidR="00C2189B" w:rsidRDefault="00C2189B">
      <w:pPr>
        <w:spacing w:after="0"/>
        <w:rPr>
          <w:b/>
          <w:sz w:val="28"/>
          <w:szCs w:val="28"/>
        </w:rPr>
      </w:pPr>
    </w:p>
    <w:p w14:paraId="63284D9B" w14:textId="1C361EE8" w:rsidR="009B7E4A" w:rsidRDefault="009B7E4A">
      <w:pPr>
        <w:spacing w:after="0"/>
        <w:rPr>
          <w:b/>
          <w:sz w:val="28"/>
          <w:szCs w:val="28"/>
        </w:rPr>
      </w:pPr>
    </w:p>
    <w:p w14:paraId="634C7DD3" w14:textId="77777777" w:rsidR="009B7E4A" w:rsidRDefault="009B7E4A">
      <w:pPr>
        <w:spacing w:after="0"/>
        <w:rPr>
          <w:b/>
          <w:sz w:val="28"/>
          <w:szCs w:val="28"/>
        </w:rPr>
      </w:pPr>
    </w:p>
    <w:p w14:paraId="54F5E065" w14:textId="77777777" w:rsidR="00C2189B" w:rsidRDefault="00225BEE">
      <w:pPr>
        <w:bidi/>
        <w:spacing w:after="0"/>
        <w:rPr>
          <w:b/>
          <w:sz w:val="28"/>
          <w:szCs w:val="28"/>
        </w:rPr>
      </w:pPr>
      <w:r>
        <w:rPr>
          <w:b/>
          <w:bCs/>
          <w:sz w:val="28"/>
          <w:szCs w:val="28"/>
          <w:rtl/>
          <w:lang w:bidi="he"/>
        </w:rPr>
        <w:lastRenderedPageBreak/>
        <w:t>טיפים לנסיעה</w:t>
      </w:r>
    </w:p>
    <w:p w14:paraId="77AE5FC0" w14:textId="77777777" w:rsidR="00C2189B" w:rsidRDefault="00225BEE">
      <w:pPr>
        <w:bidi/>
        <w:rPr>
          <w:color w:val="6FA8DC"/>
          <w:sz w:val="24"/>
          <w:szCs w:val="24"/>
        </w:rPr>
      </w:pPr>
      <w:r>
        <w:rPr>
          <w:noProof/>
        </w:rPr>
        <mc:AlternateContent>
          <mc:Choice Requires="wpg">
            <w:drawing>
              <wp:anchor distT="0" distB="0" distL="114300" distR="114300" simplePos="0" relativeHeight="251711488" behindDoc="0" locked="0" layoutInCell="1" hidden="0" allowOverlap="1" wp14:anchorId="71C3DC86" wp14:editId="01EFE7EF">
                <wp:simplePos x="0" y="0"/>
                <wp:positionH relativeFrom="column">
                  <wp:posOffset>114300</wp:posOffset>
                </wp:positionH>
                <wp:positionV relativeFrom="paragraph">
                  <wp:posOffset>0</wp:posOffset>
                </wp:positionV>
                <wp:extent cx="5619970" cy="43035"/>
                <wp:effectExtent l="0" t="0" r="0" b="0"/>
                <wp:wrapNone/>
                <wp:docPr id="6" name="מחבר חץ ישר 6"/>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6" name="image6.png"/>
                <a:graphic>
                  <a:graphicData uri="http://schemas.openxmlformats.org/drawingml/2006/picture">
                    <pic:pic>
                      <pic:nvPicPr>
                        <pic:cNvPr id="0" name="image6.png"/>
                        <pic:cNvPicPr preferRelativeResize="0"/>
                      </pic:nvPicPr>
                      <pic:blipFill>
                        <a:blip r:embed="rId73"/>
                        <a:srcRect/>
                        <a:stretch>
                          <a:fillRect/>
                        </a:stretch>
                      </pic:blipFill>
                      <pic:spPr>
                        <a:xfrm>
                          <a:off x="0" y="0"/>
                          <a:ext cx="5619970" cy="43035"/>
                        </a:xfrm>
                        <a:prstGeom prst="rect"/>
                        <a:ln/>
                      </pic:spPr>
                    </pic:pic>
                  </a:graphicData>
                </a:graphic>
              </wp:anchor>
            </w:drawing>
          </mc:Fallback>
        </mc:AlternateContent>
      </w:r>
    </w:p>
    <w:p w14:paraId="779C3984" w14:textId="77777777" w:rsidR="00C2189B" w:rsidRDefault="00225BEE">
      <w:pPr>
        <w:pBdr>
          <w:top w:val="nil"/>
          <w:left w:val="nil"/>
          <w:bottom w:val="nil"/>
          <w:right w:val="nil"/>
          <w:between w:val="nil"/>
        </w:pBdr>
        <w:bidi/>
        <w:spacing w:after="0" w:line="240" w:lineRule="auto"/>
        <w:rPr>
          <w:b/>
          <w:color w:val="000000"/>
          <w:sz w:val="28"/>
          <w:szCs w:val="28"/>
        </w:rPr>
      </w:pPr>
      <w:r>
        <w:rPr>
          <w:b/>
          <w:bCs/>
          <w:color w:val="000000"/>
          <w:sz w:val="28"/>
          <w:szCs w:val="28"/>
          <w:rtl/>
          <w:lang w:bidi="he"/>
        </w:rPr>
        <w:t>חיסונים וכדורים נגד מלריה</w:t>
      </w:r>
    </w:p>
    <w:p w14:paraId="3F576507" w14:textId="77777777" w:rsidR="00C2189B" w:rsidRDefault="00C2189B">
      <w:pPr>
        <w:pBdr>
          <w:top w:val="nil"/>
          <w:left w:val="nil"/>
          <w:bottom w:val="nil"/>
          <w:right w:val="nil"/>
          <w:between w:val="nil"/>
        </w:pBdr>
        <w:spacing w:after="0" w:line="240" w:lineRule="auto"/>
        <w:rPr>
          <w:b/>
          <w:color w:val="000000"/>
          <w:sz w:val="24"/>
          <w:szCs w:val="24"/>
        </w:rPr>
      </w:pPr>
    </w:p>
    <w:p w14:paraId="16CBA2EC" w14:textId="5ADEA076" w:rsidR="00C2189B" w:rsidRDefault="00225BEE" w:rsidP="00A3153F">
      <w:pPr>
        <w:pBdr>
          <w:top w:val="nil"/>
          <w:left w:val="nil"/>
          <w:bottom w:val="nil"/>
          <w:right w:val="nil"/>
          <w:between w:val="nil"/>
        </w:pBdr>
        <w:bidi/>
        <w:spacing w:after="0" w:line="240" w:lineRule="auto"/>
        <w:rPr>
          <w:color w:val="000000"/>
          <w:sz w:val="24"/>
          <w:szCs w:val="24"/>
        </w:rPr>
      </w:pPr>
      <w:r>
        <w:rPr>
          <w:color w:val="000000"/>
          <w:sz w:val="24"/>
          <w:szCs w:val="24"/>
          <w:rtl/>
          <w:lang w:bidi="he"/>
        </w:rPr>
        <w:t xml:space="preserve">אנא היוועצו </w:t>
      </w:r>
      <w:r w:rsidR="00A3153F">
        <w:rPr>
          <w:rFonts w:hint="cs"/>
          <w:color w:val="000000"/>
          <w:sz w:val="24"/>
          <w:szCs w:val="24"/>
          <w:rtl/>
          <w:lang w:bidi="he"/>
        </w:rPr>
        <w:t xml:space="preserve">במידע הבריאותי שמפרסם </w:t>
      </w:r>
      <w:r w:rsidR="009B7E4A">
        <w:rPr>
          <w:color w:val="000000"/>
          <w:sz w:val="24"/>
          <w:szCs w:val="24"/>
          <w:rtl/>
          <w:lang w:bidi="he"/>
        </w:rPr>
        <w:fldChar w:fldCharType="begin"/>
      </w:r>
      <w:r w:rsidR="009B7E4A">
        <w:rPr>
          <w:color w:val="000000"/>
          <w:sz w:val="24"/>
          <w:szCs w:val="24"/>
          <w:rtl/>
          <w:lang w:bidi="he"/>
        </w:rPr>
        <w:instrText xml:space="preserve"> </w:instrText>
      </w:r>
      <w:r w:rsidR="009B7E4A">
        <w:rPr>
          <w:color w:val="000000"/>
          <w:sz w:val="24"/>
          <w:szCs w:val="24"/>
          <w:lang w:bidi="he"/>
        </w:rPr>
        <w:instrText>HYPERLINK</w:instrText>
      </w:r>
      <w:r w:rsidR="009B7E4A">
        <w:rPr>
          <w:color w:val="000000"/>
          <w:sz w:val="24"/>
          <w:szCs w:val="24"/>
          <w:rtl/>
          <w:lang w:bidi="he"/>
        </w:rPr>
        <w:instrText xml:space="preserve"> "</w:instrText>
      </w:r>
      <w:r w:rsidR="009B7E4A">
        <w:rPr>
          <w:color w:val="000000"/>
          <w:sz w:val="24"/>
          <w:szCs w:val="24"/>
          <w:lang w:bidi="he"/>
        </w:rPr>
        <w:instrText>https://wwwnc.cdc.gov/travel/destinations/traveler/none/rwanda</w:instrText>
      </w:r>
      <w:r w:rsidR="009B7E4A">
        <w:rPr>
          <w:color w:val="000000"/>
          <w:sz w:val="24"/>
          <w:szCs w:val="24"/>
          <w:rtl/>
          <w:lang w:bidi="he"/>
        </w:rPr>
        <w:instrText xml:space="preserve">" </w:instrText>
      </w:r>
      <w:r w:rsidR="009B7E4A">
        <w:rPr>
          <w:color w:val="000000"/>
          <w:sz w:val="24"/>
          <w:szCs w:val="24"/>
          <w:rtl/>
          <w:lang w:bidi="he"/>
        </w:rPr>
      </w:r>
      <w:r w:rsidR="009B7E4A">
        <w:rPr>
          <w:color w:val="000000"/>
          <w:sz w:val="24"/>
          <w:szCs w:val="24"/>
          <w:rtl/>
          <w:lang w:bidi="he"/>
        </w:rPr>
        <w:fldChar w:fldCharType="separate"/>
      </w:r>
      <w:r w:rsidR="00A3153F" w:rsidRPr="009B7E4A">
        <w:rPr>
          <w:rStyle w:val="Hyperlink"/>
          <w:rFonts w:hint="cs"/>
          <w:sz w:val="24"/>
          <w:szCs w:val="24"/>
          <w:rtl/>
          <w:lang w:bidi="he"/>
        </w:rPr>
        <w:t>המרכז לבקרת מחלות</w:t>
      </w:r>
      <w:r w:rsidR="009B7E4A">
        <w:rPr>
          <w:color w:val="000000"/>
          <w:sz w:val="24"/>
          <w:szCs w:val="24"/>
          <w:rtl/>
          <w:lang w:bidi="he"/>
        </w:rPr>
        <w:fldChar w:fldCharType="end"/>
      </w:r>
      <w:r>
        <w:rPr>
          <w:color w:val="000000"/>
          <w:sz w:val="24"/>
          <w:szCs w:val="24"/>
          <w:rtl/>
          <w:lang w:bidi="he"/>
        </w:rPr>
        <w:t xml:space="preserve"> </w:t>
      </w:r>
      <w:r>
        <w:rPr>
          <w:color w:val="000000"/>
          <w:sz w:val="24"/>
          <w:szCs w:val="24"/>
        </w:rPr>
        <w:t>CDC</w:t>
      </w:r>
      <w:r w:rsidR="00A3153F">
        <w:rPr>
          <w:color w:val="000000"/>
          <w:sz w:val="24"/>
          <w:szCs w:val="24"/>
        </w:rPr>
        <w:t>)</w:t>
      </w:r>
      <w:r w:rsidR="00A3153F">
        <w:rPr>
          <w:rFonts w:hint="cs"/>
          <w:color w:val="000000"/>
          <w:sz w:val="24"/>
          <w:szCs w:val="24"/>
          <w:rtl/>
          <w:lang w:bidi="he"/>
        </w:rPr>
        <w:t xml:space="preserve">, </w:t>
      </w:r>
      <w:r>
        <w:rPr>
          <w:color w:val="000000"/>
          <w:sz w:val="24"/>
          <w:szCs w:val="24"/>
          <w:rtl/>
          <w:lang w:bidi="he"/>
        </w:rPr>
        <w:t xml:space="preserve">ארה"ב), </w:t>
      </w:r>
      <w:hyperlink r:id="rId74" w:history="1">
        <w:r w:rsidR="009B7E4A" w:rsidRPr="009B7E4A">
          <w:rPr>
            <w:rStyle w:val="Hyperlink"/>
            <w:sz w:val="24"/>
            <w:szCs w:val="24"/>
            <w:lang w:bidi="he"/>
          </w:rPr>
          <w:t>Fit for Travel</w:t>
        </w:r>
      </w:hyperlink>
      <w:r>
        <w:rPr>
          <w:color w:val="000000"/>
          <w:sz w:val="24"/>
          <w:szCs w:val="24"/>
          <w:rtl/>
          <w:lang w:bidi="he"/>
        </w:rPr>
        <w:t xml:space="preserve"> (בריטניה) או עם </w:t>
      </w:r>
      <w:r w:rsidR="009B7E4A">
        <w:rPr>
          <w:color w:val="000000"/>
          <w:sz w:val="24"/>
          <w:szCs w:val="24"/>
          <w:rtl/>
          <w:lang w:bidi="he"/>
        </w:rPr>
        <w:fldChar w:fldCharType="begin"/>
      </w:r>
      <w:r w:rsidR="009B7E4A">
        <w:rPr>
          <w:color w:val="000000"/>
          <w:sz w:val="24"/>
          <w:szCs w:val="24"/>
          <w:rtl/>
          <w:lang w:bidi="he"/>
        </w:rPr>
        <w:instrText xml:space="preserve"> </w:instrText>
      </w:r>
      <w:r w:rsidR="009B7E4A">
        <w:rPr>
          <w:color w:val="000000"/>
          <w:sz w:val="24"/>
          <w:szCs w:val="24"/>
          <w:lang w:bidi="he"/>
        </w:rPr>
        <w:instrText>HYPERLINK</w:instrText>
      </w:r>
      <w:r w:rsidR="009B7E4A">
        <w:rPr>
          <w:color w:val="000000"/>
          <w:sz w:val="24"/>
          <w:szCs w:val="24"/>
          <w:rtl/>
          <w:lang w:bidi="he"/>
        </w:rPr>
        <w:instrText xml:space="preserve"> "</w:instrText>
      </w:r>
      <w:r w:rsidR="009B7E4A">
        <w:rPr>
          <w:color w:val="000000"/>
          <w:sz w:val="24"/>
          <w:szCs w:val="24"/>
          <w:lang w:bidi="he"/>
        </w:rPr>
        <w:instrText>https://www.health.gov.il/Subjects/vaccines/Vaccines_abroad/Pages/vaccination_abroad.aspx</w:instrText>
      </w:r>
      <w:r w:rsidR="009B7E4A">
        <w:rPr>
          <w:color w:val="000000"/>
          <w:sz w:val="24"/>
          <w:szCs w:val="24"/>
          <w:rtl/>
          <w:lang w:bidi="he"/>
        </w:rPr>
        <w:instrText xml:space="preserve">" </w:instrText>
      </w:r>
      <w:r w:rsidR="009B7E4A">
        <w:rPr>
          <w:color w:val="000000"/>
          <w:sz w:val="24"/>
          <w:szCs w:val="24"/>
          <w:rtl/>
          <w:lang w:bidi="he"/>
        </w:rPr>
      </w:r>
      <w:r w:rsidR="009B7E4A">
        <w:rPr>
          <w:color w:val="000000"/>
          <w:sz w:val="24"/>
          <w:szCs w:val="24"/>
          <w:rtl/>
          <w:lang w:bidi="he"/>
        </w:rPr>
        <w:fldChar w:fldCharType="separate"/>
      </w:r>
      <w:r w:rsidRPr="009B7E4A">
        <w:rPr>
          <w:rStyle w:val="Hyperlink"/>
          <w:sz w:val="24"/>
          <w:szCs w:val="24"/>
          <w:rtl/>
          <w:lang w:bidi="he"/>
        </w:rPr>
        <w:t>משרד החוץ הישראלי</w:t>
      </w:r>
      <w:r w:rsidR="009B7E4A">
        <w:rPr>
          <w:color w:val="000000"/>
          <w:sz w:val="24"/>
          <w:szCs w:val="24"/>
          <w:rtl/>
          <w:lang w:bidi="he"/>
        </w:rPr>
        <w:fldChar w:fldCharType="end"/>
      </w:r>
      <w:r>
        <w:rPr>
          <w:color w:val="000000"/>
          <w:sz w:val="24"/>
          <w:szCs w:val="24"/>
          <w:rtl/>
          <w:lang w:bidi="he"/>
        </w:rPr>
        <w:t xml:space="preserve"> </w:t>
      </w:r>
      <w:r w:rsidR="00A3153F">
        <w:rPr>
          <w:rFonts w:hint="cs"/>
          <w:color w:val="000000"/>
          <w:sz w:val="24"/>
          <w:szCs w:val="24"/>
          <w:rtl/>
          <w:lang w:bidi="he"/>
        </w:rPr>
        <w:t>ורופא המשפחה</w:t>
      </w:r>
      <w:r>
        <w:rPr>
          <w:color w:val="000000"/>
          <w:sz w:val="24"/>
          <w:szCs w:val="24"/>
          <w:rtl/>
          <w:lang w:bidi="he"/>
        </w:rPr>
        <w:t xml:space="preserve"> לגבי חיסונים ותרופות הנחוצים לנסיעתכם לרואנדה.</w:t>
      </w:r>
      <w:r w:rsidR="00D71556">
        <w:fldChar w:fldCharType="begin"/>
      </w:r>
      <w:r w:rsidR="00D71556">
        <w:instrText xml:space="preserve"> HYPERLINK "https://wwwnc.cdc.gov/travel/destinations/traveler/none/rwanda" \h </w:instrText>
      </w:r>
      <w:r w:rsidR="00D71556">
        <w:fldChar w:fldCharType="separate"/>
      </w:r>
      <w:r w:rsidR="00D71556">
        <w:fldChar w:fldCharType="end"/>
      </w:r>
      <w:hyperlink r:id="rId75"/>
      <w:hyperlink r:id="rId76"/>
      <w:hyperlink r:id="rId77"/>
      <w:hyperlink r:id="rId78"/>
      <w:r>
        <w:rPr>
          <w:color w:val="000000"/>
          <w:sz w:val="24"/>
          <w:szCs w:val="24"/>
          <w:rtl/>
          <w:lang w:bidi="he"/>
        </w:rPr>
        <w:t xml:space="preserve"> שימו לב כי יש צורך </w:t>
      </w:r>
      <w:r w:rsidR="009B7E4A">
        <w:rPr>
          <w:color w:val="000000"/>
          <w:sz w:val="24"/>
          <w:szCs w:val="24"/>
          <w:rtl/>
          <w:lang w:bidi="he"/>
        </w:rPr>
        <w:fldChar w:fldCharType="begin"/>
      </w:r>
      <w:r w:rsidR="009B7E4A">
        <w:rPr>
          <w:color w:val="000000"/>
          <w:sz w:val="24"/>
          <w:szCs w:val="24"/>
          <w:rtl/>
          <w:lang w:bidi="he"/>
        </w:rPr>
        <w:instrText xml:space="preserve"> </w:instrText>
      </w:r>
      <w:r w:rsidR="009B7E4A">
        <w:rPr>
          <w:color w:val="000000"/>
          <w:sz w:val="24"/>
          <w:szCs w:val="24"/>
          <w:lang w:bidi="he"/>
        </w:rPr>
        <w:instrText>HYPERLINK</w:instrText>
      </w:r>
      <w:r w:rsidR="009B7E4A">
        <w:rPr>
          <w:color w:val="000000"/>
          <w:sz w:val="24"/>
          <w:szCs w:val="24"/>
          <w:rtl/>
          <w:lang w:bidi="he"/>
        </w:rPr>
        <w:instrText xml:space="preserve"> "</w:instrText>
      </w:r>
      <w:r w:rsidR="009B7E4A">
        <w:rPr>
          <w:color w:val="000000"/>
          <w:sz w:val="24"/>
          <w:szCs w:val="24"/>
          <w:lang w:bidi="he"/>
        </w:rPr>
        <w:instrText>https://www.migration.gov.rw/anounce/anounce/instructions-on-yellow-fever</w:instrText>
      </w:r>
      <w:r w:rsidR="009B7E4A">
        <w:rPr>
          <w:color w:val="000000"/>
          <w:sz w:val="24"/>
          <w:szCs w:val="24"/>
          <w:rtl/>
          <w:lang w:bidi="he"/>
        </w:rPr>
        <w:instrText xml:space="preserve">/" </w:instrText>
      </w:r>
      <w:r w:rsidR="009B7E4A">
        <w:rPr>
          <w:color w:val="000000"/>
          <w:sz w:val="24"/>
          <w:szCs w:val="24"/>
          <w:rtl/>
          <w:lang w:bidi="he"/>
        </w:rPr>
      </w:r>
      <w:r w:rsidR="009B7E4A">
        <w:rPr>
          <w:color w:val="000000"/>
          <w:sz w:val="24"/>
          <w:szCs w:val="24"/>
          <w:rtl/>
          <w:lang w:bidi="he"/>
        </w:rPr>
        <w:fldChar w:fldCharType="separate"/>
      </w:r>
      <w:r w:rsidRPr="009B7E4A">
        <w:rPr>
          <w:rStyle w:val="Hyperlink"/>
          <w:sz w:val="24"/>
          <w:szCs w:val="24"/>
          <w:rtl/>
          <w:lang w:bidi="he"/>
        </w:rPr>
        <w:t>באישור חיסון נגד קדחת צהובה</w:t>
      </w:r>
      <w:r w:rsidR="009B7E4A">
        <w:rPr>
          <w:color w:val="000000"/>
          <w:sz w:val="24"/>
          <w:szCs w:val="24"/>
          <w:rtl/>
          <w:lang w:bidi="he"/>
        </w:rPr>
        <w:fldChar w:fldCharType="end"/>
      </w:r>
      <w:r>
        <w:rPr>
          <w:color w:val="000000"/>
          <w:sz w:val="24"/>
          <w:szCs w:val="24"/>
          <w:rtl/>
          <w:lang w:bidi="he"/>
        </w:rPr>
        <w:t xml:space="preserve"> אם נסעתם לאחרונה לאזורים מסוימים.</w:t>
      </w:r>
      <w:r w:rsidR="00D71556">
        <w:fldChar w:fldCharType="begin"/>
      </w:r>
      <w:r w:rsidR="00D71556">
        <w:instrText xml:space="preserve"> HYPERLINK "http://moh.gov.rw/index.php?id=34&amp;tx_ttnews%5btt_news%5d=633&amp;cHash=31c90fd13b953240c27d812275643392" \h </w:instrText>
      </w:r>
      <w:r w:rsidR="00D71556">
        <w:fldChar w:fldCharType="separate"/>
      </w:r>
      <w:r w:rsidR="00D71556">
        <w:fldChar w:fldCharType="end"/>
      </w:r>
      <w:hyperlink r:id="rId79"/>
      <w:r>
        <w:rPr>
          <w:color w:val="000000"/>
          <w:sz w:val="24"/>
          <w:szCs w:val="24"/>
          <w:rtl/>
          <w:lang w:bidi="he"/>
        </w:rPr>
        <w:t xml:space="preserve"> </w:t>
      </w:r>
    </w:p>
    <w:p w14:paraId="1D36085C" w14:textId="77777777" w:rsidR="00C2189B" w:rsidRDefault="00C2189B">
      <w:pPr>
        <w:pBdr>
          <w:top w:val="nil"/>
          <w:left w:val="nil"/>
          <w:bottom w:val="nil"/>
          <w:right w:val="nil"/>
          <w:between w:val="nil"/>
        </w:pBdr>
        <w:spacing w:after="0" w:line="240" w:lineRule="auto"/>
        <w:rPr>
          <w:color w:val="000000"/>
          <w:sz w:val="24"/>
          <w:szCs w:val="24"/>
        </w:rPr>
      </w:pPr>
    </w:p>
    <w:p w14:paraId="3CEB75FB" w14:textId="77777777" w:rsidR="00C2189B" w:rsidRDefault="00225BEE">
      <w:pPr>
        <w:pBdr>
          <w:top w:val="nil"/>
          <w:left w:val="nil"/>
          <w:bottom w:val="nil"/>
          <w:right w:val="nil"/>
          <w:between w:val="nil"/>
        </w:pBdr>
        <w:bidi/>
        <w:spacing w:after="0" w:line="240" w:lineRule="auto"/>
        <w:rPr>
          <w:b/>
          <w:color w:val="000000"/>
          <w:sz w:val="28"/>
          <w:szCs w:val="28"/>
        </w:rPr>
      </w:pPr>
      <w:r>
        <w:rPr>
          <w:b/>
          <w:bCs/>
          <w:color w:val="000000"/>
          <w:sz w:val="28"/>
          <w:szCs w:val="28"/>
          <w:rtl/>
          <w:lang w:bidi="he"/>
        </w:rPr>
        <w:t xml:space="preserve">מידע לשעת חירום </w:t>
      </w:r>
    </w:p>
    <w:p w14:paraId="3019FFBE" w14:textId="77777777" w:rsidR="00C2189B" w:rsidRDefault="00C2189B">
      <w:pPr>
        <w:pBdr>
          <w:top w:val="nil"/>
          <w:left w:val="nil"/>
          <w:bottom w:val="nil"/>
          <w:right w:val="nil"/>
          <w:between w:val="nil"/>
        </w:pBdr>
        <w:spacing w:after="0" w:line="240" w:lineRule="auto"/>
        <w:rPr>
          <w:b/>
          <w:color w:val="000000"/>
          <w:sz w:val="24"/>
          <w:szCs w:val="24"/>
        </w:rPr>
      </w:pPr>
    </w:p>
    <w:p w14:paraId="7074E287" w14:textId="465D71E3" w:rsidR="00C2189B" w:rsidRPr="00A3153F" w:rsidRDefault="00225BEE">
      <w:pPr>
        <w:pBdr>
          <w:top w:val="nil"/>
          <w:left w:val="nil"/>
          <w:bottom w:val="nil"/>
          <w:right w:val="nil"/>
          <w:between w:val="nil"/>
        </w:pBdr>
        <w:bidi/>
        <w:spacing w:after="0" w:line="240" w:lineRule="auto"/>
        <w:rPr>
          <w:sz w:val="24"/>
          <w:szCs w:val="24"/>
        </w:rPr>
      </w:pPr>
      <w:r w:rsidRPr="00A3153F">
        <w:rPr>
          <w:sz w:val="24"/>
          <w:szCs w:val="24"/>
          <w:rtl/>
          <w:lang w:bidi="he"/>
        </w:rPr>
        <w:t>בקיגאלי פועלים רופאים פרטיים, מרפאות ובתי חולים</w:t>
      </w:r>
      <w:r w:rsidR="00A3153F" w:rsidRPr="00A3153F">
        <w:rPr>
          <w:rFonts w:hint="cs"/>
          <w:sz w:val="24"/>
          <w:szCs w:val="24"/>
          <w:rtl/>
          <w:lang w:bidi="he"/>
        </w:rPr>
        <w:t>.</w:t>
      </w:r>
      <w:r w:rsidRPr="00A3153F">
        <w:rPr>
          <w:color w:val="000000"/>
          <w:sz w:val="24"/>
          <w:szCs w:val="24"/>
          <w:rtl/>
          <w:lang w:bidi="he"/>
        </w:rPr>
        <w:t xml:space="preserve"> מרבית הרופאים בעיר יכולים לשוחח באנגלית ו / או בצרפתית.</w:t>
      </w:r>
      <w:r w:rsidRPr="00A3153F">
        <w:rPr>
          <w:sz w:val="24"/>
          <w:szCs w:val="24"/>
        </w:rPr>
        <w:t xml:space="preserve"> </w:t>
      </w:r>
    </w:p>
    <w:p w14:paraId="4F235253" w14:textId="72A1F96E" w:rsidR="00C2189B" w:rsidRPr="00A3153F" w:rsidRDefault="00225BEE" w:rsidP="00A3153F">
      <w:pPr>
        <w:pBdr>
          <w:top w:val="nil"/>
          <w:left w:val="nil"/>
          <w:bottom w:val="nil"/>
          <w:right w:val="nil"/>
          <w:between w:val="nil"/>
        </w:pBdr>
        <w:bidi/>
        <w:spacing w:after="0" w:line="240" w:lineRule="auto"/>
        <w:rPr>
          <w:color w:val="000000"/>
          <w:sz w:val="24"/>
          <w:szCs w:val="24"/>
          <w:lang w:bidi="he"/>
        </w:rPr>
      </w:pPr>
      <w:r w:rsidRPr="00A3153F">
        <w:rPr>
          <w:color w:val="000000"/>
          <w:sz w:val="24"/>
          <w:szCs w:val="24"/>
          <w:rtl/>
          <w:lang w:bidi="he"/>
        </w:rPr>
        <w:t>אנא הוד</w:t>
      </w:r>
      <w:r w:rsidR="00A3153F">
        <w:rPr>
          <w:rFonts w:hint="cs"/>
          <w:color w:val="000000"/>
          <w:sz w:val="24"/>
          <w:szCs w:val="24"/>
          <w:rtl/>
          <w:lang w:bidi="he"/>
        </w:rPr>
        <w:t>י</w:t>
      </w:r>
      <w:r w:rsidRPr="00A3153F">
        <w:rPr>
          <w:color w:val="000000"/>
          <w:sz w:val="24"/>
          <w:szCs w:val="24"/>
          <w:rtl/>
          <w:lang w:bidi="he"/>
        </w:rPr>
        <w:t>ע</w:t>
      </w:r>
      <w:r w:rsidR="00A3153F">
        <w:rPr>
          <w:rFonts w:hint="cs"/>
          <w:color w:val="000000"/>
          <w:sz w:val="24"/>
          <w:szCs w:val="24"/>
          <w:rtl/>
          <w:lang w:bidi="he"/>
        </w:rPr>
        <w:t>ו</w:t>
      </w:r>
      <w:r w:rsidRPr="00A3153F">
        <w:rPr>
          <w:color w:val="000000"/>
          <w:sz w:val="24"/>
          <w:szCs w:val="24"/>
          <w:rtl/>
          <w:lang w:bidi="he"/>
        </w:rPr>
        <w:t xml:space="preserve"> </w:t>
      </w:r>
      <w:r w:rsidR="00A3153F">
        <w:rPr>
          <w:rFonts w:hint="cs"/>
          <w:color w:val="000000"/>
          <w:sz w:val="24"/>
          <w:szCs w:val="24"/>
          <w:rtl/>
          <w:lang w:bidi="he"/>
        </w:rPr>
        <w:t>לאחד מחברי</w:t>
      </w:r>
      <w:r w:rsidRPr="00A3153F">
        <w:rPr>
          <w:color w:val="000000"/>
          <w:sz w:val="24"/>
          <w:szCs w:val="24"/>
          <w:rtl/>
          <w:lang w:bidi="he"/>
        </w:rPr>
        <w:t xml:space="preserve"> </w:t>
      </w:r>
      <w:r w:rsidR="00A3153F">
        <w:rPr>
          <w:rFonts w:hint="cs"/>
          <w:color w:val="000000"/>
          <w:sz w:val="24"/>
          <w:szCs w:val="24"/>
          <w:rtl/>
          <w:lang w:bidi="he"/>
        </w:rPr>
        <w:t>ה</w:t>
      </w:r>
      <w:r w:rsidRPr="00A3153F">
        <w:rPr>
          <w:color w:val="000000"/>
          <w:sz w:val="24"/>
          <w:szCs w:val="24"/>
          <w:rtl/>
          <w:lang w:bidi="he"/>
        </w:rPr>
        <w:t xml:space="preserve">צוות על </w:t>
      </w:r>
      <w:r w:rsidR="00A3153F">
        <w:rPr>
          <w:rFonts w:hint="cs"/>
          <w:color w:val="000000"/>
          <w:sz w:val="24"/>
          <w:szCs w:val="24"/>
          <w:rtl/>
          <w:lang w:bidi="he"/>
        </w:rPr>
        <w:t xml:space="preserve">כל </w:t>
      </w:r>
      <w:r w:rsidRPr="00A3153F">
        <w:rPr>
          <w:color w:val="000000"/>
          <w:sz w:val="24"/>
          <w:szCs w:val="24"/>
          <w:rtl/>
          <w:lang w:bidi="he"/>
        </w:rPr>
        <w:t>מקרה חירום או אירוע חריג</w:t>
      </w:r>
      <w:r w:rsidR="00A3153F">
        <w:rPr>
          <w:rFonts w:hint="cs"/>
          <w:color w:val="000000"/>
          <w:sz w:val="24"/>
          <w:szCs w:val="24"/>
          <w:rtl/>
          <w:lang w:bidi="he"/>
        </w:rPr>
        <w:t>.</w:t>
      </w:r>
    </w:p>
    <w:p w14:paraId="191A089B" w14:textId="77777777" w:rsidR="00C2189B" w:rsidRPr="00A3153F" w:rsidRDefault="00C2189B">
      <w:pPr>
        <w:pBdr>
          <w:top w:val="nil"/>
          <w:left w:val="nil"/>
          <w:bottom w:val="nil"/>
          <w:right w:val="nil"/>
          <w:between w:val="nil"/>
        </w:pBdr>
        <w:spacing w:after="0" w:line="240" w:lineRule="auto"/>
        <w:rPr>
          <w:sz w:val="24"/>
          <w:szCs w:val="24"/>
        </w:rPr>
      </w:pPr>
    </w:p>
    <w:p w14:paraId="16C8DC9B" w14:textId="77777777" w:rsidR="00C2189B" w:rsidRDefault="00225BEE">
      <w:pPr>
        <w:pBdr>
          <w:top w:val="nil"/>
          <w:left w:val="nil"/>
          <w:bottom w:val="nil"/>
          <w:right w:val="nil"/>
          <w:between w:val="nil"/>
        </w:pBdr>
        <w:bidi/>
        <w:spacing w:after="0" w:line="240" w:lineRule="auto"/>
        <w:rPr>
          <w:sz w:val="24"/>
          <w:szCs w:val="24"/>
        </w:rPr>
      </w:pPr>
      <w:r>
        <w:rPr>
          <w:sz w:val="24"/>
          <w:szCs w:val="24"/>
          <w:rtl/>
          <w:lang w:bidi="he"/>
        </w:rPr>
        <w:t>באחריות כל משתתף להסדיר ביטוח רפואי.</w:t>
      </w:r>
    </w:p>
    <w:p w14:paraId="32C3E5ED" w14:textId="77777777" w:rsidR="00C2189B" w:rsidRDefault="00C2189B">
      <w:pPr>
        <w:pBdr>
          <w:top w:val="nil"/>
          <w:left w:val="nil"/>
          <w:bottom w:val="nil"/>
          <w:right w:val="nil"/>
          <w:between w:val="nil"/>
        </w:pBdr>
        <w:spacing w:after="0" w:line="240" w:lineRule="auto"/>
        <w:rPr>
          <w:color w:val="6FA8DC"/>
          <w:sz w:val="24"/>
          <w:szCs w:val="24"/>
        </w:rPr>
      </w:pPr>
    </w:p>
    <w:p w14:paraId="205870BE" w14:textId="77777777" w:rsidR="00C2189B" w:rsidRDefault="00225BEE">
      <w:pPr>
        <w:pBdr>
          <w:top w:val="nil"/>
          <w:left w:val="nil"/>
          <w:bottom w:val="nil"/>
          <w:right w:val="nil"/>
          <w:between w:val="nil"/>
        </w:pBdr>
        <w:bidi/>
        <w:spacing w:after="0" w:line="240" w:lineRule="auto"/>
        <w:rPr>
          <w:color w:val="000000"/>
          <w:sz w:val="24"/>
          <w:szCs w:val="24"/>
        </w:rPr>
      </w:pPr>
      <w:r>
        <w:rPr>
          <w:b/>
          <w:bCs/>
          <w:color w:val="000000"/>
          <w:sz w:val="24"/>
          <w:szCs w:val="24"/>
          <w:rtl/>
          <w:lang w:bidi="he"/>
        </w:rPr>
        <w:t>בית החולים קינג פייסל</w:t>
      </w:r>
    </w:p>
    <w:p w14:paraId="7BE9F2F9" w14:textId="77777777" w:rsidR="00C2189B" w:rsidRDefault="00225BEE">
      <w:pPr>
        <w:pBdr>
          <w:top w:val="nil"/>
          <w:left w:val="nil"/>
          <w:bottom w:val="nil"/>
          <w:right w:val="nil"/>
          <w:between w:val="nil"/>
        </w:pBdr>
        <w:bidi/>
        <w:spacing w:after="0" w:line="240" w:lineRule="auto"/>
        <w:rPr>
          <w:color w:val="000000"/>
          <w:sz w:val="24"/>
          <w:szCs w:val="24"/>
        </w:rPr>
      </w:pPr>
      <w:r>
        <w:rPr>
          <w:color w:val="000000"/>
          <w:sz w:val="24"/>
          <w:szCs w:val="24"/>
          <w:rtl/>
          <w:lang w:bidi="he"/>
        </w:rPr>
        <w:t xml:space="preserve">קיגאלי, רואנדה </w:t>
      </w:r>
    </w:p>
    <w:p w14:paraId="591B455F" w14:textId="77777777" w:rsidR="00C2189B" w:rsidRDefault="00225BEE">
      <w:pPr>
        <w:pBdr>
          <w:top w:val="nil"/>
          <w:left w:val="nil"/>
          <w:bottom w:val="nil"/>
          <w:right w:val="nil"/>
          <w:between w:val="nil"/>
        </w:pBdr>
        <w:bidi/>
        <w:spacing w:after="0" w:line="240" w:lineRule="auto"/>
        <w:rPr>
          <w:color w:val="000000"/>
          <w:sz w:val="24"/>
          <w:szCs w:val="24"/>
        </w:rPr>
      </w:pPr>
      <w:r>
        <w:rPr>
          <w:color w:val="222222"/>
          <w:sz w:val="24"/>
          <w:szCs w:val="24"/>
          <w:rtl/>
          <w:lang w:bidi="he"/>
        </w:rPr>
        <w:t xml:space="preserve">כתובת: רחוב </w:t>
      </w:r>
      <w:r>
        <w:rPr>
          <w:color w:val="222222"/>
          <w:sz w:val="24"/>
          <w:szCs w:val="24"/>
        </w:rPr>
        <w:t>KG 544</w:t>
      </w:r>
      <w:r>
        <w:rPr>
          <w:color w:val="222222"/>
          <w:sz w:val="24"/>
          <w:szCs w:val="24"/>
          <w:rtl/>
          <w:lang w:bidi="he"/>
        </w:rPr>
        <w:t>, קיגאלי, רואנדה</w:t>
      </w:r>
    </w:p>
    <w:p w14:paraId="10F646AD" w14:textId="3BDF2F35" w:rsidR="00C2189B" w:rsidRDefault="00225BEE" w:rsidP="00A3153F">
      <w:pPr>
        <w:pBdr>
          <w:top w:val="nil"/>
          <w:left w:val="nil"/>
          <w:bottom w:val="nil"/>
          <w:right w:val="nil"/>
          <w:between w:val="nil"/>
        </w:pBdr>
        <w:bidi/>
        <w:spacing w:after="0" w:line="240" w:lineRule="auto"/>
        <w:rPr>
          <w:color w:val="6FA8DC"/>
          <w:sz w:val="24"/>
          <w:szCs w:val="24"/>
        </w:rPr>
      </w:pPr>
      <w:r>
        <w:rPr>
          <w:color w:val="222222"/>
          <w:sz w:val="24"/>
          <w:szCs w:val="24"/>
          <w:rtl/>
          <w:lang w:bidi="he"/>
        </w:rPr>
        <w:t xml:space="preserve">טלפון: </w:t>
      </w:r>
      <w:r w:rsidR="00A3153F">
        <w:rPr>
          <w:color w:val="222222"/>
          <w:sz w:val="24"/>
          <w:szCs w:val="24"/>
        </w:rPr>
        <w:t>+250-250-588-888</w:t>
      </w:r>
    </w:p>
    <w:p w14:paraId="530209AD" w14:textId="77777777" w:rsidR="00C2189B" w:rsidRDefault="00C2189B">
      <w:pPr>
        <w:pBdr>
          <w:top w:val="nil"/>
          <w:left w:val="nil"/>
          <w:bottom w:val="nil"/>
          <w:right w:val="nil"/>
          <w:between w:val="nil"/>
        </w:pBdr>
        <w:spacing w:after="0" w:line="240" w:lineRule="auto"/>
        <w:rPr>
          <w:b/>
          <w:color w:val="000000"/>
          <w:sz w:val="24"/>
          <w:szCs w:val="24"/>
        </w:rPr>
      </w:pPr>
    </w:p>
    <w:p w14:paraId="146621E4" w14:textId="77777777" w:rsidR="009B7E4A" w:rsidRDefault="009B7E4A">
      <w:pPr>
        <w:pBdr>
          <w:top w:val="nil"/>
          <w:left w:val="nil"/>
          <w:bottom w:val="nil"/>
          <w:right w:val="nil"/>
          <w:between w:val="nil"/>
        </w:pBdr>
        <w:bidi/>
        <w:spacing w:after="0" w:line="240" w:lineRule="auto"/>
        <w:rPr>
          <w:b/>
          <w:bCs/>
          <w:color w:val="000000"/>
          <w:sz w:val="28"/>
          <w:szCs w:val="28"/>
          <w:lang w:bidi="he"/>
        </w:rPr>
      </w:pPr>
    </w:p>
    <w:p w14:paraId="103A1FD8" w14:textId="29BEB658" w:rsidR="00C2189B" w:rsidRDefault="00225BEE" w:rsidP="009B7E4A">
      <w:pPr>
        <w:pBdr>
          <w:top w:val="nil"/>
          <w:left w:val="nil"/>
          <w:bottom w:val="nil"/>
          <w:right w:val="nil"/>
          <w:between w:val="nil"/>
        </w:pBdr>
        <w:bidi/>
        <w:spacing w:after="0" w:line="240" w:lineRule="auto"/>
        <w:rPr>
          <w:b/>
          <w:color w:val="000000"/>
          <w:sz w:val="28"/>
          <w:szCs w:val="28"/>
        </w:rPr>
      </w:pPr>
      <w:r>
        <w:rPr>
          <w:b/>
          <w:bCs/>
          <w:color w:val="000000"/>
          <w:sz w:val="28"/>
          <w:szCs w:val="28"/>
          <w:rtl/>
          <w:lang w:bidi="he"/>
        </w:rPr>
        <w:t xml:space="preserve">מידע על השגרירות </w:t>
      </w:r>
    </w:p>
    <w:p w14:paraId="20E46DD3" w14:textId="77777777" w:rsidR="00C2189B" w:rsidRDefault="00C2189B">
      <w:pPr>
        <w:pBdr>
          <w:top w:val="nil"/>
          <w:left w:val="nil"/>
          <w:bottom w:val="nil"/>
          <w:right w:val="nil"/>
          <w:between w:val="nil"/>
        </w:pBdr>
        <w:spacing w:after="0" w:line="240" w:lineRule="auto"/>
        <w:rPr>
          <w:b/>
          <w:sz w:val="24"/>
          <w:szCs w:val="24"/>
        </w:rPr>
      </w:pPr>
    </w:p>
    <w:p w14:paraId="7655EEA6" w14:textId="77777777" w:rsidR="00C2189B" w:rsidRDefault="00225BEE">
      <w:pPr>
        <w:bidi/>
        <w:spacing w:after="0" w:line="240" w:lineRule="auto"/>
        <w:rPr>
          <w:b/>
          <w:sz w:val="24"/>
          <w:szCs w:val="24"/>
        </w:rPr>
      </w:pPr>
      <w:r>
        <w:rPr>
          <w:b/>
          <w:bCs/>
          <w:sz w:val="24"/>
          <w:szCs w:val="24"/>
          <w:rtl/>
          <w:lang w:bidi="he"/>
        </w:rPr>
        <w:t xml:space="preserve">שגרירות ישראל, רואנדה </w:t>
      </w:r>
    </w:p>
    <w:p w14:paraId="59B13C95" w14:textId="77777777" w:rsidR="00C2189B" w:rsidRDefault="00D71556">
      <w:pPr>
        <w:bidi/>
        <w:spacing w:after="0" w:line="240" w:lineRule="auto"/>
        <w:rPr>
          <w:sz w:val="24"/>
          <w:szCs w:val="24"/>
        </w:rPr>
      </w:pPr>
      <w:hyperlink r:id="rId80">
        <w:r w:rsidR="00225BEE">
          <w:rPr>
            <w:color w:val="1155CC"/>
            <w:sz w:val="24"/>
            <w:szCs w:val="24"/>
            <w:u w:val="single"/>
          </w:rPr>
          <w:t>https://twitter.com/israelinrwanda?lang=en</w:t>
        </w:r>
      </w:hyperlink>
    </w:p>
    <w:p w14:paraId="7F6DF7B7" w14:textId="77777777" w:rsidR="00C2189B" w:rsidRDefault="00225BEE">
      <w:pPr>
        <w:shd w:val="clear" w:color="auto" w:fill="FFFFFF"/>
        <w:bidi/>
        <w:spacing w:after="0" w:line="240" w:lineRule="auto"/>
        <w:rPr>
          <w:sz w:val="24"/>
          <w:szCs w:val="24"/>
        </w:rPr>
      </w:pPr>
      <w:r>
        <w:rPr>
          <w:sz w:val="24"/>
          <w:szCs w:val="24"/>
        </w:rPr>
        <w:t>Kigali Heights, 6th Floor</w:t>
      </w:r>
      <w:r>
        <w:rPr>
          <w:sz w:val="24"/>
          <w:szCs w:val="24"/>
          <w:rtl/>
          <w:lang w:bidi="he"/>
        </w:rPr>
        <w:t xml:space="preserve"> </w:t>
      </w:r>
    </w:p>
    <w:p w14:paraId="38C534A5" w14:textId="77777777" w:rsidR="00C2189B" w:rsidRDefault="00225BEE">
      <w:pPr>
        <w:shd w:val="clear" w:color="auto" w:fill="FFFFFF"/>
        <w:bidi/>
        <w:spacing w:after="0" w:line="240" w:lineRule="auto"/>
        <w:rPr>
          <w:sz w:val="24"/>
          <w:szCs w:val="24"/>
        </w:rPr>
      </w:pPr>
      <w:r>
        <w:rPr>
          <w:sz w:val="24"/>
          <w:szCs w:val="24"/>
          <w:rtl/>
          <w:lang w:bidi="he"/>
        </w:rPr>
        <w:t>קיגאלי, רואנדה</w:t>
      </w:r>
    </w:p>
    <w:p w14:paraId="00817FE0" w14:textId="2278C4A4" w:rsidR="00C2189B" w:rsidRDefault="00225BEE">
      <w:pPr>
        <w:shd w:val="clear" w:color="auto" w:fill="FFFFFF"/>
        <w:bidi/>
        <w:spacing w:after="0" w:line="240" w:lineRule="auto"/>
        <w:rPr>
          <w:sz w:val="24"/>
          <w:szCs w:val="24"/>
        </w:rPr>
      </w:pPr>
      <w:r>
        <w:rPr>
          <w:sz w:val="24"/>
          <w:szCs w:val="24"/>
          <w:rtl/>
          <w:lang w:bidi="he"/>
        </w:rPr>
        <w:t>טל</w:t>
      </w:r>
      <w:r w:rsidR="00A3153F">
        <w:rPr>
          <w:rFonts w:hint="cs"/>
          <w:sz w:val="24"/>
          <w:szCs w:val="24"/>
          <w:rtl/>
          <w:lang w:bidi="he"/>
        </w:rPr>
        <w:t>פון</w:t>
      </w:r>
      <w:r>
        <w:rPr>
          <w:sz w:val="24"/>
          <w:szCs w:val="24"/>
          <w:rtl/>
          <w:lang w:bidi="he"/>
        </w:rPr>
        <w:t>: 250-252-555-506</w:t>
      </w:r>
      <w:r w:rsidR="00A3153F">
        <w:rPr>
          <w:rFonts w:hint="cs"/>
          <w:sz w:val="24"/>
          <w:szCs w:val="24"/>
          <w:rtl/>
        </w:rPr>
        <w:t>+</w:t>
      </w:r>
    </w:p>
    <w:p w14:paraId="0313775D" w14:textId="77777777" w:rsidR="00C2189B" w:rsidRDefault="00C2189B">
      <w:pPr>
        <w:pBdr>
          <w:top w:val="nil"/>
          <w:left w:val="nil"/>
          <w:bottom w:val="nil"/>
          <w:right w:val="nil"/>
          <w:between w:val="nil"/>
        </w:pBdr>
        <w:spacing w:after="0" w:line="240" w:lineRule="auto"/>
        <w:rPr>
          <w:b/>
          <w:sz w:val="24"/>
          <w:szCs w:val="24"/>
        </w:rPr>
      </w:pPr>
    </w:p>
    <w:p w14:paraId="1CD6ED1A" w14:textId="77777777" w:rsidR="00C2189B" w:rsidRDefault="00225BEE">
      <w:pPr>
        <w:pBdr>
          <w:top w:val="nil"/>
          <w:left w:val="nil"/>
          <w:bottom w:val="nil"/>
          <w:right w:val="nil"/>
          <w:between w:val="nil"/>
        </w:pBdr>
        <w:bidi/>
        <w:spacing w:after="0" w:line="240" w:lineRule="auto"/>
        <w:rPr>
          <w:color w:val="000000"/>
          <w:sz w:val="24"/>
          <w:szCs w:val="24"/>
        </w:rPr>
      </w:pPr>
      <w:r>
        <w:rPr>
          <w:b/>
          <w:bCs/>
          <w:color w:val="000000"/>
          <w:sz w:val="24"/>
          <w:szCs w:val="24"/>
          <w:rtl/>
          <w:lang w:bidi="he"/>
        </w:rPr>
        <w:t xml:space="preserve">שגרירות ארה"ב ברואנדה </w:t>
      </w:r>
    </w:p>
    <w:p w14:paraId="7C52B3E7" w14:textId="77777777" w:rsidR="00C2189B" w:rsidRDefault="00D71556">
      <w:pPr>
        <w:pBdr>
          <w:top w:val="nil"/>
          <w:left w:val="nil"/>
          <w:bottom w:val="nil"/>
          <w:right w:val="nil"/>
          <w:between w:val="nil"/>
        </w:pBdr>
        <w:bidi/>
        <w:spacing w:after="0" w:line="240" w:lineRule="auto"/>
        <w:rPr>
          <w:color w:val="000000"/>
          <w:sz w:val="24"/>
          <w:szCs w:val="24"/>
        </w:rPr>
      </w:pPr>
      <w:hyperlink r:id="rId81">
        <w:r w:rsidR="00225BEE">
          <w:rPr>
            <w:color w:val="1155CC"/>
            <w:sz w:val="24"/>
            <w:szCs w:val="24"/>
            <w:u w:val="single"/>
          </w:rPr>
          <w:t>https://rw.usembassy.gov/embassy</w:t>
        </w:r>
        <w:r w:rsidR="00225BEE">
          <w:rPr>
            <w:color w:val="1155CC"/>
            <w:sz w:val="24"/>
            <w:szCs w:val="24"/>
            <w:u w:val="single"/>
            <w:rtl/>
            <w:lang w:bidi="he"/>
          </w:rPr>
          <w:t>/</w:t>
        </w:r>
      </w:hyperlink>
      <w:r w:rsidR="00225BEE">
        <w:rPr>
          <w:color w:val="000000"/>
          <w:sz w:val="24"/>
          <w:szCs w:val="24"/>
        </w:rPr>
        <w:t xml:space="preserve"> </w:t>
      </w:r>
    </w:p>
    <w:p w14:paraId="0BCC91FB" w14:textId="77777777" w:rsidR="00C2189B" w:rsidRDefault="00225BEE">
      <w:pPr>
        <w:pBdr>
          <w:top w:val="nil"/>
          <w:left w:val="nil"/>
          <w:bottom w:val="nil"/>
          <w:right w:val="nil"/>
          <w:between w:val="nil"/>
        </w:pBdr>
        <w:bidi/>
        <w:spacing w:after="0" w:line="240" w:lineRule="auto"/>
        <w:rPr>
          <w:color w:val="000000"/>
          <w:sz w:val="24"/>
          <w:szCs w:val="24"/>
        </w:rPr>
      </w:pPr>
      <w:r>
        <w:rPr>
          <w:color w:val="000000"/>
          <w:sz w:val="24"/>
          <w:szCs w:val="24"/>
          <w:rtl/>
          <w:lang w:bidi="he"/>
        </w:rPr>
        <w:t xml:space="preserve">2657 </w:t>
      </w:r>
      <w:r>
        <w:rPr>
          <w:color w:val="000000"/>
          <w:sz w:val="24"/>
          <w:szCs w:val="24"/>
        </w:rPr>
        <w:t xml:space="preserve">Avenue de la Gendarmerie, </w:t>
      </w:r>
      <w:proofErr w:type="spellStart"/>
      <w:r>
        <w:rPr>
          <w:color w:val="000000"/>
          <w:sz w:val="24"/>
          <w:szCs w:val="24"/>
        </w:rPr>
        <w:t>Kacyiru</w:t>
      </w:r>
      <w:proofErr w:type="spellEnd"/>
    </w:p>
    <w:p w14:paraId="4208F904" w14:textId="77777777" w:rsidR="00C2189B" w:rsidRDefault="00225BEE">
      <w:pPr>
        <w:pBdr>
          <w:top w:val="nil"/>
          <w:left w:val="nil"/>
          <w:bottom w:val="nil"/>
          <w:right w:val="nil"/>
          <w:between w:val="nil"/>
        </w:pBdr>
        <w:bidi/>
        <w:spacing w:after="0" w:line="240" w:lineRule="auto"/>
        <w:rPr>
          <w:color w:val="000000"/>
          <w:sz w:val="24"/>
          <w:szCs w:val="24"/>
        </w:rPr>
      </w:pPr>
      <w:r>
        <w:rPr>
          <w:color w:val="000000"/>
          <w:sz w:val="24"/>
          <w:szCs w:val="24"/>
          <w:rtl/>
          <w:lang w:bidi="he"/>
        </w:rPr>
        <w:t>קיגאלי, רואנדה</w:t>
      </w:r>
    </w:p>
    <w:p w14:paraId="6D45D615" w14:textId="1599C9DA" w:rsidR="00C2189B" w:rsidRDefault="00225BEE">
      <w:pPr>
        <w:pBdr>
          <w:top w:val="nil"/>
          <w:left w:val="nil"/>
          <w:bottom w:val="nil"/>
          <w:right w:val="nil"/>
          <w:between w:val="nil"/>
        </w:pBdr>
        <w:bidi/>
        <w:spacing w:after="0" w:line="240" w:lineRule="auto"/>
        <w:rPr>
          <w:color w:val="000000"/>
          <w:sz w:val="24"/>
          <w:szCs w:val="24"/>
        </w:rPr>
      </w:pPr>
      <w:r>
        <w:rPr>
          <w:color w:val="000000"/>
          <w:sz w:val="24"/>
          <w:szCs w:val="24"/>
          <w:rtl/>
          <w:lang w:bidi="he"/>
        </w:rPr>
        <w:t>טל</w:t>
      </w:r>
      <w:r w:rsidR="00A3153F">
        <w:rPr>
          <w:rFonts w:hint="cs"/>
          <w:color w:val="000000"/>
          <w:sz w:val="24"/>
          <w:szCs w:val="24"/>
          <w:rtl/>
          <w:lang w:bidi="he"/>
        </w:rPr>
        <w:t>פון</w:t>
      </w:r>
      <w:r w:rsidR="00944E55" w:rsidRPr="00944E55">
        <w:rPr>
          <w:color w:val="000000"/>
          <w:sz w:val="24"/>
          <w:szCs w:val="24"/>
          <w:u w:color="008000"/>
          <w:rtl/>
          <w:lang w:bidi="he"/>
        </w:rPr>
        <w:t>:</w:t>
      </w:r>
      <w:r>
        <w:rPr>
          <w:color w:val="000000"/>
          <w:sz w:val="24"/>
          <w:szCs w:val="24"/>
          <w:rtl/>
          <w:lang w:bidi="he"/>
        </w:rPr>
        <w:t xml:space="preserve"> 250-252-596-400</w:t>
      </w:r>
    </w:p>
    <w:p w14:paraId="2B32D659" w14:textId="77777777" w:rsidR="00C2189B" w:rsidRDefault="00C2189B">
      <w:pPr>
        <w:pBdr>
          <w:top w:val="nil"/>
          <w:left w:val="nil"/>
          <w:bottom w:val="nil"/>
          <w:right w:val="nil"/>
          <w:between w:val="nil"/>
        </w:pBdr>
        <w:spacing w:after="0" w:line="240" w:lineRule="auto"/>
        <w:rPr>
          <w:b/>
          <w:color w:val="000000"/>
          <w:sz w:val="24"/>
          <w:szCs w:val="24"/>
        </w:rPr>
      </w:pPr>
    </w:p>
    <w:p w14:paraId="5855CB67" w14:textId="77777777" w:rsidR="00C2189B" w:rsidRDefault="00225BEE">
      <w:pPr>
        <w:pBdr>
          <w:top w:val="nil"/>
          <w:left w:val="nil"/>
          <w:bottom w:val="nil"/>
          <w:right w:val="nil"/>
          <w:between w:val="nil"/>
        </w:pBdr>
        <w:bidi/>
        <w:spacing w:after="0" w:line="240" w:lineRule="auto"/>
        <w:rPr>
          <w:color w:val="000000"/>
          <w:sz w:val="24"/>
          <w:szCs w:val="24"/>
        </w:rPr>
      </w:pPr>
      <w:r>
        <w:rPr>
          <w:b/>
          <w:bCs/>
          <w:color w:val="000000"/>
          <w:sz w:val="24"/>
          <w:szCs w:val="24"/>
          <w:rtl/>
          <w:lang w:bidi="he"/>
        </w:rPr>
        <w:t>הנציבות העליונה הבריטית, רואנדה</w:t>
      </w:r>
    </w:p>
    <w:p w14:paraId="6E691BA9" w14:textId="77777777" w:rsidR="00C2189B" w:rsidRDefault="00D71556">
      <w:pPr>
        <w:pBdr>
          <w:top w:val="nil"/>
          <w:left w:val="nil"/>
          <w:bottom w:val="nil"/>
          <w:right w:val="nil"/>
          <w:between w:val="nil"/>
        </w:pBdr>
        <w:bidi/>
        <w:spacing w:after="0" w:line="240" w:lineRule="auto"/>
        <w:rPr>
          <w:color w:val="000000"/>
          <w:sz w:val="24"/>
          <w:szCs w:val="24"/>
        </w:rPr>
      </w:pPr>
      <w:hyperlink r:id="rId82">
        <w:r w:rsidR="00225BEE">
          <w:rPr>
            <w:color w:val="1155CC"/>
            <w:sz w:val="24"/>
            <w:szCs w:val="24"/>
            <w:u w:val="single"/>
          </w:rPr>
          <w:t>https://www.gov.uk/world/organisations/british-high-commission-kigali</w:t>
        </w:r>
      </w:hyperlink>
    </w:p>
    <w:p w14:paraId="51571C27" w14:textId="77777777" w:rsidR="00C2189B" w:rsidRDefault="00225BEE">
      <w:pPr>
        <w:pBdr>
          <w:top w:val="nil"/>
          <w:left w:val="nil"/>
          <w:bottom w:val="nil"/>
          <w:right w:val="nil"/>
          <w:between w:val="nil"/>
        </w:pBdr>
        <w:bidi/>
        <w:spacing w:after="0" w:line="240" w:lineRule="auto"/>
        <w:rPr>
          <w:color w:val="000000"/>
          <w:sz w:val="24"/>
          <w:szCs w:val="24"/>
        </w:rPr>
      </w:pPr>
      <w:r>
        <w:rPr>
          <w:color w:val="000000"/>
          <w:sz w:val="24"/>
          <w:szCs w:val="24"/>
          <w:rtl/>
          <w:lang w:bidi="he"/>
        </w:rPr>
        <w:t xml:space="preserve">1131 </w:t>
      </w:r>
      <w:r>
        <w:rPr>
          <w:color w:val="000000"/>
          <w:sz w:val="24"/>
          <w:szCs w:val="24"/>
        </w:rPr>
        <w:t xml:space="preserve">Boulevard de </w:t>
      </w:r>
      <w:proofErr w:type="spellStart"/>
      <w:r>
        <w:rPr>
          <w:color w:val="000000"/>
          <w:sz w:val="24"/>
          <w:szCs w:val="24"/>
        </w:rPr>
        <w:t>l'Umuganda</w:t>
      </w:r>
      <w:proofErr w:type="spellEnd"/>
      <w:r>
        <w:rPr>
          <w:color w:val="000000"/>
          <w:sz w:val="24"/>
          <w:szCs w:val="24"/>
        </w:rPr>
        <w:t xml:space="preserve">, </w:t>
      </w:r>
      <w:proofErr w:type="spellStart"/>
      <w:r>
        <w:rPr>
          <w:color w:val="000000"/>
          <w:sz w:val="24"/>
          <w:szCs w:val="24"/>
        </w:rPr>
        <w:t>Kacyiru</w:t>
      </w:r>
      <w:proofErr w:type="spellEnd"/>
    </w:p>
    <w:p w14:paraId="15DFE474" w14:textId="77777777" w:rsidR="00C2189B" w:rsidRDefault="00225BEE">
      <w:pPr>
        <w:pBdr>
          <w:top w:val="nil"/>
          <w:left w:val="nil"/>
          <w:bottom w:val="nil"/>
          <w:right w:val="nil"/>
          <w:between w:val="nil"/>
        </w:pBdr>
        <w:bidi/>
        <w:spacing w:after="0" w:line="240" w:lineRule="auto"/>
        <w:rPr>
          <w:color w:val="000000"/>
          <w:sz w:val="24"/>
          <w:szCs w:val="24"/>
        </w:rPr>
      </w:pPr>
      <w:r>
        <w:rPr>
          <w:color w:val="000000"/>
          <w:sz w:val="24"/>
          <w:szCs w:val="24"/>
          <w:rtl/>
          <w:lang w:bidi="he"/>
        </w:rPr>
        <w:t>קיגאלי, רואנדה</w:t>
      </w:r>
    </w:p>
    <w:p w14:paraId="494BF947" w14:textId="003593EE" w:rsidR="00C2189B" w:rsidRDefault="00225BEE">
      <w:pPr>
        <w:pBdr>
          <w:top w:val="nil"/>
          <w:left w:val="nil"/>
          <w:bottom w:val="nil"/>
          <w:right w:val="nil"/>
          <w:between w:val="nil"/>
        </w:pBdr>
        <w:bidi/>
        <w:spacing w:after="0" w:line="240" w:lineRule="auto"/>
        <w:rPr>
          <w:color w:val="000000"/>
          <w:sz w:val="24"/>
          <w:szCs w:val="24"/>
        </w:rPr>
      </w:pPr>
      <w:r>
        <w:rPr>
          <w:color w:val="000000"/>
          <w:sz w:val="24"/>
          <w:szCs w:val="24"/>
          <w:rtl/>
          <w:lang w:bidi="he"/>
        </w:rPr>
        <w:t>טל</w:t>
      </w:r>
      <w:r w:rsidR="00A3153F">
        <w:rPr>
          <w:rFonts w:hint="cs"/>
          <w:color w:val="000000"/>
          <w:sz w:val="24"/>
          <w:szCs w:val="24"/>
          <w:rtl/>
          <w:lang w:bidi="he"/>
        </w:rPr>
        <w:t>פון</w:t>
      </w:r>
      <w:r>
        <w:rPr>
          <w:color w:val="000000"/>
          <w:sz w:val="24"/>
          <w:szCs w:val="24"/>
          <w:rtl/>
          <w:lang w:bidi="he"/>
        </w:rPr>
        <w:t xml:space="preserve"> : 250-252-596-400</w:t>
      </w:r>
      <w:r w:rsidR="00A3153F">
        <w:rPr>
          <w:rFonts w:hint="cs"/>
          <w:color w:val="000000"/>
          <w:sz w:val="24"/>
          <w:szCs w:val="24"/>
          <w:rtl/>
        </w:rPr>
        <w:t>+</w:t>
      </w:r>
    </w:p>
    <w:p w14:paraId="02A6E90C" w14:textId="77777777" w:rsidR="00C2189B" w:rsidRDefault="00C2189B">
      <w:pPr>
        <w:pBdr>
          <w:top w:val="nil"/>
          <w:left w:val="nil"/>
          <w:bottom w:val="nil"/>
          <w:right w:val="nil"/>
          <w:between w:val="nil"/>
        </w:pBdr>
        <w:spacing w:after="0" w:line="240" w:lineRule="auto"/>
        <w:rPr>
          <w:b/>
          <w:sz w:val="24"/>
          <w:szCs w:val="24"/>
        </w:rPr>
      </w:pPr>
    </w:p>
    <w:p w14:paraId="58471313" w14:textId="77777777" w:rsidR="00C2189B" w:rsidRDefault="00C2189B">
      <w:pPr>
        <w:pBdr>
          <w:top w:val="nil"/>
          <w:left w:val="nil"/>
          <w:bottom w:val="nil"/>
          <w:right w:val="nil"/>
          <w:between w:val="nil"/>
        </w:pBdr>
        <w:spacing w:after="0" w:line="240" w:lineRule="auto"/>
        <w:rPr>
          <w:b/>
          <w:sz w:val="24"/>
          <w:szCs w:val="24"/>
        </w:rPr>
      </w:pPr>
    </w:p>
    <w:p w14:paraId="39B3B611" w14:textId="77777777" w:rsidR="00C2189B" w:rsidRDefault="00C2189B">
      <w:pPr>
        <w:pBdr>
          <w:top w:val="nil"/>
          <w:left w:val="nil"/>
          <w:bottom w:val="nil"/>
          <w:right w:val="nil"/>
          <w:between w:val="nil"/>
        </w:pBdr>
        <w:spacing w:after="0" w:line="240" w:lineRule="auto"/>
        <w:rPr>
          <w:b/>
          <w:sz w:val="24"/>
          <w:szCs w:val="24"/>
        </w:rPr>
      </w:pPr>
    </w:p>
    <w:p w14:paraId="3E5C85D0" w14:textId="77777777" w:rsidR="00C2189B" w:rsidRDefault="00C2189B">
      <w:pPr>
        <w:pBdr>
          <w:top w:val="nil"/>
          <w:left w:val="nil"/>
          <w:bottom w:val="nil"/>
          <w:right w:val="nil"/>
          <w:between w:val="nil"/>
        </w:pBdr>
        <w:spacing w:after="0" w:line="240" w:lineRule="auto"/>
        <w:rPr>
          <w:b/>
          <w:sz w:val="24"/>
          <w:szCs w:val="24"/>
        </w:rPr>
      </w:pPr>
    </w:p>
    <w:p w14:paraId="7E865C05" w14:textId="77777777" w:rsidR="00C2189B" w:rsidRDefault="00C2189B">
      <w:pPr>
        <w:pBdr>
          <w:top w:val="nil"/>
          <w:left w:val="nil"/>
          <w:bottom w:val="nil"/>
          <w:right w:val="nil"/>
          <w:between w:val="nil"/>
        </w:pBdr>
        <w:spacing w:after="0" w:line="240" w:lineRule="auto"/>
        <w:rPr>
          <w:b/>
          <w:sz w:val="24"/>
          <w:szCs w:val="24"/>
        </w:rPr>
      </w:pPr>
    </w:p>
    <w:p w14:paraId="03851565" w14:textId="77777777" w:rsidR="00C2189B" w:rsidRDefault="00225BEE">
      <w:pPr>
        <w:bidi/>
        <w:spacing w:after="0"/>
        <w:rPr>
          <w:b/>
          <w:sz w:val="28"/>
          <w:szCs w:val="28"/>
        </w:rPr>
      </w:pPr>
      <w:r>
        <w:rPr>
          <w:b/>
          <w:bCs/>
          <w:sz w:val="28"/>
          <w:szCs w:val="28"/>
          <w:rtl/>
          <w:lang w:bidi="he"/>
        </w:rPr>
        <w:t>טיפים לנסיעה</w:t>
      </w:r>
    </w:p>
    <w:p w14:paraId="2392749F" w14:textId="77777777" w:rsidR="00C2189B" w:rsidRDefault="00225BEE">
      <w:pPr>
        <w:bidi/>
        <w:rPr>
          <w:rFonts w:ascii="Arial" w:eastAsia="Arial" w:hAnsi="Arial" w:cs="Arial"/>
          <w:color w:val="6FA8DC"/>
          <w:sz w:val="20"/>
          <w:szCs w:val="20"/>
        </w:rPr>
      </w:pPr>
      <w:r>
        <w:rPr>
          <w:noProof/>
        </w:rPr>
        <mc:AlternateContent>
          <mc:Choice Requires="wpg">
            <w:drawing>
              <wp:anchor distT="0" distB="0" distL="114300" distR="114300" simplePos="0" relativeHeight="251712512" behindDoc="0" locked="0" layoutInCell="1" hidden="0" allowOverlap="1" wp14:anchorId="6BA17AFD" wp14:editId="2CF81A79">
                <wp:simplePos x="0" y="0"/>
                <wp:positionH relativeFrom="column">
                  <wp:posOffset>114300</wp:posOffset>
                </wp:positionH>
                <wp:positionV relativeFrom="paragraph">
                  <wp:posOffset>0</wp:posOffset>
                </wp:positionV>
                <wp:extent cx="5619970" cy="43035"/>
                <wp:effectExtent l="0" t="0" r="0" b="0"/>
                <wp:wrapNone/>
                <wp:docPr id="18" name="מחבר חץ ישר 18"/>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18" name="image18.png"/>
                <a:graphic>
                  <a:graphicData uri="http://schemas.openxmlformats.org/drawingml/2006/picture">
                    <pic:pic>
                      <pic:nvPicPr>
                        <pic:cNvPr id="0" name="image18.png"/>
                        <pic:cNvPicPr preferRelativeResize="0"/>
                      </pic:nvPicPr>
                      <pic:blipFill>
                        <a:blip r:embed="rId84"/>
                        <a:srcRect/>
                        <a:stretch>
                          <a:fillRect/>
                        </a:stretch>
                      </pic:blipFill>
                      <pic:spPr>
                        <a:xfrm>
                          <a:off x="0" y="0"/>
                          <a:ext cx="5619970" cy="43035"/>
                        </a:xfrm>
                        <a:prstGeom prst="rect"/>
                        <a:ln/>
                      </pic:spPr>
                    </pic:pic>
                  </a:graphicData>
                </a:graphic>
              </wp:anchor>
            </w:drawing>
          </mc:Fallback>
        </mc:AlternateContent>
      </w:r>
    </w:p>
    <w:p w14:paraId="4490C2B1" w14:textId="77777777" w:rsidR="00C2189B" w:rsidRDefault="00225BEE">
      <w:pPr>
        <w:pBdr>
          <w:top w:val="nil"/>
          <w:left w:val="nil"/>
          <w:bottom w:val="nil"/>
          <w:right w:val="nil"/>
          <w:between w:val="nil"/>
        </w:pBdr>
        <w:bidi/>
        <w:spacing w:after="0" w:line="240" w:lineRule="auto"/>
        <w:rPr>
          <w:b/>
          <w:sz w:val="28"/>
          <w:szCs w:val="28"/>
        </w:rPr>
      </w:pPr>
      <w:r>
        <w:rPr>
          <w:b/>
          <w:bCs/>
          <w:sz w:val="28"/>
          <w:szCs w:val="28"/>
          <w:rtl/>
          <w:lang w:bidi="he"/>
        </w:rPr>
        <w:t>חשמל</w:t>
      </w:r>
    </w:p>
    <w:p w14:paraId="0089CC5B" w14:textId="77777777" w:rsidR="00C2189B" w:rsidRDefault="00C2189B">
      <w:pPr>
        <w:pBdr>
          <w:top w:val="nil"/>
          <w:left w:val="nil"/>
          <w:bottom w:val="nil"/>
          <w:right w:val="nil"/>
          <w:between w:val="nil"/>
        </w:pBdr>
        <w:spacing w:after="0" w:line="240" w:lineRule="auto"/>
        <w:rPr>
          <w:b/>
          <w:sz w:val="28"/>
          <w:szCs w:val="28"/>
        </w:rPr>
      </w:pPr>
    </w:p>
    <w:p w14:paraId="4171808C" w14:textId="3387FFC4" w:rsidR="00C2189B" w:rsidRDefault="00225BEE" w:rsidP="00A3153F">
      <w:pPr>
        <w:pBdr>
          <w:top w:val="nil"/>
          <w:left w:val="nil"/>
          <w:bottom w:val="nil"/>
          <w:right w:val="nil"/>
          <w:between w:val="nil"/>
        </w:pBdr>
        <w:bidi/>
        <w:spacing w:after="0" w:line="240" w:lineRule="auto"/>
        <w:jc w:val="both"/>
        <w:rPr>
          <w:sz w:val="24"/>
          <w:szCs w:val="24"/>
        </w:rPr>
      </w:pPr>
      <w:r>
        <w:rPr>
          <w:sz w:val="24"/>
          <w:szCs w:val="24"/>
          <w:rtl/>
          <w:lang w:bidi="he"/>
        </w:rPr>
        <w:t xml:space="preserve">הזרם החשמלי ברואנדה הוא 220 וולט. התקעים ברואנדה הם של </w:t>
      </w:r>
      <w:r w:rsidRPr="00944E55">
        <w:rPr>
          <w:sz w:val="24"/>
          <w:szCs w:val="24"/>
          <w:rtl/>
          <w:lang w:bidi="he"/>
        </w:rPr>
        <w:t>2</w:t>
      </w:r>
      <w:r>
        <w:rPr>
          <w:sz w:val="24"/>
          <w:szCs w:val="24"/>
          <w:rtl/>
          <w:lang w:bidi="he"/>
        </w:rPr>
        <w:t xml:space="preserve"> שקעים עגולים (זהים לאלה בישראל וברוב אירופה, למעט בריטניה). אם במדינה שלך משתמשים בשקע מסוג אחר, יש להשתמש במתאם. לרוב המכשירים החשמליים יש שנאי מובנה ל</w:t>
      </w:r>
      <w:r w:rsidR="00A3153F">
        <w:rPr>
          <w:rFonts w:hint="cs"/>
          <w:sz w:val="24"/>
          <w:szCs w:val="24"/>
          <w:rtl/>
          <w:lang w:bidi="he"/>
        </w:rPr>
        <w:t>טווחי מתח</w:t>
      </w:r>
      <w:r>
        <w:rPr>
          <w:sz w:val="24"/>
          <w:szCs w:val="24"/>
          <w:rtl/>
          <w:lang w:bidi="he"/>
        </w:rPr>
        <w:t xml:space="preserve"> של 110 וולט עד 220 וולט, </w:t>
      </w:r>
      <w:r w:rsidR="007960B3" w:rsidRPr="007960B3">
        <w:rPr>
          <w:sz w:val="24"/>
          <w:szCs w:val="24"/>
          <w:rtl/>
          <w:lang w:bidi="he"/>
        </w:rPr>
        <w:t xml:space="preserve">וכך </w:t>
      </w:r>
      <w:r>
        <w:rPr>
          <w:sz w:val="24"/>
          <w:szCs w:val="24"/>
          <w:rtl/>
          <w:lang w:bidi="he"/>
        </w:rPr>
        <w:t>אין צורך בממיר. אם למכשיר כלשהו אין שנאי (כמו מייבש שיער או מכונת גילוח חשמלית), עדיף להשאיר אותו בבית.</w:t>
      </w:r>
    </w:p>
    <w:p w14:paraId="3A5D4B42" w14:textId="77777777" w:rsidR="00C2189B" w:rsidRDefault="00C2189B">
      <w:pPr>
        <w:pBdr>
          <w:top w:val="nil"/>
          <w:left w:val="nil"/>
          <w:bottom w:val="nil"/>
          <w:right w:val="nil"/>
          <w:between w:val="nil"/>
        </w:pBdr>
        <w:spacing w:after="0" w:line="240" w:lineRule="auto"/>
        <w:jc w:val="both"/>
        <w:rPr>
          <w:b/>
          <w:sz w:val="28"/>
          <w:szCs w:val="28"/>
        </w:rPr>
      </w:pPr>
    </w:p>
    <w:p w14:paraId="281D0476" w14:textId="77777777" w:rsidR="00C2189B" w:rsidRDefault="00225BEE">
      <w:pPr>
        <w:pBdr>
          <w:top w:val="nil"/>
          <w:left w:val="nil"/>
          <w:bottom w:val="nil"/>
          <w:right w:val="nil"/>
          <w:between w:val="nil"/>
        </w:pBdr>
        <w:bidi/>
        <w:spacing w:after="0" w:line="240" w:lineRule="auto"/>
        <w:jc w:val="both"/>
        <w:rPr>
          <w:b/>
          <w:color w:val="000000"/>
          <w:sz w:val="28"/>
          <w:szCs w:val="28"/>
        </w:rPr>
      </w:pPr>
      <w:r>
        <w:rPr>
          <w:b/>
          <w:bCs/>
          <w:color w:val="000000"/>
          <w:sz w:val="28"/>
          <w:szCs w:val="28"/>
          <w:rtl/>
          <w:lang w:bidi="he"/>
        </w:rPr>
        <w:t>אמצעי זהירות לצריכת אוכל ומים</w:t>
      </w:r>
    </w:p>
    <w:p w14:paraId="7C40E267" w14:textId="77777777" w:rsidR="00C2189B" w:rsidRDefault="00C2189B">
      <w:pPr>
        <w:pBdr>
          <w:top w:val="nil"/>
          <w:left w:val="nil"/>
          <w:bottom w:val="nil"/>
          <w:right w:val="nil"/>
          <w:between w:val="nil"/>
        </w:pBdr>
        <w:spacing w:after="0" w:line="240" w:lineRule="auto"/>
        <w:jc w:val="both"/>
        <w:rPr>
          <w:color w:val="000000"/>
          <w:sz w:val="24"/>
          <w:szCs w:val="24"/>
        </w:rPr>
      </w:pPr>
    </w:p>
    <w:p w14:paraId="603A8AD1" w14:textId="77777777" w:rsidR="00C2189B" w:rsidRDefault="00225BEE">
      <w:pPr>
        <w:numPr>
          <w:ilvl w:val="0"/>
          <w:numId w:val="3"/>
        </w:numPr>
        <w:pBdr>
          <w:top w:val="nil"/>
          <w:left w:val="nil"/>
          <w:bottom w:val="nil"/>
          <w:right w:val="nil"/>
          <w:between w:val="nil"/>
        </w:pBdr>
        <w:bidi/>
        <w:spacing w:after="0" w:line="240" w:lineRule="auto"/>
        <w:jc w:val="both"/>
        <w:rPr>
          <w:color w:val="000000"/>
        </w:rPr>
      </w:pPr>
      <w:r>
        <w:rPr>
          <w:color w:val="000000"/>
          <w:sz w:val="24"/>
          <w:szCs w:val="24"/>
          <w:rtl/>
          <w:lang w:bidi="he"/>
        </w:rPr>
        <w:t>מים:</w:t>
      </w:r>
    </w:p>
    <w:p w14:paraId="40EC6871" w14:textId="11160A11" w:rsidR="00C2189B" w:rsidRDefault="00225BEE">
      <w:pPr>
        <w:numPr>
          <w:ilvl w:val="1"/>
          <w:numId w:val="3"/>
        </w:numPr>
        <w:pBdr>
          <w:top w:val="nil"/>
          <w:left w:val="nil"/>
          <w:bottom w:val="nil"/>
          <w:right w:val="nil"/>
          <w:between w:val="nil"/>
        </w:pBdr>
        <w:bidi/>
        <w:spacing w:after="0" w:line="240" w:lineRule="auto"/>
        <w:jc w:val="both"/>
        <w:rPr>
          <w:color w:val="000000"/>
        </w:rPr>
      </w:pPr>
      <w:r>
        <w:rPr>
          <w:color w:val="000000"/>
          <w:sz w:val="24"/>
          <w:szCs w:val="24"/>
          <w:rtl/>
          <w:lang w:bidi="he"/>
        </w:rPr>
        <w:t>שתו רק מים בבקבוקים. אל תשתו מים מ</w:t>
      </w:r>
      <w:r w:rsidR="003608A3">
        <w:rPr>
          <w:rFonts w:hint="cs"/>
          <w:color w:val="000000"/>
          <w:sz w:val="24"/>
          <w:szCs w:val="24"/>
          <w:rtl/>
          <w:lang w:bidi="he"/>
        </w:rPr>
        <w:t>ה</w:t>
      </w:r>
      <w:r>
        <w:rPr>
          <w:color w:val="000000"/>
          <w:sz w:val="24"/>
          <w:szCs w:val="24"/>
          <w:rtl/>
          <w:lang w:bidi="he"/>
        </w:rPr>
        <w:t>ברז!</w:t>
      </w:r>
    </w:p>
    <w:p w14:paraId="486F7BD6" w14:textId="0D18F259" w:rsidR="00C2189B" w:rsidRDefault="00225BEE">
      <w:pPr>
        <w:numPr>
          <w:ilvl w:val="1"/>
          <w:numId w:val="3"/>
        </w:numPr>
        <w:pBdr>
          <w:top w:val="nil"/>
          <w:left w:val="nil"/>
          <w:bottom w:val="nil"/>
          <w:right w:val="nil"/>
          <w:between w:val="nil"/>
        </w:pBdr>
        <w:bidi/>
        <w:spacing w:after="0" w:line="240" w:lineRule="auto"/>
        <w:jc w:val="both"/>
        <w:rPr>
          <w:color w:val="000000"/>
        </w:rPr>
      </w:pPr>
      <w:r>
        <w:rPr>
          <w:color w:val="000000"/>
          <w:sz w:val="24"/>
          <w:szCs w:val="24"/>
          <w:rtl/>
          <w:lang w:bidi="he"/>
        </w:rPr>
        <w:t>השתדלו להימנע משימוש במי ברז לשימושים אחרים (כמו בליעה בזמן צחצוח שיניים, קרח במשקאות וכו')</w:t>
      </w:r>
      <w:r w:rsidR="003608A3">
        <w:rPr>
          <w:rFonts w:hint="cs"/>
          <w:color w:val="000000"/>
          <w:rtl/>
        </w:rPr>
        <w:t>.</w:t>
      </w:r>
    </w:p>
    <w:p w14:paraId="77EE90D6" w14:textId="77777777" w:rsidR="00C2189B" w:rsidRDefault="00225BEE">
      <w:pPr>
        <w:numPr>
          <w:ilvl w:val="0"/>
          <w:numId w:val="3"/>
        </w:numPr>
        <w:pBdr>
          <w:top w:val="nil"/>
          <w:left w:val="nil"/>
          <w:bottom w:val="nil"/>
          <w:right w:val="nil"/>
          <w:between w:val="nil"/>
        </w:pBdr>
        <w:bidi/>
        <w:spacing w:after="0" w:line="240" w:lineRule="auto"/>
        <w:jc w:val="both"/>
        <w:rPr>
          <w:color w:val="000000"/>
        </w:rPr>
      </w:pPr>
      <w:r>
        <w:rPr>
          <w:color w:val="000000"/>
          <w:sz w:val="24"/>
          <w:szCs w:val="24"/>
          <w:rtl/>
          <w:lang w:bidi="he"/>
        </w:rPr>
        <w:t>תוצרת חקלאית:  </w:t>
      </w:r>
    </w:p>
    <w:p w14:paraId="1637689E" w14:textId="379FEB76" w:rsidR="00C2189B" w:rsidRDefault="00225BEE" w:rsidP="003608A3">
      <w:pPr>
        <w:numPr>
          <w:ilvl w:val="1"/>
          <w:numId w:val="3"/>
        </w:numPr>
        <w:pBdr>
          <w:top w:val="nil"/>
          <w:left w:val="nil"/>
          <w:bottom w:val="nil"/>
          <w:right w:val="nil"/>
          <w:between w:val="nil"/>
        </w:pBdr>
        <w:bidi/>
        <w:spacing w:after="0" w:line="240" w:lineRule="auto"/>
        <w:jc w:val="both"/>
        <w:rPr>
          <w:color w:val="000000"/>
        </w:rPr>
      </w:pPr>
      <w:r>
        <w:rPr>
          <w:color w:val="000000"/>
          <w:sz w:val="24"/>
          <w:szCs w:val="24"/>
          <w:rtl/>
          <w:lang w:bidi="he"/>
        </w:rPr>
        <w:t>השתדלו להימנע מאכילת פירות וירקות גולמיים אלא אם כן תוכלו לקלף אותם בעצמכם (בננה</w:t>
      </w:r>
      <w:r w:rsidR="003608A3">
        <w:rPr>
          <w:rFonts w:hint="cs"/>
          <w:color w:val="000000"/>
          <w:sz w:val="24"/>
          <w:szCs w:val="24"/>
          <w:rtl/>
          <w:lang w:bidi="he"/>
        </w:rPr>
        <w:t>, לדוגמה</w:t>
      </w:r>
      <w:r>
        <w:rPr>
          <w:color w:val="000000"/>
          <w:sz w:val="24"/>
          <w:szCs w:val="24"/>
          <w:rtl/>
          <w:lang w:bidi="he"/>
        </w:rPr>
        <w:t>)</w:t>
      </w:r>
      <w:r w:rsidR="003608A3">
        <w:rPr>
          <w:rFonts w:hint="cs"/>
          <w:color w:val="000000"/>
          <w:rtl/>
        </w:rPr>
        <w:t>.</w:t>
      </w:r>
    </w:p>
    <w:p w14:paraId="66B52713" w14:textId="77777777" w:rsidR="00C2189B" w:rsidRDefault="00C2189B">
      <w:pPr>
        <w:pBdr>
          <w:top w:val="nil"/>
          <w:left w:val="nil"/>
          <w:bottom w:val="nil"/>
          <w:right w:val="nil"/>
          <w:between w:val="nil"/>
        </w:pBdr>
        <w:spacing w:after="0" w:line="240" w:lineRule="auto"/>
        <w:jc w:val="both"/>
        <w:rPr>
          <w:color w:val="000000"/>
          <w:sz w:val="24"/>
          <w:szCs w:val="24"/>
        </w:rPr>
      </w:pPr>
    </w:p>
    <w:p w14:paraId="4EA8EE26" w14:textId="77777777" w:rsidR="00C2189B" w:rsidRDefault="00225BEE">
      <w:pPr>
        <w:numPr>
          <w:ilvl w:val="0"/>
          <w:numId w:val="3"/>
        </w:numPr>
        <w:pBdr>
          <w:top w:val="nil"/>
          <w:left w:val="nil"/>
          <w:bottom w:val="nil"/>
          <w:right w:val="nil"/>
          <w:between w:val="nil"/>
        </w:pBdr>
        <w:bidi/>
        <w:spacing w:after="0" w:line="240" w:lineRule="auto"/>
        <w:jc w:val="both"/>
        <w:rPr>
          <w:color w:val="000000"/>
        </w:rPr>
      </w:pPr>
      <w:r>
        <w:rPr>
          <w:color w:val="000000"/>
          <w:sz w:val="24"/>
          <w:szCs w:val="24"/>
          <w:rtl/>
          <w:lang w:bidi="he"/>
        </w:rPr>
        <w:t xml:space="preserve">מוצרי חלב ובשר: </w:t>
      </w:r>
    </w:p>
    <w:p w14:paraId="41C51760" w14:textId="350D1B12" w:rsidR="00C2189B" w:rsidRDefault="00225BEE">
      <w:pPr>
        <w:numPr>
          <w:ilvl w:val="1"/>
          <w:numId w:val="3"/>
        </w:numPr>
        <w:pBdr>
          <w:top w:val="nil"/>
          <w:left w:val="nil"/>
          <w:bottom w:val="nil"/>
          <w:right w:val="nil"/>
          <w:between w:val="nil"/>
        </w:pBdr>
        <w:bidi/>
        <w:spacing w:after="0" w:line="240" w:lineRule="auto"/>
        <w:jc w:val="both"/>
        <w:rPr>
          <w:color w:val="000000"/>
        </w:rPr>
      </w:pPr>
      <w:r>
        <w:rPr>
          <w:color w:val="000000"/>
          <w:sz w:val="24"/>
          <w:szCs w:val="24"/>
          <w:rtl/>
          <w:lang w:bidi="he"/>
        </w:rPr>
        <w:t>הימנעו מצריכת ממוצרי חלב לא מפוסטרים</w:t>
      </w:r>
      <w:r w:rsidR="003608A3">
        <w:rPr>
          <w:rFonts w:hint="cs"/>
          <w:color w:val="000000"/>
          <w:rtl/>
        </w:rPr>
        <w:t>.</w:t>
      </w:r>
    </w:p>
    <w:p w14:paraId="411E831C" w14:textId="52D45A7A" w:rsidR="00C2189B" w:rsidRDefault="00225BEE">
      <w:pPr>
        <w:numPr>
          <w:ilvl w:val="1"/>
          <w:numId w:val="3"/>
        </w:numPr>
        <w:pBdr>
          <w:top w:val="nil"/>
          <w:left w:val="nil"/>
          <w:bottom w:val="nil"/>
          <w:right w:val="nil"/>
          <w:between w:val="nil"/>
        </w:pBdr>
        <w:bidi/>
        <w:spacing w:after="0" w:line="240" w:lineRule="auto"/>
        <w:jc w:val="both"/>
        <w:rPr>
          <w:color w:val="000000"/>
        </w:rPr>
      </w:pPr>
      <w:r>
        <w:rPr>
          <w:color w:val="000000"/>
          <w:sz w:val="24"/>
          <w:szCs w:val="24"/>
          <w:rtl/>
          <w:lang w:bidi="he"/>
        </w:rPr>
        <w:t>אל תאכל</w:t>
      </w:r>
      <w:r w:rsidR="003608A3">
        <w:rPr>
          <w:rFonts w:hint="cs"/>
          <w:color w:val="000000"/>
          <w:sz w:val="24"/>
          <w:szCs w:val="24"/>
          <w:rtl/>
          <w:lang w:bidi="he"/>
        </w:rPr>
        <w:t>ו</w:t>
      </w:r>
      <w:r>
        <w:rPr>
          <w:color w:val="000000"/>
          <w:sz w:val="24"/>
          <w:szCs w:val="24"/>
          <w:rtl/>
          <w:lang w:bidi="he"/>
        </w:rPr>
        <w:t xml:space="preserve"> אוכל מדוכנים ברחוב</w:t>
      </w:r>
      <w:r w:rsidR="003608A3">
        <w:rPr>
          <w:rFonts w:hint="cs"/>
          <w:color w:val="000000"/>
          <w:rtl/>
        </w:rPr>
        <w:t>.</w:t>
      </w:r>
    </w:p>
    <w:p w14:paraId="4A989CB7" w14:textId="77777777" w:rsidR="00C2189B" w:rsidRDefault="00C2189B">
      <w:pPr>
        <w:pBdr>
          <w:top w:val="nil"/>
          <w:left w:val="nil"/>
          <w:bottom w:val="nil"/>
          <w:right w:val="nil"/>
          <w:between w:val="nil"/>
        </w:pBdr>
        <w:spacing w:after="0" w:line="240" w:lineRule="auto"/>
        <w:jc w:val="both"/>
        <w:rPr>
          <w:color w:val="000000"/>
          <w:sz w:val="24"/>
          <w:szCs w:val="24"/>
        </w:rPr>
      </w:pPr>
    </w:p>
    <w:p w14:paraId="5BC106A0" w14:textId="77777777" w:rsidR="00C2189B" w:rsidRDefault="00225BEE">
      <w:pPr>
        <w:numPr>
          <w:ilvl w:val="0"/>
          <w:numId w:val="3"/>
        </w:numPr>
        <w:pBdr>
          <w:top w:val="nil"/>
          <w:left w:val="nil"/>
          <w:bottom w:val="nil"/>
          <w:right w:val="nil"/>
          <w:between w:val="nil"/>
        </w:pBdr>
        <w:bidi/>
        <w:spacing w:after="0" w:line="240" w:lineRule="auto"/>
        <w:jc w:val="both"/>
        <w:rPr>
          <w:color w:val="000000"/>
        </w:rPr>
      </w:pPr>
      <w:r>
        <w:rPr>
          <w:color w:val="000000"/>
          <w:sz w:val="24"/>
          <w:szCs w:val="24"/>
          <w:rtl/>
          <w:lang w:bidi="he"/>
        </w:rPr>
        <w:t>שיטפו ידיים במים ובסבון לפני האכילה. אם אתם משתמשים במחטא ידיים, ודאו שהוא מכיל לפחות 60% אלכוהול.</w:t>
      </w:r>
    </w:p>
    <w:p w14:paraId="1728026B" w14:textId="77777777" w:rsidR="00C2189B" w:rsidRDefault="00C2189B">
      <w:pPr>
        <w:pBdr>
          <w:top w:val="nil"/>
          <w:left w:val="nil"/>
          <w:bottom w:val="nil"/>
          <w:right w:val="nil"/>
          <w:between w:val="nil"/>
        </w:pBdr>
        <w:spacing w:after="0" w:line="240" w:lineRule="auto"/>
        <w:jc w:val="both"/>
        <w:rPr>
          <w:color w:val="000000"/>
          <w:sz w:val="24"/>
          <w:szCs w:val="24"/>
        </w:rPr>
      </w:pPr>
    </w:p>
    <w:p w14:paraId="74F171A0" w14:textId="77777777" w:rsidR="00C2189B" w:rsidRDefault="00225BEE">
      <w:pPr>
        <w:numPr>
          <w:ilvl w:val="0"/>
          <w:numId w:val="3"/>
        </w:numPr>
        <w:pBdr>
          <w:top w:val="nil"/>
          <w:left w:val="nil"/>
          <w:bottom w:val="nil"/>
          <w:right w:val="nil"/>
          <w:between w:val="nil"/>
        </w:pBdr>
        <w:bidi/>
        <w:spacing w:after="0" w:line="240" w:lineRule="auto"/>
        <w:jc w:val="both"/>
        <w:rPr>
          <w:color w:val="000000"/>
        </w:rPr>
      </w:pPr>
      <w:r>
        <w:rPr>
          <w:sz w:val="24"/>
          <w:szCs w:val="24"/>
          <w:rtl/>
          <w:lang w:bidi="he"/>
        </w:rPr>
        <w:t xml:space="preserve">אנו אוכלים רק במקומות המציעים אפשרויות צמחוניות וטבעוניות (חלק ניכר מהאוכל הרואנדי המסורתי הוא צמחוני), וארוחות כשרות מחב"ד בקיגאלי יסופקו למי שביקש זאת מראש. </w:t>
      </w:r>
    </w:p>
    <w:p w14:paraId="6DA0EE26" w14:textId="77777777" w:rsidR="00C2189B" w:rsidRDefault="00C2189B">
      <w:pPr>
        <w:pBdr>
          <w:top w:val="nil"/>
          <w:left w:val="nil"/>
          <w:bottom w:val="nil"/>
          <w:right w:val="nil"/>
          <w:between w:val="nil"/>
        </w:pBdr>
        <w:spacing w:after="0" w:line="240" w:lineRule="auto"/>
        <w:jc w:val="both"/>
        <w:rPr>
          <w:color w:val="000000"/>
          <w:sz w:val="24"/>
          <w:szCs w:val="24"/>
        </w:rPr>
      </w:pPr>
    </w:p>
    <w:p w14:paraId="51DD1EB7" w14:textId="77777777" w:rsidR="00C2189B" w:rsidRDefault="00225BEE">
      <w:pPr>
        <w:pBdr>
          <w:top w:val="nil"/>
          <w:left w:val="nil"/>
          <w:bottom w:val="nil"/>
          <w:right w:val="nil"/>
          <w:between w:val="nil"/>
        </w:pBdr>
        <w:bidi/>
        <w:spacing w:before="100" w:after="0" w:line="240" w:lineRule="auto"/>
        <w:jc w:val="both"/>
        <w:rPr>
          <w:color w:val="000000"/>
          <w:sz w:val="28"/>
          <w:szCs w:val="28"/>
        </w:rPr>
      </w:pPr>
      <w:r>
        <w:rPr>
          <w:b/>
          <w:bCs/>
          <w:color w:val="000000"/>
          <w:sz w:val="28"/>
          <w:szCs w:val="28"/>
          <w:rtl/>
          <w:lang w:bidi="he"/>
        </w:rPr>
        <w:t>צילום תמונות וסרטים בוידאו</w:t>
      </w:r>
    </w:p>
    <w:p w14:paraId="2AF03683" w14:textId="5B83A810" w:rsidR="00C2189B" w:rsidRDefault="00225BEE" w:rsidP="003608A3">
      <w:pPr>
        <w:pBdr>
          <w:top w:val="nil"/>
          <w:left w:val="nil"/>
          <w:bottom w:val="nil"/>
          <w:right w:val="nil"/>
          <w:between w:val="nil"/>
        </w:pBdr>
        <w:bidi/>
        <w:spacing w:before="100" w:after="0" w:line="240" w:lineRule="auto"/>
        <w:jc w:val="both"/>
        <w:rPr>
          <w:color w:val="000000"/>
          <w:sz w:val="24"/>
          <w:szCs w:val="24"/>
        </w:rPr>
      </w:pPr>
      <w:r>
        <w:rPr>
          <w:color w:val="000000"/>
          <w:sz w:val="24"/>
          <w:szCs w:val="24"/>
          <w:rtl/>
          <w:lang w:bidi="he"/>
        </w:rPr>
        <w:t xml:space="preserve">• צלם מקצועי ילווה את המשלחת לאורך כל הסיור הלימודי. אנו נשתף אתכם בכמה תמונות בכל יום וברבות נוספות לאחר סיום הנסיעה. אנו מבקשים שלא תיקחו עמכם מצלמות אישיות במהלך פגישות וביקורים באתר, </w:t>
      </w:r>
      <w:r w:rsidR="003608A3">
        <w:rPr>
          <w:rFonts w:hint="cs"/>
          <w:color w:val="000000"/>
          <w:sz w:val="24"/>
          <w:szCs w:val="24"/>
          <w:rtl/>
          <w:lang w:bidi="he"/>
        </w:rPr>
        <w:t xml:space="preserve">כדי שנוכל לחוות את המפגש באופן מלא </w:t>
      </w:r>
      <w:r>
        <w:rPr>
          <w:color w:val="000000"/>
          <w:sz w:val="24"/>
          <w:szCs w:val="24"/>
          <w:rtl/>
          <w:lang w:bidi="he"/>
        </w:rPr>
        <w:t>ולכבד את הארגונים</w:t>
      </w:r>
      <w:r w:rsidR="007960B3" w:rsidRPr="007960B3">
        <w:rPr>
          <w:color w:val="000000"/>
          <w:sz w:val="24"/>
          <w:szCs w:val="24"/>
          <w:rtl/>
          <w:lang w:bidi="he"/>
        </w:rPr>
        <w:t xml:space="preserve"> ואת האנשים</w:t>
      </w:r>
      <w:r>
        <w:rPr>
          <w:color w:val="000000"/>
          <w:sz w:val="24"/>
          <w:szCs w:val="24"/>
          <w:rtl/>
          <w:lang w:bidi="he"/>
        </w:rPr>
        <w:t xml:space="preserve"> המארחים אותנו.</w:t>
      </w:r>
    </w:p>
    <w:p w14:paraId="5C6805DF" w14:textId="77777777" w:rsidR="00C2189B" w:rsidRDefault="00225BEE">
      <w:pPr>
        <w:pBdr>
          <w:top w:val="nil"/>
          <w:left w:val="nil"/>
          <w:bottom w:val="nil"/>
          <w:right w:val="nil"/>
          <w:between w:val="nil"/>
        </w:pBdr>
        <w:bidi/>
        <w:spacing w:before="100" w:after="0" w:line="240" w:lineRule="auto"/>
        <w:jc w:val="both"/>
        <w:rPr>
          <w:color w:val="000000"/>
          <w:sz w:val="24"/>
          <w:szCs w:val="24"/>
        </w:rPr>
      </w:pPr>
      <w:r>
        <w:rPr>
          <w:color w:val="000000"/>
          <w:sz w:val="24"/>
          <w:szCs w:val="24"/>
          <w:rtl/>
          <w:lang w:bidi="he"/>
        </w:rPr>
        <w:t>• עליכם לקבל אישור רשמי לצילום מבני ממשלה, שדות תעופה, גשרים או מתקנים רשמיים. ייתכן שאזורים אסורים לצילום לא ישולטו או יוגדרו בבירור.</w:t>
      </w:r>
    </w:p>
    <w:p w14:paraId="1DB62464" w14:textId="77777777" w:rsidR="00C2189B" w:rsidRDefault="00225BEE">
      <w:pPr>
        <w:pBdr>
          <w:top w:val="nil"/>
          <w:left w:val="nil"/>
          <w:bottom w:val="nil"/>
          <w:right w:val="nil"/>
          <w:between w:val="nil"/>
        </w:pBdr>
        <w:bidi/>
        <w:spacing w:before="100" w:after="0" w:line="240" w:lineRule="auto"/>
        <w:jc w:val="both"/>
        <w:rPr>
          <w:sz w:val="24"/>
          <w:szCs w:val="24"/>
        </w:rPr>
      </w:pPr>
      <w:r>
        <w:rPr>
          <w:rtl/>
          <w:lang w:bidi="he"/>
        </w:rPr>
        <w:t xml:space="preserve">• </w:t>
      </w:r>
      <w:r w:rsidRPr="003608A3">
        <w:rPr>
          <w:sz w:val="24"/>
          <w:szCs w:val="24"/>
          <w:rtl/>
          <w:lang w:bidi="he"/>
        </w:rPr>
        <w:t>ייתכן שיהיו אנשים שלא ירצו להצטלם מסיבות דתיות או אישיות.</w:t>
      </w:r>
      <w:r w:rsidRPr="003608A3">
        <w:rPr>
          <w:color w:val="000000"/>
          <w:sz w:val="24"/>
          <w:szCs w:val="24"/>
          <w:rtl/>
          <w:lang w:bidi="he"/>
        </w:rPr>
        <w:t xml:space="preserve"> אנא כבדו זאת, ובקשו תמיד רשות לפני שאתם מצלמים.</w:t>
      </w:r>
      <w:r>
        <w:rPr>
          <w:sz w:val="24"/>
          <w:szCs w:val="24"/>
        </w:rPr>
        <w:t xml:space="preserve"> </w:t>
      </w:r>
    </w:p>
    <w:p w14:paraId="6F9EC4C6" w14:textId="4A4D5B90" w:rsidR="00C2189B" w:rsidRPr="003608A3" w:rsidRDefault="003608A3">
      <w:pPr>
        <w:pBdr>
          <w:top w:val="nil"/>
          <w:left w:val="nil"/>
          <w:bottom w:val="nil"/>
          <w:right w:val="nil"/>
          <w:between w:val="nil"/>
        </w:pBdr>
        <w:bidi/>
        <w:spacing w:before="100" w:after="0" w:line="240" w:lineRule="auto"/>
        <w:jc w:val="both"/>
        <w:rPr>
          <w:sz w:val="24"/>
          <w:szCs w:val="24"/>
        </w:rPr>
      </w:pPr>
      <w:r>
        <w:rPr>
          <w:rtl/>
          <w:lang w:bidi="he"/>
        </w:rPr>
        <w:t xml:space="preserve">• </w:t>
      </w:r>
      <w:r w:rsidRPr="003608A3">
        <w:rPr>
          <w:sz w:val="24"/>
          <w:szCs w:val="24"/>
          <w:rtl/>
          <w:lang w:bidi="he"/>
        </w:rPr>
        <w:t>תוכלו לשתף את התמונות של</w:t>
      </w:r>
      <w:r w:rsidRPr="003608A3">
        <w:rPr>
          <w:rFonts w:hint="cs"/>
          <w:sz w:val="24"/>
          <w:szCs w:val="24"/>
          <w:rtl/>
          <w:lang w:bidi="he"/>
        </w:rPr>
        <w:t>כם</w:t>
      </w:r>
      <w:r w:rsidR="00225BEE" w:rsidRPr="003608A3">
        <w:rPr>
          <w:sz w:val="24"/>
          <w:szCs w:val="24"/>
          <w:rtl/>
          <w:lang w:bidi="he"/>
        </w:rPr>
        <w:t xml:space="preserve"> ברשת, אך אנו מעודדים אתכם לחשוב על האופן שבו אתם עושים זאת. אם יש לכם שאלות בנושא, אתם מוזמנים לשאול את אחד מאנשי הצוות של </w:t>
      </w:r>
      <w:r w:rsidR="00225BEE" w:rsidRPr="003608A3">
        <w:rPr>
          <w:sz w:val="24"/>
          <w:szCs w:val="24"/>
        </w:rPr>
        <w:t>OLAM</w:t>
      </w:r>
      <w:r w:rsidR="00225BEE" w:rsidRPr="003608A3">
        <w:rPr>
          <w:sz w:val="24"/>
          <w:szCs w:val="24"/>
          <w:rtl/>
          <w:lang w:bidi="he"/>
        </w:rPr>
        <w:t>.</w:t>
      </w:r>
    </w:p>
    <w:p w14:paraId="38EFE5D4" w14:textId="77777777" w:rsidR="00C2189B" w:rsidRPr="003608A3" w:rsidRDefault="00225BEE">
      <w:pPr>
        <w:pBdr>
          <w:top w:val="nil"/>
          <w:left w:val="nil"/>
          <w:bottom w:val="nil"/>
          <w:right w:val="nil"/>
          <w:between w:val="nil"/>
        </w:pBdr>
        <w:bidi/>
        <w:spacing w:before="100" w:after="0" w:line="240" w:lineRule="auto"/>
        <w:jc w:val="both"/>
        <w:rPr>
          <w:sz w:val="24"/>
          <w:szCs w:val="24"/>
        </w:rPr>
      </w:pPr>
      <w:r w:rsidRPr="003608A3">
        <w:rPr>
          <w:sz w:val="24"/>
          <w:szCs w:val="24"/>
          <w:rtl/>
          <w:lang w:bidi="he"/>
        </w:rPr>
        <w:t xml:space="preserve">עיינו בעמוד </w:t>
      </w:r>
      <w:r w:rsidRPr="002765E8">
        <w:rPr>
          <w:sz w:val="24"/>
          <w:szCs w:val="24"/>
          <w:highlight w:val="yellow"/>
          <w:rtl/>
          <w:lang w:bidi="he"/>
        </w:rPr>
        <w:t>31</w:t>
      </w:r>
      <w:r w:rsidRPr="003608A3">
        <w:rPr>
          <w:sz w:val="24"/>
          <w:szCs w:val="24"/>
          <w:rtl/>
          <w:lang w:bidi="he"/>
        </w:rPr>
        <w:t xml:space="preserve"> למידע על שימוש אתי בתמונות במדיה החברתית שלכם. </w:t>
      </w:r>
    </w:p>
    <w:p w14:paraId="4667E5E0" w14:textId="77777777" w:rsidR="002765E8" w:rsidRDefault="002765E8">
      <w:pPr>
        <w:bidi/>
        <w:spacing w:after="0" w:line="240" w:lineRule="auto"/>
        <w:rPr>
          <w:b/>
          <w:bCs/>
          <w:sz w:val="28"/>
          <w:szCs w:val="28"/>
          <w:lang w:bidi="he"/>
        </w:rPr>
      </w:pPr>
    </w:p>
    <w:p w14:paraId="351E9FAA" w14:textId="77777777" w:rsidR="002765E8" w:rsidRDefault="002765E8" w:rsidP="002765E8">
      <w:pPr>
        <w:bidi/>
        <w:spacing w:after="0" w:line="240" w:lineRule="auto"/>
        <w:rPr>
          <w:b/>
          <w:bCs/>
          <w:sz w:val="28"/>
          <w:szCs w:val="28"/>
          <w:lang w:bidi="he"/>
        </w:rPr>
      </w:pPr>
    </w:p>
    <w:p w14:paraId="6650C044" w14:textId="1AEA99E5" w:rsidR="00C2189B" w:rsidRDefault="00225BEE" w:rsidP="002765E8">
      <w:pPr>
        <w:bidi/>
        <w:spacing w:after="0" w:line="240" w:lineRule="auto"/>
        <w:rPr>
          <w:b/>
          <w:sz w:val="28"/>
          <w:szCs w:val="28"/>
        </w:rPr>
      </w:pPr>
      <w:r>
        <w:rPr>
          <w:b/>
          <w:bCs/>
          <w:sz w:val="28"/>
          <w:szCs w:val="28"/>
          <w:rtl/>
          <w:lang w:bidi="he"/>
        </w:rPr>
        <w:lastRenderedPageBreak/>
        <w:t>רשימת אריזה:</w:t>
      </w:r>
    </w:p>
    <w:p w14:paraId="42ECF121" w14:textId="77777777" w:rsidR="00C2189B" w:rsidRDefault="00C2189B">
      <w:pPr>
        <w:spacing w:after="0" w:line="240" w:lineRule="auto"/>
        <w:rPr>
          <w:b/>
          <w:sz w:val="28"/>
          <w:szCs w:val="28"/>
        </w:rPr>
      </w:pPr>
    </w:p>
    <w:p w14:paraId="16EB6591" w14:textId="5DE5326A" w:rsidR="00C2189B" w:rsidRDefault="00225BEE" w:rsidP="003608A3">
      <w:pPr>
        <w:bidi/>
        <w:spacing w:after="0" w:line="240" w:lineRule="auto"/>
        <w:rPr>
          <w:b/>
          <w:sz w:val="28"/>
          <w:szCs w:val="28"/>
        </w:rPr>
      </w:pPr>
      <w:r>
        <w:rPr>
          <w:b/>
          <w:bCs/>
          <w:sz w:val="28"/>
          <w:szCs w:val="28"/>
          <w:rtl/>
          <w:lang w:bidi="he"/>
        </w:rPr>
        <w:t xml:space="preserve">קחו אתכם בכבודת היד את כל התרופות שאתם </w:t>
      </w:r>
      <w:commentRangeStart w:id="13"/>
      <w:r>
        <w:rPr>
          <w:b/>
          <w:bCs/>
          <w:sz w:val="28"/>
          <w:szCs w:val="28"/>
          <w:rtl/>
          <w:lang w:bidi="he"/>
        </w:rPr>
        <w:t>צריכים</w:t>
      </w:r>
      <w:commentRangeEnd w:id="13"/>
      <w:r w:rsidR="003608A3">
        <w:rPr>
          <w:rStyle w:val="CommentReference"/>
          <w:rtl/>
        </w:rPr>
        <w:commentReference w:id="13"/>
      </w:r>
    </w:p>
    <w:p w14:paraId="5FA438B3" w14:textId="77777777" w:rsidR="00C2189B" w:rsidRDefault="00C2189B">
      <w:pPr>
        <w:spacing w:after="0" w:line="240" w:lineRule="auto"/>
        <w:rPr>
          <w:b/>
          <w:sz w:val="28"/>
          <w:szCs w:val="28"/>
        </w:rPr>
        <w:sectPr w:rsidR="00C2189B" w:rsidSect="004D4EE3">
          <w:type w:val="continuous"/>
          <w:pgSz w:w="11906" w:h="16838" w:code="9"/>
          <w:pgMar w:top="1440" w:right="1440" w:bottom="1440" w:left="1440" w:header="720" w:footer="720" w:gutter="0"/>
          <w:cols w:space="720"/>
          <w:bidi/>
        </w:sectPr>
      </w:pPr>
    </w:p>
    <w:p w14:paraId="3A2020BE" w14:textId="77777777" w:rsidR="00C2189B" w:rsidRDefault="00225BEE">
      <w:pPr>
        <w:bidi/>
        <w:spacing w:after="0" w:line="240" w:lineRule="auto"/>
        <w:rPr>
          <w:sz w:val="24"/>
          <w:szCs w:val="24"/>
        </w:rPr>
      </w:pPr>
      <w:r>
        <w:rPr>
          <w:sz w:val="24"/>
          <w:szCs w:val="24"/>
          <w:rtl/>
          <w:lang w:bidi="he"/>
        </w:rPr>
        <w:t>ביגוד</w:t>
      </w:r>
    </w:p>
    <w:p w14:paraId="7D94DA35" w14:textId="77777777" w:rsidR="00C2189B" w:rsidRDefault="00225BEE">
      <w:pPr>
        <w:bidi/>
        <w:spacing w:after="0" w:line="240" w:lineRule="auto"/>
        <w:rPr>
          <w:i/>
          <w:sz w:val="24"/>
          <w:szCs w:val="24"/>
        </w:rPr>
      </w:pPr>
      <w:r>
        <w:rPr>
          <w:i/>
          <w:iCs/>
          <w:sz w:val="24"/>
          <w:szCs w:val="24"/>
          <w:rtl/>
          <w:lang w:bidi="he"/>
        </w:rPr>
        <w:t xml:space="preserve">קוד הלבוד הוא "ביזנס קז'ואל" ברוב הפגישות והביקורים בשטח אנא הביאו עמכם בגדים רשמיים לפגישות עם אישי הממשל הרואנדיים </w:t>
      </w:r>
    </w:p>
    <w:p w14:paraId="52842481" w14:textId="77777777" w:rsidR="00C2189B" w:rsidRDefault="00225BEE">
      <w:pPr>
        <w:bidi/>
        <w:spacing w:after="0" w:line="240" w:lineRule="auto"/>
        <w:ind w:firstLine="720"/>
        <w:rPr>
          <w:sz w:val="24"/>
          <w:szCs w:val="24"/>
        </w:rPr>
      </w:pPr>
      <w:r>
        <w:rPr>
          <w:sz w:val="24"/>
          <w:szCs w:val="24"/>
          <w:rtl/>
          <w:lang w:bidi="he"/>
        </w:rPr>
        <w:t>חולצות טריקו</w:t>
      </w:r>
    </w:p>
    <w:p w14:paraId="32794F71" w14:textId="77777777" w:rsidR="00C2189B" w:rsidRDefault="00225BEE">
      <w:pPr>
        <w:bidi/>
        <w:spacing w:after="0" w:line="240" w:lineRule="auto"/>
        <w:ind w:firstLine="720"/>
        <w:rPr>
          <w:sz w:val="24"/>
          <w:szCs w:val="24"/>
        </w:rPr>
      </w:pPr>
      <w:r>
        <w:rPr>
          <w:sz w:val="24"/>
          <w:szCs w:val="24"/>
          <w:rtl/>
          <w:lang w:bidi="he"/>
        </w:rPr>
        <w:t>חולצות עם שרוולים ארוכים</w:t>
      </w:r>
    </w:p>
    <w:p w14:paraId="72E96F13" w14:textId="77777777" w:rsidR="00C2189B" w:rsidRDefault="00225BEE">
      <w:pPr>
        <w:bidi/>
        <w:spacing w:after="0" w:line="240" w:lineRule="auto"/>
        <w:ind w:firstLine="720"/>
        <w:rPr>
          <w:sz w:val="24"/>
          <w:szCs w:val="24"/>
        </w:rPr>
      </w:pPr>
      <w:r>
        <w:rPr>
          <w:sz w:val="24"/>
          <w:szCs w:val="24"/>
          <w:rtl/>
          <w:lang w:bidi="he"/>
        </w:rPr>
        <w:t>מכנסיים</w:t>
      </w:r>
    </w:p>
    <w:p w14:paraId="0057219E" w14:textId="77777777" w:rsidR="00C2189B" w:rsidRDefault="00225BEE">
      <w:pPr>
        <w:bidi/>
        <w:spacing w:after="0" w:line="240" w:lineRule="auto"/>
        <w:ind w:firstLine="720"/>
        <w:rPr>
          <w:sz w:val="24"/>
          <w:szCs w:val="24"/>
        </w:rPr>
      </w:pPr>
      <w:r>
        <w:rPr>
          <w:sz w:val="24"/>
          <w:szCs w:val="24"/>
          <w:rtl/>
          <w:lang w:bidi="he"/>
        </w:rPr>
        <w:t>מכנסיים קצרים (באורך הברך)</w:t>
      </w:r>
    </w:p>
    <w:p w14:paraId="29B16BAA" w14:textId="77777777" w:rsidR="00C2189B" w:rsidRDefault="00225BEE">
      <w:pPr>
        <w:bidi/>
        <w:spacing w:after="0" w:line="240" w:lineRule="auto"/>
        <w:ind w:firstLine="720"/>
        <w:rPr>
          <w:sz w:val="24"/>
          <w:szCs w:val="24"/>
        </w:rPr>
      </w:pPr>
      <w:r>
        <w:rPr>
          <w:sz w:val="24"/>
          <w:szCs w:val="24"/>
          <w:rtl/>
          <w:lang w:bidi="he"/>
        </w:rPr>
        <w:t>סווטשירט או סוודר</w:t>
      </w:r>
    </w:p>
    <w:p w14:paraId="167C1441" w14:textId="77777777" w:rsidR="00C2189B" w:rsidRDefault="00225BEE">
      <w:pPr>
        <w:bidi/>
        <w:spacing w:after="0" w:line="240" w:lineRule="auto"/>
        <w:ind w:firstLine="720"/>
        <w:rPr>
          <w:sz w:val="24"/>
          <w:szCs w:val="24"/>
        </w:rPr>
      </w:pPr>
      <w:r>
        <w:rPr>
          <w:sz w:val="24"/>
          <w:szCs w:val="24"/>
          <w:rtl/>
          <w:lang w:bidi="he"/>
        </w:rPr>
        <w:t>מעיל גשם, במקרה של גשם</w:t>
      </w:r>
    </w:p>
    <w:p w14:paraId="3121CC05" w14:textId="77777777" w:rsidR="00C2189B" w:rsidRDefault="00225BEE">
      <w:pPr>
        <w:bidi/>
        <w:spacing w:after="0" w:line="240" w:lineRule="auto"/>
        <w:ind w:firstLine="720"/>
        <w:rPr>
          <w:sz w:val="24"/>
          <w:szCs w:val="24"/>
        </w:rPr>
      </w:pPr>
      <w:r>
        <w:rPr>
          <w:sz w:val="24"/>
          <w:szCs w:val="24"/>
          <w:rtl/>
          <w:lang w:bidi="he"/>
        </w:rPr>
        <w:t xml:space="preserve">פיג'מה </w:t>
      </w:r>
    </w:p>
    <w:p w14:paraId="789C9D73" w14:textId="77777777" w:rsidR="00C2189B" w:rsidRDefault="00225BEE">
      <w:pPr>
        <w:bidi/>
        <w:spacing w:after="0" w:line="240" w:lineRule="auto"/>
        <w:ind w:firstLine="720"/>
        <w:rPr>
          <w:sz w:val="24"/>
          <w:szCs w:val="24"/>
        </w:rPr>
      </w:pPr>
      <w:r>
        <w:rPr>
          <w:sz w:val="24"/>
          <w:szCs w:val="24"/>
          <w:rtl/>
          <w:lang w:bidi="he"/>
        </w:rPr>
        <w:t xml:space="preserve">בגדים תחתונים </w:t>
      </w:r>
    </w:p>
    <w:p w14:paraId="2B51497A" w14:textId="77777777" w:rsidR="00C2189B" w:rsidRDefault="00225BEE">
      <w:pPr>
        <w:bidi/>
        <w:spacing w:after="0" w:line="240" w:lineRule="auto"/>
        <w:rPr>
          <w:sz w:val="24"/>
          <w:szCs w:val="24"/>
        </w:rPr>
      </w:pPr>
      <w:r>
        <w:rPr>
          <w:sz w:val="24"/>
          <w:szCs w:val="24"/>
        </w:rPr>
        <w:tab/>
      </w:r>
      <w:r>
        <w:rPr>
          <w:sz w:val="24"/>
          <w:szCs w:val="24"/>
          <w:rtl/>
          <w:lang w:bidi="he"/>
        </w:rPr>
        <w:t>תכשיטים צנועים</w:t>
      </w:r>
    </w:p>
    <w:p w14:paraId="687C9B2B" w14:textId="77777777" w:rsidR="00C2189B" w:rsidRDefault="00C2189B">
      <w:pPr>
        <w:spacing w:after="0" w:line="240" w:lineRule="auto"/>
        <w:rPr>
          <w:sz w:val="24"/>
          <w:szCs w:val="24"/>
        </w:rPr>
      </w:pPr>
    </w:p>
    <w:p w14:paraId="0F59B643" w14:textId="77777777" w:rsidR="00C2189B" w:rsidRDefault="00225BEE">
      <w:pPr>
        <w:bidi/>
        <w:spacing w:after="0" w:line="240" w:lineRule="auto"/>
        <w:rPr>
          <w:sz w:val="24"/>
          <w:szCs w:val="24"/>
        </w:rPr>
      </w:pPr>
      <w:r>
        <w:rPr>
          <w:sz w:val="24"/>
          <w:szCs w:val="24"/>
          <w:rtl/>
          <w:lang w:bidi="he"/>
        </w:rPr>
        <w:t>נעליים</w:t>
      </w:r>
    </w:p>
    <w:p w14:paraId="7FB1E28E" w14:textId="77777777" w:rsidR="00C2189B" w:rsidRDefault="00225BEE">
      <w:pPr>
        <w:bidi/>
        <w:spacing w:after="0" w:line="240" w:lineRule="auto"/>
        <w:ind w:left="720"/>
        <w:rPr>
          <w:sz w:val="24"/>
          <w:szCs w:val="24"/>
        </w:rPr>
      </w:pPr>
      <w:r>
        <w:rPr>
          <w:sz w:val="24"/>
          <w:szCs w:val="24"/>
          <w:rtl/>
          <w:lang w:bidi="he"/>
        </w:rPr>
        <w:t xml:space="preserve">נעלי ספורט נוחות </w:t>
      </w:r>
    </w:p>
    <w:p w14:paraId="664D66F5" w14:textId="77777777" w:rsidR="00C2189B" w:rsidRDefault="00225BEE">
      <w:pPr>
        <w:bidi/>
        <w:spacing w:after="0" w:line="240" w:lineRule="auto"/>
        <w:ind w:left="720"/>
        <w:rPr>
          <w:sz w:val="24"/>
          <w:szCs w:val="24"/>
        </w:rPr>
      </w:pPr>
      <w:r>
        <w:rPr>
          <w:sz w:val="24"/>
          <w:szCs w:val="24"/>
          <w:rtl/>
          <w:lang w:bidi="he"/>
        </w:rPr>
        <w:t>נעליים סגורות לישיבות רשמיות</w:t>
      </w:r>
    </w:p>
    <w:p w14:paraId="4273AB22" w14:textId="77777777" w:rsidR="00C2189B" w:rsidRDefault="00225BEE">
      <w:pPr>
        <w:bidi/>
        <w:spacing w:after="0" w:line="240" w:lineRule="auto"/>
        <w:ind w:left="720"/>
        <w:rPr>
          <w:sz w:val="24"/>
          <w:szCs w:val="24"/>
          <w:rtl/>
        </w:rPr>
      </w:pPr>
      <w:r>
        <w:rPr>
          <w:sz w:val="24"/>
          <w:szCs w:val="24"/>
          <w:rtl/>
          <w:lang w:bidi="he"/>
        </w:rPr>
        <w:t xml:space="preserve">סנדלים </w:t>
      </w:r>
    </w:p>
    <w:p w14:paraId="6A7900EE" w14:textId="77777777" w:rsidR="00C2189B" w:rsidRDefault="00C2189B">
      <w:pPr>
        <w:spacing w:after="0" w:line="240" w:lineRule="auto"/>
        <w:ind w:left="720"/>
        <w:rPr>
          <w:sz w:val="24"/>
          <w:szCs w:val="24"/>
        </w:rPr>
      </w:pPr>
    </w:p>
    <w:p w14:paraId="3F259289" w14:textId="77777777" w:rsidR="00C2189B" w:rsidRDefault="00225BEE">
      <w:pPr>
        <w:bidi/>
        <w:spacing w:after="0" w:line="240" w:lineRule="auto"/>
        <w:rPr>
          <w:sz w:val="24"/>
          <w:szCs w:val="24"/>
        </w:rPr>
      </w:pPr>
      <w:r>
        <w:rPr>
          <w:sz w:val="24"/>
          <w:szCs w:val="24"/>
          <w:rtl/>
          <w:lang w:bidi="he"/>
        </w:rPr>
        <w:t xml:space="preserve">כלי רחצה </w:t>
      </w:r>
    </w:p>
    <w:p w14:paraId="1F737713" w14:textId="77777777" w:rsidR="00C2189B" w:rsidRDefault="00225BEE">
      <w:pPr>
        <w:bidi/>
        <w:spacing w:after="0" w:line="240" w:lineRule="auto"/>
        <w:ind w:firstLine="720"/>
        <w:rPr>
          <w:sz w:val="24"/>
          <w:szCs w:val="24"/>
        </w:rPr>
      </w:pPr>
      <w:r>
        <w:rPr>
          <w:sz w:val="24"/>
          <w:szCs w:val="24"/>
          <w:rtl/>
          <w:lang w:bidi="he"/>
        </w:rPr>
        <w:t>מברשת שיניים / משחת שיניים</w:t>
      </w:r>
    </w:p>
    <w:p w14:paraId="2BABDD8F" w14:textId="77777777" w:rsidR="00C2189B" w:rsidRDefault="00225BEE">
      <w:pPr>
        <w:bidi/>
        <w:spacing w:after="0" w:line="240" w:lineRule="auto"/>
        <w:ind w:firstLine="720"/>
        <w:rPr>
          <w:sz w:val="24"/>
          <w:szCs w:val="24"/>
        </w:rPr>
      </w:pPr>
      <w:r>
        <w:rPr>
          <w:sz w:val="24"/>
          <w:szCs w:val="24"/>
          <w:rtl/>
          <w:lang w:bidi="he"/>
        </w:rPr>
        <w:t>דאודורנט</w:t>
      </w:r>
    </w:p>
    <w:p w14:paraId="7B5F7FA0" w14:textId="77777777" w:rsidR="00C2189B" w:rsidRDefault="00225BEE">
      <w:pPr>
        <w:bidi/>
        <w:spacing w:after="0" w:line="240" w:lineRule="auto"/>
        <w:ind w:firstLine="720"/>
        <w:rPr>
          <w:sz w:val="24"/>
          <w:szCs w:val="24"/>
        </w:rPr>
      </w:pPr>
      <w:r>
        <w:rPr>
          <w:sz w:val="24"/>
          <w:szCs w:val="24"/>
          <w:rtl/>
          <w:lang w:bidi="he"/>
        </w:rPr>
        <w:t>מחטא ידיים</w:t>
      </w:r>
    </w:p>
    <w:p w14:paraId="19B024AC" w14:textId="2D55A7CF" w:rsidR="00C2189B" w:rsidRDefault="00225BEE">
      <w:pPr>
        <w:bidi/>
        <w:spacing w:after="0" w:line="240" w:lineRule="auto"/>
        <w:ind w:firstLine="720"/>
        <w:rPr>
          <w:sz w:val="24"/>
          <w:szCs w:val="24"/>
        </w:rPr>
      </w:pPr>
      <w:r>
        <w:rPr>
          <w:sz w:val="24"/>
          <w:szCs w:val="24"/>
          <w:rtl/>
          <w:lang w:bidi="he"/>
        </w:rPr>
        <w:t>מוצרי ה</w:t>
      </w:r>
      <w:r w:rsidR="003608A3">
        <w:rPr>
          <w:rFonts w:hint="cs"/>
          <w:sz w:val="24"/>
          <w:szCs w:val="24"/>
          <w:rtl/>
          <w:lang w:bidi="he"/>
        </w:rPr>
        <w:t>י</w:t>
      </w:r>
      <w:r>
        <w:rPr>
          <w:sz w:val="24"/>
          <w:szCs w:val="24"/>
          <w:rtl/>
          <w:lang w:bidi="he"/>
        </w:rPr>
        <w:t xml:space="preserve">גיינה נשית </w:t>
      </w:r>
    </w:p>
    <w:p w14:paraId="157BA497" w14:textId="77777777" w:rsidR="00C2189B" w:rsidRDefault="00225BEE">
      <w:pPr>
        <w:bidi/>
        <w:spacing w:after="0" w:line="240" w:lineRule="auto"/>
        <w:ind w:firstLine="720"/>
        <w:rPr>
          <w:sz w:val="24"/>
          <w:szCs w:val="24"/>
        </w:rPr>
      </w:pPr>
      <w:r>
        <w:rPr>
          <w:sz w:val="24"/>
          <w:szCs w:val="24"/>
          <w:rtl/>
          <w:lang w:bidi="he"/>
        </w:rPr>
        <w:t>מגבונים אנטיבקטריאליים</w:t>
      </w:r>
    </w:p>
    <w:p w14:paraId="436600FC" w14:textId="77777777" w:rsidR="00C2189B" w:rsidRDefault="00225BEE">
      <w:pPr>
        <w:bidi/>
        <w:spacing w:after="0" w:line="240" w:lineRule="auto"/>
        <w:ind w:firstLine="720"/>
        <w:rPr>
          <w:sz w:val="24"/>
          <w:szCs w:val="24"/>
        </w:rPr>
      </w:pPr>
      <w:r>
        <w:rPr>
          <w:sz w:val="24"/>
          <w:szCs w:val="24"/>
          <w:rtl/>
          <w:lang w:bidi="he"/>
        </w:rPr>
        <w:t>תרופות שאתם משתמשים בהם</w:t>
      </w:r>
    </w:p>
    <w:p w14:paraId="3B408C01" w14:textId="77777777" w:rsidR="00C2189B" w:rsidRDefault="00225BEE">
      <w:pPr>
        <w:bidi/>
        <w:spacing w:after="0" w:line="240" w:lineRule="auto"/>
        <w:ind w:left="720"/>
        <w:rPr>
          <w:i/>
          <w:sz w:val="24"/>
          <w:szCs w:val="24"/>
        </w:rPr>
      </w:pPr>
      <w:r>
        <w:rPr>
          <w:i/>
          <w:iCs/>
          <w:sz w:val="24"/>
          <w:szCs w:val="24"/>
          <w:rtl/>
          <w:lang w:bidi="he"/>
        </w:rPr>
        <w:t xml:space="preserve">הערה: במלון יש שמפו, מרכך, סבון וקרם גוף </w:t>
      </w:r>
    </w:p>
    <w:p w14:paraId="3647CEA4" w14:textId="77777777" w:rsidR="00C2189B" w:rsidRDefault="00C2189B">
      <w:pPr>
        <w:spacing w:after="0" w:line="240" w:lineRule="auto"/>
        <w:rPr>
          <w:sz w:val="24"/>
          <w:szCs w:val="24"/>
        </w:rPr>
      </w:pPr>
    </w:p>
    <w:p w14:paraId="7BCF3FF8" w14:textId="77777777" w:rsidR="00C2189B" w:rsidRDefault="00225BEE">
      <w:pPr>
        <w:bidi/>
        <w:spacing w:after="0" w:line="240" w:lineRule="auto"/>
        <w:rPr>
          <w:sz w:val="24"/>
          <w:szCs w:val="24"/>
        </w:rPr>
      </w:pPr>
      <w:r>
        <w:rPr>
          <w:sz w:val="24"/>
          <w:szCs w:val="24"/>
          <w:rtl/>
          <w:lang w:bidi="he"/>
        </w:rPr>
        <w:t>הגנה על העור/אחר</w:t>
      </w:r>
    </w:p>
    <w:p w14:paraId="58D5F77E" w14:textId="77777777" w:rsidR="00C2189B" w:rsidRDefault="00225BEE">
      <w:pPr>
        <w:bidi/>
        <w:spacing w:after="0" w:line="240" w:lineRule="auto"/>
        <w:ind w:firstLine="720"/>
        <w:rPr>
          <w:sz w:val="24"/>
          <w:szCs w:val="24"/>
        </w:rPr>
      </w:pPr>
      <w:r>
        <w:rPr>
          <w:sz w:val="24"/>
          <w:szCs w:val="24"/>
          <w:rtl/>
          <w:lang w:bidi="he"/>
        </w:rPr>
        <w:t>קרם הגנה</w:t>
      </w:r>
    </w:p>
    <w:p w14:paraId="238473EB" w14:textId="77777777" w:rsidR="00C2189B" w:rsidRDefault="00225BEE">
      <w:pPr>
        <w:bidi/>
        <w:spacing w:after="0" w:line="240" w:lineRule="auto"/>
        <w:ind w:firstLine="720"/>
        <w:rPr>
          <w:sz w:val="24"/>
          <w:szCs w:val="24"/>
        </w:rPr>
      </w:pPr>
      <w:r>
        <w:rPr>
          <w:sz w:val="24"/>
          <w:szCs w:val="24"/>
          <w:rtl/>
          <w:lang w:bidi="he"/>
        </w:rPr>
        <w:t>כובע</w:t>
      </w:r>
    </w:p>
    <w:p w14:paraId="2B5FBB5D" w14:textId="77777777" w:rsidR="00C2189B" w:rsidRDefault="00225BEE">
      <w:pPr>
        <w:bidi/>
        <w:spacing w:after="0" w:line="240" w:lineRule="auto"/>
        <w:ind w:firstLine="720"/>
        <w:rPr>
          <w:sz w:val="24"/>
          <w:szCs w:val="24"/>
        </w:rPr>
      </w:pPr>
      <w:r>
        <w:rPr>
          <w:sz w:val="24"/>
          <w:szCs w:val="24"/>
          <w:rtl/>
          <w:lang w:bidi="he"/>
        </w:rPr>
        <w:t xml:space="preserve">משקפי שמש </w:t>
      </w:r>
    </w:p>
    <w:p w14:paraId="12A3B315" w14:textId="77777777" w:rsidR="00C2189B" w:rsidRDefault="00225BEE">
      <w:pPr>
        <w:bidi/>
        <w:spacing w:after="0" w:line="240" w:lineRule="auto"/>
        <w:ind w:firstLine="720"/>
        <w:rPr>
          <w:sz w:val="24"/>
          <w:szCs w:val="24"/>
        </w:rPr>
      </w:pPr>
      <w:r>
        <w:rPr>
          <w:sz w:val="24"/>
          <w:szCs w:val="24"/>
          <w:rtl/>
          <w:lang w:bidi="he"/>
        </w:rPr>
        <w:t>מתאם חשמל</w:t>
      </w:r>
    </w:p>
    <w:p w14:paraId="2D19ED5E" w14:textId="77777777" w:rsidR="00C2189B" w:rsidRDefault="00225BEE">
      <w:pPr>
        <w:bidi/>
        <w:spacing w:after="0" w:line="240" w:lineRule="auto"/>
        <w:ind w:firstLine="720"/>
        <w:rPr>
          <w:sz w:val="24"/>
          <w:szCs w:val="24"/>
        </w:rPr>
      </w:pPr>
      <w:r>
        <w:rPr>
          <w:sz w:val="24"/>
          <w:szCs w:val="24"/>
          <w:rtl/>
          <w:lang w:bidi="he"/>
        </w:rPr>
        <w:t xml:space="preserve">תרסיס נגד חרקים עם </w:t>
      </w:r>
      <w:r>
        <w:rPr>
          <w:sz w:val="24"/>
          <w:szCs w:val="24"/>
        </w:rPr>
        <w:t>DEET</w:t>
      </w:r>
    </w:p>
    <w:p w14:paraId="56B40697" w14:textId="1C1F78EC" w:rsidR="00C2189B" w:rsidRDefault="00225BEE">
      <w:pPr>
        <w:bidi/>
        <w:spacing w:after="0" w:line="240" w:lineRule="auto"/>
        <w:ind w:left="720"/>
        <w:rPr>
          <w:sz w:val="24"/>
          <w:szCs w:val="24"/>
        </w:rPr>
        <w:sectPr w:rsidR="00C2189B" w:rsidSect="003608A3">
          <w:type w:val="continuous"/>
          <w:pgSz w:w="11906" w:h="16838"/>
          <w:pgMar w:top="1440" w:right="1440" w:bottom="1440" w:left="1440" w:header="720" w:footer="720" w:gutter="0"/>
          <w:cols w:num="2" w:space="720" w:equalWidth="0">
            <w:col w:w="4153" w:space="720"/>
            <w:col w:w="4153" w:space="0"/>
          </w:cols>
          <w:bidi/>
        </w:sectPr>
      </w:pPr>
      <w:r>
        <w:rPr>
          <w:sz w:val="24"/>
          <w:szCs w:val="24"/>
          <w:rtl/>
          <w:lang w:bidi="he"/>
        </w:rPr>
        <w:t>בקבוק מים לשימוש חוזר (</w:t>
      </w:r>
      <w:r w:rsidR="007960B3" w:rsidRPr="007960B3">
        <w:rPr>
          <w:sz w:val="24"/>
          <w:szCs w:val="24"/>
          <w:rtl/>
          <w:lang w:bidi="he"/>
        </w:rPr>
        <w:t>אפשר</w:t>
      </w:r>
      <w:r>
        <w:rPr>
          <w:sz w:val="24"/>
          <w:szCs w:val="24"/>
          <w:rtl/>
          <w:lang w:bidi="he"/>
        </w:rPr>
        <w:t xml:space="preserve"> למלא מחדש במים מסוננים במלון)</w:t>
      </w:r>
    </w:p>
    <w:p w14:paraId="536DA7B8" w14:textId="77777777" w:rsidR="00C2189B" w:rsidRDefault="00C2189B">
      <w:pPr>
        <w:spacing w:after="0" w:line="240" w:lineRule="auto"/>
        <w:rPr>
          <w:b/>
          <w:sz w:val="24"/>
          <w:szCs w:val="24"/>
        </w:rPr>
      </w:pPr>
    </w:p>
    <w:p w14:paraId="30C82805" w14:textId="77777777" w:rsidR="00C2189B" w:rsidRDefault="00225BEE">
      <w:pPr>
        <w:bidi/>
        <w:spacing w:after="0" w:line="240" w:lineRule="auto"/>
        <w:rPr>
          <w:b/>
          <w:sz w:val="28"/>
          <w:szCs w:val="28"/>
        </w:rPr>
      </w:pPr>
      <w:r>
        <w:rPr>
          <w:b/>
          <w:bCs/>
          <w:sz w:val="28"/>
          <w:szCs w:val="28"/>
          <w:rtl/>
          <w:lang w:bidi="he"/>
        </w:rPr>
        <w:t>שקיות פלסטיק</w:t>
      </w:r>
    </w:p>
    <w:p w14:paraId="09B40A0F" w14:textId="77777777" w:rsidR="00C2189B" w:rsidRDefault="00C2189B">
      <w:pPr>
        <w:spacing w:after="0" w:line="240" w:lineRule="auto"/>
        <w:rPr>
          <w:sz w:val="24"/>
          <w:szCs w:val="24"/>
        </w:rPr>
      </w:pPr>
    </w:p>
    <w:p w14:paraId="5AF28470" w14:textId="7AB3DC5E" w:rsidR="00C2189B" w:rsidRDefault="00225BEE" w:rsidP="003608A3">
      <w:pPr>
        <w:bidi/>
        <w:spacing w:after="0" w:line="240" w:lineRule="auto"/>
        <w:rPr>
          <w:sz w:val="24"/>
          <w:szCs w:val="24"/>
        </w:rPr>
      </w:pPr>
      <w:r>
        <w:rPr>
          <w:sz w:val="24"/>
          <w:szCs w:val="24"/>
          <w:rtl/>
          <w:lang w:bidi="he"/>
        </w:rPr>
        <w:t>ברואנדה אסור להשתמש בשקיות פלסטיק שאינן מתכלות ושקיות שיימצאו במטענ</w:t>
      </w:r>
      <w:r w:rsidR="003608A3">
        <w:rPr>
          <w:rFonts w:hint="cs"/>
          <w:sz w:val="24"/>
          <w:szCs w:val="24"/>
          <w:rtl/>
          <w:lang w:bidi="he"/>
        </w:rPr>
        <w:t>כם</w:t>
      </w:r>
      <w:r>
        <w:rPr>
          <w:sz w:val="24"/>
          <w:szCs w:val="24"/>
          <w:rtl/>
          <w:lang w:bidi="he"/>
        </w:rPr>
        <w:t xml:space="preserve"> בשדה התעופה יוחרמו. </w:t>
      </w:r>
      <w:r w:rsidR="007960B3" w:rsidRPr="007960B3">
        <w:rPr>
          <w:sz w:val="24"/>
          <w:szCs w:val="24"/>
          <w:rtl/>
          <w:lang w:bidi="he"/>
        </w:rPr>
        <w:t>אפשר</w:t>
      </w:r>
      <w:r>
        <w:rPr>
          <w:sz w:val="24"/>
          <w:szCs w:val="24"/>
          <w:rtl/>
          <w:lang w:bidi="he"/>
        </w:rPr>
        <w:t xml:space="preserve"> להביא שקיות "זיפלוק".</w:t>
      </w:r>
    </w:p>
    <w:p w14:paraId="24CFB639" w14:textId="77777777" w:rsidR="00C2189B" w:rsidRDefault="00C2189B">
      <w:pPr>
        <w:pBdr>
          <w:top w:val="nil"/>
          <w:left w:val="nil"/>
          <w:bottom w:val="nil"/>
          <w:right w:val="nil"/>
          <w:between w:val="nil"/>
        </w:pBdr>
        <w:spacing w:after="0" w:line="240" w:lineRule="auto"/>
        <w:rPr>
          <w:sz w:val="24"/>
          <w:szCs w:val="24"/>
        </w:rPr>
      </w:pPr>
    </w:p>
    <w:p w14:paraId="4F8E7402" w14:textId="77777777" w:rsidR="00C2189B" w:rsidRDefault="00C2189B">
      <w:pPr>
        <w:pBdr>
          <w:top w:val="nil"/>
          <w:left w:val="nil"/>
          <w:bottom w:val="nil"/>
          <w:right w:val="nil"/>
          <w:between w:val="nil"/>
        </w:pBdr>
        <w:spacing w:after="0" w:line="240" w:lineRule="auto"/>
        <w:rPr>
          <w:color w:val="000000"/>
          <w:sz w:val="24"/>
          <w:szCs w:val="24"/>
        </w:rPr>
      </w:pPr>
    </w:p>
    <w:p w14:paraId="27055F9F" w14:textId="77777777" w:rsidR="00C2189B" w:rsidRDefault="00C2189B">
      <w:pPr>
        <w:pBdr>
          <w:top w:val="nil"/>
          <w:left w:val="nil"/>
          <w:bottom w:val="nil"/>
          <w:right w:val="nil"/>
          <w:between w:val="nil"/>
        </w:pBdr>
        <w:spacing w:after="0" w:line="240" w:lineRule="auto"/>
        <w:rPr>
          <w:color w:val="000000"/>
          <w:sz w:val="24"/>
          <w:szCs w:val="24"/>
        </w:rPr>
      </w:pPr>
    </w:p>
    <w:p w14:paraId="14322A03" w14:textId="77777777" w:rsidR="00C2189B" w:rsidRDefault="00C2189B">
      <w:pPr>
        <w:pBdr>
          <w:top w:val="nil"/>
          <w:left w:val="nil"/>
          <w:bottom w:val="nil"/>
          <w:right w:val="nil"/>
          <w:between w:val="nil"/>
        </w:pBdr>
        <w:spacing w:after="0" w:line="240" w:lineRule="auto"/>
        <w:rPr>
          <w:sz w:val="24"/>
          <w:szCs w:val="24"/>
        </w:rPr>
      </w:pPr>
    </w:p>
    <w:p w14:paraId="638260FF" w14:textId="77777777" w:rsidR="00C2189B" w:rsidRDefault="00C2189B">
      <w:pPr>
        <w:pBdr>
          <w:top w:val="nil"/>
          <w:left w:val="nil"/>
          <w:bottom w:val="nil"/>
          <w:right w:val="nil"/>
          <w:between w:val="nil"/>
        </w:pBdr>
        <w:spacing w:after="0" w:line="240" w:lineRule="auto"/>
        <w:rPr>
          <w:sz w:val="24"/>
          <w:szCs w:val="24"/>
        </w:rPr>
      </w:pPr>
    </w:p>
    <w:p w14:paraId="1BD00169" w14:textId="77777777" w:rsidR="00C2189B" w:rsidRDefault="00C2189B">
      <w:pPr>
        <w:pBdr>
          <w:top w:val="nil"/>
          <w:left w:val="nil"/>
          <w:bottom w:val="nil"/>
          <w:right w:val="nil"/>
          <w:between w:val="nil"/>
        </w:pBdr>
        <w:spacing w:after="0" w:line="240" w:lineRule="auto"/>
        <w:rPr>
          <w:sz w:val="24"/>
          <w:szCs w:val="24"/>
        </w:rPr>
      </w:pPr>
    </w:p>
    <w:p w14:paraId="15D2ECC4" w14:textId="77777777" w:rsidR="00C2189B" w:rsidRDefault="00C2189B">
      <w:pPr>
        <w:pBdr>
          <w:top w:val="nil"/>
          <w:left w:val="nil"/>
          <w:bottom w:val="nil"/>
          <w:right w:val="nil"/>
          <w:between w:val="nil"/>
        </w:pBdr>
        <w:spacing w:after="0" w:line="240" w:lineRule="auto"/>
        <w:rPr>
          <w:sz w:val="24"/>
          <w:szCs w:val="24"/>
        </w:rPr>
      </w:pPr>
    </w:p>
    <w:p w14:paraId="57D1E9F4" w14:textId="77777777" w:rsidR="00C2189B" w:rsidRDefault="00C2189B">
      <w:pPr>
        <w:pBdr>
          <w:top w:val="nil"/>
          <w:left w:val="nil"/>
          <w:bottom w:val="nil"/>
          <w:right w:val="nil"/>
          <w:between w:val="nil"/>
        </w:pBdr>
        <w:spacing w:after="0" w:line="240" w:lineRule="auto"/>
        <w:rPr>
          <w:sz w:val="24"/>
          <w:szCs w:val="24"/>
        </w:rPr>
      </w:pPr>
    </w:p>
    <w:p w14:paraId="2B090BCF" w14:textId="77777777" w:rsidR="00C2189B" w:rsidRDefault="00C2189B">
      <w:pPr>
        <w:pBdr>
          <w:top w:val="nil"/>
          <w:left w:val="nil"/>
          <w:bottom w:val="nil"/>
          <w:right w:val="nil"/>
          <w:between w:val="nil"/>
        </w:pBdr>
        <w:spacing w:after="0" w:line="240" w:lineRule="auto"/>
        <w:rPr>
          <w:sz w:val="24"/>
          <w:szCs w:val="24"/>
        </w:rPr>
      </w:pPr>
    </w:p>
    <w:p w14:paraId="1516D9B2" w14:textId="77777777" w:rsidR="00C2189B" w:rsidRDefault="00C2189B">
      <w:pPr>
        <w:pBdr>
          <w:top w:val="nil"/>
          <w:left w:val="nil"/>
          <w:bottom w:val="nil"/>
          <w:right w:val="nil"/>
          <w:between w:val="nil"/>
        </w:pBdr>
        <w:spacing w:after="0" w:line="240" w:lineRule="auto"/>
        <w:rPr>
          <w:sz w:val="24"/>
          <w:szCs w:val="24"/>
        </w:rPr>
      </w:pPr>
    </w:p>
    <w:p w14:paraId="28AA3ECF" w14:textId="77777777" w:rsidR="00C2189B" w:rsidRDefault="00C2189B">
      <w:pPr>
        <w:pBdr>
          <w:top w:val="nil"/>
          <w:left w:val="nil"/>
          <w:bottom w:val="nil"/>
          <w:right w:val="nil"/>
          <w:between w:val="nil"/>
        </w:pBdr>
        <w:spacing w:after="0" w:line="240" w:lineRule="auto"/>
        <w:rPr>
          <w:sz w:val="24"/>
          <w:szCs w:val="24"/>
        </w:rPr>
      </w:pPr>
    </w:p>
    <w:p w14:paraId="26384712" w14:textId="77777777" w:rsidR="00C2189B" w:rsidRDefault="00C2189B">
      <w:pPr>
        <w:spacing w:after="0"/>
        <w:rPr>
          <w:b/>
          <w:sz w:val="28"/>
          <w:szCs w:val="28"/>
        </w:rPr>
      </w:pPr>
    </w:p>
    <w:p w14:paraId="580B3609" w14:textId="77777777" w:rsidR="00C2189B" w:rsidRDefault="00C2189B">
      <w:pPr>
        <w:spacing w:after="0"/>
        <w:rPr>
          <w:b/>
          <w:sz w:val="28"/>
          <w:szCs w:val="28"/>
        </w:rPr>
      </w:pPr>
    </w:p>
    <w:p w14:paraId="4124CF76" w14:textId="77777777" w:rsidR="00C2189B" w:rsidRDefault="00C2189B">
      <w:pPr>
        <w:spacing w:after="0"/>
        <w:rPr>
          <w:b/>
          <w:sz w:val="28"/>
          <w:szCs w:val="28"/>
        </w:rPr>
      </w:pPr>
    </w:p>
    <w:p w14:paraId="3C37B3B0" w14:textId="77777777" w:rsidR="00C2189B" w:rsidRDefault="00C2189B">
      <w:pPr>
        <w:spacing w:after="0"/>
        <w:rPr>
          <w:b/>
          <w:sz w:val="28"/>
          <w:szCs w:val="28"/>
        </w:rPr>
      </w:pPr>
    </w:p>
    <w:p w14:paraId="3FF54E44" w14:textId="77777777" w:rsidR="00C2189B" w:rsidRDefault="00C2189B">
      <w:pPr>
        <w:spacing w:after="0"/>
        <w:rPr>
          <w:b/>
          <w:sz w:val="28"/>
          <w:szCs w:val="28"/>
        </w:rPr>
      </w:pPr>
    </w:p>
    <w:p w14:paraId="15E48A64" w14:textId="77777777" w:rsidR="002765E8" w:rsidRDefault="002765E8">
      <w:pPr>
        <w:bidi/>
        <w:spacing w:after="0"/>
        <w:rPr>
          <w:b/>
          <w:bCs/>
          <w:sz w:val="28"/>
          <w:szCs w:val="28"/>
          <w:lang w:bidi="he"/>
        </w:rPr>
      </w:pPr>
    </w:p>
    <w:p w14:paraId="40C84CB0" w14:textId="72DFFC72" w:rsidR="00C2189B" w:rsidRDefault="00225BEE" w:rsidP="002765E8">
      <w:pPr>
        <w:bidi/>
        <w:spacing w:after="0"/>
        <w:rPr>
          <w:b/>
          <w:sz w:val="28"/>
          <w:szCs w:val="28"/>
        </w:rPr>
      </w:pPr>
      <w:r>
        <w:rPr>
          <w:b/>
          <w:bCs/>
          <w:sz w:val="28"/>
          <w:szCs w:val="28"/>
          <w:rtl/>
          <w:lang w:bidi="he"/>
        </w:rPr>
        <w:lastRenderedPageBreak/>
        <w:t>טיפים לנסיעה</w:t>
      </w:r>
    </w:p>
    <w:p w14:paraId="5F32C870" w14:textId="77777777" w:rsidR="00C2189B" w:rsidRDefault="00225BEE">
      <w:pPr>
        <w:bidi/>
        <w:rPr>
          <w:rFonts w:ascii="Arial" w:eastAsia="Arial" w:hAnsi="Arial" w:cs="Arial"/>
          <w:color w:val="6FA8DC"/>
          <w:sz w:val="20"/>
          <w:szCs w:val="20"/>
        </w:rPr>
      </w:pPr>
      <w:r>
        <w:rPr>
          <w:noProof/>
        </w:rPr>
        <mc:AlternateContent>
          <mc:Choice Requires="wpg">
            <w:drawing>
              <wp:anchor distT="0" distB="0" distL="114300" distR="114300" simplePos="0" relativeHeight="251713536" behindDoc="0" locked="0" layoutInCell="1" hidden="0" allowOverlap="1" wp14:anchorId="451C675A" wp14:editId="6DB5C7E7">
                <wp:simplePos x="0" y="0"/>
                <wp:positionH relativeFrom="column">
                  <wp:posOffset>114300</wp:posOffset>
                </wp:positionH>
                <wp:positionV relativeFrom="paragraph">
                  <wp:posOffset>0</wp:posOffset>
                </wp:positionV>
                <wp:extent cx="5619970" cy="43035"/>
                <wp:effectExtent l="0" t="0" r="0" b="0"/>
                <wp:wrapNone/>
                <wp:docPr id="12" name="מחבר חץ ישר 12"/>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12" name="image12.png"/>
                <a:graphic>
                  <a:graphicData uri="http://schemas.openxmlformats.org/drawingml/2006/picture">
                    <pic:pic>
                      <pic:nvPicPr>
                        <pic:cNvPr id="0" name="image12.png"/>
                        <pic:cNvPicPr preferRelativeResize="0"/>
                      </pic:nvPicPr>
                      <pic:blipFill>
                        <a:blip r:embed="rId85"/>
                        <a:srcRect/>
                        <a:stretch>
                          <a:fillRect/>
                        </a:stretch>
                      </pic:blipFill>
                      <pic:spPr>
                        <a:xfrm>
                          <a:off x="0" y="0"/>
                          <a:ext cx="5619970" cy="43035"/>
                        </a:xfrm>
                        <a:prstGeom prst="rect"/>
                        <a:ln/>
                      </pic:spPr>
                    </pic:pic>
                  </a:graphicData>
                </a:graphic>
              </wp:anchor>
            </w:drawing>
          </mc:Fallback>
        </mc:AlternateContent>
      </w:r>
    </w:p>
    <w:p w14:paraId="3A405BFC" w14:textId="77777777" w:rsidR="00C2189B" w:rsidRDefault="00225BEE">
      <w:pPr>
        <w:pBdr>
          <w:top w:val="nil"/>
          <w:left w:val="nil"/>
          <w:bottom w:val="nil"/>
          <w:right w:val="nil"/>
          <w:between w:val="nil"/>
        </w:pBdr>
        <w:bidi/>
        <w:spacing w:after="0" w:line="240" w:lineRule="auto"/>
        <w:rPr>
          <w:color w:val="000000"/>
          <w:sz w:val="24"/>
          <w:szCs w:val="24"/>
        </w:rPr>
      </w:pPr>
      <w:r>
        <w:rPr>
          <w:b/>
          <w:bCs/>
          <w:rtl/>
          <w:lang w:bidi="he"/>
        </w:rPr>
        <w:t>שיחון בקיניירואנדה</w:t>
      </w:r>
      <w:r>
        <w:rPr>
          <w:rtl/>
          <w:lang w:bidi="he"/>
        </w:rPr>
        <w:t>, השפה הרשמית ברואנדה</w:t>
      </w:r>
    </w:p>
    <w:p w14:paraId="5215B095" w14:textId="77777777" w:rsidR="00C2189B" w:rsidRDefault="00C2189B">
      <w:pPr>
        <w:pBdr>
          <w:top w:val="nil"/>
          <w:left w:val="nil"/>
          <w:bottom w:val="nil"/>
          <w:right w:val="nil"/>
          <w:between w:val="nil"/>
        </w:pBdr>
        <w:spacing w:after="0" w:line="240" w:lineRule="auto"/>
        <w:rPr>
          <w:color w:val="000000"/>
          <w:sz w:val="24"/>
          <w:szCs w:val="24"/>
        </w:rPr>
      </w:pPr>
    </w:p>
    <w:tbl>
      <w:tblPr>
        <w:tblStyle w:val="a0"/>
        <w:bidiVisual/>
        <w:tblW w:w="9360" w:type="dxa"/>
        <w:tblInd w:w="0" w:type="dxa"/>
        <w:tblLayout w:type="fixed"/>
        <w:tblLook w:val="0400" w:firstRow="0" w:lastRow="0" w:firstColumn="0" w:lastColumn="0" w:noHBand="0" w:noVBand="1"/>
      </w:tblPr>
      <w:tblGrid>
        <w:gridCol w:w="3762"/>
        <w:gridCol w:w="2251"/>
        <w:gridCol w:w="3347"/>
      </w:tblGrid>
      <w:tr w:rsidR="002765E8" w14:paraId="5570FD2F" w14:textId="77777777">
        <w:tc>
          <w:tcPr>
            <w:tcW w:w="37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241C65" w14:textId="77777777" w:rsidR="002765E8" w:rsidRDefault="002765E8" w:rsidP="002765E8">
            <w:pPr>
              <w:pBdr>
                <w:top w:val="nil"/>
                <w:left w:val="nil"/>
                <w:bottom w:val="nil"/>
                <w:right w:val="nil"/>
                <w:between w:val="nil"/>
              </w:pBdr>
              <w:bidi/>
              <w:spacing w:after="0" w:line="240" w:lineRule="auto"/>
              <w:rPr>
                <w:color w:val="000000"/>
                <w:sz w:val="24"/>
                <w:szCs w:val="24"/>
              </w:rPr>
            </w:pPr>
            <w:r>
              <w:rPr>
                <w:color w:val="000000"/>
                <w:sz w:val="24"/>
                <w:szCs w:val="24"/>
                <w:rtl/>
                <w:lang w:bidi="he"/>
              </w:rPr>
              <w:t>בוקר טוב</w:t>
            </w:r>
          </w:p>
        </w:tc>
        <w:tc>
          <w:tcPr>
            <w:tcW w:w="22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62277A" w14:textId="02EBF062" w:rsidR="002765E8" w:rsidRDefault="002765E8" w:rsidP="002765E8">
            <w:pPr>
              <w:pBdr>
                <w:top w:val="nil"/>
                <w:left w:val="nil"/>
                <w:bottom w:val="nil"/>
                <w:right w:val="nil"/>
                <w:between w:val="nil"/>
              </w:pBdr>
              <w:spacing w:after="0" w:line="240" w:lineRule="auto"/>
              <w:rPr>
                <w:color w:val="000000"/>
                <w:sz w:val="24"/>
                <w:szCs w:val="24"/>
              </w:rPr>
            </w:pPr>
            <w:proofErr w:type="spellStart"/>
            <w:r w:rsidRPr="002F3BA2">
              <w:t>Mwaramutse</w:t>
            </w:r>
            <w:proofErr w:type="spellEnd"/>
          </w:p>
        </w:tc>
        <w:tc>
          <w:tcPr>
            <w:tcW w:w="3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917CE3" w14:textId="077F3107" w:rsidR="002765E8" w:rsidRDefault="002765E8" w:rsidP="002765E8">
            <w:pPr>
              <w:pBdr>
                <w:top w:val="nil"/>
                <w:left w:val="nil"/>
                <w:bottom w:val="nil"/>
                <w:right w:val="nil"/>
                <w:between w:val="nil"/>
              </w:pBdr>
              <w:spacing w:after="0" w:line="240" w:lineRule="auto"/>
              <w:rPr>
                <w:color w:val="000000"/>
                <w:sz w:val="24"/>
                <w:szCs w:val="24"/>
              </w:rPr>
            </w:pPr>
            <w:proofErr w:type="spellStart"/>
            <w:r w:rsidRPr="00A3522C">
              <w:t>MwahRahMootZAY</w:t>
            </w:r>
            <w:proofErr w:type="spellEnd"/>
          </w:p>
        </w:tc>
      </w:tr>
      <w:tr w:rsidR="002765E8" w14:paraId="16DCFB5E" w14:textId="77777777">
        <w:trPr>
          <w:trHeight w:val="480"/>
        </w:trPr>
        <w:tc>
          <w:tcPr>
            <w:tcW w:w="37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ADE36A" w14:textId="7E5489E2" w:rsidR="002765E8" w:rsidRDefault="002765E8" w:rsidP="002765E8">
            <w:pPr>
              <w:pBdr>
                <w:top w:val="nil"/>
                <w:left w:val="nil"/>
                <w:bottom w:val="nil"/>
                <w:right w:val="nil"/>
                <w:between w:val="nil"/>
              </w:pBdr>
              <w:bidi/>
              <w:spacing w:after="0" w:line="240" w:lineRule="auto"/>
              <w:rPr>
                <w:color w:val="000000"/>
                <w:sz w:val="24"/>
                <w:szCs w:val="24"/>
              </w:rPr>
            </w:pPr>
            <w:r w:rsidRPr="007960B3">
              <w:rPr>
                <w:color w:val="000000"/>
                <w:sz w:val="24"/>
                <w:szCs w:val="24"/>
                <w:rtl/>
                <w:lang w:bidi="he"/>
              </w:rPr>
              <w:t>צהריים</w:t>
            </w:r>
            <w:r>
              <w:rPr>
                <w:color w:val="000000"/>
                <w:sz w:val="24"/>
                <w:szCs w:val="24"/>
                <w:rtl/>
                <w:lang w:bidi="he"/>
              </w:rPr>
              <w:t xml:space="preserve"> טובים</w:t>
            </w:r>
          </w:p>
        </w:tc>
        <w:tc>
          <w:tcPr>
            <w:tcW w:w="22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FA5691" w14:textId="0EB4487F" w:rsidR="002765E8" w:rsidRDefault="002765E8" w:rsidP="002765E8">
            <w:pPr>
              <w:pBdr>
                <w:top w:val="nil"/>
                <w:left w:val="nil"/>
                <w:bottom w:val="nil"/>
                <w:right w:val="nil"/>
                <w:between w:val="nil"/>
              </w:pBdr>
              <w:spacing w:after="0" w:line="240" w:lineRule="auto"/>
              <w:rPr>
                <w:color w:val="000000"/>
                <w:sz w:val="24"/>
                <w:szCs w:val="24"/>
              </w:rPr>
            </w:pPr>
            <w:proofErr w:type="spellStart"/>
            <w:r w:rsidRPr="002F3BA2">
              <w:t>Mwiriwe</w:t>
            </w:r>
            <w:proofErr w:type="spellEnd"/>
            <w:r w:rsidRPr="002F3BA2">
              <w:t xml:space="preserve"> </w:t>
            </w:r>
          </w:p>
        </w:tc>
        <w:tc>
          <w:tcPr>
            <w:tcW w:w="3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D7B239" w14:textId="5199D5DE" w:rsidR="002765E8" w:rsidRDefault="002765E8" w:rsidP="002765E8">
            <w:pPr>
              <w:pBdr>
                <w:top w:val="nil"/>
                <w:left w:val="nil"/>
                <w:bottom w:val="nil"/>
                <w:right w:val="nil"/>
                <w:between w:val="nil"/>
              </w:pBdr>
              <w:spacing w:after="0" w:line="240" w:lineRule="auto"/>
              <w:rPr>
                <w:color w:val="000000"/>
                <w:sz w:val="24"/>
                <w:szCs w:val="24"/>
              </w:rPr>
            </w:pPr>
            <w:proofErr w:type="spellStart"/>
            <w:r w:rsidRPr="00A3522C">
              <w:t>MweeReeWay</w:t>
            </w:r>
            <w:proofErr w:type="spellEnd"/>
          </w:p>
        </w:tc>
      </w:tr>
      <w:tr w:rsidR="002765E8" w14:paraId="52502488" w14:textId="77777777">
        <w:tc>
          <w:tcPr>
            <w:tcW w:w="37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A403A4" w14:textId="77777777" w:rsidR="002765E8" w:rsidRDefault="002765E8" w:rsidP="002765E8">
            <w:pPr>
              <w:pBdr>
                <w:top w:val="nil"/>
                <w:left w:val="nil"/>
                <w:bottom w:val="nil"/>
                <w:right w:val="nil"/>
                <w:between w:val="nil"/>
              </w:pBdr>
              <w:bidi/>
              <w:spacing w:after="0" w:line="240" w:lineRule="auto"/>
              <w:rPr>
                <w:color w:val="000000"/>
                <w:sz w:val="24"/>
                <w:szCs w:val="24"/>
              </w:rPr>
            </w:pPr>
            <w:r>
              <w:rPr>
                <w:color w:val="000000"/>
                <w:sz w:val="24"/>
                <w:szCs w:val="24"/>
                <w:rtl/>
                <w:lang w:bidi="he"/>
              </w:rPr>
              <w:t>שלום</w:t>
            </w:r>
          </w:p>
        </w:tc>
        <w:tc>
          <w:tcPr>
            <w:tcW w:w="22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2C70C9" w14:textId="0A131956" w:rsidR="002765E8" w:rsidRDefault="002765E8" w:rsidP="002765E8">
            <w:pPr>
              <w:pBdr>
                <w:top w:val="nil"/>
                <w:left w:val="nil"/>
                <w:bottom w:val="nil"/>
                <w:right w:val="nil"/>
                <w:between w:val="nil"/>
              </w:pBdr>
              <w:spacing w:after="0" w:line="240" w:lineRule="auto"/>
              <w:rPr>
                <w:color w:val="000000"/>
                <w:sz w:val="24"/>
                <w:szCs w:val="24"/>
              </w:rPr>
            </w:pPr>
            <w:proofErr w:type="spellStart"/>
            <w:r w:rsidRPr="002F3BA2">
              <w:t>Muraho</w:t>
            </w:r>
            <w:proofErr w:type="spellEnd"/>
          </w:p>
        </w:tc>
        <w:tc>
          <w:tcPr>
            <w:tcW w:w="3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EFB06D" w14:textId="64E752DA" w:rsidR="002765E8" w:rsidRDefault="002765E8" w:rsidP="002765E8">
            <w:pPr>
              <w:pBdr>
                <w:top w:val="nil"/>
                <w:left w:val="nil"/>
                <w:bottom w:val="nil"/>
                <w:right w:val="nil"/>
                <w:between w:val="nil"/>
              </w:pBdr>
              <w:spacing w:after="0" w:line="240" w:lineRule="auto"/>
              <w:rPr>
                <w:color w:val="000000"/>
                <w:sz w:val="24"/>
                <w:szCs w:val="24"/>
              </w:rPr>
            </w:pPr>
            <w:proofErr w:type="spellStart"/>
            <w:r w:rsidRPr="00A3522C">
              <w:t>MooRaHo</w:t>
            </w:r>
            <w:proofErr w:type="spellEnd"/>
          </w:p>
        </w:tc>
      </w:tr>
      <w:tr w:rsidR="002765E8" w14:paraId="791D3E39" w14:textId="77777777">
        <w:tc>
          <w:tcPr>
            <w:tcW w:w="37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965490" w14:textId="77777777" w:rsidR="002765E8" w:rsidRDefault="002765E8" w:rsidP="002765E8">
            <w:pPr>
              <w:pBdr>
                <w:top w:val="nil"/>
                <w:left w:val="nil"/>
                <w:bottom w:val="nil"/>
                <w:right w:val="nil"/>
                <w:between w:val="nil"/>
              </w:pBdr>
              <w:bidi/>
              <w:spacing w:after="0" w:line="240" w:lineRule="auto"/>
              <w:rPr>
                <w:color w:val="000000"/>
                <w:sz w:val="24"/>
                <w:szCs w:val="24"/>
              </w:rPr>
            </w:pPr>
            <w:r>
              <w:rPr>
                <w:color w:val="000000"/>
                <w:sz w:val="24"/>
                <w:szCs w:val="24"/>
                <w:rtl/>
                <w:lang w:bidi="he"/>
              </w:rPr>
              <w:t xml:space="preserve">להתראות </w:t>
            </w:r>
          </w:p>
        </w:tc>
        <w:tc>
          <w:tcPr>
            <w:tcW w:w="22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370C61" w14:textId="6B7E88BE" w:rsidR="002765E8" w:rsidRDefault="002765E8" w:rsidP="002765E8">
            <w:pPr>
              <w:pBdr>
                <w:top w:val="nil"/>
                <w:left w:val="nil"/>
                <w:bottom w:val="nil"/>
                <w:right w:val="nil"/>
                <w:between w:val="nil"/>
              </w:pBdr>
              <w:spacing w:after="0" w:line="240" w:lineRule="auto"/>
              <w:rPr>
                <w:color w:val="000000"/>
                <w:sz w:val="24"/>
                <w:szCs w:val="24"/>
              </w:rPr>
            </w:pPr>
            <w:proofErr w:type="spellStart"/>
            <w:r w:rsidRPr="002F3BA2">
              <w:t>Murabeyo</w:t>
            </w:r>
            <w:proofErr w:type="spellEnd"/>
          </w:p>
        </w:tc>
        <w:tc>
          <w:tcPr>
            <w:tcW w:w="3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E2A694" w14:textId="6F952EDD" w:rsidR="002765E8" w:rsidRDefault="002765E8" w:rsidP="002765E8">
            <w:pPr>
              <w:pBdr>
                <w:top w:val="nil"/>
                <w:left w:val="nil"/>
                <w:bottom w:val="nil"/>
                <w:right w:val="nil"/>
                <w:between w:val="nil"/>
              </w:pBdr>
              <w:spacing w:after="0" w:line="240" w:lineRule="auto"/>
              <w:rPr>
                <w:color w:val="000000"/>
                <w:sz w:val="24"/>
                <w:szCs w:val="24"/>
              </w:rPr>
            </w:pPr>
            <w:proofErr w:type="spellStart"/>
            <w:r w:rsidRPr="00A3522C">
              <w:t>Murabeho</w:t>
            </w:r>
            <w:proofErr w:type="spellEnd"/>
          </w:p>
        </w:tc>
      </w:tr>
      <w:tr w:rsidR="002765E8" w14:paraId="2021C7C5" w14:textId="77777777">
        <w:tc>
          <w:tcPr>
            <w:tcW w:w="37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E91554" w14:textId="77777777" w:rsidR="002765E8" w:rsidRDefault="002765E8" w:rsidP="002765E8">
            <w:pPr>
              <w:pBdr>
                <w:top w:val="nil"/>
                <w:left w:val="nil"/>
                <w:bottom w:val="nil"/>
                <w:right w:val="nil"/>
                <w:between w:val="nil"/>
              </w:pBdr>
              <w:bidi/>
              <w:spacing w:after="0" w:line="240" w:lineRule="auto"/>
              <w:rPr>
                <w:color w:val="000000"/>
                <w:sz w:val="24"/>
                <w:szCs w:val="24"/>
              </w:rPr>
            </w:pPr>
            <w:r>
              <w:rPr>
                <w:color w:val="000000"/>
                <w:sz w:val="24"/>
                <w:szCs w:val="24"/>
                <w:rtl/>
                <w:lang w:bidi="he"/>
              </w:rPr>
              <w:t>איך קוראים לך?</w:t>
            </w:r>
          </w:p>
        </w:tc>
        <w:tc>
          <w:tcPr>
            <w:tcW w:w="22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E424D7" w14:textId="6870302A" w:rsidR="002765E8" w:rsidRDefault="002765E8" w:rsidP="002765E8">
            <w:pPr>
              <w:pBdr>
                <w:top w:val="nil"/>
                <w:left w:val="nil"/>
                <w:bottom w:val="nil"/>
                <w:right w:val="nil"/>
                <w:between w:val="nil"/>
              </w:pBdr>
              <w:spacing w:after="0" w:line="240" w:lineRule="auto"/>
              <w:rPr>
                <w:color w:val="000000"/>
                <w:sz w:val="24"/>
                <w:szCs w:val="24"/>
              </w:rPr>
            </w:pPr>
            <w:proofErr w:type="spellStart"/>
            <w:r w:rsidRPr="002F3BA2">
              <w:t>Witwa</w:t>
            </w:r>
            <w:proofErr w:type="spellEnd"/>
            <w:r w:rsidRPr="002F3BA2">
              <w:t xml:space="preserve"> </w:t>
            </w:r>
            <w:proofErr w:type="spellStart"/>
            <w:r w:rsidRPr="002F3BA2">
              <w:t>nde</w:t>
            </w:r>
            <w:proofErr w:type="spellEnd"/>
          </w:p>
        </w:tc>
        <w:tc>
          <w:tcPr>
            <w:tcW w:w="3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66002E" w14:textId="63C4D8A8" w:rsidR="002765E8" w:rsidRDefault="002765E8" w:rsidP="002765E8">
            <w:pPr>
              <w:pBdr>
                <w:top w:val="nil"/>
                <w:left w:val="nil"/>
                <w:bottom w:val="nil"/>
                <w:right w:val="nil"/>
                <w:between w:val="nil"/>
              </w:pBdr>
              <w:spacing w:after="0" w:line="240" w:lineRule="auto"/>
              <w:rPr>
                <w:color w:val="000000"/>
                <w:sz w:val="24"/>
                <w:szCs w:val="24"/>
              </w:rPr>
            </w:pPr>
            <w:proofErr w:type="spellStart"/>
            <w:r w:rsidRPr="00A3522C">
              <w:t>WitWAHNday</w:t>
            </w:r>
            <w:proofErr w:type="spellEnd"/>
            <w:r w:rsidRPr="00A3522C">
              <w:t>?</w:t>
            </w:r>
          </w:p>
        </w:tc>
      </w:tr>
      <w:tr w:rsidR="002765E8" w14:paraId="758BB59A" w14:textId="77777777">
        <w:tc>
          <w:tcPr>
            <w:tcW w:w="37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F98923" w14:textId="77777777" w:rsidR="002765E8" w:rsidRDefault="002765E8" w:rsidP="002765E8">
            <w:pPr>
              <w:pBdr>
                <w:top w:val="nil"/>
                <w:left w:val="nil"/>
                <w:bottom w:val="nil"/>
                <w:right w:val="nil"/>
                <w:between w:val="nil"/>
              </w:pBdr>
              <w:bidi/>
              <w:spacing w:after="0" w:line="240" w:lineRule="auto"/>
              <w:rPr>
                <w:color w:val="000000"/>
                <w:sz w:val="24"/>
                <w:szCs w:val="24"/>
              </w:rPr>
            </w:pPr>
            <w:r>
              <w:rPr>
                <w:color w:val="000000"/>
                <w:sz w:val="24"/>
                <w:szCs w:val="24"/>
                <w:rtl/>
                <w:lang w:bidi="he"/>
              </w:rPr>
              <w:t>קוראים לי...</w:t>
            </w:r>
          </w:p>
        </w:tc>
        <w:tc>
          <w:tcPr>
            <w:tcW w:w="22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0EE2DF" w14:textId="6FAC07DA" w:rsidR="002765E8" w:rsidRDefault="002765E8" w:rsidP="002765E8">
            <w:pPr>
              <w:pBdr>
                <w:top w:val="nil"/>
                <w:left w:val="nil"/>
                <w:bottom w:val="nil"/>
                <w:right w:val="nil"/>
                <w:between w:val="nil"/>
              </w:pBdr>
              <w:spacing w:after="0" w:line="240" w:lineRule="auto"/>
              <w:rPr>
                <w:color w:val="000000"/>
                <w:sz w:val="24"/>
                <w:szCs w:val="24"/>
              </w:rPr>
            </w:pPr>
            <w:proofErr w:type="spellStart"/>
            <w:r w:rsidRPr="002F3BA2">
              <w:t>Nitwa</w:t>
            </w:r>
            <w:proofErr w:type="spellEnd"/>
          </w:p>
        </w:tc>
        <w:tc>
          <w:tcPr>
            <w:tcW w:w="3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227913" w14:textId="7035482B" w:rsidR="002765E8" w:rsidRDefault="002765E8" w:rsidP="002765E8">
            <w:pPr>
              <w:pBdr>
                <w:top w:val="nil"/>
                <w:left w:val="nil"/>
                <w:bottom w:val="nil"/>
                <w:right w:val="nil"/>
                <w:between w:val="nil"/>
              </w:pBdr>
              <w:spacing w:after="0" w:line="240" w:lineRule="auto"/>
              <w:rPr>
                <w:color w:val="000000"/>
                <w:sz w:val="24"/>
                <w:szCs w:val="24"/>
              </w:rPr>
            </w:pPr>
            <w:proofErr w:type="spellStart"/>
            <w:r w:rsidRPr="00A3522C">
              <w:t>NEETwah</w:t>
            </w:r>
            <w:proofErr w:type="spellEnd"/>
          </w:p>
        </w:tc>
      </w:tr>
      <w:tr w:rsidR="002765E8" w14:paraId="2717BFF9" w14:textId="77777777">
        <w:tc>
          <w:tcPr>
            <w:tcW w:w="37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C2BDC6" w14:textId="77777777" w:rsidR="002765E8" w:rsidRDefault="002765E8" w:rsidP="002765E8">
            <w:pPr>
              <w:pBdr>
                <w:top w:val="nil"/>
                <w:left w:val="nil"/>
                <w:bottom w:val="nil"/>
                <w:right w:val="nil"/>
                <w:between w:val="nil"/>
              </w:pBdr>
              <w:bidi/>
              <w:spacing w:after="0" w:line="240" w:lineRule="auto"/>
              <w:rPr>
                <w:color w:val="000000"/>
                <w:sz w:val="24"/>
                <w:szCs w:val="24"/>
              </w:rPr>
            </w:pPr>
            <w:r>
              <w:rPr>
                <w:color w:val="000000"/>
                <w:sz w:val="24"/>
                <w:szCs w:val="24"/>
                <w:rtl/>
                <w:lang w:bidi="he"/>
              </w:rPr>
              <w:t>תודה</w:t>
            </w:r>
          </w:p>
        </w:tc>
        <w:tc>
          <w:tcPr>
            <w:tcW w:w="22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F70CE7" w14:textId="25A02EDD" w:rsidR="002765E8" w:rsidRDefault="002765E8" w:rsidP="002765E8">
            <w:pPr>
              <w:pBdr>
                <w:top w:val="nil"/>
                <w:left w:val="nil"/>
                <w:bottom w:val="nil"/>
                <w:right w:val="nil"/>
                <w:between w:val="nil"/>
              </w:pBdr>
              <w:spacing w:after="0" w:line="240" w:lineRule="auto"/>
              <w:rPr>
                <w:color w:val="000000"/>
                <w:sz w:val="24"/>
                <w:szCs w:val="24"/>
              </w:rPr>
            </w:pPr>
            <w:proofErr w:type="spellStart"/>
            <w:r w:rsidRPr="002F3BA2">
              <w:t>Murakoze</w:t>
            </w:r>
            <w:proofErr w:type="spellEnd"/>
          </w:p>
        </w:tc>
        <w:tc>
          <w:tcPr>
            <w:tcW w:w="3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B6C7B1" w14:textId="7BCF27AB" w:rsidR="002765E8" w:rsidRDefault="002765E8" w:rsidP="002765E8">
            <w:pPr>
              <w:pBdr>
                <w:top w:val="nil"/>
                <w:left w:val="nil"/>
                <w:bottom w:val="nil"/>
                <w:right w:val="nil"/>
                <w:between w:val="nil"/>
              </w:pBdr>
              <w:spacing w:after="0" w:line="240" w:lineRule="auto"/>
              <w:rPr>
                <w:color w:val="000000"/>
                <w:sz w:val="24"/>
                <w:szCs w:val="24"/>
              </w:rPr>
            </w:pPr>
            <w:proofErr w:type="spellStart"/>
            <w:r w:rsidRPr="00A3522C">
              <w:t>MooRahKohZay</w:t>
            </w:r>
            <w:proofErr w:type="spellEnd"/>
          </w:p>
        </w:tc>
      </w:tr>
      <w:tr w:rsidR="002765E8" w14:paraId="19AC63AC" w14:textId="77777777">
        <w:tc>
          <w:tcPr>
            <w:tcW w:w="37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2C71CC" w14:textId="77777777" w:rsidR="002765E8" w:rsidRDefault="002765E8" w:rsidP="002765E8">
            <w:pPr>
              <w:pBdr>
                <w:top w:val="nil"/>
                <w:left w:val="nil"/>
                <w:bottom w:val="nil"/>
                <w:right w:val="nil"/>
                <w:between w:val="nil"/>
              </w:pBdr>
              <w:bidi/>
              <w:spacing w:after="0" w:line="240" w:lineRule="auto"/>
              <w:rPr>
                <w:color w:val="000000"/>
                <w:sz w:val="24"/>
                <w:szCs w:val="24"/>
              </w:rPr>
            </w:pPr>
            <w:r>
              <w:rPr>
                <w:color w:val="000000"/>
                <w:sz w:val="24"/>
                <w:szCs w:val="24"/>
                <w:rtl/>
                <w:lang w:bidi="he"/>
              </w:rPr>
              <w:t>כן</w:t>
            </w:r>
          </w:p>
        </w:tc>
        <w:tc>
          <w:tcPr>
            <w:tcW w:w="22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167DBF" w14:textId="66F970B9" w:rsidR="002765E8" w:rsidRDefault="002765E8" w:rsidP="002765E8">
            <w:pPr>
              <w:pBdr>
                <w:top w:val="nil"/>
                <w:left w:val="nil"/>
                <w:bottom w:val="nil"/>
                <w:right w:val="nil"/>
                <w:between w:val="nil"/>
              </w:pBdr>
              <w:spacing w:after="0" w:line="240" w:lineRule="auto"/>
              <w:rPr>
                <w:color w:val="000000"/>
                <w:sz w:val="24"/>
                <w:szCs w:val="24"/>
              </w:rPr>
            </w:pPr>
            <w:proofErr w:type="spellStart"/>
            <w:r w:rsidRPr="002F3BA2">
              <w:t>Yego</w:t>
            </w:r>
            <w:proofErr w:type="spellEnd"/>
          </w:p>
        </w:tc>
        <w:tc>
          <w:tcPr>
            <w:tcW w:w="3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E2CBAC" w14:textId="73579534" w:rsidR="002765E8" w:rsidRDefault="002765E8" w:rsidP="002765E8">
            <w:pPr>
              <w:pBdr>
                <w:top w:val="nil"/>
                <w:left w:val="nil"/>
                <w:bottom w:val="nil"/>
                <w:right w:val="nil"/>
                <w:between w:val="nil"/>
              </w:pBdr>
              <w:spacing w:after="0" w:line="240" w:lineRule="auto"/>
              <w:rPr>
                <w:color w:val="000000"/>
                <w:sz w:val="24"/>
                <w:szCs w:val="24"/>
              </w:rPr>
            </w:pPr>
            <w:proofErr w:type="spellStart"/>
            <w:r w:rsidRPr="00A3522C">
              <w:t>YAYgo</w:t>
            </w:r>
            <w:proofErr w:type="spellEnd"/>
          </w:p>
        </w:tc>
      </w:tr>
      <w:tr w:rsidR="002765E8" w14:paraId="5005A223" w14:textId="77777777">
        <w:tc>
          <w:tcPr>
            <w:tcW w:w="37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787D67" w14:textId="77777777" w:rsidR="002765E8" w:rsidRDefault="002765E8" w:rsidP="002765E8">
            <w:pPr>
              <w:pBdr>
                <w:top w:val="nil"/>
                <w:left w:val="nil"/>
                <w:bottom w:val="nil"/>
                <w:right w:val="nil"/>
                <w:between w:val="nil"/>
              </w:pBdr>
              <w:bidi/>
              <w:spacing w:after="0" w:line="240" w:lineRule="auto"/>
              <w:rPr>
                <w:color w:val="000000"/>
                <w:sz w:val="24"/>
                <w:szCs w:val="24"/>
              </w:rPr>
            </w:pPr>
            <w:r>
              <w:rPr>
                <w:color w:val="000000"/>
                <w:sz w:val="24"/>
                <w:szCs w:val="24"/>
                <w:rtl/>
                <w:lang w:bidi="he"/>
              </w:rPr>
              <w:t>לא</w:t>
            </w:r>
          </w:p>
        </w:tc>
        <w:tc>
          <w:tcPr>
            <w:tcW w:w="22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6F8991" w14:textId="15FAD1EA" w:rsidR="002765E8" w:rsidRDefault="002765E8" w:rsidP="002765E8">
            <w:pPr>
              <w:pBdr>
                <w:top w:val="nil"/>
                <w:left w:val="nil"/>
                <w:bottom w:val="nil"/>
                <w:right w:val="nil"/>
                <w:between w:val="nil"/>
              </w:pBdr>
              <w:spacing w:after="0" w:line="240" w:lineRule="auto"/>
              <w:rPr>
                <w:color w:val="000000"/>
                <w:sz w:val="24"/>
                <w:szCs w:val="24"/>
              </w:rPr>
            </w:pPr>
            <w:proofErr w:type="spellStart"/>
            <w:r w:rsidRPr="002F3BA2">
              <w:t>Oya</w:t>
            </w:r>
            <w:proofErr w:type="spellEnd"/>
          </w:p>
        </w:tc>
        <w:tc>
          <w:tcPr>
            <w:tcW w:w="3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FD85E0" w14:textId="6915629A" w:rsidR="002765E8" w:rsidRDefault="002765E8" w:rsidP="002765E8">
            <w:pPr>
              <w:pBdr>
                <w:top w:val="nil"/>
                <w:left w:val="nil"/>
                <w:bottom w:val="nil"/>
                <w:right w:val="nil"/>
                <w:between w:val="nil"/>
              </w:pBdr>
              <w:spacing w:after="0" w:line="240" w:lineRule="auto"/>
              <w:rPr>
                <w:color w:val="000000"/>
                <w:sz w:val="24"/>
                <w:szCs w:val="24"/>
              </w:rPr>
            </w:pPr>
            <w:proofErr w:type="spellStart"/>
            <w:r w:rsidRPr="00A3522C">
              <w:t>Oya</w:t>
            </w:r>
            <w:proofErr w:type="spellEnd"/>
          </w:p>
        </w:tc>
      </w:tr>
      <w:tr w:rsidR="002765E8" w14:paraId="0B786B45" w14:textId="77777777">
        <w:tc>
          <w:tcPr>
            <w:tcW w:w="37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2A08A9" w14:textId="77777777" w:rsidR="002765E8" w:rsidRDefault="002765E8" w:rsidP="002765E8">
            <w:pPr>
              <w:pBdr>
                <w:top w:val="nil"/>
                <w:left w:val="nil"/>
                <w:bottom w:val="nil"/>
                <w:right w:val="nil"/>
                <w:between w:val="nil"/>
              </w:pBdr>
              <w:bidi/>
              <w:spacing w:after="0" w:line="240" w:lineRule="auto"/>
              <w:rPr>
                <w:color w:val="000000"/>
                <w:sz w:val="24"/>
                <w:szCs w:val="24"/>
              </w:rPr>
            </w:pPr>
            <w:r>
              <w:rPr>
                <w:color w:val="000000"/>
                <w:sz w:val="24"/>
                <w:szCs w:val="24"/>
                <w:rtl/>
                <w:lang w:bidi="he"/>
              </w:rPr>
              <w:t>נעים מאוד</w:t>
            </w:r>
          </w:p>
        </w:tc>
        <w:tc>
          <w:tcPr>
            <w:tcW w:w="22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9AFD1A" w14:textId="71288411" w:rsidR="002765E8" w:rsidRDefault="002765E8" w:rsidP="002765E8">
            <w:pPr>
              <w:pBdr>
                <w:top w:val="nil"/>
                <w:left w:val="nil"/>
                <w:bottom w:val="nil"/>
                <w:right w:val="nil"/>
                <w:between w:val="nil"/>
              </w:pBdr>
              <w:spacing w:after="0" w:line="240" w:lineRule="auto"/>
              <w:rPr>
                <w:color w:val="000000"/>
                <w:sz w:val="24"/>
                <w:szCs w:val="24"/>
              </w:rPr>
            </w:pPr>
            <w:proofErr w:type="spellStart"/>
            <w:r w:rsidRPr="002F3BA2">
              <w:t>Ndabishimiye</w:t>
            </w:r>
            <w:proofErr w:type="spellEnd"/>
          </w:p>
        </w:tc>
        <w:tc>
          <w:tcPr>
            <w:tcW w:w="3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ECDA1E" w14:textId="395886DB" w:rsidR="002765E8" w:rsidRDefault="002765E8" w:rsidP="002765E8">
            <w:pPr>
              <w:pBdr>
                <w:top w:val="nil"/>
                <w:left w:val="nil"/>
                <w:bottom w:val="nil"/>
                <w:right w:val="nil"/>
                <w:between w:val="nil"/>
              </w:pBdr>
              <w:spacing w:after="0" w:line="240" w:lineRule="auto"/>
              <w:rPr>
                <w:color w:val="000000"/>
                <w:sz w:val="24"/>
                <w:szCs w:val="24"/>
              </w:rPr>
            </w:pPr>
            <w:proofErr w:type="spellStart"/>
            <w:r w:rsidRPr="00A3522C">
              <w:t>NdahBeeSheemYay</w:t>
            </w:r>
            <w:proofErr w:type="spellEnd"/>
          </w:p>
        </w:tc>
      </w:tr>
      <w:tr w:rsidR="002765E8" w14:paraId="0BCE4706" w14:textId="77777777">
        <w:tc>
          <w:tcPr>
            <w:tcW w:w="37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B7FCA7" w14:textId="77777777" w:rsidR="002765E8" w:rsidRDefault="002765E8" w:rsidP="002765E8">
            <w:pPr>
              <w:pBdr>
                <w:top w:val="nil"/>
                <w:left w:val="nil"/>
                <w:bottom w:val="nil"/>
                <w:right w:val="nil"/>
                <w:between w:val="nil"/>
              </w:pBdr>
              <w:bidi/>
              <w:spacing w:after="0" w:line="240" w:lineRule="auto"/>
              <w:rPr>
                <w:color w:val="000000"/>
                <w:sz w:val="24"/>
                <w:szCs w:val="24"/>
              </w:rPr>
            </w:pPr>
            <w:r>
              <w:rPr>
                <w:color w:val="000000"/>
                <w:sz w:val="24"/>
                <w:szCs w:val="24"/>
                <w:rtl/>
                <w:lang w:bidi="he"/>
              </w:rPr>
              <w:t>יום טוב</w:t>
            </w:r>
          </w:p>
        </w:tc>
        <w:tc>
          <w:tcPr>
            <w:tcW w:w="22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644A31" w14:textId="7CBE7BB4" w:rsidR="002765E8" w:rsidRDefault="002765E8" w:rsidP="002765E8">
            <w:pPr>
              <w:pBdr>
                <w:top w:val="nil"/>
                <w:left w:val="nil"/>
                <w:bottom w:val="nil"/>
                <w:right w:val="nil"/>
                <w:between w:val="nil"/>
              </w:pBdr>
              <w:spacing w:after="0" w:line="240" w:lineRule="auto"/>
              <w:rPr>
                <w:color w:val="000000"/>
                <w:sz w:val="24"/>
                <w:szCs w:val="24"/>
              </w:rPr>
            </w:pPr>
            <w:proofErr w:type="spellStart"/>
            <w:r w:rsidRPr="002F3BA2">
              <w:t>Umunsi</w:t>
            </w:r>
            <w:proofErr w:type="spellEnd"/>
            <w:r w:rsidRPr="002F3BA2">
              <w:t xml:space="preserve"> </w:t>
            </w:r>
            <w:proofErr w:type="spellStart"/>
            <w:r w:rsidRPr="002F3BA2">
              <w:t>Mwiza</w:t>
            </w:r>
            <w:proofErr w:type="spellEnd"/>
          </w:p>
        </w:tc>
        <w:tc>
          <w:tcPr>
            <w:tcW w:w="3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7F0422" w14:textId="19B31BB3" w:rsidR="002765E8" w:rsidRDefault="002765E8" w:rsidP="002765E8">
            <w:pPr>
              <w:pBdr>
                <w:top w:val="nil"/>
                <w:left w:val="nil"/>
                <w:bottom w:val="nil"/>
                <w:right w:val="nil"/>
                <w:between w:val="nil"/>
              </w:pBdr>
              <w:spacing w:after="0" w:line="240" w:lineRule="auto"/>
              <w:rPr>
                <w:color w:val="000000"/>
                <w:sz w:val="24"/>
                <w:szCs w:val="24"/>
              </w:rPr>
            </w:pPr>
            <w:proofErr w:type="spellStart"/>
            <w:r w:rsidRPr="00A3522C">
              <w:t>OoMoonSee</w:t>
            </w:r>
            <w:proofErr w:type="spellEnd"/>
            <w:r w:rsidRPr="00A3522C">
              <w:t xml:space="preserve"> </w:t>
            </w:r>
            <w:proofErr w:type="spellStart"/>
            <w:r w:rsidRPr="00A3522C">
              <w:t>MweeZah</w:t>
            </w:r>
            <w:proofErr w:type="spellEnd"/>
          </w:p>
        </w:tc>
      </w:tr>
      <w:tr w:rsidR="002765E8" w14:paraId="00357A34" w14:textId="77777777">
        <w:tc>
          <w:tcPr>
            <w:tcW w:w="37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876D47" w14:textId="77777777" w:rsidR="002765E8" w:rsidRDefault="002765E8" w:rsidP="002765E8">
            <w:pPr>
              <w:pBdr>
                <w:top w:val="nil"/>
                <w:left w:val="nil"/>
                <w:bottom w:val="nil"/>
                <w:right w:val="nil"/>
                <w:between w:val="nil"/>
              </w:pBdr>
              <w:bidi/>
              <w:spacing w:after="0" w:line="240" w:lineRule="auto"/>
              <w:rPr>
                <w:color w:val="000000"/>
                <w:sz w:val="24"/>
                <w:szCs w:val="24"/>
              </w:rPr>
            </w:pPr>
            <w:r>
              <w:rPr>
                <w:color w:val="000000"/>
                <w:sz w:val="24"/>
                <w:szCs w:val="24"/>
                <w:rtl/>
                <w:lang w:bidi="he"/>
              </w:rPr>
              <w:t>כמה זה עולה?</w:t>
            </w:r>
          </w:p>
        </w:tc>
        <w:tc>
          <w:tcPr>
            <w:tcW w:w="22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77E3D4" w14:textId="290662F6" w:rsidR="002765E8" w:rsidRPr="002765E8" w:rsidRDefault="002765E8" w:rsidP="002765E8">
            <w:pPr>
              <w:pStyle w:val="NormalWeb"/>
              <w:spacing w:before="0" w:beforeAutospacing="0" w:after="0" w:afterAutospacing="0"/>
            </w:pPr>
            <w:proofErr w:type="spellStart"/>
            <w:r>
              <w:rPr>
                <w:rFonts w:ascii="Calibri" w:hAnsi="Calibri" w:cs="Calibri"/>
                <w:color w:val="000000"/>
              </w:rPr>
              <w:t>Nangahe</w:t>
            </w:r>
            <w:proofErr w:type="spellEnd"/>
            <w:r>
              <w:rPr>
                <w:rFonts w:ascii="Calibri" w:hAnsi="Calibri" w:cs="Calibri"/>
                <w:color w:val="000000"/>
              </w:rPr>
              <w:t>?</w:t>
            </w:r>
          </w:p>
        </w:tc>
        <w:tc>
          <w:tcPr>
            <w:tcW w:w="3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6C2E34" w14:textId="7D17E1DC" w:rsidR="002765E8" w:rsidRPr="002765E8" w:rsidRDefault="002765E8" w:rsidP="002765E8">
            <w:pPr>
              <w:pStyle w:val="NormalWeb"/>
              <w:spacing w:before="0" w:beforeAutospacing="0" w:after="0" w:afterAutospacing="0"/>
            </w:pPr>
            <w:proofErr w:type="spellStart"/>
            <w:r>
              <w:rPr>
                <w:rFonts w:ascii="Calibri" w:hAnsi="Calibri" w:cs="Calibri"/>
                <w:color w:val="000000"/>
              </w:rPr>
              <w:t>NahnGahHay</w:t>
            </w:r>
            <w:proofErr w:type="spellEnd"/>
            <w:r>
              <w:rPr>
                <w:rFonts w:ascii="Calibri" w:hAnsi="Calibri" w:cs="Calibri"/>
                <w:color w:val="000000"/>
              </w:rPr>
              <w:t>?</w:t>
            </w:r>
          </w:p>
        </w:tc>
      </w:tr>
    </w:tbl>
    <w:p w14:paraId="1E9DD35E" w14:textId="77777777" w:rsidR="00C2189B" w:rsidRDefault="00C2189B">
      <w:pPr>
        <w:pBdr>
          <w:top w:val="nil"/>
          <w:left w:val="nil"/>
          <w:bottom w:val="nil"/>
          <w:right w:val="nil"/>
          <w:between w:val="nil"/>
        </w:pBdr>
        <w:spacing w:after="0" w:line="240" w:lineRule="auto"/>
        <w:rPr>
          <w:color w:val="000000"/>
          <w:sz w:val="24"/>
          <w:szCs w:val="24"/>
        </w:rPr>
      </w:pPr>
    </w:p>
    <w:p w14:paraId="27C272A7" w14:textId="77777777" w:rsidR="00C2189B" w:rsidRDefault="00C2189B">
      <w:pPr>
        <w:spacing w:after="0"/>
        <w:rPr>
          <w:b/>
          <w:sz w:val="28"/>
          <w:szCs w:val="28"/>
        </w:rPr>
      </w:pPr>
    </w:p>
    <w:p w14:paraId="69B526B0" w14:textId="77777777" w:rsidR="00C2189B" w:rsidRDefault="00C2189B">
      <w:pPr>
        <w:spacing w:after="0"/>
        <w:rPr>
          <w:b/>
          <w:sz w:val="24"/>
          <w:szCs w:val="24"/>
        </w:rPr>
      </w:pPr>
    </w:p>
    <w:p w14:paraId="659A2CB7" w14:textId="77777777" w:rsidR="00C2189B" w:rsidRDefault="00C2189B">
      <w:pPr>
        <w:spacing w:after="0"/>
        <w:rPr>
          <w:b/>
          <w:sz w:val="24"/>
          <w:szCs w:val="24"/>
        </w:rPr>
      </w:pPr>
    </w:p>
    <w:p w14:paraId="66B24F35" w14:textId="77777777" w:rsidR="00C2189B" w:rsidRDefault="00C2189B">
      <w:pPr>
        <w:spacing w:after="0"/>
        <w:rPr>
          <w:b/>
          <w:sz w:val="24"/>
          <w:szCs w:val="24"/>
        </w:rPr>
      </w:pPr>
    </w:p>
    <w:p w14:paraId="61957F37" w14:textId="77777777" w:rsidR="00C2189B" w:rsidRDefault="00C2189B">
      <w:pPr>
        <w:spacing w:after="0"/>
        <w:rPr>
          <w:b/>
          <w:sz w:val="24"/>
          <w:szCs w:val="24"/>
        </w:rPr>
      </w:pPr>
    </w:p>
    <w:p w14:paraId="3F3E4E73" w14:textId="77777777" w:rsidR="00C2189B" w:rsidRDefault="00C2189B">
      <w:pPr>
        <w:spacing w:after="0"/>
        <w:rPr>
          <w:b/>
          <w:sz w:val="24"/>
          <w:szCs w:val="24"/>
        </w:rPr>
      </w:pPr>
    </w:p>
    <w:p w14:paraId="54547A14" w14:textId="77777777" w:rsidR="00C2189B" w:rsidRDefault="00C2189B">
      <w:pPr>
        <w:spacing w:after="0"/>
        <w:rPr>
          <w:b/>
          <w:sz w:val="24"/>
          <w:szCs w:val="24"/>
        </w:rPr>
      </w:pPr>
    </w:p>
    <w:p w14:paraId="47DC251C" w14:textId="77777777" w:rsidR="00C2189B" w:rsidRDefault="00C2189B">
      <w:pPr>
        <w:spacing w:after="0"/>
        <w:rPr>
          <w:b/>
          <w:sz w:val="24"/>
          <w:szCs w:val="24"/>
        </w:rPr>
      </w:pPr>
    </w:p>
    <w:p w14:paraId="638886D3" w14:textId="77777777" w:rsidR="00C2189B" w:rsidRDefault="00C2189B">
      <w:pPr>
        <w:spacing w:after="0"/>
        <w:rPr>
          <w:b/>
          <w:sz w:val="24"/>
          <w:szCs w:val="24"/>
        </w:rPr>
      </w:pPr>
    </w:p>
    <w:p w14:paraId="07A93CD3" w14:textId="77777777" w:rsidR="00C2189B" w:rsidRDefault="00C2189B">
      <w:pPr>
        <w:spacing w:after="0"/>
        <w:rPr>
          <w:b/>
          <w:sz w:val="24"/>
          <w:szCs w:val="24"/>
        </w:rPr>
      </w:pPr>
    </w:p>
    <w:p w14:paraId="028F1AE9" w14:textId="77777777" w:rsidR="00C2189B" w:rsidRDefault="00C2189B">
      <w:pPr>
        <w:spacing w:after="0"/>
        <w:rPr>
          <w:b/>
          <w:sz w:val="24"/>
          <w:szCs w:val="24"/>
        </w:rPr>
      </w:pPr>
    </w:p>
    <w:p w14:paraId="47080F39" w14:textId="77777777" w:rsidR="00C2189B" w:rsidRDefault="00C2189B">
      <w:pPr>
        <w:spacing w:after="0"/>
        <w:rPr>
          <w:b/>
          <w:sz w:val="24"/>
          <w:szCs w:val="24"/>
        </w:rPr>
      </w:pPr>
    </w:p>
    <w:p w14:paraId="1B3CC87E" w14:textId="77777777" w:rsidR="00C2189B" w:rsidRDefault="00C2189B">
      <w:pPr>
        <w:spacing w:after="0"/>
        <w:rPr>
          <w:b/>
          <w:sz w:val="24"/>
          <w:szCs w:val="24"/>
        </w:rPr>
      </w:pPr>
    </w:p>
    <w:p w14:paraId="05E43888" w14:textId="77777777" w:rsidR="00C2189B" w:rsidRDefault="00C2189B">
      <w:pPr>
        <w:spacing w:after="0"/>
        <w:rPr>
          <w:b/>
          <w:sz w:val="24"/>
          <w:szCs w:val="24"/>
        </w:rPr>
      </w:pPr>
    </w:p>
    <w:p w14:paraId="1F597A12" w14:textId="77777777" w:rsidR="00C2189B" w:rsidRDefault="00C2189B">
      <w:pPr>
        <w:spacing w:after="0"/>
        <w:rPr>
          <w:b/>
          <w:sz w:val="24"/>
          <w:szCs w:val="24"/>
        </w:rPr>
      </w:pPr>
    </w:p>
    <w:p w14:paraId="46ACD503" w14:textId="77777777" w:rsidR="00C2189B" w:rsidRDefault="00C2189B">
      <w:pPr>
        <w:spacing w:after="0"/>
        <w:rPr>
          <w:b/>
          <w:sz w:val="24"/>
          <w:szCs w:val="24"/>
        </w:rPr>
      </w:pPr>
    </w:p>
    <w:p w14:paraId="6F74B113" w14:textId="77777777" w:rsidR="00C2189B" w:rsidRDefault="00C2189B">
      <w:pPr>
        <w:spacing w:after="0"/>
        <w:rPr>
          <w:b/>
          <w:sz w:val="24"/>
          <w:szCs w:val="24"/>
        </w:rPr>
      </w:pPr>
    </w:p>
    <w:p w14:paraId="6ABA0FB3" w14:textId="77777777" w:rsidR="00C2189B" w:rsidRDefault="00C2189B">
      <w:pPr>
        <w:spacing w:after="0"/>
        <w:rPr>
          <w:b/>
          <w:sz w:val="24"/>
          <w:szCs w:val="24"/>
        </w:rPr>
      </w:pPr>
    </w:p>
    <w:p w14:paraId="7EF93225" w14:textId="77777777" w:rsidR="00C2189B" w:rsidRDefault="00C2189B">
      <w:pPr>
        <w:spacing w:after="0"/>
        <w:rPr>
          <w:b/>
          <w:sz w:val="24"/>
          <w:szCs w:val="24"/>
        </w:rPr>
      </w:pPr>
    </w:p>
    <w:p w14:paraId="18D80831" w14:textId="77777777" w:rsidR="00C2189B" w:rsidRDefault="00C2189B">
      <w:pPr>
        <w:spacing w:after="0"/>
        <w:rPr>
          <w:b/>
          <w:sz w:val="24"/>
          <w:szCs w:val="24"/>
        </w:rPr>
      </w:pPr>
    </w:p>
    <w:p w14:paraId="32BEFA2C" w14:textId="77777777" w:rsidR="00C2189B" w:rsidRDefault="00225BEE">
      <w:pPr>
        <w:bidi/>
        <w:spacing w:after="0"/>
        <w:rPr>
          <w:b/>
          <w:sz w:val="28"/>
          <w:szCs w:val="28"/>
        </w:rPr>
      </w:pPr>
      <w:r>
        <w:rPr>
          <w:b/>
          <w:bCs/>
          <w:sz w:val="28"/>
          <w:szCs w:val="28"/>
          <w:rtl/>
          <w:lang w:bidi="he"/>
        </w:rPr>
        <w:t xml:space="preserve">תקשורת והעברת מסרים </w:t>
      </w:r>
    </w:p>
    <w:p w14:paraId="63903091" w14:textId="77777777" w:rsidR="00C2189B" w:rsidRDefault="00225BEE">
      <w:pPr>
        <w:bidi/>
      </w:pPr>
      <w:r>
        <w:rPr>
          <w:noProof/>
        </w:rPr>
        <mc:AlternateContent>
          <mc:Choice Requires="wpg">
            <w:drawing>
              <wp:anchor distT="0" distB="0" distL="114300" distR="114300" simplePos="0" relativeHeight="251714560" behindDoc="0" locked="0" layoutInCell="1" hidden="0" allowOverlap="1" wp14:anchorId="71C2CB72" wp14:editId="5903CF38">
                <wp:simplePos x="0" y="0"/>
                <wp:positionH relativeFrom="column">
                  <wp:posOffset>114300</wp:posOffset>
                </wp:positionH>
                <wp:positionV relativeFrom="paragraph">
                  <wp:posOffset>0</wp:posOffset>
                </wp:positionV>
                <wp:extent cx="5619970" cy="43035"/>
                <wp:effectExtent l="0" t="0" r="0" b="0"/>
                <wp:wrapNone/>
                <wp:docPr id="4" name="מחבר חץ ישר 4"/>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4" name="image4.png"/>
                <a:graphic>
                  <a:graphicData uri="http://schemas.openxmlformats.org/drawingml/2006/picture">
                    <pic:pic>
                      <pic:nvPicPr>
                        <pic:cNvPr id="0" name="image4.png"/>
                        <pic:cNvPicPr preferRelativeResize="0"/>
                      </pic:nvPicPr>
                      <pic:blipFill>
                        <a:blip r:embed="rId86"/>
                        <a:srcRect/>
                        <a:stretch>
                          <a:fillRect/>
                        </a:stretch>
                      </pic:blipFill>
                      <pic:spPr>
                        <a:xfrm>
                          <a:off x="0" y="0"/>
                          <a:ext cx="5619970" cy="43035"/>
                        </a:xfrm>
                        <a:prstGeom prst="rect"/>
                        <a:ln/>
                      </pic:spPr>
                    </pic:pic>
                  </a:graphicData>
                </a:graphic>
              </wp:anchor>
            </w:drawing>
          </mc:Fallback>
        </mc:AlternateContent>
      </w:r>
    </w:p>
    <w:p w14:paraId="2DA40890" w14:textId="77777777" w:rsidR="00C2189B" w:rsidRDefault="00225BEE">
      <w:pPr>
        <w:bidi/>
        <w:jc w:val="both"/>
        <w:rPr>
          <w:b/>
          <w:sz w:val="28"/>
          <w:szCs w:val="28"/>
        </w:rPr>
      </w:pPr>
      <w:r>
        <w:rPr>
          <w:b/>
          <w:bCs/>
          <w:sz w:val="28"/>
          <w:szCs w:val="28"/>
          <w:rtl/>
          <w:lang w:bidi="he"/>
        </w:rPr>
        <w:t>תקשורת אתית ואחראית</w:t>
      </w:r>
    </w:p>
    <w:p w14:paraId="08E946A5" w14:textId="2D82C61B" w:rsidR="00C2189B" w:rsidRDefault="00225BEE">
      <w:pPr>
        <w:bidi/>
        <w:jc w:val="both"/>
        <w:rPr>
          <w:color w:val="222222"/>
          <w:sz w:val="24"/>
          <w:szCs w:val="24"/>
          <w:highlight w:val="white"/>
        </w:rPr>
      </w:pPr>
      <w:r>
        <w:rPr>
          <w:color w:val="222222"/>
          <w:sz w:val="24"/>
          <w:szCs w:val="24"/>
          <w:highlight w:val="white"/>
        </w:rPr>
        <w:t>OLAM</w:t>
      </w:r>
      <w:r>
        <w:rPr>
          <w:color w:val="222222"/>
          <w:sz w:val="24"/>
          <w:szCs w:val="24"/>
          <w:highlight w:val="white"/>
          <w:rtl/>
          <w:lang w:bidi="he"/>
        </w:rPr>
        <w:t xml:space="preserve"> ושותפיו בוחנים כל העת כיצד להתנהל בצורה האתית והיעילה ביותר עם הקהילות והשותפים שאיתם אנו עובדים. אנו מכירים בכך שכאשר אנו עובדים מול זהויות גיאוגרפיות, קולוניאליות, אתניות, מגדריות ודתיות שונות, אנו מביאים </w:t>
      </w:r>
      <w:r w:rsidR="007960B3" w:rsidRPr="007960B3">
        <w:rPr>
          <w:color w:val="222222"/>
          <w:sz w:val="24"/>
          <w:szCs w:val="24"/>
          <w:highlight w:val="white"/>
          <w:rtl/>
          <w:lang w:bidi="he"/>
        </w:rPr>
        <w:t>עימנו</w:t>
      </w:r>
      <w:r>
        <w:rPr>
          <w:color w:val="222222"/>
          <w:sz w:val="24"/>
          <w:szCs w:val="24"/>
          <w:highlight w:val="white"/>
          <w:rtl/>
          <w:lang w:bidi="he"/>
        </w:rPr>
        <w:t>, באופן טבעי, חלק מההטיות ומהסטריאוטיפים שלנו. לפיכך, אנחנו שואפים לפעול מתוך מחשבה וכוונה כאשר אנחנו משתפים אחרים בחוויות שלנו ומספרים את הסיפורים של האנשים שאנחנו פוגשים.</w:t>
      </w:r>
      <w:r w:rsidR="00944E55" w:rsidRPr="00944E55">
        <w:rPr>
          <w:color w:val="222222"/>
          <w:sz w:val="24"/>
          <w:szCs w:val="24"/>
          <w:highlight w:val="white"/>
          <w:rtl/>
          <w:lang w:bidi="he"/>
        </w:rPr>
        <w:t xml:space="preserve"> </w:t>
      </w:r>
    </w:p>
    <w:p w14:paraId="7847E29B" w14:textId="72BD13CD" w:rsidR="00C2189B" w:rsidRDefault="00225BEE">
      <w:pPr>
        <w:bidi/>
        <w:jc w:val="both"/>
        <w:rPr>
          <w:sz w:val="24"/>
          <w:szCs w:val="24"/>
        </w:rPr>
      </w:pPr>
      <w:r>
        <w:rPr>
          <w:sz w:val="24"/>
          <w:szCs w:val="24"/>
          <w:rtl/>
          <w:lang w:bidi="he"/>
        </w:rPr>
        <w:t>התורה אומרת כי כל האנושות נבראה "בצלם אלוהים" (בראשית א</w:t>
      </w:r>
      <w:r w:rsidR="003608A3">
        <w:rPr>
          <w:rFonts w:hint="cs"/>
          <w:sz w:val="24"/>
          <w:szCs w:val="24"/>
          <w:rtl/>
          <w:lang w:bidi="he"/>
        </w:rPr>
        <w:t>'</w:t>
      </w:r>
      <w:r>
        <w:rPr>
          <w:sz w:val="24"/>
          <w:szCs w:val="24"/>
          <w:rtl/>
          <w:lang w:bidi="he"/>
        </w:rPr>
        <w:t>, כז</w:t>
      </w:r>
      <w:r w:rsidR="003608A3">
        <w:rPr>
          <w:rFonts w:hint="cs"/>
          <w:sz w:val="24"/>
          <w:szCs w:val="24"/>
          <w:rtl/>
          <w:lang w:bidi="he"/>
        </w:rPr>
        <w:t>'</w:t>
      </w:r>
      <w:r>
        <w:rPr>
          <w:sz w:val="24"/>
          <w:szCs w:val="24"/>
          <w:rtl/>
          <w:lang w:bidi="he"/>
        </w:rPr>
        <w:t>). על פי הפרשנים המסורתיים, משמעות הביטוי הוא שכל בני האדם הם</w:t>
      </w:r>
      <w:r w:rsidR="003608A3">
        <w:rPr>
          <w:sz w:val="24"/>
          <w:szCs w:val="24"/>
          <w:rtl/>
          <w:lang w:bidi="he"/>
        </w:rPr>
        <w:t xml:space="preserve"> בעלי ערך, שווים, מיוחדי</w:t>
      </w:r>
      <w:r>
        <w:rPr>
          <w:sz w:val="24"/>
          <w:szCs w:val="24"/>
          <w:rtl/>
          <w:lang w:bidi="he"/>
        </w:rPr>
        <w:t>ם וראויים לכבוד.</w:t>
      </w:r>
    </w:p>
    <w:p w14:paraId="78CD5D20" w14:textId="77777777" w:rsidR="00C2189B" w:rsidRDefault="00225BEE">
      <w:pPr>
        <w:bidi/>
        <w:jc w:val="both"/>
        <w:rPr>
          <w:color w:val="222222"/>
          <w:sz w:val="24"/>
          <w:szCs w:val="24"/>
          <w:highlight w:val="white"/>
        </w:rPr>
      </w:pPr>
      <w:r>
        <w:rPr>
          <w:sz w:val="24"/>
          <w:szCs w:val="24"/>
          <w:rtl/>
          <w:lang w:bidi="he"/>
        </w:rPr>
        <w:t>בעברית החדשה, המילים לצילום ולמצלמה נגזרות מאותו שורש של צֶלֶם אלוהים. לפיכך, בתוך המילים 'צילום' ו'מצלמה' טבוע הרעיון שלצילומו של אדם מתלווה האחריות להתייחס אליו בכבוד.</w:t>
      </w:r>
    </w:p>
    <w:p w14:paraId="797A8889" w14:textId="77777777" w:rsidR="00C2189B" w:rsidRDefault="00225BEE">
      <w:pPr>
        <w:bidi/>
        <w:jc w:val="both"/>
        <w:rPr>
          <w:color w:val="222222"/>
          <w:sz w:val="24"/>
          <w:szCs w:val="24"/>
          <w:highlight w:val="white"/>
        </w:rPr>
      </w:pPr>
      <w:r>
        <w:rPr>
          <w:noProof/>
        </w:rPr>
        <w:drawing>
          <wp:anchor distT="114300" distB="114300" distL="114300" distR="114300" simplePos="0" relativeHeight="251715584" behindDoc="0" locked="0" layoutInCell="1" hidden="0" allowOverlap="1" wp14:anchorId="02318C76" wp14:editId="41E63AAC">
            <wp:simplePos x="0" y="0"/>
            <wp:positionH relativeFrom="column">
              <wp:posOffset>2438400</wp:posOffset>
            </wp:positionH>
            <wp:positionV relativeFrom="paragraph">
              <wp:posOffset>219075</wp:posOffset>
            </wp:positionV>
            <wp:extent cx="4043363" cy="3187206"/>
            <wp:effectExtent l="0" t="0" r="0" b="0"/>
            <wp:wrapSquare wrapText="bothSides" distT="114300" distB="114300" distL="114300" distR="114300"/>
            <wp:docPr id="5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87"/>
                    <a:srcRect/>
                    <a:stretch>
                      <a:fillRect/>
                    </a:stretch>
                  </pic:blipFill>
                  <pic:spPr>
                    <a:xfrm>
                      <a:off x="0" y="0"/>
                      <a:ext cx="4043363" cy="3187206"/>
                    </a:xfrm>
                    <a:prstGeom prst="rect">
                      <a:avLst/>
                    </a:prstGeom>
                    <a:ln/>
                  </pic:spPr>
                </pic:pic>
              </a:graphicData>
            </a:graphic>
          </wp:anchor>
        </w:drawing>
      </w:r>
    </w:p>
    <w:p w14:paraId="6CD4EFF8" w14:textId="77777777" w:rsidR="00C2189B" w:rsidRDefault="00C2189B">
      <w:pPr>
        <w:jc w:val="both"/>
        <w:rPr>
          <w:color w:val="222222"/>
          <w:sz w:val="24"/>
          <w:szCs w:val="24"/>
          <w:highlight w:val="white"/>
        </w:rPr>
      </w:pPr>
    </w:p>
    <w:p w14:paraId="4006F534" w14:textId="2515D6C4" w:rsidR="00C2189B" w:rsidRDefault="00225BEE">
      <w:pPr>
        <w:bidi/>
        <w:jc w:val="both"/>
        <w:rPr>
          <w:sz w:val="24"/>
          <w:szCs w:val="24"/>
        </w:rPr>
      </w:pPr>
      <w:r>
        <w:rPr>
          <w:rtl/>
          <w:lang w:bidi="he"/>
        </w:rPr>
        <w:t xml:space="preserve">רשימת תיוג זו, שפותחה על ידי </w:t>
      </w:r>
      <w:proofErr w:type="spellStart"/>
      <w:r>
        <w:t>RadiAid</w:t>
      </w:r>
      <w:proofErr w:type="spellEnd"/>
      <w:r>
        <w:rPr>
          <w:rtl/>
          <w:lang w:bidi="he"/>
        </w:rPr>
        <w:t>, תוכל להדריך אותנו, לפני שאנחנו מצלמים או מעלים פוסט ברשתות החברתית וכן ובהכנה לשיחות שנקיים עם עמיתים</w:t>
      </w:r>
      <w:r w:rsidR="00944E55" w:rsidRPr="00944E55">
        <w:rPr>
          <w:rtl/>
          <w:lang w:bidi="he"/>
        </w:rPr>
        <w:t xml:space="preserve">, </w:t>
      </w:r>
      <w:r>
        <w:rPr>
          <w:rtl/>
          <w:lang w:bidi="he"/>
        </w:rPr>
        <w:t>משפחה וחברים לאחר שובנו הביתה.</w:t>
      </w:r>
      <w:r>
        <w:rPr>
          <w:sz w:val="24"/>
          <w:szCs w:val="24"/>
          <w:vertAlign w:val="superscript"/>
        </w:rPr>
        <w:footnoteReference w:id="7"/>
      </w:r>
      <w:r w:rsidR="00944E55" w:rsidRPr="00944E55">
        <w:rPr>
          <w:sz w:val="24"/>
          <w:szCs w:val="24"/>
        </w:rPr>
        <w:t xml:space="preserve"> </w:t>
      </w:r>
    </w:p>
    <w:p w14:paraId="65F9AC52" w14:textId="77777777" w:rsidR="00C2189B" w:rsidRDefault="00C2189B">
      <w:pPr>
        <w:jc w:val="both"/>
        <w:rPr>
          <w:sz w:val="24"/>
          <w:szCs w:val="24"/>
        </w:rPr>
      </w:pPr>
    </w:p>
    <w:p w14:paraId="3654BD3A" w14:textId="77777777" w:rsidR="00C2189B" w:rsidRDefault="00C2189B">
      <w:pPr>
        <w:jc w:val="both"/>
        <w:rPr>
          <w:sz w:val="24"/>
          <w:szCs w:val="24"/>
        </w:rPr>
      </w:pPr>
    </w:p>
    <w:p w14:paraId="6BEC2213" w14:textId="77777777" w:rsidR="00C2189B" w:rsidRDefault="00C2189B">
      <w:pPr>
        <w:jc w:val="both"/>
        <w:rPr>
          <w:sz w:val="24"/>
          <w:szCs w:val="24"/>
        </w:rPr>
      </w:pPr>
    </w:p>
    <w:p w14:paraId="5CE42218" w14:textId="77777777" w:rsidR="00C2189B" w:rsidRDefault="00C2189B">
      <w:pPr>
        <w:jc w:val="both"/>
        <w:rPr>
          <w:sz w:val="24"/>
          <w:szCs w:val="24"/>
        </w:rPr>
      </w:pPr>
    </w:p>
    <w:p w14:paraId="36FCE1D7" w14:textId="77777777" w:rsidR="00C2189B" w:rsidRDefault="00C2189B">
      <w:pPr>
        <w:jc w:val="both"/>
        <w:rPr>
          <w:sz w:val="24"/>
          <w:szCs w:val="24"/>
        </w:rPr>
      </w:pPr>
    </w:p>
    <w:p w14:paraId="1E70B6E5" w14:textId="77777777" w:rsidR="00C2189B" w:rsidRDefault="00C2189B">
      <w:pPr>
        <w:jc w:val="both"/>
        <w:rPr>
          <w:sz w:val="24"/>
          <w:szCs w:val="24"/>
        </w:rPr>
      </w:pPr>
    </w:p>
    <w:p w14:paraId="65253519" w14:textId="77777777" w:rsidR="00C2189B" w:rsidRDefault="00C2189B">
      <w:pPr>
        <w:spacing w:after="0"/>
        <w:rPr>
          <w:b/>
          <w:sz w:val="28"/>
          <w:szCs w:val="28"/>
        </w:rPr>
      </w:pPr>
    </w:p>
    <w:p w14:paraId="5F72EBFA" w14:textId="77777777" w:rsidR="00C2189B" w:rsidRDefault="00C2189B">
      <w:pPr>
        <w:spacing w:after="0"/>
        <w:rPr>
          <w:b/>
          <w:sz w:val="28"/>
          <w:szCs w:val="28"/>
        </w:rPr>
      </w:pPr>
    </w:p>
    <w:p w14:paraId="56D3C53D" w14:textId="77777777" w:rsidR="00C2189B" w:rsidRDefault="00C2189B">
      <w:pPr>
        <w:spacing w:after="0"/>
        <w:rPr>
          <w:b/>
          <w:sz w:val="28"/>
          <w:szCs w:val="28"/>
        </w:rPr>
      </w:pPr>
    </w:p>
    <w:p w14:paraId="154292D3" w14:textId="77777777" w:rsidR="00C2189B" w:rsidRDefault="00C2189B">
      <w:pPr>
        <w:spacing w:after="0"/>
        <w:rPr>
          <w:b/>
          <w:sz w:val="28"/>
          <w:szCs w:val="28"/>
        </w:rPr>
      </w:pPr>
    </w:p>
    <w:p w14:paraId="038B944F" w14:textId="77777777" w:rsidR="002765E8" w:rsidRDefault="002765E8">
      <w:pPr>
        <w:bidi/>
        <w:spacing w:after="0"/>
        <w:rPr>
          <w:b/>
          <w:bCs/>
          <w:sz w:val="28"/>
          <w:szCs w:val="28"/>
          <w:lang w:bidi="he"/>
        </w:rPr>
      </w:pPr>
    </w:p>
    <w:p w14:paraId="557DA6BD" w14:textId="77777777" w:rsidR="002765E8" w:rsidRDefault="002765E8" w:rsidP="002765E8">
      <w:pPr>
        <w:bidi/>
        <w:spacing w:after="0"/>
        <w:rPr>
          <w:b/>
          <w:bCs/>
          <w:sz w:val="28"/>
          <w:szCs w:val="28"/>
          <w:lang w:bidi="he"/>
        </w:rPr>
      </w:pPr>
    </w:p>
    <w:p w14:paraId="53C6A72E" w14:textId="77777777" w:rsidR="002765E8" w:rsidRDefault="002765E8" w:rsidP="002765E8">
      <w:pPr>
        <w:bidi/>
        <w:spacing w:after="0"/>
        <w:rPr>
          <w:b/>
          <w:bCs/>
          <w:sz w:val="28"/>
          <w:szCs w:val="28"/>
          <w:lang w:bidi="he"/>
        </w:rPr>
      </w:pPr>
    </w:p>
    <w:p w14:paraId="36075E14" w14:textId="507280DE" w:rsidR="00C2189B" w:rsidRDefault="00225BEE" w:rsidP="002765E8">
      <w:pPr>
        <w:bidi/>
        <w:spacing w:after="0"/>
        <w:rPr>
          <w:b/>
          <w:sz w:val="28"/>
          <w:szCs w:val="28"/>
        </w:rPr>
      </w:pPr>
      <w:r>
        <w:rPr>
          <w:b/>
          <w:bCs/>
          <w:sz w:val="28"/>
          <w:szCs w:val="28"/>
          <w:rtl/>
          <w:lang w:bidi="he"/>
        </w:rPr>
        <w:lastRenderedPageBreak/>
        <w:t xml:space="preserve">תקשורת והעברת מסרים </w:t>
      </w:r>
    </w:p>
    <w:p w14:paraId="53B0EC4C" w14:textId="77777777" w:rsidR="00C2189B" w:rsidRDefault="00225BEE">
      <w:pPr>
        <w:bidi/>
        <w:spacing w:after="0"/>
        <w:rPr>
          <w:b/>
          <w:sz w:val="28"/>
          <w:szCs w:val="28"/>
        </w:rPr>
      </w:pPr>
      <w:r>
        <w:rPr>
          <w:noProof/>
        </w:rPr>
        <mc:AlternateContent>
          <mc:Choice Requires="wpg">
            <w:drawing>
              <wp:anchor distT="0" distB="0" distL="114300" distR="114300" simplePos="0" relativeHeight="251716608" behindDoc="0" locked="0" layoutInCell="1" hidden="0" allowOverlap="1" wp14:anchorId="3865ADFB" wp14:editId="2FD04A54">
                <wp:simplePos x="0" y="0"/>
                <wp:positionH relativeFrom="column">
                  <wp:posOffset>114300</wp:posOffset>
                </wp:positionH>
                <wp:positionV relativeFrom="paragraph">
                  <wp:posOffset>0</wp:posOffset>
                </wp:positionV>
                <wp:extent cx="5619970" cy="43035"/>
                <wp:effectExtent l="0" t="0" r="0" b="0"/>
                <wp:wrapNone/>
                <wp:docPr id="26" name="מחבר חץ ישר 26"/>
                <wp:cNvGraphicFramePr/>
                <a:graphic xmlns:a="http://schemas.openxmlformats.org/drawingml/2006/main">
                  <a:graphicData uri="http://schemas.microsoft.com/office/word/2010/wordprocessingShape">
                    <wps:wsp>
                      <wps:cNvCnPr/>
                      <wps:spPr>
                        <a:xfrm>
                          <a:off x="2543953" y="3766420"/>
                          <a:ext cx="5604095" cy="27160"/>
                        </a:xfrm>
                        <a:prstGeom prst="straightConnector1">
                          <a:avLst/>
                        </a:prstGeom>
                        <a:noFill/>
                        <a:ln w="15875" cap="flat" cmpd="sng">
                          <a:solidFill>
                            <a:srgbClr val="33CCCC"/>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619970" cy="43035"/>
                <wp:effectExtent b="0" l="0" r="0" t="0"/>
                <wp:wrapNone/>
                <wp:docPr id="26" name="image26.png"/>
                <a:graphic>
                  <a:graphicData uri="http://schemas.openxmlformats.org/drawingml/2006/picture">
                    <pic:pic>
                      <pic:nvPicPr>
                        <pic:cNvPr id="0" name="image26.png"/>
                        <pic:cNvPicPr preferRelativeResize="0"/>
                      </pic:nvPicPr>
                      <pic:blipFill>
                        <a:blip r:embed="rId88"/>
                        <a:srcRect/>
                        <a:stretch>
                          <a:fillRect/>
                        </a:stretch>
                      </pic:blipFill>
                      <pic:spPr>
                        <a:xfrm>
                          <a:off x="0" y="0"/>
                          <a:ext cx="5619970" cy="43035"/>
                        </a:xfrm>
                        <a:prstGeom prst="rect"/>
                        <a:ln/>
                      </pic:spPr>
                    </pic:pic>
                  </a:graphicData>
                </a:graphic>
              </wp:anchor>
            </w:drawing>
          </mc:Fallback>
        </mc:AlternateContent>
      </w:r>
    </w:p>
    <w:p w14:paraId="456600F1" w14:textId="77777777" w:rsidR="00C2189B" w:rsidRDefault="00225BEE">
      <w:pPr>
        <w:bidi/>
        <w:spacing w:after="0"/>
        <w:rPr>
          <w:b/>
          <w:sz w:val="28"/>
          <w:szCs w:val="28"/>
        </w:rPr>
      </w:pPr>
      <w:r>
        <w:rPr>
          <w:b/>
          <w:bCs/>
          <w:sz w:val="28"/>
          <w:szCs w:val="28"/>
          <w:rtl/>
          <w:lang w:bidi="he"/>
        </w:rPr>
        <w:t>קווים מנחים להעברת מסרים</w:t>
      </w:r>
    </w:p>
    <w:p w14:paraId="753EF584" w14:textId="77777777" w:rsidR="00C2189B" w:rsidRDefault="00C2189B">
      <w:pPr>
        <w:spacing w:after="0"/>
        <w:rPr>
          <w:b/>
          <w:sz w:val="28"/>
          <w:szCs w:val="28"/>
        </w:rPr>
      </w:pPr>
    </w:p>
    <w:p w14:paraId="23A54733" w14:textId="7356245E" w:rsidR="00C2189B" w:rsidRDefault="002765E8">
      <w:pPr>
        <w:spacing w:after="0"/>
        <w:rPr>
          <w:b/>
          <w:sz w:val="28"/>
          <w:szCs w:val="28"/>
        </w:rPr>
      </w:pPr>
      <w:r w:rsidRPr="002765E8">
        <w:rPr>
          <w:b/>
          <w:bCs/>
          <w:color w:val="000000"/>
          <w:sz w:val="28"/>
          <w:szCs w:val="28"/>
          <w:highlight w:val="yellow"/>
        </w:rPr>
        <w:t>[messaging from Arielle]</w:t>
      </w:r>
    </w:p>
    <w:p w14:paraId="16A93B5C" w14:textId="77777777" w:rsidR="00C2189B" w:rsidRDefault="00C2189B">
      <w:pPr>
        <w:spacing w:after="0"/>
        <w:rPr>
          <w:b/>
          <w:sz w:val="28"/>
          <w:szCs w:val="28"/>
        </w:rPr>
      </w:pPr>
    </w:p>
    <w:p w14:paraId="7556E500" w14:textId="77777777" w:rsidR="00C2189B" w:rsidRDefault="00C2189B">
      <w:pPr>
        <w:spacing w:after="0"/>
        <w:rPr>
          <w:b/>
          <w:sz w:val="28"/>
          <w:szCs w:val="28"/>
        </w:rPr>
      </w:pPr>
    </w:p>
    <w:p w14:paraId="219C3420" w14:textId="77777777" w:rsidR="00C2189B" w:rsidRDefault="00C2189B">
      <w:pPr>
        <w:spacing w:after="0"/>
        <w:rPr>
          <w:b/>
          <w:sz w:val="28"/>
          <w:szCs w:val="28"/>
        </w:rPr>
      </w:pPr>
    </w:p>
    <w:p w14:paraId="008884AC" w14:textId="77777777" w:rsidR="00C2189B" w:rsidRDefault="00C2189B">
      <w:pPr>
        <w:spacing w:after="0"/>
        <w:rPr>
          <w:b/>
          <w:sz w:val="28"/>
          <w:szCs w:val="28"/>
        </w:rPr>
      </w:pPr>
    </w:p>
    <w:p w14:paraId="1056742F" w14:textId="77777777" w:rsidR="00C2189B" w:rsidRDefault="00C2189B">
      <w:pPr>
        <w:spacing w:after="0"/>
        <w:rPr>
          <w:b/>
          <w:sz w:val="28"/>
          <w:szCs w:val="28"/>
        </w:rPr>
      </w:pPr>
    </w:p>
    <w:p w14:paraId="5FB3DD4E" w14:textId="77777777" w:rsidR="00C2189B" w:rsidRDefault="00C2189B">
      <w:pPr>
        <w:spacing w:after="0"/>
        <w:rPr>
          <w:b/>
          <w:sz w:val="28"/>
          <w:szCs w:val="28"/>
        </w:rPr>
      </w:pPr>
    </w:p>
    <w:p w14:paraId="123DE174" w14:textId="77777777" w:rsidR="00C2189B" w:rsidRDefault="00C2189B">
      <w:pPr>
        <w:spacing w:after="0"/>
        <w:rPr>
          <w:b/>
          <w:sz w:val="28"/>
          <w:szCs w:val="28"/>
        </w:rPr>
      </w:pPr>
    </w:p>
    <w:p w14:paraId="6AFECE58" w14:textId="77777777" w:rsidR="00C2189B" w:rsidRDefault="00C2189B">
      <w:pPr>
        <w:spacing w:after="0"/>
        <w:rPr>
          <w:b/>
          <w:sz w:val="28"/>
          <w:szCs w:val="28"/>
        </w:rPr>
      </w:pPr>
    </w:p>
    <w:p w14:paraId="4C3EF071" w14:textId="77777777" w:rsidR="00C2189B" w:rsidRDefault="00C2189B">
      <w:pPr>
        <w:spacing w:after="0"/>
        <w:rPr>
          <w:b/>
          <w:sz w:val="28"/>
          <w:szCs w:val="28"/>
        </w:rPr>
      </w:pPr>
    </w:p>
    <w:p w14:paraId="259AFD3D" w14:textId="77777777" w:rsidR="00C2189B" w:rsidRDefault="00C2189B">
      <w:pPr>
        <w:spacing w:after="0"/>
        <w:rPr>
          <w:b/>
          <w:sz w:val="28"/>
          <w:szCs w:val="28"/>
        </w:rPr>
      </w:pPr>
    </w:p>
    <w:p w14:paraId="45F1CD00" w14:textId="77777777" w:rsidR="00C2189B" w:rsidRDefault="00C2189B">
      <w:pPr>
        <w:spacing w:after="0"/>
        <w:rPr>
          <w:b/>
          <w:sz w:val="28"/>
          <w:szCs w:val="28"/>
        </w:rPr>
      </w:pPr>
    </w:p>
    <w:p w14:paraId="6852498C" w14:textId="77777777" w:rsidR="00C2189B" w:rsidRDefault="00C2189B">
      <w:pPr>
        <w:spacing w:after="0"/>
        <w:rPr>
          <w:b/>
          <w:sz w:val="28"/>
          <w:szCs w:val="28"/>
        </w:rPr>
      </w:pPr>
    </w:p>
    <w:p w14:paraId="37DC63D1" w14:textId="77777777" w:rsidR="00C2189B" w:rsidRDefault="00C2189B">
      <w:pPr>
        <w:spacing w:after="0"/>
        <w:rPr>
          <w:b/>
          <w:sz w:val="28"/>
          <w:szCs w:val="28"/>
        </w:rPr>
      </w:pPr>
    </w:p>
    <w:p w14:paraId="1CEE083E" w14:textId="77777777" w:rsidR="00C2189B" w:rsidRDefault="00C2189B">
      <w:pPr>
        <w:spacing w:after="0"/>
        <w:rPr>
          <w:b/>
          <w:sz w:val="28"/>
          <w:szCs w:val="28"/>
        </w:rPr>
      </w:pPr>
    </w:p>
    <w:p w14:paraId="72BEF8A7" w14:textId="77777777" w:rsidR="00C2189B" w:rsidRDefault="00C2189B">
      <w:pPr>
        <w:spacing w:after="0"/>
        <w:rPr>
          <w:b/>
          <w:sz w:val="28"/>
          <w:szCs w:val="28"/>
        </w:rPr>
      </w:pPr>
    </w:p>
    <w:p w14:paraId="23561F79" w14:textId="77777777" w:rsidR="00C2189B" w:rsidRDefault="00C2189B">
      <w:pPr>
        <w:spacing w:after="0"/>
        <w:rPr>
          <w:b/>
          <w:sz w:val="28"/>
          <w:szCs w:val="28"/>
        </w:rPr>
      </w:pPr>
    </w:p>
    <w:p w14:paraId="3A0221B9" w14:textId="77777777" w:rsidR="00C2189B" w:rsidRDefault="00C2189B">
      <w:pPr>
        <w:spacing w:after="0"/>
        <w:rPr>
          <w:b/>
          <w:sz w:val="28"/>
          <w:szCs w:val="28"/>
        </w:rPr>
      </w:pPr>
    </w:p>
    <w:p w14:paraId="7ED49BF5" w14:textId="77777777" w:rsidR="00C2189B" w:rsidRDefault="00C2189B">
      <w:pPr>
        <w:spacing w:after="0"/>
        <w:rPr>
          <w:b/>
          <w:sz w:val="28"/>
          <w:szCs w:val="28"/>
        </w:rPr>
      </w:pPr>
    </w:p>
    <w:p w14:paraId="3D6FF978" w14:textId="77777777" w:rsidR="00C2189B" w:rsidRDefault="00C2189B">
      <w:pPr>
        <w:spacing w:after="0"/>
        <w:rPr>
          <w:b/>
          <w:sz w:val="28"/>
          <w:szCs w:val="28"/>
        </w:rPr>
      </w:pPr>
    </w:p>
    <w:p w14:paraId="0BC246FD" w14:textId="77777777" w:rsidR="00C2189B" w:rsidRDefault="00C2189B">
      <w:pPr>
        <w:spacing w:after="0"/>
        <w:rPr>
          <w:b/>
          <w:sz w:val="28"/>
          <w:szCs w:val="28"/>
        </w:rPr>
      </w:pPr>
    </w:p>
    <w:p w14:paraId="372A1BF2" w14:textId="77777777" w:rsidR="00C2189B" w:rsidRDefault="00C2189B">
      <w:pPr>
        <w:spacing w:after="0"/>
        <w:rPr>
          <w:b/>
          <w:sz w:val="28"/>
          <w:szCs w:val="28"/>
        </w:rPr>
      </w:pPr>
    </w:p>
    <w:p w14:paraId="657EEA0E" w14:textId="77777777" w:rsidR="00C2189B" w:rsidRDefault="00C2189B">
      <w:pPr>
        <w:spacing w:after="0"/>
        <w:rPr>
          <w:b/>
          <w:sz w:val="28"/>
          <w:szCs w:val="28"/>
        </w:rPr>
      </w:pPr>
    </w:p>
    <w:p w14:paraId="50E5FE71" w14:textId="77777777" w:rsidR="00C2189B" w:rsidRDefault="00C2189B">
      <w:pPr>
        <w:spacing w:after="0"/>
        <w:rPr>
          <w:b/>
          <w:sz w:val="28"/>
          <w:szCs w:val="28"/>
        </w:rPr>
      </w:pPr>
    </w:p>
    <w:p w14:paraId="225F0959" w14:textId="77777777" w:rsidR="00C2189B" w:rsidRDefault="00C2189B">
      <w:pPr>
        <w:spacing w:after="0"/>
        <w:rPr>
          <w:b/>
          <w:sz w:val="28"/>
          <w:szCs w:val="28"/>
        </w:rPr>
      </w:pPr>
    </w:p>
    <w:p w14:paraId="32F65C12" w14:textId="77777777" w:rsidR="00C2189B" w:rsidRDefault="00C2189B">
      <w:pPr>
        <w:spacing w:after="0"/>
        <w:rPr>
          <w:b/>
          <w:sz w:val="28"/>
          <w:szCs w:val="28"/>
        </w:rPr>
      </w:pPr>
    </w:p>
    <w:p w14:paraId="3036F5FB" w14:textId="77777777" w:rsidR="00C2189B" w:rsidRDefault="00C2189B">
      <w:pPr>
        <w:spacing w:after="0"/>
        <w:rPr>
          <w:b/>
          <w:sz w:val="28"/>
          <w:szCs w:val="28"/>
        </w:rPr>
      </w:pPr>
    </w:p>
    <w:p w14:paraId="4787770C" w14:textId="77777777" w:rsidR="00C2189B" w:rsidRDefault="00C2189B">
      <w:pPr>
        <w:spacing w:after="0"/>
        <w:rPr>
          <w:b/>
          <w:sz w:val="28"/>
          <w:szCs w:val="28"/>
        </w:rPr>
      </w:pPr>
    </w:p>
    <w:p w14:paraId="32EEF189" w14:textId="77777777" w:rsidR="00C2189B" w:rsidRDefault="00C2189B">
      <w:pPr>
        <w:spacing w:after="0"/>
        <w:rPr>
          <w:b/>
          <w:sz w:val="28"/>
          <w:szCs w:val="28"/>
        </w:rPr>
      </w:pPr>
    </w:p>
    <w:p w14:paraId="13B4D702" w14:textId="77777777" w:rsidR="00C2189B" w:rsidRDefault="00C2189B">
      <w:pPr>
        <w:spacing w:after="0"/>
        <w:rPr>
          <w:b/>
          <w:sz w:val="28"/>
          <w:szCs w:val="28"/>
        </w:rPr>
      </w:pPr>
    </w:p>
    <w:p w14:paraId="1BA93115" w14:textId="77777777" w:rsidR="00C2189B" w:rsidRDefault="00C2189B">
      <w:pPr>
        <w:spacing w:after="0"/>
        <w:rPr>
          <w:b/>
          <w:sz w:val="28"/>
          <w:szCs w:val="28"/>
        </w:rPr>
      </w:pPr>
    </w:p>
    <w:p w14:paraId="44CCC5CD" w14:textId="77777777" w:rsidR="00C2189B" w:rsidRDefault="00C2189B">
      <w:pPr>
        <w:spacing w:after="0"/>
        <w:rPr>
          <w:b/>
          <w:sz w:val="28"/>
          <w:szCs w:val="28"/>
        </w:rPr>
      </w:pPr>
    </w:p>
    <w:p w14:paraId="7ECD14C6" w14:textId="77777777" w:rsidR="00C2189B" w:rsidRDefault="00C2189B">
      <w:pPr>
        <w:spacing w:after="0"/>
        <w:rPr>
          <w:b/>
          <w:sz w:val="28"/>
          <w:szCs w:val="28"/>
        </w:rPr>
      </w:pPr>
    </w:p>
    <w:p w14:paraId="1CA2DED3" w14:textId="77777777" w:rsidR="00C2189B" w:rsidRDefault="00C2189B">
      <w:pPr>
        <w:spacing w:after="0"/>
        <w:rPr>
          <w:b/>
          <w:sz w:val="28"/>
          <w:szCs w:val="28"/>
        </w:rPr>
      </w:pPr>
    </w:p>
    <w:p w14:paraId="2F4B17E6" w14:textId="77777777" w:rsidR="00C2189B" w:rsidRDefault="00C2189B">
      <w:pPr>
        <w:spacing w:after="0"/>
        <w:rPr>
          <w:b/>
          <w:sz w:val="28"/>
          <w:szCs w:val="28"/>
        </w:rPr>
      </w:pPr>
    </w:p>
    <w:p w14:paraId="687DC0E8" w14:textId="77777777" w:rsidR="002765E8" w:rsidRPr="002765E8" w:rsidRDefault="002765E8" w:rsidP="002765E8">
      <w:pPr>
        <w:spacing w:after="0" w:line="240" w:lineRule="auto"/>
        <w:rPr>
          <w:rFonts w:ascii="Times New Roman" w:eastAsia="Times New Roman" w:hAnsi="Times New Roman" w:cs="Times New Roman"/>
          <w:sz w:val="24"/>
          <w:szCs w:val="24"/>
          <w:lang w:eastAsia="zh-CN" w:bidi="ar-SA"/>
        </w:rPr>
      </w:pPr>
    </w:p>
    <w:p w14:paraId="3B5E74F9" w14:textId="77777777" w:rsidR="002765E8" w:rsidRPr="002765E8" w:rsidRDefault="002765E8" w:rsidP="002765E8">
      <w:pPr>
        <w:spacing w:after="0" w:line="240" w:lineRule="auto"/>
        <w:rPr>
          <w:rFonts w:ascii="Times New Roman" w:eastAsia="Times New Roman" w:hAnsi="Times New Roman" w:cs="Times New Roman"/>
          <w:sz w:val="24"/>
          <w:szCs w:val="24"/>
          <w:lang w:eastAsia="zh-CN" w:bidi="ar-SA"/>
        </w:rPr>
      </w:pPr>
      <w:r w:rsidRPr="002765E8">
        <w:rPr>
          <w:rFonts w:eastAsia="Times New Roman"/>
          <w:b/>
          <w:bCs/>
          <w:color w:val="000000"/>
          <w:sz w:val="28"/>
          <w:szCs w:val="28"/>
          <w:shd w:val="clear" w:color="auto" w:fill="FFFF00"/>
          <w:lang w:eastAsia="zh-CN" w:bidi="ar-SA"/>
        </w:rPr>
        <w:t>(Closing page with logos)</w:t>
      </w:r>
    </w:p>
    <w:p w14:paraId="3B201D6D" w14:textId="77777777" w:rsidR="00C2189B" w:rsidRDefault="00C2189B">
      <w:pPr>
        <w:spacing w:after="0"/>
        <w:rPr>
          <w:b/>
          <w:sz w:val="28"/>
          <w:szCs w:val="28"/>
        </w:rPr>
      </w:pPr>
    </w:p>
    <w:p w14:paraId="5A15B24B" w14:textId="77777777" w:rsidR="00C2189B" w:rsidRDefault="00225BEE">
      <w:pPr>
        <w:widowControl w:val="0"/>
        <w:bidi/>
        <w:spacing w:before="211" w:after="0" w:line="276" w:lineRule="auto"/>
        <w:ind w:right="4"/>
        <w:rPr>
          <w:i/>
          <w:sz w:val="24"/>
          <w:szCs w:val="24"/>
        </w:rPr>
      </w:pPr>
      <w:proofErr w:type="spellStart"/>
      <w:r>
        <w:rPr>
          <w:i/>
          <w:iCs/>
        </w:rPr>
        <w:t>InterACT</w:t>
      </w:r>
      <w:proofErr w:type="spellEnd"/>
      <w:r>
        <w:rPr>
          <w:i/>
          <w:iCs/>
        </w:rPr>
        <w:t xml:space="preserve"> Global</w:t>
      </w:r>
      <w:r>
        <w:rPr>
          <w:i/>
          <w:iCs/>
          <w:rtl/>
          <w:lang w:bidi="he"/>
        </w:rPr>
        <w:t xml:space="preserve"> פועלת בתמיכתן הנדיבה של קרן משפחת לין שוסטרמן וקרן פירס.</w:t>
      </w:r>
      <w:r>
        <w:rPr>
          <w:noProof/>
        </w:rPr>
        <w:drawing>
          <wp:anchor distT="114300" distB="114300" distL="114300" distR="114300" simplePos="0" relativeHeight="251717632" behindDoc="0" locked="0" layoutInCell="1" hidden="0" allowOverlap="1" wp14:anchorId="64C051AE" wp14:editId="410A5FE5">
            <wp:simplePos x="0" y="0"/>
            <wp:positionH relativeFrom="column">
              <wp:posOffset>1</wp:posOffset>
            </wp:positionH>
            <wp:positionV relativeFrom="paragraph">
              <wp:posOffset>638175</wp:posOffset>
            </wp:positionV>
            <wp:extent cx="1672963" cy="2177225"/>
            <wp:effectExtent l="0" t="0" r="0" b="0"/>
            <wp:wrapSquare wrapText="bothSides" distT="114300" distB="114300" distL="114300" distR="114300"/>
            <wp:docPr id="49"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89"/>
                    <a:srcRect/>
                    <a:stretch>
                      <a:fillRect/>
                    </a:stretch>
                  </pic:blipFill>
                  <pic:spPr>
                    <a:xfrm>
                      <a:off x="0" y="0"/>
                      <a:ext cx="1672963" cy="2177225"/>
                    </a:xfrm>
                    <a:prstGeom prst="rect">
                      <a:avLst/>
                    </a:prstGeom>
                    <a:ln/>
                  </pic:spPr>
                </pic:pic>
              </a:graphicData>
            </a:graphic>
          </wp:anchor>
        </w:drawing>
      </w:r>
    </w:p>
    <w:p w14:paraId="0D65BCF8" w14:textId="77777777" w:rsidR="00C2189B" w:rsidRDefault="00225BEE">
      <w:pPr>
        <w:widowControl w:val="0"/>
        <w:bidi/>
        <w:spacing w:before="211" w:after="0" w:line="276" w:lineRule="auto"/>
        <w:ind w:right="4"/>
        <w:rPr>
          <w:sz w:val="24"/>
          <w:szCs w:val="24"/>
        </w:rPr>
      </w:pPr>
      <w:r>
        <w:rPr>
          <w:noProof/>
        </w:rPr>
        <w:drawing>
          <wp:anchor distT="114300" distB="114300" distL="114300" distR="114300" simplePos="0" relativeHeight="251718656" behindDoc="0" locked="0" layoutInCell="1" hidden="0" allowOverlap="1" wp14:anchorId="460DAC4F" wp14:editId="15981D8E">
            <wp:simplePos x="0" y="0"/>
            <wp:positionH relativeFrom="column">
              <wp:posOffset>2733675</wp:posOffset>
            </wp:positionH>
            <wp:positionV relativeFrom="paragraph">
              <wp:posOffset>447675</wp:posOffset>
            </wp:positionV>
            <wp:extent cx="2995613" cy="1885942"/>
            <wp:effectExtent l="0" t="0" r="0" b="0"/>
            <wp:wrapSquare wrapText="bothSides" distT="114300" distB="114300" distL="114300" distR="114300"/>
            <wp:docPr id="3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90"/>
                    <a:srcRect/>
                    <a:stretch>
                      <a:fillRect/>
                    </a:stretch>
                  </pic:blipFill>
                  <pic:spPr>
                    <a:xfrm>
                      <a:off x="0" y="0"/>
                      <a:ext cx="2995613" cy="1885942"/>
                    </a:xfrm>
                    <a:prstGeom prst="rect">
                      <a:avLst/>
                    </a:prstGeom>
                    <a:ln/>
                  </pic:spPr>
                </pic:pic>
              </a:graphicData>
            </a:graphic>
          </wp:anchor>
        </w:drawing>
      </w:r>
    </w:p>
    <w:p w14:paraId="130F21C8" w14:textId="77777777" w:rsidR="00C2189B" w:rsidRDefault="00C2189B">
      <w:pPr>
        <w:widowControl w:val="0"/>
        <w:spacing w:before="211" w:after="0" w:line="276" w:lineRule="auto"/>
        <w:ind w:right="4"/>
        <w:rPr>
          <w:i/>
          <w:sz w:val="24"/>
          <w:szCs w:val="24"/>
        </w:rPr>
      </w:pPr>
    </w:p>
    <w:p w14:paraId="468FA529" w14:textId="77777777" w:rsidR="00C2189B" w:rsidRDefault="00C2189B">
      <w:pPr>
        <w:spacing w:after="0"/>
        <w:rPr>
          <w:b/>
          <w:sz w:val="28"/>
          <w:szCs w:val="28"/>
        </w:rPr>
      </w:pPr>
    </w:p>
    <w:p w14:paraId="0FBFF5E2" w14:textId="77777777" w:rsidR="00C2189B" w:rsidRDefault="00C2189B">
      <w:pPr>
        <w:spacing w:after="0"/>
        <w:rPr>
          <w:b/>
          <w:sz w:val="28"/>
          <w:szCs w:val="28"/>
        </w:rPr>
      </w:pPr>
    </w:p>
    <w:p w14:paraId="5248865D" w14:textId="77777777" w:rsidR="00C2189B" w:rsidRDefault="00C2189B">
      <w:pPr>
        <w:spacing w:after="0"/>
        <w:rPr>
          <w:b/>
          <w:sz w:val="28"/>
          <w:szCs w:val="28"/>
        </w:rPr>
      </w:pPr>
    </w:p>
    <w:p w14:paraId="43577E85" w14:textId="77777777" w:rsidR="00C2189B" w:rsidRDefault="00C2189B">
      <w:pPr>
        <w:spacing w:after="0"/>
        <w:rPr>
          <w:b/>
          <w:sz w:val="28"/>
          <w:szCs w:val="28"/>
        </w:rPr>
      </w:pPr>
    </w:p>
    <w:p w14:paraId="0E9D7AE7" w14:textId="77777777" w:rsidR="00C2189B" w:rsidRDefault="00C2189B">
      <w:pPr>
        <w:spacing w:after="0"/>
        <w:rPr>
          <w:b/>
          <w:sz w:val="28"/>
          <w:szCs w:val="28"/>
        </w:rPr>
      </w:pPr>
    </w:p>
    <w:p w14:paraId="4A80A771" w14:textId="77777777" w:rsidR="00C2189B" w:rsidRDefault="00C2189B">
      <w:pPr>
        <w:spacing w:after="0"/>
        <w:rPr>
          <w:b/>
          <w:sz w:val="28"/>
          <w:szCs w:val="28"/>
        </w:rPr>
      </w:pPr>
    </w:p>
    <w:p w14:paraId="44A46461" w14:textId="77777777" w:rsidR="00C2189B" w:rsidRDefault="00C2189B">
      <w:pPr>
        <w:spacing w:after="0"/>
        <w:rPr>
          <w:b/>
          <w:sz w:val="28"/>
          <w:szCs w:val="28"/>
        </w:rPr>
      </w:pPr>
    </w:p>
    <w:p w14:paraId="71ABBE45" w14:textId="77777777" w:rsidR="00C2189B" w:rsidRDefault="00225BEE">
      <w:pPr>
        <w:bidi/>
        <w:rPr>
          <w:sz w:val="24"/>
          <w:szCs w:val="24"/>
        </w:rPr>
      </w:pPr>
      <w:r>
        <w:rPr>
          <w:noProof/>
        </w:rPr>
        <w:drawing>
          <wp:anchor distT="114300" distB="114300" distL="114300" distR="114300" simplePos="0" relativeHeight="251719680" behindDoc="0" locked="0" layoutInCell="1" hidden="0" allowOverlap="1" wp14:anchorId="07B295AC" wp14:editId="6924AD17">
            <wp:simplePos x="0" y="0"/>
            <wp:positionH relativeFrom="column">
              <wp:posOffset>-104774</wp:posOffset>
            </wp:positionH>
            <wp:positionV relativeFrom="paragraph">
              <wp:posOffset>1962150</wp:posOffset>
            </wp:positionV>
            <wp:extent cx="5734050" cy="1930400"/>
            <wp:effectExtent l="0" t="0" r="0" b="0"/>
            <wp:wrapSquare wrapText="bothSides" distT="114300" distB="114300" distL="114300" distR="114300"/>
            <wp:docPr id="48"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8"/>
                    <a:srcRect/>
                    <a:stretch>
                      <a:fillRect/>
                    </a:stretch>
                  </pic:blipFill>
                  <pic:spPr>
                    <a:xfrm>
                      <a:off x="0" y="0"/>
                      <a:ext cx="5734050" cy="1930400"/>
                    </a:xfrm>
                    <a:prstGeom prst="rect">
                      <a:avLst/>
                    </a:prstGeom>
                    <a:ln/>
                  </pic:spPr>
                </pic:pic>
              </a:graphicData>
            </a:graphic>
          </wp:anchor>
        </w:drawing>
      </w:r>
    </w:p>
    <w:sectPr w:rsidR="00C2189B">
      <w:type w:val="continuous"/>
      <w:pgSz w:w="11906" w:h="16838"/>
      <w:pgMar w:top="1440" w:right="1440" w:bottom="1440" w:left="1440" w:header="720" w:footer="72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0" w:author="Author" w:initials="A">
    <w:p w14:paraId="7B237E0B" w14:textId="6C2D11A0" w:rsidR="00595CB8" w:rsidRDefault="00595CB8" w:rsidP="00595CB8">
      <w:pPr>
        <w:pStyle w:val="CommentText"/>
      </w:pPr>
      <w:r>
        <w:t xml:space="preserve">We didn’t find an exact term equivalent to global service. We think this is better than </w:t>
      </w:r>
    </w:p>
    <w:p w14:paraId="7A229AAB" w14:textId="1C948823" w:rsidR="00595CB8" w:rsidRDefault="00D71556">
      <w:pPr>
        <w:pStyle w:val="CommentText"/>
      </w:pPr>
      <w:r>
        <w:rPr>
          <w:rFonts w:hint="cs"/>
          <w:rtl/>
        </w:rPr>
        <w:t xml:space="preserve">שירות עולמי </w:t>
      </w:r>
      <w:r w:rsidR="00595CB8">
        <w:t xml:space="preserve"> OR</w:t>
      </w:r>
    </w:p>
    <w:p w14:paraId="6ABC4BD2" w14:textId="1C1203A5" w:rsidR="00D71556" w:rsidRPr="00D1375A" w:rsidRDefault="00D71556">
      <w:pPr>
        <w:pStyle w:val="CommentText"/>
        <w:rPr>
          <w:rtl/>
        </w:rPr>
      </w:pPr>
      <w:r>
        <w:rPr>
          <w:rFonts w:hint="cs"/>
          <w:rtl/>
        </w:rPr>
        <w:t xml:space="preserve"> שירות גלובלי</w:t>
      </w:r>
    </w:p>
  </w:comment>
  <w:comment w:id="1" w:author="Author" w:initials="A">
    <w:p w14:paraId="54B5A8BB" w14:textId="59E3D49E" w:rsidR="00D71556" w:rsidRDefault="00D71556">
      <w:pPr>
        <w:pStyle w:val="CommentText"/>
      </w:pPr>
      <w:r>
        <w:rPr>
          <w:rStyle w:val="CommentReference"/>
        </w:rPr>
        <w:annotationRef/>
      </w:r>
      <w:r w:rsidR="00595CB8">
        <w:rPr>
          <w:rStyle w:val="CommentReference"/>
        </w:rPr>
        <w:t>We couldn’t locate a name in Hebrew</w:t>
      </w:r>
    </w:p>
  </w:comment>
  <w:comment w:id="2" w:author="Author" w:initials="A">
    <w:p w14:paraId="30FF3B67" w14:textId="65D9A821" w:rsidR="00D71556" w:rsidRDefault="00D71556">
      <w:pPr>
        <w:pStyle w:val="CommentText"/>
      </w:pPr>
      <w:r>
        <w:rPr>
          <w:rStyle w:val="CommentReference"/>
        </w:rPr>
        <w:annotationRef/>
      </w:r>
      <w:r w:rsidR="00595CB8">
        <w:rPr>
          <w:rStyle w:val="CommentReference"/>
        </w:rPr>
        <w:t>Text copied from original</w:t>
      </w:r>
    </w:p>
  </w:comment>
  <w:comment w:id="6" w:author="Author" w:initials="A">
    <w:p w14:paraId="14540E1B" w14:textId="3183F775" w:rsidR="00D71556" w:rsidRPr="00595CB8" w:rsidRDefault="00D71556">
      <w:pPr>
        <w:pStyle w:val="CommentText"/>
        <w:rPr>
          <w:lang w:val="en-GB"/>
        </w:rPr>
      </w:pPr>
      <w:r>
        <w:rPr>
          <w:rStyle w:val="CommentReference"/>
        </w:rPr>
        <w:annotationRef/>
      </w:r>
      <w:r w:rsidR="00595CB8">
        <w:rPr>
          <w:lang w:val="en-GB"/>
        </w:rPr>
        <w:t>Recommend adding this word (military)</w:t>
      </w:r>
    </w:p>
    <w:p w14:paraId="3C3D5928" w14:textId="79EB823C" w:rsidR="00B87D5B" w:rsidRDefault="00B87D5B">
      <w:pPr>
        <w:pStyle w:val="CommentText"/>
      </w:pPr>
      <w:r>
        <w:rPr>
          <w:color w:val="222222"/>
        </w:rPr>
        <w:t>After World War I, it came under Belgian administration</w:t>
      </w:r>
    </w:p>
  </w:comment>
  <w:comment w:id="7" w:author="Author" w:initials="A">
    <w:p w14:paraId="14472188" w14:textId="71B30A92" w:rsidR="00D71556" w:rsidRDefault="00D71556">
      <w:pPr>
        <w:pStyle w:val="CommentText"/>
      </w:pPr>
      <w:r>
        <w:rPr>
          <w:rStyle w:val="CommentReference"/>
        </w:rPr>
        <w:annotationRef/>
      </w:r>
      <w:r w:rsidR="00595CB8">
        <w:t>Same comment as above re: global service</w:t>
      </w:r>
    </w:p>
  </w:comment>
  <w:comment w:id="8" w:author="Author" w:initials="A">
    <w:p w14:paraId="02565A94" w14:textId="36119FF3" w:rsidR="00D71556" w:rsidRDefault="00D71556">
      <w:pPr>
        <w:pStyle w:val="CommentText"/>
      </w:pPr>
      <w:r>
        <w:rPr>
          <w:rStyle w:val="CommentReference"/>
        </w:rPr>
        <w:annotationRef/>
      </w:r>
      <w:r w:rsidR="00595CB8">
        <w:t xml:space="preserve">Please verify the </w:t>
      </w:r>
      <w:proofErr w:type="gramStart"/>
      <w:r w:rsidR="00595CB8">
        <w:t>translation:</w:t>
      </w:r>
      <w:r>
        <w:rPr>
          <w:rFonts w:hint="cs"/>
          <w:rtl/>
        </w:rPr>
        <w:t>י</w:t>
      </w:r>
      <w:proofErr w:type="gramEnd"/>
    </w:p>
    <w:p w14:paraId="7D984430" w14:textId="783FBABA" w:rsidR="00B87D5B" w:rsidRDefault="00B87D5B">
      <w:pPr>
        <w:pStyle w:val="CommentText"/>
      </w:pPr>
      <w:r>
        <w:rPr>
          <w:color w:val="333333"/>
        </w:rPr>
        <w:t xml:space="preserve">a structured </w:t>
      </w:r>
      <w:r w:rsidRPr="00595CB8">
        <w:rPr>
          <w:b/>
          <w:bCs/>
          <w:color w:val="333333"/>
        </w:rPr>
        <w:t>and immersive</w:t>
      </w:r>
      <w:r>
        <w:rPr>
          <w:color w:val="333333"/>
        </w:rPr>
        <w:t xml:space="preserve"> volunteer experience abroad</w:t>
      </w:r>
    </w:p>
  </w:comment>
  <w:comment w:id="9" w:author="Author" w:initials="A">
    <w:p w14:paraId="46B94040" w14:textId="392C7BAA" w:rsidR="00D71556" w:rsidRDefault="00D71556">
      <w:pPr>
        <w:pStyle w:val="CommentText"/>
      </w:pPr>
      <w:r>
        <w:rPr>
          <w:rStyle w:val="CommentReference"/>
        </w:rPr>
        <w:annotationRef/>
      </w:r>
      <w:r w:rsidR="00595CB8">
        <w:t>OK?</w:t>
      </w:r>
    </w:p>
    <w:p w14:paraId="4C521EAA" w14:textId="0542E3FC" w:rsidR="00F25E26" w:rsidRDefault="00F25E26">
      <w:pPr>
        <w:pStyle w:val="CommentText"/>
      </w:pPr>
      <w:r>
        <w:rPr>
          <w:color w:val="3C4043"/>
          <w:shd w:val="clear" w:color="auto" w:fill="FFFFFF"/>
        </w:rPr>
        <w:t>"zeal," "love" or "kindness</w:t>
      </w:r>
    </w:p>
  </w:comment>
  <w:comment w:id="10" w:author="Author" w:initials="A">
    <w:p w14:paraId="0476B4E4" w14:textId="28DBF559" w:rsidR="00D71556" w:rsidRDefault="00D71556" w:rsidP="00EB06C4">
      <w:pPr>
        <w:pStyle w:val="CommentText"/>
      </w:pPr>
      <w:r>
        <w:rPr>
          <w:rStyle w:val="CommentReference"/>
        </w:rPr>
        <w:annotationRef/>
      </w:r>
      <w:r w:rsidR="00595CB8">
        <w:t>OK?</w:t>
      </w:r>
    </w:p>
    <w:p w14:paraId="19390BF1" w14:textId="185079A7" w:rsidR="00F25E26" w:rsidRDefault="00F25E26" w:rsidP="00EB06C4">
      <w:pPr>
        <w:pStyle w:val="CommentText"/>
      </w:pPr>
      <w:r>
        <w:rPr>
          <w:color w:val="3C4043"/>
          <w:shd w:val="clear" w:color="auto" w:fill="FFFFFF"/>
        </w:rPr>
        <w:t>It is commonly translated as "charity."</w:t>
      </w:r>
    </w:p>
  </w:comment>
  <w:comment w:id="11" w:author="Author" w:initials="A">
    <w:p w14:paraId="3E6770E9" w14:textId="06A80790" w:rsidR="00994A0E" w:rsidRDefault="00D71556">
      <w:pPr>
        <w:pStyle w:val="CommentText"/>
      </w:pPr>
      <w:r>
        <w:rPr>
          <w:rStyle w:val="CommentReference"/>
        </w:rPr>
        <w:annotationRef/>
      </w:r>
      <w:r w:rsidR="00994A0E">
        <w:t>A better translation might be:</w:t>
      </w:r>
    </w:p>
    <w:p w14:paraId="7736C8E5" w14:textId="77777777" w:rsidR="00994A0E" w:rsidRDefault="00994A0E">
      <w:pPr>
        <w:pStyle w:val="CommentText"/>
      </w:pPr>
    </w:p>
    <w:p w14:paraId="217AF74D" w14:textId="6CFCEEF0" w:rsidR="00D71556" w:rsidRDefault="00D71556">
      <w:pPr>
        <w:pStyle w:val="CommentText"/>
      </w:pPr>
      <w:r>
        <w:rPr>
          <w:rFonts w:hint="cs"/>
          <w:rtl/>
        </w:rPr>
        <w:t xml:space="preserve"> </w:t>
      </w:r>
      <w:r>
        <w:rPr>
          <w:rFonts w:hint="cs"/>
          <w:rtl/>
        </w:rPr>
        <w:t>לתרגם "שאימצה העצרת הכללית של האו"ם"</w:t>
      </w:r>
    </w:p>
    <w:p w14:paraId="21E102FB" w14:textId="42C6EAEC" w:rsidR="00F25E26" w:rsidRDefault="00F25E26">
      <w:pPr>
        <w:pStyle w:val="CommentText"/>
      </w:pPr>
      <w:r>
        <w:rPr>
          <w:color w:val="000000"/>
        </w:rPr>
        <w:t>adopted by all UN Member States in 2015,</w:t>
      </w:r>
    </w:p>
  </w:comment>
  <w:comment w:id="12" w:author="Author" w:initials="A">
    <w:p w14:paraId="6873242F" w14:textId="7AFAF4C2" w:rsidR="00D71556" w:rsidRDefault="00D71556">
      <w:pPr>
        <w:pStyle w:val="CommentText"/>
      </w:pPr>
      <w:r>
        <w:rPr>
          <w:rStyle w:val="CommentReference"/>
        </w:rPr>
        <w:annotationRef/>
      </w:r>
      <w:r w:rsidR="00994A0E">
        <w:t>Spelling OK?</w:t>
      </w:r>
    </w:p>
    <w:p w14:paraId="2E5552F1" w14:textId="3087C97B" w:rsidR="009B7E4A" w:rsidRDefault="009B7E4A">
      <w:pPr>
        <w:pStyle w:val="CommentText"/>
      </w:pPr>
      <w:r>
        <w:rPr>
          <w:color w:val="000000"/>
        </w:rPr>
        <w:t xml:space="preserve">Jean Claude </w:t>
      </w:r>
      <w:proofErr w:type="spellStart"/>
      <w:r>
        <w:rPr>
          <w:color w:val="000000"/>
        </w:rPr>
        <w:t>Muhire</w:t>
      </w:r>
      <w:proofErr w:type="spellEnd"/>
    </w:p>
  </w:comment>
  <w:comment w:id="13" w:author="Author" w:initials="A">
    <w:p w14:paraId="57D18C40" w14:textId="1BD0BCC0" w:rsidR="00994A0E" w:rsidRDefault="00D71556">
      <w:pPr>
        <w:pStyle w:val="CommentText"/>
      </w:pPr>
      <w:r>
        <w:rPr>
          <w:rStyle w:val="CommentReference"/>
        </w:rPr>
        <w:annotationRef/>
      </w:r>
      <w:r w:rsidR="00994A0E">
        <w:t>A better translation might be:</w:t>
      </w:r>
    </w:p>
    <w:p w14:paraId="3CCBE419" w14:textId="4C90531E" w:rsidR="00D71556" w:rsidRDefault="00D71556">
      <w:pPr>
        <w:pStyle w:val="CommentText"/>
      </w:pPr>
      <w:r>
        <w:rPr>
          <w:rFonts w:hint="cs"/>
          <w:rtl/>
        </w:rPr>
        <w:t xml:space="preserve"> </w:t>
      </w:r>
      <w:r>
        <w:rPr>
          <w:rFonts w:hint="cs"/>
          <w:rtl/>
        </w:rPr>
        <w:t>את כל התרופות שאתם רגילים להשתמש בהן</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ABC4BD2" w15:done="0"/>
  <w15:commentEx w15:paraId="54B5A8BB" w15:done="0"/>
  <w15:commentEx w15:paraId="30FF3B67" w15:done="0"/>
  <w15:commentEx w15:paraId="3C3D5928" w15:done="0"/>
  <w15:commentEx w15:paraId="14472188" w15:done="0"/>
  <w15:commentEx w15:paraId="7D984430" w15:done="0"/>
  <w15:commentEx w15:paraId="4C521EAA" w15:done="0"/>
  <w15:commentEx w15:paraId="19390BF1" w15:done="0"/>
  <w15:commentEx w15:paraId="21E102FB" w15:done="0"/>
  <w15:commentEx w15:paraId="2E5552F1" w15:done="0"/>
  <w15:commentEx w15:paraId="3CCBE41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ABC4BD2" w16cid:durableId="21B5BA5A"/>
  <w16cid:commentId w16cid:paraId="54B5A8BB" w16cid:durableId="21B5BA5B"/>
  <w16cid:commentId w16cid:paraId="30FF3B67" w16cid:durableId="21B5BA5C"/>
  <w16cid:commentId w16cid:paraId="3C3D5928" w16cid:durableId="21B5BA62"/>
  <w16cid:commentId w16cid:paraId="14472188" w16cid:durableId="21B5BA63"/>
  <w16cid:commentId w16cid:paraId="7D984430" w16cid:durableId="21B5BA64"/>
  <w16cid:commentId w16cid:paraId="4C521EAA" w16cid:durableId="21B5BA65"/>
  <w16cid:commentId w16cid:paraId="19390BF1" w16cid:durableId="21B5BA66"/>
  <w16cid:commentId w16cid:paraId="21E102FB" w16cid:durableId="21B5BA68"/>
  <w16cid:commentId w16cid:paraId="2E5552F1" w16cid:durableId="21B5BA69"/>
  <w16cid:commentId w16cid:paraId="3CCBE419" w16cid:durableId="21B5BA6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3F21C4" w14:textId="77777777" w:rsidR="00995776" w:rsidRDefault="00995776">
      <w:pPr>
        <w:spacing w:after="0" w:line="240" w:lineRule="auto"/>
      </w:pPr>
      <w:r>
        <w:separator/>
      </w:r>
    </w:p>
  </w:endnote>
  <w:endnote w:type="continuationSeparator" w:id="0">
    <w:p w14:paraId="47A1DC8A" w14:textId="77777777" w:rsidR="00995776" w:rsidRDefault="009957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David">
    <w:panose1 w:val="020E0502060401010101"/>
    <w:charset w:val="B1"/>
    <w:family w:val="swiss"/>
    <w:pitch w:val="variable"/>
    <w:sig w:usb0="00000803" w:usb1="00000000" w:usb2="00000000" w:usb3="00000000" w:csb0="0000002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46E595" w14:textId="77777777" w:rsidR="00D71556" w:rsidRDefault="00D71556">
    <w:pPr>
      <w:pBdr>
        <w:top w:val="nil"/>
        <w:left w:val="nil"/>
        <w:bottom w:val="nil"/>
        <w:right w:val="nil"/>
        <w:between w:val="nil"/>
      </w:pBdr>
      <w:tabs>
        <w:tab w:val="center" w:pos="4680"/>
        <w:tab w:val="right" w:pos="9360"/>
      </w:tabs>
      <w:spacing w:after="0" w:line="240" w:lineRule="auto"/>
      <w:jc w:val="center"/>
    </w:pPr>
  </w:p>
  <w:p w14:paraId="4BE26E7A" w14:textId="77777777" w:rsidR="00D71556" w:rsidRDefault="00D71556">
    <w:pPr>
      <w:pBdr>
        <w:top w:val="nil"/>
        <w:left w:val="nil"/>
        <w:bottom w:val="nil"/>
        <w:right w:val="nil"/>
        <w:between w:val="nil"/>
      </w:pBdr>
      <w:tabs>
        <w:tab w:val="center" w:pos="4680"/>
        <w:tab w:val="right" w:pos="9360"/>
      </w:tabs>
      <w:bidi/>
      <w:spacing w:after="0" w:line="240" w:lineRule="auto"/>
      <w:jc w:val="center"/>
      <w:rPr>
        <w:color w:val="000000"/>
      </w:rPr>
    </w:pPr>
    <w:r>
      <w:rPr>
        <w:color w:val="000000"/>
        <w:rtl/>
      </w:rPr>
      <w:fldChar w:fldCharType="begin"/>
    </w:r>
    <w:r>
      <w:rPr>
        <w:color w:val="000000"/>
      </w:rPr>
      <w:instrText>PAGE</w:instrText>
    </w:r>
    <w:r>
      <w:rPr>
        <w:color w:val="000000"/>
        <w:rtl/>
      </w:rPr>
      <w:fldChar w:fldCharType="separate"/>
    </w:r>
    <w:r>
      <w:rPr>
        <w:noProof/>
        <w:color w:val="000000"/>
        <w:rtl/>
      </w:rPr>
      <w:t>20</w:t>
    </w:r>
    <w:r>
      <w:rPr>
        <w:color w:val="000000"/>
        <w:rtl/>
        <w:lang w:bidi="he"/>
      </w:rPr>
      <w:fldChar w:fldCharType="end"/>
    </w:r>
    <w:r>
      <w:rPr>
        <w:rtl/>
        <w:lang w:bidi="he"/>
      </w:rPr>
      <w:t>1</w:t>
    </w:r>
  </w:p>
  <w:p w14:paraId="48B526FF" w14:textId="77777777" w:rsidR="00D71556" w:rsidRDefault="00D71556">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B5ED31" w14:textId="77777777" w:rsidR="00995776" w:rsidRDefault="00995776">
      <w:pPr>
        <w:spacing w:after="0" w:line="240" w:lineRule="auto"/>
      </w:pPr>
      <w:r>
        <w:separator/>
      </w:r>
    </w:p>
  </w:footnote>
  <w:footnote w:type="continuationSeparator" w:id="0">
    <w:p w14:paraId="1BF66542" w14:textId="77777777" w:rsidR="00995776" w:rsidRDefault="00995776">
      <w:pPr>
        <w:spacing w:after="0" w:line="240" w:lineRule="auto"/>
      </w:pPr>
      <w:r>
        <w:continuationSeparator/>
      </w:r>
    </w:p>
  </w:footnote>
  <w:footnote w:id="1">
    <w:p w14:paraId="3D7078F5" w14:textId="77777777" w:rsidR="00D71556" w:rsidRDefault="00D71556" w:rsidP="00DD1AEC">
      <w:pPr>
        <w:bidi/>
        <w:spacing w:after="0" w:line="240" w:lineRule="auto"/>
        <w:rPr>
          <w:sz w:val="16"/>
          <w:szCs w:val="16"/>
        </w:rPr>
      </w:pPr>
      <w:r>
        <w:rPr>
          <w:rStyle w:val="FootnoteReference"/>
        </w:rPr>
        <w:footnoteRef/>
      </w:r>
      <w:r>
        <w:t xml:space="preserve"> </w:t>
      </w:r>
      <w:r>
        <w:rPr>
          <w:rFonts w:hint="cs"/>
          <w:rtl/>
        </w:rPr>
        <w:t xml:space="preserve"> מקור: </w:t>
      </w:r>
      <w:hyperlink r:id="rId1">
        <w:r>
          <w:rPr>
            <w:color w:val="1155CC"/>
            <w:sz w:val="16"/>
            <w:szCs w:val="16"/>
            <w:u w:val="single"/>
          </w:rPr>
          <w:t>https://2009-2017.state.gov/documents/organization/222297.pdf</w:t>
        </w:r>
      </w:hyperlink>
      <w:r>
        <w:rPr>
          <w:sz w:val="16"/>
          <w:szCs w:val="16"/>
        </w:rPr>
        <w:t xml:space="preserve">, </w:t>
      </w:r>
      <w:hyperlink r:id="rId2">
        <w:r>
          <w:rPr>
            <w:color w:val="1155CC"/>
            <w:sz w:val="16"/>
            <w:szCs w:val="16"/>
            <w:u w:val="single"/>
          </w:rPr>
          <w:t>https://www.cia.gov/library/publications/the-world-factbook/geos/rw.html</w:t>
        </w:r>
      </w:hyperlink>
      <w:r>
        <w:rPr>
          <w:sz w:val="16"/>
          <w:szCs w:val="16"/>
        </w:rPr>
        <w:t xml:space="preserve">, </w:t>
      </w:r>
      <w:hyperlink r:id="rId3">
        <w:r>
          <w:rPr>
            <w:color w:val="1155CC"/>
            <w:sz w:val="16"/>
            <w:szCs w:val="16"/>
            <w:u w:val="single"/>
          </w:rPr>
          <w:t>https://www.worldometers.info/demographics/rwanda-demographics/</w:t>
        </w:r>
      </w:hyperlink>
    </w:p>
    <w:p w14:paraId="270EBE4C" w14:textId="3123974F" w:rsidR="00D71556" w:rsidRDefault="00D71556" w:rsidP="00DD1AEC">
      <w:pPr>
        <w:pStyle w:val="FootnoteText"/>
        <w:bidi/>
        <w:rPr>
          <w:rtl/>
        </w:rPr>
      </w:pPr>
    </w:p>
  </w:footnote>
  <w:footnote w:id="2">
    <w:p w14:paraId="32A354D9" w14:textId="38AFBD96" w:rsidR="00D71556" w:rsidRPr="00DD1AEC" w:rsidRDefault="00D71556" w:rsidP="00DD1AEC">
      <w:pPr>
        <w:pStyle w:val="FootnoteText"/>
        <w:bidi/>
        <w:rPr>
          <w:rtl/>
        </w:rPr>
      </w:pPr>
      <w:r>
        <w:rPr>
          <w:rStyle w:val="FootnoteReference"/>
        </w:rPr>
        <w:footnoteRef/>
      </w:r>
      <w:r>
        <w:t xml:space="preserve"> </w:t>
      </w:r>
      <w:r>
        <w:rPr>
          <w:rFonts w:hint="cs"/>
          <w:rtl/>
        </w:rPr>
        <w:t xml:space="preserve"> </w:t>
      </w:r>
      <w:r>
        <w:rPr>
          <w:color w:val="222222"/>
          <w:highlight w:val="white"/>
        </w:rPr>
        <w:t>http://thecommonwealth.org/our-member-countries/rwanda/history</w:t>
      </w:r>
    </w:p>
  </w:footnote>
  <w:footnote w:id="3">
    <w:p w14:paraId="4267BE1F" w14:textId="77777777" w:rsidR="00D71556" w:rsidRDefault="00D71556" w:rsidP="00DD1AEC">
      <w:pPr>
        <w:pBdr>
          <w:top w:val="nil"/>
          <w:left w:val="nil"/>
          <w:bottom w:val="nil"/>
          <w:right w:val="nil"/>
          <w:between w:val="nil"/>
        </w:pBdr>
        <w:bidi/>
        <w:spacing w:after="0" w:line="240" w:lineRule="auto"/>
        <w:rPr>
          <w:color w:val="000000"/>
          <w:sz w:val="20"/>
          <w:szCs w:val="20"/>
        </w:rPr>
      </w:pPr>
      <w:r>
        <w:rPr>
          <w:rStyle w:val="FootnoteReference"/>
        </w:rPr>
        <w:footnoteRef/>
      </w:r>
      <w:r>
        <w:t xml:space="preserve"> </w:t>
      </w:r>
      <w:r>
        <w:rPr>
          <w:rFonts w:hint="cs"/>
          <w:rtl/>
        </w:rPr>
        <w:t xml:space="preserve"> </w:t>
      </w:r>
      <w:r>
        <w:rPr>
          <w:color w:val="222222"/>
          <w:sz w:val="20"/>
          <w:szCs w:val="20"/>
          <w:highlight w:val="white"/>
        </w:rPr>
        <w:t>https://www.cia.gov/library/publications/the-world-factbook/geos/rw.html</w:t>
      </w:r>
    </w:p>
    <w:p w14:paraId="3D33A90C" w14:textId="3B5837F6" w:rsidR="00D71556" w:rsidRPr="00DD1AEC" w:rsidRDefault="00D71556" w:rsidP="00DD1AEC">
      <w:pPr>
        <w:pStyle w:val="FootnoteText"/>
        <w:bidi/>
        <w:rPr>
          <w:rtl/>
        </w:rPr>
      </w:pPr>
    </w:p>
  </w:footnote>
  <w:footnote w:id="4">
    <w:p w14:paraId="30BE499D" w14:textId="7F3D8FC5" w:rsidR="00D71556" w:rsidRDefault="00D71556" w:rsidP="00DD1AEC">
      <w:pPr>
        <w:bidi/>
        <w:spacing w:after="0" w:line="240" w:lineRule="auto"/>
        <w:rPr>
          <w:sz w:val="20"/>
          <w:szCs w:val="20"/>
        </w:rPr>
      </w:pPr>
      <w:r>
        <w:rPr>
          <w:rStyle w:val="FootnoteReference"/>
        </w:rPr>
        <w:footnoteRef/>
      </w:r>
      <w:r>
        <w:t xml:space="preserve"> </w:t>
      </w:r>
      <w:r w:rsidRPr="007960B3">
        <w:rPr>
          <w:rtl/>
        </w:rPr>
        <w:t xml:space="preserve"> </w:t>
      </w:r>
      <w:hyperlink r:id="rId4">
        <w:r>
          <w:rPr>
            <w:color w:val="1155CC"/>
            <w:sz w:val="20"/>
            <w:szCs w:val="20"/>
            <w:u w:val="single"/>
          </w:rPr>
          <w:t>https://www.humanitariancoalition.ca/from-humanitarian-to-development-aid</w:t>
        </w:r>
      </w:hyperlink>
    </w:p>
    <w:p w14:paraId="0F1AD027" w14:textId="77777777" w:rsidR="00D71556" w:rsidRDefault="00D71556" w:rsidP="00DD1AEC">
      <w:pPr>
        <w:bidi/>
        <w:spacing w:after="0" w:line="240" w:lineRule="auto"/>
        <w:rPr>
          <w:sz w:val="20"/>
          <w:szCs w:val="20"/>
        </w:rPr>
      </w:pPr>
      <w:hyperlink r:id="rId5">
        <w:r>
          <w:rPr>
            <w:color w:val="1155CC"/>
            <w:sz w:val="20"/>
            <w:szCs w:val="20"/>
            <w:u w:val="single"/>
          </w:rPr>
          <w:t>https://www.travelfordifference.com/why-third-world-is-outdated-what-you-should-say-instead/</w:t>
        </w:r>
      </w:hyperlink>
    </w:p>
    <w:p w14:paraId="06B5E2A4" w14:textId="02AC8D88" w:rsidR="00D71556" w:rsidRPr="00DD1AEC" w:rsidRDefault="00D71556" w:rsidP="00DD1AEC">
      <w:pPr>
        <w:pStyle w:val="FootnoteText"/>
        <w:bidi/>
        <w:rPr>
          <w:rtl/>
        </w:rPr>
      </w:pPr>
    </w:p>
  </w:footnote>
  <w:footnote w:id="5">
    <w:p w14:paraId="66174FD0" w14:textId="547F4C86" w:rsidR="00D71556" w:rsidRPr="00DD1AEC" w:rsidRDefault="00D71556" w:rsidP="00DD1AEC">
      <w:pPr>
        <w:pStyle w:val="FootnoteText"/>
        <w:bidi/>
        <w:rPr>
          <w:rtl/>
        </w:rPr>
      </w:pPr>
      <w:r>
        <w:rPr>
          <w:rStyle w:val="FootnoteReference"/>
        </w:rPr>
        <w:footnoteRef/>
      </w:r>
      <w:r w:rsidRPr="007960B3">
        <w:t xml:space="preserve"> </w:t>
      </w:r>
      <w:hyperlink r:id="rId6">
        <w:r>
          <w:rPr>
            <w:color w:val="1155CC"/>
            <w:u w:val="single"/>
          </w:rPr>
          <w:t>http://www.zeek.net/706tohu/index.php?page=1</w:t>
        </w:r>
      </w:hyperlink>
    </w:p>
  </w:footnote>
  <w:footnote w:id="6">
    <w:p w14:paraId="7D0F828C" w14:textId="77777777" w:rsidR="00D71556" w:rsidRDefault="00D71556" w:rsidP="004D4EE3">
      <w:pPr>
        <w:spacing w:after="0" w:line="240" w:lineRule="auto"/>
        <w:rPr>
          <w:sz w:val="20"/>
          <w:szCs w:val="20"/>
        </w:rPr>
      </w:pPr>
      <w:hyperlink r:id="rId7">
        <w:r>
          <w:rPr>
            <w:color w:val="1155CC"/>
            <w:sz w:val="20"/>
            <w:szCs w:val="20"/>
            <w:u w:val="single"/>
          </w:rPr>
          <w:t>https://www.thedailystar.net/news-detail-252290</w:t>
        </w:r>
      </w:hyperlink>
    </w:p>
    <w:p w14:paraId="4A74F940" w14:textId="57102061" w:rsidR="00D71556" w:rsidRDefault="00D71556" w:rsidP="004D4EE3">
      <w:pPr>
        <w:pStyle w:val="FootnoteText"/>
        <w:jc w:val="right"/>
        <w:rPr>
          <w:rtl/>
        </w:rPr>
      </w:pPr>
      <w:hyperlink r:id="rId8">
        <w:r>
          <w:rPr>
            <w:color w:val="1155CC"/>
            <w:u w:val="single"/>
          </w:rPr>
          <w:t>https://digdeep.org/faqs/what-is-a-human-rights-based-approach-to-development/</w:t>
        </w:r>
      </w:hyperlink>
      <w:r>
        <w:t xml:space="preserve">  </w:t>
      </w:r>
      <w:r>
        <w:rPr>
          <w:rStyle w:val="FootnoteReference"/>
        </w:rPr>
        <w:footnoteRef/>
      </w:r>
      <w:r>
        <w:t xml:space="preserve"> </w:t>
      </w:r>
    </w:p>
  </w:footnote>
  <w:footnote w:id="7">
    <w:p w14:paraId="1F67C48D" w14:textId="77777777" w:rsidR="00D71556" w:rsidRDefault="00D71556">
      <w:pPr>
        <w:bidi/>
        <w:spacing w:after="0" w:line="240" w:lineRule="auto"/>
        <w:rPr>
          <w:sz w:val="20"/>
          <w:szCs w:val="20"/>
        </w:rPr>
      </w:pPr>
      <w:r>
        <w:t>https://www.radiaid.com/social-media-guide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CE3B8D"/>
    <w:multiLevelType w:val="multilevel"/>
    <w:tmpl w:val="92B007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98738F8"/>
    <w:multiLevelType w:val="multilevel"/>
    <w:tmpl w:val="A698AC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AE13C89"/>
    <w:multiLevelType w:val="multilevel"/>
    <w:tmpl w:val="42E0EE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C3476CB"/>
    <w:multiLevelType w:val="multilevel"/>
    <w:tmpl w:val="18BA04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DC74F30"/>
    <w:multiLevelType w:val="multilevel"/>
    <w:tmpl w:val="40489D12"/>
    <w:lvl w:ilvl="0">
      <w:start w:val="1"/>
      <w:numFmt w:val="decimal"/>
      <w:lvlText w:val="%1."/>
      <w:lvlJc w:val="left"/>
      <w:pPr>
        <w:ind w:left="410" w:hanging="360"/>
      </w:pPr>
    </w:lvl>
    <w:lvl w:ilvl="1">
      <w:start w:val="1"/>
      <w:numFmt w:val="lowerLetter"/>
      <w:lvlText w:val="%2."/>
      <w:lvlJc w:val="left"/>
      <w:pPr>
        <w:ind w:left="1130" w:hanging="360"/>
      </w:pPr>
    </w:lvl>
    <w:lvl w:ilvl="2">
      <w:start w:val="1"/>
      <w:numFmt w:val="lowerRoman"/>
      <w:lvlText w:val="%3."/>
      <w:lvlJc w:val="right"/>
      <w:pPr>
        <w:ind w:left="1850" w:hanging="180"/>
      </w:pPr>
    </w:lvl>
    <w:lvl w:ilvl="3">
      <w:start w:val="1"/>
      <w:numFmt w:val="decimal"/>
      <w:lvlText w:val="%4."/>
      <w:lvlJc w:val="left"/>
      <w:pPr>
        <w:ind w:left="2570" w:hanging="360"/>
      </w:pPr>
    </w:lvl>
    <w:lvl w:ilvl="4">
      <w:start w:val="1"/>
      <w:numFmt w:val="lowerLetter"/>
      <w:lvlText w:val="%5."/>
      <w:lvlJc w:val="left"/>
      <w:pPr>
        <w:ind w:left="3290" w:hanging="360"/>
      </w:pPr>
    </w:lvl>
    <w:lvl w:ilvl="5">
      <w:start w:val="1"/>
      <w:numFmt w:val="lowerRoman"/>
      <w:lvlText w:val="%6."/>
      <w:lvlJc w:val="right"/>
      <w:pPr>
        <w:ind w:left="4010" w:hanging="180"/>
      </w:pPr>
    </w:lvl>
    <w:lvl w:ilvl="6">
      <w:start w:val="1"/>
      <w:numFmt w:val="decimal"/>
      <w:lvlText w:val="%7."/>
      <w:lvlJc w:val="left"/>
      <w:pPr>
        <w:ind w:left="4730" w:hanging="360"/>
      </w:pPr>
    </w:lvl>
    <w:lvl w:ilvl="7">
      <w:start w:val="1"/>
      <w:numFmt w:val="lowerLetter"/>
      <w:lvlText w:val="%8."/>
      <w:lvlJc w:val="left"/>
      <w:pPr>
        <w:ind w:left="5450" w:hanging="360"/>
      </w:pPr>
    </w:lvl>
    <w:lvl w:ilvl="8">
      <w:start w:val="1"/>
      <w:numFmt w:val="lowerRoman"/>
      <w:lvlText w:val="%9."/>
      <w:lvlJc w:val="right"/>
      <w:pPr>
        <w:ind w:left="6170" w:hanging="180"/>
      </w:pPr>
    </w:lvl>
  </w:abstractNum>
  <w:abstractNum w:abstractNumId="5" w15:restartNumberingAfterBreak="0">
    <w:nsid w:val="4ADC1716"/>
    <w:multiLevelType w:val="multilevel"/>
    <w:tmpl w:val="CC9C08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F083362"/>
    <w:multiLevelType w:val="multilevel"/>
    <w:tmpl w:val="C4F459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C9F7D5C"/>
    <w:multiLevelType w:val="multilevel"/>
    <w:tmpl w:val="1686933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5FEA6122"/>
    <w:multiLevelType w:val="multilevel"/>
    <w:tmpl w:val="36B29F32"/>
    <w:lvl w:ilvl="0">
      <w:start w:val="5"/>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6A12138D"/>
    <w:multiLevelType w:val="multilevel"/>
    <w:tmpl w:val="70943E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78657EE9"/>
    <w:multiLevelType w:val="multilevel"/>
    <w:tmpl w:val="0CB24E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0"/>
  </w:num>
  <w:num w:numId="2">
    <w:abstractNumId w:val="3"/>
  </w:num>
  <w:num w:numId="3">
    <w:abstractNumId w:val="7"/>
  </w:num>
  <w:num w:numId="4">
    <w:abstractNumId w:val="8"/>
  </w:num>
  <w:num w:numId="5">
    <w:abstractNumId w:val="9"/>
  </w:num>
  <w:num w:numId="6">
    <w:abstractNumId w:val="5"/>
  </w:num>
  <w:num w:numId="7">
    <w:abstractNumId w:val="0"/>
  </w:num>
  <w:num w:numId="8">
    <w:abstractNumId w:val="6"/>
  </w:num>
  <w:num w:numId="9">
    <w:abstractNumId w:val="4"/>
  </w:num>
  <w:num w:numId="10">
    <w:abstractNumId w:val="2"/>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removePersonalInformation/>
  <w:removeDateAndTim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189B"/>
    <w:rsid w:val="000E477C"/>
    <w:rsid w:val="001746D2"/>
    <w:rsid w:val="001921EC"/>
    <w:rsid w:val="001B5A3E"/>
    <w:rsid w:val="00225BEE"/>
    <w:rsid w:val="002652EA"/>
    <w:rsid w:val="00273A4B"/>
    <w:rsid w:val="002765E8"/>
    <w:rsid w:val="00321997"/>
    <w:rsid w:val="003608A3"/>
    <w:rsid w:val="00391CBF"/>
    <w:rsid w:val="003B4130"/>
    <w:rsid w:val="003C0610"/>
    <w:rsid w:val="003D6F41"/>
    <w:rsid w:val="004C59A7"/>
    <w:rsid w:val="004D4EE3"/>
    <w:rsid w:val="0056418C"/>
    <w:rsid w:val="00595CB8"/>
    <w:rsid w:val="005B6EF4"/>
    <w:rsid w:val="00652920"/>
    <w:rsid w:val="0070037A"/>
    <w:rsid w:val="00766DFC"/>
    <w:rsid w:val="007874AD"/>
    <w:rsid w:val="007960B3"/>
    <w:rsid w:val="007B3309"/>
    <w:rsid w:val="008810A6"/>
    <w:rsid w:val="0091071D"/>
    <w:rsid w:val="00944E55"/>
    <w:rsid w:val="00994A0E"/>
    <w:rsid w:val="00995776"/>
    <w:rsid w:val="009B7E4A"/>
    <w:rsid w:val="00A3153F"/>
    <w:rsid w:val="00A765E8"/>
    <w:rsid w:val="00A84761"/>
    <w:rsid w:val="00AB031B"/>
    <w:rsid w:val="00B72AEB"/>
    <w:rsid w:val="00B87D5B"/>
    <w:rsid w:val="00C2189B"/>
    <w:rsid w:val="00C53FB4"/>
    <w:rsid w:val="00CA6F92"/>
    <w:rsid w:val="00CC4992"/>
    <w:rsid w:val="00D1375A"/>
    <w:rsid w:val="00D15080"/>
    <w:rsid w:val="00D71556"/>
    <w:rsid w:val="00DD1AEC"/>
    <w:rsid w:val="00E54B2D"/>
    <w:rsid w:val="00E75CAB"/>
    <w:rsid w:val="00EB06C4"/>
    <w:rsid w:val="00F25E26"/>
    <w:rsid w:val="00F46919"/>
    <w:rsid w:val="00F70FF7"/>
    <w:rsid w:val="00FA76D3"/>
    <w:rsid w:val="00FD3550"/>
    <w:rsid w:val="00FD7858"/>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EE1C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pPr>
      <w:spacing w:before="100" w:after="100" w:line="240" w:lineRule="auto"/>
      <w:outlineLvl w:val="0"/>
    </w:pPr>
    <w:rPr>
      <w:rFonts w:ascii="Times New Roman" w:eastAsia="Times New Roman" w:hAnsi="Times New Roman" w:cs="Times New Roman"/>
      <w:b/>
      <w:sz w:val="48"/>
      <w:szCs w:val="48"/>
    </w:rPr>
  </w:style>
  <w:style w:type="paragraph" w:styleId="Heading2">
    <w:name w:val="heading 2"/>
    <w:basedOn w:val="Normal"/>
    <w:next w:val="Normal"/>
    <w:pPr>
      <w:spacing w:before="100" w:after="100" w:line="240" w:lineRule="auto"/>
      <w:outlineLvl w:val="1"/>
    </w:pPr>
    <w:rPr>
      <w:rFonts w:ascii="Times New Roman" w:eastAsia="Times New Roman" w:hAnsi="Times New Roman" w:cs="Times New Roman"/>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top w:w="15" w:type="dxa"/>
        <w:left w:w="15" w:type="dxa"/>
        <w:bottom w:w="15" w:type="dxa"/>
        <w:right w:w="15" w:type="dxa"/>
      </w:tblCellMar>
    </w:tblPr>
  </w:style>
  <w:style w:type="table" w:customStyle="1" w:styleId="a0">
    <w:basedOn w:val="TableNormal1"/>
    <w:tblPr>
      <w:tblStyleRowBandSize w:val="1"/>
      <w:tblStyleColBandSize w:val="1"/>
      <w:tblCellMar>
        <w:top w:w="15" w:type="dxa"/>
        <w:left w:w="15" w:type="dxa"/>
        <w:bottom w:w="15" w:type="dxa"/>
        <w:right w:w="15" w:type="dxa"/>
      </w:tblCellMar>
    </w:tblPr>
  </w:style>
  <w:style w:type="character" w:styleId="CommentReference">
    <w:name w:val="annotation reference"/>
    <w:basedOn w:val="DefaultParagraphFont"/>
    <w:uiPriority w:val="99"/>
    <w:semiHidden/>
    <w:unhideWhenUsed/>
    <w:rsid w:val="00D1375A"/>
    <w:rPr>
      <w:sz w:val="16"/>
      <w:szCs w:val="16"/>
    </w:rPr>
  </w:style>
  <w:style w:type="paragraph" w:styleId="CommentText">
    <w:name w:val="annotation text"/>
    <w:basedOn w:val="Normal"/>
    <w:link w:val="CommentTextChar"/>
    <w:uiPriority w:val="99"/>
    <w:unhideWhenUsed/>
    <w:rsid w:val="00D1375A"/>
    <w:pPr>
      <w:spacing w:line="240" w:lineRule="auto"/>
    </w:pPr>
    <w:rPr>
      <w:sz w:val="20"/>
      <w:szCs w:val="20"/>
    </w:rPr>
  </w:style>
  <w:style w:type="character" w:customStyle="1" w:styleId="CommentTextChar">
    <w:name w:val="Comment Text Char"/>
    <w:basedOn w:val="DefaultParagraphFont"/>
    <w:link w:val="CommentText"/>
    <w:uiPriority w:val="99"/>
    <w:rsid w:val="00D1375A"/>
    <w:rPr>
      <w:sz w:val="20"/>
      <w:szCs w:val="20"/>
    </w:rPr>
  </w:style>
  <w:style w:type="paragraph" w:styleId="CommentSubject">
    <w:name w:val="annotation subject"/>
    <w:basedOn w:val="CommentText"/>
    <w:next w:val="CommentText"/>
    <w:link w:val="CommentSubjectChar"/>
    <w:uiPriority w:val="99"/>
    <w:semiHidden/>
    <w:unhideWhenUsed/>
    <w:rsid w:val="00D1375A"/>
    <w:rPr>
      <w:b/>
      <w:bCs/>
    </w:rPr>
  </w:style>
  <w:style w:type="character" w:customStyle="1" w:styleId="CommentSubjectChar">
    <w:name w:val="Comment Subject Char"/>
    <w:basedOn w:val="CommentTextChar"/>
    <w:link w:val="CommentSubject"/>
    <w:uiPriority w:val="99"/>
    <w:semiHidden/>
    <w:rsid w:val="00D1375A"/>
    <w:rPr>
      <w:b/>
      <w:bCs/>
      <w:sz w:val="20"/>
      <w:szCs w:val="20"/>
    </w:rPr>
  </w:style>
  <w:style w:type="paragraph" w:styleId="BalloonText">
    <w:name w:val="Balloon Text"/>
    <w:basedOn w:val="Normal"/>
    <w:link w:val="BalloonTextChar"/>
    <w:uiPriority w:val="99"/>
    <w:semiHidden/>
    <w:unhideWhenUsed/>
    <w:rsid w:val="00D1375A"/>
    <w:pPr>
      <w:spacing w:after="0" w:line="240" w:lineRule="auto"/>
    </w:pPr>
    <w:rPr>
      <w:rFonts w:ascii="Tahoma" w:hAnsi="Tahoma" w:cs="Tahoma"/>
      <w:sz w:val="18"/>
      <w:szCs w:val="18"/>
    </w:rPr>
  </w:style>
  <w:style w:type="character" w:customStyle="1" w:styleId="BalloonTextChar">
    <w:name w:val="Balloon Text Char"/>
    <w:basedOn w:val="DefaultParagraphFont"/>
    <w:link w:val="BalloonText"/>
    <w:uiPriority w:val="99"/>
    <w:semiHidden/>
    <w:rsid w:val="00D1375A"/>
    <w:rPr>
      <w:rFonts w:ascii="Tahoma" w:hAnsi="Tahoma" w:cs="Tahoma"/>
      <w:sz w:val="18"/>
      <w:szCs w:val="18"/>
    </w:rPr>
  </w:style>
  <w:style w:type="paragraph" w:styleId="FootnoteText">
    <w:name w:val="footnote text"/>
    <w:basedOn w:val="Normal"/>
    <w:link w:val="FootnoteTextChar"/>
    <w:uiPriority w:val="99"/>
    <w:semiHidden/>
    <w:unhideWhenUsed/>
    <w:rsid w:val="004D4EE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D4EE3"/>
    <w:rPr>
      <w:sz w:val="20"/>
      <w:szCs w:val="20"/>
    </w:rPr>
  </w:style>
  <w:style w:type="character" w:styleId="FootnoteReference">
    <w:name w:val="footnote reference"/>
    <w:basedOn w:val="DefaultParagraphFont"/>
    <w:uiPriority w:val="99"/>
    <w:semiHidden/>
    <w:unhideWhenUsed/>
    <w:rsid w:val="004D4EE3"/>
    <w:rPr>
      <w:vertAlign w:val="superscript"/>
    </w:rPr>
  </w:style>
  <w:style w:type="character" w:styleId="Hyperlink">
    <w:name w:val="Hyperlink"/>
    <w:basedOn w:val="DefaultParagraphFont"/>
    <w:uiPriority w:val="99"/>
    <w:unhideWhenUsed/>
    <w:rsid w:val="00DD1AEC"/>
    <w:rPr>
      <w:color w:val="0000FF" w:themeColor="hyperlink"/>
      <w:u w:val="single"/>
    </w:rPr>
  </w:style>
  <w:style w:type="paragraph" w:styleId="NormalWeb">
    <w:name w:val="Normal (Web)"/>
    <w:basedOn w:val="Normal"/>
    <w:uiPriority w:val="99"/>
    <w:unhideWhenUsed/>
    <w:rsid w:val="00D71556"/>
    <w:pPr>
      <w:spacing w:before="100" w:beforeAutospacing="1" w:after="100" w:afterAutospacing="1" w:line="240" w:lineRule="auto"/>
    </w:pPr>
    <w:rPr>
      <w:rFonts w:ascii="Times New Roman" w:eastAsia="Times New Roman" w:hAnsi="Times New Roman" w:cs="Times New Roman"/>
      <w:sz w:val="24"/>
      <w:szCs w:val="24"/>
      <w:lang w:eastAsia="zh-CN" w:bidi="ar-SA"/>
    </w:rPr>
  </w:style>
  <w:style w:type="character" w:styleId="UnresolvedMention">
    <w:name w:val="Unresolved Mention"/>
    <w:basedOn w:val="DefaultParagraphFont"/>
    <w:uiPriority w:val="99"/>
    <w:semiHidden/>
    <w:unhideWhenUsed/>
    <w:rsid w:val="009B7E4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404503">
      <w:bodyDiv w:val="1"/>
      <w:marLeft w:val="0"/>
      <w:marRight w:val="0"/>
      <w:marTop w:val="0"/>
      <w:marBottom w:val="0"/>
      <w:divBdr>
        <w:top w:val="none" w:sz="0" w:space="0" w:color="auto"/>
        <w:left w:val="none" w:sz="0" w:space="0" w:color="auto"/>
        <w:bottom w:val="none" w:sz="0" w:space="0" w:color="auto"/>
        <w:right w:val="none" w:sz="0" w:space="0" w:color="auto"/>
      </w:divBdr>
    </w:div>
    <w:div w:id="246578512">
      <w:bodyDiv w:val="1"/>
      <w:marLeft w:val="0"/>
      <w:marRight w:val="0"/>
      <w:marTop w:val="0"/>
      <w:marBottom w:val="0"/>
      <w:divBdr>
        <w:top w:val="none" w:sz="0" w:space="0" w:color="auto"/>
        <w:left w:val="none" w:sz="0" w:space="0" w:color="auto"/>
        <w:bottom w:val="none" w:sz="0" w:space="0" w:color="auto"/>
        <w:right w:val="none" w:sz="0" w:space="0" w:color="auto"/>
      </w:divBdr>
    </w:div>
    <w:div w:id="520819881">
      <w:bodyDiv w:val="1"/>
      <w:marLeft w:val="0"/>
      <w:marRight w:val="0"/>
      <w:marTop w:val="0"/>
      <w:marBottom w:val="0"/>
      <w:divBdr>
        <w:top w:val="none" w:sz="0" w:space="0" w:color="auto"/>
        <w:left w:val="none" w:sz="0" w:space="0" w:color="auto"/>
        <w:bottom w:val="none" w:sz="0" w:space="0" w:color="auto"/>
        <w:right w:val="none" w:sz="0" w:space="0" w:color="auto"/>
      </w:divBdr>
    </w:div>
    <w:div w:id="869489430">
      <w:bodyDiv w:val="1"/>
      <w:marLeft w:val="0"/>
      <w:marRight w:val="0"/>
      <w:marTop w:val="0"/>
      <w:marBottom w:val="0"/>
      <w:divBdr>
        <w:top w:val="none" w:sz="0" w:space="0" w:color="auto"/>
        <w:left w:val="none" w:sz="0" w:space="0" w:color="auto"/>
        <w:bottom w:val="none" w:sz="0" w:space="0" w:color="auto"/>
        <w:right w:val="none" w:sz="0" w:space="0" w:color="auto"/>
      </w:divBdr>
    </w:div>
    <w:div w:id="987979390">
      <w:bodyDiv w:val="1"/>
      <w:marLeft w:val="0"/>
      <w:marRight w:val="0"/>
      <w:marTop w:val="0"/>
      <w:marBottom w:val="0"/>
      <w:divBdr>
        <w:top w:val="none" w:sz="0" w:space="0" w:color="auto"/>
        <w:left w:val="none" w:sz="0" w:space="0" w:color="auto"/>
        <w:bottom w:val="none" w:sz="0" w:space="0" w:color="auto"/>
        <w:right w:val="none" w:sz="0" w:space="0" w:color="auto"/>
      </w:divBdr>
      <w:divsChild>
        <w:div w:id="1820461839">
          <w:marLeft w:val="-100"/>
          <w:marRight w:val="0"/>
          <w:marTop w:val="0"/>
          <w:marBottom w:val="0"/>
          <w:divBdr>
            <w:top w:val="none" w:sz="0" w:space="0" w:color="auto"/>
            <w:left w:val="none" w:sz="0" w:space="0" w:color="auto"/>
            <w:bottom w:val="none" w:sz="0" w:space="0" w:color="auto"/>
            <w:right w:val="none" w:sz="0" w:space="0" w:color="auto"/>
          </w:divBdr>
        </w:div>
      </w:divsChild>
    </w:div>
    <w:div w:id="1007056890">
      <w:bodyDiv w:val="1"/>
      <w:marLeft w:val="0"/>
      <w:marRight w:val="0"/>
      <w:marTop w:val="0"/>
      <w:marBottom w:val="0"/>
      <w:divBdr>
        <w:top w:val="none" w:sz="0" w:space="0" w:color="auto"/>
        <w:left w:val="none" w:sz="0" w:space="0" w:color="auto"/>
        <w:bottom w:val="none" w:sz="0" w:space="0" w:color="auto"/>
        <w:right w:val="none" w:sz="0" w:space="0" w:color="auto"/>
      </w:divBdr>
      <w:divsChild>
        <w:div w:id="1788694045">
          <w:marLeft w:val="-100"/>
          <w:marRight w:val="0"/>
          <w:marTop w:val="0"/>
          <w:marBottom w:val="0"/>
          <w:divBdr>
            <w:top w:val="none" w:sz="0" w:space="0" w:color="auto"/>
            <w:left w:val="none" w:sz="0" w:space="0" w:color="auto"/>
            <w:bottom w:val="none" w:sz="0" w:space="0" w:color="auto"/>
            <w:right w:val="none" w:sz="0" w:space="0" w:color="auto"/>
          </w:divBdr>
        </w:div>
      </w:divsChild>
    </w:div>
    <w:div w:id="1074819722">
      <w:bodyDiv w:val="1"/>
      <w:marLeft w:val="0"/>
      <w:marRight w:val="0"/>
      <w:marTop w:val="0"/>
      <w:marBottom w:val="0"/>
      <w:divBdr>
        <w:top w:val="none" w:sz="0" w:space="0" w:color="auto"/>
        <w:left w:val="none" w:sz="0" w:space="0" w:color="auto"/>
        <w:bottom w:val="none" w:sz="0" w:space="0" w:color="auto"/>
        <w:right w:val="none" w:sz="0" w:space="0" w:color="auto"/>
      </w:divBdr>
    </w:div>
    <w:div w:id="1349287885">
      <w:bodyDiv w:val="1"/>
      <w:marLeft w:val="0"/>
      <w:marRight w:val="0"/>
      <w:marTop w:val="0"/>
      <w:marBottom w:val="0"/>
      <w:divBdr>
        <w:top w:val="none" w:sz="0" w:space="0" w:color="auto"/>
        <w:left w:val="none" w:sz="0" w:space="0" w:color="auto"/>
        <w:bottom w:val="none" w:sz="0" w:space="0" w:color="auto"/>
        <w:right w:val="none" w:sz="0" w:space="0" w:color="auto"/>
      </w:divBdr>
    </w:div>
    <w:div w:id="1375423536">
      <w:bodyDiv w:val="1"/>
      <w:marLeft w:val="0"/>
      <w:marRight w:val="0"/>
      <w:marTop w:val="0"/>
      <w:marBottom w:val="0"/>
      <w:divBdr>
        <w:top w:val="none" w:sz="0" w:space="0" w:color="auto"/>
        <w:left w:val="none" w:sz="0" w:space="0" w:color="auto"/>
        <w:bottom w:val="none" w:sz="0" w:space="0" w:color="auto"/>
        <w:right w:val="none" w:sz="0" w:space="0" w:color="auto"/>
      </w:divBdr>
    </w:div>
    <w:div w:id="186308525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image" Target="media/image28.png"/><Relationship Id="rId26" Type="http://schemas.openxmlformats.org/officeDocument/2006/relationships/image" Target="media/image17.png"/><Relationship Id="rId39" Type="http://schemas.openxmlformats.org/officeDocument/2006/relationships/image" Target="media/image50.png"/><Relationship Id="rId21" Type="http://schemas.openxmlformats.org/officeDocument/2006/relationships/image" Target="media/image6.jpg"/><Relationship Id="rId34" Type="http://schemas.openxmlformats.org/officeDocument/2006/relationships/image" Target="media/image15.jpg"/><Relationship Id="rId47" Type="http://schemas.openxmlformats.org/officeDocument/2006/relationships/image" Target="media/image25.png"/><Relationship Id="rId50" Type="http://schemas.openxmlformats.org/officeDocument/2006/relationships/hyperlink" Target="https://www.usaid.gov" TargetMode="External"/><Relationship Id="rId55" Type="http://schemas.openxmlformats.org/officeDocument/2006/relationships/hyperlink" Target="http://www.rw.one.un.org/sdg" TargetMode="External"/><Relationship Id="rId63" Type="http://schemas.openxmlformats.org/officeDocument/2006/relationships/image" Target="media/image11.png"/><Relationship Id="rId68" Type="http://schemas.openxmlformats.org/officeDocument/2006/relationships/image" Target="media/image30.png"/><Relationship Id="rId76" Type="http://schemas.openxmlformats.org/officeDocument/2006/relationships/hyperlink" Target="http://www.fitfortravel.nhs.uk/home.aspx" TargetMode="External"/><Relationship Id="rId84" Type="http://schemas.openxmlformats.org/officeDocument/2006/relationships/image" Target="media/image180.png"/><Relationship Id="rId89" Type="http://schemas.openxmlformats.org/officeDocument/2006/relationships/image" Target="media/image32.jpg"/><Relationship Id="rId7" Type="http://schemas.openxmlformats.org/officeDocument/2006/relationships/endnotes" Target="endnotes.xml"/><Relationship Id="rId71" Type="http://schemas.openxmlformats.org/officeDocument/2006/relationships/hyperlink" Target="http://www.ubumwegrandehotel.com/en-us" TargetMode="External"/><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2.jpg"/><Relationship Id="rId11" Type="http://schemas.openxmlformats.org/officeDocument/2006/relationships/image" Target="media/image44.png"/><Relationship Id="rId24" Type="http://schemas.openxmlformats.org/officeDocument/2006/relationships/image" Target="media/image8.png"/><Relationship Id="rId32" Type="http://schemas.openxmlformats.org/officeDocument/2006/relationships/image" Target="media/image14.png"/><Relationship Id="rId37" Type="http://schemas.openxmlformats.org/officeDocument/2006/relationships/image" Target="media/image18.png"/><Relationship Id="rId40" Type="http://schemas.openxmlformats.org/officeDocument/2006/relationships/image" Target="media/image22.png"/><Relationship Id="rId45" Type="http://schemas.openxmlformats.org/officeDocument/2006/relationships/image" Target="media/image20.png"/><Relationship Id="rId53" Type="http://schemas.openxmlformats.org/officeDocument/2006/relationships/hyperlink" Target="http://mfa.gov.il/MFA/mashav/AboutMASHAV/Pages/default.aspx" TargetMode="External"/><Relationship Id="rId66" Type="http://schemas.openxmlformats.org/officeDocument/2006/relationships/image" Target="media/image130.png"/><Relationship Id="rId74" Type="http://schemas.openxmlformats.org/officeDocument/2006/relationships/hyperlink" Target="http://www.fitfortravel.nhs.uk/home.aspx" TargetMode="External"/><Relationship Id="rId79" Type="http://schemas.openxmlformats.org/officeDocument/2006/relationships/hyperlink" Target="https://www.migration.gov.rw/anounce/anounce/instructions-on-yellow-fever/" TargetMode="External"/><Relationship Id="rId87" Type="http://schemas.openxmlformats.org/officeDocument/2006/relationships/image" Target="media/image31.png"/><Relationship Id="rId5" Type="http://schemas.openxmlformats.org/officeDocument/2006/relationships/webSettings" Target="webSettings.xml"/><Relationship Id="rId61" Type="http://schemas.openxmlformats.org/officeDocument/2006/relationships/image" Target="media/image27.png"/><Relationship Id="rId82" Type="http://schemas.openxmlformats.org/officeDocument/2006/relationships/hyperlink" Target="https://www.gov.uk/world/organisations/british-high-commission-kigali" TargetMode="External"/><Relationship Id="rId90" Type="http://schemas.openxmlformats.org/officeDocument/2006/relationships/image" Target="media/image33.png"/><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16.png"/><Relationship Id="rId14" Type="http://schemas.microsoft.com/office/2016/09/relationships/commentsIds" Target="commentsIds.xml"/><Relationship Id="rId22" Type="http://schemas.openxmlformats.org/officeDocument/2006/relationships/image" Target="media/image21.png"/><Relationship Id="rId27" Type="http://schemas.openxmlformats.org/officeDocument/2006/relationships/image" Target="media/image10.jpg"/><Relationship Id="rId30" Type="http://schemas.openxmlformats.org/officeDocument/2006/relationships/image" Target="media/image41.png"/><Relationship Id="rId35" Type="http://schemas.openxmlformats.org/officeDocument/2006/relationships/image" Target="media/image35.png"/><Relationship Id="rId43" Type="http://schemas.openxmlformats.org/officeDocument/2006/relationships/image" Target="media/image1.png"/><Relationship Id="rId48" Type="http://schemas.openxmlformats.org/officeDocument/2006/relationships/hyperlink" Target="http://www.worldbank.org/en/region/afr" TargetMode="External"/><Relationship Id="rId56" Type="http://schemas.openxmlformats.org/officeDocument/2006/relationships/image" Target="media/image140.png"/><Relationship Id="rId64" Type="http://schemas.openxmlformats.org/officeDocument/2006/relationships/image" Target="media/image28.jpg"/><Relationship Id="rId69" Type="http://schemas.openxmlformats.org/officeDocument/2006/relationships/footer" Target="footer1.xml"/><Relationship Id="rId77" Type="http://schemas.openxmlformats.org/officeDocument/2006/relationships/hyperlink" Target="https://www.health.gov.il/Subjects/vaccines/Vaccines_abroad/Pages/vaccination_abroad.aspx" TargetMode="External"/><Relationship Id="rId8" Type="http://schemas.openxmlformats.org/officeDocument/2006/relationships/image" Target="media/image1.jpg"/><Relationship Id="rId51" Type="http://schemas.openxmlformats.org/officeDocument/2006/relationships/hyperlink" Target="http://www.gov.uk/go//organisations/department-for-international-development" TargetMode="External"/><Relationship Id="rId80" Type="http://schemas.openxmlformats.org/officeDocument/2006/relationships/hyperlink" Target="https://twitter.com/israelinrwanda?lang=en" TargetMode="External"/><Relationship Id="rId85" Type="http://schemas.openxmlformats.org/officeDocument/2006/relationships/image" Target="media/image12.png"/><Relationship Id="rId3" Type="http://schemas.openxmlformats.org/officeDocument/2006/relationships/styles" Target="styles.xml"/><Relationship Id="rId12" Type="http://schemas.openxmlformats.org/officeDocument/2006/relationships/comments" Target="comments.xml"/><Relationship Id="rId17" Type="http://schemas.openxmlformats.org/officeDocument/2006/relationships/image" Target="media/image3.jpg"/><Relationship Id="rId25" Type="http://schemas.openxmlformats.org/officeDocument/2006/relationships/image" Target="media/image9.jpg"/><Relationship Id="rId33" Type="http://schemas.openxmlformats.org/officeDocument/2006/relationships/image" Target="media/image80.png"/><Relationship Id="rId38" Type="http://schemas.openxmlformats.org/officeDocument/2006/relationships/image" Target="media/image19.jpeg"/><Relationship Id="rId46" Type="http://schemas.openxmlformats.org/officeDocument/2006/relationships/image" Target="media/image23.png"/><Relationship Id="rId59" Type="http://schemas.openxmlformats.org/officeDocument/2006/relationships/image" Target="media/image250.png"/><Relationship Id="rId67" Type="http://schemas.openxmlformats.org/officeDocument/2006/relationships/image" Target="media/image30.jpg"/><Relationship Id="rId20" Type="http://schemas.openxmlformats.org/officeDocument/2006/relationships/image" Target="media/image5.jpeg"/><Relationship Id="rId41" Type="http://schemas.openxmlformats.org/officeDocument/2006/relationships/image" Target="media/image47.png"/><Relationship Id="rId54" Type="http://schemas.openxmlformats.org/officeDocument/2006/relationships/hyperlink" Target="http://www.rw.one.un.org/sdg" TargetMode="External"/><Relationship Id="rId62" Type="http://schemas.openxmlformats.org/officeDocument/2006/relationships/image" Target="media/image27.jpg"/><Relationship Id="rId70" Type="http://schemas.openxmlformats.org/officeDocument/2006/relationships/image" Target="media/image90.png"/><Relationship Id="rId75" Type="http://schemas.openxmlformats.org/officeDocument/2006/relationships/hyperlink" Target="https://wwwnc.cdc.gov/travel/destinations/traveler/none/rwanda" TargetMode="External"/><Relationship Id="rId88" Type="http://schemas.openxmlformats.org/officeDocument/2006/relationships/image" Target="media/image260.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9.png"/><Relationship Id="rId23" Type="http://schemas.openxmlformats.org/officeDocument/2006/relationships/image" Target="media/image7.png"/><Relationship Id="rId28" Type="http://schemas.openxmlformats.org/officeDocument/2006/relationships/image" Target="media/image11.jpg"/><Relationship Id="rId36" Type="http://schemas.openxmlformats.org/officeDocument/2006/relationships/image" Target="media/image16.jpg"/><Relationship Id="rId49" Type="http://schemas.openxmlformats.org/officeDocument/2006/relationships/hyperlink" Target="http://www.africa.undp.org/content/rba/en/home.html" TargetMode="External"/><Relationship Id="rId10" Type="http://schemas.openxmlformats.org/officeDocument/2006/relationships/image" Target="media/image34.png"/><Relationship Id="rId31" Type="http://schemas.openxmlformats.org/officeDocument/2006/relationships/image" Target="media/image13.jpg"/><Relationship Id="rId44" Type="http://schemas.openxmlformats.org/officeDocument/2006/relationships/image" Target="media/image24.png"/><Relationship Id="rId52" Type="http://schemas.openxmlformats.org/officeDocument/2006/relationships/hyperlink" Target="https://www.gov.uk/government/organisations/department-for-international-development" TargetMode="External"/><Relationship Id="rId60" Type="http://schemas.openxmlformats.org/officeDocument/2006/relationships/image" Target="media/image26.png"/><Relationship Id="rId65" Type="http://schemas.openxmlformats.org/officeDocument/2006/relationships/image" Target="media/image29.jpeg"/><Relationship Id="rId73" Type="http://schemas.openxmlformats.org/officeDocument/2006/relationships/image" Target="media/image60.png"/><Relationship Id="rId78" Type="http://schemas.openxmlformats.org/officeDocument/2006/relationships/hyperlink" Target="https://www.health.gov.il/Subjects/vaccines/Vaccines_abroad/Pages/vaccination_abroad.aspx" TargetMode="External"/><Relationship Id="rId81" Type="http://schemas.openxmlformats.org/officeDocument/2006/relationships/hyperlink" Target="https://rw.usembassy.gov/embassy/" TargetMode="External"/><Relationship Id="rId86" Type="http://schemas.openxmlformats.org/officeDocument/2006/relationships/image" Target="media/image40.png"/></Relationships>
</file>

<file path=word/_rels/footnotes.xml.rels><?xml version="1.0" encoding="UTF-8" standalone="yes"?>
<Relationships xmlns="http://schemas.openxmlformats.org/package/2006/relationships"><Relationship Id="rId8" Type="http://schemas.openxmlformats.org/officeDocument/2006/relationships/hyperlink" Target="https://digdeep.org/faqs/what-is-a-human-rights-based-approach-to-development/" TargetMode="External"/><Relationship Id="rId3" Type="http://schemas.openxmlformats.org/officeDocument/2006/relationships/hyperlink" Target="https://www.worldometers.info/demographics/rwanda-demographics/" TargetMode="External"/><Relationship Id="rId7" Type="http://schemas.openxmlformats.org/officeDocument/2006/relationships/hyperlink" Target="https://www.thedailystar.net/news-detail-252290" TargetMode="External"/><Relationship Id="rId2" Type="http://schemas.openxmlformats.org/officeDocument/2006/relationships/hyperlink" Target="https://www.cia.gov/library/publications/the-world-factbook/geos/rw.html" TargetMode="External"/><Relationship Id="rId1" Type="http://schemas.openxmlformats.org/officeDocument/2006/relationships/hyperlink" Target="https://2009-2017.state.gov/documents/organization/222297.pdf" TargetMode="External"/><Relationship Id="rId6" Type="http://schemas.openxmlformats.org/officeDocument/2006/relationships/hyperlink" Target="http://www.zeek.net/706tohu/index.php?page=1" TargetMode="External"/><Relationship Id="rId5" Type="http://schemas.openxmlformats.org/officeDocument/2006/relationships/hyperlink" Target="https://www.travelfordifference.com/why-third-world-is-outdated-what-you-should-say-instead/" TargetMode="External"/><Relationship Id="rId4" Type="http://schemas.openxmlformats.org/officeDocument/2006/relationships/hyperlink" Target="https://www.humanitariancoalition.ca/from-humanitarian-to-development-ai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A85F8E-2B92-4704-B915-13F8AB1856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5829</Words>
  <Characters>33229</Characters>
  <Application>Microsoft Office Word</Application>
  <DocSecurity>0</DocSecurity>
  <Lines>276</Lines>
  <Paragraphs>77</Paragraphs>
  <ScaleCrop>false</ScaleCrop>
  <Company/>
  <LinksUpToDate>false</LinksUpToDate>
  <CharactersWithSpaces>38981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2019-12-31T11:28:00Z</dcterms:created>
  <dcterms:modified xsi:type="dcterms:W3CDTF">2019-12-31T11:29:00Z</dcterms:modified>
</cp:coreProperties>
</file>