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AA11" w14:textId="6EF119BB" w:rsidR="0004633B" w:rsidRPr="00880F08" w:rsidRDefault="0004633B" w:rsidP="0004633B">
      <w:pPr>
        <w:outlineLvl w:val="0"/>
        <w:rPr>
          <w:b/>
          <w:sz w:val="28"/>
          <w:szCs w:val="28"/>
        </w:rPr>
      </w:pPr>
      <w:r w:rsidRPr="00880F08">
        <w:rPr>
          <w:b/>
          <w:sz w:val="28"/>
          <w:szCs w:val="28"/>
        </w:rPr>
        <w:t>LMS-Fragen</w:t>
      </w:r>
      <w:r>
        <w:rPr>
          <w:b/>
          <w:sz w:val="28"/>
          <w:szCs w:val="28"/>
        </w:rPr>
        <w:t xml:space="preserve"> zum Kurs </w:t>
      </w:r>
      <w:r w:rsidR="009F708D">
        <w:rPr>
          <w:b/>
          <w:sz w:val="28"/>
          <w:szCs w:val="28"/>
        </w:rPr>
        <w:t>Einführung in das Programmieren mit Python</w:t>
      </w:r>
    </w:p>
    <w:p w14:paraId="5DE0F570" w14:textId="77777777" w:rsidR="0004633B" w:rsidRDefault="0004633B" w:rsidP="0004633B">
      <w:pPr>
        <w:outlineLvl w:val="0"/>
      </w:pPr>
      <w:r w:rsidRPr="006A654F">
        <w:t>(</w:t>
      </w:r>
      <w:r>
        <w:t>P</w:t>
      </w:r>
      <w:r w:rsidRPr="006A654F">
        <w:t xml:space="preserve">ro Lektion </w:t>
      </w:r>
      <w:r>
        <w:t xml:space="preserve">gibt es fünf Fragen </w:t>
      </w:r>
      <w:r w:rsidRPr="006A654F">
        <w:t>mit je</w:t>
      </w:r>
      <w:r>
        <w:t xml:space="preserve"> einer</w:t>
      </w:r>
      <w:r w:rsidRPr="006A654F">
        <w:t xml:space="preserve"> richtigen Antwort und </w:t>
      </w:r>
      <w:r>
        <w:t>drei</w:t>
      </w:r>
      <w:r w:rsidRPr="006A654F">
        <w:t xml:space="preserve"> falschen Antworten</w:t>
      </w:r>
      <w:r>
        <w:t xml:space="preserve">; </w:t>
      </w:r>
    </w:p>
    <w:p w14:paraId="1A34AA6C" w14:textId="77777777" w:rsidR="0004633B" w:rsidRPr="006A654F" w:rsidRDefault="0004633B" w:rsidP="0004633B">
      <w:pPr>
        <w:outlineLvl w:val="0"/>
      </w:pPr>
      <w:r>
        <w:t>bitte geben Sie in der zweiten Spalte auch den Lernzyklus an, auf den sich die Frage bezieht.</w:t>
      </w:r>
      <w:r w:rsidRPr="006A654F">
        <w:t>)</w:t>
      </w:r>
    </w:p>
    <w:p w14:paraId="62F93237" w14:textId="77777777" w:rsidR="003A3247" w:rsidRPr="00874EE7" w:rsidRDefault="003A3247" w:rsidP="00E84263">
      <w:pPr>
        <w:outlineLvl w:val="0"/>
        <w:rPr>
          <w:b/>
        </w:rPr>
      </w:pPr>
    </w:p>
    <w:tbl>
      <w:tblPr>
        <w:tblStyle w:val="Tabellenraster"/>
        <w:tblW w:w="0" w:type="auto"/>
        <w:tblInd w:w="-145" w:type="dxa"/>
        <w:tblLook w:val="04A0" w:firstRow="1" w:lastRow="0" w:firstColumn="1" w:lastColumn="0" w:noHBand="0" w:noVBand="1"/>
      </w:tblPr>
      <w:tblGrid>
        <w:gridCol w:w="954"/>
        <w:gridCol w:w="749"/>
        <w:gridCol w:w="2454"/>
        <w:gridCol w:w="2325"/>
        <w:gridCol w:w="2142"/>
        <w:gridCol w:w="2850"/>
        <w:gridCol w:w="2949"/>
      </w:tblGrid>
      <w:tr w:rsidR="0004633B" w:rsidRPr="00874EE7" w14:paraId="5C43C5E9" w14:textId="77777777" w:rsidTr="003574DF">
        <w:trPr>
          <w:cantSplit/>
        </w:trPr>
        <w:tc>
          <w:tcPr>
            <w:tcW w:w="954" w:type="dxa"/>
            <w:shd w:val="clear" w:color="auto" w:fill="8EAADB" w:themeFill="accent1" w:themeFillTint="99"/>
          </w:tcPr>
          <w:p w14:paraId="34281C18" w14:textId="434DB402" w:rsidR="0004633B" w:rsidRPr="00874EE7" w:rsidRDefault="0004633B" w:rsidP="0004633B">
            <w:pPr>
              <w:jc w:val="center"/>
              <w:rPr>
                <w:b/>
              </w:rPr>
            </w:pPr>
            <w:r>
              <w:rPr>
                <w:b/>
                <w:bCs/>
                <w:lang w:val="de"/>
              </w:rPr>
              <w:t>Lektion/</w:t>
            </w:r>
          </w:p>
          <w:p w14:paraId="6A6A1013" w14:textId="3E4AAE45" w:rsidR="0004633B" w:rsidRPr="00874EE7" w:rsidRDefault="0004633B" w:rsidP="0004633B">
            <w:pPr>
              <w:jc w:val="center"/>
              <w:rPr>
                <w:b/>
              </w:rPr>
            </w:pPr>
            <w:r>
              <w:rPr>
                <w:b/>
                <w:bCs/>
                <w:lang w:val="de"/>
              </w:rPr>
              <w:t>Frage-Nr.</w:t>
            </w:r>
          </w:p>
        </w:tc>
        <w:tc>
          <w:tcPr>
            <w:tcW w:w="749" w:type="dxa"/>
            <w:shd w:val="clear" w:color="auto" w:fill="B4C6E7" w:themeFill="accent1" w:themeFillTint="66"/>
          </w:tcPr>
          <w:p w14:paraId="4796CBD6" w14:textId="45001932" w:rsidR="0004633B" w:rsidRPr="0004633B" w:rsidRDefault="0004633B" w:rsidP="0004633B">
            <w:pPr>
              <w:rPr>
                <w:b/>
                <w:bCs/>
                <w:lang w:val="de"/>
              </w:rPr>
            </w:pPr>
            <w:r w:rsidRPr="0004633B">
              <w:rPr>
                <w:b/>
                <w:bCs/>
              </w:rPr>
              <w:t>Lern-zyklus</w:t>
            </w:r>
          </w:p>
        </w:tc>
        <w:tc>
          <w:tcPr>
            <w:tcW w:w="2454" w:type="dxa"/>
            <w:shd w:val="clear" w:color="auto" w:fill="FFC000" w:themeFill="accent4"/>
          </w:tcPr>
          <w:p w14:paraId="01F78897" w14:textId="6B30BB85" w:rsidR="0004633B" w:rsidRPr="00874EE7" w:rsidRDefault="0004633B" w:rsidP="0004633B">
            <w:pPr>
              <w:rPr>
                <w:b/>
              </w:rPr>
            </w:pPr>
            <w:r>
              <w:rPr>
                <w:b/>
                <w:bCs/>
                <w:lang w:val="de"/>
              </w:rPr>
              <w:t>Frage</w:t>
            </w:r>
          </w:p>
        </w:tc>
        <w:tc>
          <w:tcPr>
            <w:tcW w:w="2325" w:type="dxa"/>
            <w:shd w:val="clear" w:color="auto" w:fill="C5E0B3" w:themeFill="accent6" w:themeFillTint="66"/>
          </w:tcPr>
          <w:p w14:paraId="103FBA9C" w14:textId="523CF074" w:rsidR="0004633B" w:rsidRPr="00874EE7" w:rsidRDefault="0004633B" w:rsidP="0004633B">
            <w:pPr>
              <w:rPr>
                <w:b/>
              </w:rPr>
            </w:pPr>
            <w:r>
              <w:rPr>
                <w:b/>
                <w:bCs/>
                <w:lang w:val="de"/>
              </w:rPr>
              <w:t>Richtige Antwort</w:t>
            </w:r>
          </w:p>
        </w:tc>
        <w:tc>
          <w:tcPr>
            <w:tcW w:w="2142" w:type="dxa"/>
            <w:shd w:val="clear" w:color="auto" w:fill="ED7D31" w:themeFill="accent2"/>
          </w:tcPr>
          <w:p w14:paraId="77E6BD86" w14:textId="1C4B5896" w:rsidR="0004633B" w:rsidRPr="00874EE7" w:rsidRDefault="0004633B" w:rsidP="0004633B">
            <w:pPr>
              <w:rPr>
                <w:b/>
              </w:rPr>
            </w:pPr>
            <w:r>
              <w:rPr>
                <w:b/>
                <w:bCs/>
                <w:lang w:val="de"/>
              </w:rPr>
              <w:t>Falsche Antwort</w:t>
            </w:r>
          </w:p>
        </w:tc>
        <w:tc>
          <w:tcPr>
            <w:tcW w:w="2850" w:type="dxa"/>
            <w:shd w:val="clear" w:color="auto" w:fill="ED7D31" w:themeFill="accent2"/>
          </w:tcPr>
          <w:p w14:paraId="6A01C021" w14:textId="3D356313" w:rsidR="0004633B" w:rsidRPr="00874EE7" w:rsidRDefault="0004633B" w:rsidP="0004633B">
            <w:pPr>
              <w:rPr>
                <w:b/>
              </w:rPr>
            </w:pPr>
            <w:r>
              <w:rPr>
                <w:b/>
                <w:bCs/>
                <w:lang w:val="de"/>
              </w:rPr>
              <w:t>Falsche Antwort</w:t>
            </w:r>
          </w:p>
        </w:tc>
        <w:tc>
          <w:tcPr>
            <w:tcW w:w="2949" w:type="dxa"/>
            <w:shd w:val="clear" w:color="auto" w:fill="ED7D31" w:themeFill="accent2"/>
          </w:tcPr>
          <w:p w14:paraId="603494F8" w14:textId="1ACC09E1" w:rsidR="0004633B" w:rsidRPr="00874EE7" w:rsidRDefault="0004633B" w:rsidP="0004633B">
            <w:pPr>
              <w:rPr>
                <w:b/>
              </w:rPr>
            </w:pPr>
            <w:r>
              <w:rPr>
                <w:b/>
                <w:bCs/>
                <w:lang w:val="de"/>
              </w:rPr>
              <w:t>Falsche Antwort</w:t>
            </w:r>
          </w:p>
        </w:tc>
      </w:tr>
      <w:tr w:rsidR="0004633B" w:rsidRPr="00115ACE" w14:paraId="2A0B183D" w14:textId="77777777" w:rsidTr="003574DF">
        <w:tc>
          <w:tcPr>
            <w:tcW w:w="954" w:type="dxa"/>
          </w:tcPr>
          <w:p w14:paraId="2F0C50FD" w14:textId="50E1D748" w:rsidR="0004633B" w:rsidRPr="00874EE7" w:rsidRDefault="0004633B" w:rsidP="0004633B">
            <w:pPr>
              <w:jc w:val="center"/>
            </w:pPr>
            <w:r>
              <w:rPr>
                <w:lang w:val="de"/>
              </w:rPr>
              <w:t>1/1</w:t>
            </w:r>
          </w:p>
        </w:tc>
        <w:tc>
          <w:tcPr>
            <w:tcW w:w="749" w:type="dxa"/>
          </w:tcPr>
          <w:p w14:paraId="2327ECFA" w14:textId="77777777" w:rsidR="0004633B" w:rsidRDefault="0004633B" w:rsidP="0004633B">
            <w:pPr>
              <w:spacing w:after="160"/>
              <w:rPr>
                <w:lang w:val="de"/>
              </w:rPr>
            </w:pPr>
          </w:p>
        </w:tc>
        <w:tc>
          <w:tcPr>
            <w:tcW w:w="2454" w:type="dxa"/>
          </w:tcPr>
          <w:p w14:paraId="068BCF7B" w14:textId="7F16A795" w:rsidR="0004633B" w:rsidRPr="00285ED7" w:rsidRDefault="0004633B" w:rsidP="0004633B">
            <w:pPr>
              <w:spacing w:after="160"/>
            </w:pPr>
            <w:r>
              <w:rPr>
                <w:lang w:val="de"/>
              </w:rPr>
              <w:t xml:space="preserve">Im Folgenden sind verschiedene mögliche Gründe für die Popularität von Python im Bereich Softwareentwicklung aufgeführt. Welcher davon trifft </w:t>
            </w:r>
            <w:r>
              <w:rPr>
                <w:u w:val="single"/>
                <w:lang w:val="de"/>
              </w:rPr>
              <w:t>nicht</w:t>
            </w:r>
            <w:r>
              <w:rPr>
                <w:lang w:val="de"/>
              </w:rPr>
              <w:t xml:space="preserve"> zu? </w:t>
            </w:r>
          </w:p>
        </w:tc>
        <w:tc>
          <w:tcPr>
            <w:tcW w:w="2325" w:type="dxa"/>
            <w:shd w:val="clear" w:color="auto" w:fill="C5E0B3" w:themeFill="accent6" w:themeFillTint="66"/>
          </w:tcPr>
          <w:p w14:paraId="3CA365CB" w14:textId="2CB91FB1" w:rsidR="0004633B" w:rsidRPr="009B2FE1" w:rsidRDefault="0004633B" w:rsidP="0004633B">
            <w:pPr>
              <w:spacing w:after="160"/>
              <w:rPr>
                <w:bCs/>
              </w:rPr>
            </w:pPr>
            <w:r>
              <w:rPr>
                <w:lang w:val="de"/>
              </w:rPr>
              <w:t>Python-Code wird durch den Compiler in eine ausführbare Datei umgewandelt. Das ist besonders vorteilhaft bei der Entwicklung von Webanwendungen.</w:t>
            </w:r>
          </w:p>
        </w:tc>
        <w:tc>
          <w:tcPr>
            <w:tcW w:w="2142" w:type="dxa"/>
          </w:tcPr>
          <w:p w14:paraId="6384FADB" w14:textId="6A4511C9" w:rsidR="0004633B" w:rsidRPr="00874EE7" w:rsidRDefault="0004633B" w:rsidP="0004633B">
            <w:pPr>
              <w:spacing w:after="160"/>
            </w:pPr>
            <w:r>
              <w:rPr>
                <w:lang w:val="de"/>
              </w:rPr>
              <w:t>Python-Code lässt sich relativ einfach lesen.</w:t>
            </w:r>
          </w:p>
        </w:tc>
        <w:tc>
          <w:tcPr>
            <w:tcW w:w="2850" w:type="dxa"/>
          </w:tcPr>
          <w:p w14:paraId="7F9882CA" w14:textId="7301952C" w:rsidR="0004633B" w:rsidRPr="00874EE7" w:rsidRDefault="0004633B" w:rsidP="0004633B">
            <w:pPr>
              <w:spacing w:after="160"/>
            </w:pPr>
            <w:r>
              <w:rPr>
                <w:lang w:val="de"/>
              </w:rPr>
              <w:t>Die Python-Community zählt zahlreiche aktive Mitglieder, die Bibliotheken und Tools für die Softwareentwicklung mit Python erstellen.</w:t>
            </w:r>
          </w:p>
        </w:tc>
        <w:tc>
          <w:tcPr>
            <w:tcW w:w="2949" w:type="dxa"/>
          </w:tcPr>
          <w:p w14:paraId="23FBB93D" w14:textId="77777777" w:rsidR="0004633B" w:rsidRPr="00285ED7" w:rsidRDefault="0004633B" w:rsidP="0004633B">
            <w:pPr>
              <w:spacing w:after="160"/>
            </w:pPr>
            <w:r>
              <w:rPr>
                <w:lang w:val="de"/>
              </w:rPr>
              <w:t>Python-Programmcode ist sehr kompakt und präzise. Deshalb lassen sich hier mit weniger Zeilen mehr Features realisieren.</w:t>
            </w:r>
          </w:p>
          <w:p w14:paraId="110FE51C" w14:textId="03FAAEAD" w:rsidR="0004633B" w:rsidRDefault="0004633B" w:rsidP="0004633B"/>
          <w:p w14:paraId="71A36237" w14:textId="77777777" w:rsidR="0004633B" w:rsidRPr="00285ED7" w:rsidRDefault="0004633B" w:rsidP="0004633B"/>
        </w:tc>
      </w:tr>
      <w:tr w:rsidR="0004633B" w:rsidRPr="00C74589" w14:paraId="46216572" w14:textId="77777777" w:rsidTr="003574DF">
        <w:tc>
          <w:tcPr>
            <w:tcW w:w="954" w:type="dxa"/>
          </w:tcPr>
          <w:p w14:paraId="06ADACF0" w14:textId="030CC825" w:rsidR="0004633B" w:rsidRPr="00874EE7" w:rsidRDefault="0004633B" w:rsidP="0004633B">
            <w:pPr>
              <w:jc w:val="center"/>
            </w:pPr>
            <w:r>
              <w:rPr>
                <w:lang w:val="de"/>
              </w:rPr>
              <w:t>1/2</w:t>
            </w:r>
          </w:p>
        </w:tc>
        <w:tc>
          <w:tcPr>
            <w:tcW w:w="749" w:type="dxa"/>
          </w:tcPr>
          <w:p w14:paraId="17CB3025" w14:textId="77777777" w:rsidR="0004633B" w:rsidRDefault="0004633B" w:rsidP="0004633B">
            <w:pPr>
              <w:spacing w:after="160"/>
              <w:rPr>
                <w:lang w:val="de"/>
              </w:rPr>
            </w:pPr>
          </w:p>
        </w:tc>
        <w:tc>
          <w:tcPr>
            <w:tcW w:w="2454" w:type="dxa"/>
          </w:tcPr>
          <w:p w14:paraId="4FD01F52" w14:textId="4DBAF163" w:rsidR="0004633B" w:rsidRPr="00115ACE" w:rsidRDefault="0004633B" w:rsidP="0004633B">
            <w:pPr>
              <w:spacing w:after="160"/>
              <w:rPr>
                <w:b/>
                <w:bCs/>
              </w:rPr>
            </w:pPr>
            <w:r>
              <w:rPr>
                <w:lang w:val="de"/>
              </w:rPr>
              <w:t xml:space="preserve">In welchen Spezialgebieten ist Python die Programmiersprache der Wahl für Fachleute und Forschungsteams? </w:t>
            </w:r>
          </w:p>
        </w:tc>
        <w:tc>
          <w:tcPr>
            <w:tcW w:w="2325" w:type="dxa"/>
            <w:shd w:val="clear" w:color="auto" w:fill="C5E0B3" w:themeFill="accent6" w:themeFillTint="66"/>
          </w:tcPr>
          <w:p w14:paraId="7E4E661A" w14:textId="71759A2D" w:rsidR="0004633B" w:rsidRPr="009B2FE1" w:rsidRDefault="0004633B" w:rsidP="0004633B">
            <w:pPr>
              <w:spacing w:after="160"/>
              <w:rPr>
                <w:bCs/>
              </w:rPr>
            </w:pPr>
            <w:r>
              <w:rPr>
                <w:lang w:val="de"/>
              </w:rPr>
              <w:t>Data Science / Datenwissenschaften / Künstliche Intelligenz</w:t>
            </w:r>
          </w:p>
        </w:tc>
        <w:tc>
          <w:tcPr>
            <w:tcW w:w="2142" w:type="dxa"/>
          </w:tcPr>
          <w:p w14:paraId="382241B3" w14:textId="6C41BA50" w:rsidR="0004633B" w:rsidRPr="00115ACE" w:rsidRDefault="0004633B" w:rsidP="0004633B">
            <w:pPr>
              <w:spacing w:after="160"/>
            </w:pPr>
            <w:r>
              <w:rPr>
                <w:lang w:val="de"/>
              </w:rPr>
              <w:t>Agrarwissenschaften / Biowissenschaften</w:t>
            </w:r>
          </w:p>
        </w:tc>
        <w:tc>
          <w:tcPr>
            <w:tcW w:w="2850" w:type="dxa"/>
          </w:tcPr>
          <w:p w14:paraId="084484D5" w14:textId="12A6730C" w:rsidR="0004633B" w:rsidRPr="007B58AB" w:rsidRDefault="0004633B" w:rsidP="0004633B">
            <w:pPr>
              <w:spacing w:after="160"/>
            </w:pPr>
            <w:r>
              <w:rPr>
                <w:lang w:val="de"/>
              </w:rPr>
              <w:t>Entwicklung von Betriebssystemen / Systemprogrammierung</w:t>
            </w:r>
          </w:p>
        </w:tc>
        <w:tc>
          <w:tcPr>
            <w:tcW w:w="2949" w:type="dxa"/>
          </w:tcPr>
          <w:p w14:paraId="25894941" w14:textId="39C03DB4" w:rsidR="0004633B" w:rsidRPr="007B58AB" w:rsidRDefault="0004633B" w:rsidP="0004633B">
            <w:r>
              <w:rPr>
                <w:lang w:val="de"/>
              </w:rPr>
              <w:t xml:space="preserve">Linguistik / Literaturwissenschaft </w:t>
            </w:r>
          </w:p>
        </w:tc>
      </w:tr>
      <w:tr w:rsidR="0004633B" w:rsidRPr="00115ACE" w14:paraId="4E5B0AE5" w14:textId="77777777" w:rsidTr="003574DF">
        <w:trPr>
          <w:cantSplit/>
        </w:trPr>
        <w:tc>
          <w:tcPr>
            <w:tcW w:w="954" w:type="dxa"/>
          </w:tcPr>
          <w:p w14:paraId="0A3DAFEB" w14:textId="1C66D589" w:rsidR="0004633B" w:rsidRPr="00874EE7" w:rsidRDefault="0004633B" w:rsidP="0004633B">
            <w:pPr>
              <w:jc w:val="center"/>
            </w:pPr>
            <w:r>
              <w:rPr>
                <w:lang w:val="de"/>
              </w:rPr>
              <w:lastRenderedPageBreak/>
              <w:t>1/3</w:t>
            </w:r>
          </w:p>
        </w:tc>
        <w:tc>
          <w:tcPr>
            <w:tcW w:w="749" w:type="dxa"/>
          </w:tcPr>
          <w:p w14:paraId="27817919" w14:textId="77777777" w:rsidR="0004633B" w:rsidRDefault="0004633B" w:rsidP="0004633B">
            <w:pPr>
              <w:spacing w:after="160"/>
              <w:rPr>
                <w:lang w:val="de"/>
              </w:rPr>
            </w:pPr>
          </w:p>
        </w:tc>
        <w:tc>
          <w:tcPr>
            <w:tcW w:w="2454" w:type="dxa"/>
          </w:tcPr>
          <w:p w14:paraId="7B927441" w14:textId="6902B25D" w:rsidR="0004633B" w:rsidRPr="00874EE7" w:rsidRDefault="0004633B" w:rsidP="0004633B">
            <w:pPr>
              <w:spacing w:after="160"/>
            </w:pPr>
            <w:r>
              <w:rPr>
                <w:lang w:val="de"/>
              </w:rPr>
              <w:t>Die wichtigste Funktion des Python-Interpreters besteht in der ...</w:t>
            </w:r>
          </w:p>
        </w:tc>
        <w:tc>
          <w:tcPr>
            <w:tcW w:w="2325" w:type="dxa"/>
            <w:shd w:val="clear" w:color="auto" w:fill="C5E0B3" w:themeFill="accent6" w:themeFillTint="66"/>
          </w:tcPr>
          <w:p w14:paraId="08471C44" w14:textId="7E5DA65B" w:rsidR="0004633B" w:rsidRPr="009B2FE1" w:rsidRDefault="0004633B" w:rsidP="0004633B">
            <w:pPr>
              <w:spacing w:after="160"/>
              <w:rPr>
                <w:bCs/>
              </w:rPr>
            </w:pPr>
            <w:r>
              <w:rPr>
                <w:lang w:val="de"/>
              </w:rPr>
              <w:t>... Prüfung und Ausführung des eingelesenen Codes sowie der Übermittlung des Outputs.</w:t>
            </w:r>
          </w:p>
          <w:p w14:paraId="3C82D00F" w14:textId="178C75DD" w:rsidR="0004633B" w:rsidRPr="009B2FE1" w:rsidRDefault="0004633B" w:rsidP="0004633B"/>
        </w:tc>
        <w:tc>
          <w:tcPr>
            <w:tcW w:w="2142" w:type="dxa"/>
          </w:tcPr>
          <w:p w14:paraId="3E2D55D2" w14:textId="272D98E7" w:rsidR="0004633B" w:rsidRPr="00115ACE" w:rsidRDefault="0004633B" w:rsidP="0004633B">
            <w:pPr>
              <w:spacing w:after="160"/>
            </w:pPr>
            <w:r>
              <w:rPr>
                <w:lang w:val="de"/>
              </w:rPr>
              <w:t>... Kompilierung von Programmcode und Erstellung einer ausführbaren Datei in Maschinensprache.</w:t>
            </w:r>
          </w:p>
          <w:p w14:paraId="619B6BCB" w14:textId="77777777" w:rsidR="0004633B" w:rsidRPr="007B58AB" w:rsidRDefault="0004633B" w:rsidP="0004633B"/>
        </w:tc>
        <w:tc>
          <w:tcPr>
            <w:tcW w:w="2850" w:type="dxa"/>
          </w:tcPr>
          <w:p w14:paraId="16A2A814" w14:textId="064D5259" w:rsidR="0004633B" w:rsidRPr="00285ED7" w:rsidRDefault="0004633B" w:rsidP="0004633B">
            <w:pPr>
              <w:spacing w:after="160"/>
            </w:pPr>
            <w:r>
              <w:rPr>
                <w:lang w:val="de"/>
              </w:rPr>
              <w:t>... Unterstützung der simultanen Nutzung von Code-, Markup- und Textdokumenten.</w:t>
            </w:r>
          </w:p>
        </w:tc>
        <w:tc>
          <w:tcPr>
            <w:tcW w:w="2949" w:type="dxa"/>
          </w:tcPr>
          <w:p w14:paraId="0745CE15" w14:textId="43A1A18C" w:rsidR="0004633B" w:rsidRPr="00115ACE" w:rsidRDefault="0004633B" w:rsidP="0004633B">
            <w:pPr>
              <w:spacing w:after="160"/>
              <w:rPr>
                <w:bCs/>
              </w:rPr>
            </w:pPr>
            <w:r>
              <w:rPr>
                <w:lang w:val="de"/>
              </w:rPr>
              <w:t>... Sicherstellung einer konsistenten Vergabe von Variablen- und Funktionsnamen.</w:t>
            </w:r>
          </w:p>
          <w:p w14:paraId="2DD9946F" w14:textId="3308D18E" w:rsidR="0004633B" w:rsidRPr="007B58AB" w:rsidRDefault="0004633B" w:rsidP="0004633B"/>
        </w:tc>
      </w:tr>
      <w:tr w:rsidR="0004633B" w:rsidRPr="00115ACE" w14:paraId="5336869D" w14:textId="77777777" w:rsidTr="003574DF">
        <w:tc>
          <w:tcPr>
            <w:tcW w:w="954" w:type="dxa"/>
          </w:tcPr>
          <w:p w14:paraId="15BDC970" w14:textId="301AB50D" w:rsidR="0004633B" w:rsidRPr="00874EE7" w:rsidRDefault="0004633B" w:rsidP="0004633B">
            <w:pPr>
              <w:jc w:val="center"/>
            </w:pPr>
            <w:r>
              <w:rPr>
                <w:lang w:val="de"/>
              </w:rPr>
              <w:t>1/4</w:t>
            </w:r>
          </w:p>
        </w:tc>
        <w:tc>
          <w:tcPr>
            <w:tcW w:w="749" w:type="dxa"/>
          </w:tcPr>
          <w:p w14:paraId="4349A784" w14:textId="77777777" w:rsidR="0004633B" w:rsidRDefault="0004633B" w:rsidP="0004633B">
            <w:pPr>
              <w:spacing w:after="160"/>
              <w:rPr>
                <w:lang w:val="de"/>
              </w:rPr>
            </w:pPr>
          </w:p>
        </w:tc>
        <w:tc>
          <w:tcPr>
            <w:tcW w:w="2454" w:type="dxa"/>
          </w:tcPr>
          <w:p w14:paraId="2CE583CA" w14:textId="2D0F695C" w:rsidR="0004633B" w:rsidRPr="00874EE7" w:rsidRDefault="0004633B" w:rsidP="0004633B">
            <w:pPr>
              <w:spacing w:after="160"/>
            </w:pPr>
            <w:r>
              <w:rPr>
                <w:lang w:val="de"/>
              </w:rPr>
              <w:t xml:space="preserve">Einer der größten Vorteile von </w:t>
            </w:r>
            <w:proofErr w:type="spellStart"/>
            <w:r>
              <w:rPr>
                <w:lang w:val="de"/>
              </w:rPr>
              <w:t>Jupyter</w:t>
            </w:r>
            <w:proofErr w:type="spellEnd"/>
            <w:r>
              <w:rPr>
                <w:lang w:val="de"/>
              </w:rPr>
              <w:t xml:space="preserve"> Notebook besteht darin, ...</w:t>
            </w:r>
          </w:p>
        </w:tc>
        <w:tc>
          <w:tcPr>
            <w:tcW w:w="2325" w:type="dxa"/>
            <w:shd w:val="clear" w:color="auto" w:fill="C5E0B3" w:themeFill="accent6" w:themeFillTint="66"/>
          </w:tcPr>
          <w:p w14:paraId="09861538" w14:textId="60FA11AA" w:rsidR="0004633B" w:rsidRPr="009B2FE1" w:rsidRDefault="0004633B" w:rsidP="0004633B">
            <w:pPr>
              <w:spacing w:after="160"/>
              <w:rPr>
                <w:bCs/>
              </w:rPr>
            </w:pPr>
            <w:r>
              <w:rPr>
                <w:lang w:val="de"/>
              </w:rPr>
              <w:t>... dass Entwicklungsteams Programmcode, Mark-</w:t>
            </w:r>
            <w:proofErr w:type="spellStart"/>
            <w:r>
              <w:rPr>
                <w:lang w:val="de"/>
              </w:rPr>
              <w:t>ups</w:t>
            </w:r>
            <w:proofErr w:type="spellEnd"/>
            <w:r>
              <w:rPr>
                <w:lang w:val="de"/>
              </w:rPr>
              <w:t xml:space="preserve"> und unformatierten Text in einem Dokument kombinieren können.</w:t>
            </w:r>
          </w:p>
        </w:tc>
        <w:tc>
          <w:tcPr>
            <w:tcW w:w="2142" w:type="dxa"/>
          </w:tcPr>
          <w:p w14:paraId="490FD20F" w14:textId="3E79906C" w:rsidR="0004633B" w:rsidRPr="00115ACE" w:rsidRDefault="0004633B" w:rsidP="0004633B">
            <w:pPr>
              <w:spacing w:after="160"/>
            </w:pPr>
            <w:r>
              <w:rPr>
                <w:lang w:val="de"/>
              </w:rPr>
              <w:t>... dass Programmierfehler schon bei der Eingabe erk</w:t>
            </w:r>
            <w:r w:rsidR="001A7C44">
              <w:rPr>
                <w:lang w:val="de"/>
              </w:rPr>
              <w:t>a</w:t>
            </w:r>
            <w:r>
              <w:rPr>
                <w:lang w:val="de"/>
              </w:rPr>
              <w:t>nnt werden.</w:t>
            </w:r>
          </w:p>
          <w:p w14:paraId="20D4CC98" w14:textId="77777777" w:rsidR="0004633B" w:rsidRPr="00285ED7" w:rsidRDefault="0004633B" w:rsidP="0004633B">
            <w:pPr>
              <w:jc w:val="center"/>
              <w:rPr>
                <w:rFonts w:eastAsia="Times New Roman"/>
              </w:rPr>
            </w:pPr>
          </w:p>
        </w:tc>
        <w:tc>
          <w:tcPr>
            <w:tcW w:w="2850" w:type="dxa"/>
          </w:tcPr>
          <w:p w14:paraId="277B3072" w14:textId="74A121C0" w:rsidR="0004633B" w:rsidRPr="00115ACE" w:rsidRDefault="0004633B" w:rsidP="0004633B">
            <w:pPr>
              <w:spacing w:after="160"/>
            </w:pPr>
            <w:r>
              <w:rPr>
                <w:lang w:val="de"/>
              </w:rPr>
              <w:t>... dass in der Umgebung kein Python-Interpreter für die Ausführung von Python-Code erforderlich ist.</w:t>
            </w:r>
          </w:p>
        </w:tc>
        <w:tc>
          <w:tcPr>
            <w:tcW w:w="2949" w:type="dxa"/>
          </w:tcPr>
          <w:p w14:paraId="22495EC3" w14:textId="23BDDBAE" w:rsidR="0004633B" w:rsidRPr="007B58AB" w:rsidRDefault="0004633B" w:rsidP="0004633B">
            <w:pPr>
              <w:spacing w:after="160"/>
            </w:pPr>
            <w:r>
              <w:rPr>
                <w:lang w:val="de"/>
              </w:rPr>
              <w:t>... dass der eingegebene Python-Code in C kompiliert wird und dadurch schneller läuft.</w:t>
            </w:r>
          </w:p>
        </w:tc>
      </w:tr>
      <w:tr w:rsidR="0004633B" w:rsidRPr="00115ACE" w14:paraId="6B5C5034" w14:textId="77777777" w:rsidTr="003574DF">
        <w:tc>
          <w:tcPr>
            <w:tcW w:w="954" w:type="dxa"/>
          </w:tcPr>
          <w:p w14:paraId="77DAF9C0" w14:textId="1B2528AC" w:rsidR="0004633B" w:rsidRPr="00874EE7" w:rsidRDefault="0004633B" w:rsidP="0004633B">
            <w:pPr>
              <w:jc w:val="center"/>
            </w:pPr>
            <w:r>
              <w:rPr>
                <w:lang w:val="de"/>
              </w:rPr>
              <w:t>1/5</w:t>
            </w:r>
          </w:p>
        </w:tc>
        <w:tc>
          <w:tcPr>
            <w:tcW w:w="749" w:type="dxa"/>
          </w:tcPr>
          <w:p w14:paraId="1E667E43" w14:textId="77777777" w:rsidR="0004633B" w:rsidRDefault="0004633B" w:rsidP="0004633B">
            <w:pPr>
              <w:spacing w:after="160"/>
              <w:rPr>
                <w:lang w:val="de"/>
              </w:rPr>
            </w:pPr>
          </w:p>
        </w:tc>
        <w:tc>
          <w:tcPr>
            <w:tcW w:w="2454" w:type="dxa"/>
          </w:tcPr>
          <w:p w14:paraId="26AC3C9A" w14:textId="7BAC5C86" w:rsidR="0004633B" w:rsidRPr="00115ACE" w:rsidRDefault="0004633B" w:rsidP="0004633B">
            <w:pPr>
              <w:spacing w:after="160"/>
            </w:pPr>
            <w:proofErr w:type="spellStart"/>
            <w:r>
              <w:rPr>
                <w:lang w:val="de"/>
              </w:rPr>
              <w:t>JupyterLab</w:t>
            </w:r>
            <w:proofErr w:type="spellEnd"/>
            <w:r>
              <w:rPr>
                <w:lang w:val="de"/>
              </w:rPr>
              <w:t xml:space="preserve"> nutzt </w:t>
            </w:r>
            <w:proofErr w:type="spellStart"/>
            <w:r>
              <w:rPr>
                <w:lang w:val="de"/>
              </w:rPr>
              <w:t>IPython</w:t>
            </w:r>
            <w:proofErr w:type="spellEnd"/>
            <w:r>
              <w:rPr>
                <w:lang w:val="de"/>
              </w:rPr>
              <w:t xml:space="preserve"> als ...</w:t>
            </w:r>
          </w:p>
        </w:tc>
        <w:tc>
          <w:tcPr>
            <w:tcW w:w="2325" w:type="dxa"/>
            <w:shd w:val="clear" w:color="auto" w:fill="C5E0B3" w:themeFill="accent6" w:themeFillTint="66"/>
          </w:tcPr>
          <w:p w14:paraId="77724655" w14:textId="6B9BC3F5" w:rsidR="0004633B" w:rsidRPr="009B2FE1" w:rsidRDefault="0004633B" w:rsidP="0004633B">
            <w:pPr>
              <w:spacing w:after="160"/>
            </w:pPr>
            <w:r>
              <w:rPr>
                <w:lang w:val="de"/>
              </w:rPr>
              <w:t>... Backend-Interpreter für Python-Code.</w:t>
            </w:r>
          </w:p>
        </w:tc>
        <w:tc>
          <w:tcPr>
            <w:tcW w:w="2142" w:type="dxa"/>
          </w:tcPr>
          <w:p w14:paraId="0DC206A7" w14:textId="6BC4AE7E" w:rsidR="0004633B" w:rsidRPr="00115ACE" w:rsidRDefault="0004633B" w:rsidP="0004633B">
            <w:pPr>
              <w:spacing w:after="160"/>
              <w:rPr>
                <w:bCs/>
              </w:rPr>
            </w:pPr>
            <w:r>
              <w:rPr>
                <w:lang w:val="de"/>
              </w:rPr>
              <w:t>... Tool zur Übersetzung von Mark-</w:t>
            </w:r>
            <w:proofErr w:type="spellStart"/>
            <w:r>
              <w:rPr>
                <w:lang w:val="de"/>
              </w:rPr>
              <w:t>up</w:t>
            </w:r>
            <w:proofErr w:type="spellEnd"/>
            <w:r>
              <w:rPr>
                <w:lang w:val="de"/>
              </w:rPr>
              <w:t>-Formatierungen.</w:t>
            </w:r>
          </w:p>
        </w:tc>
        <w:tc>
          <w:tcPr>
            <w:tcW w:w="2850" w:type="dxa"/>
          </w:tcPr>
          <w:p w14:paraId="05A765E9" w14:textId="24661EF2" w:rsidR="0004633B" w:rsidRPr="00285ED7" w:rsidRDefault="0004633B" w:rsidP="0004633B">
            <w:pPr>
              <w:spacing w:after="160"/>
            </w:pPr>
            <w:r>
              <w:rPr>
                <w:lang w:val="de"/>
              </w:rPr>
              <w:t>... Verschlüsselungsmechanismus zum Schutz des Datenaustauschs zwischen Client und Server.</w:t>
            </w:r>
          </w:p>
        </w:tc>
        <w:tc>
          <w:tcPr>
            <w:tcW w:w="2949" w:type="dxa"/>
          </w:tcPr>
          <w:p w14:paraId="278446C1" w14:textId="5274B411" w:rsidR="0004633B" w:rsidRPr="00285ED7" w:rsidRDefault="0004633B" w:rsidP="0004633B">
            <w:pPr>
              <w:spacing w:after="160"/>
            </w:pPr>
            <w:r>
              <w:rPr>
                <w:lang w:val="de"/>
              </w:rPr>
              <w:t>... Compiler zur Erstellung ausführbarer Python-Dateien.</w:t>
            </w:r>
          </w:p>
        </w:tc>
      </w:tr>
      <w:tr w:rsidR="0004633B" w:rsidRPr="00927EBD" w14:paraId="291FCBED" w14:textId="77777777" w:rsidTr="003574DF">
        <w:tc>
          <w:tcPr>
            <w:tcW w:w="954" w:type="dxa"/>
            <w:shd w:val="clear" w:color="auto" w:fill="8EAADB" w:themeFill="accent1" w:themeFillTint="99"/>
          </w:tcPr>
          <w:p w14:paraId="7FD7A3E0" w14:textId="77777777" w:rsidR="0004633B" w:rsidRPr="00874EE7" w:rsidRDefault="0004633B" w:rsidP="0004633B">
            <w:pPr>
              <w:jc w:val="center"/>
              <w:rPr>
                <w:b/>
              </w:rPr>
            </w:pPr>
            <w:r>
              <w:rPr>
                <w:b/>
                <w:bCs/>
                <w:lang w:val="de"/>
              </w:rPr>
              <w:t>Lektion/</w:t>
            </w:r>
          </w:p>
          <w:p w14:paraId="5D5B533B" w14:textId="0EB6B673" w:rsidR="0004633B" w:rsidRPr="00874EE7" w:rsidRDefault="0004633B" w:rsidP="0004633B">
            <w:pPr>
              <w:jc w:val="center"/>
              <w:rPr>
                <w:b/>
              </w:rPr>
            </w:pPr>
            <w:r>
              <w:rPr>
                <w:b/>
                <w:bCs/>
                <w:lang w:val="de"/>
              </w:rPr>
              <w:t>Frage-Nr.</w:t>
            </w:r>
          </w:p>
        </w:tc>
        <w:tc>
          <w:tcPr>
            <w:tcW w:w="749" w:type="dxa"/>
            <w:shd w:val="clear" w:color="auto" w:fill="FFC000" w:themeFill="accent4"/>
          </w:tcPr>
          <w:p w14:paraId="60741E25" w14:textId="77777777" w:rsidR="0004633B" w:rsidRDefault="0004633B" w:rsidP="0004633B">
            <w:pPr>
              <w:rPr>
                <w:b/>
                <w:bCs/>
                <w:lang w:val="de"/>
              </w:rPr>
            </w:pPr>
          </w:p>
        </w:tc>
        <w:tc>
          <w:tcPr>
            <w:tcW w:w="2454" w:type="dxa"/>
            <w:shd w:val="clear" w:color="auto" w:fill="FFC000" w:themeFill="accent4"/>
          </w:tcPr>
          <w:p w14:paraId="1394F905" w14:textId="5D06944C" w:rsidR="0004633B" w:rsidRPr="00874EE7" w:rsidRDefault="0004633B" w:rsidP="0004633B">
            <w:pPr>
              <w:rPr>
                <w:b/>
              </w:rPr>
            </w:pPr>
            <w:r>
              <w:rPr>
                <w:b/>
                <w:bCs/>
                <w:lang w:val="de"/>
              </w:rPr>
              <w:t>Frage</w:t>
            </w:r>
          </w:p>
        </w:tc>
        <w:tc>
          <w:tcPr>
            <w:tcW w:w="2325" w:type="dxa"/>
            <w:shd w:val="clear" w:color="auto" w:fill="C5E0B3" w:themeFill="accent6" w:themeFillTint="66"/>
          </w:tcPr>
          <w:p w14:paraId="5521EE96" w14:textId="2A02546F" w:rsidR="0004633B" w:rsidRPr="009B2FE1" w:rsidRDefault="0004633B" w:rsidP="0004633B">
            <w:pPr>
              <w:rPr>
                <w:b/>
              </w:rPr>
            </w:pPr>
            <w:r>
              <w:rPr>
                <w:b/>
                <w:bCs/>
                <w:lang w:val="de"/>
              </w:rPr>
              <w:t>Richtige Antwort</w:t>
            </w:r>
          </w:p>
        </w:tc>
        <w:tc>
          <w:tcPr>
            <w:tcW w:w="2142" w:type="dxa"/>
            <w:shd w:val="clear" w:color="auto" w:fill="ED7D31" w:themeFill="accent2"/>
          </w:tcPr>
          <w:p w14:paraId="11CACC0F" w14:textId="32573BF8" w:rsidR="0004633B" w:rsidRPr="00874EE7" w:rsidRDefault="0004633B" w:rsidP="0004633B">
            <w:pPr>
              <w:rPr>
                <w:b/>
              </w:rPr>
            </w:pPr>
            <w:r>
              <w:rPr>
                <w:b/>
                <w:bCs/>
                <w:lang w:val="de"/>
              </w:rPr>
              <w:t>Falsche Antwort</w:t>
            </w:r>
          </w:p>
        </w:tc>
        <w:tc>
          <w:tcPr>
            <w:tcW w:w="2850" w:type="dxa"/>
            <w:shd w:val="clear" w:color="auto" w:fill="ED7D31" w:themeFill="accent2"/>
          </w:tcPr>
          <w:p w14:paraId="2C030D94" w14:textId="5986DBC1" w:rsidR="0004633B" w:rsidRPr="00874EE7" w:rsidRDefault="0004633B" w:rsidP="0004633B">
            <w:pPr>
              <w:rPr>
                <w:b/>
              </w:rPr>
            </w:pPr>
            <w:r>
              <w:rPr>
                <w:b/>
                <w:bCs/>
                <w:lang w:val="de"/>
              </w:rPr>
              <w:t>Falsche Antwort</w:t>
            </w:r>
          </w:p>
        </w:tc>
        <w:tc>
          <w:tcPr>
            <w:tcW w:w="2949" w:type="dxa"/>
            <w:shd w:val="clear" w:color="auto" w:fill="ED7D31" w:themeFill="accent2"/>
          </w:tcPr>
          <w:p w14:paraId="0C2CAE1A" w14:textId="6FFE3A57" w:rsidR="0004633B" w:rsidRPr="00874EE7" w:rsidRDefault="0004633B" w:rsidP="0004633B">
            <w:pPr>
              <w:rPr>
                <w:b/>
              </w:rPr>
            </w:pPr>
            <w:r>
              <w:rPr>
                <w:b/>
                <w:bCs/>
                <w:lang w:val="de"/>
              </w:rPr>
              <w:t>Falsche Antwort</w:t>
            </w:r>
          </w:p>
        </w:tc>
      </w:tr>
      <w:tr w:rsidR="0004633B" w:rsidRPr="00115ACE" w14:paraId="20141672" w14:textId="77777777" w:rsidTr="003574DF">
        <w:tc>
          <w:tcPr>
            <w:tcW w:w="954" w:type="dxa"/>
          </w:tcPr>
          <w:p w14:paraId="3EAB80E1" w14:textId="2ED4AAF5" w:rsidR="0004633B" w:rsidRPr="00874EE7" w:rsidRDefault="0004633B" w:rsidP="0004633B">
            <w:pPr>
              <w:jc w:val="center"/>
            </w:pPr>
            <w:r>
              <w:rPr>
                <w:lang w:val="de"/>
              </w:rPr>
              <w:t>2/1</w:t>
            </w:r>
          </w:p>
        </w:tc>
        <w:tc>
          <w:tcPr>
            <w:tcW w:w="749" w:type="dxa"/>
          </w:tcPr>
          <w:p w14:paraId="0521034B" w14:textId="77777777" w:rsidR="0004633B" w:rsidRDefault="0004633B" w:rsidP="0004633B">
            <w:pPr>
              <w:spacing w:after="160"/>
              <w:rPr>
                <w:lang w:val="de"/>
              </w:rPr>
            </w:pPr>
          </w:p>
        </w:tc>
        <w:tc>
          <w:tcPr>
            <w:tcW w:w="2454" w:type="dxa"/>
          </w:tcPr>
          <w:p w14:paraId="680831E8" w14:textId="61B558EA" w:rsidR="0004633B" w:rsidRPr="00115ACE" w:rsidRDefault="0004633B" w:rsidP="0004633B">
            <w:pPr>
              <w:spacing w:after="160"/>
              <w:rPr>
                <w:bCs/>
              </w:rPr>
            </w:pPr>
            <w:r>
              <w:rPr>
                <w:lang w:val="de"/>
              </w:rPr>
              <w:t>Welche der hier angegebenen Zeichenfolgen stellt in Python eine Hexadezimalzahl dar?</w:t>
            </w:r>
          </w:p>
        </w:tc>
        <w:tc>
          <w:tcPr>
            <w:tcW w:w="2325" w:type="dxa"/>
            <w:shd w:val="clear" w:color="auto" w:fill="C5E0B3" w:themeFill="accent6" w:themeFillTint="66"/>
          </w:tcPr>
          <w:p w14:paraId="585D3D42" w14:textId="0ECEC3B1" w:rsidR="0004633B" w:rsidRPr="009B2FE1" w:rsidRDefault="0004633B" w:rsidP="0004633B">
            <w:pPr>
              <w:spacing w:after="160"/>
            </w:pPr>
            <w:r>
              <w:rPr>
                <w:lang w:val="de"/>
              </w:rPr>
              <w:t>0x42</w:t>
            </w:r>
          </w:p>
        </w:tc>
        <w:tc>
          <w:tcPr>
            <w:tcW w:w="2142" w:type="dxa"/>
          </w:tcPr>
          <w:p w14:paraId="29EC1F39" w14:textId="6609D199" w:rsidR="0004633B" w:rsidRPr="00115ACE" w:rsidRDefault="0004633B" w:rsidP="0004633B">
            <w:pPr>
              <w:spacing w:after="160"/>
              <w:rPr>
                <w:bCs/>
              </w:rPr>
            </w:pPr>
            <w:r>
              <w:rPr>
                <w:lang w:val="de"/>
              </w:rPr>
              <w:t>Hex.42</w:t>
            </w:r>
          </w:p>
        </w:tc>
        <w:tc>
          <w:tcPr>
            <w:tcW w:w="2850" w:type="dxa"/>
          </w:tcPr>
          <w:p w14:paraId="114CFC36" w14:textId="68ABB002" w:rsidR="0004633B" w:rsidRPr="00115ACE" w:rsidRDefault="0004633B" w:rsidP="0004633B">
            <w:pPr>
              <w:spacing w:after="160"/>
              <w:rPr>
                <w:bCs/>
              </w:rPr>
            </w:pPr>
            <w:r>
              <w:rPr>
                <w:lang w:val="de"/>
              </w:rPr>
              <w:t>42/16</w:t>
            </w:r>
          </w:p>
        </w:tc>
        <w:tc>
          <w:tcPr>
            <w:tcW w:w="2949" w:type="dxa"/>
          </w:tcPr>
          <w:p w14:paraId="79F91DAA" w14:textId="622CD600" w:rsidR="0004633B" w:rsidRPr="00115ACE" w:rsidRDefault="0004633B" w:rsidP="0004633B">
            <w:pPr>
              <w:spacing w:after="160"/>
              <w:rPr>
                <w:bCs/>
              </w:rPr>
            </w:pPr>
            <w:r>
              <w:rPr>
                <w:lang w:val="de"/>
              </w:rPr>
              <w:t>Hexadezimalzahlen lassen sich in Python nicht darstellen.</w:t>
            </w:r>
          </w:p>
          <w:p w14:paraId="67F30EDD" w14:textId="213E4465" w:rsidR="0004633B" w:rsidRDefault="0004633B" w:rsidP="0004633B"/>
          <w:p w14:paraId="2BF891AB" w14:textId="77777777" w:rsidR="0004633B" w:rsidRPr="00285ED7" w:rsidRDefault="0004633B" w:rsidP="0004633B"/>
        </w:tc>
      </w:tr>
      <w:tr w:rsidR="0004633B" w:rsidRPr="00285ED7" w14:paraId="05AEBFC9" w14:textId="77777777" w:rsidTr="003574DF">
        <w:tc>
          <w:tcPr>
            <w:tcW w:w="954" w:type="dxa"/>
          </w:tcPr>
          <w:p w14:paraId="3DADCC49" w14:textId="2FAF4595" w:rsidR="0004633B" w:rsidRPr="00874EE7" w:rsidRDefault="0004633B" w:rsidP="0004633B">
            <w:pPr>
              <w:jc w:val="center"/>
            </w:pPr>
            <w:r>
              <w:rPr>
                <w:lang w:val="de"/>
              </w:rPr>
              <w:lastRenderedPageBreak/>
              <w:t>2/2</w:t>
            </w:r>
          </w:p>
        </w:tc>
        <w:tc>
          <w:tcPr>
            <w:tcW w:w="749" w:type="dxa"/>
          </w:tcPr>
          <w:p w14:paraId="2620F8E9" w14:textId="77777777" w:rsidR="0004633B" w:rsidRDefault="0004633B" w:rsidP="0004633B">
            <w:pPr>
              <w:rPr>
                <w:lang w:val="de"/>
              </w:rPr>
            </w:pPr>
          </w:p>
        </w:tc>
        <w:tc>
          <w:tcPr>
            <w:tcW w:w="2454" w:type="dxa"/>
          </w:tcPr>
          <w:p w14:paraId="4F82E130" w14:textId="253BE91D" w:rsidR="0004633B" w:rsidRPr="00874EE7" w:rsidRDefault="005A65F8" w:rsidP="0004633B">
            <w:r>
              <w:rPr>
                <w:lang w:val="de"/>
              </w:rPr>
              <w:t>Wie lautet</w:t>
            </w:r>
            <w:r w:rsidR="0004633B">
              <w:rPr>
                <w:lang w:val="de"/>
              </w:rPr>
              <w:t xml:space="preserve"> das Ergebnis der folgenden Rechenoperation</w:t>
            </w:r>
            <w:r>
              <w:rPr>
                <w:lang w:val="de"/>
              </w:rPr>
              <w:t>?</w:t>
            </w:r>
            <w:r>
              <w:rPr>
                <w:lang w:val="de"/>
              </w:rPr>
              <w:br/>
            </w:r>
            <w:r w:rsidR="0004633B">
              <w:rPr>
                <w:lang w:val="de"/>
              </w:rPr>
              <w:t>80 % 25</w:t>
            </w:r>
          </w:p>
        </w:tc>
        <w:tc>
          <w:tcPr>
            <w:tcW w:w="2325" w:type="dxa"/>
            <w:shd w:val="clear" w:color="auto" w:fill="C5E0B3" w:themeFill="accent6" w:themeFillTint="66"/>
          </w:tcPr>
          <w:p w14:paraId="3CB05635" w14:textId="004AE523" w:rsidR="0004633B" w:rsidRPr="009B2FE1" w:rsidRDefault="0004633B" w:rsidP="0004633B">
            <w:pPr>
              <w:rPr>
                <w:bCs/>
              </w:rPr>
            </w:pPr>
            <w:r>
              <w:rPr>
                <w:lang w:val="de"/>
              </w:rPr>
              <w:t>5</w:t>
            </w:r>
          </w:p>
        </w:tc>
        <w:tc>
          <w:tcPr>
            <w:tcW w:w="2142" w:type="dxa"/>
          </w:tcPr>
          <w:p w14:paraId="296A5505" w14:textId="67E7C9A5" w:rsidR="0004633B" w:rsidRPr="00927EBD" w:rsidRDefault="0004633B" w:rsidP="0004633B">
            <w:pPr>
              <w:pStyle w:val="Listenabsatz"/>
              <w:ind w:left="0"/>
              <w:rPr>
                <w:rFonts w:asciiTheme="minorHAnsi" w:hAnsiTheme="minorHAnsi"/>
              </w:rPr>
            </w:pPr>
            <w:r>
              <w:rPr>
                <w:rFonts w:asciiTheme="minorHAnsi" w:hAnsiTheme="minorHAnsi"/>
                <w:lang w:val="de"/>
              </w:rPr>
              <w:t>3</w:t>
            </w:r>
          </w:p>
        </w:tc>
        <w:tc>
          <w:tcPr>
            <w:tcW w:w="2850" w:type="dxa"/>
          </w:tcPr>
          <w:p w14:paraId="54C4863E" w14:textId="73B76FB7" w:rsidR="0004633B" w:rsidRPr="00927EBD" w:rsidRDefault="0004633B" w:rsidP="0004633B">
            <w:pPr>
              <w:pStyle w:val="Listenabsatz"/>
              <w:ind w:left="0"/>
              <w:rPr>
                <w:rFonts w:asciiTheme="minorHAnsi" w:hAnsiTheme="minorHAnsi"/>
              </w:rPr>
            </w:pPr>
            <w:r>
              <w:rPr>
                <w:rFonts w:asciiTheme="minorHAnsi" w:hAnsiTheme="minorHAnsi"/>
                <w:lang w:val="de"/>
              </w:rPr>
              <w:t>3.2</w:t>
            </w:r>
          </w:p>
        </w:tc>
        <w:tc>
          <w:tcPr>
            <w:tcW w:w="2949" w:type="dxa"/>
          </w:tcPr>
          <w:p w14:paraId="0507575A" w14:textId="45C8C409" w:rsidR="0004633B" w:rsidRPr="00927EBD" w:rsidRDefault="0004633B" w:rsidP="0004633B">
            <w:pPr>
              <w:pStyle w:val="Listenabsatz"/>
              <w:ind w:left="0"/>
              <w:rPr>
                <w:rFonts w:asciiTheme="minorHAnsi" w:hAnsiTheme="minorHAnsi"/>
              </w:rPr>
            </w:pPr>
            <w:r>
              <w:rPr>
                <w:rFonts w:asciiTheme="minorHAnsi" w:hAnsiTheme="minorHAnsi"/>
                <w:lang w:val="de"/>
              </w:rPr>
              <w:t>ein Syntaxfehler</w:t>
            </w:r>
          </w:p>
        </w:tc>
      </w:tr>
      <w:tr w:rsidR="003574DF" w:rsidRPr="00161024" w14:paraId="52AABFB4" w14:textId="77777777" w:rsidTr="003574DF">
        <w:tc>
          <w:tcPr>
            <w:tcW w:w="954" w:type="dxa"/>
          </w:tcPr>
          <w:p w14:paraId="1C003C51" w14:textId="720D3107" w:rsidR="003574DF" w:rsidRPr="00874EE7" w:rsidRDefault="003574DF" w:rsidP="003574DF">
            <w:pPr>
              <w:jc w:val="center"/>
            </w:pPr>
            <w:r>
              <w:rPr>
                <w:lang w:val="de"/>
              </w:rPr>
              <w:t>2/3</w:t>
            </w:r>
          </w:p>
        </w:tc>
        <w:tc>
          <w:tcPr>
            <w:tcW w:w="749" w:type="dxa"/>
          </w:tcPr>
          <w:p w14:paraId="611F17A2" w14:textId="77777777" w:rsidR="003574DF" w:rsidRDefault="003574DF" w:rsidP="003574DF">
            <w:pPr>
              <w:rPr>
                <w:lang w:val="de"/>
              </w:rPr>
            </w:pPr>
          </w:p>
        </w:tc>
        <w:tc>
          <w:tcPr>
            <w:tcW w:w="2454" w:type="dxa"/>
          </w:tcPr>
          <w:p w14:paraId="5016AF0A" w14:textId="41F2BF43" w:rsidR="003574DF" w:rsidRPr="00874EE7" w:rsidRDefault="003574DF" w:rsidP="003574DF">
            <w:r>
              <w:rPr>
                <w:lang w:val="de"/>
              </w:rPr>
              <w:t>Wie können Sie Anführungszeichen in einen Python-String aufnehmen?</w:t>
            </w:r>
          </w:p>
        </w:tc>
        <w:tc>
          <w:tcPr>
            <w:tcW w:w="2325" w:type="dxa"/>
            <w:shd w:val="clear" w:color="auto" w:fill="C5E0B3" w:themeFill="accent6" w:themeFillTint="66"/>
          </w:tcPr>
          <w:p w14:paraId="1145F4A4" w14:textId="5702CAF4" w:rsidR="003574DF" w:rsidRPr="001A7C44" w:rsidRDefault="003574DF" w:rsidP="003574DF">
            <w:pPr>
              <w:rPr>
                <w:bCs/>
                <w:lang w:val="en-US"/>
              </w:rPr>
            </w:pPr>
            <w:proofErr w:type="spellStart"/>
            <w:r>
              <w:rPr>
                <w:lang w:val="de"/>
              </w:rPr>
              <w:t>my_string</w:t>
            </w:r>
            <w:proofErr w:type="spellEnd"/>
            <w:r>
              <w:rPr>
                <w:lang w:val="de"/>
              </w:rPr>
              <w:t xml:space="preserve"> = "</w:t>
            </w:r>
            <w:proofErr w:type="spellStart"/>
            <w:r>
              <w:rPr>
                <w:lang w:val="de"/>
              </w:rPr>
              <w:t>this</w:t>
            </w:r>
            <w:proofErr w:type="spellEnd"/>
            <w:r>
              <w:rPr>
                <w:lang w:val="de"/>
              </w:rPr>
              <w:t xml:space="preserve"> </w:t>
            </w:r>
            <w:proofErr w:type="spellStart"/>
            <w:r>
              <w:rPr>
                <w:lang w:val="de"/>
              </w:rPr>
              <w:t>has</w:t>
            </w:r>
            <w:proofErr w:type="spellEnd"/>
            <w:r>
              <w:rPr>
                <w:lang w:val="de"/>
              </w:rPr>
              <w:t xml:space="preserve"> \"</w:t>
            </w:r>
            <w:proofErr w:type="spellStart"/>
            <w:r>
              <w:rPr>
                <w:lang w:val="de"/>
              </w:rPr>
              <w:t>quotes</w:t>
            </w:r>
            <w:proofErr w:type="spellEnd"/>
            <w:r>
              <w:rPr>
                <w:lang w:val="de"/>
              </w:rPr>
              <w:t>\"."</w:t>
            </w:r>
          </w:p>
        </w:tc>
        <w:tc>
          <w:tcPr>
            <w:tcW w:w="2142" w:type="dxa"/>
          </w:tcPr>
          <w:p w14:paraId="7AA5C96B" w14:textId="67C5607E" w:rsidR="003574DF" w:rsidRPr="001A7C44" w:rsidRDefault="003574DF" w:rsidP="003574DF">
            <w:pPr>
              <w:rPr>
                <w:lang w:val="en-US"/>
              </w:rPr>
            </w:pPr>
            <w:proofErr w:type="spellStart"/>
            <w:r>
              <w:rPr>
                <w:lang w:val="de"/>
              </w:rPr>
              <w:t>my_string</w:t>
            </w:r>
            <w:proofErr w:type="spellEnd"/>
            <w:r>
              <w:rPr>
                <w:lang w:val="de"/>
              </w:rPr>
              <w:t xml:space="preserve"> = "</w:t>
            </w:r>
            <w:proofErr w:type="spellStart"/>
            <w:r>
              <w:rPr>
                <w:lang w:val="de"/>
              </w:rPr>
              <w:t>this</w:t>
            </w:r>
            <w:proofErr w:type="spellEnd"/>
            <w:r>
              <w:rPr>
                <w:lang w:val="de"/>
              </w:rPr>
              <w:t xml:space="preserve"> </w:t>
            </w:r>
            <w:proofErr w:type="spellStart"/>
            <w:r>
              <w:rPr>
                <w:lang w:val="de"/>
              </w:rPr>
              <w:t>has</w:t>
            </w:r>
            <w:proofErr w:type="spellEnd"/>
            <w:r>
              <w:rPr>
                <w:lang w:val="de"/>
              </w:rPr>
              <w:t xml:space="preserve"> """</w:t>
            </w:r>
            <w:proofErr w:type="spellStart"/>
            <w:r>
              <w:rPr>
                <w:lang w:val="de"/>
              </w:rPr>
              <w:t>quotes</w:t>
            </w:r>
            <w:proofErr w:type="spellEnd"/>
            <w:r>
              <w:rPr>
                <w:lang w:val="de"/>
              </w:rPr>
              <w:t>"""."</w:t>
            </w:r>
          </w:p>
        </w:tc>
        <w:tc>
          <w:tcPr>
            <w:tcW w:w="2850" w:type="dxa"/>
          </w:tcPr>
          <w:p w14:paraId="1A13ABF3" w14:textId="77777777" w:rsidR="003574DF" w:rsidRPr="00115ACE" w:rsidRDefault="003574DF" w:rsidP="003574DF">
            <w:proofErr w:type="spellStart"/>
            <w:r>
              <w:rPr>
                <w:lang w:val="de"/>
              </w:rPr>
              <w:t>my_string</w:t>
            </w:r>
            <w:proofErr w:type="spellEnd"/>
            <w:r>
              <w:rPr>
                <w:lang w:val="de"/>
              </w:rPr>
              <w:t xml:space="preserve"> = "</w:t>
            </w:r>
            <w:proofErr w:type="spellStart"/>
            <w:r>
              <w:rPr>
                <w:lang w:val="de"/>
              </w:rPr>
              <w:t>this</w:t>
            </w:r>
            <w:proofErr w:type="spellEnd"/>
            <w:r>
              <w:rPr>
                <w:lang w:val="de"/>
              </w:rPr>
              <w:t xml:space="preserve"> </w:t>
            </w:r>
            <w:proofErr w:type="spellStart"/>
            <w:r>
              <w:rPr>
                <w:lang w:val="de"/>
              </w:rPr>
              <w:t>has</w:t>
            </w:r>
            <w:proofErr w:type="spellEnd"/>
            <w:r>
              <w:rPr>
                <w:lang w:val="de"/>
              </w:rPr>
              <w:t xml:space="preserve"> \</w:t>
            </w:r>
            <w:proofErr w:type="spellStart"/>
            <w:r>
              <w:rPr>
                <w:lang w:val="de"/>
              </w:rPr>
              <w:t>t"quotes</w:t>
            </w:r>
            <w:proofErr w:type="spellEnd"/>
            <w:r>
              <w:rPr>
                <w:lang w:val="de"/>
              </w:rPr>
              <w:t>\t"."</w:t>
            </w:r>
          </w:p>
          <w:p w14:paraId="3148BFF2" w14:textId="09A09C32" w:rsidR="003574DF" w:rsidRPr="001A7C44" w:rsidRDefault="003574DF" w:rsidP="003574DF">
            <w:pPr>
              <w:rPr>
                <w:lang w:val="en-US"/>
              </w:rPr>
            </w:pPr>
          </w:p>
        </w:tc>
        <w:tc>
          <w:tcPr>
            <w:tcW w:w="2949" w:type="dxa"/>
          </w:tcPr>
          <w:p w14:paraId="48828811" w14:textId="5C35D04E" w:rsidR="003574DF" w:rsidRPr="001A7C44" w:rsidRDefault="003574DF" w:rsidP="003574DF">
            <w:pPr>
              <w:rPr>
                <w:lang w:val="en-US"/>
              </w:rPr>
            </w:pPr>
            <w:proofErr w:type="spellStart"/>
            <w:r>
              <w:rPr>
                <w:lang w:val="de"/>
              </w:rPr>
              <w:t>my_string</w:t>
            </w:r>
            <w:proofErr w:type="spellEnd"/>
            <w:r>
              <w:rPr>
                <w:lang w:val="de"/>
              </w:rPr>
              <w:t xml:space="preserve"> = "</w:t>
            </w:r>
            <w:proofErr w:type="spellStart"/>
            <w:r>
              <w:rPr>
                <w:lang w:val="de"/>
              </w:rPr>
              <w:t>this</w:t>
            </w:r>
            <w:proofErr w:type="spellEnd"/>
            <w:r>
              <w:rPr>
                <w:lang w:val="de"/>
              </w:rPr>
              <w:t xml:space="preserve"> </w:t>
            </w:r>
            <w:proofErr w:type="spellStart"/>
            <w:r>
              <w:rPr>
                <w:lang w:val="de"/>
              </w:rPr>
              <w:t>has</w:t>
            </w:r>
            <w:proofErr w:type="spellEnd"/>
            <w:r>
              <w:rPr>
                <w:lang w:val="de"/>
              </w:rPr>
              <w:t xml:space="preserve"> " + "</w:t>
            </w:r>
            <w:proofErr w:type="spellStart"/>
            <w:r>
              <w:rPr>
                <w:lang w:val="de"/>
              </w:rPr>
              <w:t>quotes</w:t>
            </w:r>
            <w:proofErr w:type="spellEnd"/>
            <w:r>
              <w:rPr>
                <w:lang w:val="de"/>
              </w:rPr>
              <w:t>" + "."</w:t>
            </w:r>
          </w:p>
        </w:tc>
      </w:tr>
      <w:tr w:rsidR="003574DF" w:rsidRPr="00CA2970" w14:paraId="66A2CDF0" w14:textId="77777777" w:rsidTr="003574DF">
        <w:tc>
          <w:tcPr>
            <w:tcW w:w="954" w:type="dxa"/>
          </w:tcPr>
          <w:p w14:paraId="7B8939D3" w14:textId="7F1ED9D1" w:rsidR="003574DF" w:rsidRPr="00874EE7" w:rsidRDefault="003574DF" w:rsidP="003574DF">
            <w:pPr>
              <w:jc w:val="center"/>
            </w:pPr>
            <w:r>
              <w:rPr>
                <w:lang w:val="de"/>
              </w:rPr>
              <w:t>2/4</w:t>
            </w:r>
          </w:p>
        </w:tc>
        <w:tc>
          <w:tcPr>
            <w:tcW w:w="749" w:type="dxa"/>
          </w:tcPr>
          <w:p w14:paraId="592F8251" w14:textId="77777777" w:rsidR="003574DF" w:rsidRDefault="003574DF" w:rsidP="003574DF">
            <w:pPr>
              <w:rPr>
                <w:lang w:val="de"/>
              </w:rPr>
            </w:pPr>
          </w:p>
        </w:tc>
        <w:tc>
          <w:tcPr>
            <w:tcW w:w="2454" w:type="dxa"/>
          </w:tcPr>
          <w:p w14:paraId="3F8558DF" w14:textId="6D0CCB2F" w:rsidR="003574DF" w:rsidRPr="00CA2970" w:rsidRDefault="003574DF" w:rsidP="003574DF">
            <w:r>
              <w:rPr>
                <w:lang w:val="de"/>
              </w:rPr>
              <w:t>Sie haben einen String mit der Bezeichnung</w:t>
            </w:r>
            <w:r>
              <w:rPr>
                <w:i/>
                <w:iCs/>
                <w:lang w:val="de"/>
              </w:rPr>
              <w:t xml:space="preserve"> </w:t>
            </w:r>
            <w:proofErr w:type="spellStart"/>
            <w:r>
              <w:rPr>
                <w:i/>
                <w:iCs/>
                <w:lang w:val="de"/>
              </w:rPr>
              <w:t>my_string</w:t>
            </w:r>
            <w:proofErr w:type="spellEnd"/>
            <w:r>
              <w:rPr>
                <w:lang w:val="de"/>
              </w:rPr>
              <w:t xml:space="preserve"> und dem Wert „Python </w:t>
            </w:r>
            <w:proofErr w:type="spellStart"/>
            <w:r>
              <w:rPr>
                <w:lang w:val="de"/>
              </w:rPr>
              <w:t>is</w:t>
            </w:r>
            <w:proofErr w:type="spellEnd"/>
            <w:r>
              <w:rPr>
                <w:lang w:val="de"/>
              </w:rPr>
              <w:t xml:space="preserve"> so powerful!“ erstellt. Welche der folgenden Codezeilen liest aus dieser Variable lediglich den Teilstring „</w:t>
            </w:r>
            <w:proofErr w:type="spellStart"/>
            <w:r>
              <w:rPr>
                <w:lang w:val="de"/>
              </w:rPr>
              <w:t>is</w:t>
            </w:r>
            <w:proofErr w:type="spellEnd"/>
            <w:r>
              <w:rPr>
                <w:lang w:val="de"/>
              </w:rPr>
              <w:t xml:space="preserve"> so“ aus?</w:t>
            </w:r>
          </w:p>
        </w:tc>
        <w:tc>
          <w:tcPr>
            <w:tcW w:w="2325" w:type="dxa"/>
            <w:shd w:val="clear" w:color="auto" w:fill="C5E0B3" w:themeFill="accent6" w:themeFillTint="66"/>
          </w:tcPr>
          <w:p w14:paraId="1EDBB4D9" w14:textId="77777777" w:rsidR="003574DF" w:rsidRPr="009B2FE1" w:rsidRDefault="003574DF" w:rsidP="003574DF">
            <w:pPr>
              <w:rPr>
                <w:bCs/>
              </w:rPr>
            </w:pPr>
            <w:proofErr w:type="spellStart"/>
            <w:r>
              <w:rPr>
                <w:lang w:val="de"/>
              </w:rPr>
              <w:t>my_string</w:t>
            </w:r>
            <w:proofErr w:type="spellEnd"/>
            <w:r>
              <w:rPr>
                <w:lang w:val="de"/>
              </w:rPr>
              <w:t>[7:12]</w:t>
            </w:r>
          </w:p>
          <w:p w14:paraId="6BD28B19" w14:textId="7019CE3B" w:rsidR="003574DF" w:rsidRPr="009B2FE1" w:rsidRDefault="003574DF" w:rsidP="003574DF"/>
        </w:tc>
        <w:tc>
          <w:tcPr>
            <w:tcW w:w="2142" w:type="dxa"/>
          </w:tcPr>
          <w:p w14:paraId="6DB5BC86" w14:textId="77777777" w:rsidR="003574DF" w:rsidRDefault="003574DF" w:rsidP="003574DF">
            <w:proofErr w:type="spellStart"/>
            <w:r>
              <w:rPr>
                <w:lang w:val="de"/>
              </w:rPr>
              <w:t>my_string</w:t>
            </w:r>
            <w:proofErr w:type="spellEnd"/>
            <w:r>
              <w:rPr>
                <w:lang w:val="de"/>
              </w:rPr>
              <w:t>[7:]</w:t>
            </w:r>
          </w:p>
          <w:p w14:paraId="700E5CC2" w14:textId="77777777" w:rsidR="003574DF" w:rsidRDefault="003574DF" w:rsidP="003574DF"/>
          <w:p w14:paraId="0F1B629A" w14:textId="77777777" w:rsidR="003574DF" w:rsidRPr="00CA2970" w:rsidRDefault="003574DF" w:rsidP="003574DF">
            <w:pPr>
              <w:ind w:firstLine="708"/>
            </w:pPr>
          </w:p>
        </w:tc>
        <w:tc>
          <w:tcPr>
            <w:tcW w:w="2850" w:type="dxa"/>
          </w:tcPr>
          <w:p w14:paraId="720976E2" w14:textId="77777777" w:rsidR="003574DF" w:rsidRDefault="003574DF" w:rsidP="003574DF">
            <w:proofErr w:type="spellStart"/>
            <w:r>
              <w:rPr>
                <w:lang w:val="de"/>
              </w:rPr>
              <w:t>my_string</w:t>
            </w:r>
            <w:proofErr w:type="spellEnd"/>
            <w:r>
              <w:rPr>
                <w:lang w:val="de"/>
              </w:rPr>
              <w:t>[6:5]</w:t>
            </w:r>
          </w:p>
          <w:p w14:paraId="37C08782" w14:textId="2D515CDB" w:rsidR="003574DF" w:rsidRPr="00874EE7" w:rsidRDefault="003574DF" w:rsidP="003574DF">
            <w:pPr>
              <w:pStyle w:val="Listenabsatz"/>
              <w:ind w:left="0"/>
            </w:pPr>
          </w:p>
        </w:tc>
        <w:tc>
          <w:tcPr>
            <w:tcW w:w="2949" w:type="dxa"/>
          </w:tcPr>
          <w:p w14:paraId="7022B868" w14:textId="77777777" w:rsidR="003574DF" w:rsidRDefault="003574DF" w:rsidP="003574DF">
            <w:proofErr w:type="spellStart"/>
            <w:r>
              <w:rPr>
                <w:lang w:val="de"/>
              </w:rPr>
              <w:t>my_string</w:t>
            </w:r>
            <w:proofErr w:type="spellEnd"/>
            <w:r>
              <w:rPr>
                <w:lang w:val="de"/>
              </w:rPr>
              <w:t>[7:5]</w:t>
            </w:r>
          </w:p>
          <w:p w14:paraId="7F0954CE" w14:textId="77777777" w:rsidR="003574DF" w:rsidRDefault="003574DF" w:rsidP="003574DF"/>
          <w:p w14:paraId="240759C0" w14:textId="77777777" w:rsidR="003574DF" w:rsidRDefault="003574DF" w:rsidP="003574DF"/>
          <w:p w14:paraId="35BEA5FB" w14:textId="77777777" w:rsidR="003574DF" w:rsidRPr="00CA2970" w:rsidRDefault="003574DF" w:rsidP="003574DF">
            <w:pPr>
              <w:jc w:val="center"/>
            </w:pPr>
          </w:p>
        </w:tc>
      </w:tr>
      <w:tr w:rsidR="003574DF" w:rsidRPr="007B58AB" w14:paraId="303D00AF" w14:textId="77777777" w:rsidTr="003574DF">
        <w:tc>
          <w:tcPr>
            <w:tcW w:w="954" w:type="dxa"/>
          </w:tcPr>
          <w:p w14:paraId="0EC367DA" w14:textId="5D9725EE" w:rsidR="003574DF" w:rsidRPr="00874EE7" w:rsidRDefault="003574DF" w:rsidP="003574DF">
            <w:pPr>
              <w:jc w:val="center"/>
            </w:pPr>
            <w:r>
              <w:rPr>
                <w:lang w:val="de"/>
              </w:rPr>
              <w:t>2/5</w:t>
            </w:r>
          </w:p>
        </w:tc>
        <w:tc>
          <w:tcPr>
            <w:tcW w:w="749" w:type="dxa"/>
          </w:tcPr>
          <w:p w14:paraId="40B240D2" w14:textId="77777777" w:rsidR="003574DF" w:rsidRDefault="003574DF" w:rsidP="003574DF">
            <w:pPr>
              <w:rPr>
                <w:lang w:val="de"/>
              </w:rPr>
            </w:pPr>
          </w:p>
        </w:tc>
        <w:tc>
          <w:tcPr>
            <w:tcW w:w="2454" w:type="dxa"/>
          </w:tcPr>
          <w:p w14:paraId="7973CCBD" w14:textId="401D4727" w:rsidR="003574DF" w:rsidRPr="00E34058" w:rsidRDefault="003574DF" w:rsidP="003574DF">
            <w:r>
              <w:rPr>
                <w:lang w:val="de"/>
              </w:rPr>
              <w:t xml:space="preserve">Sie möchten eine Datei namens </w:t>
            </w:r>
            <w:r>
              <w:rPr>
                <w:i/>
                <w:iCs/>
                <w:lang w:val="de"/>
              </w:rPr>
              <w:t>thatfile.txt</w:t>
            </w:r>
            <w:r>
              <w:rPr>
                <w:lang w:val="de"/>
              </w:rPr>
              <w:t xml:space="preserve"> öffnen, um dort Daten einzutragen.  Falls die Datei noch nicht existiert, soll sie neu angelegt werden. Sollte jedoch schon eine derartige Datei bestehen, sollen die </w:t>
            </w:r>
            <w:r>
              <w:rPr>
                <w:lang w:val="de"/>
              </w:rPr>
              <w:lastRenderedPageBreak/>
              <w:t>vorhandenen Inhalte bewahrt und alle neuen Einträge ganz am Ende eingefügt werden.  Mit welcher Codezeile erreichen Sie dies?</w:t>
            </w:r>
          </w:p>
        </w:tc>
        <w:tc>
          <w:tcPr>
            <w:tcW w:w="2325" w:type="dxa"/>
            <w:shd w:val="clear" w:color="auto" w:fill="C5E0B3" w:themeFill="accent6" w:themeFillTint="66"/>
          </w:tcPr>
          <w:p w14:paraId="3E3F8B8B" w14:textId="77777777" w:rsidR="003574DF" w:rsidRPr="009B2FE1" w:rsidRDefault="003574DF" w:rsidP="003574DF">
            <w:pPr>
              <w:rPr>
                <w:bCs/>
              </w:rPr>
            </w:pPr>
            <w:r>
              <w:rPr>
                <w:lang w:val="de"/>
              </w:rPr>
              <w:lastRenderedPageBreak/>
              <w:t>open("thatfile.txt", "a")</w:t>
            </w:r>
          </w:p>
          <w:p w14:paraId="6A8277DA" w14:textId="6A54C2A7" w:rsidR="003574DF" w:rsidRPr="009B2FE1" w:rsidRDefault="003574DF" w:rsidP="003574DF">
            <w:pPr>
              <w:pStyle w:val="Listenabsatz"/>
              <w:ind w:left="0"/>
            </w:pPr>
          </w:p>
        </w:tc>
        <w:tc>
          <w:tcPr>
            <w:tcW w:w="2142" w:type="dxa"/>
          </w:tcPr>
          <w:p w14:paraId="26D92E50" w14:textId="77777777" w:rsidR="003574DF" w:rsidRDefault="003574DF" w:rsidP="003574DF">
            <w:r>
              <w:rPr>
                <w:lang w:val="de"/>
              </w:rPr>
              <w:t>open("thatfile.txt", "r")</w:t>
            </w:r>
          </w:p>
          <w:p w14:paraId="2A3CD684" w14:textId="15FCA568" w:rsidR="003574DF" w:rsidRPr="00874EE7" w:rsidRDefault="003574DF" w:rsidP="003574DF">
            <w:pPr>
              <w:pStyle w:val="Listenabsatz"/>
              <w:ind w:left="0"/>
            </w:pPr>
          </w:p>
        </w:tc>
        <w:tc>
          <w:tcPr>
            <w:tcW w:w="2850" w:type="dxa"/>
          </w:tcPr>
          <w:p w14:paraId="478F03FA" w14:textId="77777777" w:rsidR="003574DF" w:rsidRDefault="003574DF" w:rsidP="003574DF">
            <w:r>
              <w:rPr>
                <w:lang w:val="de"/>
              </w:rPr>
              <w:t>open("thatfile.txt", "x")</w:t>
            </w:r>
          </w:p>
          <w:p w14:paraId="54986111" w14:textId="77777777" w:rsidR="003574DF" w:rsidRDefault="003574DF" w:rsidP="003574DF"/>
          <w:p w14:paraId="74D09B72" w14:textId="77777777" w:rsidR="003574DF" w:rsidRPr="00CA2970" w:rsidRDefault="003574DF" w:rsidP="003574DF"/>
          <w:p w14:paraId="01E84F31" w14:textId="77777777" w:rsidR="003574DF" w:rsidRPr="00CA2970" w:rsidRDefault="003574DF" w:rsidP="003574DF"/>
          <w:p w14:paraId="4832B822" w14:textId="77777777" w:rsidR="003574DF" w:rsidRPr="00CA2970" w:rsidRDefault="003574DF" w:rsidP="003574DF"/>
          <w:p w14:paraId="5CCEC612" w14:textId="77777777" w:rsidR="003574DF" w:rsidRPr="00CA2970" w:rsidRDefault="003574DF" w:rsidP="003574DF"/>
          <w:p w14:paraId="03918998" w14:textId="77777777" w:rsidR="003574DF" w:rsidRPr="00CA2970" w:rsidRDefault="003574DF" w:rsidP="003574DF"/>
          <w:p w14:paraId="015832A9" w14:textId="77777777" w:rsidR="003574DF" w:rsidRPr="00CA2970" w:rsidRDefault="003574DF" w:rsidP="003574DF"/>
          <w:p w14:paraId="2F9C37D7" w14:textId="77777777" w:rsidR="003574DF" w:rsidRDefault="003574DF" w:rsidP="003574DF"/>
          <w:p w14:paraId="3015AD25" w14:textId="171700A9" w:rsidR="003574DF" w:rsidRPr="00CA2970" w:rsidRDefault="003574DF" w:rsidP="003574DF">
            <w:pPr>
              <w:tabs>
                <w:tab w:val="left" w:pos="1830"/>
              </w:tabs>
            </w:pPr>
            <w:r>
              <w:rPr>
                <w:lang w:val="de"/>
              </w:rPr>
              <w:tab/>
            </w:r>
          </w:p>
        </w:tc>
        <w:tc>
          <w:tcPr>
            <w:tcW w:w="2949" w:type="dxa"/>
          </w:tcPr>
          <w:p w14:paraId="6881124B" w14:textId="77777777" w:rsidR="003574DF" w:rsidRDefault="003574DF" w:rsidP="003574DF">
            <w:r>
              <w:rPr>
                <w:lang w:val="de"/>
              </w:rPr>
              <w:t>open("thatfile.txt", "c")</w:t>
            </w:r>
          </w:p>
          <w:p w14:paraId="3AA7C6F6" w14:textId="77777777" w:rsidR="003574DF" w:rsidRDefault="003574DF" w:rsidP="003574DF">
            <w:pPr>
              <w:jc w:val="center"/>
            </w:pPr>
          </w:p>
          <w:p w14:paraId="5188A954" w14:textId="77777777" w:rsidR="003574DF" w:rsidRPr="00CA2970" w:rsidRDefault="003574DF" w:rsidP="003574DF"/>
          <w:p w14:paraId="02D4CCD1" w14:textId="77777777" w:rsidR="003574DF" w:rsidRPr="00CA2970" w:rsidRDefault="003574DF" w:rsidP="003574DF"/>
          <w:p w14:paraId="38C22479" w14:textId="77777777" w:rsidR="003574DF" w:rsidRDefault="003574DF" w:rsidP="003574DF"/>
          <w:p w14:paraId="5A76CC55" w14:textId="77777777" w:rsidR="003574DF" w:rsidRPr="00CA2970" w:rsidRDefault="003574DF" w:rsidP="003574DF"/>
        </w:tc>
      </w:tr>
      <w:tr w:rsidR="0004633B" w:rsidRPr="00186604" w14:paraId="572B1EEF" w14:textId="77777777" w:rsidTr="003574DF">
        <w:tc>
          <w:tcPr>
            <w:tcW w:w="954" w:type="dxa"/>
            <w:shd w:val="clear" w:color="auto" w:fill="8EAADB" w:themeFill="accent1" w:themeFillTint="99"/>
          </w:tcPr>
          <w:p w14:paraId="777DF2A4" w14:textId="77777777" w:rsidR="0004633B" w:rsidRPr="00874EE7" w:rsidRDefault="0004633B" w:rsidP="0004633B">
            <w:pPr>
              <w:jc w:val="center"/>
              <w:rPr>
                <w:b/>
              </w:rPr>
            </w:pPr>
            <w:r>
              <w:rPr>
                <w:b/>
                <w:bCs/>
                <w:lang w:val="de"/>
              </w:rPr>
              <w:t>Lektion/</w:t>
            </w:r>
          </w:p>
          <w:p w14:paraId="5EA5B48B" w14:textId="35D2881F" w:rsidR="0004633B" w:rsidRPr="00874EE7" w:rsidRDefault="0004633B" w:rsidP="0004633B">
            <w:pPr>
              <w:jc w:val="center"/>
              <w:rPr>
                <w:b/>
              </w:rPr>
            </w:pPr>
            <w:r>
              <w:rPr>
                <w:b/>
                <w:bCs/>
                <w:lang w:val="de"/>
              </w:rPr>
              <w:t>Frage-Nr.</w:t>
            </w:r>
          </w:p>
        </w:tc>
        <w:tc>
          <w:tcPr>
            <w:tcW w:w="749" w:type="dxa"/>
            <w:shd w:val="clear" w:color="auto" w:fill="FFC000" w:themeFill="accent4"/>
          </w:tcPr>
          <w:p w14:paraId="343B25C6" w14:textId="77777777" w:rsidR="0004633B" w:rsidRDefault="0004633B" w:rsidP="0004633B">
            <w:pPr>
              <w:rPr>
                <w:b/>
                <w:bCs/>
                <w:lang w:val="de"/>
              </w:rPr>
            </w:pPr>
          </w:p>
        </w:tc>
        <w:tc>
          <w:tcPr>
            <w:tcW w:w="2454" w:type="dxa"/>
            <w:shd w:val="clear" w:color="auto" w:fill="FFC000" w:themeFill="accent4"/>
          </w:tcPr>
          <w:p w14:paraId="160C1E1A" w14:textId="116D96B4" w:rsidR="0004633B" w:rsidRPr="00874EE7" w:rsidRDefault="0004633B" w:rsidP="0004633B">
            <w:pPr>
              <w:rPr>
                <w:b/>
              </w:rPr>
            </w:pPr>
            <w:r>
              <w:rPr>
                <w:b/>
                <w:bCs/>
                <w:lang w:val="de"/>
              </w:rPr>
              <w:t>Frage</w:t>
            </w:r>
          </w:p>
        </w:tc>
        <w:tc>
          <w:tcPr>
            <w:tcW w:w="2325" w:type="dxa"/>
            <w:shd w:val="clear" w:color="auto" w:fill="C5E0B3" w:themeFill="accent6" w:themeFillTint="66"/>
          </w:tcPr>
          <w:p w14:paraId="69EB8A9C" w14:textId="34C8E01B" w:rsidR="0004633B" w:rsidRPr="00874EE7" w:rsidRDefault="0004633B" w:rsidP="0004633B">
            <w:pPr>
              <w:rPr>
                <w:b/>
              </w:rPr>
            </w:pPr>
            <w:r>
              <w:rPr>
                <w:b/>
                <w:bCs/>
                <w:lang w:val="de"/>
              </w:rPr>
              <w:t>Richtige Antwort</w:t>
            </w:r>
          </w:p>
        </w:tc>
        <w:tc>
          <w:tcPr>
            <w:tcW w:w="2142" w:type="dxa"/>
            <w:shd w:val="clear" w:color="auto" w:fill="ED7D31" w:themeFill="accent2"/>
          </w:tcPr>
          <w:p w14:paraId="0C31613C" w14:textId="4E11A8FF" w:rsidR="0004633B" w:rsidRPr="00874EE7" w:rsidRDefault="0004633B" w:rsidP="0004633B">
            <w:pPr>
              <w:rPr>
                <w:b/>
              </w:rPr>
            </w:pPr>
            <w:r>
              <w:rPr>
                <w:b/>
                <w:bCs/>
                <w:lang w:val="de"/>
              </w:rPr>
              <w:t>Falsche Antwort</w:t>
            </w:r>
          </w:p>
        </w:tc>
        <w:tc>
          <w:tcPr>
            <w:tcW w:w="2850" w:type="dxa"/>
            <w:shd w:val="clear" w:color="auto" w:fill="ED7D31" w:themeFill="accent2"/>
          </w:tcPr>
          <w:p w14:paraId="5D6BF71D" w14:textId="41382C3B" w:rsidR="0004633B" w:rsidRPr="00874EE7" w:rsidRDefault="0004633B" w:rsidP="0004633B">
            <w:pPr>
              <w:rPr>
                <w:b/>
              </w:rPr>
            </w:pPr>
            <w:r>
              <w:rPr>
                <w:b/>
                <w:bCs/>
                <w:lang w:val="de"/>
              </w:rPr>
              <w:t>Falsche Antwort</w:t>
            </w:r>
          </w:p>
        </w:tc>
        <w:tc>
          <w:tcPr>
            <w:tcW w:w="2949" w:type="dxa"/>
            <w:shd w:val="clear" w:color="auto" w:fill="ED7D31" w:themeFill="accent2"/>
          </w:tcPr>
          <w:p w14:paraId="11F3F5D8" w14:textId="29A78131" w:rsidR="0004633B" w:rsidRPr="00874EE7" w:rsidRDefault="0004633B" w:rsidP="0004633B">
            <w:pPr>
              <w:rPr>
                <w:b/>
              </w:rPr>
            </w:pPr>
            <w:r>
              <w:rPr>
                <w:b/>
                <w:bCs/>
                <w:lang w:val="de"/>
              </w:rPr>
              <w:t>Falsche Antwort</w:t>
            </w:r>
          </w:p>
        </w:tc>
      </w:tr>
      <w:tr w:rsidR="009F708D" w:rsidRPr="00CA2970" w14:paraId="2B933838" w14:textId="77777777" w:rsidTr="003574DF">
        <w:tc>
          <w:tcPr>
            <w:tcW w:w="954" w:type="dxa"/>
          </w:tcPr>
          <w:p w14:paraId="5C3A58ED" w14:textId="0A96F0CF" w:rsidR="009F708D" w:rsidRPr="00874EE7" w:rsidRDefault="009F708D" w:rsidP="009F708D">
            <w:pPr>
              <w:jc w:val="center"/>
            </w:pPr>
            <w:r>
              <w:rPr>
                <w:lang w:val="de"/>
              </w:rPr>
              <w:t>3/1</w:t>
            </w:r>
          </w:p>
        </w:tc>
        <w:tc>
          <w:tcPr>
            <w:tcW w:w="749" w:type="dxa"/>
          </w:tcPr>
          <w:p w14:paraId="0DDCFA9E" w14:textId="77777777" w:rsidR="009F708D" w:rsidRPr="00874EE7" w:rsidRDefault="009F708D" w:rsidP="009F708D"/>
        </w:tc>
        <w:tc>
          <w:tcPr>
            <w:tcW w:w="2454" w:type="dxa"/>
          </w:tcPr>
          <w:p w14:paraId="6D14657B" w14:textId="77777777" w:rsidR="009F708D" w:rsidRDefault="009F708D" w:rsidP="009F708D">
            <w:r>
              <w:rPr>
                <w:lang w:val="de"/>
              </w:rPr>
              <w:t>Welchen Wert erhält die Variable c durch die folgende Anweisung?</w:t>
            </w:r>
          </w:p>
          <w:p w14:paraId="45725F87" w14:textId="42861BB1" w:rsidR="009F708D" w:rsidRPr="00874EE7" w:rsidRDefault="009F708D" w:rsidP="009F708D">
            <w:r>
              <w:rPr>
                <w:lang w:val="de"/>
              </w:rPr>
              <w:t>a=b=c=d=5</w:t>
            </w:r>
          </w:p>
        </w:tc>
        <w:tc>
          <w:tcPr>
            <w:tcW w:w="2325" w:type="dxa"/>
            <w:shd w:val="clear" w:color="auto" w:fill="C5E0B3" w:themeFill="accent6" w:themeFillTint="66"/>
          </w:tcPr>
          <w:p w14:paraId="4FC7994E" w14:textId="2DE12075" w:rsidR="009F708D" w:rsidRPr="00186604" w:rsidRDefault="009F708D" w:rsidP="009F708D">
            <w:pPr>
              <w:rPr>
                <w:iCs/>
              </w:rPr>
            </w:pPr>
            <w:r>
              <w:rPr>
                <w:lang w:val="de"/>
              </w:rPr>
              <w:t>5</w:t>
            </w:r>
          </w:p>
        </w:tc>
        <w:tc>
          <w:tcPr>
            <w:tcW w:w="2142" w:type="dxa"/>
          </w:tcPr>
          <w:p w14:paraId="74940BA6" w14:textId="30A6E319" w:rsidR="009F708D" w:rsidRPr="007B58AB" w:rsidRDefault="009F708D" w:rsidP="009F708D">
            <w:r>
              <w:rPr>
                <w:lang w:val="de"/>
              </w:rPr>
              <w:t>d</w:t>
            </w:r>
          </w:p>
        </w:tc>
        <w:tc>
          <w:tcPr>
            <w:tcW w:w="2850" w:type="dxa"/>
          </w:tcPr>
          <w:p w14:paraId="3F84833E" w14:textId="0D631193" w:rsidR="009F708D" w:rsidRPr="00874EE7" w:rsidRDefault="009F708D" w:rsidP="009F708D">
            <w:r>
              <w:rPr>
                <w:lang w:val="de"/>
              </w:rPr>
              <w:t>nicht definiert</w:t>
            </w:r>
          </w:p>
        </w:tc>
        <w:tc>
          <w:tcPr>
            <w:tcW w:w="2949" w:type="dxa"/>
          </w:tcPr>
          <w:p w14:paraId="59ABB6DE" w14:textId="2CA5DF90" w:rsidR="009F708D" w:rsidRPr="00874EE7" w:rsidRDefault="009F708D" w:rsidP="009F708D">
            <w:r>
              <w:rPr>
                <w:lang w:val="de"/>
              </w:rPr>
              <w:t>keinen Wert – es erscheint eine Fehlermeldung</w:t>
            </w:r>
          </w:p>
        </w:tc>
      </w:tr>
      <w:tr w:rsidR="009F708D" w:rsidRPr="00C74589" w14:paraId="69B415E9" w14:textId="77777777" w:rsidTr="003574DF">
        <w:tc>
          <w:tcPr>
            <w:tcW w:w="954" w:type="dxa"/>
          </w:tcPr>
          <w:p w14:paraId="49E08074" w14:textId="5BA0E467" w:rsidR="009F708D" w:rsidRPr="00874EE7" w:rsidRDefault="009F708D" w:rsidP="009F708D">
            <w:pPr>
              <w:jc w:val="center"/>
            </w:pPr>
            <w:r>
              <w:rPr>
                <w:lang w:val="de"/>
              </w:rPr>
              <w:t>3/2</w:t>
            </w:r>
          </w:p>
        </w:tc>
        <w:tc>
          <w:tcPr>
            <w:tcW w:w="749" w:type="dxa"/>
          </w:tcPr>
          <w:p w14:paraId="6AE86AD9" w14:textId="77777777" w:rsidR="009F708D" w:rsidRPr="00874EE7" w:rsidRDefault="009F708D" w:rsidP="009F708D"/>
        </w:tc>
        <w:tc>
          <w:tcPr>
            <w:tcW w:w="2454" w:type="dxa"/>
          </w:tcPr>
          <w:p w14:paraId="727E62C3" w14:textId="77777777" w:rsidR="009F708D" w:rsidRDefault="009F708D" w:rsidP="009F708D">
            <w:r>
              <w:rPr>
                <w:lang w:val="de"/>
              </w:rPr>
              <w:t xml:space="preserve">Welchen Output erzeugt der folgende Code, wenn die </w:t>
            </w:r>
            <w:proofErr w:type="spellStart"/>
            <w:r>
              <w:rPr>
                <w:lang w:val="de"/>
              </w:rPr>
              <w:t>Benutzer:innen</w:t>
            </w:r>
            <w:proofErr w:type="spellEnd"/>
            <w:r>
              <w:rPr>
                <w:lang w:val="de"/>
              </w:rPr>
              <w:t xml:space="preserve"> in der Eingabeaufforderung die Zahl null eingeben?</w:t>
            </w:r>
          </w:p>
          <w:p w14:paraId="759FCFAB" w14:textId="77777777" w:rsidR="009F708D" w:rsidRDefault="009F708D" w:rsidP="009F708D">
            <w:proofErr w:type="spellStart"/>
            <w:r>
              <w:rPr>
                <w:lang w:val="de"/>
              </w:rPr>
              <w:t>my_num</w:t>
            </w:r>
            <w:proofErr w:type="spellEnd"/>
            <w:r>
              <w:rPr>
                <w:lang w:val="de"/>
              </w:rPr>
              <w:t xml:space="preserve"> = </w:t>
            </w:r>
            <w:proofErr w:type="spellStart"/>
            <w:r>
              <w:rPr>
                <w:lang w:val="de"/>
              </w:rPr>
              <w:t>int</w:t>
            </w:r>
            <w:proofErr w:type="spellEnd"/>
            <w:r>
              <w:rPr>
                <w:lang w:val="de"/>
              </w:rPr>
              <w:t>(</w:t>
            </w:r>
            <w:proofErr w:type="spellStart"/>
            <w:r>
              <w:rPr>
                <w:lang w:val="de"/>
              </w:rPr>
              <w:t>input</w:t>
            </w:r>
            <w:proofErr w:type="spellEnd"/>
            <w:r>
              <w:rPr>
                <w:lang w:val="de"/>
              </w:rPr>
              <w:t>())</w:t>
            </w:r>
          </w:p>
          <w:p w14:paraId="0EEEC4A4" w14:textId="77777777" w:rsidR="009F708D" w:rsidRDefault="009F708D" w:rsidP="009F708D">
            <w:proofErr w:type="spellStart"/>
            <w:r>
              <w:rPr>
                <w:lang w:val="de"/>
              </w:rPr>
              <w:t>if</w:t>
            </w:r>
            <w:proofErr w:type="spellEnd"/>
            <w:r>
              <w:rPr>
                <w:lang w:val="de"/>
              </w:rPr>
              <w:t xml:space="preserve"> </w:t>
            </w:r>
            <w:proofErr w:type="spellStart"/>
            <w:r>
              <w:rPr>
                <w:lang w:val="de"/>
              </w:rPr>
              <w:t>my_num</w:t>
            </w:r>
            <w:proofErr w:type="spellEnd"/>
            <w:r>
              <w:rPr>
                <w:lang w:val="de"/>
              </w:rPr>
              <w:t xml:space="preserve"> &lt; 0:</w:t>
            </w:r>
          </w:p>
          <w:p w14:paraId="78FA823E" w14:textId="77777777" w:rsidR="009F708D" w:rsidRDefault="009F708D" w:rsidP="009F708D">
            <w:proofErr w:type="spellStart"/>
            <w:r>
              <w:rPr>
                <w:lang w:val="de"/>
              </w:rPr>
              <w:t>print</w:t>
            </w:r>
            <w:proofErr w:type="spellEnd"/>
            <w:r>
              <w:rPr>
                <w:lang w:val="de"/>
              </w:rPr>
              <w:t>(1)</w:t>
            </w:r>
          </w:p>
          <w:p w14:paraId="3D638D58" w14:textId="77777777" w:rsidR="009F708D" w:rsidRDefault="009F708D" w:rsidP="009F708D">
            <w:proofErr w:type="spellStart"/>
            <w:r>
              <w:rPr>
                <w:lang w:val="de"/>
              </w:rPr>
              <w:t>elif</w:t>
            </w:r>
            <w:proofErr w:type="spellEnd"/>
            <w:r>
              <w:rPr>
                <w:lang w:val="de"/>
              </w:rPr>
              <w:t xml:space="preserve"> </w:t>
            </w:r>
            <w:proofErr w:type="spellStart"/>
            <w:r>
              <w:rPr>
                <w:lang w:val="de"/>
              </w:rPr>
              <w:t>my_num</w:t>
            </w:r>
            <w:proofErr w:type="spellEnd"/>
            <w:r>
              <w:rPr>
                <w:lang w:val="de"/>
              </w:rPr>
              <w:t xml:space="preserve"> &gt; 0:</w:t>
            </w:r>
          </w:p>
          <w:p w14:paraId="2F323685" w14:textId="77777777" w:rsidR="009F708D" w:rsidRDefault="009F708D" w:rsidP="009F708D">
            <w:proofErr w:type="spellStart"/>
            <w:r>
              <w:rPr>
                <w:lang w:val="de"/>
              </w:rPr>
              <w:t>print</w:t>
            </w:r>
            <w:proofErr w:type="spellEnd"/>
            <w:r>
              <w:rPr>
                <w:lang w:val="de"/>
              </w:rPr>
              <w:t>(2)</w:t>
            </w:r>
          </w:p>
          <w:p w14:paraId="34626615" w14:textId="77777777" w:rsidR="009F708D" w:rsidRDefault="009F708D" w:rsidP="009F708D">
            <w:proofErr w:type="spellStart"/>
            <w:r>
              <w:rPr>
                <w:lang w:val="de"/>
              </w:rPr>
              <w:t>else</w:t>
            </w:r>
            <w:proofErr w:type="spellEnd"/>
            <w:r>
              <w:rPr>
                <w:lang w:val="de"/>
              </w:rPr>
              <w:t>:</w:t>
            </w:r>
          </w:p>
          <w:p w14:paraId="44ACC040" w14:textId="3DF2FE55" w:rsidR="009F708D" w:rsidRPr="00874EE7" w:rsidRDefault="009F708D" w:rsidP="009F708D">
            <w:proofErr w:type="spellStart"/>
            <w:r>
              <w:rPr>
                <w:lang w:val="de"/>
              </w:rPr>
              <w:t>print</w:t>
            </w:r>
            <w:proofErr w:type="spellEnd"/>
            <w:r>
              <w:rPr>
                <w:lang w:val="de"/>
              </w:rPr>
              <w:t>(3)</w:t>
            </w:r>
          </w:p>
        </w:tc>
        <w:tc>
          <w:tcPr>
            <w:tcW w:w="2325" w:type="dxa"/>
            <w:shd w:val="clear" w:color="auto" w:fill="C5E0B3" w:themeFill="accent6" w:themeFillTint="66"/>
          </w:tcPr>
          <w:p w14:paraId="3258367C" w14:textId="2E13E064" w:rsidR="009F708D" w:rsidRPr="00874EE7" w:rsidRDefault="009F708D" w:rsidP="009F708D">
            <w:r>
              <w:rPr>
                <w:lang w:val="de"/>
              </w:rPr>
              <w:t>3</w:t>
            </w:r>
          </w:p>
        </w:tc>
        <w:tc>
          <w:tcPr>
            <w:tcW w:w="2142" w:type="dxa"/>
          </w:tcPr>
          <w:p w14:paraId="62DE1A8B" w14:textId="4B942A2E" w:rsidR="009F708D" w:rsidRPr="007B58AB" w:rsidRDefault="009F708D" w:rsidP="009F708D">
            <w:r>
              <w:rPr>
                <w:lang w:val="de"/>
              </w:rPr>
              <w:t>0</w:t>
            </w:r>
          </w:p>
        </w:tc>
        <w:tc>
          <w:tcPr>
            <w:tcW w:w="2850" w:type="dxa"/>
          </w:tcPr>
          <w:p w14:paraId="317C27F4" w14:textId="0E22F5FD" w:rsidR="009F708D" w:rsidRPr="007B58AB" w:rsidRDefault="009F708D" w:rsidP="009F708D">
            <w:r>
              <w:rPr>
                <w:lang w:val="de"/>
              </w:rPr>
              <w:t>1</w:t>
            </w:r>
          </w:p>
        </w:tc>
        <w:tc>
          <w:tcPr>
            <w:tcW w:w="2949" w:type="dxa"/>
          </w:tcPr>
          <w:p w14:paraId="2FABB7BA" w14:textId="6E43A520" w:rsidR="009F708D" w:rsidRPr="00874EE7" w:rsidRDefault="009F708D" w:rsidP="009F708D">
            <w:r>
              <w:rPr>
                <w:lang w:val="de"/>
              </w:rPr>
              <w:t>2</w:t>
            </w:r>
          </w:p>
        </w:tc>
      </w:tr>
      <w:tr w:rsidR="009F708D" w:rsidRPr="00115ACE" w14:paraId="517BD530" w14:textId="77777777" w:rsidTr="003574DF">
        <w:tc>
          <w:tcPr>
            <w:tcW w:w="954" w:type="dxa"/>
          </w:tcPr>
          <w:p w14:paraId="3CB98674" w14:textId="46672DE4" w:rsidR="009F708D" w:rsidRPr="00874EE7" w:rsidRDefault="009F708D" w:rsidP="009F708D">
            <w:pPr>
              <w:jc w:val="center"/>
            </w:pPr>
            <w:r>
              <w:rPr>
                <w:lang w:val="de"/>
              </w:rPr>
              <w:lastRenderedPageBreak/>
              <w:t>3/3</w:t>
            </w:r>
          </w:p>
        </w:tc>
        <w:tc>
          <w:tcPr>
            <w:tcW w:w="749" w:type="dxa"/>
          </w:tcPr>
          <w:p w14:paraId="54446D5E" w14:textId="77777777" w:rsidR="009F708D" w:rsidRPr="00874EE7" w:rsidRDefault="009F708D" w:rsidP="009F708D"/>
        </w:tc>
        <w:tc>
          <w:tcPr>
            <w:tcW w:w="2454" w:type="dxa"/>
          </w:tcPr>
          <w:p w14:paraId="3422C200" w14:textId="77777777" w:rsidR="009F708D" w:rsidRDefault="009F708D" w:rsidP="009F708D">
            <w:r>
              <w:rPr>
                <w:lang w:val="de"/>
              </w:rPr>
              <w:t>Weshalb kann der folgende Code nicht ausgeführt werden?</w:t>
            </w:r>
          </w:p>
          <w:p w14:paraId="347939C4" w14:textId="77777777" w:rsidR="009F708D" w:rsidRDefault="009F708D" w:rsidP="009F708D">
            <w:proofErr w:type="spellStart"/>
            <w:r>
              <w:rPr>
                <w:lang w:val="de"/>
              </w:rPr>
              <w:t>my_num</w:t>
            </w:r>
            <w:proofErr w:type="spellEnd"/>
            <w:r>
              <w:rPr>
                <w:lang w:val="de"/>
              </w:rPr>
              <w:t xml:space="preserve"> = 0</w:t>
            </w:r>
          </w:p>
          <w:p w14:paraId="29A9DDC9" w14:textId="77777777" w:rsidR="009F708D" w:rsidRDefault="009F708D" w:rsidP="009F708D">
            <w:proofErr w:type="spellStart"/>
            <w:r>
              <w:rPr>
                <w:lang w:val="de"/>
              </w:rPr>
              <w:t>int</w:t>
            </w:r>
            <w:proofErr w:type="spellEnd"/>
            <w:r>
              <w:rPr>
                <w:lang w:val="de"/>
              </w:rPr>
              <w:t>(</w:t>
            </w:r>
            <w:proofErr w:type="spellStart"/>
            <w:r>
              <w:rPr>
                <w:lang w:val="de"/>
              </w:rPr>
              <w:t>input</w:t>
            </w:r>
            <w:proofErr w:type="spellEnd"/>
            <w:r>
              <w:rPr>
                <w:lang w:val="de"/>
              </w:rPr>
              <w:t>())</w:t>
            </w:r>
          </w:p>
          <w:p w14:paraId="74AE29BB" w14:textId="77777777" w:rsidR="009F708D" w:rsidRDefault="009F708D" w:rsidP="009F708D">
            <w:proofErr w:type="spellStart"/>
            <w:r>
              <w:rPr>
                <w:lang w:val="de"/>
              </w:rPr>
              <w:t>if</w:t>
            </w:r>
            <w:proofErr w:type="spellEnd"/>
            <w:r>
              <w:rPr>
                <w:lang w:val="de"/>
              </w:rPr>
              <w:t xml:space="preserve"> </w:t>
            </w:r>
            <w:proofErr w:type="spellStart"/>
            <w:r>
              <w:rPr>
                <w:lang w:val="de"/>
              </w:rPr>
              <w:t>my_num</w:t>
            </w:r>
            <w:proofErr w:type="spellEnd"/>
            <w:r>
              <w:rPr>
                <w:lang w:val="de"/>
              </w:rPr>
              <w:t xml:space="preserve"> &lt; 0</w:t>
            </w:r>
          </w:p>
          <w:p w14:paraId="5883D03C" w14:textId="77777777" w:rsidR="009F708D" w:rsidRDefault="009F708D" w:rsidP="009F708D">
            <w:proofErr w:type="spellStart"/>
            <w:r>
              <w:rPr>
                <w:lang w:val="de"/>
              </w:rPr>
              <w:t>print</w:t>
            </w:r>
            <w:proofErr w:type="spellEnd"/>
            <w:r>
              <w:rPr>
                <w:lang w:val="de"/>
              </w:rPr>
              <w:t>(1)</w:t>
            </w:r>
          </w:p>
          <w:p w14:paraId="53D87DD0" w14:textId="77777777" w:rsidR="009F708D" w:rsidRDefault="009F708D" w:rsidP="009F708D">
            <w:proofErr w:type="spellStart"/>
            <w:r>
              <w:rPr>
                <w:lang w:val="de"/>
              </w:rPr>
              <w:t>elif</w:t>
            </w:r>
            <w:proofErr w:type="spellEnd"/>
            <w:r>
              <w:rPr>
                <w:lang w:val="de"/>
              </w:rPr>
              <w:t xml:space="preserve"> </w:t>
            </w:r>
            <w:proofErr w:type="spellStart"/>
            <w:r>
              <w:rPr>
                <w:lang w:val="de"/>
              </w:rPr>
              <w:t>my_num</w:t>
            </w:r>
            <w:proofErr w:type="spellEnd"/>
            <w:r>
              <w:rPr>
                <w:lang w:val="de"/>
              </w:rPr>
              <w:t xml:space="preserve"> &gt; 0</w:t>
            </w:r>
          </w:p>
          <w:p w14:paraId="335F839B" w14:textId="77777777" w:rsidR="009F708D" w:rsidRDefault="009F708D" w:rsidP="009F708D">
            <w:proofErr w:type="spellStart"/>
            <w:r>
              <w:rPr>
                <w:lang w:val="de"/>
              </w:rPr>
              <w:t>print</w:t>
            </w:r>
            <w:proofErr w:type="spellEnd"/>
            <w:r>
              <w:rPr>
                <w:lang w:val="de"/>
              </w:rPr>
              <w:t>(2)</w:t>
            </w:r>
          </w:p>
          <w:p w14:paraId="7248B27D" w14:textId="77777777" w:rsidR="009F708D" w:rsidRDefault="009F708D" w:rsidP="009F708D">
            <w:proofErr w:type="spellStart"/>
            <w:r>
              <w:rPr>
                <w:lang w:val="de"/>
              </w:rPr>
              <w:t>else</w:t>
            </w:r>
            <w:proofErr w:type="spellEnd"/>
          </w:p>
          <w:p w14:paraId="3467DED1" w14:textId="69F455CD" w:rsidR="009F708D" w:rsidRPr="00874EE7" w:rsidRDefault="009F708D" w:rsidP="009F708D">
            <w:proofErr w:type="spellStart"/>
            <w:r>
              <w:rPr>
                <w:lang w:val="de"/>
              </w:rPr>
              <w:t>print</w:t>
            </w:r>
            <w:proofErr w:type="spellEnd"/>
            <w:r>
              <w:rPr>
                <w:lang w:val="de"/>
              </w:rPr>
              <w:t>(3)</w:t>
            </w:r>
          </w:p>
        </w:tc>
        <w:tc>
          <w:tcPr>
            <w:tcW w:w="2325" w:type="dxa"/>
            <w:shd w:val="clear" w:color="auto" w:fill="C5E0B3" w:themeFill="accent6" w:themeFillTint="66"/>
          </w:tcPr>
          <w:p w14:paraId="0FDBC721" w14:textId="5D8C84FE" w:rsidR="009F708D" w:rsidRPr="00186604" w:rsidRDefault="009F708D" w:rsidP="009F708D">
            <w:pPr>
              <w:rPr>
                <w:iCs/>
              </w:rPr>
            </w:pPr>
            <w:r>
              <w:rPr>
                <w:lang w:val="de"/>
              </w:rPr>
              <w:t xml:space="preserve">Es fehlen die Doppelpunkte am Ende der </w:t>
            </w:r>
            <w:proofErr w:type="spellStart"/>
            <w:r>
              <w:rPr>
                <w:lang w:val="de"/>
              </w:rPr>
              <w:t>if</w:t>
            </w:r>
            <w:proofErr w:type="spellEnd"/>
            <w:r>
              <w:rPr>
                <w:lang w:val="de"/>
              </w:rPr>
              <w:t xml:space="preserve">-, </w:t>
            </w:r>
            <w:proofErr w:type="spellStart"/>
            <w:r>
              <w:rPr>
                <w:lang w:val="de"/>
              </w:rPr>
              <w:t>elif</w:t>
            </w:r>
            <w:proofErr w:type="spellEnd"/>
            <w:r>
              <w:rPr>
                <w:lang w:val="de"/>
              </w:rPr>
              <w:t xml:space="preserve">- und </w:t>
            </w:r>
            <w:proofErr w:type="spellStart"/>
            <w:r>
              <w:rPr>
                <w:lang w:val="de"/>
              </w:rPr>
              <w:t>else</w:t>
            </w:r>
            <w:proofErr w:type="spellEnd"/>
            <w:r>
              <w:rPr>
                <w:lang w:val="de"/>
              </w:rPr>
              <w:t>-Anweisungen.</w:t>
            </w:r>
          </w:p>
        </w:tc>
        <w:tc>
          <w:tcPr>
            <w:tcW w:w="2142" w:type="dxa"/>
          </w:tcPr>
          <w:p w14:paraId="6C89652B" w14:textId="72D6F736" w:rsidR="009F708D" w:rsidRPr="007B58AB" w:rsidRDefault="009F708D" w:rsidP="009F708D">
            <w:r>
              <w:rPr>
                <w:lang w:val="de"/>
              </w:rPr>
              <w:t>Jede einzelne Zeile des obigen Codes ist ungültig.</w:t>
            </w:r>
          </w:p>
        </w:tc>
        <w:tc>
          <w:tcPr>
            <w:tcW w:w="2850" w:type="dxa"/>
          </w:tcPr>
          <w:p w14:paraId="570543C3" w14:textId="3BD6C4E2" w:rsidR="009F708D" w:rsidRPr="007B58AB" w:rsidRDefault="009F708D" w:rsidP="009F708D">
            <w:r>
              <w:rPr>
                <w:lang w:val="de"/>
              </w:rPr>
              <w:t>Ein Wort ist falsch geschrieben.</w:t>
            </w:r>
          </w:p>
        </w:tc>
        <w:tc>
          <w:tcPr>
            <w:tcW w:w="2949" w:type="dxa"/>
          </w:tcPr>
          <w:p w14:paraId="2190F7B6" w14:textId="394BEC17" w:rsidR="009F708D" w:rsidRPr="00874EE7" w:rsidRDefault="009F708D" w:rsidP="009F708D">
            <w:r>
              <w:rPr>
                <w:lang w:val="de"/>
              </w:rPr>
              <w:t xml:space="preserve">Die per </w:t>
            </w:r>
            <w:proofErr w:type="spellStart"/>
            <w:r>
              <w:rPr>
                <w:lang w:val="de"/>
              </w:rPr>
              <w:t>input</w:t>
            </w:r>
            <w:proofErr w:type="spellEnd"/>
            <w:r>
              <w:rPr>
                <w:lang w:val="de"/>
              </w:rPr>
              <w:t>()-Befehl eingegebene Zahl wird nicht auf dem Bildschirm ausgegeben.</w:t>
            </w:r>
          </w:p>
        </w:tc>
      </w:tr>
      <w:tr w:rsidR="009F708D" w:rsidRPr="00CA2970" w14:paraId="6573BB6D" w14:textId="77777777" w:rsidTr="003574DF">
        <w:tc>
          <w:tcPr>
            <w:tcW w:w="954" w:type="dxa"/>
          </w:tcPr>
          <w:p w14:paraId="16AE64A3" w14:textId="7F5861EF" w:rsidR="009F708D" w:rsidRPr="00874EE7" w:rsidRDefault="009F708D" w:rsidP="009F708D">
            <w:pPr>
              <w:jc w:val="center"/>
            </w:pPr>
            <w:r>
              <w:rPr>
                <w:lang w:val="de"/>
              </w:rPr>
              <w:t>3/4</w:t>
            </w:r>
          </w:p>
        </w:tc>
        <w:tc>
          <w:tcPr>
            <w:tcW w:w="749" w:type="dxa"/>
          </w:tcPr>
          <w:p w14:paraId="758299C0" w14:textId="77777777" w:rsidR="009F708D" w:rsidRPr="00874EE7" w:rsidRDefault="009F708D" w:rsidP="009F708D"/>
        </w:tc>
        <w:tc>
          <w:tcPr>
            <w:tcW w:w="2454" w:type="dxa"/>
          </w:tcPr>
          <w:p w14:paraId="3B577EA8" w14:textId="30AD0DF7" w:rsidR="009F708D" w:rsidRPr="00874EE7" w:rsidRDefault="009F708D" w:rsidP="009F708D">
            <w:r>
              <w:rPr>
                <w:lang w:val="de"/>
              </w:rPr>
              <w:t>Welcher der folgenden Befehle erzeugt eine Zahlenreihe, die bei 11 beginnt und bei 99 endet?</w:t>
            </w:r>
          </w:p>
        </w:tc>
        <w:tc>
          <w:tcPr>
            <w:tcW w:w="2325" w:type="dxa"/>
            <w:shd w:val="clear" w:color="auto" w:fill="C5E0B3" w:themeFill="accent6" w:themeFillTint="66"/>
          </w:tcPr>
          <w:p w14:paraId="26A2CAC6" w14:textId="79FD8DE0" w:rsidR="009F708D" w:rsidRPr="00186604" w:rsidRDefault="009F708D" w:rsidP="009F708D">
            <w:proofErr w:type="spellStart"/>
            <w:r>
              <w:rPr>
                <w:lang w:val="de"/>
              </w:rPr>
              <w:t>range</w:t>
            </w:r>
            <w:proofErr w:type="spellEnd"/>
            <w:r>
              <w:rPr>
                <w:lang w:val="de"/>
              </w:rPr>
              <w:t>(11,100)</w:t>
            </w:r>
          </w:p>
        </w:tc>
        <w:tc>
          <w:tcPr>
            <w:tcW w:w="2142" w:type="dxa"/>
          </w:tcPr>
          <w:p w14:paraId="4E49DC4E" w14:textId="0F38BFB7" w:rsidR="009F708D" w:rsidRPr="00874EE7" w:rsidRDefault="009F708D" w:rsidP="009F708D">
            <w:proofErr w:type="spellStart"/>
            <w:r>
              <w:rPr>
                <w:lang w:val="de"/>
              </w:rPr>
              <w:t>range</w:t>
            </w:r>
            <w:proofErr w:type="spellEnd"/>
            <w:r>
              <w:rPr>
                <w:lang w:val="de"/>
              </w:rPr>
              <w:t>(11,99)</w:t>
            </w:r>
          </w:p>
        </w:tc>
        <w:tc>
          <w:tcPr>
            <w:tcW w:w="2850" w:type="dxa"/>
          </w:tcPr>
          <w:p w14:paraId="1E2C7C53" w14:textId="0F1F9458" w:rsidR="009F708D" w:rsidRPr="007B58AB" w:rsidRDefault="009F708D" w:rsidP="009F708D">
            <w:proofErr w:type="spellStart"/>
            <w:r>
              <w:rPr>
                <w:lang w:val="de"/>
              </w:rPr>
              <w:t>range</w:t>
            </w:r>
            <w:proofErr w:type="spellEnd"/>
            <w:r>
              <w:rPr>
                <w:lang w:val="de"/>
              </w:rPr>
              <w:t>(10,99)</w:t>
            </w:r>
          </w:p>
        </w:tc>
        <w:tc>
          <w:tcPr>
            <w:tcW w:w="2949" w:type="dxa"/>
          </w:tcPr>
          <w:p w14:paraId="28A2F43C" w14:textId="498AA4AC" w:rsidR="009F708D" w:rsidRPr="007B58AB" w:rsidRDefault="009F708D" w:rsidP="009F708D">
            <w:proofErr w:type="spellStart"/>
            <w:r>
              <w:rPr>
                <w:lang w:val="de"/>
              </w:rPr>
              <w:t>range</w:t>
            </w:r>
            <w:proofErr w:type="spellEnd"/>
            <w:r>
              <w:rPr>
                <w:lang w:val="de"/>
              </w:rPr>
              <w:t>(10,100)</w:t>
            </w:r>
          </w:p>
        </w:tc>
      </w:tr>
      <w:tr w:rsidR="009F708D" w:rsidRPr="00115ACE" w14:paraId="18AA6AE6" w14:textId="77777777" w:rsidTr="003574DF">
        <w:tc>
          <w:tcPr>
            <w:tcW w:w="954" w:type="dxa"/>
          </w:tcPr>
          <w:p w14:paraId="23EA2914" w14:textId="7CB2136B" w:rsidR="009F708D" w:rsidRPr="00874EE7" w:rsidRDefault="009F708D" w:rsidP="009F708D">
            <w:pPr>
              <w:jc w:val="center"/>
            </w:pPr>
            <w:r>
              <w:rPr>
                <w:lang w:val="de"/>
              </w:rPr>
              <w:t>3/5</w:t>
            </w:r>
          </w:p>
        </w:tc>
        <w:tc>
          <w:tcPr>
            <w:tcW w:w="749" w:type="dxa"/>
          </w:tcPr>
          <w:p w14:paraId="01186008" w14:textId="77777777" w:rsidR="009F708D" w:rsidRPr="00874EE7" w:rsidRDefault="009F708D" w:rsidP="009F708D"/>
        </w:tc>
        <w:tc>
          <w:tcPr>
            <w:tcW w:w="2454" w:type="dxa"/>
          </w:tcPr>
          <w:p w14:paraId="6936ADFE" w14:textId="66DC36DE" w:rsidR="009F708D" w:rsidRPr="00874EE7" w:rsidRDefault="009F708D" w:rsidP="009F708D">
            <w:r>
              <w:rPr>
                <w:lang w:val="de"/>
              </w:rPr>
              <w:t xml:space="preserve">Sie verfügen über eine Liste, die verschiedene Werte umfasst und die Bezeichnung </w:t>
            </w:r>
            <w:proofErr w:type="spellStart"/>
            <w:r>
              <w:rPr>
                <w:i/>
                <w:iCs/>
                <w:lang w:val="de"/>
              </w:rPr>
              <w:t>my_list</w:t>
            </w:r>
            <w:proofErr w:type="spellEnd"/>
            <w:r>
              <w:rPr>
                <w:lang w:val="de"/>
              </w:rPr>
              <w:t xml:space="preserve"> trägt. Mit welcher Codezeile können Sie alle Elemente der Liste nacheinander abrufen, ohne dass bei jeder Modifikation von </w:t>
            </w:r>
            <w:proofErr w:type="spellStart"/>
            <w:r>
              <w:rPr>
                <w:i/>
                <w:iCs/>
                <w:lang w:val="de"/>
              </w:rPr>
              <w:t>my_list</w:t>
            </w:r>
            <w:proofErr w:type="spellEnd"/>
            <w:r>
              <w:rPr>
                <w:lang w:val="de"/>
              </w:rPr>
              <w:t xml:space="preserve"> Änderungen an Ihrem Programm </w:t>
            </w:r>
            <w:r>
              <w:rPr>
                <w:lang w:val="de"/>
              </w:rPr>
              <w:lastRenderedPageBreak/>
              <w:t>vorgenommen werden müssen?</w:t>
            </w:r>
          </w:p>
        </w:tc>
        <w:tc>
          <w:tcPr>
            <w:tcW w:w="2325" w:type="dxa"/>
            <w:shd w:val="clear" w:color="auto" w:fill="C5E0B3" w:themeFill="accent6" w:themeFillTint="66"/>
          </w:tcPr>
          <w:p w14:paraId="71BDDF48" w14:textId="2931E16E" w:rsidR="009F708D" w:rsidRPr="00874EE7" w:rsidRDefault="009F708D" w:rsidP="009F708D">
            <w:commentRangeStart w:id="0"/>
            <w:proofErr w:type="spellStart"/>
            <w:r>
              <w:rPr>
                <w:lang w:val="de"/>
              </w:rPr>
              <w:lastRenderedPageBreak/>
              <w:t>def</w:t>
            </w:r>
            <w:proofErr w:type="spellEnd"/>
            <w:r>
              <w:rPr>
                <w:lang w:val="de"/>
              </w:rPr>
              <w:t xml:space="preserve"> </w:t>
            </w:r>
            <w:proofErr w:type="spellStart"/>
            <w:r>
              <w:rPr>
                <w:lang w:val="de"/>
              </w:rPr>
              <w:t>my_func</w:t>
            </w:r>
            <w:proofErr w:type="spellEnd"/>
            <w:r>
              <w:rPr>
                <w:lang w:val="de"/>
              </w:rPr>
              <w:t>(a, b=0, c=”Yes”):</w:t>
            </w:r>
            <w:commentRangeEnd w:id="0"/>
            <w:r w:rsidR="00B10F79">
              <w:rPr>
                <w:rStyle w:val="Kommentarzeichen"/>
              </w:rPr>
              <w:commentReference w:id="0"/>
            </w:r>
          </w:p>
        </w:tc>
        <w:tc>
          <w:tcPr>
            <w:tcW w:w="2142" w:type="dxa"/>
          </w:tcPr>
          <w:p w14:paraId="5387305E" w14:textId="79A1F952" w:rsidR="009F708D" w:rsidRPr="00186604" w:rsidRDefault="009F708D" w:rsidP="009F708D">
            <w:pPr>
              <w:rPr>
                <w:rFonts w:eastAsiaTheme="minorEastAsia"/>
              </w:rPr>
            </w:pPr>
            <w:proofErr w:type="spellStart"/>
            <w:r>
              <w:rPr>
                <w:rFonts w:eastAsiaTheme="minorEastAsia"/>
                <w:lang w:val="de"/>
              </w:rPr>
              <w:t>my_list.loop</w:t>
            </w:r>
            <w:proofErr w:type="spellEnd"/>
          </w:p>
        </w:tc>
        <w:tc>
          <w:tcPr>
            <w:tcW w:w="2850" w:type="dxa"/>
          </w:tcPr>
          <w:p w14:paraId="57EDAEAE" w14:textId="55E6C01D" w:rsidR="009F708D" w:rsidRPr="00874EE7" w:rsidRDefault="009F708D" w:rsidP="009F708D">
            <w:proofErr w:type="spellStart"/>
            <w:r>
              <w:rPr>
                <w:lang w:val="de"/>
              </w:rPr>
              <w:t>while</w:t>
            </w:r>
            <w:proofErr w:type="spellEnd"/>
            <w:r>
              <w:rPr>
                <w:lang w:val="de"/>
              </w:rPr>
              <w:t xml:space="preserve"> </w:t>
            </w:r>
            <w:proofErr w:type="spellStart"/>
            <w:r>
              <w:rPr>
                <w:lang w:val="de"/>
              </w:rPr>
              <w:t>len</w:t>
            </w:r>
            <w:proofErr w:type="spellEnd"/>
            <w:r>
              <w:rPr>
                <w:lang w:val="de"/>
              </w:rPr>
              <w:t>(</w:t>
            </w:r>
            <w:proofErr w:type="spellStart"/>
            <w:r>
              <w:rPr>
                <w:lang w:val="de"/>
              </w:rPr>
              <w:t>listy</w:t>
            </w:r>
            <w:proofErr w:type="spellEnd"/>
            <w:r>
              <w:rPr>
                <w:lang w:val="de"/>
              </w:rPr>
              <w:t>)&gt;0:</w:t>
            </w:r>
          </w:p>
        </w:tc>
        <w:tc>
          <w:tcPr>
            <w:tcW w:w="2949" w:type="dxa"/>
          </w:tcPr>
          <w:p w14:paraId="54533F26" w14:textId="10650629" w:rsidR="009F708D" w:rsidRPr="00186604" w:rsidRDefault="009F708D" w:rsidP="009F708D">
            <w:pPr>
              <w:rPr>
                <w:rFonts w:eastAsiaTheme="minorEastAsia"/>
              </w:rPr>
            </w:pPr>
            <w:proofErr w:type="spellStart"/>
            <w:r>
              <w:rPr>
                <w:rFonts w:eastAsiaTheme="minorEastAsia"/>
                <w:lang w:val="de"/>
              </w:rPr>
              <w:t>def</w:t>
            </w:r>
            <w:proofErr w:type="spellEnd"/>
            <w:r>
              <w:rPr>
                <w:rFonts w:eastAsiaTheme="minorEastAsia"/>
                <w:lang w:val="de"/>
              </w:rPr>
              <w:t xml:space="preserve"> </w:t>
            </w:r>
            <w:proofErr w:type="spellStart"/>
            <w:r>
              <w:rPr>
                <w:rFonts w:eastAsiaTheme="minorEastAsia"/>
                <w:lang w:val="de"/>
              </w:rPr>
              <w:t>my_func</w:t>
            </w:r>
            <w:proofErr w:type="spellEnd"/>
            <w:r>
              <w:rPr>
                <w:rFonts w:eastAsiaTheme="minorEastAsia"/>
                <w:lang w:val="de"/>
              </w:rPr>
              <w:t>(</w:t>
            </w:r>
            <w:proofErr w:type="spellStart"/>
            <w:r>
              <w:rPr>
                <w:rFonts w:eastAsiaTheme="minorEastAsia"/>
                <w:lang w:val="de"/>
              </w:rPr>
              <w:t>a,b</w:t>
            </w:r>
            <w:proofErr w:type="spellEnd"/>
            <w:r>
              <w:rPr>
                <w:rFonts w:eastAsiaTheme="minorEastAsia"/>
                <w:lang w:val="de"/>
              </w:rPr>
              <w:t>(0),c(“Yes):</w:t>
            </w:r>
          </w:p>
        </w:tc>
      </w:tr>
      <w:tr w:rsidR="0004633B" w:rsidRPr="00D90044" w14:paraId="364F7E46" w14:textId="77777777" w:rsidTr="003574DF">
        <w:tc>
          <w:tcPr>
            <w:tcW w:w="954" w:type="dxa"/>
            <w:shd w:val="clear" w:color="auto" w:fill="8EAADB" w:themeFill="accent1" w:themeFillTint="99"/>
          </w:tcPr>
          <w:p w14:paraId="70FEF310" w14:textId="77777777" w:rsidR="0004633B" w:rsidRPr="00874EE7" w:rsidRDefault="0004633B" w:rsidP="0004633B">
            <w:pPr>
              <w:jc w:val="center"/>
              <w:rPr>
                <w:b/>
              </w:rPr>
            </w:pPr>
            <w:r>
              <w:rPr>
                <w:b/>
                <w:bCs/>
                <w:lang w:val="de"/>
              </w:rPr>
              <w:t>Lektion/</w:t>
            </w:r>
          </w:p>
          <w:p w14:paraId="5C334563" w14:textId="7FBFA8AA" w:rsidR="0004633B" w:rsidRPr="00874EE7" w:rsidRDefault="0004633B" w:rsidP="0004633B">
            <w:pPr>
              <w:jc w:val="center"/>
              <w:rPr>
                <w:b/>
              </w:rPr>
            </w:pPr>
            <w:r>
              <w:rPr>
                <w:b/>
                <w:bCs/>
                <w:lang w:val="de"/>
              </w:rPr>
              <w:t>Frage-Nr.</w:t>
            </w:r>
          </w:p>
        </w:tc>
        <w:tc>
          <w:tcPr>
            <w:tcW w:w="749" w:type="dxa"/>
            <w:shd w:val="clear" w:color="auto" w:fill="FFC000" w:themeFill="accent4"/>
          </w:tcPr>
          <w:p w14:paraId="7960DA01" w14:textId="77777777" w:rsidR="0004633B" w:rsidRDefault="0004633B" w:rsidP="0004633B">
            <w:pPr>
              <w:rPr>
                <w:b/>
                <w:bCs/>
                <w:lang w:val="de"/>
              </w:rPr>
            </w:pPr>
          </w:p>
        </w:tc>
        <w:tc>
          <w:tcPr>
            <w:tcW w:w="2454" w:type="dxa"/>
            <w:shd w:val="clear" w:color="auto" w:fill="FFC000" w:themeFill="accent4"/>
          </w:tcPr>
          <w:p w14:paraId="35F9CAC5" w14:textId="1F28C02A" w:rsidR="0004633B" w:rsidRPr="00874EE7" w:rsidRDefault="0004633B" w:rsidP="0004633B">
            <w:pPr>
              <w:rPr>
                <w:b/>
              </w:rPr>
            </w:pPr>
            <w:r>
              <w:rPr>
                <w:b/>
                <w:bCs/>
                <w:lang w:val="de"/>
              </w:rPr>
              <w:t>Frage</w:t>
            </w:r>
          </w:p>
        </w:tc>
        <w:tc>
          <w:tcPr>
            <w:tcW w:w="2325" w:type="dxa"/>
            <w:shd w:val="clear" w:color="auto" w:fill="C5E0B3" w:themeFill="accent6" w:themeFillTint="66"/>
          </w:tcPr>
          <w:p w14:paraId="4AE4BF4F" w14:textId="7E11F986" w:rsidR="0004633B" w:rsidRPr="00874EE7" w:rsidRDefault="0004633B" w:rsidP="0004633B">
            <w:pPr>
              <w:rPr>
                <w:b/>
              </w:rPr>
            </w:pPr>
            <w:r>
              <w:rPr>
                <w:b/>
                <w:bCs/>
                <w:lang w:val="de"/>
              </w:rPr>
              <w:t>Richtige Antwort</w:t>
            </w:r>
          </w:p>
        </w:tc>
        <w:tc>
          <w:tcPr>
            <w:tcW w:w="2142" w:type="dxa"/>
            <w:shd w:val="clear" w:color="auto" w:fill="ED7D31" w:themeFill="accent2"/>
          </w:tcPr>
          <w:p w14:paraId="448C0813" w14:textId="64D20F3B" w:rsidR="0004633B" w:rsidRPr="00874EE7" w:rsidRDefault="0004633B" w:rsidP="0004633B">
            <w:pPr>
              <w:rPr>
                <w:b/>
              </w:rPr>
            </w:pPr>
            <w:r>
              <w:rPr>
                <w:b/>
                <w:bCs/>
                <w:lang w:val="de"/>
              </w:rPr>
              <w:t>Falsche Antwort</w:t>
            </w:r>
          </w:p>
        </w:tc>
        <w:tc>
          <w:tcPr>
            <w:tcW w:w="2850" w:type="dxa"/>
            <w:shd w:val="clear" w:color="auto" w:fill="ED7D31" w:themeFill="accent2"/>
          </w:tcPr>
          <w:p w14:paraId="4B1E9A97" w14:textId="19BAFD8B" w:rsidR="0004633B" w:rsidRPr="00874EE7" w:rsidRDefault="0004633B" w:rsidP="0004633B">
            <w:pPr>
              <w:rPr>
                <w:b/>
              </w:rPr>
            </w:pPr>
            <w:r>
              <w:rPr>
                <w:b/>
                <w:bCs/>
                <w:lang w:val="de"/>
              </w:rPr>
              <w:t>Falsche Antwort</w:t>
            </w:r>
          </w:p>
        </w:tc>
        <w:tc>
          <w:tcPr>
            <w:tcW w:w="2949" w:type="dxa"/>
            <w:shd w:val="clear" w:color="auto" w:fill="ED7D31" w:themeFill="accent2"/>
          </w:tcPr>
          <w:p w14:paraId="701D7CF4" w14:textId="762319AF" w:rsidR="0004633B" w:rsidRPr="00874EE7" w:rsidRDefault="0004633B" w:rsidP="0004633B">
            <w:pPr>
              <w:rPr>
                <w:b/>
              </w:rPr>
            </w:pPr>
            <w:r>
              <w:rPr>
                <w:b/>
                <w:bCs/>
                <w:lang w:val="de"/>
              </w:rPr>
              <w:t>Falsche Antwort</w:t>
            </w:r>
          </w:p>
        </w:tc>
      </w:tr>
      <w:tr w:rsidR="009F708D" w:rsidRPr="00115ACE" w14:paraId="039B1B10" w14:textId="77777777" w:rsidTr="003574DF">
        <w:tc>
          <w:tcPr>
            <w:tcW w:w="954" w:type="dxa"/>
          </w:tcPr>
          <w:p w14:paraId="6ECDB073" w14:textId="569FEAFA" w:rsidR="009F708D" w:rsidRPr="00874EE7" w:rsidRDefault="009F708D" w:rsidP="009F708D">
            <w:pPr>
              <w:jc w:val="center"/>
            </w:pPr>
            <w:r>
              <w:rPr>
                <w:lang w:val="de"/>
              </w:rPr>
              <w:t>4/1</w:t>
            </w:r>
          </w:p>
        </w:tc>
        <w:tc>
          <w:tcPr>
            <w:tcW w:w="749" w:type="dxa"/>
          </w:tcPr>
          <w:p w14:paraId="57B6E6DF" w14:textId="77777777" w:rsidR="009F708D" w:rsidRPr="00115ACE" w:rsidRDefault="009F708D" w:rsidP="009F708D">
            <w:pPr>
              <w:spacing w:after="160"/>
              <w:rPr>
                <w:bCs/>
              </w:rPr>
            </w:pPr>
          </w:p>
        </w:tc>
        <w:tc>
          <w:tcPr>
            <w:tcW w:w="2454" w:type="dxa"/>
          </w:tcPr>
          <w:p w14:paraId="63F72336" w14:textId="579FA62B" w:rsidR="009F708D" w:rsidRPr="00115ACE" w:rsidRDefault="009F708D" w:rsidP="009F708D">
            <w:pPr>
              <w:spacing w:after="160"/>
              <w:rPr>
                <w:bCs/>
              </w:rPr>
            </w:pPr>
            <w:r>
              <w:rPr>
                <w:lang w:val="de"/>
              </w:rPr>
              <w:t>In welcher Hinsicht sind Funktionen nützlich?</w:t>
            </w:r>
          </w:p>
        </w:tc>
        <w:tc>
          <w:tcPr>
            <w:tcW w:w="2325" w:type="dxa"/>
            <w:shd w:val="clear" w:color="auto" w:fill="C5E0B3" w:themeFill="accent6" w:themeFillTint="66"/>
          </w:tcPr>
          <w:p w14:paraId="376FDC34" w14:textId="22B6975D" w:rsidR="009F708D" w:rsidRPr="009B2FE1" w:rsidRDefault="009F708D" w:rsidP="009F708D">
            <w:pPr>
              <w:spacing w:after="160"/>
              <w:rPr>
                <w:bCs/>
              </w:rPr>
            </w:pPr>
            <w:r>
              <w:rPr>
                <w:lang w:val="de"/>
              </w:rPr>
              <w:t>Sie ermöglichen die Wiederverwendung vorhandener Codeblöcke.</w:t>
            </w:r>
          </w:p>
        </w:tc>
        <w:tc>
          <w:tcPr>
            <w:tcW w:w="2142" w:type="dxa"/>
          </w:tcPr>
          <w:p w14:paraId="3D52B948" w14:textId="51D99929" w:rsidR="009F708D" w:rsidRPr="00115ACE" w:rsidRDefault="009F708D" w:rsidP="009F708D">
            <w:pPr>
              <w:spacing w:after="160"/>
              <w:rPr>
                <w:bCs/>
              </w:rPr>
            </w:pPr>
            <w:r>
              <w:rPr>
                <w:lang w:val="de"/>
              </w:rPr>
              <w:t>Sie eliminieren alle Fehler im Code.</w:t>
            </w:r>
          </w:p>
        </w:tc>
        <w:tc>
          <w:tcPr>
            <w:tcW w:w="2850" w:type="dxa"/>
          </w:tcPr>
          <w:p w14:paraId="1BDA8262" w14:textId="23D59396" w:rsidR="009F708D" w:rsidRPr="00115ACE" w:rsidRDefault="009F708D" w:rsidP="009F708D">
            <w:pPr>
              <w:spacing w:after="160"/>
              <w:rPr>
                <w:bCs/>
              </w:rPr>
            </w:pPr>
            <w:r>
              <w:rPr>
                <w:lang w:val="de"/>
              </w:rPr>
              <w:t>Programme mit Funktionen arbeiten genauer als Programme ohne Funktionen.</w:t>
            </w:r>
          </w:p>
        </w:tc>
        <w:tc>
          <w:tcPr>
            <w:tcW w:w="2949" w:type="dxa"/>
          </w:tcPr>
          <w:p w14:paraId="2DFA67B5" w14:textId="538BA53A" w:rsidR="009F708D" w:rsidRPr="00186604" w:rsidRDefault="009F708D" w:rsidP="009F708D">
            <w:pPr>
              <w:rPr>
                <w:color w:val="000000" w:themeColor="text1"/>
              </w:rPr>
            </w:pPr>
            <w:r>
              <w:rPr>
                <w:color w:val="000000" w:themeColor="text1"/>
                <w:lang w:val="de"/>
              </w:rPr>
              <w:t>Funktionen erhöhen die Lesbarkeit des Codes.</w:t>
            </w:r>
          </w:p>
        </w:tc>
      </w:tr>
      <w:tr w:rsidR="009F708D" w:rsidRPr="00115ACE" w14:paraId="796E0E31" w14:textId="77777777" w:rsidTr="003574DF">
        <w:tc>
          <w:tcPr>
            <w:tcW w:w="954" w:type="dxa"/>
          </w:tcPr>
          <w:p w14:paraId="7069F77F" w14:textId="50066371" w:rsidR="009F708D" w:rsidRPr="00874EE7" w:rsidRDefault="009F708D" w:rsidP="009F708D">
            <w:pPr>
              <w:jc w:val="center"/>
            </w:pPr>
            <w:r>
              <w:rPr>
                <w:lang w:val="de"/>
              </w:rPr>
              <w:t>4/2</w:t>
            </w:r>
          </w:p>
        </w:tc>
        <w:tc>
          <w:tcPr>
            <w:tcW w:w="749" w:type="dxa"/>
          </w:tcPr>
          <w:p w14:paraId="58A53091" w14:textId="77777777" w:rsidR="009F708D" w:rsidRPr="00874EE7" w:rsidRDefault="009F708D" w:rsidP="009F708D"/>
        </w:tc>
        <w:tc>
          <w:tcPr>
            <w:tcW w:w="2454" w:type="dxa"/>
          </w:tcPr>
          <w:p w14:paraId="2F4E83B4" w14:textId="1B4695B6" w:rsidR="009F708D" w:rsidRDefault="009F708D" w:rsidP="009F708D">
            <w:r>
              <w:rPr>
                <w:lang w:val="de"/>
              </w:rPr>
              <w:t xml:space="preserve">Was ist unter </w:t>
            </w:r>
            <w:r w:rsidR="002B0C84">
              <w:rPr>
                <w:lang w:val="de"/>
              </w:rPr>
              <w:t xml:space="preserve">dem Begriff </w:t>
            </w:r>
            <w:r>
              <w:rPr>
                <w:lang w:val="de"/>
              </w:rPr>
              <w:t>Sichtbarkeit zu verstehen?</w:t>
            </w:r>
          </w:p>
          <w:p w14:paraId="2C48B64E" w14:textId="1EC3CD3C" w:rsidR="009F708D" w:rsidRPr="00874EE7" w:rsidRDefault="009F708D" w:rsidP="009F708D"/>
        </w:tc>
        <w:tc>
          <w:tcPr>
            <w:tcW w:w="2325" w:type="dxa"/>
            <w:shd w:val="clear" w:color="auto" w:fill="C5E0B3" w:themeFill="accent6" w:themeFillTint="66"/>
          </w:tcPr>
          <w:p w14:paraId="721F5DDD" w14:textId="77777777" w:rsidR="009F708D" w:rsidRPr="009B2FE1" w:rsidRDefault="009F708D" w:rsidP="009F708D">
            <w:r>
              <w:rPr>
                <w:lang w:val="de"/>
              </w:rPr>
              <w:t>Der Ausdruck Sichtbarkeit bezeichnet den Geltungs- bzw. Gültigkeitsbereich von Variablen und Funktionen, beginnend an der Stelle im Programm, an der sie definiert werden.</w:t>
            </w:r>
          </w:p>
          <w:p w14:paraId="69D0954B" w14:textId="77777777" w:rsidR="009F708D" w:rsidRPr="009B2FE1" w:rsidRDefault="009F708D" w:rsidP="009F708D">
            <w:pPr>
              <w:jc w:val="center"/>
            </w:pPr>
          </w:p>
        </w:tc>
        <w:tc>
          <w:tcPr>
            <w:tcW w:w="2142" w:type="dxa"/>
          </w:tcPr>
          <w:p w14:paraId="09CFA9F1" w14:textId="3860E072" w:rsidR="009F708D" w:rsidRPr="00D90044" w:rsidRDefault="009F708D" w:rsidP="009F708D">
            <w:r>
              <w:rPr>
                <w:lang w:val="de"/>
              </w:rPr>
              <w:t>Die Sichtbarkeit bestimmt die Zahl der Funktionen und Argumente, die im Rahmen eines Programms definiert werden können.</w:t>
            </w:r>
          </w:p>
        </w:tc>
        <w:tc>
          <w:tcPr>
            <w:tcW w:w="2850" w:type="dxa"/>
          </w:tcPr>
          <w:p w14:paraId="778F444F" w14:textId="77777777" w:rsidR="009F708D" w:rsidRPr="00115ACE" w:rsidRDefault="009F708D" w:rsidP="009F708D">
            <w:r>
              <w:rPr>
                <w:lang w:val="de"/>
              </w:rPr>
              <w:t>Die Sichtbarkeit einer Variablen umfasst alle Datentypen, die in dieser Variablen abgelegt werden können.</w:t>
            </w:r>
          </w:p>
          <w:p w14:paraId="082CFD30" w14:textId="01AD5D8A" w:rsidR="009F708D" w:rsidRPr="00D90044" w:rsidRDefault="009F708D" w:rsidP="009F708D"/>
        </w:tc>
        <w:tc>
          <w:tcPr>
            <w:tcW w:w="2949" w:type="dxa"/>
          </w:tcPr>
          <w:p w14:paraId="4E3C952B" w14:textId="77777777" w:rsidR="009F708D" w:rsidRPr="00115ACE" w:rsidRDefault="009F708D" w:rsidP="009F708D">
            <w:r>
              <w:rPr>
                <w:lang w:val="de"/>
              </w:rPr>
              <w:t>Der Ausdruck Sichtbarkeit bezeichnet Rückgabewerte von Funktionen.</w:t>
            </w:r>
          </w:p>
          <w:p w14:paraId="6BC6C849" w14:textId="1D11838A" w:rsidR="009F708D" w:rsidRPr="00D90044" w:rsidRDefault="009F708D" w:rsidP="009F708D"/>
        </w:tc>
      </w:tr>
      <w:tr w:rsidR="009F708D" w:rsidRPr="00115ACE" w14:paraId="36848B61" w14:textId="77777777" w:rsidTr="003574DF">
        <w:tc>
          <w:tcPr>
            <w:tcW w:w="954" w:type="dxa"/>
          </w:tcPr>
          <w:p w14:paraId="0E2373C7" w14:textId="2021D21A" w:rsidR="009F708D" w:rsidRPr="00874EE7" w:rsidRDefault="009F708D" w:rsidP="009F708D">
            <w:pPr>
              <w:jc w:val="center"/>
            </w:pPr>
            <w:r>
              <w:rPr>
                <w:lang w:val="de"/>
              </w:rPr>
              <w:t>4/3</w:t>
            </w:r>
          </w:p>
        </w:tc>
        <w:tc>
          <w:tcPr>
            <w:tcW w:w="749" w:type="dxa"/>
          </w:tcPr>
          <w:p w14:paraId="770D2AA6" w14:textId="77777777" w:rsidR="009F708D" w:rsidRPr="00874EE7" w:rsidRDefault="009F708D" w:rsidP="009F708D"/>
        </w:tc>
        <w:tc>
          <w:tcPr>
            <w:tcW w:w="2454" w:type="dxa"/>
          </w:tcPr>
          <w:p w14:paraId="05335FE0" w14:textId="77777777" w:rsidR="009F708D" w:rsidRDefault="009F708D" w:rsidP="009F708D">
            <w:r>
              <w:rPr>
                <w:lang w:val="de"/>
              </w:rPr>
              <w:t>Warum tritt bei der Ausführung der folgenden Codezeilen ein Fehler auf?</w:t>
            </w:r>
          </w:p>
          <w:p w14:paraId="1EF1D245" w14:textId="77777777" w:rsidR="009F708D" w:rsidRDefault="009F708D" w:rsidP="009F708D">
            <w:r>
              <w:rPr>
                <w:lang w:val="de"/>
              </w:rPr>
              <w:t>a=</w:t>
            </w:r>
            <w:proofErr w:type="spellStart"/>
            <w:r>
              <w:rPr>
                <w:lang w:val="de"/>
              </w:rPr>
              <w:t>int</w:t>
            </w:r>
            <w:proofErr w:type="spellEnd"/>
            <w:r>
              <w:rPr>
                <w:lang w:val="de"/>
              </w:rPr>
              <w:t>(</w:t>
            </w:r>
            <w:proofErr w:type="spellStart"/>
            <w:r>
              <w:rPr>
                <w:lang w:val="de"/>
              </w:rPr>
              <w:t>input</w:t>
            </w:r>
            <w:proofErr w:type="spellEnd"/>
            <w:r>
              <w:rPr>
                <w:lang w:val="de"/>
              </w:rPr>
              <w:t>())</w:t>
            </w:r>
          </w:p>
          <w:p w14:paraId="3E1C55E4" w14:textId="77777777" w:rsidR="009F708D" w:rsidRDefault="009F708D" w:rsidP="009F708D">
            <w:r>
              <w:rPr>
                <w:lang w:val="de"/>
              </w:rPr>
              <w:t>b=</w:t>
            </w:r>
            <w:proofErr w:type="spellStart"/>
            <w:r>
              <w:rPr>
                <w:lang w:val="de"/>
              </w:rPr>
              <w:t>int</w:t>
            </w:r>
            <w:proofErr w:type="spellEnd"/>
            <w:r>
              <w:rPr>
                <w:lang w:val="de"/>
              </w:rPr>
              <w:t>(</w:t>
            </w:r>
            <w:proofErr w:type="spellStart"/>
            <w:r>
              <w:rPr>
                <w:lang w:val="de"/>
              </w:rPr>
              <w:t>input</w:t>
            </w:r>
            <w:proofErr w:type="spellEnd"/>
            <w:r>
              <w:rPr>
                <w:lang w:val="de"/>
              </w:rPr>
              <w:t>())</w:t>
            </w:r>
          </w:p>
          <w:p w14:paraId="6017E7D7" w14:textId="77777777" w:rsidR="009F708D" w:rsidRDefault="009F708D" w:rsidP="009F708D">
            <w:proofErr w:type="spellStart"/>
            <w:r>
              <w:rPr>
                <w:lang w:val="de"/>
              </w:rPr>
              <w:t>if</w:t>
            </w:r>
            <w:proofErr w:type="spellEnd"/>
            <w:r>
              <w:rPr>
                <w:lang w:val="de"/>
              </w:rPr>
              <w:t xml:space="preserve"> c &lt; a + b:</w:t>
            </w:r>
          </w:p>
          <w:p w14:paraId="1025FF0C" w14:textId="77777777" w:rsidR="009F708D" w:rsidRDefault="009F708D" w:rsidP="009F708D">
            <w:proofErr w:type="spellStart"/>
            <w:r>
              <w:rPr>
                <w:lang w:val="de"/>
              </w:rPr>
              <w:lastRenderedPageBreak/>
              <w:t>print</w:t>
            </w:r>
            <w:proofErr w:type="spellEnd"/>
            <w:r>
              <w:rPr>
                <w:lang w:val="de"/>
              </w:rPr>
              <w:t>(“</w:t>
            </w:r>
            <w:proofErr w:type="spellStart"/>
            <w:r>
              <w:rPr>
                <w:lang w:val="de"/>
              </w:rPr>
              <w:t>Less</w:t>
            </w:r>
            <w:proofErr w:type="spellEnd"/>
            <w:r>
              <w:rPr>
                <w:lang w:val="de"/>
              </w:rPr>
              <w:t xml:space="preserve"> </w:t>
            </w:r>
            <w:proofErr w:type="spellStart"/>
            <w:r>
              <w:rPr>
                <w:lang w:val="de"/>
              </w:rPr>
              <w:t>than</w:t>
            </w:r>
            <w:proofErr w:type="spellEnd"/>
            <w:r>
              <w:rPr>
                <w:lang w:val="de"/>
              </w:rPr>
              <w:t xml:space="preserve"> a + b”)</w:t>
            </w:r>
          </w:p>
          <w:p w14:paraId="1CB61DF8" w14:textId="77777777" w:rsidR="009F708D" w:rsidRDefault="009F708D" w:rsidP="009F708D">
            <w:r>
              <w:rPr>
                <w:lang w:val="de"/>
              </w:rPr>
              <w:t>a = b = c = 1</w:t>
            </w:r>
          </w:p>
          <w:p w14:paraId="011D4415" w14:textId="11A865D3" w:rsidR="009F708D" w:rsidRPr="00874EE7" w:rsidRDefault="009F708D" w:rsidP="009F708D">
            <w:proofErr w:type="spellStart"/>
            <w:r>
              <w:rPr>
                <w:lang w:val="de"/>
              </w:rPr>
              <w:t>print</w:t>
            </w:r>
            <w:proofErr w:type="spellEnd"/>
            <w:r>
              <w:rPr>
                <w:lang w:val="de"/>
              </w:rPr>
              <w:t>(</w:t>
            </w:r>
            <w:proofErr w:type="spellStart"/>
            <w:r>
              <w:rPr>
                <w:lang w:val="de"/>
              </w:rPr>
              <w:t>a,b,c</w:t>
            </w:r>
            <w:proofErr w:type="spellEnd"/>
            <w:r>
              <w:rPr>
                <w:lang w:val="de"/>
              </w:rPr>
              <w:t>)</w:t>
            </w:r>
          </w:p>
        </w:tc>
        <w:tc>
          <w:tcPr>
            <w:tcW w:w="2325" w:type="dxa"/>
            <w:shd w:val="clear" w:color="auto" w:fill="C5E0B3" w:themeFill="accent6" w:themeFillTint="66"/>
          </w:tcPr>
          <w:p w14:paraId="5AC9823D" w14:textId="04570202" w:rsidR="009F708D" w:rsidRPr="009B2FE1" w:rsidRDefault="009F708D" w:rsidP="009F708D">
            <w:pPr>
              <w:rPr>
                <w:iCs/>
                <w:color w:val="000000" w:themeColor="text1"/>
              </w:rPr>
            </w:pPr>
            <w:r>
              <w:rPr>
                <w:color w:val="000000" w:themeColor="text1"/>
                <w:lang w:val="de"/>
              </w:rPr>
              <w:lastRenderedPageBreak/>
              <w:t>Die Variable c ist in Zeile 3 noch nicht sichtbar bzw. definiert.</w:t>
            </w:r>
          </w:p>
        </w:tc>
        <w:tc>
          <w:tcPr>
            <w:tcW w:w="2142" w:type="dxa"/>
          </w:tcPr>
          <w:p w14:paraId="7F96493B" w14:textId="18F4BC9A" w:rsidR="009F708D" w:rsidRPr="00186604" w:rsidRDefault="009F708D" w:rsidP="009F708D">
            <w:pPr>
              <w:rPr>
                <w:color w:val="000000" w:themeColor="text1"/>
              </w:rPr>
            </w:pPr>
            <w:r>
              <w:rPr>
                <w:color w:val="000000" w:themeColor="text1"/>
                <w:lang w:val="de"/>
              </w:rPr>
              <w:t>Die Variable b ist in Zeile 3 noch nicht sichtbar bzw. definiert.</w:t>
            </w:r>
          </w:p>
        </w:tc>
        <w:tc>
          <w:tcPr>
            <w:tcW w:w="2850" w:type="dxa"/>
          </w:tcPr>
          <w:p w14:paraId="559B10CE" w14:textId="7FF42A6C" w:rsidR="009F708D" w:rsidRPr="00186604" w:rsidRDefault="009F708D" w:rsidP="009F708D">
            <w:pPr>
              <w:rPr>
                <w:color w:val="000000" w:themeColor="text1"/>
              </w:rPr>
            </w:pPr>
            <w:r>
              <w:rPr>
                <w:color w:val="000000" w:themeColor="text1"/>
                <w:lang w:val="de"/>
              </w:rPr>
              <w:t>Die Variable a ist in Zeile 3 noch nicht sichtbar bzw. definiert.</w:t>
            </w:r>
          </w:p>
        </w:tc>
        <w:tc>
          <w:tcPr>
            <w:tcW w:w="2949" w:type="dxa"/>
          </w:tcPr>
          <w:p w14:paraId="43D4DA5E" w14:textId="550C6034" w:rsidR="009F708D" w:rsidRPr="00186604" w:rsidRDefault="009F708D" w:rsidP="009F708D">
            <w:pPr>
              <w:rPr>
                <w:color w:val="000000" w:themeColor="text1"/>
              </w:rPr>
            </w:pPr>
            <w:r>
              <w:rPr>
                <w:color w:val="000000" w:themeColor="text1"/>
                <w:lang w:val="de"/>
              </w:rPr>
              <w:t>Die letzte Codezeile ist fehlerhaft.</w:t>
            </w:r>
          </w:p>
        </w:tc>
      </w:tr>
      <w:tr w:rsidR="009F708D" w:rsidRPr="00115ACE" w14:paraId="474734A8" w14:textId="77777777" w:rsidTr="003574DF">
        <w:tc>
          <w:tcPr>
            <w:tcW w:w="954" w:type="dxa"/>
          </w:tcPr>
          <w:p w14:paraId="15E3DE7C" w14:textId="4C85E013" w:rsidR="009F708D" w:rsidRPr="00874EE7" w:rsidRDefault="009F708D" w:rsidP="009F708D">
            <w:pPr>
              <w:jc w:val="center"/>
            </w:pPr>
            <w:r>
              <w:rPr>
                <w:lang w:val="de"/>
              </w:rPr>
              <w:t>4/4</w:t>
            </w:r>
          </w:p>
        </w:tc>
        <w:tc>
          <w:tcPr>
            <w:tcW w:w="749" w:type="dxa"/>
          </w:tcPr>
          <w:p w14:paraId="1BB4A6D8" w14:textId="77777777" w:rsidR="009F708D" w:rsidRPr="00874EE7" w:rsidRDefault="009F708D" w:rsidP="009F708D"/>
        </w:tc>
        <w:tc>
          <w:tcPr>
            <w:tcW w:w="2454" w:type="dxa"/>
          </w:tcPr>
          <w:p w14:paraId="61DAF125" w14:textId="56D3852E" w:rsidR="009F708D" w:rsidRPr="00874EE7" w:rsidRDefault="009F708D" w:rsidP="009F708D">
            <w:r>
              <w:rPr>
                <w:lang w:val="de"/>
              </w:rPr>
              <w:t xml:space="preserve">Bei welcher der folgenden Codezeilen handelt es sich um die Definition einer Funktion namens </w:t>
            </w:r>
            <w:proofErr w:type="spellStart"/>
            <w:r>
              <w:rPr>
                <w:i/>
                <w:iCs/>
                <w:lang w:val="de"/>
              </w:rPr>
              <w:t>my_func</w:t>
            </w:r>
            <w:proofErr w:type="spellEnd"/>
            <w:r>
              <w:rPr>
                <w:lang w:val="de"/>
              </w:rPr>
              <w:t xml:space="preserve"> mit drei Parametern (a, b und c) und den Standardargumenten </w:t>
            </w:r>
            <w:r>
              <w:rPr>
                <w:i/>
                <w:iCs/>
                <w:lang w:val="de"/>
              </w:rPr>
              <w:t>b=0</w:t>
            </w:r>
            <w:r>
              <w:rPr>
                <w:lang w:val="de"/>
              </w:rPr>
              <w:t xml:space="preserve"> und </w:t>
            </w:r>
            <w:r>
              <w:rPr>
                <w:i/>
                <w:iCs/>
                <w:lang w:val="de"/>
              </w:rPr>
              <w:t>c="Yes"</w:t>
            </w:r>
            <w:r>
              <w:rPr>
                <w:lang w:val="de"/>
              </w:rPr>
              <w:t>?</w:t>
            </w:r>
          </w:p>
        </w:tc>
        <w:tc>
          <w:tcPr>
            <w:tcW w:w="2325" w:type="dxa"/>
            <w:shd w:val="clear" w:color="auto" w:fill="C5E0B3" w:themeFill="accent6" w:themeFillTint="66"/>
          </w:tcPr>
          <w:p w14:paraId="0BA90AD5" w14:textId="77777777" w:rsidR="009F708D" w:rsidRPr="009B2FE1" w:rsidRDefault="009F708D" w:rsidP="009F708D">
            <w:proofErr w:type="spellStart"/>
            <w:r>
              <w:rPr>
                <w:lang w:val="de"/>
              </w:rPr>
              <w:t>def</w:t>
            </w:r>
            <w:proofErr w:type="spellEnd"/>
            <w:r>
              <w:rPr>
                <w:lang w:val="de"/>
              </w:rPr>
              <w:t xml:space="preserve"> </w:t>
            </w:r>
            <w:proofErr w:type="spellStart"/>
            <w:r>
              <w:rPr>
                <w:lang w:val="de"/>
              </w:rPr>
              <w:t>my_func</w:t>
            </w:r>
            <w:proofErr w:type="spellEnd"/>
            <w:r>
              <w:rPr>
                <w:lang w:val="de"/>
              </w:rPr>
              <w:t>(a, b=0, c=”Yes”):</w:t>
            </w:r>
          </w:p>
          <w:p w14:paraId="2CD96E4B" w14:textId="225A96EF" w:rsidR="009F708D" w:rsidRPr="009B2FE1" w:rsidRDefault="009F708D" w:rsidP="009F708D"/>
        </w:tc>
        <w:tc>
          <w:tcPr>
            <w:tcW w:w="2142" w:type="dxa"/>
          </w:tcPr>
          <w:p w14:paraId="6F114E0A" w14:textId="77777777" w:rsidR="009F708D" w:rsidRDefault="009F708D" w:rsidP="009F708D">
            <w:proofErr w:type="spellStart"/>
            <w:r>
              <w:rPr>
                <w:lang w:val="de"/>
              </w:rPr>
              <w:t>my_func</w:t>
            </w:r>
            <w:proofErr w:type="spellEnd"/>
            <w:r>
              <w:rPr>
                <w:lang w:val="de"/>
              </w:rPr>
              <w:t>(a, b, c):</w:t>
            </w:r>
          </w:p>
          <w:p w14:paraId="05EBCC79" w14:textId="77777777" w:rsidR="009F708D" w:rsidRDefault="009F708D" w:rsidP="009F708D"/>
          <w:p w14:paraId="420FF4BB" w14:textId="77777777" w:rsidR="009F708D" w:rsidRPr="00D90044" w:rsidRDefault="009F708D" w:rsidP="009F708D"/>
          <w:p w14:paraId="792C7B4D" w14:textId="77777777" w:rsidR="009F708D" w:rsidRPr="00D90044" w:rsidRDefault="009F708D" w:rsidP="009F708D"/>
          <w:p w14:paraId="3A834337" w14:textId="77777777" w:rsidR="009F708D" w:rsidRPr="00D90044" w:rsidRDefault="009F708D" w:rsidP="009F708D"/>
          <w:p w14:paraId="58B673C3" w14:textId="77777777" w:rsidR="009F708D" w:rsidRDefault="009F708D" w:rsidP="009F708D"/>
          <w:p w14:paraId="619BA76E" w14:textId="77777777" w:rsidR="009F708D" w:rsidRPr="00D90044" w:rsidRDefault="009F708D" w:rsidP="009F708D">
            <w:pPr>
              <w:jc w:val="center"/>
            </w:pPr>
          </w:p>
        </w:tc>
        <w:tc>
          <w:tcPr>
            <w:tcW w:w="2850" w:type="dxa"/>
          </w:tcPr>
          <w:p w14:paraId="6A83F76C" w14:textId="77777777" w:rsidR="009F708D" w:rsidRPr="00115ACE" w:rsidRDefault="009F708D" w:rsidP="009F708D">
            <w:proofErr w:type="spellStart"/>
            <w:r>
              <w:rPr>
                <w:lang w:val="de"/>
              </w:rPr>
              <w:t>def</w:t>
            </w:r>
            <w:proofErr w:type="spellEnd"/>
            <w:r>
              <w:rPr>
                <w:lang w:val="de"/>
              </w:rPr>
              <w:t xml:space="preserve"> </w:t>
            </w:r>
            <w:proofErr w:type="spellStart"/>
            <w:r>
              <w:rPr>
                <w:lang w:val="de"/>
              </w:rPr>
              <w:t>my_func</w:t>
            </w:r>
            <w:proofErr w:type="spellEnd"/>
            <w:r>
              <w:rPr>
                <w:lang w:val="de"/>
              </w:rPr>
              <w:t>(a, b, c):</w:t>
            </w:r>
          </w:p>
          <w:p w14:paraId="353A5EEF" w14:textId="38B1F556" w:rsidR="009F708D" w:rsidRPr="0017778F" w:rsidRDefault="009F708D" w:rsidP="009F708D">
            <w:pPr>
              <w:rPr>
                <w:color w:val="000000" w:themeColor="text1"/>
              </w:rPr>
            </w:pPr>
          </w:p>
        </w:tc>
        <w:tc>
          <w:tcPr>
            <w:tcW w:w="2949" w:type="dxa"/>
          </w:tcPr>
          <w:p w14:paraId="63B7E68A" w14:textId="77777777" w:rsidR="009F708D" w:rsidRPr="00115ACE" w:rsidRDefault="009F708D" w:rsidP="009F708D">
            <w:proofErr w:type="spellStart"/>
            <w:r>
              <w:rPr>
                <w:lang w:val="de"/>
              </w:rPr>
              <w:t>def</w:t>
            </w:r>
            <w:proofErr w:type="spellEnd"/>
            <w:r>
              <w:rPr>
                <w:lang w:val="de"/>
              </w:rPr>
              <w:t xml:space="preserve"> </w:t>
            </w:r>
            <w:proofErr w:type="spellStart"/>
            <w:r>
              <w:rPr>
                <w:lang w:val="de"/>
              </w:rPr>
              <w:t>my_func</w:t>
            </w:r>
            <w:proofErr w:type="spellEnd"/>
            <w:r>
              <w:rPr>
                <w:lang w:val="de"/>
              </w:rPr>
              <w:t>(a, b(0), c(“Yes”):</w:t>
            </w:r>
          </w:p>
          <w:p w14:paraId="21142316" w14:textId="77777777" w:rsidR="009F708D" w:rsidRDefault="009F708D" w:rsidP="009F708D"/>
          <w:p w14:paraId="1C92CC80" w14:textId="77777777" w:rsidR="009F708D" w:rsidRPr="00D90044" w:rsidRDefault="009F708D" w:rsidP="009F708D"/>
          <w:p w14:paraId="45C1E28C" w14:textId="3A1CF225" w:rsidR="009F708D" w:rsidRPr="00D90044" w:rsidRDefault="009F708D" w:rsidP="009F708D">
            <w:pPr>
              <w:jc w:val="right"/>
            </w:pPr>
          </w:p>
        </w:tc>
      </w:tr>
      <w:tr w:rsidR="009F708D" w:rsidRPr="000A643E" w14:paraId="703EE73C" w14:textId="77777777" w:rsidTr="003574DF">
        <w:tc>
          <w:tcPr>
            <w:tcW w:w="954" w:type="dxa"/>
          </w:tcPr>
          <w:p w14:paraId="11BBE2A2" w14:textId="46F20E52" w:rsidR="009F708D" w:rsidRPr="00874EE7" w:rsidRDefault="009F708D" w:rsidP="009F708D">
            <w:pPr>
              <w:jc w:val="center"/>
            </w:pPr>
            <w:r>
              <w:rPr>
                <w:lang w:val="de"/>
              </w:rPr>
              <w:t>4/5</w:t>
            </w:r>
          </w:p>
        </w:tc>
        <w:tc>
          <w:tcPr>
            <w:tcW w:w="749" w:type="dxa"/>
          </w:tcPr>
          <w:p w14:paraId="277A160F" w14:textId="77777777" w:rsidR="009F708D" w:rsidRPr="00874EE7" w:rsidRDefault="009F708D" w:rsidP="009F708D"/>
        </w:tc>
        <w:tc>
          <w:tcPr>
            <w:tcW w:w="2454" w:type="dxa"/>
          </w:tcPr>
          <w:p w14:paraId="6FF20CE8" w14:textId="46BC053E" w:rsidR="009F708D" w:rsidRPr="00874EE7" w:rsidRDefault="009F708D" w:rsidP="009F708D">
            <w:r>
              <w:rPr>
                <w:lang w:val="de"/>
              </w:rPr>
              <w:t xml:space="preserve">Bei welcher der folgenden Codezeilen handelt es sich </w:t>
            </w:r>
            <w:r>
              <w:rPr>
                <w:u w:val="single"/>
                <w:lang w:val="de"/>
              </w:rPr>
              <w:t>nicht</w:t>
            </w:r>
            <w:r>
              <w:rPr>
                <w:lang w:val="de"/>
              </w:rPr>
              <w:t xml:space="preserve"> um einen gültigen Aufruf der Funktion </w:t>
            </w:r>
            <w:proofErr w:type="spellStart"/>
            <w:r>
              <w:rPr>
                <w:i/>
                <w:iCs/>
                <w:lang w:val="de"/>
              </w:rPr>
              <w:t>my_func</w:t>
            </w:r>
            <w:proofErr w:type="spellEnd"/>
            <w:r>
              <w:rPr>
                <w:lang w:val="de"/>
              </w:rPr>
              <w:t xml:space="preserve"> mit drei Parametern (a, b und c) und den Standardargumenten </w:t>
            </w:r>
            <w:r>
              <w:rPr>
                <w:i/>
                <w:iCs/>
                <w:lang w:val="de"/>
              </w:rPr>
              <w:t>b=0</w:t>
            </w:r>
            <w:r>
              <w:rPr>
                <w:lang w:val="de"/>
              </w:rPr>
              <w:t xml:space="preserve"> und </w:t>
            </w:r>
            <w:r>
              <w:rPr>
                <w:i/>
                <w:iCs/>
                <w:lang w:val="de"/>
              </w:rPr>
              <w:t>c="Yes"</w:t>
            </w:r>
            <w:r>
              <w:rPr>
                <w:lang w:val="de"/>
              </w:rPr>
              <w:t xml:space="preserve">? </w:t>
            </w:r>
          </w:p>
        </w:tc>
        <w:tc>
          <w:tcPr>
            <w:tcW w:w="2325" w:type="dxa"/>
            <w:shd w:val="clear" w:color="auto" w:fill="C5E0B3" w:themeFill="accent6" w:themeFillTint="66"/>
          </w:tcPr>
          <w:p w14:paraId="362204F3" w14:textId="77777777" w:rsidR="009F708D" w:rsidRPr="00D60DFE" w:rsidRDefault="009F708D" w:rsidP="009F708D">
            <w:proofErr w:type="spellStart"/>
            <w:r>
              <w:rPr>
                <w:lang w:val="de"/>
              </w:rPr>
              <w:t>my_func</w:t>
            </w:r>
            <w:proofErr w:type="spellEnd"/>
            <w:r>
              <w:rPr>
                <w:lang w:val="de"/>
              </w:rPr>
              <w:t>( )</w:t>
            </w:r>
          </w:p>
          <w:p w14:paraId="5224A78E" w14:textId="77777777" w:rsidR="009F708D" w:rsidRDefault="009F708D" w:rsidP="009F708D"/>
          <w:p w14:paraId="633CE526" w14:textId="77777777" w:rsidR="009F708D" w:rsidRPr="00D90044" w:rsidRDefault="009F708D" w:rsidP="009F708D"/>
          <w:p w14:paraId="322FD898" w14:textId="77777777" w:rsidR="009F708D" w:rsidRPr="00D90044" w:rsidRDefault="009F708D" w:rsidP="009F708D"/>
          <w:p w14:paraId="7095075F" w14:textId="77777777" w:rsidR="009F708D" w:rsidRPr="00D90044" w:rsidRDefault="009F708D" w:rsidP="009F708D"/>
          <w:p w14:paraId="2048C4A5" w14:textId="77777777" w:rsidR="009F708D" w:rsidRPr="00D90044" w:rsidRDefault="009F708D" w:rsidP="009F708D"/>
          <w:p w14:paraId="22ACAE9B" w14:textId="77777777" w:rsidR="009F708D" w:rsidRPr="00D90044" w:rsidRDefault="009F708D" w:rsidP="009F708D"/>
          <w:p w14:paraId="55B340C8" w14:textId="77777777" w:rsidR="009F708D" w:rsidRPr="00D90044" w:rsidRDefault="009F708D" w:rsidP="009F708D"/>
          <w:p w14:paraId="58C915A4" w14:textId="77777777" w:rsidR="009F708D" w:rsidRPr="00D90044" w:rsidRDefault="009F708D" w:rsidP="009F708D"/>
          <w:p w14:paraId="35501E61" w14:textId="77777777" w:rsidR="009F708D" w:rsidRPr="00D90044" w:rsidRDefault="009F708D" w:rsidP="009F708D"/>
          <w:p w14:paraId="484556CC" w14:textId="3D149229" w:rsidR="009F708D" w:rsidRPr="00D90044" w:rsidRDefault="009F708D" w:rsidP="009F708D">
            <w:pPr>
              <w:jc w:val="right"/>
            </w:pPr>
          </w:p>
        </w:tc>
        <w:tc>
          <w:tcPr>
            <w:tcW w:w="2142" w:type="dxa"/>
          </w:tcPr>
          <w:p w14:paraId="5DAA34FF" w14:textId="77777777" w:rsidR="009F708D" w:rsidRPr="00E34058" w:rsidRDefault="009F708D" w:rsidP="009F708D">
            <w:proofErr w:type="spellStart"/>
            <w:r>
              <w:rPr>
                <w:lang w:val="de"/>
              </w:rPr>
              <w:t>my_func</w:t>
            </w:r>
            <w:proofErr w:type="spellEnd"/>
            <w:r>
              <w:rPr>
                <w:lang w:val="de"/>
              </w:rPr>
              <w:t>(1)</w:t>
            </w:r>
          </w:p>
          <w:p w14:paraId="65BFF898" w14:textId="77777777" w:rsidR="009F708D" w:rsidRPr="00E34058" w:rsidRDefault="009F708D" w:rsidP="009F708D">
            <w:pPr>
              <w:rPr>
                <w:color w:val="000000" w:themeColor="text1"/>
              </w:rPr>
            </w:pPr>
          </w:p>
          <w:p w14:paraId="10B0D6E2" w14:textId="77777777" w:rsidR="009F708D" w:rsidRPr="00E34058" w:rsidRDefault="009F708D" w:rsidP="009F708D"/>
          <w:p w14:paraId="6B3052A6" w14:textId="77777777" w:rsidR="009F708D" w:rsidRPr="00E34058" w:rsidRDefault="009F708D" w:rsidP="009F708D"/>
          <w:p w14:paraId="632B0974" w14:textId="77777777" w:rsidR="009F708D" w:rsidRPr="00E34058" w:rsidRDefault="009F708D" w:rsidP="009F708D">
            <w:pPr>
              <w:jc w:val="center"/>
            </w:pPr>
          </w:p>
        </w:tc>
        <w:tc>
          <w:tcPr>
            <w:tcW w:w="2850" w:type="dxa"/>
          </w:tcPr>
          <w:p w14:paraId="37DF8D23" w14:textId="77777777" w:rsidR="009F708D" w:rsidRPr="00E34058" w:rsidRDefault="009F708D" w:rsidP="009F708D">
            <w:proofErr w:type="spellStart"/>
            <w:r>
              <w:rPr>
                <w:lang w:val="de"/>
              </w:rPr>
              <w:t>my_func</w:t>
            </w:r>
            <w:proofErr w:type="spellEnd"/>
            <w:r>
              <w:rPr>
                <w:lang w:val="de"/>
              </w:rPr>
              <w:t>(1, c=”</w:t>
            </w:r>
            <w:proofErr w:type="spellStart"/>
            <w:r>
              <w:rPr>
                <w:lang w:val="de"/>
              </w:rPr>
              <w:t>No</w:t>
            </w:r>
            <w:proofErr w:type="spellEnd"/>
            <w:r>
              <w:rPr>
                <w:lang w:val="de"/>
              </w:rPr>
              <w:t>”)</w:t>
            </w:r>
          </w:p>
          <w:p w14:paraId="59C4B97C" w14:textId="7756CEAF" w:rsidR="009F708D" w:rsidRPr="00E34058" w:rsidRDefault="009F708D" w:rsidP="009F708D">
            <w:pPr>
              <w:rPr>
                <w:color w:val="000000" w:themeColor="text1"/>
              </w:rPr>
            </w:pPr>
          </w:p>
        </w:tc>
        <w:tc>
          <w:tcPr>
            <w:tcW w:w="2949" w:type="dxa"/>
          </w:tcPr>
          <w:p w14:paraId="163641AC" w14:textId="77777777" w:rsidR="009F708D" w:rsidRPr="00E34058" w:rsidRDefault="009F708D" w:rsidP="009F708D">
            <w:proofErr w:type="spellStart"/>
            <w:r>
              <w:rPr>
                <w:lang w:val="de"/>
              </w:rPr>
              <w:t>my_func</w:t>
            </w:r>
            <w:proofErr w:type="spellEnd"/>
            <w:r>
              <w:rPr>
                <w:lang w:val="de"/>
              </w:rPr>
              <w:t>(1, 2)</w:t>
            </w:r>
          </w:p>
          <w:p w14:paraId="3A8221AD" w14:textId="77777777" w:rsidR="009F708D" w:rsidRPr="00E34058" w:rsidRDefault="009F708D" w:rsidP="009F708D">
            <w:pPr>
              <w:rPr>
                <w:color w:val="000000" w:themeColor="text1"/>
              </w:rPr>
            </w:pPr>
          </w:p>
          <w:p w14:paraId="2D52BA8C" w14:textId="77777777" w:rsidR="009F708D" w:rsidRPr="00E34058" w:rsidRDefault="009F708D" w:rsidP="009F708D"/>
          <w:p w14:paraId="59CB5863" w14:textId="77777777" w:rsidR="009F708D" w:rsidRPr="00E34058" w:rsidRDefault="009F708D" w:rsidP="009F708D"/>
          <w:p w14:paraId="690AAB66" w14:textId="77777777" w:rsidR="009F708D" w:rsidRPr="00E34058" w:rsidRDefault="009F708D" w:rsidP="009F708D"/>
          <w:p w14:paraId="595E554D" w14:textId="77777777" w:rsidR="009F708D" w:rsidRPr="00E34058" w:rsidRDefault="009F708D" w:rsidP="009F708D"/>
          <w:p w14:paraId="5A086122" w14:textId="77777777" w:rsidR="009F708D" w:rsidRPr="00E34058" w:rsidRDefault="009F708D" w:rsidP="009F708D">
            <w:pPr>
              <w:jc w:val="center"/>
            </w:pPr>
          </w:p>
        </w:tc>
      </w:tr>
      <w:tr w:rsidR="0004633B" w:rsidRPr="00186604" w14:paraId="688C17AD" w14:textId="77777777" w:rsidTr="003574DF">
        <w:tc>
          <w:tcPr>
            <w:tcW w:w="954" w:type="dxa"/>
            <w:shd w:val="clear" w:color="auto" w:fill="8EAADB" w:themeFill="accent1" w:themeFillTint="99"/>
          </w:tcPr>
          <w:p w14:paraId="2B0BA20A" w14:textId="77777777" w:rsidR="0004633B" w:rsidRPr="00874EE7" w:rsidRDefault="0004633B" w:rsidP="0004633B">
            <w:pPr>
              <w:jc w:val="center"/>
              <w:rPr>
                <w:b/>
              </w:rPr>
            </w:pPr>
            <w:r>
              <w:rPr>
                <w:b/>
                <w:bCs/>
                <w:lang w:val="de"/>
              </w:rPr>
              <w:t>Lektion/</w:t>
            </w:r>
          </w:p>
          <w:p w14:paraId="3E1446F3" w14:textId="7854169F" w:rsidR="0004633B" w:rsidRPr="00874EE7" w:rsidRDefault="0004633B" w:rsidP="0004633B">
            <w:pPr>
              <w:jc w:val="center"/>
              <w:rPr>
                <w:b/>
              </w:rPr>
            </w:pPr>
            <w:r>
              <w:rPr>
                <w:b/>
                <w:bCs/>
                <w:lang w:val="de"/>
              </w:rPr>
              <w:t>Frage-Nr.</w:t>
            </w:r>
          </w:p>
        </w:tc>
        <w:tc>
          <w:tcPr>
            <w:tcW w:w="749" w:type="dxa"/>
            <w:shd w:val="clear" w:color="auto" w:fill="FFC000" w:themeFill="accent4"/>
          </w:tcPr>
          <w:p w14:paraId="3469B156" w14:textId="77777777" w:rsidR="0004633B" w:rsidRDefault="0004633B" w:rsidP="0004633B">
            <w:pPr>
              <w:rPr>
                <w:b/>
                <w:bCs/>
                <w:lang w:val="de"/>
              </w:rPr>
            </w:pPr>
          </w:p>
        </w:tc>
        <w:tc>
          <w:tcPr>
            <w:tcW w:w="2454" w:type="dxa"/>
            <w:shd w:val="clear" w:color="auto" w:fill="FFC000" w:themeFill="accent4"/>
          </w:tcPr>
          <w:p w14:paraId="2AF2A2FC" w14:textId="11ACFCC4" w:rsidR="0004633B" w:rsidRPr="00874EE7" w:rsidRDefault="0004633B" w:rsidP="0004633B">
            <w:pPr>
              <w:rPr>
                <w:b/>
              </w:rPr>
            </w:pPr>
            <w:r>
              <w:rPr>
                <w:b/>
                <w:bCs/>
                <w:lang w:val="de"/>
              </w:rPr>
              <w:t>Frage</w:t>
            </w:r>
          </w:p>
        </w:tc>
        <w:tc>
          <w:tcPr>
            <w:tcW w:w="2325" w:type="dxa"/>
            <w:shd w:val="clear" w:color="auto" w:fill="C5E0B3" w:themeFill="accent6" w:themeFillTint="66"/>
          </w:tcPr>
          <w:p w14:paraId="396354B2" w14:textId="37CA8850" w:rsidR="0004633B" w:rsidRPr="00874EE7" w:rsidRDefault="0004633B" w:rsidP="0004633B">
            <w:pPr>
              <w:rPr>
                <w:b/>
              </w:rPr>
            </w:pPr>
            <w:r>
              <w:rPr>
                <w:b/>
                <w:bCs/>
                <w:lang w:val="de"/>
              </w:rPr>
              <w:t>Richtige Antwort</w:t>
            </w:r>
          </w:p>
        </w:tc>
        <w:tc>
          <w:tcPr>
            <w:tcW w:w="2142" w:type="dxa"/>
            <w:shd w:val="clear" w:color="auto" w:fill="ED7D31" w:themeFill="accent2"/>
          </w:tcPr>
          <w:p w14:paraId="32B4FE84" w14:textId="6C273AF6" w:rsidR="0004633B" w:rsidRPr="00874EE7" w:rsidRDefault="0004633B" w:rsidP="0004633B">
            <w:pPr>
              <w:rPr>
                <w:b/>
              </w:rPr>
            </w:pPr>
            <w:r>
              <w:rPr>
                <w:b/>
                <w:bCs/>
                <w:lang w:val="de"/>
              </w:rPr>
              <w:t>Falsche Antwort</w:t>
            </w:r>
          </w:p>
        </w:tc>
        <w:tc>
          <w:tcPr>
            <w:tcW w:w="2850" w:type="dxa"/>
            <w:shd w:val="clear" w:color="auto" w:fill="ED7D31" w:themeFill="accent2"/>
          </w:tcPr>
          <w:p w14:paraId="6494DD3A" w14:textId="09E04376" w:rsidR="0004633B" w:rsidRPr="00874EE7" w:rsidRDefault="0004633B" w:rsidP="0004633B">
            <w:pPr>
              <w:rPr>
                <w:b/>
              </w:rPr>
            </w:pPr>
            <w:r>
              <w:rPr>
                <w:b/>
                <w:bCs/>
                <w:lang w:val="de"/>
              </w:rPr>
              <w:t>Falsche Antwort</w:t>
            </w:r>
          </w:p>
        </w:tc>
        <w:tc>
          <w:tcPr>
            <w:tcW w:w="2949" w:type="dxa"/>
            <w:shd w:val="clear" w:color="auto" w:fill="ED7D31" w:themeFill="accent2"/>
          </w:tcPr>
          <w:p w14:paraId="3DF7DAA7" w14:textId="489706FE" w:rsidR="0004633B" w:rsidRPr="00874EE7" w:rsidRDefault="0004633B" w:rsidP="0004633B">
            <w:pPr>
              <w:rPr>
                <w:b/>
              </w:rPr>
            </w:pPr>
            <w:r>
              <w:rPr>
                <w:b/>
                <w:bCs/>
                <w:lang w:val="de"/>
              </w:rPr>
              <w:t>Falsche Antwort</w:t>
            </w:r>
          </w:p>
        </w:tc>
      </w:tr>
      <w:tr w:rsidR="009F708D" w:rsidRPr="00115ACE" w14:paraId="2B8DE17B" w14:textId="77777777" w:rsidTr="003574DF">
        <w:tc>
          <w:tcPr>
            <w:tcW w:w="954" w:type="dxa"/>
          </w:tcPr>
          <w:p w14:paraId="65675BC7" w14:textId="4F1C3C53" w:rsidR="009F708D" w:rsidRPr="00874EE7" w:rsidRDefault="009F708D" w:rsidP="009F708D">
            <w:pPr>
              <w:jc w:val="center"/>
            </w:pPr>
            <w:r>
              <w:rPr>
                <w:lang w:val="de"/>
              </w:rPr>
              <w:lastRenderedPageBreak/>
              <w:t>5/1</w:t>
            </w:r>
          </w:p>
        </w:tc>
        <w:tc>
          <w:tcPr>
            <w:tcW w:w="749" w:type="dxa"/>
          </w:tcPr>
          <w:p w14:paraId="03379845" w14:textId="77777777" w:rsidR="009F708D" w:rsidRPr="00115ACE" w:rsidRDefault="009F708D" w:rsidP="009F708D">
            <w:pPr>
              <w:jc w:val="both"/>
            </w:pPr>
          </w:p>
        </w:tc>
        <w:tc>
          <w:tcPr>
            <w:tcW w:w="2454" w:type="dxa"/>
          </w:tcPr>
          <w:p w14:paraId="4938DF2C" w14:textId="4649A3E5" w:rsidR="009F708D" w:rsidRPr="00115ACE" w:rsidRDefault="009F708D" w:rsidP="009F708D">
            <w:pPr>
              <w:jc w:val="both"/>
            </w:pPr>
            <w:r>
              <w:rPr>
                <w:lang w:val="de"/>
              </w:rPr>
              <w:t>Was ist der Unterschied zwischen einem Syntaxfehler und einer Ausnahme?</w:t>
            </w:r>
          </w:p>
        </w:tc>
        <w:tc>
          <w:tcPr>
            <w:tcW w:w="2325" w:type="dxa"/>
            <w:shd w:val="clear" w:color="auto" w:fill="C5E0B3" w:themeFill="accent6" w:themeFillTint="66"/>
          </w:tcPr>
          <w:p w14:paraId="25D67AD2" w14:textId="12216A20" w:rsidR="009F708D" w:rsidRPr="009B2FE1" w:rsidRDefault="009F708D" w:rsidP="009F708D">
            <w:pPr>
              <w:spacing w:after="160"/>
              <w:rPr>
                <w:bCs/>
              </w:rPr>
            </w:pPr>
            <w:r>
              <w:rPr>
                <w:lang w:val="de"/>
              </w:rPr>
              <w:t>Ausnahmen sind Laufzeitfehler, die einen Programmabbruch verursachen.  Im Gegensatz dazu tritt ein Syntaxfehler auf, wenn der Programmcode die Syntaxregeln verletzt.</w:t>
            </w:r>
          </w:p>
        </w:tc>
        <w:tc>
          <w:tcPr>
            <w:tcW w:w="2142" w:type="dxa"/>
          </w:tcPr>
          <w:p w14:paraId="303289FB" w14:textId="26F1109D" w:rsidR="009F708D" w:rsidRPr="00115ACE" w:rsidRDefault="009F708D" w:rsidP="009F708D">
            <w:pPr>
              <w:spacing w:after="160"/>
              <w:rPr>
                <w:bCs/>
              </w:rPr>
            </w:pPr>
            <w:r>
              <w:rPr>
                <w:lang w:val="de"/>
              </w:rPr>
              <w:t>Syntaxfehler sind Laufzeitfehler, die einen Programmabbruch verursachen.  Im Gegensatz dazu tritt eine Ausnahme auf, wenn der Programmcodes die Syntaxregeln verletzt.</w:t>
            </w:r>
          </w:p>
        </w:tc>
        <w:tc>
          <w:tcPr>
            <w:tcW w:w="2850" w:type="dxa"/>
          </w:tcPr>
          <w:p w14:paraId="0917195A" w14:textId="77777777" w:rsidR="009F708D" w:rsidRPr="00115ACE" w:rsidRDefault="009F708D" w:rsidP="009F708D">
            <w:pPr>
              <w:spacing w:after="160"/>
              <w:rPr>
                <w:bCs/>
              </w:rPr>
            </w:pPr>
            <w:r>
              <w:rPr>
                <w:lang w:val="de"/>
              </w:rPr>
              <w:t>Syntaxfehler verursachen einen Programmabsturz.  Ausnahmen ziehen eine Fehlermeldung des Interpreters nach sich.</w:t>
            </w:r>
          </w:p>
          <w:p w14:paraId="2AFE56E5" w14:textId="693BFC99" w:rsidR="009F708D" w:rsidRPr="00186604" w:rsidRDefault="009F708D" w:rsidP="009F708D">
            <w:pPr>
              <w:pStyle w:val="Listenabsatz"/>
              <w:tabs>
                <w:tab w:val="left" w:pos="360"/>
              </w:tabs>
              <w:ind w:left="0"/>
              <w:rPr>
                <w:rFonts w:asciiTheme="minorHAnsi" w:hAnsiTheme="minorHAnsi"/>
              </w:rPr>
            </w:pPr>
          </w:p>
        </w:tc>
        <w:tc>
          <w:tcPr>
            <w:tcW w:w="2949" w:type="dxa"/>
          </w:tcPr>
          <w:p w14:paraId="5EE1EECD" w14:textId="56343BA7" w:rsidR="009F708D" w:rsidRPr="00186604" w:rsidRDefault="009F708D" w:rsidP="009F708D">
            <w:pPr>
              <w:pStyle w:val="Listenabsatz"/>
              <w:tabs>
                <w:tab w:val="left" w:pos="360"/>
              </w:tabs>
              <w:spacing w:line="240" w:lineRule="auto"/>
              <w:ind w:left="0"/>
              <w:rPr>
                <w:rFonts w:asciiTheme="minorHAnsi" w:hAnsiTheme="minorHAnsi"/>
              </w:rPr>
            </w:pPr>
            <w:r>
              <w:rPr>
                <w:rFonts w:asciiTheme="minorHAnsi" w:hAnsiTheme="minorHAnsi"/>
                <w:lang w:val="de"/>
              </w:rPr>
              <w:t>Es gibt keinen Unterschied zwischen den beiden Begriffen.</w:t>
            </w:r>
          </w:p>
        </w:tc>
      </w:tr>
      <w:tr w:rsidR="009F708D" w:rsidRPr="00115ACE" w14:paraId="536F4F78" w14:textId="77777777" w:rsidTr="003574DF">
        <w:tc>
          <w:tcPr>
            <w:tcW w:w="954" w:type="dxa"/>
          </w:tcPr>
          <w:p w14:paraId="7D0FF8DB" w14:textId="09432282" w:rsidR="009F708D" w:rsidRPr="00874EE7" w:rsidRDefault="009F708D" w:rsidP="009F708D">
            <w:pPr>
              <w:jc w:val="center"/>
            </w:pPr>
            <w:r>
              <w:rPr>
                <w:lang w:val="de"/>
              </w:rPr>
              <w:t>5/2</w:t>
            </w:r>
          </w:p>
        </w:tc>
        <w:tc>
          <w:tcPr>
            <w:tcW w:w="749" w:type="dxa"/>
          </w:tcPr>
          <w:p w14:paraId="589857A2" w14:textId="77777777" w:rsidR="009F708D" w:rsidRPr="00115ACE" w:rsidRDefault="009F708D" w:rsidP="009F708D">
            <w:pPr>
              <w:ind w:firstLine="708"/>
            </w:pPr>
          </w:p>
        </w:tc>
        <w:tc>
          <w:tcPr>
            <w:tcW w:w="2454" w:type="dxa"/>
          </w:tcPr>
          <w:p w14:paraId="2CE16B15" w14:textId="77777777" w:rsidR="009F708D" w:rsidRPr="009D0EEB" w:rsidRDefault="009F708D" w:rsidP="009F708D">
            <w:pPr>
              <w:spacing w:after="160"/>
              <w:rPr>
                <w:bCs/>
              </w:rPr>
            </w:pPr>
            <w:r>
              <w:rPr>
                <w:lang w:val="de"/>
              </w:rPr>
              <w:t>Welche der folgenden Maßnahmen ist am besten zur Diagnose und Behebung eines Syntaxfehlers geeignet?</w:t>
            </w:r>
          </w:p>
          <w:p w14:paraId="0CE460EB" w14:textId="06D9477E" w:rsidR="009F708D" w:rsidRPr="00115ACE" w:rsidRDefault="009F708D" w:rsidP="009F708D">
            <w:pPr>
              <w:ind w:firstLine="708"/>
            </w:pPr>
          </w:p>
        </w:tc>
        <w:tc>
          <w:tcPr>
            <w:tcW w:w="2325" w:type="dxa"/>
            <w:shd w:val="clear" w:color="auto" w:fill="C5E0B3" w:themeFill="accent6" w:themeFillTint="66"/>
          </w:tcPr>
          <w:p w14:paraId="4BFAE9A3" w14:textId="5ED5D04E" w:rsidR="009F708D" w:rsidRPr="009B2FE1" w:rsidRDefault="009F708D" w:rsidP="009F708D">
            <w:pPr>
              <w:spacing w:after="160"/>
              <w:rPr>
                <w:bCs/>
              </w:rPr>
            </w:pPr>
            <w:r>
              <w:rPr>
                <w:lang w:val="de"/>
              </w:rPr>
              <w:t xml:space="preserve">Zunächst muss das in der Fehlermeldung des Interpreters bezeichnete Programmsegment lokalisiert werden. Dann wird dessen Funktionsweise sowie die Funktionsweise des es umgebenden Codes analysiert. Auf dieser Grundlage lässt sich das aufgetretene Problem </w:t>
            </w:r>
            <w:r>
              <w:rPr>
                <w:lang w:val="de"/>
              </w:rPr>
              <w:lastRenderedPageBreak/>
              <w:t>diagnostizieren und beheben.</w:t>
            </w:r>
          </w:p>
        </w:tc>
        <w:tc>
          <w:tcPr>
            <w:tcW w:w="2142" w:type="dxa"/>
          </w:tcPr>
          <w:p w14:paraId="60E827E5" w14:textId="4BA52BB5" w:rsidR="009F708D" w:rsidRPr="00115ACE" w:rsidRDefault="009F708D" w:rsidP="009F708D">
            <w:pPr>
              <w:spacing w:after="160"/>
              <w:rPr>
                <w:bCs/>
              </w:rPr>
            </w:pPr>
            <w:r>
              <w:rPr>
                <w:lang w:val="de"/>
              </w:rPr>
              <w:lastRenderedPageBreak/>
              <w:t>Der in der Fehlermeldung des Interpreters bezeichnete Codeabschnitt muss lokalisiert und geändert werden.</w:t>
            </w:r>
          </w:p>
        </w:tc>
        <w:tc>
          <w:tcPr>
            <w:tcW w:w="2850" w:type="dxa"/>
          </w:tcPr>
          <w:p w14:paraId="471F00AA" w14:textId="1A8AA3C3" w:rsidR="009F708D" w:rsidRPr="009D0EEB" w:rsidRDefault="009F708D" w:rsidP="009F708D">
            <w:pPr>
              <w:spacing w:after="160"/>
              <w:rPr>
                <w:bCs/>
              </w:rPr>
            </w:pPr>
            <w:r>
              <w:rPr>
                <w:lang w:val="de"/>
              </w:rPr>
              <w:t>Die in der Fehlermeldung des Interpreters bezeichnete Codezeile muss lokalisiert und geändert werden.</w:t>
            </w:r>
          </w:p>
        </w:tc>
        <w:tc>
          <w:tcPr>
            <w:tcW w:w="2949" w:type="dxa"/>
          </w:tcPr>
          <w:p w14:paraId="696DCB3E" w14:textId="53B91D9F" w:rsidR="009F708D" w:rsidRPr="00115ACE" w:rsidRDefault="009F708D" w:rsidP="009F708D">
            <w:pPr>
              <w:spacing w:after="160"/>
              <w:rPr>
                <w:bCs/>
              </w:rPr>
            </w:pPr>
            <w:r>
              <w:rPr>
                <w:lang w:val="de"/>
              </w:rPr>
              <w:t>Der in der Fehlermeldung des Interpreters bezeichnete Codeabschnitt muss lokalisiert und gelöscht werden.</w:t>
            </w:r>
          </w:p>
        </w:tc>
      </w:tr>
      <w:tr w:rsidR="009F708D" w:rsidRPr="00115ACE" w14:paraId="0485D9F8" w14:textId="77777777" w:rsidTr="003574DF">
        <w:tc>
          <w:tcPr>
            <w:tcW w:w="954" w:type="dxa"/>
          </w:tcPr>
          <w:p w14:paraId="70488030" w14:textId="6F8F8D58" w:rsidR="009F708D" w:rsidRPr="00874EE7" w:rsidRDefault="009F708D" w:rsidP="009F708D">
            <w:pPr>
              <w:jc w:val="center"/>
            </w:pPr>
            <w:r>
              <w:rPr>
                <w:lang w:val="de"/>
              </w:rPr>
              <w:t>5/3</w:t>
            </w:r>
          </w:p>
        </w:tc>
        <w:tc>
          <w:tcPr>
            <w:tcW w:w="749" w:type="dxa"/>
          </w:tcPr>
          <w:p w14:paraId="6E17E9FB" w14:textId="77777777" w:rsidR="009F708D" w:rsidRPr="00115ACE" w:rsidRDefault="009F708D" w:rsidP="009F708D">
            <w:pPr>
              <w:spacing w:after="160"/>
              <w:rPr>
                <w:bCs/>
              </w:rPr>
            </w:pPr>
          </w:p>
        </w:tc>
        <w:tc>
          <w:tcPr>
            <w:tcW w:w="2454" w:type="dxa"/>
          </w:tcPr>
          <w:p w14:paraId="043D3E50" w14:textId="7FB235EC" w:rsidR="009F708D" w:rsidRPr="00115ACE" w:rsidRDefault="009F708D" w:rsidP="009F708D">
            <w:pPr>
              <w:spacing w:after="160"/>
              <w:rPr>
                <w:bCs/>
              </w:rPr>
            </w:pPr>
            <w:r>
              <w:rPr>
                <w:lang w:val="de"/>
              </w:rPr>
              <w:t>Welche Folgen hat es, wenn Sie versuchen, mit der open-Funktion eine nicht existierende Datei zu öffnen?</w:t>
            </w:r>
          </w:p>
        </w:tc>
        <w:tc>
          <w:tcPr>
            <w:tcW w:w="2325" w:type="dxa"/>
            <w:shd w:val="clear" w:color="auto" w:fill="C5E0B3" w:themeFill="accent6" w:themeFillTint="66"/>
          </w:tcPr>
          <w:p w14:paraId="72CBA4C7" w14:textId="77777777" w:rsidR="009F708D" w:rsidRPr="009B2FE1" w:rsidRDefault="009F708D" w:rsidP="009F708D">
            <w:pPr>
              <w:spacing w:after="160"/>
              <w:rPr>
                <w:bCs/>
              </w:rPr>
            </w:pPr>
            <w:r>
              <w:rPr>
                <w:lang w:val="de"/>
              </w:rPr>
              <w:t xml:space="preserve">Es wird die Ausnahme </w:t>
            </w:r>
            <w:proofErr w:type="spellStart"/>
            <w:r>
              <w:rPr>
                <w:i/>
                <w:iCs/>
                <w:lang w:val="de"/>
              </w:rPr>
              <w:t>FileNotFoundError</w:t>
            </w:r>
            <w:proofErr w:type="spellEnd"/>
            <w:r>
              <w:rPr>
                <w:lang w:val="de"/>
              </w:rPr>
              <w:t xml:space="preserve"> ausgegeben. </w:t>
            </w:r>
          </w:p>
          <w:p w14:paraId="097D64DA" w14:textId="77777777" w:rsidR="009F708D" w:rsidRPr="009B2FE1" w:rsidRDefault="009F708D" w:rsidP="009F708D"/>
          <w:p w14:paraId="09B6C445" w14:textId="7F745FDC" w:rsidR="009F708D" w:rsidRPr="009B2FE1" w:rsidRDefault="009F708D" w:rsidP="009F708D">
            <w:pPr>
              <w:jc w:val="right"/>
            </w:pPr>
          </w:p>
        </w:tc>
        <w:tc>
          <w:tcPr>
            <w:tcW w:w="2142" w:type="dxa"/>
          </w:tcPr>
          <w:p w14:paraId="6EE12776" w14:textId="2A92AABB" w:rsidR="009F708D" w:rsidRPr="00115ACE" w:rsidRDefault="009F708D" w:rsidP="009F708D">
            <w:pPr>
              <w:spacing w:after="160"/>
              <w:rPr>
                <w:bCs/>
              </w:rPr>
            </w:pPr>
            <w:r>
              <w:rPr>
                <w:lang w:val="de"/>
              </w:rPr>
              <w:t xml:space="preserve">Es wird der Syntaxfehler </w:t>
            </w:r>
            <w:proofErr w:type="spellStart"/>
            <w:r>
              <w:rPr>
                <w:i/>
                <w:iCs/>
                <w:lang w:val="de"/>
              </w:rPr>
              <w:t>FileNotFoundError</w:t>
            </w:r>
            <w:proofErr w:type="spellEnd"/>
            <w:r>
              <w:rPr>
                <w:lang w:val="de"/>
              </w:rPr>
              <w:t xml:space="preserve"> ausgegeben.</w:t>
            </w:r>
          </w:p>
        </w:tc>
        <w:tc>
          <w:tcPr>
            <w:tcW w:w="2850" w:type="dxa"/>
          </w:tcPr>
          <w:p w14:paraId="2F77BA72" w14:textId="57AC8FDD" w:rsidR="009F708D" w:rsidRPr="00115ACE" w:rsidRDefault="009F708D" w:rsidP="009F708D">
            <w:pPr>
              <w:spacing w:after="160"/>
              <w:rPr>
                <w:bCs/>
              </w:rPr>
            </w:pPr>
            <w:r>
              <w:rPr>
                <w:lang w:val="de"/>
              </w:rPr>
              <w:t xml:space="preserve">Es wird der Syntaxfehler </w:t>
            </w:r>
            <w:proofErr w:type="spellStart"/>
            <w:r>
              <w:rPr>
                <w:i/>
                <w:iCs/>
                <w:lang w:val="de"/>
              </w:rPr>
              <w:t>IncorrectFilePathError</w:t>
            </w:r>
            <w:proofErr w:type="spellEnd"/>
            <w:r>
              <w:rPr>
                <w:lang w:val="de"/>
              </w:rPr>
              <w:t xml:space="preserve"> ausgegeben.</w:t>
            </w:r>
          </w:p>
        </w:tc>
        <w:tc>
          <w:tcPr>
            <w:tcW w:w="2949" w:type="dxa"/>
          </w:tcPr>
          <w:p w14:paraId="63350822" w14:textId="1217F983" w:rsidR="009F708D" w:rsidRPr="00115ACE" w:rsidRDefault="009F708D" w:rsidP="009F708D">
            <w:pPr>
              <w:spacing w:after="160"/>
              <w:rPr>
                <w:bCs/>
              </w:rPr>
            </w:pPr>
            <w:r>
              <w:rPr>
                <w:lang w:val="de"/>
              </w:rPr>
              <w:t xml:space="preserve">Es wird die Ausnahme </w:t>
            </w:r>
            <w:proofErr w:type="spellStart"/>
            <w:r>
              <w:rPr>
                <w:i/>
                <w:iCs/>
                <w:lang w:val="de"/>
              </w:rPr>
              <w:t>IncorrectFilePathError</w:t>
            </w:r>
            <w:proofErr w:type="spellEnd"/>
            <w:r>
              <w:rPr>
                <w:lang w:val="de"/>
              </w:rPr>
              <w:t xml:space="preserve"> ausgegeben.</w:t>
            </w:r>
          </w:p>
        </w:tc>
      </w:tr>
      <w:tr w:rsidR="009F708D" w:rsidRPr="00115ACE" w14:paraId="17912BA9" w14:textId="77777777" w:rsidTr="003574DF">
        <w:tc>
          <w:tcPr>
            <w:tcW w:w="954" w:type="dxa"/>
          </w:tcPr>
          <w:p w14:paraId="1E07BBDD" w14:textId="712E6B0B" w:rsidR="009F708D" w:rsidRPr="00874EE7" w:rsidRDefault="009F708D" w:rsidP="009F708D">
            <w:pPr>
              <w:jc w:val="center"/>
            </w:pPr>
            <w:r>
              <w:rPr>
                <w:lang w:val="de"/>
              </w:rPr>
              <w:t>5/4</w:t>
            </w:r>
          </w:p>
        </w:tc>
        <w:tc>
          <w:tcPr>
            <w:tcW w:w="749" w:type="dxa"/>
          </w:tcPr>
          <w:p w14:paraId="6BF42007" w14:textId="77777777" w:rsidR="009F708D" w:rsidRPr="009D0EEB" w:rsidRDefault="009F708D" w:rsidP="009F708D">
            <w:pPr>
              <w:spacing w:after="160"/>
              <w:rPr>
                <w:bCs/>
              </w:rPr>
            </w:pPr>
          </w:p>
        </w:tc>
        <w:tc>
          <w:tcPr>
            <w:tcW w:w="2454" w:type="dxa"/>
          </w:tcPr>
          <w:p w14:paraId="29BECCAD" w14:textId="3CCBE377" w:rsidR="009F708D" w:rsidRPr="009D0EEB" w:rsidRDefault="009F708D" w:rsidP="009F708D">
            <w:pPr>
              <w:spacing w:after="160"/>
              <w:rPr>
                <w:bCs/>
              </w:rPr>
            </w:pPr>
            <w:r>
              <w:rPr>
                <w:lang w:val="de"/>
              </w:rPr>
              <w:t xml:space="preserve">Sie wissen, dass in einem von Ihnen programmierten Codeabschnitt die Ausnahme </w:t>
            </w:r>
            <w:proofErr w:type="spellStart"/>
            <w:r>
              <w:rPr>
                <w:i/>
                <w:iCs/>
                <w:lang w:val="de"/>
              </w:rPr>
              <w:t>ZeroDivisionError</w:t>
            </w:r>
            <w:proofErr w:type="spellEnd"/>
            <w:r>
              <w:rPr>
                <w:lang w:val="de"/>
              </w:rPr>
              <w:t xml:space="preserve"> auftreten kann, und möchten in diesem Fall einen Absturz des Programms durch die Implementierung geeigneter Maßnahmen zur Ausnahmebehandlung verhindern.  Außerdem möchten Sie sicherstellen, dass bestimmte Bereinigungsanweisungen in jedem Fall ausgeführt werden – </w:t>
            </w:r>
            <w:r>
              <w:rPr>
                <w:lang w:val="de"/>
              </w:rPr>
              <w:lastRenderedPageBreak/>
              <w:t>also unabhängig davon, ob eine Ausnahme ausgelöst wird oder nicht.  Wie können Sie dies bewerkstelligen?</w:t>
            </w:r>
          </w:p>
        </w:tc>
        <w:tc>
          <w:tcPr>
            <w:tcW w:w="2325" w:type="dxa"/>
            <w:shd w:val="clear" w:color="auto" w:fill="C5E0B3" w:themeFill="accent6" w:themeFillTint="66"/>
          </w:tcPr>
          <w:p w14:paraId="74E23401" w14:textId="77777777" w:rsidR="009F708D" w:rsidRPr="009B2FE1" w:rsidRDefault="009F708D" w:rsidP="009F708D">
            <w:pPr>
              <w:spacing w:after="160"/>
              <w:rPr>
                <w:bCs/>
              </w:rPr>
            </w:pPr>
            <w:r>
              <w:rPr>
                <w:lang w:val="de"/>
              </w:rPr>
              <w:lastRenderedPageBreak/>
              <w:t xml:space="preserve">durch die Erstellung eines </w:t>
            </w:r>
            <w:proofErr w:type="spellStart"/>
            <w:r>
              <w:rPr>
                <w:lang w:val="de"/>
              </w:rPr>
              <w:t>try</w:t>
            </w:r>
            <w:proofErr w:type="spellEnd"/>
            <w:r>
              <w:rPr>
                <w:lang w:val="de"/>
              </w:rPr>
              <w:t xml:space="preserve">-Blocks, gefolgt von einer auf den </w:t>
            </w:r>
            <w:proofErr w:type="spellStart"/>
            <w:r>
              <w:rPr>
                <w:lang w:val="de"/>
              </w:rPr>
              <w:t>ZeroDivisionError</w:t>
            </w:r>
            <w:proofErr w:type="spellEnd"/>
            <w:r>
              <w:rPr>
                <w:lang w:val="de"/>
              </w:rPr>
              <w:t xml:space="preserve"> zugeschnittenen </w:t>
            </w:r>
            <w:proofErr w:type="spellStart"/>
            <w:r>
              <w:rPr>
                <w:lang w:val="de"/>
              </w:rPr>
              <w:t>except</w:t>
            </w:r>
            <w:proofErr w:type="spellEnd"/>
            <w:r>
              <w:rPr>
                <w:lang w:val="de"/>
              </w:rPr>
              <w:t xml:space="preserve">-Klausel und einer </w:t>
            </w:r>
            <w:proofErr w:type="spellStart"/>
            <w:r>
              <w:rPr>
                <w:lang w:val="de"/>
              </w:rPr>
              <w:t>finally</w:t>
            </w:r>
            <w:proofErr w:type="spellEnd"/>
            <w:r>
              <w:rPr>
                <w:lang w:val="de"/>
              </w:rPr>
              <w:t xml:space="preserve">-Klausel </w:t>
            </w:r>
          </w:p>
          <w:p w14:paraId="17BED5F4" w14:textId="1964519A" w:rsidR="009F708D" w:rsidRPr="009B2FE1" w:rsidRDefault="009F708D" w:rsidP="009F708D">
            <w:pPr>
              <w:pStyle w:val="Listenabsatz"/>
              <w:tabs>
                <w:tab w:val="left" w:pos="450"/>
              </w:tabs>
              <w:ind w:left="0"/>
            </w:pPr>
          </w:p>
        </w:tc>
        <w:tc>
          <w:tcPr>
            <w:tcW w:w="2142" w:type="dxa"/>
          </w:tcPr>
          <w:p w14:paraId="24F1FA29" w14:textId="77777777" w:rsidR="009F708D" w:rsidRPr="00115ACE" w:rsidRDefault="009F708D" w:rsidP="009F708D">
            <w:pPr>
              <w:spacing w:after="160"/>
              <w:rPr>
                <w:bCs/>
              </w:rPr>
            </w:pPr>
            <w:r>
              <w:rPr>
                <w:lang w:val="de"/>
              </w:rPr>
              <w:t xml:space="preserve">durch die Implementierung eines </w:t>
            </w:r>
            <w:proofErr w:type="spellStart"/>
            <w:r>
              <w:rPr>
                <w:lang w:val="de"/>
              </w:rPr>
              <w:t>try</w:t>
            </w:r>
            <w:proofErr w:type="spellEnd"/>
            <w:r>
              <w:rPr>
                <w:lang w:val="de"/>
              </w:rPr>
              <w:t xml:space="preserve">-Blocks und einer generischen </w:t>
            </w:r>
            <w:proofErr w:type="spellStart"/>
            <w:r>
              <w:rPr>
                <w:lang w:val="de"/>
              </w:rPr>
              <w:t>except</w:t>
            </w:r>
            <w:proofErr w:type="spellEnd"/>
            <w:r>
              <w:rPr>
                <w:lang w:val="de"/>
              </w:rPr>
              <w:t>-Klausel  ohne weitere Komponenten zur Ausnahmebehandlung</w:t>
            </w:r>
          </w:p>
          <w:p w14:paraId="0F22A199" w14:textId="3A713204" w:rsidR="009F708D" w:rsidRPr="00874EE7" w:rsidRDefault="009F708D" w:rsidP="009F708D">
            <w:pPr>
              <w:pStyle w:val="Listenabsatz"/>
              <w:tabs>
                <w:tab w:val="left" w:pos="450"/>
              </w:tabs>
              <w:ind w:left="0"/>
            </w:pPr>
          </w:p>
        </w:tc>
        <w:tc>
          <w:tcPr>
            <w:tcW w:w="2850" w:type="dxa"/>
          </w:tcPr>
          <w:p w14:paraId="7216AAAB" w14:textId="77777777" w:rsidR="009F708D" w:rsidRPr="00115ACE" w:rsidRDefault="009F708D" w:rsidP="009F708D">
            <w:pPr>
              <w:spacing w:after="160"/>
              <w:rPr>
                <w:bCs/>
              </w:rPr>
            </w:pPr>
            <w:r>
              <w:rPr>
                <w:lang w:val="de"/>
              </w:rPr>
              <w:t xml:space="preserve">durch die Hinzufügung eines einfachen </w:t>
            </w:r>
            <w:proofErr w:type="spellStart"/>
            <w:r>
              <w:rPr>
                <w:lang w:val="de"/>
              </w:rPr>
              <w:t>try</w:t>
            </w:r>
            <w:proofErr w:type="spellEnd"/>
            <w:r>
              <w:rPr>
                <w:lang w:val="de"/>
              </w:rPr>
              <w:t>-Blocks ohne weitere Komponenten zur Ausnahmebehandlung</w:t>
            </w:r>
          </w:p>
          <w:p w14:paraId="3E9E27A6" w14:textId="5FAD5999" w:rsidR="009F708D" w:rsidRPr="00874EE7" w:rsidRDefault="009F708D" w:rsidP="009F708D">
            <w:pPr>
              <w:pStyle w:val="Listenabsatz"/>
              <w:tabs>
                <w:tab w:val="left" w:pos="450"/>
              </w:tabs>
              <w:ind w:left="0"/>
            </w:pPr>
          </w:p>
        </w:tc>
        <w:tc>
          <w:tcPr>
            <w:tcW w:w="2949" w:type="dxa"/>
          </w:tcPr>
          <w:p w14:paraId="6A9E4FAA" w14:textId="77777777" w:rsidR="009F708D" w:rsidRPr="00115ACE" w:rsidRDefault="009F708D" w:rsidP="009F708D">
            <w:pPr>
              <w:spacing w:after="160"/>
              <w:rPr>
                <w:bCs/>
              </w:rPr>
            </w:pPr>
            <w:r>
              <w:rPr>
                <w:lang w:val="de"/>
              </w:rPr>
              <w:t xml:space="preserve">durch die Erstellung eines </w:t>
            </w:r>
            <w:proofErr w:type="spellStart"/>
            <w:r>
              <w:rPr>
                <w:lang w:val="de"/>
              </w:rPr>
              <w:t>try</w:t>
            </w:r>
            <w:proofErr w:type="spellEnd"/>
            <w:r>
              <w:rPr>
                <w:lang w:val="de"/>
              </w:rPr>
              <w:t xml:space="preserve">-Blocks und einer auf den </w:t>
            </w:r>
            <w:proofErr w:type="spellStart"/>
            <w:r>
              <w:rPr>
                <w:lang w:val="de"/>
              </w:rPr>
              <w:t>ZeroDivisionError</w:t>
            </w:r>
            <w:proofErr w:type="spellEnd"/>
            <w:r>
              <w:rPr>
                <w:lang w:val="de"/>
              </w:rPr>
              <w:t xml:space="preserve"> zugeschnittenen </w:t>
            </w:r>
            <w:proofErr w:type="spellStart"/>
            <w:r>
              <w:rPr>
                <w:lang w:val="de"/>
              </w:rPr>
              <w:t>except</w:t>
            </w:r>
            <w:proofErr w:type="spellEnd"/>
            <w:r>
              <w:rPr>
                <w:lang w:val="de"/>
              </w:rPr>
              <w:t>-Klausel  ohne weitere Komponenten zur Ausnahmebehandlung</w:t>
            </w:r>
          </w:p>
          <w:p w14:paraId="2DC2ABC7" w14:textId="7C4CA7E3" w:rsidR="009F708D" w:rsidRPr="000A643E" w:rsidRDefault="009F708D" w:rsidP="009F708D"/>
        </w:tc>
      </w:tr>
      <w:tr w:rsidR="009F708D" w:rsidRPr="00115ACE" w14:paraId="3DF726DA" w14:textId="77777777" w:rsidTr="003574DF">
        <w:tc>
          <w:tcPr>
            <w:tcW w:w="954" w:type="dxa"/>
          </w:tcPr>
          <w:p w14:paraId="3744A3D9" w14:textId="1CCD6B6D" w:rsidR="009F708D" w:rsidRPr="00874EE7" w:rsidRDefault="009F708D" w:rsidP="009F708D">
            <w:pPr>
              <w:jc w:val="center"/>
            </w:pPr>
            <w:r>
              <w:rPr>
                <w:lang w:val="de"/>
              </w:rPr>
              <w:t>5/5</w:t>
            </w:r>
          </w:p>
        </w:tc>
        <w:tc>
          <w:tcPr>
            <w:tcW w:w="749" w:type="dxa"/>
          </w:tcPr>
          <w:p w14:paraId="5EEF4008" w14:textId="77777777" w:rsidR="009F708D" w:rsidRPr="00115ACE" w:rsidRDefault="009F708D" w:rsidP="009F708D">
            <w:pPr>
              <w:spacing w:after="160"/>
              <w:rPr>
                <w:bCs/>
              </w:rPr>
            </w:pPr>
          </w:p>
        </w:tc>
        <w:tc>
          <w:tcPr>
            <w:tcW w:w="2454" w:type="dxa"/>
          </w:tcPr>
          <w:p w14:paraId="5F4E912C" w14:textId="56631C2D" w:rsidR="009F708D" w:rsidRPr="00115ACE" w:rsidRDefault="009F708D" w:rsidP="009F708D">
            <w:pPr>
              <w:spacing w:after="160"/>
              <w:rPr>
                <w:bCs/>
              </w:rPr>
            </w:pPr>
            <w:r>
              <w:rPr>
                <w:lang w:val="de"/>
              </w:rPr>
              <w:t xml:space="preserve">Mit welcher der folgenden Codezeilen können Sie die Dringlichkeitsschwelle der Protokollierung auf die Stufe </w:t>
            </w:r>
            <w:r>
              <w:rPr>
                <w:i/>
                <w:iCs/>
                <w:lang w:val="de"/>
              </w:rPr>
              <w:t>CRITICAL</w:t>
            </w:r>
            <w:r>
              <w:rPr>
                <w:lang w:val="de"/>
              </w:rPr>
              <w:t xml:space="preserve"> setzen?</w:t>
            </w:r>
          </w:p>
        </w:tc>
        <w:tc>
          <w:tcPr>
            <w:tcW w:w="2325" w:type="dxa"/>
            <w:shd w:val="clear" w:color="auto" w:fill="C5E0B3" w:themeFill="accent6" w:themeFillTint="66"/>
          </w:tcPr>
          <w:p w14:paraId="333CC802" w14:textId="77777777" w:rsidR="009F708D" w:rsidRPr="009B2FE1" w:rsidRDefault="009F708D" w:rsidP="009F708D">
            <w:proofErr w:type="spellStart"/>
            <w:r>
              <w:rPr>
                <w:lang w:val="de"/>
              </w:rPr>
              <w:t>logging.basicConfig</w:t>
            </w:r>
            <w:proofErr w:type="spellEnd"/>
            <w:r>
              <w:rPr>
                <w:lang w:val="de"/>
              </w:rPr>
              <w:t>(</w:t>
            </w:r>
            <w:proofErr w:type="spellStart"/>
            <w:r>
              <w:rPr>
                <w:lang w:val="de"/>
              </w:rPr>
              <w:t>level</w:t>
            </w:r>
            <w:proofErr w:type="spellEnd"/>
            <w:r>
              <w:rPr>
                <w:lang w:val="de"/>
              </w:rPr>
              <w:t xml:space="preserve"> = </w:t>
            </w:r>
            <w:proofErr w:type="spellStart"/>
            <w:r>
              <w:rPr>
                <w:lang w:val="de"/>
              </w:rPr>
              <w:t>logging</w:t>
            </w:r>
            <w:proofErr w:type="spellEnd"/>
            <w:r>
              <w:rPr>
                <w:lang w:val="de"/>
              </w:rPr>
              <w:t>. CRITICAL)</w:t>
            </w:r>
          </w:p>
          <w:p w14:paraId="3DD1D084" w14:textId="77777777" w:rsidR="009F708D" w:rsidRPr="009B2FE1" w:rsidRDefault="009F708D" w:rsidP="009F708D"/>
          <w:p w14:paraId="2984B7D9" w14:textId="354E168B" w:rsidR="009F708D" w:rsidRPr="009B2FE1" w:rsidRDefault="009F708D" w:rsidP="009F708D"/>
        </w:tc>
        <w:tc>
          <w:tcPr>
            <w:tcW w:w="2142" w:type="dxa"/>
          </w:tcPr>
          <w:p w14:paraId="35391EFC" w14:textId="77777777" w:rsidR="009F708D" w:rsidRDefault="009F708D" w:rsidP="009F708D">
            <w:proofErr w:type="spellStart"/>
            <w:r>
              <w:rPr>
                <w:lang w:val="de"/>
              </w:rPr>
              <w:t>logging.basicConfig</w:t>
            </w:r>
            <w:proofErr w:type="spellEnd"/>
            <w:r>
              <w:rPr>
                <w:lang w:val="de"/>
              </w:rPr>
              <w:t xml:space="preserve"> = </w:t>
            </w:r>
            <w:proofErr w:type="spellStart"/>
            <w:r>
              <w:rPr>
                <w:lang w:val="de"/>
              </w:rPr>
              <w:t>logging</w:t>
            </w:r>
            <w:proofErr w:type="spellEnd"/>
            <w:r>
              <w:rPr>
                <w:lang w:val="de"/>
              </w:rPr>
              <w:t>. CRITICAL</w:t>
            </w:r>
          </w:p>
          <w:p w14:paraId="6B668AE0" w14:textId="77777777" w:rsidR="009F708D" w:rsidRDefault="009F708D" w:rsidP="009F708D"/>
          <w:p w14:paraId="39542F7D" w14:textId="0FC3B2A2" w:rsidR="009F708D" w:rsidRPr="00115ACE" w:rsidRDefault="009F708D" w:rsidP="009F708D"/>
        </w:tc>
        <w:tc>
          <w:tcPr>
            <w:tcW w:w="2850" w:type="dxa"/>
          </w:tcPr>
          <w:p w14:paraId="3E85BBCB" w14:textId="57EAB1B4" w:rsidR="009F708D" w:rsidRPr="00874EE7" w:rsidRDefault="009F708D" w:rsidP="009F708D">
            <w:proofErr w:type="spellStart"/>
            <w:r>
              <w:rPr>
                <w:lang w:val="de"/>
              </w:rPr>
              <w:t>logging.basicConfig.level</w:t>
            </w:r>
            <w:proofErr w:type="spellEnd"/>
            <w:r>
              <w:rPr>
                <w:lang w:val="de"/>
              </w:rPr>
              <w:t xml:space="preserve"> = </w:t>
            </w:r>
            <w:proofErr w:type="spellStart"/>
            <w:r>
              <w:rPr>
                <w:lang w:val="de"/>
              </w:rPr>
              <w:t>logging</w:t>
            </w:r>
            <w:proofErr w:type="spellEnd"/>
            <w:r>
              <w:rPr>
                <w:lang w:val="de"/>
              </w:rPr>
              <w:t>. CRITICAL</w:t>
            </w:r>
          </w:p>
        </w:tc>
        <w:tc>
          <w:tcPr>
            <w:tcW w:w="2949" w:type="dxa"/>
          </w:tcPr>
          <w:p w14:paraId="61B029D2" w14:textId="77777777" w:rsidR="009F708D" w:rsidRDefault="009F708D" w:rsidP="009F708D">
            <w:proofErr w:type="spellStart"/>
            <w:r>
              <w:rPr>
                <w:lang w:val="de"/>
              </w:rPr>
              <w:t>logging</w:t>
            </w:r>
            <w:proofErr w:type="spellEnd"/>
            <w:r>
              <w:rPr>
                <w:lang w:val="de"/>
              </w:rPr>
              <w:t xml:space="preserve">. </w:t>
            </w:r>
            <w:proofErr w:type="spellStart"/>
            <w:r>
              <w:rPr>
                <w:lang w:val="de"/>
              </w:rPr>
              <w:t>level</w:t>
            </w:r>
            <w:proofErr w:type="spellEnd"/>
            <w:r>
              <w:rPr>
                <w:lang w:val="de"/>
              </w:rPr>
              <w:t xml:space="preserve"> = </w:t>
            </w:r>
            <w:proofErr w:type="spellStart"/>
            <w:r>
              <w:rPr>
                <w:lang w:val="de"/>
              </w:rPr>
              <w:t>logging.CRITICAL</w:t>
            </w:r>
            <w:proofErr w:type="spellEnd"/>
          </w:p>
          <w:p w14:paraId="3E41388D" w14:textId="77777777" w:rsidR="009F708D" w:rsidRDefault="009F708D" w:rsidP="009F708D"/>
          <w:p w14:paraId="67235C33" w14:textId="77777777" w:rsidR="009F708D" w:rsidRDefault="009F708D" w:rsidP="009F708D"/>
          <w:p w14:paraId="78091357" w14:textId="77777777" w:rsidR="009F708D" w:rsidRPr="00115ACE" w:rsidRDefault="009F708D" w:rsidP="009F708D">
            <w:pPr>
              <w:jc w:val="center"/>
            </w:pPr>
          </w:p>
        </w:tc>
      </w:tr>
      <w:tr w:rsidR="0004633B" w:rsidRPr="0017778F" w14:paraId="1BFC083C" w14:textId="77777777" w:rsidTr="003574DF">
        <w:tc>
          <w:tcPr>
            <w:tcW w:w="954" w:type="dxa"/>
            <w:shd w:val="clear" w:color="auto" w:fill="8EAADB" w:themeFill="accent1" w:themeFillTint="99"/>
          </w:tcPr>
          <w:p w14:paraId="379B0086" w14:textId="77777777" w:rsidR="0004633B" w:rsidRPr="00874EE7" w:rsidRDefault="0004633B" w:rsidP="0004633B">
            <w:pPr>
              <w:jc w:val="center"/>
              <w:rPr>
                <w:b/>
              </w:rPr>
            </w:pPr>
            <w:r>
              <w:rPr>
                <w:b/>
                <w:bCs/>
                <w:lang w:val="de"/>
              </w:rPr>
              <w:t>Lektion/</w:t>
            </w:r>
          </w:p>
          <w:p w14:paraId="67719966" w14:textId="506FEEF8" w:rsidR="0004633B" w:rsidRPr="00874EE7" w:rsidRDefault="0004633B" w:rsidP="0004633B">
            <w:pPr>
              <w:jc w:val="center"/>
              <w:rPr>
                <w:b/>
              </w:rPr>
            </w:pPr>
            <w:r>
              <w:rPr>
                <w:b/>
                <w:bCs/>
                <w:lang w:val="de"/>
              </w:rPr>
              <w:t>Frage-Nr.</w:t>
            </w:r>
          </w:p>
        </w:tc>
        <w:tc>
          <w:tcPr>
            <w:tcW w:w="749" w:type="dxa"/>
            <w:shd w:val="clear" w:color="auto" w:fill="FFC000" w:themeFill="accent4"/>
          </w:tcPr>
          <w:p w14:paraId="7469876C" w14:textId="77777777" w:rsidR="0004633B" w:rsidRDefault="0004633B" w:rsidP="0004633B">
            <w:pPr>
              <w:rPr>
                <w:b/>
                <w:bCs/>
                <w:lang w:val="de"/>
              </w:rPr>
            </w:pPr>
          </w:p>
        </w:tc>
        <w:tc>
          <w:tcPr>
            <w:tcW w:w="2454" w:type="dxa"/>
            <w:shd w:val="clear" w:color="auto" w:fill="FFC000" w:themeFill="accent4"/>
          </w:tcPr>
          <w:p w14:paraId="0C16C622" w14:textId="1B78628D" w:rsidR="0004633B" w:rsidRPr="00874EE7" w:rsidRDefault="0004633B" w:rsidP="0004633B">
            <w:pPr>
              <w:rPr>
                <w:b/>
              </w:rPr>
            </w:pPr>
            <w:r>
              <w:rPr>
                <w:b/>
                <w:bCs/>
                <w:lang w:val="de"/>
              </w:rPr>
              <w:t>Frage</w:t>
            </w:r>
          </w:p>
        </w:tc>
        <w:tc>
          <w:tcPr>
            <w:tcW w:w="2325" w:type="dxa"/>
            <w:shd w:val="clear" w:color="auto" w:fill="C5E0B3" w:themeFill="accent6" w:themeFillTint="66"/>
          </w:tcPr>
          <w:p w14:paraId="60BBC54A" w14:textId="0795785E" w:rsidR="0004633B" w:rsidRPr="00874EE7" w:rsidRDefault="0004633B" w:rsidP="0004633B">
            <w:pPr>
              <w:rPr>
                <w:b/>
              </w:rPr>
            </w:pPr>
            <w:r>
              <w:rPr>
                <w:b/>
                <w:bCs/>
                <w:lang w:val="de"/>
              </w:rPr>
              <w:t>Richtige Antwort</w:t>
            </w:r>
          </w:p>
        </w:tc>
        <w:tc>
          <w:tcPr>
            <w:tcW w:w="2142" w:type="dxa"/>
            <w:shd w:val="clear" w:color="auto" w:fill="ED7D31" w:themeFill="accent2"/>
          </w:tcPr>
          <w:p w14:paraId="1E8C97E7" w14:textId="456F345D" w:rsidR="0004633B" w:rsidRPr="00874EE7" w:rsidRDefault="0004633B" w:rsidP="0004633B">
            <w:pPr>
              <w:rPr>
                <w:b/>
              </w:rPr>
            </w:pPr>
            <w:r>
              <w:rPr>
                <w:b/>
                <w:bCs/>
                <w:lang w:val="de"/>
              </w:rPr>
              <w:t>Falsche Antwort</w:t>
            </w:r>
          </w:p>
        </w:tc>
        <w:tc>
          <w:tcPr>
            <w:tcW w:w="2850" w:type="dxa"/>
            <w:shd w:val="clear" w:color="auto" w:fill="ED7D31" w:themeFill="accent2"/>
          </w:tcPr>
          <w:p w14:paraId="12AC419A" w14:textId="5780A3C3" w:rsidR="0004633B" w:rsidRPr="00874EE7" w:rsidRDefault="0004633B" w:rsidP="0004633B">
            <w:pPr>
              <w:rPr>
                <w:b/>
              </w:rPr>
            </w:pPr>
            <w:r>
              <w:rPr>
                <w:b/>
                <w:bCs/>
                <w:lang w:val="de"/>
              </w:rPr>
              <w:t>Falsche Antwort</w:t>
            </w:r>
          </w:p>
        </w:tc>
        <w:tc>
          <w:tcPr>
            <w:tcW w:w="2949" w:type="dxa"/>
            <w:shd w:val="clear" w:color="auto" w:fill="ED7D31" w:themeFill="accent2"/>
          </w:tcPr>
          <w:p w14:paraId="755D6BC3" w14:textId="0230215A" w:rsidR="0004633B" w:rsidRPr="00874EE7" w:rsidRDefault="0004633B" w:rsidP="0004633B">
            <w:pPr>
              <w:rPr>
                <w:b/>
              </w:rPr>
            </w:pPr>
            <w:r>
              <w:rPr>
                <w:b/>
                <w:bCs/>
                <w:lang w:val="de"/>
              </w:rPr>
              <w:t>Falsche Antwort</w:t>
            </w:r>
          </w:p>
        </w:tc>
      </w:tr>
      <w:tr w:rsidR="009F708D" w:rsidRPr="00115ACE" w14:paraId="04272E95" w14:textId="77777777" w:rsidTr="003574DF">
        <w:tc>
          <w:tcPr>
            <w:tcW w:w="954" w:type="dxa"/>
          </w:tcPr>
          <w:p w14:paraId="58F4FE09" w14:textId="0F9EF3C4" w:rsidR="009F708D" w:rsidRPr="00874EE7" w:rsidRDefault="009F708D" w:rsidP="009F708D">
            <w:pPr>
              <w:jc w:val="center"/>
            </w:pPr>
            <w:r>
              <w:rPr>
                <w:lang w:val="de"/>
              </w:rPr>
              <w:t>6/1</w:t>
            </w:r>
          </w:p>
        </w:tc>
        <w:tc>
          <w:tcPr>
            <w:tcW w:w="749" w:type="dxa"/>
          </w:tcPr>
          <w:p w14:paraId="50A81E56" w14:textId="77777777" w:rsidR="009F708D" w:rsidRPr="00115ACE" w:rsidRDefault="009F708D" w:rsidP="009F708D">
            <w:pPr>
              <w:spacing w:after="160"/>
              <w:rPr>
                <w:bCs/>
              </w:rPr>
            </w:pPr>
          </w:p>
        </w:tc>
        <w:tc>
          <w:tcPr>
            <w:tcW w:w="2454" w:type="dxa"/>
          </w:tcPr>
          <w:p w14:paraId="49C29714" w14:textId="58EDB17A" w:rsidR="009F708D" w:rsidRPr="00115ACE" w:rsidRDefault="009F708D" w:rsidP="009F708D">
            <w:pPr>
              <w:spacing w:after="160"/>
              <w:rPr>
                <w:bCs/>
              </w:rPr>
            </w:pPr>
            <w:r>
              <w:rPr>
                <w:lang w:val="de"/>
              </w:rPr>
              <w:t xml:space="preserve">Mit welcher der folgenden Codezeilen wird die Funktion </w:t>
            </w:r>
            <w:proofErr w:type="spellStart"/>
            <w:r>
              <w:rPr>
                <w:i/>
                <w:iCs/>
                <w:lang w:val="de"/>
              </w:rPr>
              <w:t>add_numbers</w:t>
            </w:r>
            <w:proofErr w:type="spellEnd"/>
            <w:r>
              <w:rPr>
                <w:lang w:val="de"/>
              </w:rPr>
              <w:t xml:space="preserve"> aus der Bibliothek </w:t>
            </w:r>
            <w:proofErr w:type="spellStart"/>
            <w:r>
              <w:rPr>
                <w:i/>
                <w:iCs/>
                <w:lang w:val="de"/>
              </w:rPr>
              <w:t>adding_library</w:t>
            </w:r>
            <w:proofErr w:type="spellEnd"/>
            <w:r>
              <w:rPr>
                <w:lang w:val="de"/>
              </w:rPr>
              <w:t xml:space="preserve"> importiert?</w:t>
            </w:r>
          </w:p>
        </w:tc>
        <w:tc>
          <w:tcPr>
            <w:tcW w:w="2325" w:type="dxa"/>
            <w:shd w:val="clear" w:color="auto" w:fill="C5E0B3" w:themeFill="accent6" w:themeFillTint="66"/>
          </w:tcPr>
          <w:p w14:paraId="31BE67BE" w14:textId="77777777" w:rsidR="009F708D" w:rsidRPr="009B2FE1" w:rsidRDefault="009F708D" w:rsidP="009F708D">
            <w:pPr>
              <w:spacing w:after="160"/>
              <w:rPr>
                <w:bCs/>
              </w:rPr>
            </w:pPr>
            <w:proofErr w:type="spellStart"/>
            <w:r>
              <w:rPr>
                <w:lang w:val="de"/>
              </w:rPr>
              <w:t>from</w:t>
            </w:r>
            <w:proofErr w:type="spellEnd"/>
            <w:r>
              <w:rPr>
                <w:lang w:val="de"/>
              </w:rPr>
              <w:t xml:space="preserve"> </w:t>
            </w:r>
            <w:proofErr w:type="spellStart"/>
            <w:r>
              <w:rPr>
                <w:lang w:val="de"/>
              </w:rPr>
              <w:t>adding_library</w:t>
            </w:r>
            <w:proofErr w:type="spellEnd"/>
            <w:r>
              <w:rPr>
                <w:lang w:val="de"/>
              </w:rPr>
              <w:t xml:space="preserve"> </w:t>
            </w:r>
            <w:proofErr w:type="spellStart"/>
            <w:r>
              <w:rPr>
                <w:lang w:val="de"/>
              </w:rPr>
              <w:t>import</w:t>
            </w:r>
            <w:proofErr w:type="spellEnd"/>
            <w:r>
              <w:rPr>
                <w:lang w:val="de"/>
              </w:rPr>
              <w:t xml:space="preserve"> </w:t>
            </w:r>
            <w:proofErr w:type="spellStart"/>
            <w:r>
              <w:rPr>
                <w:lang w:val="de"/>
              </w:rPr>
              <w:t>add_numbers</w:t>
            </w:r>
            <w:proofErr w:type="spellEnd"/>
          </w:p>
          <w:p w14:paraId="492AC51D" w14:textId="5248AF56" w:rsidR="009F708D" w:rsidRPr="00874EE7" w:rsidRDefault="009F708D" w:rsidP="009F708D"/>
        </w:tc>
        <w:tc>
          <w:tcPr>
            <w:tcW w:w="2142" w:type="dxa"/>
          </w:tcPr>
          <w:p w14:paraId="709EB65E" w14:textId="77777777" w:rsidR="009F708D" w:rsidRPr="00115ACE" w:rsidRDefault="009F708D" w:rsidP="009F708D">
            <w:pPr>
              <w:spacing w:after="160"/>
              <w:rPr>
                <w:bCs/>
              </w:rPr>
            </w:pPr>
            <w:proofErr w:type="spellStart"/>
            <w:r>
              <w:rPr>
                <w:lang w:val="de"/>
              </w:rPr>
              <w:t>import</w:t>
            </w:r>
            <w:proofErr w:type="spellEnd"/>
            <w:r>
              <w:rPr>
                <w:lang w:val="de"/>
              </w:rPr>
              <w:t xml:space="preserve"> </w:t>
            </w:r>
            <w:proofErr w:type="spellStart"/>
            <w:r>
              <w:rPr>
                <w:lang w:val="de"/>
              </w:rPr>
              <w:t>adding_library</w:t>
            </w:r>
            <w:proofErr w:type="spellEnd"/>
          </w:p>
          <w:p w14:paraId="08D8C421" w14:textId="5AB44F07" w:rsidR="009F708D" w:rsidRPr="00874EE7" w:rsidRDefault="009F708D" w:rsidP="009F708D"/>
        </w:tc>
        <w:tc>
          <w:tcPr>
            <w:tcW w:w="2850" w:type="dxa"/>
          </w:tcPr>
          <w:p w14:paraId="13C725E5" w14:textId="77777777" w:rsidR="009F708D" w:rsidRPr="00115ACE" w:rsidRDefault="009F708D" w:rsidP="009F708D">
            <w:pPr>
              <w:spacing w:after="160"/>
              <w:rPr>
                <w:bCs/>
              </w:rPr>
            </w:pPr>
            <w:proofErr w:type="spellStart"/>
            <w:r>
              <w:rPr>
                <w:lang w:val="de"/>
              </w:rPr>
              <w:t>import</w:t>
            </w:r>
            <w:proofErr w:type="spellEnd"/>
            <w:r>
              <w:rPr>
                <w:lang w:val="de"/>
              </w:rPr>
              <w:t xml:space="preserve"> </w:t>
            </w:r>
            <w:proofErr w:type="spellStart"/>
            <w:r>
              <w:rPr>
                <w:lang w:val="de"/>
              </w:rPr>
              <w:t>add_numers</w:t>
            </w:r>
            <w:proofErr w:type="spellEnd"/>
            <w:r>
              <w:rPr>
                <w:lang w:val="de"/>
              </w:rPr>
              <w:t xml:space="preserve"> </w:t>
            </w:r>
            <w:proofErr w:type="spellStart"/>
            <w:r>
              <w:rPr>
                <w:lang w:val="de"/>
              </w:rPr>
              <w:t>from</w:t>
            </w:r>
            <w:proofErr w:type="spellEnd"/>
            <w:r>
              <w:rPr>
                <w:lang w:val="de"/>
              </w:rPr>
              <w:t xml:space="preserve"> </w:t>
            </w:r>
            <w:proofErr w:type="spellStart"/>
            <w:r>
              <w:rPr>
                <w:lang w:val="de"/>
              </w:rPr>
              <w:t>adding_library</w:t>
            </w:r>
            <w:proofErr w:type="spellEnd"/>
          </w:p>
          <w:p w14:paraId="7EE8CA40" w14:textId="497B5061" w:rsidR="009F708D" w:rsidRPr="00874EE7" w:rsidRDefault="009F708D" w:rsidP="009F708D"/>
        </w:tc>
        <w:tc>
          <w:tcPr>
            <w:tcW w:w="2949" w:type="dxa"/>
          </w:tcPr>
          <w:p w14:paraId="5A056B7A" w14:textId="77777777" w:rsidR="009F708D" w:rsidRPr="00115ACE" w:rsidRDefault="009F708D" w:rsidP="009F708D">
            <w:pPr>
              <w:spacing w:after="160"/>
              <w:rPr>
                <w:bCs/>
              </w:rPr>
            </w:pPr>
            <w:proofErr w:type="spellStart"/>
            <w:r>
              <w:rPr>
                <w:lang w:val="de"/>
              </w:rPr>
              <w:t>import</w:t>
            </w:r>
            <w:proofErr w:type="spellEnd"/>
            <w:r>
              <w:rPr>
                <w:lang w:val="de"/>
              </w:rPr>
              <w:t xml:space="preserve"> </w:t>
            </w:r>
            <w:proofErr w:type="spellStart"/>
            <w:r>
              <w:rPr>
                <w:lang w:val="de"/>
              </w:rPr>
              <w:t>adding_library.adding_numbers</w:t>
            </w:r>
            <w:proofErr w:type="spellEnd"/>
          </w:p>
          <w:p w14:paraId="1CF90462" w14:textId="77777777" w:rsidR="009F708D" w:rsidRDefault="009F708D" w:rsidP="009F708D"/>
          <w:p w14:paraId="1829EE02" w14:textId="77777777" w:rsidR="009F708D" w:rsidRDefault="009F708D" w:rsidP="009F708D"/>
          <w:p w14:paraId="4BD3423B" w14:textId="77777777" w:rsidR="009F708D" w:rsidRPr="00115ACE" w:rsidRDefault="009F708D" w:rsidP="009F708D">
            <w:pPr>
              <w:jc w:val="center"/>
            </w:pPr>
          </w:p>
        </w:tc>
      </w:tr>
      <w:tr w:rsidR="009F708D" w:rsidRPr="0017778F" w14:paraId="39B46B70" w14:textId="77777777" w:rsidTr="003574DF">
        <w:tc>
          <w:tcPr>
            <w:tcW w:w="954" w:type="dxa"/>
          </w:tcPr>
          <w:p w14:paraId="6E32B9A2" w14:textId="5FFA5E66" w:rsidR="009F708D" w:rsidRPr="00874EE7" w:rsidRDefault="009F708D" w:rsidP="009F708D">
            <w:pPr>
              <w:jc w:val="center"/>
            </w:pPr>
            <w:r>
              <w:rPr>
                <w:lang w:val="de"/>
              </w:rPr>
              <w:t>6/2</w:t>
            </w:r>
          </w:p>
        </w:tc>
        <w:tc>
          <w:tcPr>
            <w:tcW w:w="749" w:type="dxa"/>
          </w:tcPr>
          <w:p w14:paraId="1927539B" w14:textId="77777777" w:rsidR="009F708D" w:rsidRPr="00874EE7" w:rsidRDefault="009F708D" w:rsidP="009F708D"/>
        </w:tc>
        <w:tc>
          <w:tcPr>
            <w:tcW w:w="2454" w:type="dxa"/>
          </w:tcPr>
          <w:p w14:paraId="1B9C845E" w14:textId="77777777" w:rsidR="009F708D" w:rsidRPr="009D0EEB" w:rsidRDefault="009F708D" w:rsidP="009F708D">
            <w:pPr>
              <w:spacing w:after="160"/>
              <w:rPr>
                <w:bCs/>
              </w:rPr>
            </w:pPr>
            <w:r>
              <w:rPr>
                <w:lang w:val="de"/>
              </w:rPr>
              <w:t xml:space="preserve">In Ihrem Programm gibt es eine Funktion namens </w:t>
            </w:r>
            <w:proofErr w:type="spellStart"/>
            <w:r>
              <w:rPr>
                <w:i/>
                <w:iCs/>
                <w:lang w:val="de"/>
              </w:rPr>
              <w:t>my_function</w:t>
            </w:r>
            <w:proofErr w:type="spellEnd"/>
            <w:r>
              <w:rPr>
                <w:lang w:val="de"/>
              </w:rPr>
              <w:t xml:space="preserve">,  in der eine Variable mit der Bezeichnung </w:t>
            </w:r>
            <w:proofErr w:type="spellStart"/>
            <w:r>
              <w:rPr>
                <w:i/>
                <w:iCs/>
                <w:lang w:val="de"/>
              </w:rPr>
              <w:lastRenderedPageBreak/>
              <w:t>my_var</w:t>
            </w:r>
            <w:proofErr w:type="spellEnd"/>
            <w:r>
              <w:rPr>
                <w:lang w:val="de"/>
              </w:rPr>
              <w:t xml:space="preserve"> erstellt wird.  Welchem Namensraum ist </w:t>
            </w:r>
            <w:proofErr w:type="spellStart"/>
            <w:r>
              <w:rPr>
                <w:i/>
                <w:iCs/>
                <w:lang w:val="de"/>
              </w:rPr>
              <w:t>my_var</w:t>
            </w:r>
            <w:proofErr w:type="spellEnd"/>
            <w:r>
              <w:rPr>
                <w:lang w:val="de"/>
              </w:rPr>
              <w:t xml:space="preserve"> zuzuordnen?</w:t>
            </w:r>
          </w:p>
          <w:p w14:paraId="2B085BD6" w14:textId="5CA0A002" w:rsidR="009F708D" w:rsidRPr="00874EE7" w:rsidRDefault="009F708D" w:rsidP="009F708D"/>
        </w:tc>
        <w:tc>
          <w:tcPr>
            <w:tcW w:w="2325" w:type="dxa"/>
            <w:shd w:val="clear" w:color="auto" w:fill="C5E0B3" w:themeFill="accent6" w:themeFillTint="66"/>
          </w:tcPr>
          <w:p w14:paraId="7AB7EE71" w14:textId="5E8EC21E" w:rsidR="009F708D" w:rsidRPr="00874EE7" w:rsidRDefault="009F708D" w:rsidP="009F708D">
            <w:r>
              <w:rPr>
                <w:lang w:val="de"/>
              </w:rPr>
              <w:lastRenderedPageBreak/>
              <w:t>lokaler Namensraum</w:t>
            </w:r>
          </w:p>
        </w:tc>
        <w:tc>
          <w:tcPr>
            <w:tcW w:w="2142" w:type="dxa"/>
          </w:tcPr>
          <w:p w14:paraId="7D434CC0" w14:textId="25B9ED0A" w:rsidR="009F708D" w:rsidRPr="00874EE7" w:rsidRDefault="009F708D" w:rsidP="009F708D">
            <w:r>
              <w:rPr>
                <w:lang w:val="de"/>
              </w:rPr>
              <w:t>globaler Namensraum</w:t>
            </w:r>
          </w:p>
        </w:tc>
        <w:tc>
          <w:tcPr>
            <w:tcW w:w="2850" w:type="dxa"/>
          </w:tcPr>
          <w:p w14:paraId="19E44A94" w14:textId="68C760F0" w:rsidR="009F708D" w:rsidRPr="00874EE7" w:rsidRDefault="009F708D" w:rsidP="009F708D">
            <w:proofErr w:type="spellStart"/>
            <w:r>
              <w:rPr>
                <w:lang w:val="de"/>
              </w:rPr>
              <w:t>Built</w:t>
            </w:r>
            <w:proofErr w:type="spellEnd"/>
            <w:r>
              <w:rPr>
                <w:lang w:val="de"/>
              </w:rPr>
              <w:t>-in-Namensraum</w:t>
            </w:r>
          </w:p>
        </w:tc>
        <w:tc>
          <w:tcPr>
            <w:tcW w:w="2949" w:type="dxa"/>
          </w:tcPr>
          <w:p w14:paraId="660DC7BC" w14:textId="43DEBBE4" w:rsidR="009F708D" w:rsidRPr="00874EE7" w:rsidRDefault="009F708D" w:rsidP="009F708D">
            <w:r>
              <w:rPr>
                <w:lang w:val="de"/>
              </w:rPr>
              <w:t>Funktionsnamensraum</w:t>
            </w:r>
          </w:p>
        </w:tc>
      </w:tr>
      <w:tr w:rsidR="009F708D" w:rsidRPr="0017778F" w14:paraId="51C2BA4A" w14:textId="77777777" w:rsidTr="003574DF">
        <w:tc>
          <w:tcPr>
            <w:tcW w:w="954" w:type="dxa"/>
          </w:tcPr>
          <w:p w14:paraId="598A6FFE" w14:textId="230451BD" w:rsidR="009F708D" w:rsidRPr="00874EE7" w:rsidRDefault="009F708D" w:rsidP="009F708D">
            <w:pPr>
              <w:jc w:val="center"/>
            </w:pPr>
            <w:r>
              <w:rPr>
                <w:lang w:val="de"/>
              </w:rPr>
              <w:t>6/3</w:t>
            </w:r>
          </w:p>
        </w:tc>
        <w:tc>
          <w:tcPr>
            <w:tcW w:w="749" w:type="dxa"/>
          </w:tcPr>
          <w:p w14:paraId="03CEFAB3" w14:textId="77777777" w:rsidR="009F708D" w:rsidRPr="00874EE7" w:rsidRDefault="009F708D" w:rsidP="009F708D"/>
        </w:tc>
        <w:tc>
          <w:tcPr>
            <w:tcW w:w="2454" w:type="dxa"/>
          </w:tcPr>
          <w:p w14:paraId="52DAF876" w14:textId="77777777" w:rsidR="009F708D" w:rsidRPr="00115ACE" w:rsidRDefault="009F708D" w:rsidP="009F708D">
            <w:pPr>
              <w:spacing w:after="160"/>
              <w:rPr>
                <w:bCs/>
              </w:rPr>
            </w:pPr>
            <w:r>
              <w:rPr>
                <w:lang w:val="de"/>
              </w:rPr>
              <w:t xml:space="preserve">Die </w:t>
            </w:r>
            <w:proofErr w:type="spellStart"/>
            <w:r>
              <w:rPr>
                <w:lang w:val="de"/>
              </w:rPr>
              <w:t>int</w:t>
            </w:r>
            <w:proofErr w:type="spellEnd"/>
            <w:r>
              <w:rPr>
                <w:lang w:val="de"/>
              </w:rPr>
              <w:t xml:space="preserve">()-Funktion von Python wandelt ein angegebenes Argument in eine Ganzzahl um.  Welchem Namensraum ist </w:t>
            </w:r>
            <w:proofErr w:type="spellStart"/>
            <w:r>
              <w:rPr>
                <w:lang w:val="de"/>
              </w:rPr>
              <w:t>int</w:t>
            </w:r>
            <w:proofErr w:type="spellEnd"/>
            <w:r>
              <w:rPr>
                <w:lang w:val="de"/>
              </w:rPr>
              <w:t>() zuzuordnen?</w:t>
            </w:r>
          </w:p>
          <w:p w14:paraId="2EF747FA" w14:textId="14BF23D9" w:rsidR="009F708D" w:rsidRPr="00874EE7" w:rsidRDefault="009F708D" w:rsidP="009F708D"/>
        </w:tc>
        <w:tc>
          <w:tcPr>
            <w:tcW w:w="2325" w:type="dxa"/>
            <w:shd w:val="clear" w:color="auto" w:fill="C5E0B3" w:themeFill="accent6" w:themeFillTint="66"/>
          </w:tcPr>
          <w:p w14:paraId="5F912074" w14:textId="357AB084" w:rsidR="009F708D" w:rsidRPr="00874EE7" w:rsidRDefault="009F708D" w:rsidP="009F708D">
            <w:proofErr w:type="spellStart"/>
            <w:r>
              <w:rPr>
                <w:lang w:val="de"/>
              </w:rPr>
              <w:t>Built</w:t>
            </w:r>
            <w:proofErr w:type="spellEnd"/>
            <w:r>
              <w:rPr>
                <w:lang w:val="de"/>
              </w:rPr>
              <w:t>-in-Namensraum</w:t>
            </w:r>
          </w:p>
        </w:tc>
        <w:tc>
          <w:tcPr>
            <w:tcW w:w="2142" w:type="dxa"/>
          </w:tcPr>
          <w:p w14:paraId="5D96EBCA" w14:textId="3ED29623" w:rsidR="009F708D" w:rsidRPr="00874EE7" w:rsidRDefault="009F708D" w:rsidP="009F708D">
            <w:r>
              <w:rPr>
                <w:lang w:val="de"/>
              </w:rPr>
              <w:t>lokaler Namensraum</w:t>
            </w:r>
          </w:p>
        </w:tc>
        <w:tc>
          <w:tcPr>
            <w:tcW w:w="2850" w:type="dxa"/>
          </w:tcPr>
          <w:p w14:paraId="01E08292" w14:textId="2FD6A2EB" w:rsidR="009F708D" w:rsidRPr="00874EE7" w:rsidRDefault="009F708D" w:rsidP="009F708D">
            <w:r>
              <w:rPr>
                <w:lang w:val="de"/>
              </w:rPr>
              <w:t>Funktionsnamensraum</w:t>
            </w:r>
          </w:p>
        </w:tc>
        <w:tc>
          <w:tcPr>
            <w:tcW w:w="2949" w:type="dxa"/>
          </w:tcPr>
          <w:p w14:paraId="1CFDDAE1" w14:textId="5834E1EB" w:rsidR="009F708D" w:rsidRPr="00874EE7" w:rsidRDefault="009F708D" w:rsidP="009F708D">
            <w:r>
              <w:rPr>
                <w:lang w:val="de"/>
              </w:rPr>
              <w:t>globaler Namensraum</w:t>
            </w:r>
          </w:p>
        </w:tc>
      </w:tr>
      <w:tr w:rsidR="009F708D" w:rsidRPr="004A3D9A" w14:paraId="658F917F" w14:textId="77777777" w:rsidTr="003574DF">
        <w:tc>
          <w:tcPr>
            <w:tcW w:w="954" w:type="dxa"/>
          </w:tcPr>
          <w:p w14:paraId="36717D7A" w14:textId="77C07B9A" w:rsidR="009F708D" w:rsidRPr="00874EE7" w:rsidRDefault="009F708D" w:rsidP="009F708D">
            <w:pPr>
              <w:jc w:val="center"/>
            </w:pPr>
            <w:r>
              <w:rPr>
                <w:lang w:val="de"/>
              </w:rPr>
              <w:t>6/4</w:t>
            </w:r>
          </w:p>
        </w:tc>
        <w:tc>
          <w:tcPr>
            <w:tcW w:w="749" w:type="dxa"/>
          </w:tcPr>
          <w:p w14:paraId="2ABBA449" w14:textId="77777777" w:rsidR="009F708D" w:rsidRPr="00115ACE" w:rsidRDefault="009F708D" w:rsidP="009F708D">
            <w:pPr>
              <w:spacing w:after="160"/>
              <w:rPr>
                <w:bCs/>
              </w:rPr>
            </w:pPr>
          </w:p>
        </w:tc>
        <w:tc>
          <w:tcPr>
            <w:tcW w:w="2454" w:type="dxa"/>
          </w:tcPr>
          <w:p w14:paraId="3AE78DEF" w14:textId="7FCBD852" w:rsidR="009F708D" w:rsidRPr="00115ACE" w:rsidRDefault="009F708D" w:rsidP="009F708D">
            <w:pPr>
              <w:spacing w:after="160"/>
              <w:rPr>
                <w:bCs/>
              </w:rPr>
            </w:pPr>
            <w:r>
              <w:rPr>
                <w:lang w:val="de"/>
              </w:rPr>
              <w:t>Welche der folgenden Aussagen beschreibt den Unterschied zwischen einem Python-Kommentar und einem Python-</w:t>
            </w:r>
            <w:proofErr w:type="spellStart"/>
            <w:r>
              <w:rPr>
                <w:lang w:val="de"/>
              </w:rPr>
              <w:t>Docstring</w:t>
            </w:r>
            <w:proofErr w:type="spellEnd"/>
            <w:r>
              <w:rPr>
                <w:lang w:val="de"/>
              </w:rPr>
              <w:t xml:space="preserve"> am besten?</w:t>
            </w:r>
          </w:p>
        </w:tc>
        <w:tc>
          <w:tcPr>
            <w:tcW w:w="2325" w:type="dxa"/>
            <w:shd w:val="clear" w:color="auto" w:fill="C5E0B3" w:themeFill="accent6" w:themeFillTint="66"/>
          </w:tcPr>
          <w:p w14:paraId="603CD0C8" w14:textId="4A36CDD4" w:rsidR="009F708D" w:rsidRPr="009B2FE1" w:rsidRDefault="009F708D" w:rsidP="009F708D">
            <w:pPr>
              <w:spacing w:after="160"/>
              <w:rPr>
                <w:bCs/>
              </w:rPr>
            </w:pPr>
            <w:r>
              <w:rPr>
                <w:lang w:val="de"/>
              </w:rPr>
              <w:t xml:space="preserve">Kommentare haben im Programm keine funktionelle Bedeutung, während </w:t>
            </w:r>
            <w:proofErr w:type="spellStart"/>
            <w:r>
              <w:rPr>
                <w:lang w:val="de"/>
              </w:rPr>
              <w:t>Docstrings</w:t>
            </w:r>
            <w:proofErr w:type="spellEnd"/>
            <w:r>
              <w:rPr>
                <w:lang w:val="de"/>
              </w:rPr>
              <w:t xml:space="preserve"> als Hilfetexte in die Dokumentation aufgenommen werden.</w:t>
            </w:r>
          </w:p>
        </w:tc>
        <w:tc>
          <w:tcPr>
            <w:tcW w:w="2142" w:type="dxa"/>
          </w:tcPr>
          <w:p w14:paraId="33832A96" w14:textId="77777777" w:rsidR="009F708D" w:rsidRPr="00115ACE" w:rsidRDefault="009F708D" w:rsidP="009F708D">
            <w:pPr>
              <w:spacing w:after="160"/>
              <w:rPr>
                <w:bCs/>
              </w:rPr>
            </w:pPr>
            <w:r>
              <w:rPr>
                <w:lang w:val="de"/>
              </w:rPr>
              <w:t xml:space="preserve">Kommentare und </w:t>
            </w:r>
            <w:proofErr w:type="spellStart"/>
            <w:r>
              <w:rPr>
                <w:lang w:val="de"/>
              </w:rPr>
              <w:t>Docstrings</w:t>
            </w:r>
            <w:proofErr w:type="spellEnd"/>
            <w:r>
              <w:rPr>
                <w:lang w:val="de"/>
              </w:rPr>
              <w:t xml:space="preserve"> sind syntaktisch voneinander unterschieden, dienen jedoch dem gleichen Zweck.</w:t>
            </w:r>
          </w:p>
          <w:p w14:paraId="4A059DE6" w14:textId="77777777" w:rsidR="009F708D" w:rsidRDefault="009F708D" w:rsidP="009F708D"/>
          <w:p w14:paraId="1B56009C" w14:textId="77777777" w:rsidR="009F708D" w:rsidRPr="00115ACE" w:rsidRDefault="009F708D" w:rsidP="009F708D">
            <w:pPr>
              <w:ind w:firstLine="708"/>
            </w:pPr>
          </w:p>
        </w:tc>
        <w:tc>
          <w:tcPr>
            <w:tcW w:w="2850" w:type="dxa"/>
          </w:tcPr>
          <w:p w14:paraId="7A3D92E6" w14:textId="54875F7D" w:rsidR="009F708D" w:rsidRPr="00115ACE" w:rsidRDefault="009F708D" w:rsidP="009F708D">
            <w:pPr>
              <w:spacing w:after="160"/>
              <w:rPr>
                <w:bCs/>
              </w:rPr>
            </w:pPr>
            <w:proofErr w:type="spellStart"/>
            <w:r>
              <w:rPr>
                <w:lang w:val="de"/>
              </w:rPr>
              <w:t>Docstrings</w:t>
            </w:r>
            <w:proofErr w:type="spellEnd"/>
            <w:r>
              <w:rPr>
                <w:lang w:val="de"/>
              </w:rPr>
              <w:t xml:space="preserve"> haben im Programm keine funktionelle Bedeutung, während Kommentare als Hilfetexte in die Dokumentation aufgenommen werden.</w:t>
            </w:r>
          </w:p>
        </w:tc>
        <w:tc>
          <w:tcPr>
            <w:tcW w:w="2949" w:type="dxa"/>
          </w:tcPr>
          <w:p w14:paraId="68671D91" w14:textId="77777777" w:rsidR="009F708D" w:rsidRPr="00115ACE" w:rsidRDefault="009F708D" w:rsidP="009F708D">
            <w:pPr>
              <w:spacing w:after="160"/>
              <w:rPr>
                <w:bCs/>
              </w:rPr>
            </w:pPr>
            <w:r>
              <w:rPr>
                <w:lang w:val="de"/>
              </w:rPr>
              <w:t xml:space="preserve">Kommentare werden beim Kompilieren in die ausführbare Datei aufgenommen, </w:t>
            </w:r>
            <w:proofErr w:type="spellStart"/>
            <w:r>
              <w:rPr>
                <w:lang w:val="de"/>
              </w:rPr>
              <w:t>Docstrings</w:t>
            </w:r>
            <w:proofErr w:type="spellEnd"/>
            <w:r>
              <w:rPr>
                <w:lang w:val="de"/>
              </w:rPr>
              <w:t xml:space="preserve"> dagegen nicht.</w:t>
            </w:r>
          </w:p>
          <w:p w14:paraId="56E637BD" w14:textId="77777777" w:rsidR="009F708D" w:rsidRDefault="009F708D" w:rsidP="009F708D"/>
          <w:p w14:paraId="31879FED" w14:textId="5266B8DB" w:rsidR="009F708D" w:rsidRPr="00115ACE" w:rsidRDefault="009F708D" w:rsidP="009F708D"/>
        </w:tc>
      </w:tr>
      <w:tr w:rsidR="009F708D" w:rsidRPr="00115ACE" w14:paraId="3D0BACF8" w14:textId="77777777" w:rsidTr="003574DF">
        <w:tc>
          <w:tcPr>
            <w:tcW w:w="954" w:type="dxa"/>
          </w:tcPr>
          <w:p w14:paraId="4FCDB4F7" w14:textId="2E52A8C6" w:rsidR="009F708D" w:rsidRPr="00874EE7" w:rsidRDefault="009F708D" w:rsidP="009F708D">
            <w:pPr>
              <w:jc w:val="center"/>
            </w:pPr>
            <w:r>
              <w:rPr>
                <w:lang w:val="de"/>
              </w:rPr>
              <w:t>6/5</w:t>
            </w:r>
          </w:p>
        </w:tc>
        <w:tc>
          <w:tcPr>
            <w:tcW w:w="749" w:type="dxa"/>
          </w:tcPr>
          <w:p w14:paraId="676E5747" w14:textId="77777777" w:rsidR="009F708D" w:rsidRPr="00874EE7" w:rsidRDefault="009F708D" w:rsidP="009F708D"/>
        </w:tc>
        <w:tc>
          <w:tcPr>
            <w:tcW w:w="2454" w:type="dxa"/>
          </w:tcPr>
          <w:p w14:paraId="58F5355C" w14:textId="77777777" w:rsidR="009F708D" w:rsidRPr="00115ACE" w:rsidRDefault="009F708D" w:rsidP="009F708D">
            <w:pPr>
              <w:spacing w:after="160"/>
              <w:rPr>
                <w:bCs/>
              </w:rPr>
            </w:pPr>
            <w:r>
              <w:rPr>
                <w:lang w:val="de"/>
              </w:rPr>
              <w:t xml:space="preserve">Bei welcher der nachfolgend aufgeführten Antworten handelt es sich </w:t>
            </w:r>
            <w:r>
              <w:rPr>
                <w:u w:val="single"/>
                <w:lang w:val="de"/>
              </w:rPr>
              <w:t>nicht</w:t>
            </w:r>
            <w:r>
              <w:rPr>
                <w:lang w:val="de"/>
              </w:rPr>
              <w:t xml:space="preserve"> um eine Python-Bibliothek für </w:t>
            </w:r>
            <w:r>
              <w:rPr>
                <w:lang w:val="de"/>
              </w:rPr>
              <w:lastRenderedPageBreak/>
              <w:t>datenwissenschaftliche Anwendungen?</w:t>
            </w:r>
          </w:p>
          <w:p w14:paraId="21A43CED" w14:textId="7B9A3EF6" w:rsidR="009F708D" w:rsidRPr="00874EE7" w:rsidRDefault="009F708D" w:rsidP="009F708D"/>
        </w:tc>
        <w:tc>
          <w:tcPr>
            <w:tcW w:w="2325" w:type="dxa"/>
            <w:shd w:val="clear" w:color="auto" w:fill="C5E0B3" w:themeFill="accent6" w:themeFillTint="66"/>
          </w:tcPr>
          <w:p w14:paraId="520CF33F" w14:textId="77777777" w:rsidR="009F708D" w:rsidRPr="009B2FE1" w:rsidRDefault="009F708D" w:rsidP="009F708D">
            <w:pPr>
              <w:spacing w:after="160"/>
              <w:rPr>
                <w:bCs/>
              </w:rPr>
            </w:pPr>
            <w:proofErr w:type="spellStart"/>
            <w:r>
              <w:rPr>
                <w:lang w:val="de"/>
              </w:rPr>
              <w:lastRenderedPageBreak/>
              <w:t>DataPyScience</w:t>
            </w:r>
            <w:proofErr w:type="spellEnd"/>
          </w:p>
          <w:p w14:paraId="34C217BB" w14:textId="1FC7AB73" w:rsidR="009F708D" w:rsidRPr="009B2FE1" w:rsidRDefault="009F708D" w:rsidP="009F708D"/>
        </w:tc>
        <w:tc>
          <w:tcPr>
            <w:tcW w:w="2142" w:type="dxa"/>
          </w:tcPr>
          <w:p w14:paraId="15152D4A" w14:textId="55DC9625" w:rsidR="009F708D" w:rsidRPr="00874EE7" w:rsidRDefault="009F708D" w:rsidP="009F708D">
            <w:proofErr w:type="spellStart"/>
            <w:r>
              <w:rPr>
                <w:lang w:val="de"/>
              </w:rPr>
              <w:t>NumPy</w:t>
            </w:r>
            <w:proofErr w:type="spellEnd"/>
          </w:p>
        </w:tc>
        <w:tc>
          <w:tcPr>
            <w:tcW w:w="2850" w:type="dxa"/>
          </w:tcPr>
          <w:p w14:paraId="687726E1" w14:textId="0A78F69E" w:rsidR="009F708D" w:rsidRPr="00874EE7" w:rsidRDefault="009F708D" w:rsidP="009F708D">
            <w:proofErr w:type="spellStart"/>
            <w:r>
              <w:rPr>
                <w:lang w:val="de"/>
              </w:rPr>
              <w:t>SciPy</w:t>
            </w:r>
            <w:proofErr w:type="spellEnd"/>
          </w:p>
        </w:tc>
        <w:tc>
          <w:tcPr>
            <w:tcW w:w="2949" w:type="dxa"/>
          </w:tcPr>
          <w:p w14:paraId="3E1B6C04" w14:textId="5D99B176" w:rsidR="009F708D" w:rsidRPr="00874EE7" w:rsidRDefault="009F708D" w:rsidP="009F708D">
            <w:r>
              <w:rPr>
                <w:lang w:val="de"/>
              </w:rPr>
              <w:t>Pandas</w:t>
            </w:r>
          </w:p>
        </w:tc>
      </w:tr>
      <w:tr w:rsidR="0004633B" w:rsidRPr="00874EE7" w14:paraId="2FD625DA" w14:textId="77777777" w:rsidTr="003574DF">
        <w:tc>
          <w:tcPr>
            <w:tcW w:w="954" w:type="dxa"/>
            <w:shd w:val="clear" w:color="auto" w:fill="8EAADB" w:themeFill="accent1" w:themeFillTint="99"/>
          </w:tcPr>
          <w:p w14:paraId="0D83F11B" w14:textId="77777777" w:rsidR="0004633B" w:rsidRPr="00874EE7" w:rsidRDefault="0004633B" w:rsidP="0004633B">
            <w:pPr>
              <w:jc w:val="center"/>
              <w:rPr>
                <w:b/>
              </w:rPr>
            </w:pPr>
            <w:r>
              <w:rPr>
                <w:b/>
                <w:bCs/>
                <w:lang w:val="de"/>
              </w:rPr>
              <w:t>Lektion/</w:t>
            </w:r>
          </w:p>
          <w:p w14:paraId="466D6A87" w14:textId="19C54ED6" w:rsidR="0004633B" w:rsidRPr="00874EE7" w:rsidRDefault="0004633B" w:rsidP="0004633B">
            <w:pPr>
              <w:jc w:val="center"/>
              <w:rPr>
                <w:b/>
              </w:rPr>
            </w:pPr>
            <w:r>
              <w:rPr>
                <w:b/>
                <w:bCs/>
                <w:lang w:val="de"/>
              </w:rPr>
              <w:t>Frage-Nr.</w:t>
            </w:r>
          </w:p>
        </w:tc>
        <w:tc>
          <w:tcPr>
            <w:tcW w:w="749" w:type="dxa"/>
            <w:shd w:val="clear" w:color="auto" w:fill="FFC000" w:themeFill="accent4"/>
          </w:tcPr>
          <w:p w14:paraId="09D88E50" w14:textId="77777777" w:rsidR="0004633B" w:rsidRDefault="0004633B" w:rsidP="0004633B">
            <w:pPr>
              <w:rPr>
                <w:b/>
                <w:bCs/>
                <w:lang w:val="de"/>
              </w:rPr>
            </w:pPr>
          </w:p>
        </w:tc>
        <w:tc>
          <w:tcPr>
            <w:tcW w:w="2454" w:type="dxa"/>
            <w:shd w:val="clear" w:color="auto" w:fill="FFC000" w:themeFill="accent4"/>
          </w:tcPr>
          <w:p w14:paraId="6E9C8918" w14:textId="0F173F00" w:rsidR="0004633B" w:rsidRPr="00874EE7" w:rsidRDefault="0004633B" w:rsidP="0004633B">
            <w:pPr>
              <w:rPr>
                <w:b/>
              </w:rPr>
            </w:pPr>
            <w:r>
              <w:rPr>
                <w:b/>
                <w:bCs/>
                <w:lang w:val="de"/>
              </w:rPr>
              <w:t>Frage</w:t>
            </w:r>
          </w:p>
        </w:tc>
        <w:tc>
          <w:tcPr>
            <w:tcW w:w="2325" w:type="dxa"/>
            <w:shd w:val="clear" w:color="auto" w:fill="C5E0B3" w:themeFill="accent6" w:themeFillTint="66"/>
          </w:tcPr>
          <w:p w14:paraId="06444593" w14:textId="73158FD7" w:rsidR="0004633B" w:rsidRPr="00874EE7" w:rsidRDefault="0004633B" w:rsidP="0004633B">
            <w:pPr>
              <w:rPr>
                <w:b/>
              </w:rPr>
            </w:pPr>
            <w:r>
              <w:rPr>
                <w:b/>
                <w:bCs/>
                <w:lang w:val="de"/>
              </w:rPr>
              <w:t>Richtige Antwort</w:t>
            </w:r>
          </w:p>
        </w:tc>
        <w:tc>
          <w:tcPr>
            <w:tcW w:w="2142" w:type="dxa"/>
            <w:shd w:val="clear" w:color="auto" w:fill="ED7D31" w:themeFill="accent2"/>
          </w:tcPr>
          <w:p w14:paraId="042DC297" w14:textId="24C150A1" w:rsidR="0004633B" w:rsidRPr="00874EE7" w:rsidRDefault="0004633B" w:rsidP="0004633B">
            <w:pPr>
              <w:rPr>
                <w:b/>
              </w:rPr>
            </w:pPr>
            <w:r>
              <w:rPr>
                <w:b/>
                <w:bCs/>
                <w:lang w:val="de"/>
              </w:rPr>
              <w:t>Falsche Antwort</w:t>
            </w:r>
          </w:p>
        </w:tc>
        <w:tc>
          <w:tcPr>
            <w:tcW w:w="2850" w:type="dxa"/>
            <w:shd w:val="clear" w:color="auto" w:fill="ED7D31" w:themeFill="accent2"/>
          </w:tcPr>
          <w:p w14:paraId="6A8ED872" w14:textId="3434DB76" w:rsidR="0004633B" w:rsidRPr="00874EE7" w:rsidRDefault="0004633B" w:rsidP="0004633B">
            <w:pPr>
              <w:rPr>
                <w:b/>
              </w:rPr>
            </w:pPr>
            <w:r>
              <w:rPr>
                <w:b/>
                <w:bCs/>
                <w:lang w:val="de"/>
              </w:rPr>
              <w:t>Falsche Antwort</w:t>
            </w:r>
          </w:p>
        </w:tc>
        <w:tc>
          <w:tcPr>
            <w:tcW w:w="2949" w:type="dxa"/>
            <w:shd w:val="clear" w:color="auto" w:fill="ED7D31" w:themeFill="accent2"/>
          </w:tcPr>
          <w:p w14:paraId="05127318" w14:textId="6522B1FC" w:rsidR="0004633B" w:rsidRPr="00874EE7" w:rsidRDefault="0004633B" w:rsidP="0004633B">
            <w:pPr>
              <w:rPr>
                <w:b/>
              </w:rPr>
            </w:pPr>
            <w:r>
              <w:rPr>
                <w:b/>
                <w:bCs/>
                <w:lang w:val="de"/>
              </w:rPr>
              <w:t>Falsche Antwort</w:t>
            </w:r>
          </w:p>
        </w:tc>
      </w:tr>
      <w:tr w:rsidR="0004633B" w:rsidRPr="00874EE7" w14:paraId="76F7B08F" w14:textId="77777777" w:rsidTr="003574DF">
        <w:tc>
          <w:tcPr>
            <w:tcW w:w="954" w:type="dxa"/>
          </w:tcPr>
          <w:p w14:paraId="4576F6A2" w14:textId="1B6C3D31" w:rsidR="0004633B" w:rsidRPr="00874EE7" w:rsidRDefault="0004633B" w:rsidP="0004633B">
            <w:pPr>
              <w:jc w:val="center"/>
            </w:pPr>
            <w:r>
              <w:rPr>
                <w:lang w:val="de"/>
              </w:rPr>
              <w:t>7/1</w:t>
            </w:r>
          </w:p>
        </w:tc>
        <w:tc>
          <w:tcPr>
            <w:tcW w:w="749" w:type="dxa"/>
          </w:tcPr>
          <w:p w14:paraId="2B05AE95" w14:textId="77777777" w:rsidR="0004633B" w:rsidRPr="00874EE7" w:rsidRDefault="0004633B" w:rsidP="0004633B"/>
        </w:tc>
        <w:tc>
          <w:tcPr>
            <w:tcW w:w="2454" w:type="dxa"/>
          </w:tcPr>
          <w:p w14:paraId="7FE087E7" w14:textId="53D84616" w:rsidR="0004633B" w:rsidRPr="00874EE7" w:rsidRDefault="0004633B" w:rsidP="0004633B"/>
        </w:tc>
        <w:tc>
          <w:tcPr>
            <w:tcW w:w="2325" w:type="dxa"/>
            <w:shd w:val="clear" w:color="auto" w:fill="C5E0B3" w:themeFill="accent6" w:themeFillTint="66"/>
          </w:tcPr>
          <w:p w14:paraId="63CAAE10" w14:textId="77777777" w:rsidR="0004633B" w:rsidRPr="00874EE7" w:rsidRDefault="0004633B" w:rsidP="0004633B"/>
        </w:tc>
        <w:tc>
          <w:tcPr>
            <w:tcW w:w="2142" w:type="dxa"/>
          </w:tcPr>
          <w:p w14:paraId="71849378" w14:textId="77777777" w:rsidR="0004633B" w:rsidRPr="00874EE7" w:rsidRDefault="0004633B" w:rsidP="0004633B"/>
        </w:tc>
        <w:tc>
          <w:tcPr>
            <w:tcW w:w="2850" w:type="dxa"/>
          </w:tcPr>
          <w:p w14:paraId="061A65DF" w14:textId="77777777" w:rsidR="0004633B" w:rsidRPr="00874EE7" w:rsidRDefault="0004633B" w:rsidP="0004633B"/>
        </w:tc>
        <w:tc>
          <w:tcPr>
            <w:tcW w:w="2949" w:type="dxa"/>
          </w:tcPr>
          <w:p w14:paraId="3DC2D87B" w14:textId="77777777" w:rsidR="0004633B" w:rsidRPr="00874EE7" w:rsidRDefault="0004633B" w:rsidP="0004633B"/>
        </w:tc>
      </w:tr>
      <w:tr w:rsidR="0004633B" w:rsidRPr="00874EE7" w14:paraId="0C4E1E94" w14:textId="77777777" w:rsidTr="003574DF">
        <w:tc>
          <w:tcPr>
            <w:tcW w:w="954" w:type="dxa"/>
          </w:tcPr>
          <w:p w14:paraId="173D61E7" w14:textId="61ACBAF1" w:rsidR="0004633B" w:rsidRPr="00874EE7" w:rsidRDefault="0004633B" w:rsidP="0004633B">
            <w:pPr>
              <w:jc w:val="center"/>
            </w:pPr>
            <w:r>
              <w:rPr>
                <w:lang w:val="de"/>
              </w:rPr>
              <w:t>7/2</w:t>
            </w:r>
          </w:p>
        </w:tc>
        <w:tc>
          <w:tcPr>
            <w:tcW w:w="749" w:type="dxa"/>
          </w:tcPr>
          <w:p w14:paraId="78768B13" w14:textId="77777777" w:rsidR="0004633B" w:rsidRPr="00874EE7" w:rsidRDefault="0004633B" w:rsidP="0004633B"/>
        </w:tc>
        <w:tc>
          <w:tcPr>
            <w:tcW w:w="2454" w:type="dxa"/>
          </w:tcPr>
          <w:p w14:paraId="28E18973" w14:textId="140755E2" w:rsidR="0004633B" w:rsidRPr="00874EE7" w:rsidRDefault="0004633B" w:rsidP="0004633B"/>
        </w:tc>
        <w:tc>
          <w:tcPr>
            <w:tcW w:w="2325" w:type="dxa"/>
            <w:shd w:val="clear" w:color="auto" w:fill="C5E0B3" w:themeFill="accent6" w:themeFillTint="66"/>
          </w:tcPr>
          <w:p w14:paraId="6F62D2E5" w14:textId="77777777" w:rsidR="0004633B" w:rsidRPr="00874EE7" w:rsidRDefault="0004633B" w:rsidP="0004633B"/>
        </w:tc>
        <w:tc>
          <w:tcPr>
            <w:tcW w:w="2142" w:type="dxa"/>
          </w:tcPr>
          <w:p w14:paraId="3D419E64" w14:textId="77777777" w:rsidR="0004633B" w:rsidRPr="00874EE7" w:rsidRDefault="0004633B" w:rsidP="0004633B"/>
        </w:tc>
        <w:tc>
          <w:tcPr>
            <w:tcW w:w="2850" w:type="dxa"/>
          </w:tcPr>
          <w:p w14:paraId="19663E45" w14:textId="77777777" w:rsidR="0004633B" w:rsidRPr="00874EE7" w:rsidRDefault="0004633B" w:rsidP="0004633B"/>
        </w:tc>
        <w:tc>
          <w:tcPr>
            <w:tcW w:w="2949" w:type="dxa"/>
          </w:tcPr>
          <w:p w14:paraId="026F8BAD" w14:textId="77777777" w:rsidR="0004633B" w:rsidRPr="00874EE7" w:rsidRDefault="0004633B" w:rsidP="0004633B"/>
        </w:tc>
      </w:tr>
      <w:tr w:rsidR="0004633B" w:rsidRPr="00874EE7" w14:paraId="46AA01B8" w14:textId="77777777" w:rsidTr="003574DF">
        <w:tc>
          <w:tcPr>
            <w:tcW w:w="954" w:type="dxa"/>
          </w:tcPr>
          <w:p w14:paraId="2BF7C61F" w14:textId="4028A8D7" w:rsidR="0004633B" w:rsidRPr="00874EE7" w:rsidRDefault="0004633B" w:rsidP="0004633B">
            <w:pPr>
              <w:jc w:val="center"/>
            </w:pPr>
            <w:r>
              <w:rPr>
                <w:lang w:val="de"/>
              </w:rPr>
              <w:t>7/3</w:t>
            </w:r>
          </w:p>
        </w:tc>
        <w:tc>
          <w:tcPr>
            <w:tcW w:w="749" w:type="dxa"/>
          </w:tcPr>
          <w:p w14:paraId="19C90967" w14:textId="77777777" w:rsidR="0004633B" w:rsidRPr="00874EE7" w:rsidRDefault="0004633B" w:rsidP="0004633B"/>
        </w:tc>
        <w:tc>
          <w:tcPr>
            <w:tcW w:w="2454" w:type="dxa"/>
          </w:tcPr>
          <w:p w14:paraId="5B786021" w14:textId="76C25F25" w:rsidR="0004633B" w:rsidRPr="00874EE7" w:rsidRDefault="0004633B" w:rsidP="0004633B"/>
        </w:tc>
        <w:tc>
          <w:tcPr>
            <w:tcW w:w="2325" w:type="dxa"/>
            <w:shd w:val="clear" w:color="auto" w:fill="C5E0B3" w:themeFill="accent6" w:themeFillTint="66"/>
          </w:tcPr>
          <w:p w14:paraId="340CAA84" w14:textId="77777777" w:rsidR="0004633B" w:rsidRPr="00874EE7" w:rsidRDefault="0004633B" w:rsidP="0004633B"/>
        </w:tc>
        <w:tc>
          <w:tcPr>
            <w:tcW w:w="2142" w:type="dxa"/>
          </w:tcPr>
          <w:p w14:paraId="64F667E9" w14:textId="77777777" w:rsidR="0004633B" w:rsidRPr="00874EE7" w:rsidRDefault="0004633B" w:rsidP="0004633B"/>
        </w:tc>
        <w:tc>
          <w:tcPr>
            <w:tcW w:w="2850" w:type="dxa"/>
          </w:tcPr>
          <w:p w14:paraId="5BFD4D4E" w14:textId="77777777" w:rsidR="0004633B" w:rsidRPr="00874EE7" w:rsidRDefault="0004633B" w:rsidP="0004633B"/>
        </w:tc>
        <w:tc>
          <w:tcPr>
            <w:tcW w:w="2949" w:type="dxa"/>
          </w:tcPr>
          <w:p w14:paraId="1F8B8640" w14:textId="77777777" w:rsidR="0004633B" w:rsidRPr="00874EE7" w:rsidRDefault="0004633B" w:rsidP="0004633B"/>
        </w:tc>
      </w:tr>
      <w:tr w:rsidR="0004633B" w:rsidRPr="00874EE7" w14:paraId="648037AF" w14:textId="77777777" w:rsidTr="003574DF">
        <w:tc>
          <w:tcPr>
            <w:tcW w:w="954" w:type="dxa"/>
          </w:tcPr>
          <w:p w14:paraId="0310B9BA" w14:textId="66DC2CA7" w:rsidR="0004633B" w:rsidRPr="00874EE7" w:rsidRDefault="0004633B" w:rsidP="0004633B">
            <w:pPr>
              <w:jc w:val="center"/>
            </w:pPr>
            <w:r>
              <w:rPr>
                <w:lang w:val="de"/>
              </w:rPr>
              <w:t>7/4</w:t>
            </w:r>
          </w:p>
        </w:tc>
        <w:tc>
          <w:tcPr>
            <w:tcW w:w="749" w:type="dxa"/>
          </w:tcPr>
          <w:p w14:paraId="035DC8F4" w14:textId="77777777" w:rsidR="0004633B" w:rsidRPr="00874EE7" w:rsidRDefault="0004633B" w:rsidP="0004633B"/>
        </w:tc>
        <w:tc>
          <w:tcPr>
            <w:tcW w:w="2454" w:type="dxa"/>
          </w:tcPr>
          <w:p w14:paraId="33B1CBCB" w14:textId="507A6ABE" w:rsidR="0004633B" w:rsidRPr="00874EE7" w:rsidRDefault="0004633B" w:rsidP="0004633B"/>
        </w:tc>
        <w:tc>
          <w:tcPr>
            <w:tcW w:w="2325" w:type="dxa"/>
            <w:shd w:val="clear" w:color="auto" w:fill="C5E0B3" w:themeFill="accent6" w:themeFillTint="66"/>
          </w:tcPr>
          <w:p w14:paraId="46E3FF91" w14:textId="77777777" w:rsidR="0004633B" w:rsidRPr="00874EE7" w:rsidRDefault="0004633B" w:rsidP="0004633B"/>
        </w:tc>
        <w:tc>
          <w:tcPr>
            <w:tcW w:w="2142" w:type="dxa"/>
          </w:tcPr>
          <w:p w14:paraId="33D03FD5" w14:textId="77777777" w:rsidR="0004633B" w:rsidRPr="00874EE7" w:rsidRDefault="0004633B" w:rsidP="0004633B"/>
        </w:tc>
        <w:tc>
          <w:tcPr>
            <w:tcW w:w="2850" w:type="dxa"/>
          </w:tcPr>
          <w:p w14:paraId="572DA645" w14:textId="77777777" w:rsidR="0004633B" w:rsidRPr="00874EE7" w:rsidRDefault="0004633B" w:rsidP="0004633B"/>
        </w:tc>
        <w:tc>
          <w:tcPr>
            <w:tcW w:w="2949" w:type="dxa"/>
          </w:tcPr>
          <w:p w14:paraId="0D508162" w14:textId="77777777" w:rsidR="0004633B" w:rsidRPr="00874EE7" w:rsidRDefault="0004633B" w:rsidP="0004633B">
            <w:pPr>
              <w:tabs>
                <w:tab w:val="left" w:pos="463"/>
              </w:tabs>
            </w:pPr>
          </w:p>
        </w:tc>
      </w:tr>
      <w:tr w:rsidR="0004633B" w:rsidRPr="00874EE7" w14:paraId="135FF3A9" w14:textId="77777777" w:rsidTr="003574DF">
        <w:tc>
          <w:tcPr>
            <w:tcW w:w="954" w:type="dxa"/>
          </w:tcPr>
          <w:p w14:paraId="25E51F6D" w14:textId="3E9389D3" w:rsidR="0004633B" w:rsidRPr="00874EE7" w:rsidRDefault="0004633B" w:rsidP="0004633B">
            <w:pPr>
              <w:jc w:val="center"/>
            </w:pPr>
            <w:r>
              <w:rPr>
                <w:lang w:val="de"/>
              </w:rPr>
              <w:t>7/5</w:t>
            </w:r>
          </w:p>
        </w:tc>
        <w:tc>
          <w:tcPr>
            <w:tcW w:w="749" w:type="dxa"/>
          </w:tcPr>
          <w:p w14:paraId="64CF12C7" w14:textId="77777777" w:rsidR="0004633B" w:rsidRPr="00874EE7" w:rsidRDefault="0004633B" w:rsidP="0004633B"/>
        </w:tc>
        <w:tc>
          <w:tcPr>
            <w:tcW w:w="2454" w:type="dxa"/>
          </w:tcPr>
          <w:p w14:paraId="61F34CD2" w14:textId="3FF2E885" w:rsidR="0004633B" w:rsidRPr="00874EE7" w:rsidRDefault="0004633B" w:rsidP="0004633B"/>
        </w:tc>
        <w:tc>
          <w:tcPr>
            <w:tcW w:w="2325" w:type="dxa"/>
            <w:shd w:val="clear" w:color="auto" w:fill="C5E0B3" w:themeFill="accent6" w:themeFillTint="66"/>
          </w:tcPr>
          <w:p w14:paraId="4DD70548" w14:textId="77777777" w:rsidR="0004633B" w:rsidRPr="00874EE7" w:rsidRDefault="0004633B" w:rsidP="0004633B"/>
        </w:tc>
        <w:tc>
          <w:tcPr>
            <w:tcW w:w="2142" w:type="dxa"/>
          </w:tcPr>
          <w:p w14:paraId="4CF271B3" w14:textId="77777777" w:rsidR="0004633B" w:rsidRPr="00874EE7" w:rsidRDefault="0004633B" w:rsidP="0004633B"/>
        </w:tc>
        <w:tc>
          <w:tcPr>
            <w:tcW w:w="2850" w:type="dxa"/>
          </w:tcPr>
          <w:p w14:paraId="0C00B201" w14:textId="77777777" w:rsidR="0004633B" w:rsidRPr="00874EE7" w:rsidRDefault="0004633B" w:rsidP="0004633B"/>
        </w:tc>
        <w:tc>
          <w:tcPr>
            <w:tcW w:w="2949" w:type="dxa"/>
          </w:tcPr>
          <w:p w14:paraId="11B978E7" w14:textId="77777777" w:rsidR="0004633B" w:rsidRPr="00874EE7" w:rsidRDefault="0004633B" w:rsidP="0004633B"/>
        </w:tc>
      </w:tr>
      <w:tr w:rsidR="0004633B" w:rsidRPr="00874EE7" w14:paraId="79BE969D" w14:textId="77777777" w:rsidTr="003574DF">
        <w:tc>
          <w:tcPr>
            <w:tcW w:w="954" w:type="dxa"/>
            <w:shd w:val="clear" w:color="auto" w:fill="8EAADB" w:themeFill="accent1" w:themeFillTint="99"/>
          </w:tcPr>
          <w:p w14:paraId="1B83D1F3" w14:textId="77777777" w:rsidR="0004633B" w:rsidRPr="00874EE7" w:rsidRDefault="0004633B" w:rsidP="0004633B">
            <w:pPr>
              <w:jc w:val="center"/>
              <w:rPr>
                <w:b/>
              </w:rPr>
            </w:pPr>
            <w:r>
              <w:rPr>
                <w:b/>
                <w:bCs/>
                <w:lang w:val="de"/>
              </w:rPr>
              <w:t>Lektion/</w:t>
            </w:r>
          </w:p>
          <w:p w14:paraId="7A7C0931" w14:textId="2B1A1AB7" w:rsidR="0004633B" w:rsidRPr="00874EE7" w:rsidRDefault="0004633B" w:rsidP="0004633B">
            <w:pPr>
              <w:jc w:val="center"/>
              <w:rPr>
                <w:b/>
              </w:rPr>
            </w:pPr>
            <w:r>
              <w:rPr>
                <w:b/>
                <w:bCs/>
                <w:lang w:val="de"/>
              </w:rPr>
              <w:t>Frage-Nr.</w:t>
            </w:r>
          </w:p>
        </w:tc>
        <w:tc>
          <w:tcPr>
            <w:tcW w:w="749" w:type="dxa"/>
            <w:shd w:val="clear" w:color="auto" w:fill="FFC000" w:themeFill="accent4"/>
          </w:tcPr>
          <w:p w14:paraId="44CE3E74" w14:textId="77777777" w:rsidR="0004633B" w:rsidRDefault="0004633B" w:rsidP="0004633B">
            <w:pPr>
              <w:rPr>
                <w:b/>
                <w:bCs/>
                <w:lang w:val="de"/>
              </w:rPr>
            </w:pPr>
          </w:p>
        </w:tc>
        <w:tc>
          <w:tcPr>
            <w:tcW w:w="2454" w:type="dxa"/>
            <w:shd w:val="clear" w:color="auto" w:fill="FFC000" w:themeFill="accent4"/>
          </w:tcPr>
          <w:p w14:paraId="03799E5B" w14:textId="77103BAC" w:rsidR="0004633B" w:rsidRPr="00874EE7" w:rsidRDefault="0004633B" w:rsidP="0004633B">
            <w:pPr>
              <w:rPr>
                <w:b/>
              </w:rPr>
            </w:pPr>
            <w:r>
              <w:rPr>
                <w:b/>
                <w:bCs/>
                <w:lang w:val="de"/>
              </w:rPr>
              <w:t>Frage</w:t>
            </w:r>
          </w:p>
        </w:tc>
        <w:tc>
          <w:tcPr>
            <w:tcW w:w="2325" w:type="dxa"/>
            <w:shd w:val="clear" w:color="auto" w:fill="C5E0B3" w:themeFill="accent6" w:themeFillTint="66"/>
          </w:tcPr>
          <w:p w14:paraId="6BBCBEC8" w14:textId="1F5DEEF0" w:rsidR="0004633B" w:rsidRPr="00874EE7" w:rsidRDefault="0004633B" w:rsidP="0004633B">
            <w:pPr>
              <w:rPr>
                <w:b/>
              </w:rPr>
            </w:pPr>
            <w:r>
              <w:rPr>
                <w:b/>
                <w:bCs/>
                <w:lang w:val="de"/>
              </w:rPr>
              <w:t>Richtige Antwort</w:t>
            </w:r>
          </w:p>
        </w:tc>
        <w:tc>
          <w:tcPr>
            <w:tcW w:w="2142" w:type="dxa"/>
            <w:shd w:val="clear" w:color="auto" w:fill="ED7D31" w:themeFill="accent2"/>
          </w:tcPr>
          <w:p w14:paraId="42EFE190" w14:textId="42EA2FE2" w:rsidR="0004633B" w:rsidRPr="00874EE7" w:rsidRDefault="0004633B" w:rsidP="0004633B">
            <w:pPr>
              <w:rPr>
                <w:b/>
              </w:rPr>
            </w:pPr>
            <w:r>
              <w:rPr>
                <w:b/>
                <w:bCs/>
                <w:lang w:val="de"/>
              </w:rPr>
              <w:t>Falsche Antwort</w:t>
            </w:r>
          </w:p>
        </w:tc>
        <w:tc>
          <w:tcPr>
            <w:tcW w:w="2850" w:type="dxa"/>
            <w:shd w:val="clear" w:color="auto" w:fill="ED7D31" w:themeFill="accent2"/>
          </w:tcPr>
          <w:p w14:paraId="07AD222A" w14:textId="6A8649FA" w:rsidR="0004633B" w:rsidRPr="00874EE7" w:rsidRDefault="0004633B" w:rsidP="0004633B">
            <w:pPr>
              <w:rPr>
                <w:b/>
              </w:rPr>
            </w:pPr>
            <w:r>
              <w:rPr>
                <w:b/>
                <w:bCs/>
                <w:lang w:val="de"/>
              </w:rPr>
              <w:t>Falsche Antwort</w:t>
            </w:r>
          </w:p>
        </w:tc>
        <w:tc>
          <w:tcPr>
            <w:tcW w:w="2949" w:type="dxa"/>
            <w:shd w:val="clear" w:color="auto" w:fill="ED7D31" w:themeFill="accent2"/>
          </w:tcPr>
          <w:p w14:paraId="1804585D" w14:textId="383905AA" w:rsidR="0004633B" w:rsidRPr="00874EE7" w:rsidRDefault="0004633B" w:rsidP="0004633B">
            <w:pPr>
              <w:rPr>
                <w:b/>
              </w:rPr>
            </w:pPr>
            <w:r>
              <w:rPr>
                <w:b/>
                <w:bCs/>
                <w:lang w:val="de"/>
              </w:rPr>
              <w:t>Falsche Antwort</w:t>
            </w:r>
          </w:p>
        </w:tc>
      </w:tr>
      <w:tr w:rsidR="0004633B" w:rsidRPr="00874EE7" w14:paraId="4579FF6E" w14:textId="77777777" w:rsidTr="003574DF">
        <w:tc>
          <w:tcPr>
            <w:tcW w:w="954" w:type="dxa"/>
          </w:tcPr>
          <w:p w14:paraId="1FA4F308" w14:textId="586C23F2" w:rsidR="0004633B" w:rsidRPr="00874EE7" w:rsidRDefault="0004633B" w:rsidP="0004633B">
            <w:pPr>
              <w:jc w:val="center"/>
            </w:pPr>
            <w:r>
              <w:rPr>
                <w:lang w:val="de"/>
              </w:rPr>
              <w:t>8/1</w:t>
            </w:r>
          </w:p>
        </w:tc>
        <w:tc>
          <w:tcPr>
            <w:tcW w:w="749" w:type="dxa"/>
          </w:tcPr>
          <w:p w14:paraId="7DDE0944" w14:textId="77777777" w:rsidR="0004633B" w:rsidRPr="00874EE7" w:rsidRDefault="0004633B" w:rsidP="0004633B"/>
        </w:tc>
        <w:tc>
          <w:tcPr>
            <w:tcW w:w="2454" w:type="dxa"/>
          </w:tcPr>
          <w:p w14:paraId="160C4643" w14:textId="373EC37B" w:rsidR="0004633B" w:rsidRPr="00874EE7" w:rsidRDefault="0004633B" w:rsidP="0004633B"/>
        </w:tc>
        <w:tc>
          <w:tcPr>
            <w:tcW w:w="2325" w:type="dxa"/>
            <w:shd w:val="clear" w:color="auto" w:fill="C5E0B3" w:themeFill="accent6" w:themeFillTint="66"/>
          </w:tcPr>
          <w:p w14:paraId="6FF02F56" w14:textId="77777777" w:rsidR="0004633B" w:rsidRPr="00874EE7" w:rsidRDefault="0004633B" w:rsidP="0004633B"/>
        </w:tc>
        <w:tc>
          <w:tcPr>
            <w:tcW w:w="2142" w:type="dxa"/>
          </w:tcPr>
          <w:p w14:paraId="6C54DC84" w14:textId="77777777" w:rsidR="0004633B" w:rsidRPr="00874EE7" w:rsidRDefault="0004633B" w:rsidP="0004633B"/>
        </w:tc>
        <w:tc>
          <w:tcPr>
            <w:tcW w:w="2850" w:type="dxa"/>
          </w:tcPr>
          <w:p w14:paraId="0E9CB1E9" w14:textId="77777777" w:rsidR="0004633B" w:rsidRPr="00874EE7" w:rsidRDefault="0004633B" w:rsidP="0004633B"/>
        </w:tc>
        <w:tc>
          <w:tcPr>
            <w:tcW w:w="2949" w:type="dxa"/>
          </w:tcPr>
          <w:p w14:paraId="2C61F829" w14:textId="77777777" w:rsidR="0004633B" w:rsidRPr="00874EE7" w:rsidRDefault="0004633B" w:rsidP="0004633B"/>
        </w:tc>
      </w:tr>
      <w:tr w:rsidR="0004633B" w:rsidRPr="00874EE7" w14:paraId="112EAA7C" w14:textId="77777777" w:rsidTr="003574DF">
        <w:tc>
          <w:tcPr>
            <w:tcW w:w="954" w:type="dxa"/>
          </w:tcPr>
          <w:p w14:paraId="74490430" w14:textId="274FB34D" w:rsidR="0004633B" w:rsidRPr="00874EE7" w:rsidRDefault="0004633B" w:rsidP="0004633B">
            <w:pPr>
              <w:jc w:val="center"/>
            </w:pPr>
            <w:r>
              <w:rPr>
                <w:lang w:val="de"/>
              </w:rPr>
              <w:t>8/2</w:t>
            </w:r>
          </w:p>
        </w:tc>
        <w:tc>
          <w:tcPr>
            <w:tcW w:w="749" w:type="dxa"/>
          </w:tcPr>
          <w:p w14:paraId="59CA61A2" w14:textId="77777777" w:rsidR="0004633B" w:rsidRPr="00874EE7" w:rsidRDefault="0004633B" w:rsidP="0004633B"/>
        </w:tc>
        <w:tc>
          <w:tcPr>
            <w:tcW w:w="2454" w:type="dxa"/>
          </w:tcPr>
          <w:p w14:paraId="30328E7D" w14:textId="4A166FC3" w:rsidR="0004633B" w:rsidRPr="00874EE7" w:rsidRDefault="0004633B" w:rsidP="0004633B"/>
        </w:tc>
        <w:tc>
          <w:tcPr>
            <w:tcW w:w="2325" w:type="dxa"/>
            <w:shd w:val="clear" w:color="auto" w:fill="C5E0B3" w:themeFill="accent6" w:themeFillTint="66"/>
          </w:tcPr>
          <w:p w14:paraId="1E911E5D" w14:textId="77777777" w:rsidR="0004633B" w:rsidRPr="00874EE7" w:rsidRDefault="0004633B" w:rsidP="0004633B"/>
        </w:tc>
        <w:tc>
          <w:tcPr>
            <w:tcW w:w="2142" w:type="dxa"/>
          </w:tcPr>
          <w:p w14:paraId="40469E2B" w14:textId="77777777" w:rsidR="0004633B" w:rsidRPr="00874EE7" w:rsidRDefault="0004633B" w:rsidP="0004633B"/>
        </w:tc>
        <w:tc>
          <w:tcPr>
            <w:tcW w:w="2850" w:type="dxa"/>
          </w:tcPr>
          <w:p w14:paraId="702E9CED" w14:textId="77777777" w:rsidR="0004633B" w:rsidRPr="00874EE7" w:rsidRDefault="0004633B" w:rsidP="0004633B"/>
        </w:tc>
        <w:tc>
          <w:tcPr>
            <w:tcW w:w="2949" w:type="dxa"/>
          </w:tcPr>
          <w:p w14:paraId="474730F9" w14:textId="77777777" w:rsidR="0004633B" w:rsidRPr="00874EE7" w:rsidRDefault="0004633B" w:rsidP="0004633B"/>
        </w:tc>
      </w:tr>
      <w:tr w:rsidR="0004633B" w:rsidRPr="00874EE7" w14:paraId="4B9A3108" w14:textId="77777777" w:rsidTr="003574DF">
        <w:tc>
          <w:tcPr>
            <w:tcW w:w="954" w:type="dxa"/>
          </w:tcPr>
          <w:p w14:paraId="464F0B59" w14:textId="53354214" w:rsidR="0004633B" w:rsidRPr="00874EE7" w:rsidRDefault="0004633B" w:rsidP="0004633B">
            <w:pPr>
              <w:jc w:val="center"/>
            </w:pPr>
            <w:r>
              <w:rPr>
                <w:lang w:val="de"/>
              </w:rPr>
              <w:t>8/3</w:t>
            </w:r>
          </w:p>
        </w:tc>
        <w:tc>
          <w:tcPr>
            <w:tcW w:w="749" w:type="dxa"/>
          </w:tcPr>
          <w:p w14:paraId="42C78265" w14:textId="77777777" w:rsidR="0004633B" w:rsidRPr="00874EE7" w:rsidRDefault="0004633B" w:rsidP="0004633B"/>
        </w:tc>
        <w:tc>
          <w:tcPr>
            <w:tcW w:w="2454" w:type="dxa"/>
          </w:tcPr>
          <w:p w14:paraId="617326ED" w14:textId="44105CDE" w:rsidR="0004633B" w:rsidRPr="00874EE7" w:rsidRDefault="0004633B" w:rsidP="0004633B"/>
        </w:tc>
        <w:tc>
          <w:tcPr>
            <w:tcW w:w="2325" w:type="dxa"/>
            <w:shd w:val="clear" w:color="auto" w:fill="C5E0B3" w:themeFill="accent6" w:themeFillTint="66"/>
          </w:tcPr>
          <w:p w14:paraId="19A94AE2" w14:textId="77777777" w:rsidR="0004633B" w:rsidRPr="00874EE7" w:rsidRDefault="0004633B" w:rsidP="0004633B"/>
        </w:tc>
        <w:tc>
          <w:tcPr>
            <w:tcW w:w="2142" w:type="dxa"/>
          </w:tcPr>
          <w:p w14:paraId="0EAA9273" w14:textId="77777777" w:rsidR="0004633B" w:rsidRPr="00874EE7" w:rsidRDefault="0004633B" w:rsidP="0004633B"/>
        </w:tc>
        <w:tc>
          <w:tcPr>
            <w:tcW w:w="2850" w:type="dxa"/>
          </w:tcPr>
          <w:p w14:paraId="40C11128" w14:textId="77777777" w:rsidR="0004633B" w:rsidRPr="00874EE7" w:rsidRDefault="0004633B" w:rsidP="0004633B"/>
        </w:tc>
        <w:tc>
          <w:tcPr>
            <w:tcW w:w="2949" w:type="dxa"/>
          </w:tcPr>
          <w:p w14:paraId="49BBFB08" w14:textId="77777777" w:rsidR="0004633B" w:rsidRPr="00874EE7" w:rsidRDefault="0004633B" w:rsidP="0004633B"/>
        </w:tc>
      </w:tr>
      <w:tr w:rsidR="0004633B" w:rsidRPr="00874EE7" w14:paraId="3C09FBAE" w14:textId="77777777" w:rsidTr="003574DF">
        <w:tc>
          <w:tcPr>
            <w:tcW w:w="954" w:type="dxa"/>
          </w:tcPr>
          <w:p w14:paraId="7557D28D" w14:textId="3098ED34" w:rsidR="0004633B" w:rsidRPr="00874EE7" w:rsidRDefault="0004633B" w:rsidP="0004633B">
            <w:pPr>
              <w:jc w:val="center"/>
            </w:pPr>
            <w:r>
              <w:rPr>
                <w:lang w:val="de"/>
              </w:rPr>
              <w:t>8/4</w:t>
            </w:r>
          </w:p>
        </w:tc>
        <w:tc>
          <w:tcPr>
            <w:tcW w:w="749" w:type="dxa"/>
          </w:tcPr>
          <w:p w14:paraId="544CE5D3" w14:textId="77777777" w:rsidR="0004633B" w:rsidRPr="00874EE7" w:rsidRDefault="0004633B" w:rsidP="0004633B"/>
        </w:tc>
        <w:tc>
          <w:tcPr>
            <w:tcW w:w="2454" w:type="dxa"/>
          </w:tcPr>
          <w:p w14:paraId="45355279" w14:textId="7AE23D0C" w:rsidR="0004633B" w:rsidRPr="00874EE7" w:rsidRDefault="0004633B" w:rsidP="0004633B"/>
        </w:tc>
        <w:tc>
          <w:tcPr>
            <w:tcW w:w="2325" w:type="dxa"/>
            <w:shd w:val="clear" w:color="auto" w:fill="C5E0B3" w:themeFill="accent6" w:themeFillTint="66"/>
          </w:tcPr>
          <w:p w14:paraId="29A9D17D" w14:textId="77777777" w:rsidR="0004633B" w:rsidRPr="00874EE7" w:rsidRDefault="0004633B" w:rsidP="0004633B"/>
        </w:tc>
        <w:tc>
          <w:tcPr>
            <w:tcW w:w="2142" w:type="dxa"/>
          </w:tcPr>
          <w:p w14:paraId="72D6609B" w14:textId="77777777" w:rsidR="0004633B" w:rsidRPr="00874EE7" w:rsidRDefault="0004633B" w:rsidP="0004633B"/>
        </w:tc>
        <w:tc>
          <w:tcPr>
            <w:tcW w:w="2850" w:type="dxa"/>
          </w:tcPr>
          <w:p w14:paraId="2544FCFE" w14:textId="77777777" w:rsidR="0004633B" w:rsidRPr="00874EE7" w:rsidRDefault="0004633B" w:rsidP="0004633B"/>
        </w:tc>
        <w:tc>
          <w:tcPr>
            <w:tcW w:w="2949" w:type="dxa"/>
          </w:tcPr>
          <w:p w14:paraId="62AA584A" w14:textId="77777777" w:rsidR="0004633B" w:rsidRPr="00874EE7" w:rsidRDefault="0004633B" w:rsidP="0004633B">
            <w:pPr>
              <w:tabs>
                <w:tab w:val="left" w:pos="463"/>
              </w:tabs>
            </w:pPr>
          </w:p>
        </w:tc>
      </w:tr>
      <w:tr w:rsidR="0004633B" w:rsidRPr="00874EE7" w14:paraId="01922114" w14:textId="77777777" w:rsidTr="003574DF">
        <w:tc>
          <w:tcPr>
            <w:tcW w:w="954" w:type="dxa"/>
          </w:tcPr>
          <w:p w14:paraId="66091228" w14:textId="620BD7A0" w:rsidR="0004633B" w:rsidRPr="00874EE7" w:rsidRDefault="0004633B" w:rsidP="0004633B">
            <w:pPr>
              <w:jc w:val="center"/>
            </w:pPr>
            <w:r>
              <w:rPr>
                <w:lang w:val="de"/>
              </w:rPr>
              <w:t>8/5</w:t>
            </w:r>
          </w:p>
        </w:tc>
        <w:tc>
          <w:tcPr>
            <w:tcW w:w="749" w:type="dxa"/>
          </w:tcPr>
          <w:p w14:paraId="683CADC4" w14:textId="77777777" w:rsidR="0004633B" w:rsidRPr="00874EE7" w:rsidRDefault="0004633B" w:rsidP="0004633B"/>
        </w:tc>
        <w:tc>
          <w:tcPr>
            <w:tcW w:w="2454" w:type="dxa"/>
          </w:tcPr>
          <w:p w14:paraId="050A8178" w14:textId="2519C238" w:rsidR="0004633B" w:rsidRPr="00874EE7" w:rsidRDefault="0004633B" w:rsidP="0004633B"/>
        </w:tc>
        <w:tc>
          <w:tcPr>
            <w:tcW w:w="2325" w:type="dxa"/>
            <w:shd w:val="clear" w:color="auto" w:fill="C5E0B3" w:themeFill="accent6" w:themeFillTint="66"/>
          </w:tcPr>
          <w:p w14:paraId="7F159283" w14:textId="77777777" w:rsidR="0004633B" w:rsidRPr="00874EE7" w:rsidRDefault="0004633B" w:rsidP="0004633B"/>
        </w:tc>
        <w:tc>
          <w:tcPr>
            <w:tcW w:w="2142" w:type="dxa"/>
          </w:tcPr>
          <w:p w14:paraId="79A29516" w14:textId="77777777" w:rsidR="0004633B" w:rsidRPr="00874EE7" w:rsidRDefault="0004633B" w:rsidP="0004633B"/>
        </w:tc>
        <w:tc>
          <w:tcPr>
            <w:tcW w:w="2850" w:type="dxa"/>
          </w:tcPr>
          <w:p w14:paraId="6D3E639A" w14:textId="77777777" w:rsidR="0004633B" w:rsidRPr="00874EE7" w:rsidRDefault="0004633B" w:rsidP="0004633B"/>
        </w:tc>
        <w:tc>
          <w:tcPr>
            <w:tcW w:w="2949" w:type="dxa"/>
          </w:tcPr>
          <w:p w14:paraId="0D7FF978" w14:textId="77777777" w:rsidR="0004633B" w:rsidRPr="00874EE7" w:rsidRDefault="0004633B" w:rsidP="0004633B"/>
        </w:tc>
      </w:tr>
      <w:tr w:rsidR="0004633B" w:rsidRPr="00874EE7" w14:paraId="6EDF8FE2" w14:textId="77777777" w:rsidTr="003574DF">
        <w:tc>
          <w:tcPr>
            <w:tcW w:w="954" w:type="dxa"/>
            <w:shd w:val="clear" w:color="auto" w:fill="8EAADB" w:themeFill="accent1" w:themeFillTint="99"/>
          </w:tcPr>
          <w:p w14:paraId="3997DF62" w14:textId="77777777" w:rsidR="0004633B" w:rsidRPr="00874EE7" w:rsidRDefault="0004633B" w:rsidP="0004633B">
            <w:pPr>
              <w:jc w:val="center"/>
              <w:rPr>
                <w:b/>
              </w:rPr>
            </w:pPr>
            <w:r>
              <w:rPr>
                <w:b/>
                <w:bCs/>
                <w:lang w:val="de"/>
              </w:rPr>
              <w:t>Lektion/</w:t>
            </w:r>
          </w:p>
          <w:p w14:paraId="7EA19D61" w14:textId="12617D3C" w:rsidR="0004633B" w:rsidRPr="00874EE7" w:rsidRDefault="0004633B" w:rsidP="0004633B">
            <w:pPr>
              <w:jc w:val="center"/>
              <w:rPr>
                <w:b/>
              </w:rPr>
            </w:pPr>
            <w:r>
              <w:rPr>
                <w:b/>
                <w:bCs/>
                <w:lang w:val="de"/>
              </w:rPr>
              <w:t>Frage-Nr.</w:t>
            </w:r>
          </w:p>
        </w:tc>
        <w:tc>
          <w:tcPr>
            <w:tcW w:w="749" w:type="dxa"/>
            <w:shd w:val="clear" w:color="auto" w:fill="FFC000" w:themeFill="accent4"/>
          </w:tcPr>
          <w:p w14:paraId="77515DF9" w14:textId="77777777" w:rsidR="0004633B" w:rsidRDefault="0004633B" w:rsidP="0004633B">
            <w:pPr>
              <w:rPr>
                <w:b/>
                <w:bCs/>
                <w:lang w:val="de"/>
              </w:rPr>
            </w:pPr>
          </w:p>
        </w:tc>
        <w:tc>
          <w:tcPr>
            <w:tcW w:w="2454" w:type="dxa"/>
            <w:shd w:val="clear" w:color="auto" w:fill="FFC000" w:themeFill="accent4"/>
          </w:tcPr>
          <w:p w14:paraId="191F834F" w14:textId="7AE326B8" w:rsidR="0004633B" w:rsidRPr="00874EE7" w:rsidRDefault="0004633B" w:rsidP="0004633B">
            <w:pPr>
              <w:rPr>
                <w:b/>
              </w:rPr>
            </w:pPr>
            <w:r>
              <w:rPr>
                <w:b/>
                <w:bCs/>
                <w:lang w:val="de"/>
              </w:rPr>
              <w:t>Frage</w:t>
            </w:r>
          </w:p>
        </w:tc>
        <w:tc>
          <w:tcPr>
            <w:tcW w:w="2325" w:type="dxa"/>
            <w:shd w:val="clear" w:color="auto" w:fill="C5E0B3" w:themeFill="accent6" w:themeFillTint="66"/>
          </w:tcPr>
          <w:p w14:paraId="68FD24EB" w14:textId="7E8EA60B" w:rsidR="0004633B" w:rsidRPr="00874EE7" w:rsidRDefault="0004633B" w:rsidP="0004633B">
            <w:pPr>
              <w:rPr>
                <w:b/>
              </w:rPr>
            </w:pPr>
            <w:r>
              <w:rPr>
                <w:b/>
                <w:bCs/>
                <w:lang w:val="de"/>
              </w:rPr>
              <w:t>Richtige Antwort</w:t>
            </w:r>
          </w:p>
        </w:tc>
        <w:tc>
          <w:tcPr>
            <w:tcW w:w="2142" w:type="dxa"/>
            <w:shd w:val="clear" w:color="auto" w:fill="ED7D31" w:themeFill="accent2"/>
          </w:tcPr>
          <w:p w14:paraId="527E468D" w14:textId="22B63001" w:rsidR="0004633B" w:rsidRPr="00874EE7" w:rsidRDefault="0004633B" w:rsidP="0004633B">
            <w:pPr>
              <w:rPr>
                <w:b/>
              </w:rPr>
            </w:pPr>
            <w:r>
              <w:rPr>
                <w:b/>
                <w:bCs/>
                <w:lang w:val="de"/>
              </w:rPr>
              <w:t>Falsche Antwort</w:t>
            </w:r>
          </w:p>
        </w:tc>
        <w:tc>
          <w:tcPr>
            <w:tcW w:w="2850" w:type="dxa"/>
            <w:shd w:val="clear" w:color="auto" w:fill="ED7D31" w:themeFill="accent2"/>
          </w:tcPr>
          <w:p w14:paraId="516580BD" w14:textId="6AC8A06B" w:rsidR="0004633B" w:rsidRPr="00874EE7" w:rsidRDefault="0004633B" w:rsidP="0004633B">
            <w:pPr>
              <w:rPr>
                <w:b/>
              </w:rPr>
            </w:pPr>
            <w:r>
              <w:rPr>
                <w:b/>
                <w:bCs/>
                <w:lang w:val="de"/>
              </w:rPr>
              <w:t>Falsche Antwort</w:t>
            </w:r>
          </w:p>
        </w:tc>
        <w:tc>
          <w:tcPr>
            <w:tcW w:w="2949" w:type="dxa"/>
            <w:shd w:val="clear" w:color="auto" w:fill="ED7D31" w:themeFill="accent2"/>
          </w:tcPr>
          <w:p w14:paraId="3E08B39E" w14:textId="19F66B4F" w:rsidR="0004633B" w:rsidRPr="00874EE7" w:rsidRDefault="0004633B" w:rsidP="0004633B">
            <w:pPr>
              <w:rPr>
                <w:b/>
              </w:rPr>
            </w:pPr>
            <w:r>
              <w:rPr>
                <w:b/>
                <w:bCs/>
                <w:lang w:val="de"/>
              </w:rPr>
              <w:t>Falsche Antwort</w:t>
            </w:r>
          </w:p>
        </w:tc>
      </w:tr>
      <w:tr w:rsidR="0004633B" w:rsidRPr="00874EE7" w14:paraId="460487B8" w14:textId="77777777" w:rsidTr="003574DF">
        <w:tc>
          <w:tcPr>
            <w:tcW w:w="954" w:type="dxa"/>
          </w:tcPr>
          <w:p w14:paraId="119FC8FD" w14:textId="118C442A" w:rsidR="0004633B" w:rsidRPr="00874EE7" w:rsidRDefault="0004633B" w:rsidP="0004633B">
            <w:pPr>
              <w:jc w:val="center"/>
            </w:pPr>
            <w:r>
              <w:rPr>
                <w:lang w:val="de"/>
              </w:rPr>
              <w:t>9/1</w:t>
            </w:r>
          </w:p>
        </w:tc>
        <w:tc>
          <w:tcPr>
            <w:tcW w:w="749" w:type="dxa"/>
          </w:tcPr>
          <w:p w14:paraId="14126599" w14:textId="77777777" w:rsidR="0004633B" w:rsidRPr="00874EE7" w:rsidRDefault="0004633B" w:rsidP="0004633B"/>
        </w:tc>
        <w:tc>
          <w:tcPr>
            <w:tcW w:w="2454" w:type="dxa"/>
          </w:tcPr>
          <w:p w14:paraId="39EE5D5D" w14:textId="078F007D" w:rsidR="0004633B" w:rsidRPr="00874EE7" w:rsidRDefault="0004633B" w:rsidP="0004633B"/>
        </w:tc>
        <w:tc>
          <w:tcPr>
            <w:tcW w:w="2325" w:type="dxa"/>
            <w:shd w:val="clear" w:color="auto" w:fill="C5E0B3" w:themeFill="accent6" w:themeFillTint="66"/>
          </w:tcPr>
          <w:p w14:paraId="08808F42" w14:textId="77777777" w:rsidR="0004633B" w:rsidRPr="00874EE7" w:rsidRDefault="0004633B" w:rsidP="0004633B"/>
        </w:tc>
        <w:tc>
          <w:tcPr>
            <w:tcW w:w="2142" w:type="dxa"/>
          </w:tcPr>
          <w:p w14:paraId="47047B9E" w14:textId="77777777" w:rsidR="0004633B" w:rsidRPr="00874EE7" w:rsidRDefault="0004633B" w:rsidP="0004633B"/>
        </w:tc>
        <w:tc>
          <w:tcPr>
            <w:tcW w:w="2850" w:type="dxa"/>
          </w:tcPr>
          <w:p w14:paraId="12072F6C" w14:textId="77777777" w:rsidR="0004633B" w:rsidRPr="00874EE7" w:rsidRDefault="0004633B" w:rsidP="0004633B"/>
        </w:tc>
        <w:tc>
          <w:tcPr>
            <w:tcW w:w="2949" w:type="dxa"/>
          </w:tcPr>
          <w:p w14:paraId="38B2FF9A" w14:textId="77777777" w:rsidR="0004633B" w:rsidRPr="00874EE7" w:rsidRDefault="0004633B" w:rsidP="0004633B"/>
        </w:tc>
      </w:tr>
      <w:tr w:rsidR="0004633B" w:rsidRPr="00874EE7" w14:paraId="48CCBF86" w14:textId="77777777" w:rsidTr="003574DF">
        <w:tc>
          <w:tcPr>
            <w:tcW w:w="954" w:type="dxa"/>
          </w:tcPr>
          <w:p w14:paraId="36D77057" w14:textId="53F62985" w:rsidR="0004633B" w:rsidRPr="00874EE7" w:rsidRDefault="0004633B" w:rsidP="0004633B">
            <w:pPr>
              <w:jc w:val="center"/>
            </w:pPr>
            <w:r>
              <w:rPr>
                <w:lang w:val="de"/>
              </w:rPr>
              <w:t>9/2</w:t>
            </w:r>
          </w:p>
        </w:tc>
        <w:tc>
          <w:tcPr>
            <w:tcW w:w="749" w:type="dxa"/>
          </w:tcPr>
          <w:p w14:paraId="746CE9A9" w14:textId="77777777" w:rsidR="0004633B" w:rsidRPr="00874EE7" w:rsidRDefault="0004633B" w:rsidP="0004633B"/>
        </w:tc>
        <w:tc>
          <w:tcPr>
            <w:tcW w:w="2454" w:type="dxa"/>
          </w:tcPr>
          <w:p w14:paraId="01FD92ED" w14:textId="20D05C2D" w:rsidR="0004633B" w:rsidRPr="00874EE7" w:rsidRDefault="0004633B" w:rsidP="0004633B"/>
        </w:tc>
        <w:tc>
          <w:tcPr>
            <w:tcW w:w="2325" w:type="dxa"/>
            <w:shd w:val="clear" w:color="auto" w:fill="C5E0B3" w:themeFill="accent6" w:themeFillTint="66"/>
          </w:tcPr>
          <w:p w14:paraId="77FA2EFD" w14:textId="77777777" w:rsidR="0004633B" w:rsidRPr="00874EE7" w:rsidRDefault="0004633B" w:rsidP="0004633B"/>
        </w:tc>
        <w:tc>
          <w:tcPr>
            <w:tcW w:w="2142" w:type="dxa"/>
          </w:tcPr>
          <w:p w14:paraId="53E99626" w14:textId="77777777" w:rsidR="0004633B" w:rsidRPr="00874EE7" w:rsidRDefault="0004633B" w:rsidP="0004633B"/>
        </w:tc>
        <w:tc>
          <w:tcPr>
            <w:tcW w:w="2850" w:type="dxa"/>
          </w:tcPr>
          <w:p w14:paraId="4332127C" w14:textId="77777777" w:rsidR="0004633B" w:rsidRPr="00874EE7" w:rsidRDefault="0004633B" w:rsidP="0004633B"/>
        </w:tc>
        <w:tc>
          <w:tcPr>
            <w:tcW w:w="2949" w:type="dxa"/>
          </w:tcPr>
          <w:p w14:paraId="72FC015A" w14:textId="77777777" w:rsidR="0004633B" w:rsidRPr="00874EE7" w:rsidRDefault="0004633B" w:rsidP="0004633B"/>
        </w:tc>
      </w:tr>
      <w:tr w:rsidR="0004633B" w:rsidRPr="00874EE7" w14:paraId="25C4B13C" w14:textId="77777777" w:rsidTr="003574DF">
        <w:tc>
          <w:tcPr>
            <w:tcW w:w="954" w:type="dxa"/>
          </w:tcPr>
          <w:p w14:paraId="71DC4BD2" w14:textId="14CED6D7" w:rsidR="0004633B" w:rsidRPr="00874EE7" w:rsidRDefault="0004633B" w:rsidP="0004633B">
            <w:pPr>
              <w:jc w:val="center"/>
            </w:pPr>
            <w:r>
              <w:rPr>
                <w:lang w:val="de"/>
              </w:rPr>
              <w:t>9/3</w:t>
            </w:r>
          </w:p>
        </w:tc>
        <w:tc>
          <w:tcPr>
            <w:tcW w:w="749" w:type="dxa"/>
          </w:tcPr>
          <w:p w14:paraId="4DF5D944" w14:textId="77777777" w:rsidR="0004633B" w:rsidRPr="00874EE7" w:rsidRDefault="0004633B" w:rsidP="0004633B"/>
        </w:tc>
        <w:tc>
          <w:tcPr>
            <w:tcW w:w="2454" w:type="dxa"/>
          </w:tcPr>
          <w:p w14:paraId="2B55B6D2" w14:textId="114CE4E5" w:rsidR="0004633B" w:rsidRPr="00874EE7" w:rsidRDefault="0004633B" w:rsidP="0004633B"/>
        </w:tc>
        <w:tc>
          <w:tcPr>
            <w:tcW w:w="2325" w:type="dxa"/>
            <w:shd w:val="clear" w:color="auto" w:fill="C5E0B3" w:themeFill="accent6" w:themeFillTint="66"/>
          </w:tcPr>
          <w:p w14:paraId="12534FC3" w14:textId="77777777" w:rsidR="0004633B" w:rsidRPr="00874EE7" w:rsidRDefault="0004633B" w:rsidP="0004633B"/>
        </w:tc>
        <w:tc>
          <w:tcPr>
            <w:tcW w:w="2142" w:type="dxa"/>
          </w:tcPr>
          <w:p w14:paraId="2127AB88" w14:textId="77777777" w:rsidR="0004633B" w:rsidRPr="00874EE7" w:rsidRDefault="0004633B" w:rsidP="0004633B"/>
        </w:tc>
        <w:tc>
          <w:tcPr>
            <w:tcW w:w="2850" w:type="dxa"/>
          </w:tcPr>
          <w:p w14:paraId="09EC4305" w14:textId="77777777" w:rsidR="0004633B" w:rsidRPr="00874EE7" w:rsidRDefault="0004633B" w:rsidP="0004633B"/>
        </w:tc>
        <w:tc>
          <w:tcPr>
            <w:tcW w:w="2949" w:type="dxa"/>
          </w:tcPr>
          <w:p w14:paraId="47D3DCA6" w14:textId="77777777" w:rsidR="0004633B" w:rsidRPr="00874EE7" w:rsidRDefault="0004633B" w:rsidP="0004633B"/>
        </w:tc>
      </w:tr>
      <w:tr w:rsidR="0004633B" w:rsidRPr="00874EE7" w14:paraId="06E73224" w14:textId="77777777" w:rsidTr="003574DF">
        <w:tc>
          <w:tcPr>
            <w:tcW w:w="954" w:type="dxa"/>
          </w:tcPr>
          <w:p w14:paraId="05D017FA" w14:textId="5DF35A2C" w:rsidR="0004633B" w:rsidRPr="00874EE7" w:rsidRDefault="0004633B" w:rsidP="0004633B">
            <w:pPr>
              <w:jc w:val="center"/>
            </w:pPr>
            <w:r>
              <w:rPr>
                <w:lang w:val="de"/>
              </w:rPr>
              <w:t>9/4</w:t>
            </w:r>
          </w:p>
        </w:tc>
        <w:tc>
          <w:tcPr>
            <w:tcW w:w="749" w:type="dxa"/>
          </w:tcPr>
          <w:p w14:paraId="7D9A3942" w14:textId="77777777" w:rsidR="0004633B" w:rsidRPr="00874EE7" w:rsidRDefault="0004633B" w:rsidP="0004633B"/>
        </w:tc>
        <w:tc>
          <w:tcPr>
            <w:tcW w:w="2454" w:type="dxa"/>
          </w:tcPr>
          <w:p w14:paraId="1B3488BF" w14:textId="6B9CE8C2" w:rsidR="0004633B" w:rsidRPr="00874EE7" w:rsidRDefault="0004633B" w:rsidP="0004633B"/>
        </w:tc>
        <w:tc>
          <w:tcPr>
            <w:tcW w:w="2325" w:type="dxa"/>
            <w:shd w:val="clear" w:color="auto" w:fill="C5E0B3" w:themeFill="accent6" w:themeFillTint="66"/>
          </w:tcPr>
          <w:p w14:paraId="496EC055" w14:textId="77777777" w:rsidR="0004633B" w:rsidRPr="00874EE7" w:rsidRDefault="0004633B" w:rsidP="0004633B"/>
        </w:tc>
        <w:tc>
          <w:tcPr>
            <w:tcW w:w="2142" w:type="dxa"/>
          </w:tcPr>
          <w:p w14:paraId="38D55884" w14:textId="77777777" w:rsidR="0004633B" w:rsidRPr="00874EE7" w:rsidRDefault="0004633B" w:rsidP="0004633B"/>
        </w:tc>
        <w:tc>
          <w:tcPr>
            <w:tcW w:w="2850" w:type="dxa"/>
          </w:tcPr>
          <w:p w14:paraId="6BB19F69" w14:textId="77777777" w:rsidR="0004633B" w:rsidRPr="00874EE7" w:rsidRDefault="0004633B" w:rsidP="0004633B"/>
        </w:tc>
        <w:tc>
          <w:tcPr>
            <w:tcW w:w="2949" w:type="dxa"/>
          </w:tcPr>
          <w:p w14:paraId="183D68B9" w14:textId="77777777" w:rsidR="0004633B" w:rsidRPr="00874EE7" w:rsidRDefault="0004633B" w:rsidP="0004633B">
            <w:pPr>
              <w:tabs>
                <w:tab w:val="left" w:pos="463"/>
              </w:tabs>
            </w:pPr>
          </w:p>
        </w:tc>
      </w:tr>
      <w:tr w:rsidR="0004633B" w:rsidRPr="00874EE7" w14:paraId="313560BF" w14:textId="77777777" w:rsidTr="003574DF">
        <w:tc>
          <w:tcPr>
            <w:tcW w:w="954" w:type="dxa"/>
          </w:tcPr>
          <w:p w14:paraId="6E7B33A4" w14:textId="6AF5BFC0" w:rsidR="0004633B" w:rsidRPr="00874EE7" w:rsidRDefault="0004633B" w:rsidP="0004633B">
            <w:pPr>
              <w:jc w:val="center"/>
            </w:pPr>
            <w:r>
              <w:rPr>
                <w:lang w:val="de"/>
              </w:rPr>
              <w:lastRenderedPageBreak/>
              <w:t>9/5</w:t>
            </w:r>
          </w:p>
        </w:tc>
        <w:tc>
          <w:tcPr>
            <w:tcW w:w="749" w:type="dxa"/>
          </w:tcPr>
          <w:p w14:paraId="58209A33" w14:textId="77777777" w:rsidR="0004633B" w:rsidRPr="00874EE7" w:rsidRDefault="0004633B" w:rsidP="0004633B"/>
        </w:tc>
        <w:tc>
          <w:tcPr>
            <w:tcW w:w="2454" w:type="dxa"/>
          </w:tcPr>
          <w:p w14:paraId="07790CFF" w14:textId="209390A4" w:rsidR="0004633B" w:rsidRPr="00874EE7" w:rsidRDefault="0004633B" w:rsidP="0004633B"/>
        </w:tc>
        <w:tc>
          <w:tcPr>
            <w:tcW w:w="2325" w:type="dxa"/>
            <w:shd w:val="clear" w:color="auto" w:fill="C5E0B3" w:themeFill="accent6" w:themeFillTint="66"/>
          </w:tcPr>
          <w:p w14:paraId="49F45433" w14:textId="77777777" w:rsidR="0004633B" w:rsidRPr="00874EE7" w:rsidRDefault="0004633B" w:rsidP="0004633B"/>
        </w:tc>
        <w:tc>
          <w:tcPr>
            <w:tcW w:w="2142" w:type="dxa"/>
          </w:tcPr>
          <w:p w14:paraId="3D4EFFE5" w14:textId="77777777" w:rsidR="0004633B" w:rsidRPr="00874EE7" w:rsidRDefault="0004633B" w:rsidP="0004633B"/>
        </w:tc>
        <w:tc>
          <w:tcPr>
            <w:tcW w:w="2850" w:type="dxa"/>
          </w:tcPr>
          <w:p w14:paraId="1ABBC617" w14:textId="77777777" w:rsidR="0004633B" w:rsidRPr="00874EE7" w:rsidRDefault="0004633B" w:rsidP="0004633B"/>
        </w:tc>
        <w:tc>
          <w:tcPr>
            <w:tcW w:w="2949" w:type="dxa"/>
          </w:tcPr>
          <w:p w14:paraId="30AB284A" w14:textId="77777777" w:rsidR="0004633B" w:rsidRPr="00874EE7" w:rsidRDefault="0004633B" w:rsidP="0004633B"/>
        </w:tc>
      </w:tr>
      <w:tr w:rsidR="0004633B" w:rsidRPr="00874EE7" w14:paraId="69B98977" w14:textId="77777777" w:rsidTr="003574DF">
        <w:tc>
          <w:tcPr>
            <w:tcW w:w="954" w:type="dxa"/>
            <w:shd w:val="clear" w:color="auto" w:fill="8EAADB" w:themeFill="accent1" w:themeFillTint="99"/>
          </w:tcPr>
          <w:p w14:paraId="59D0B36D" w14:textId="77777777" w:rsidR="0004633B" w:rsidRPr="00874EE7" w:rsidRDefault="0004633B" w:rsidP="0004633B">
            <w:pPr>
              <w:jc w:val="center"/>
              <w:rPr>
                <w:b/>
              </w:rPr>
            </w:pPr>
            <w:r>
              <w:rPr>
                <w:b/>
                <w:bCs/>
                <w:lang w:val="de"/>
              </w:rPr>
              <w:t>Lektion/</w:t>
            </w:r>
          </w:p>
          <w:p w14:paraId="49F38E1E" w14:textId="368040B4" w:rsidR="0004633B" w:rsidRPr="00874EE7" w:rsidRDefault="0004633B" w:rsidP="0004633B">
            <w:pPr>
              <w:jc w:val="center"/>
              <w:rPr>
                <w:b/>
              </w:rPr>
            </w:pPr>
            <w:r>
              <w:rPr>
                <w:b/>
                <w:bCs/>
                <w:lang w:val="de"/>
              </w:rPr>
              <w:t>Frage-Nr.</w:t>
            </w:r>
          </w:p>
        </w:tc>
        <w:tc>
          <w:tcPr>
            <w:tcW w:w="749" w:type="dxa"/>
            <w:shd w:val="clear" w:color="auto" w:fill="FFC000" w:themeFill="accent4"/>
          </w:tcPr>
          <w:p w14:paraId="27EFDC47" w14:textId="77777777" w:rsidR="0004633B" w:rsidRDefault="0004633B" w:rsidP="0004633B">
            <w:pPr>
              <w:rPr>
                <w:b/>
                <w:bCs/>
                <w:lang w:val="de"/>
              </w:rPr>
            </w:pPr>
          </w:p>
        </w:tc>
        <w:tc>
          <w:tcPr>
            <w:tcW w:w="2454" w:type="dxa"/>
            <w:shd w:val="clear" w:color="auto" w:fill="FFC000" w:themeFill="accent4"/>
          </w:tcPr>
          <w:p w14:paraId="1F9FDE55" w14:textId="75C88053" w:rsidR="0004633B" w:rsidRPr="00874EE7" w:rsidRDefault="0004633B" w:rsidP="0004633B">
            <w:pPr>
              <w:rPr>
                <w:b/>
              </w:rPr>
            </w:pPr>
            <w:r>
              <w:rPr>
                <w:b/>
                <w:bCs/>
                <w:lang w:val="de"/>
              </w:rPr>
              <w:t>Frage</w:t>
            </w:r>
          </w:p>
        </w:tc>
        <w:tc>
          <w:tcPr>
            <w:tcW w:w="2325" w:type="dxa"/>
            <w:shd w:val="clear" w:color="auto" w:fill="C5E0B3" w:themeFill="accent6" w:themeFillTint="66"/>
          </w:tcPr>
          <w:p w14:paraId="532116A7" w14:textId="4700D16E" w:rsidR="0004633B" w:rsidRPr="00874EE7" w:rsidRDefault="0004633B" w:rsidP="0004633B">
            <w:pPr>
              <w:rPr>
                <w:b/>
              </w:rPr>
            </w:pPr>
            <w:r>
              <w:rPr>
                <w:b/>
                <w:bCs/>
                <w:lang w:val="de"/>
              </w:rPr>
              <w:t>Richtige Antwort</w:t>
            </w:r>
          </w:p>
        </w:tc>
        <w:tc>
          <w:tcPr>
            <w:tcW w:w="2142" w:type="dxa"/>
            <w:shd w:val="clear" w:color="auto" w:fill="ED7D31" w:themeFill="accent2"/>
          </w:tcPr>
          <w:p w14:paraId="376EF237" w14:textId="177C8E7E" w:rsidR="0004633B" w:rsidRPr="00874EE7" w:rsidRDefault="0004633B" w:rsidP="0004633B">
            <w:pPr>
              <w:rPr>
                <w:b/>
              </w:rPr>
            </w:pPr>
            <w:r>
              <w:rPr>
                <w:b/>
                <w:bCs/>
                <w:lang w:val="de"/>
              </w:rPr>
              <w:t>Falsche Antwort</w:t>
            </w:r>
          </w:p>
        </w:tc>
        <w:tc>
          <w:tcPr>
            <w:tcW w:w="2850" w:type="dxa"/>
            <w:shd w:val="clear" w:color="auto" w:fill="ED7D31" w:themeFill="accent2"/>
          </w:tcPr>
          <w:p w14:paraId="364EF0E3" w14:textId="00A7A163" w:rsidR="0004633B" w:rsidRPr="00874EE7" w:rsidRDefault="0004633B" w:rsidP="0004633B">
            <w:pPr>
              <w:rPr>
                <w:b/>
              </w:rPr>
            </w:pPr>
            <w:r>
              <w:rPr>
                <w:b/>
                <w:bCs/>
                <w:lang w:val="de"/>
              </w:rPr>
              <w:t>Falsche Antwort</w:t>
            </w:r>
          </w:p>
        </w:tc>
        <w:tc>
          <w:tcPr>
            <w:tcW w:w="2949" w:type="dxa"/>
            <w:shd w:val="clear" w:color="auto" w:fill="ED7D31" w:themeFill="accent2"/>
          </w:tcPr>
          <w:p w14:paraId="0D7C0431" w14:textId="6ECC7046" w:rsidR="0004633B" w:rsidRPr="00874EE7" w:rsidRDefault="0004633B" w:rsidP="0004633B">
            <w:pPr>
              <w:rPr>
                <w:b/>
              </w:rPr>
            </w:pPr>
            <w:r>
              <w:rPr>
                <w:b/>
                <w:bCs/>
                <w:lang w:val="de"/>
              </w:rPr>
              <w:t>Falsche Antwort</w:t>
            </w:r>
          </w:p>
        </w:tc>
      </w:tr>
      <w:tr w:rsidR="0004633B" w:rsidRPr="00874EE7" w14:paraId="274264D9" w14:textId="77777777" w:rsidTr="003574DF">
        <w:tc>
          <w:tcPr>
            <w:tcW w:w="954" w:type="dxa"/>
          </w:tcPr>
          <w:p w14:paraId="0DDB86E1" w14:textId="70CA0715" w:rsidR="0004633B" w:rsidRPr="00874EE7" w:rsidRDefault="0004633B" w:rsidP="0004633B">
            <w:pPr>
              <w:jc w:val="center"/>
            </w:pPr>
            <w:r>
              <w:rPr>
                <w:lang w:val="de"/>
              </w:rPr>
              <w:t>10/1</w:t>
            </w:r>
          </w:p>
        </w:tc>
        <w:tc>
          <w:tcPr>
            <w:tcW w:w="749" w:type="dxa"/>
          </w:tcPr>
          <w:p w14:paraId="7EDC787E" w14:textId="77777777" w:rsidR="0004633B" w:rsidRPr="00874EE7" w:rsidRDefault="0004633B" w:rsidP="0004633B"/>
        </w:tc>
        <w:tc>
          <w:tcPr>
            <w:tcW w:w="2454" w:type="dxa"/>
          </w:tcPr>
          <w:p w14:paraId="39D227C0" w14:textId="37E24777" w:rsidR="0004633B" w:rsidRPr="00874EE7" w:rsidRDefault="0004633B" w:rsidP="0004633B"/>
        </w:tc>
        <w:tc>
          <w:tcPr>
            <w:tcW w:w="2325" w:type="dxa"/>
            <w:shd w:val="clear" w:color="auto" w:fill="C5E0B3" w:themeFill="accent6" w:themeFillTint="66"/>
          </w:tcPr>
          <w:p w14:paraId="4E4BCB90" w14:textId="77777777" w:rsidR="0004633B" w:rsidRPr="00874EE7" w:rsidRDefault="0004633B" w:rsidP="0004633B"/>
        </w:tc>
        <w:tc>
          <w:tcPr>
            <w:tcW w:w="2142" w:type="dxa"/>
          </w:tcPr>
          <w:p w14:paraId="4CCD32D8" w14:textId="77777777" w:rsidR="0004633B" w:rsidRPr="00874EE7" w:rsidRDefault="0004633B" w:rsidP="0004633B"/>
        </w:tc>
        <w:tc>
          <w:tcPr>
            <w:tcW w:w="2850" w:type="dxa"/>
          </w:tcPr>
          <w:p w14:paraId="77247902" w14:textId="77777777" w:rsidR="0004633B" w:rsidRPr="00874EE7" w:rsidRDefault="0004633B" w:rsidP="0004633B"/>
        </w:tc>
        <w:tc>
          <w:tcPr>
            <w:tcW w:w="2949" w:type="dxa"/>
          </w:tcPr>
          <w:p w14:paraId="4D433B2F" w14:textId="77777777" w:rsidR="0004633B" w:rsidRPr="00874EE7" w:rsidRDefault="0004633B" w:rsidP="0004633B"/>
        </w:tc>
      </w:tr>
      <w:tr w:rsidR="0004633B" w:rsidRPr="00874EE7" w14:paraId="2B63581D" w14:textId="77777777" w:rsidTr="003574DF">
        <w:tc>
          <w:tcPr>
            <w:tcW w:w="954" w:type="dxa"/>
          </w:tcPr>
          <w:p w14:paraId="3923AC74" w14:textId="117EA4D9" w:rsidR="0004633B" w:rsidRPr="00874EE7" w:rsidRDefault="0004633B" w:rsidP="0004633B">
            <w:pPr>
              <w:jc w:val="center"/>
            </w:pPr>
            <w:r>
              <w:rPr>
                <w:lang w:val="de"/>
              </w:rPr>
              <w:t>10/2</w:t>
            </w:r>
          </w:p>
        </w:tc>
        <w:tc>
          <w:tcPr>
            <w:tcW w:w="749" w:type="dxa"/>
          </w:tcPr>
          <w:p w14:paraId="18B6FF61" w14:textId="77777777" w:rsidR="0004633B" w:rsidRPr="00874EE7" w:rsidRDefault="0004633B" w:rsidP="0004633B"/>
        </w:tc>
        <w:tc>
          <w:tcPr>
            <w:tcW w:w="2454" w:type="dxa"/>
          </w:tcPr>
          <w:p w14:paraId="289BACE4" w14:textId="6B0778ED" w:rsidR="0004633B" w:rsidRPr="00874EE7" w:rsidRDefault="0004633B" w:rsidP="0004633B"/>
        </w:tc>
        <w:tc>
          <w:tcPr>
            <w:tcW w:w="2325" w:type="dxa"/>
            <w:shd w:val="clear" w:color="auto" w:fill="C5E0B3" w:themeFill="accent6" w:themeFillTint="66"/>
          </w:tcPr>
          <w:p w14:paraId="77447CFE" w14:textId="77777777" w:rsidR="0004633B" w:rsidRPr="00874EE7" w:rsidRDefault="0004633B" w:rsidP="0004633B"/>
        </w:tc>
        <w:tc>
          <w:tcPr>
            <w:tcW w:w="2142" w:type="dxa"/>
          </w:tcPr>
          <w:p w14:paraId="197C1822" w14:textId="77777777" w:rsidR="0004633B" w:rsidRPr="00874EE7" w:rsidRDefault="0004633B" w:rsidP="0004633B"/>
        </w:tc>
        <w:tc>
          <w:tcPr>
            <w:tcW w:w="2850" w:type="dxa"/>
          </w:tcPr>
          <w:p w14:paraId="48B68D91" w14:textId="77777777" w:rsidR="0004633B" w:rsidRPr="00874EE7" w:rsidRDefault="0004633B" w:rsidP="0004633B"/>
        </w:tc>
        <w:tc>
          <w:tcPr>
            <w:tcW w:w="2949" w:type="dxa"/>
          </w:tcPr>
          <w:p w14:paraId="1E61DCE1" w14:textId="77777777" w:rsidR="0004633B" w:rsidRPr="00874EE7" w:rsidRDefault="0004633B" w:rsidP="0004633B"/>
        </w:tc>
      </w:tr>
      <w:tr w:rsidR="0004633B" w:rsidRPr="00874EE7" w14:paraId="004228BE" w14:textId="77777777" w:rsidTr="003574DF">
        <w:tc>
          <w:tcPr>
            <w:tcW w:w="954" w:type="dxa"/>
          </w:tcPr>
          <w:p w14:paraId="1D38291A" w14:textId="4286C1D1" w:rsidR="0004633B" w:rsidRPr="00874EE7" w:rsidRDefault="0004633B" w:rsidP="0004633B">
            <w:pPr>
              <w:jc w:val="center"/>
            </w:pPr>
            <w:r>
              <w:rPr>
                <w:lang w:val="de"/>
              </w:rPr>
              <w:t>10/3</w:t>
            </w:r>
          </w:p>
        </w:tc>
        <w:tc>
          <w:tcPr>
            <w:tcW w:w="749" w:type="dxa"/>
          </w:tcPr>
          <w:p w14:paraId="45C8D468" w14:textId="77777777" w:rsidR="0004633B" w:rsidRPr="00874EE7" w:rsidRDefault="0004633B" w:rsidP="0004633B"/>
        </w:tc>
        <w:tc>
          <w:tcPr>
            <w:tcW w:w="2454" w:type="dxa"/>
          </w:tcPr>
          <w:p w14:paraId="0E8D98C0" w14:textId="3F6FF9A4" w:rsidR="0004633B" w:rsidRPr="00874EE7" w:rsidRDefault="0004633B" w:rsidP="0004633B"/>
        </w:tc>
        <w:tc>
          <w:tcPr>
            <w:tcW w:w="2325" w:type="dxa"/>
            <w:shd w:val="clear" w:color="auto" w:fill="C5E0B3" w:themeFill="accent6" w:themeFillTint="66"/>
          </w:tcPr>
          <w:p w14:paraId="6929AA1B" w14:textId="77777777" w:rsidR="0004633B" w:rsidRPr="00874EE7" w:rsidRDefault="0004633B" w:rsidP="0004633B"/>
        </w:tc>
        <w:tc>
          <w:tcPr>
            <w:tcW w:w="2142" w:type="dxa"/>
          </w:tcPr>
          <w:p w14:paraId="7E6FBC06" w14:textId="77777777" w:rsidR="0004633B" w:rsidRPr="00874EE7" w:rsidRDefault="0004633B" w:rsidP="0004633B"/>
        </w:tc>
        <w:tc>
          <w:tcPr>
            <w:tcW w:w="2850" w:type="dxa"/>
          </w:tcPr>
          <w:p w14:paraId="1F8D39CD" w14:textId="77777777" w:rsidR="0004633B" w:rsidRPr="00874EE7" w:rsidRDefault="0004633B" w:rsidP="0004633B"/>
        </w:tc>
        <w:tc>
          <w:tcPr>
            <w:tcW w:w="2949" w:type="dxa"/>
          </w:tcPr>
          <w:p w14:paraId="07EF3EA0" w14:textId="77777777" w:rsidR="0004633B" w:rsidRPr="00874EE7" w:rsidRDefault="0004633B" w:rsidP="0004633B"/>
        </w:tc>
      </w:tr>
      <w:tr w:rsidR="0004633B" w:rsidRPr="00874EE7" w14:paraId="6F8528A2" w14:textId="77777777" w:rsidTr="003574DF">
        <w:tc>
          <w:tcPr>
            <w:tcW w:w="954" w:type="dxa"/>
          </w:tcPr>
          <w:p w14:paraId="05219F60" w14:textId="46C6567A" w:rsidR="0004633B" w:rsidRPr="00874EE7" w:rsidRDefault="0004633B" w:rsidP="0004633B">
            <w:pPr>
              <w:jc w:val="center"/>
            </w:pPr>
            <w:r>
              <w:rPr>
                <w:lang w:val="de"/>
              </w:rPr>
              <w:t>10/4</w:t>
            </w:r>
          </w:p>
        </w:tc>
        <w:tc>
          <w:tcPr>
            <w:tcW w:w="749" w:type="dxa"/>
          </w:tcPr>
          <w:p w14:paraId="671CF854" w14:textId="77777777" w:rsidR="0004633B" w:rsidRPr="00874EE7" w:rsidRDefault="0004633B" w:rsidP="0004633B"/>
        </w:tc>
        <w:tc>
          <w:tcPr>
            <w:tcW w:w="2454" w:type="dxa"/>
          </w:tcPr>
          <w:p w14:paraId="75EBC8A4" w14:textId="44896CBA" w:rsidR="0004633B" w:rsidRPr="00874EE7" w:rsidRDefault="0004633B" w:rsidP="0004633B"/>
        </w:tc>
        <w:tc>
          <w:tcPr>
            <w:tcW w:w="2325" w:type="dxa"/>
            <w:shd w:val="clear" w:color="auto" w:fill="C5E0B3" w:themeFill="accent6" w:themeFillTint="66"/>
          </w:tcPr>
          <w:p w14:paraId="717D2E94" w14:textId="77777777" w:rsidR="0004633B" w:rsidRPr="00874EE7" w:rsidRDefault="0004633B" w:rsidP="0004633B"/>
        </w:tc>
        <w:tc>
          <w:tcPr>
            <w:tcW w:w="2142" w:type="dxa"/>
          </w:tcPr>
          <w:p w14:paraId="6A70C625" w14:textId="77777777" w:rsidR="0004633B" w:rsidRPr="00874EE7" w:rsidRDefault="0004633B" w:rsidP="0004633B"/>
        </w:tc>
        <w:tc>
          <w:tcPr>
            <w:tcW w:w="2850" w:type="dxa"/>
          </w:tcPr>
          <w:p w14:paraId="036E6651" w14:textId="77777777" w:rsidR="0004633B" w:rsidRPr="00874EE7" w:rsidRDefault="0004633B" w:rsidP="0004633B"/>
        </w:tc>
        <w:tc>
          <w:tcPr>
            <w:tcW w:w="2949" w:type="dxa"/>
          </w:tcPr>
          <w:p w14:paraId="3D57E1FB" w14:textId="77777777" w:rsidR="0004633B" w:rsidRPr="00874EE7" w:rsidRDefault="0004633B" w:rsidP="0004633B">
            <w:pPr>
              <w:tabs>
                <w:tab w:val="left" w:pos="463"/>
              </w:tabs>
            </w:pPr>
          </w:p>
        </w:tc>
      </w:tr>
      <w:tr w:rsidR="0004633B" w:rsidRPr="00874EE7" w14:paraId="13692567" w14:textId="77777777" w:rsidTr="003574DF">
        <w:tc>
          <w:tcPr>
            <w:tcW w:w="954" w:type="dxa"/>
          </w:tcPr>
          <w:p w14:paraId="6274AF82" w14:textId="41F06135" w:rsidR="0004633B" w:rsidRPr="00874EE7" w:rsidRDefault="0004633B" w:rsidP="0004633B">
            <w:pPr>
              <w:jc w:val="center"/>
            </w:pPr>
            <w:r>
              <w:rPr>
                <w:lang w:val="de"/>
              </w:rPr>
              <w:t>10/5</w:t>
            </w:r>
          </w:p>
        </w:tc>
        <w:tc>
          <w:tcPr>
            <w:tcW w:w="749" w:type="dxa"/>
          </w:tcPr>
          <w:p w14:paraId="1FD0E30E" w14:textId="77777777" w:rsidR="0004633B" w:rsidRPr="00874EE7" w:rsidRDefault="0004633B" w:rsidP="0004633B"/>
        </w:tc>
        <w:tc>
          <w:tcPr>
            <w:tcW w:w="2454" w:type="dxa"/>
          </w:tcPr>
          <w:p w14:paraId="317DF45B" w14:textId="5D6FA9C5" w:rsidR="0004633B" w:rsidRPr="00874EE7" w:rsidRDefault="0004633B" w:rsidP="0004633B"/>
        </w:tc>
        <w:tc>
          <w:tcPr>
            <w:tcW w:w="2325" w:type="dxa"/>
            <w:shd w:val="clear" w:color="auto" w:fill="C5E0B3" w:themeFill="accent6" w:themeFillTint="66"/>
          </w:tcPr>
          <w:p w14:paraId="481410A3" w14:textId="77777777" w:rsidR="0004633B" w:rsidRPr="00874EE7" w:rsidRDefault="0004633B" w:rsidP="0004633B"/>
        </w:tc>
        <w:tc>
          <w:tcPr>
            <w:tcW w:w="2142" w:type="dxa"/>
          </w:tcPr>
          <w:p w14:paraId="44CF254A" w14:textId="77777777" w:rsidR="0004633B" w:rsidRPr="00874EE7" w:rsidRDefault="0004633B" w:rsidP="0004633B"/>
        </w:tc>
        <w:tc>
          <w:tcPr>
            <w:tcW w:w="2850" w:type="dxa"/>
          </w:tcPr>
          <w:p w14:paraId="59D66D2F" w14:textId="77777777" w:rsidR="0004633B" w:rsidRPr="00874EE7" w:rsidRDefault="0004633B" w:rsidP="0004633B"/>
        </w:tc>
        <w:tc>
          <w:tcPr>
            <w:tcW w:w="2949" w:type="dxa"/>
          </w:tcPr>
          <w:p w14:paraId="12279418" w14:textId="77777777" w:rsidR="0004633B" w:rsidRPr="00874EE7" w:rsidRDefault="0004633B" w:rsidP="0004633B"/>
        </w:tc>
      </w:tr>
      <w:tr w:rsidR="0004633B" w:rsidRPr="00874EE7" w14:paraId="089AA2D1" w14:textId="77777777" w:rsidTr="003574DF">
        <w:tc>
          <w:tcPr>
            <w:tcW w:w="954" w:type="dxa"/>
            <w:shd w:val="clear" w:color="auto" w:fill="E7E6E6" w:themeFill="background2"/>
          </w:tcPr>
          <w:p w14:paraId="03F785EE" w14:textId="77777777" w:rsidR="0004633B" w:rsidRPr="00874EE7" w:rsidRDefault="0004633B" w:rsidP="0004633B">
            <w:pPr>
              <w:jc w:val="center"/>
            </w:pPr>
          </w:p>
        </w:tc>
        <w:tc>
          <w:tcPr>
            <w:tcW w:w="749" w:type="dxa"/>
            <w:shd w:val="clear" w:color="auto" w:fill="E7E6E6" w:themeFill="background2"/>
          </w:tcPr>
          <w:p w14:paraId="31D6B7D0" w14:textId="2FD36822" w:rsidR="0004633B" w:rsidRPr="00874EE7" w:rsidRDefault="0004633B" w:rsidP="0004633B">
            <w:r w:rsidRPr="00430D7B">
              <w:t>Lern-zyklus</w:t>
            </w:r>
          </w:p>
        </w:tc>
        <w:tc>
          <w:tcPr>
            <w:tcW w:w="2454" w:type="dxa"/>
            <w:shd w:val="clear" w:color="auto" w:fill="E7E6E6" w:themeFill="background2"/>
          </w:tcPr>
          <w:p w14:paraId="49D9BB26" w14:textId="2BA3468F" w:rsidR="0004633B" w:rsidRPr="00874EE7" w:rsidRDefault="0004633B" w:rsidP="0004633B"/>
        </w:tc>
        <w:tc>
          <w:tcPr>
            <w:tcW w:w="2325" w:type="dxa"/>
            <w:shd w:val="clear" w:color="auto" w:fill="E7E6E6" w:themeFill="background2"/>
          </w:tcPr>
          <w:p w14:paraId="40ED89C8" w14:textId="77777777" w:rsidR="0004633B" w:rsidRPr="00874EE7" w:rsidRDefault="0004633B" w:rsidP="0004633B"/>
        </w:tc>
        <w:tc>
          <w:tcPr>
            <w:tcW w:w="2142" w:type="dxa"/>
            <w:shd w:val="clear" w:color="auto" w:fill="E7E6E6" w:themeFill="background2"/>
          </w:tcPr>
          <w:p w14:paraId="73CB837D" w14:textId="77777777" w:rsidR="0004633B" w:rsidRPr="00874EE7" w:rsidRDefault="0004633B" w:rsidP="0004633B"/>
        </w:tc>
        <w:tc>
          <w:tcPr>
            <w:tcW w:w="2850" w:type="dxa"/>
            <w:shd w:val="clear" w:color="auto" w:fill="E7E6E6" w:themeFill="background2"/>
          </w:tcPr>
          <w:p w14:paraId="61803756" w14:textId="77777777" w:rsidR="0004633B" w:rsidRPr="00874EE7" w:rsidRDefault="0004633B" w:rsidP="0004633B"/>
        </w:tc>
        <w:tc>
          <w:tcPr>
            <w:tcW w:w="2949" w:type="dxa"/>
            <w:shd w:val="clear" w:color="auto" w:fill="E7E6E6" w:themeFill="background2"/>
          </w:tcPr>
          <w:p w14:paraId="0ED7D1DC" w14:textId="77777777" w:rsidR="0004633B" w:rsidRPr="00874EE7" w:rsidRDefault="0004633B" w:rsidP="0004633B"/>
        </w:tc>
      </w:tr>
    </w:tbl>
    <w:p w14:paraId="2F64E0C0" w14:textId="77777777" w:rsidR="00A4527F" w:rsidRPr="00874EE7" w:rsidRDefault="00A4527F"/>
    <w:p w14:paraId="4C0F01C3" w14:textId="77777777" w:rsidR="00A4527F" w:rsidRPr="00874EE7" w:rsidRDefault="00A4527F"/>
    <w:sectPr w:rsidR="00A4527F" w:rsidRPr="00874EE7" w:rsidSect="00A4527F">
      <w:pgSz w:w="16840" w:h="11901"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fan Deißler" w:date="2021-12-15T12:33:00Z" w:initials="SD">
    <w:p w14:paraId="112FDC24" w14:textId="4DD03C49" w:rsidR="00B10F79" w:rsidRDefault="00B10F79">
      <w:pPr>
        <w:pStyle w:val="Kommentartext"/>
      </w:pPr>
      <w:r>
        <w:rPr>
          <w:rStyle w:val="Kommentarzeichen"/>
        </w:rPr>
        <w:annotationRef/>
      </w:r>
      <w:r>
        <w:t xml:space="preserve">Die hier angegebene richtige Antwort ist identisch mit der richtigen Antwort von Frage 4/4. Allerdings scheint mir die betreffende Codezeile hier nicht als korrekte Antwort geeignet – nicht zuletzt, weil die Liste </w:t>
      </w:r>
      <w:proofErr w:type="spellStart"/>
      <w:r>
        <w:t>my_list</w:t>
      </w:r>
      <w:proofErr w:type="spellEnd"/>
      <w:r>
        <w:t xml:space="preserve"> unerwähnt bleibt.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FDC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F0C" w16cex:dateUtc="2021-12-1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FDC24" w16cid:durableId="25645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667F" w14:textId="77777777" w:rsidR="00D01AB7" w:rsidRDefault="00D01AB7" w:rsidP="001A7C44">
      <w:r>
        <w:separator/>
      </w:r>
    </w:p>
  </w:endnote>
  <w:endnote w:type="continuationSeparator" w:id="0">
    <w:p w14:paraId="361EE163" w14:textId="77777777" w:rsidR="00D01AB7" w:rsidRDefault="00D01AB7" w:rsidP="001A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66EC" w14:textId="77777777" w:rsidR="00D01AB7" w:rsidRDefault="00D01AB7" w:rsidP="001A7C44">
      <w:r>
        <w:separator/>
      </w:r>
    </w:p>
  </w:footnote>
  <w:footnote w:type="continuationSeparator" w:id="0">
    <w:p w14:paraId="07122E6B" w14:textId="77777777" w:rsidR="00D01AB7" w:rsidRDefault="00D01AB7" w:rsidP="001A7C4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eißler">
    <w15:presenceInfo w15:providerId="None" w15:userId="Stefan Dei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3510E"/>
    <w:rsid w:val="000437D8"/>
    <w:rsid w:val="0004633B"/>
    <w:rsid w:val="00046C35"/>
    <w:rsid w:val="000571F8"/>
    <w:rsid w:val="000646DC"/>
    <w:rsid w:val="00097F6B"/>
    <w:rsid w:val="000A643E"/>
    <w:rsid w:val="000B26E5"/>
    <w:rsid w:val="000C136E"/>
    <w:rsid w:val="000C6084"/>
    <w:rsid w:val="000D5096"/>
    <w:rsid w:val="000D7CF0"/>
    <w:rsid w:val="000F72EE"/>
    <w:rsid w:val="00115ACE"/>
    <w:rsid w:val="0012747E"/>
    <w:rsid w:val="00132D3A"/>
    <w:rsid w:val="0013694E"/>
    <w:rsid w:val="00161024"/>
    <w:rsid w:val="0016646C"/>
    <w:rsid w:val="001770DC"/>
    <w:rsid w:val="0017778F"/>
    <w:rsid w:val="00184F06"/>
    <w:rsid w:val="001856B2"/>
    <w:rsid w:val="00186604"/>
    <w:rsid w:val="00190E60"/>
    <w:rsid w:val="001923E8"/>
    <w:rsid w:val="00193D0D"/>
    <w:rsid w:val="001A1BCD"/>
    <w:rsid w:val="001A7C44"/>
    <w:rsid w:val="001B44D0"/>
    <w:rsid w:val="001D488C"/>
    <w:rsid w:val="00221D61"/>
    <w:rsid w:val="002352CA"/>
    <w:rsid w:val="00252B01"/>
    <w:rsid w:val="00266C70"/>
    <w:rsid w:val="00285ED7"/>
    <w:rsid w:val="00291236"/>
    <w:rsid w:val="002B0C84"/>
    <w:rsid w:val="002B0D1C"/>
    <w:rsid w:val="002C1E68"/>
    <w:rsid w:val="002C5E1A"/>
    <w:rsid w:val="002D57A3"/>
    <w:rsid w:val="0031063A"/>
    <w:rsid w:val="00311B1C"/>
    <w:rsid w:val="00344E40"/>
    <w:rsid w:val="003574DF"/>
    <w:rsid w:val="003623E0"/>
    <w:rsid w:val="0037058F"/>
    <w:rsid w:val="00372D55"/>
    <w:rsid w:val="003A3247"/>
    <w:rsid w:val="003B18E1"/>
    <w:rsid w:val="003C1DBA"/>
    <w:rsid w:val="003C54B1"/>
    <w:rsid w:val="00412A91"/>
    <w:rsid w:val="004317EA"/>
    <w:rsid w:val="00437CA6"/>
    <w:rsid w:val="00441022"/>
    <w:rsid w:val="00473053"/>
    <w:rsid w:val="004911F5"/>
    <w:rsid w:val="00497087"/>
    <w:rsid w:val="004A3D9A"/>
    <w:rsid w:val="004D346E"/>
    <w:rsid w:val="004D5484"/>
    <w:rsid w:val="004D77CF"/>
    <w:rsid w:val="004F4273"/>
    <w:rsid w:val="00505510"/>
    <w:rsid w:val="00544723"/>
    <w:rsid w:val="005A65F8"/>
    <w:rsid w:val="005C09C8"/>
    <w:rsid w:val="005C114F"/>
    <w:rsid w:val="005D1517"/>
    <w:rsid w:val="005D6071"/>
    <w:rsid w:val="005E60D7"/>
    <w:rsid w:val="006022C8"/>
    <w:rsid w:val="00604AD1"/>
    <w:rsid w:val="00606C9D"/>
    <w:rsid w:val="00613044"/>
    <w:rsid w:val="00642369"/>
    <w:rsid w:val="0068556B"/>
    <w:rsid w:val="00695096"/>
    <w:rsid w:val="006A654F"/>
    <w:rsid w:val="006C1DCC"/>
    <w:rsid w:val="006F0BAB"/>
    <w:rsid w:val="006F512C"/>
    <w:rsid w:val="006F546C"/>
    <w:rsid w:val="00717041"/>
    <w:rsid w:val="00731056"/>
    <w:rsid w:val="007610E4"/>
    <w:rsid w:val="00790923"/>
    <w:rsid w:val="00793096"/>
    <w:rsid w:val="007969FF"/>
    <w:rsid w:val="007B58AB"/>
    <w:rsid w:val="007D0DDC"/>
    <w:rsid w:val="007D56E2"/>
    <w:rsid w:val="007D7749"/>
    <w:rsid w:val="007E4509"/>
    <w:rsid w:val="00807816"/>
    <w:rsid w:val="008154DC"/>
    <w:rsid w:val="00857BDA"/>
    <w:rsid w:val="008622E0"/>
    <w:rsid w:val="0086265B"/>
    <w:rsid w:val="00874EE7"/>
    <w:rsid w:val="00877CDF"/>
    <w:rsid w:val="00880F08"/>
    <w:rsid w:val="00886754"/>
    <w:rsid w:val="00890031"/>
    <w:rsid w:val="008A1DAB"/>
    <w:rsid w:val="008A58F4"/>
    <w:rsid w:val="008E6E83"/>
    <w:rsid w:val="009012E7"/>
    <w:rsid w:val="0090522D"/>
    <w:rsid w:val="00923D3F"/>
    <w:rsid w:val="00927EBD"/>
    <w:rsid w:val="009A4F98"/>
    <w:rsid w:val="009B2A00"/>
    <w:rsid w:val="009B2FE1"/>
    <w:rsid w:val="009C1E39"/>
    <w:rsid w:val="009D0EEB"/>
    <w:rsid w:val="009F00A6"/>
    <w:rsid w:val="009F2493"/>
    <w:rsid w:val="009F708D"/>
    <w:rsid w:val="00A124C5"/>
    <w:rsid w:val="00A4527F"/>
    <w:rsid w:val="00A6131F"/>
    <w:rsid w:val="00A65DFC"/>
    <w:rsid w:val="00AE1171"/>
    <w:rsid w:val="00B02A4C"/>
    <w:rsid w:val="00B10F79"/>
    <w:rsid w:val="00B3115B"/>
    <w:rsid w:val="00B3166F"/>
    <w:rsid w:val="00B63E86"/>
    <w:rsid w:val="00B919DF"/>
    <w:rsid w:val="00BA68F8"/>
    <w:rsid w:val="00BB5A79"/>
    <w:rsid w:val="00BC56A8"/>
    <w:rsid w:val="00BD0D86"/>
    <w:rsid w:val="00BF4687"/>
    <w:rsid w:val="00C23507"/>
    <w:rsid w:val="00C42C32"/>
    <w:rsid w:val="00C5115D"/>
    <w:rsid w:val="00C64EB4"/>
    <w:rsid w:val="00C74589"/>
    <w:rsid w:val="00C8387B"/>
    <w:rsid w:val="00C91FCA"/>
    <w:rsid w:val="00CA2970"/>
    <w:rsid w:val="00CA4E9F"/>
    <w:rsid w:val="00CC0277"/>
    <w:rsid w:val="00CC1F94"/>
    <w:rsid w:val="00CC23E2"/>
    <w:rsid w:val="00CE089E"/>
    <w:rsid w:val="00D01AB7"/>
    <w:rsid w:val="00D21F62"/>
    <w:rsid w:val="00D2284C"/>
    <w:rsid w:val="00D235FE"/>
    <w:rsid w:val="00D55F48"/>
    <w:rsid w:val="00D72D1D"/>
    <w:rsid w:val="00D83F49"/>
    <w:rsid w:val="00D87A55"/>
    <w:rsid w:val="00D90044"/>
    <w:rsid w:val="00DA7441"/>
    <w:rsid w:val="00DC5597"/>
    <w:rsid w:val="00DD5A8E"/>
    <w:rsid w:val="00DF5373"/>
    <w:rsid w:val="00E07B95"/>
    <w:rsid w:val="00E34058"/>
    <w:rsid w:val="00E84263"/>
    <w:rsid w:val="00E86EC7"/>
    <w:rsid w:val="00E97158"/>
    <w:rsid w:val="00EA597A"/>
    <w:rsid w:val="00ED2BC4"/>
    <w:rsid w:val="00F02313"/>
    <w:rsid w:val="00F3638F"/>
    <w:rsid w:val="00F54342"/>
    <w:rsid w:val="00F57AAE"/>
    <w:rsid w:val="00F76FFF"/>
    <w:rsid w:val="00F805D1"/>
    <w:rsid w:val="00F87F5D"/>
    <w:rsid w:val="00FB719A"/>
    <w:rsid w:val="00FD5057"/>
    <w:rsid w:val="00FE08AC"/>
    <w:rsid w:val="00FE170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6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E8426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E84263"/>
    <w:rPr>
      <w:rFonts w:ascii="Times New Roman" w:hAnsi="Times New Roman" w:cs="Times New Roman"/>
    </w:rPr>
  </w:style>
  <w:style w:type="character" w:styleId="Kommentarzeichen">
    <w:name w:val="annotation reference"/>
    <w:basedOn w:val="Absatz-Standardschriftart"/>
    <w:uiPriority w:val="99"/>
    <w:semiHidden/>
    <w:unhideWhenUsed/>
    <w:rsid w:val="00B3166F"/>
    <w:rPr>
      <w:sz w:val="16"/>
      <w:szCs w:val="16"/>
    </w:rPr>
  </w:style>
  <w:style w:type="paragraph" w:styleId="Kommentartext">
    <w:name w:val="annotation text"/>
    <w:basedOn w:val="Standard"/>
    <w:link w:val="KommentartextZchn"/>
    <w:uiPriority w:val="99"/>
    <w:semiHidden/>
    <w:unhideWhenUsed/>
    <w:rsid w:val="00B3166F"/>
    <w:rPr>
      <w:sz w:val="20"/>
      <w:szCs w:val="20"/>
    </w:rPr>
  </w:style>
  <w:style w:type="character" w:customStyle="1" w:styleId="KommentartextZchn">
    <w:name w:val="Kommentartext Zchn"/>
    <w:basedOn w:val="Absatz-Standardschriftart"/>
    <w:link w:val="Kommentartext"/>
    <w:uiPriority w:val="99"/>
    <w:semiHidden/>
    <w:rsid w:val="00B3166F"/>
    <w:rPr>
      <w:sz w:val="20"/>
      <w:szCs w:val="20"/>
    </w:rPr>
  </w:style>
  <w:style w:type="paragraph" w:styleId="Kommentarthema">
    <w:name w:val="annotation subject"/>
    <w:basedOn w:val="Kommentartext"/>
    <w:next w:val="Kommentartext"/>
    <w:link w:val="KommentarthemaZchn"/>
    <w:uiPriority w:val="99"/>
    <w:semiHidden/>
    <w:unhideWhenUsed/>
    <w:rsid w:val="00B3166F"/>
    <w:rPr>
      <w:b/>
      <w:bCs/>
    </w:rPr>
  </w:style>
  <w:style w:type="character" w:customStyle="1" w:styleId="KommentarthemaZchn">
    <w:name w:val="Kommentarthema Zchn"/>
    <w:basedOn w:val="KommentartextZchn"/>
    <w:link w:val="Kommentarthema"/>
    <w:uiPriority w:val="99"/>
    <w:semiHidden/>
    <w:rsid w:val="00B3166F"/>
    <w:rPr>
      <w:b/>
      <w:bCs/>
      <w:sz w:val="20"/>
      <w:szCs w:val="20"/>
    </w:rPr>
  </w:style>
  <w:style w:type="paragraph" w:styleId="Sprechblasentext">
    <w:name w:val="Balloon Text"/>
    <w:basedOn w:val="Standard"/>
    <w:link w:val="SprechblasentextZchn"/>
    <w:uiPriority w:val="99"/>
    <w:semiHidden/>
    <w:unhideWhenUsed/>
    <w:rsid w:val="00B3166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3166F"/>
    <w:rPr>
      <w:rFonts w:ascii="Times New Roman" w:hAnsi="Times New Roman" w:cs="Times New Roman"/>
      <w:sz w:val="18"/>
      <w:szCs w:val="18"/>
    </w:rPr>
  </w:style>
  <w:style w:type="character" w:customStyle="1" w:styleId="normaltextrun">
    <w:name w:val="normaltextrun"/>
    <w:basedOn w:val="Absatz-Standardschriftart"/>
    <w:rsid w:val="0016646C"/>
  </w:style>
  <w:style w:type="paragraph" w:customStyle="1" w:styleId="paragraph">
    <w:name w:val="paragraph"/>
    <w:basedOn w:val="Standard"/>
    <w:rsid w:val="0016646C"/>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Absatz-Standardschriftart"/>
    <w:rsid w:val="0016646C"/>
  </w:style>
  <w:style w:type="paragraph" w:styleId="Listenabsatz">
    <w:name w:val="List Paragraph"/>
    <w:basedOn w:val="Standard"/>
    <w:link w:val="ListenabsatzZchn"/>
    <w:uiPriority w:val="72"/>
    <w:qFormat/>
    <w:rsid w:val="007B58AB"/>
    <w:pPr>
      <w:spacing w:after="200" w:line="360" w:lineRule="auto"/>
      <w:ind w:left="720"/>
      <w:contextualSpacing/>
      <w:jc w:val="both"/>
    </w:pPr>
    <w:rPr>
      <w:rFonts w:ascii="Calibri" w:eastAsia="Calibri" w:hAnsi="Calibri" w:cs="Times New Roman"/>
      <w:szCs w:val="22"/>
    </w:rPr>
  </w:style>
  <w:style w:type="character" w:customStyle="1" w:styleId="ListenabsatzZchn">
    <w:name w:val="Listenabsatz Zchn"/>
    <w:basedOn w:val="Absatz-Standardschriftart"/>
    <w:link w:val="Listenabsatz"/>
    <w:uiPriority w:val="34"/>
    <w:rsid w:val="007B58AB"/>
    <w:rPr>
      <w:rFonts w:ascii="Calibri" w:eastAsia="Calibri" w:hAnsi="Calibri" w:cs="Times New Roman"/>
      <w:szCs w:val="22"/>
    </w:rPr>
  </w:style>
  <w:style w:type="paragraph" w:styleId="berarbeitung">
    <w:name w:val="Revision"/>
    <w:hidden/>
    <w:uiPriority w:val="99"/>
    <w:semiHidden/>
    <w:rsid w:val="002C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69060">
      <w:bodyDiv w:val="1"/>
      <w:marLeft w:val="0"/>
      <w:marRight w:val="0"/>
      <w:marTop w:val="0"/>
      <w:marBottom w:val="0"/>
      <w:divBdr>
        <w:top w:val="none" w:sz="0" w:space="0" w:color="auto"/>
        <w:left w:val="none" w:sz="0" w:space="0" w:color="auto"/>
        <w:bottom w:val="none" w:sz="0" w:space="0" w:color="auto"/>
        <w:right w:val="none" w:sz="0" w:space="0" w:color="auto"/>
      </w:divBdr>
    </w:div>
    <w:div w:id="693578972">
      <w:bodyDiv w:val="1"/>
      <w:marLeft w:val="0"/>
      <w:marRight w:val="0"/>
      <w:marTop w:val="0"/>
      <w:marBottom w:val="0"/>
      <w:divBdr>
        <w:top w:val="none" w:sz="0" w:space="0" w:color="auto"/>
        <w:left w:val="none" w:sz="0" w:space="0" w:color="auto"/>
        <w:bottom w:val="none" w:sz="0" w:space="0" w:color="auto"/>
        <w:right w:val="none" w:sz="0" w:space="0" w:color="auto"/>
      </w:divBdr>
      <w:divsChild>
        <w:div w:id="1624731310">
          <w:marLeft w:val="0"/>
          <w:marRight w:val="0"/>
          <w:marTop w:val="0"/>
          <w:marBottom w:val="0"/>
          <w:divBdr>
            <w:top w:val="none" w:sz="0" w:space="0" w:color="auto"/>
            <w:left w:val="none" w:sz="0" w:space="0" w:color="auto"/>
            <w:bottom w:val="none" w:sz="0" w:space="0" w:color="auto"/>
            <w:right w:val="none" w:sz="0" w:space="0" w:color="auto"/>
          </w:divBdr>
          <w:divsChild>
            <w:div w:id="803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5456">
      <w:bodyDiv w:val="1"/>
      <w:marLeft w:val="0"/>
      <w:marRight w:val="0"/>
      <w:marTop w:val="0"/>
      <w:marBottom w:val="0"/>
      <w:divBdr>
        <w:top w:val="none" w:sz="0" w:space="0" w:color="auto"/>
        <w:left w:val="none" w:sz="0" w:space="0" w:color="auto"/>
        <w:bottom w:val="none" w:sz="0" w:space="0" w:color="auto"/>
        <w:right w:val="none" w:sz="0" w:space="0" w:color="auto"/>
      </w:divBdr>
      <w:divsChild>
        <w:div w:id="280572499">
          <w:marLeft w:val="0"/>
          <w:marRight w:val="0"/>
          <w:marTop w:val="0"/>
          <w:marBottom w:val="0"/>
          <w:divBdr>
            <w:top w:val="none" w:sz="0" w:space="0" w:color="auto"/>
            <w:left w:val="none" w:sz="0" w:space="0" w:color="auto"/>
            <w:bottom w:val="none" w:sz="0" w:space="0" w:color="auto"/>
            <w:right w:val="none" w:sz="0" w:space="0" w:color="auto"/>
          </w:divBdr>
          <w:divsChild>
            <w:div w:id="2035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9069">
      <w:bodyDiv w:val="1"/>
      <w:marLeft w:val="0"/>
      <w:marRight w:val="0"/>
      <w:marTop w:val="0"/>
      <w:marBottom w:val="0"/>
      <w:divBdr>
        <w:top w:val="none" w:sz="0" w:space="0" w:color="auto"/>
        <w:left w:val="none" w:sz="0" w:space="0" w:color="auto"/>
        <w:bottom w:val="none" w:sz="0" w:space="0" w:color="auto"/>
        <w:right w:val="none" w:sz="0" w:space="0" w:color="auto"/>
      </w:divBdr>
      <w:divsChild>
        <w:div w:id="57437073">
          <w:marLeft w:val="0"/>
          <w:marRight w:val="0"/>
          <w:marTop w:val="0"/>
          <w:marBottom w:val="0"/>
          <w:divBdr>
            <w:top w:val="none" w:sz="0" w:space="0" w:color="auto"/>
            <w:left w:val="none" w:sz="0" w:space="0" w:color="auto"/>
            <w:bottom w:val="none" w:sz="0" w:space="0" w:color="auto"/>
            <w:right w:val="none" w:sz="0" w:space="0" w:color="auto"/>
          </w:divBdr>
          <w:divsChild>
            <w:div w:id="8677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4743">
      <w:bodyDiv w:val="1"/>
      <w:marLeft w:val="0"/>
      <w:marRight w:val="0"/>
      <w:marTop w:val="0"/>
      <w:marBottom w:val="0"/>
      <w:divBdr>
        <w:top w:val="none" w:sz="0" w:space="0" w:color="auto"/>
        <w:left w:val="none" w:sz="0" w:space="0" w:color="auto"/>
        <w:bottom w:val="none" w:sz="0" w:space="0" w:color="auto"/>
        <w:right w:val="none" w:sz="0" w:space="0" w:color="auto"/>
      </w:divBdr>
      <w:divsChild>
        <w:div w:id="843588577">
          <w:marLeft w:val="0"/>
          <w:marRight w:val="0"/>
          <w:marTop w:val="0"/>
          <w:marBottom w:val="0"/>
          <w:divBdr>
            <w:top w:val="none" w:sz="0" w:space="0" w:color="auto"/>
            <w:left w:val="none" w:sz="0" w:space="0" w:color="auto"/>
            <w:bottom w:val="none" w:sz="0" w:space="0" w:color="auto"/>
            <w:right w:val="none" w:sz="0" w:space="0" w:color="auto"/>
          </w:divBdr>
          <w:divsChild>
            <w:div w:id="19258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DocumentTypeTaxHTField0 xmlns="http://schemas.debble.com/">
      <Terms xmlns="http://schemas.microsoft.com/office/infopath/2007/PartnerControls"/>
    </eCDocumentTypeTaxHTField0>
    <eCSection xmlns="http://schemas.debble.com/">Standard</eCSection>
    <TaxKeywordTaxHTField xmlns="02c4449f-615c-4c00-8b0d-a3000c3b61ef">
      <Terms xmlns="http://schemas.microsoft.com/office/infopath/2007/PartnerControls"/>
    </TaxKeywordTaxHTField>
    <PublishingExpirationDate xmlns="http://schemas.microsoft.com/sharepoint/v3" xsi:nil="true"/>
    <PublishingStartDate xmlns="http://schemas.microsoft.com/sharepoint/v3" xsi:nil="true"/>
    <TaxCatchAll xmlns="02c4449f-615c-4c00-8b0d-a3000c3b61e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C62DFB6732C4A807F5A0A21DC4192" ma:contentTypeVersion="17" ma:contentTypeDescription="Create a new document." ma:contentTypeScope="" ma:versionID="dc94760128779dae6337f8d6b69f7796">
  <xsd:schema xmlns:xsd="http://www.w3.org/2001/XMLSchema" xmlns:xs="http://www.w3.org/2001/XMLSchema" xmlns:p="http://schemas.microsoft.com/office/2006/metadata/properties" xmlns:ns1="http://schemas.microsoft.com/sharepoint/v3" xmlns:ns2="02c4449f-615c-4c00-8b0d-a3000c3b61ef" xmlns:ns3="http://schemas.debble.com/" xmlns:ns4="9acb0a19-574c-4bcb-978f-98df612d74e9" xmlns:ns5="081917b5-4a04-4f82-8772-e529e97b81a0" targetNamespace="http://schemas.microsoft.com/office/2006/metadata/properties" ma:root="true" ma:fieldsID="6c461ad3f93504f0e8562c2048aac873" ns1:_="" ns2:_="" ns3:_="" ns4:_="" ns5:_="">
    <xsd:import namespace="http://schemas.microsoft.com/sharepoint/v3"/>
    <xsd:import namespace="02c4449f-615c-4c00-8b0d-a3000c3b61ef"/>
    <xsd:import namespace="http://schemas.debble.com/"/>
    <xsd:import namespace="9acb0a19-574c-4bcb-978f-98df612d74e9"/>
    <xsd:import namespace="081917b5-4a04-4f82-8772-e529e97b81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eCSection" minOccurs="0"/>
                <xsd:element ref="ns3:eCDocumentTypeTaxHTFiel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4449f-615c-4c00-8b0d-a3000c3b61e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e9e705d6-38b3-4b97-b0df-0b3ae6773d9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85bba69-4310-4d71-aa92-5ba017e9907e}" ma:internalName="TaxCatchAll" ma:showField="CatchAllData" ma:web="02c4449f-615c-4c00-8b0d-a3000c3b6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debble.com/" elementFormDefault="qualified">
    <xsd:import namespace="http://schemas.microsoft.com/office/2006/documentManagement/types"/>
    <xsd:import namespace="http://schemas.microsoft.com/office/infopath/2007/PartnerControls"/>
    <xsd:element name="eCSection" ma:index="13" nillable="true" ma:displayName="Section" ma:default="Standard" ma:format="Dropdown" ma:internalName="eCSection">
      <xsd:simpleType>
        <xsd:restriction base="dms:Choice">
          <xsd:enumeration value="Areas of activity / services"/>
          <xsd:enumeration value="Campaigns or initiatives"/>
          <xsd:enumeration value="Client development"/>
          <xsd:enumeration value="Company Information"/>
          <xsd:enumeration value="Corporate social responsibility policy"/>
          <xsd:enumeration value="Corporate Documents"/>
          <xsd:enumeration value="Development"/>
          <xsd:enumeration value="Documents"/>
          <xsd:enumeration value="Environment"/>
          <xsd:enumeration value="Financial data"/>
          <xsd:enumeration value="General commercial information"/>
          <xsd:enumeration value="Health ＆ Safety"/>
          <xsd:enumeration value="HR"/>
          <xsd:enumeration value="Insurance"/>
          <xsd:enumeration value="IT"/>
          <xsd:enumeration value="Legal disclosures"/>
          <xsd:enumeration value="Licenses and certificates"/>
          <xsd:enumeration value="Locations"/>
          <xsd:enumeration value="Organizational Structure"/>
          <xsd:enumeration value="Quality"/>
          <xsd:enumeration value="Quality system"/>
          <xsd:enumeration value="Recording"/>
          <xsd:enumeration value="Staff"/>
          <xsd:enumeration value="Standard"/>
          <xsd:enumeration value="Sub-regional/country Documents"/>
          <xsd:enumeration value="Support"/>
          <xsd:enumeration value="Sustainability"/>
          <xsd:enumeration value="Technical office equipment / IT"/>
          <xsd:enumeration value="Training"/>
          <xsd:enumeration value="Webinars"/>
        </xsd:restriction>
      </xsd:simpleType>
    </xsd:element>
    <xsd:element name="eCDocumentTypeTaxHTField0" ma:index="14" nillable="true" ma:taxonomy="true" ma:internalName="eCDocumentTypeTaxHTField0" ma:taxonomyFieldName="eCDocumentType" ma:displayName="Document type" ma:indexed="true" ma:default="" ma:fieldId="{cd1b69f7-4505-48ac-85b1-3ce0c98cf64c}" ma:sspId="e9e705d6-38b3-4b97-b0df-0b3ae6773d96" ma:termSetId="ec044ec7-ef57-4853-1337-06730824c9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b0a19-574c-4bcb-978f-98df612d74e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917b5-4a04-4f82-8772-e529e97b81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01386-F1C1-4BC2-9FBC-710E9038A25A}">
  <ds:schemaRefs>
    <ds:schemaRef ds:uri="http://schemas.microsoft.com/office/2006/metadata/properties"/>
    <ds:schemaRef ds:uri="http://schemas.microsoft.com/office/infopath/2007/PartnerControls"/>
    <ds:schemaRef ds:uri="http://schemas.debble.com/"/>
    <ds:schemaRef ds:uri="02c4449f-615c-4c00-8b0d-a3000c3b61ef"/>
    <ds:schemaRef ds:uri="http://schemas.microsoft.com/sharepoint/v3"/>
  </ds:schemaRefs>
</ds:datastoreItem>
</file>

<file path=customXml/itemProps2.xml><?xml version="1.0" encoding="utf-8"?>
<ds:datastoreItem xmlns:ds="http://schemas.openxmlformats.org/officeDocument/2006/customXml" ds:itemID="{885B0C4D-8496-4F64-ABF0-E93A42CA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4449f-615c-4c00-8b0d-a3000c3b61ef"/>
    <ds:schemaRef ds:uri="http://schemas.debble.com/"/>
    <ds:schemaRef ds:uri="9acb0a19-574c-4bcb-978f-98df612d74e9"/>
    <ds:schemaRef ds:uri="081917b5-4a04-4f82-8772-e529e97b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A003C-0E91-42A6-8E62-C5B8B74DEF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1818</Words>
  <Characters>10363</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Jörg</dc:creator>
  <cp:keywords/>
  <dc:description/>
  <cp:lastModifiedBy>Stefan Deißler</cp:lastModifiedBy>
  <cp:revision>9</cp:revision>
  <dcterms:created xsi:type="dcterms:W3CDTF">2021-11-19T09:44:00Z</dcterms:created>
  <dcterms:modified xsi:type="dcterms:W3CDTF">2021-12-15T12:40:00Z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0x0101008AAC62DFB6732C4A807F5A0A21DC4192</vt:lpwstr>
  </property>
  <property fmtid="{D5CDD505-2E9C-101B-9397-08002B2CF9AE}" pid="3" name="CompareTag1">
    <vt:i4>1</vt:i4>
  </property>
</Properties>
</file>