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833AE" w14:textId="2CED6E90" w:rsidR="000D2BED" w:rsidRPr="000F4EE3" w:rsidRDefault="00000000" w:rsidP="00B83FAF">
      <w:pPr>
        <w:pStyle w:val="Bodytext30"/>
        <w:jc w:val="center"/>
        <w:rPr>
          <w:lang w:val="es-ES_tradnl"/>
        </w:rPr>
      </w:pPr>
      <w:r w:rsidRPr="000F4EE3">
        <w:rPr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4B156" wp14:editId="36F401B1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2868295" cy="338455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829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60C385" w14:textId="77777777" w:rsidR="000D2BED" w:rsidRDefault="00000000">
                            <w:pPr>
                              <w:pStyle w:val="Bodytext40"/>
                            </w:pPr>
                            <w:r>
                              <w:rPr>
                                <w:rStyle w:val="Bodytext4"/>
                              </w:rPr>
                              <w:t>RESISTENCIA JUDÍA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225.85pt;height:26.65pt;margin-top:1pt;margin-left:52.55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4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4"/>
                          <w:rtl w:val="0"/>
                        </w:rPr>
                        <w:t>RESISTENCIA JUDÍA</w:t>
                      </w:r>
                    </w:p>
                  </w:txbxContent>
                </v:textbox>
                <w10:wrap type="square" side="right"/>
              </v:shape>
            </w:pict>
          </mc:Fallback>
        </mc:AlternateContent>
      </w:r>
      <w:r w:rsidRPr="000F4EE3">
        <w:rPr>
          <w:rStyle w:val="Bodytext3"/>
          <w:lang w:val="es-ES_tradnl"/>
        </w:rPr>
        <w:t>ECOS Y REFLE</w:t>
      </w:r>
      <w:r w:rsidR="005020F1">
        <w:rPr>
          <w:lang w:val="es-ES_tradnl"/>
        </w:rPr>
        <w:t>XIONES</w:t>
      </w:r>
    </w:p>
    <w:p w14:paraId="77537DB6" w14:textId="354DA08E" w:rsidR="000D2BED" w:rsidRPr="000F4EE3" w:rsidRDefault="005020F1" w:rsidP="00B83FAF">
      <w:pPr>
        <w:pStyle w:val="Bodytext20"/>
        <w:ind w:left="3880" w:firstLine="440"/>
        <w:rPr>
          <w:lang w:val="es-ES_tradnl"/>
        </w:rPr>
      </w:pPr>
      <w:r>
        <w:rPr>
          <w:rStyle w:val="Bodytext2"/>
          <w:lang w:val="es-ES_tradnl"/>
        </w:rPr>
        <w:tab/>
      </w:r>
      <w:r>
        <w:rPr>
          <w:rStyle w:val="Bodytext2"/>
          <w:lang w:val="es-ES_tradnl"/>
        </w:rPr>
        <w:tab/>
      </w:r>
      <w:r w:rsidR="00000000" w:rsidRPr="000F4EE3">
        <w:rPr>
          <w:rStyle w:val="Bodytext2"/>
          <w:lang w:val="es-ES_tradnl"/>
        </w:rPr>
        <w:t>ENSEÑANDO EL HOLOCAUSTO. INSPIRANDO EL AULA.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8"/>
        <w:gridCol w:w="3355"/>
        <w:gridCol w:w="3365"/>
      </w:tblGrid>
      <w:tr w:rsidR="000D2BED" w:rsidRPr="000F4EE3" w14:paraId="0B36A00E" w14:textId="77777777">
        <w:trPr>
          <w:trHeight w:hRule="exact" w:val="1147"/>
          <w:jc w:val="center"/>
        </w:trPr>
        <w:tc>
          <w:tcPr>
            <w:tcW w:w="101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E394C"/>
          </w:tcPr>
          <w:p w14:paraId="590AB7B6" w14:textId="77777777" w:rsidR="000D2BED" w:rsidRPr="000F4EE3" w:rsidRDefault="00000000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120"/>
              <w:rPr>
                <w:lang w:val="es-ES_tradnl"/>
              </w:rPr>
            </w:pPr>
            <w:r w:rsidRPr="000F4EE3">
              <w:rPr>
                <w:rStyle w:val="Other1"/>
                <w:b/>
                <w:bCs/>
                <w:color w:val="3FC1CC"/>
                <w:lang w:val="es-ES_tradnl"/>
              </w:rPr>
              <w:t>¿Qué es la resistencia?</w:t>
            </w:r>
          </w:p>
        </w:tc>
      </w:tr>
      <w:tr w:rsidR="000D2BED" w:rsidRPr="000F4EE3" w14:paraId="541A98CF" w14:textId="77777777">
        <w:trPr>
          <w:trHeight w:hRule="exact" w:val="826"/>
          <w:jc w:val="center"/>
        </w:trPr>
        <w:tc>
          <w:tcPr>
            <w:tcW w:w="3398" w:type="dxa"/>
            <w:shd w:val="clear" w:color="auto" w:fill="005870"/>
          </w:tcPr>
          <w:p w14:paraId="49A6F1E2" w14:textId="77777777" w:rsidR="000D2BED" w:rsidRPr="000F4EE3" w:rsidRDefault="00000000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rPr>
                <w:lang w:val="es-ES_tradnl"/>
              </w:rPr>
            </w:pPr>
            <w:r w:rsidRPr="000F4EE3">
              <w:rPr>
                <w:rStyle w:val="Other1"/>
                <w:lang w:val="es-ES_tradnl"/>
              </w:rPr>
              <w:t>¿A qué resistieron los judíos durante el Holocausto?</w:t>
            </w:r>
          </w:p>
        </w:tc>
        <w:tc>
          <w:tcPr>
            <w:tcW w:w="3355" w:type="dxa"/>
            <w:shd w:val="clear" w:color="auto" w:fill="005870"/>
          </w:tcPr>
          <w:p w14:paraId="249A38CE" w14:textId="77777777" w:rsidR="000D2BED" w:rsidRPr="000F4EE3" w:rsidRDefault="00000000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rPr>
                <w:lang w:val="es-ES_tradnl"/>
              </w:rPr>
            </w:pPr>
            <w:r w:rsidRPr="000F4EE3">
              <w:rPr>
                <w:rStyle w:val="Other1"/>
                <w:lang w:val="es-ES_tradnl"/>
              </w:rPr>
              <w:t>¿Cómo resistieron los judíos durante el Holocausto?</w:t>
            </w:r>
          </w:p>
        </w:tc>
        <w:tc>
          <w:tcPr>
            <w:tcW w:w="3365" w:type="dxa"/>
            <w:shd w:val="clear" w:color="auto" w:fill="005870"/>
          </w:tcPr>
          <w:p w14:paraId="4B81F82C" w14:textId="77777777" w:rsidR="000D2BED" w:rsidRPr="000F4EE3" w:rsidRDefault="00000000">
            <w:pPr>
              <w:pStyle w:val="Other10"/>
              <w:pBdr>
                <w:top w:val="single" w:sz="0" w:space="0" w:color="005870"/>
                <w:left w:val="single" w:sz="0" w:space="0" w:color="005870"/>
                <w:bottom w:val="single" w:sz="0" w:space="0" w:color="005870"/>
                <w:right w:val="single" w:sz="0" w:space="0" w:color="005870"/>
              </w:pBdr>
              <w:shd w:val="clear" w:color="auto" w:fill="005870"/>
              <w:rPr>
                <w:lang w:val="es-ES_tradnl"/>
              </w:rPr>
            </w:pPr>
            <w:r w:rsidRPr="000F4EE3">
              <w:rPr>
                <w:rStyle w:val="Other1"/>
                <w:lang w:val="es-ES_tradnl"/>
              </w:rPr>
              <w:t>¿Cuáles fueron las barreras a la resistencia?</w:t>
            </w:r>
          </w:p>
        </w:tc>
      </w:tr>
      <w:tr w:rsidR="000D2BED" w:rsidRPr="000F4EE3" w14:paraId="10FAFAC3" w14:textId="77777777">
        <w:trPr>
          <w:trHeight w:hRule="exact" w:val="9461"/>
          <w:jc w:val="center"/>
        </w:trPr>
        <w:tc>
          <w:tcPr>
            <w:tcW w:w="33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4E394C"/>
            <w:vAlign w:val="bottom"/>
          </w:tcPr>
          <w:p w14:paraId="1B651B76" w14:textId="77777777" w:rsidR="000D2BED" w:rsidRPr="000F4EE3" w:rsidRDefault="00000000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0"/>
              <w:ind w:hanging="780"/>
              <w:jc w:val="both"/>
              <w:rPr>
                <w:sz w:val="1282"/>
                <w:szCs w:val="1282"/>
                <w:lang w:val="es-ES_tradnl"/>
              </w:rPr>
            </w:pPr>
            <w:r w:rsidRPr="000F4EE3">
              <w:rPr>
                <w:rStyle w:val="Other1"/>
                <w:sz w:val="1282"/>
                <w:szCs w:val="1282"/>
                <w:lang w:val="es-ES_tradnl"/>
              </w:rPr>
              <w:t>1</w:t>
            </w:r>
          </w:p>
        </w:tc>
        <w:tc>
          <w:tcPr>
            <w:tcW w:w="3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4E394C"/>
            <w:vAlign w:val="bottom"/>
          </w:tcPr>
          <w:p w14:paraId="10DB44AD" w14:textId="77777777" w:rsidR="000D2BED" w:rsidRPr="000F4EE3" w:rsidRDefault="00000000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0"/>
              <w:ind w:hanging="780"/>
              <w:rPr>
                <w:sz w:val="1282"/>
                <w:szCs w:val="1282"/>
                <w:lang w:val="es-ES_tradnl"/>
              </w:rPr>
            </w:pPr>
            <w:r w:rsidRPr="000F4EE3">
              <w:rPr>
                <w:rStyle w:val="Other1"/>
                <w:sz w:val="1282"/>
                <w:szCs w:val="1282"/>
                <w:lang w:val="es-ES_tradnl"/>
              </w:rPr>
              <w:t>1</w:t>
            </w:r>
          </w:p>
        </w:tc>
        <w:tc>
          <w:tcPr>
            <w:tcW w:w="3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E394C"/>
            <w:vAlign w:val="bottom"/>
          </w:tcPr>
          <w:p w14:paraId="46E66D46" w14:textId="77777777" w:rsidR="000D2BED" w:rsidRPr="000F4EE3" w:rsidRDefault="00000000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0"/>
              <w:ind w:hanging="780"/>
              <w:jc w:val="both"/>
              <w:rPr>
                <w:sz w:val="1282"/>
                <w:szCs w:val="1282"/>
                <w:lang w:val="es-ES_tradnl"/>
              </w:rPr>
            </w:pPr>
            <w:r w:rsidRPr="000F4EE3">
              <w:rPr>
                <w:rStyle w:val="Other1"/>
                <w:sz w:val="1282"/>
                <w:szCs w:val="1282"/>
                <w:lang w:val="es-ES_tradnl"/>
              </w:rPr>
              <w:t>1</w:t>
            </w:r>
          </w:p>
        </w:tc>
      </w:tr>
    </w:tbl>
    <w:p w14:paraId="0772C6A3" w14:textId="77777777" w:rsidR="000D2BED" w:rsidRPr="000F4EE3" w:rsidRDefault="000D2BED">
      <w:pPr>
        <w:spacing w:after="699" w:line="1" w:lineRule="exact"/>
        <w:rPr>
          <w:lang w:val="es-ES_tradnl"/>
        </w:rPr>
      </w:pPr>
    </w:p>
    <w:p w14:paraId="593B0CBE" w14:textId="77777777" w:rsidR="000D2BED" w:rsidRPr="000F4EE3" w:rsidRDefault="00000000">
      <w:pPr>
        <w:pStyle w:val="Bodytext10"/>
        <w:jc w:val="right"/>
        <w:rPr>
          <w:lang w:val="es-ES_tradnl"/>
        </w:rPr>
      </w:pPr>
      <w:r w:rsidRPr="000F4EE3">
        <w:rPr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F1A7C9" wp14:editId="56BEA49B">
                <wp:simplePos x="0" y="0"/>
                <wp:positionH relativeFrom="page">
                  <wp:posOffset>667385</wp:posOffset>
                </wp:positionH>
                <wp:positionV relativeFrom="paragraph">
                  <wp:posOffset>12700</wp:posOffset>
                </wp:positionV>
                <wp:extent cx="1085215" cy="133985"/>
                <wp:effectExtent l="0" t="0" r="0" b="0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215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AE02FF" w14:textId="3FBE74C2" w:rsidR="000D2BED" w:rsidRDefault="005020F1">
                            <w:pPr>
                              <w:pStyle w:val="Bodytext10"/>
                            </w:pPr>
                            <w:r>
                              <w:rPr>
                                <w:rStyle w:val="Bodytext1"/>
                              </w:rPr>
                              <w:t xml:space="preserve">Resistencia </w:t>
                            </w:r>
                            <w:proofErr w:type="spellStart"/>
                            <w:r w:rsidR="00444F7C">
                              <w:rPr>
                                <w:rStyle w:val="Bodytext1"/>
                              </w:rPr>
                              <w:t>j</w:t>
                            </w:r>
                            <w:r>
                              <w:rPr>
                                <w:rStyle w:val="Bodytext1"/>
                              </w:rPr>
                              <w:t>udía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9F1A7C9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7" type="#_x0000_t202" style="position:absolute;left:0;text-align:left;margin-left:52.55pt;margin-top:1pt;width:85.45pt;height:10.55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mEeAEAAO0CAAAOAAAAZHJzL2Uyb0RvYy54bWysUtFqwyAUfR/sH8T3NUlLRxeaFEbpGIxt&#10;0O0DjNFGiF5R16R/v2vatGV7G3u5Xr167rnnuFz1uiV74bwCU9BsklIiDIdamV1BPz82dwtKfGCm&#10;Zi0YUdCD8HRV3t4sO5uLKTTQ1sIRBDE+72xBmxBsniSeN0IzPwErDBYlOM0Cbt0uqR3rEF23yTRN&#10;75MOXG0dcOE9nq6PRVoO+FIKHt6k9CKQtqDILQzRDbGKMSmXLN85ZhvFTzTYH1hopgw2PUOtWWDk&#10;y6lfUFpxBx5kmHDQCUipuBhmwGmy9Mc024ZZMcyC4nh7lsn/Hyx/3W/tuyOhf4QeDYyCdNbnHg/j&#10;PL10Oq7IlGAdJTycZRN9IDw+ShfzaTanhGMtm80eFvMIk1xeW+fDkwBNYlJQh7YMarH9iw/Hq+OV&#10;2MzARrVtPL9QiVnoq56o+opmBfUB2XdoYEEN/jBK2meD+kSvx8SNSXVKRmTUdKB58j+adr0f+l9+&#10;afkNAAD//wMAUEsDBBQABgAIAAAAIQCO+u6B2gAAAAgBAAAPAAAAZHJzL2Rvd25yZXYueG1sTE/L&#10;TsMwELwj9R+sReJG7QRRqhCnqhAcqdTChZsTb5O08TqynTb8PcsJbjOa0TzKzewGccEQe08asqUC&#10;gdR421Or4fPj7X4NIiZD1gyeUMM3RthUi5vSFNZfaY+XQ2oFh1AsjIYupbGQMjYdOhOXfkRi7eiD&#10;M4lpaKUN5srhbpC5UivpTE/c0JkRXzpszofJaTi+786n12mvTq1a41cWcK6zndZ3t/P2GUTCOf2Z&#10;4Xc+T4eKN9V+IhvFwFw9ZmzVkPMl1vOnFYOawUMGsirl/wPVDwAAAP//AwBQSwECLQAUAAYACAAA&#10;ACEAtoM4kv4AAADhAQAAEwAAAAAAAAAAAAAAAAAAAAAAW0NvbnRlbnRfVHlwZXNdLnhtbFBLAQIt&#10;ABQABgAIAAAAIQA4/SH/1gAAAJQBAAALAAAAAAAAAAAAAAAAAC8BAABfcmVscy8ucmVsc1BLAQIt&#10;ABQABgAIAAAAIQBGOlmEeAEAAO0CAAAOAAAAAAAAAAAAAAAAAC4CAABkcnMvZTJvRG9jLnhtbFBL&#10;AQItABQABgAIAAAAIQCO+u6B2gAAAAgBAAAPAAAAAAAAAAAAAAAAANIDAABkcnMvZG93bnJldi54&#10;bWxQSwUGAAAAAAQABADzAAAA2QQAAAAA&#10;" filled="f" stroked="f">
                <v:textbox inset="0,0,0,0">
                  <w:txbxContent>
                    <w:p w14:paraId="71AE02FF" w14:textId="3FBE74C2" w:rsidR="000D2BED" w:rsidRDefault="005020F1">
                      <w:pPr>
                        <w:pStyle w:val="Bodytext10"/>
                      </w:pPr>
                      <w:r>
                        <w:rPr>
                          <w:rStyle w:val="Bodytext1"/>
                        </w:rPr>
                        <w:t xml:space="preserve">Resistencia </w:t>
                      </w:r>
                      <w:r w:rsidR="00444F7C">
                        <w:rPr>
                          <w:rStyle w:val="Bodytext1"/>
                        </w:rPr>
                        <w:t>j</w:t>
                      </w:r>
                      <w:r>
                        <w:rPr>
                          <w:rStyle w:val="Bodytext1"/>
                        </w:rPr>
                        <w:t>udía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0F4EE3">
        <w:rPr>
          <w:rStyle w:val="Bodytext1"/>
          <w:lang w:val="es-ES_tradnl"/>
        </w:rPr>
        <w:t>© Asociación Ecos y Reflexiones</w:t>
      </w:r>
    </w:p>
    <w:sectPr w:rsidR="000D2BED" w:rsidRPr="000F4EE3">
      <w:pgSz w:w="12240" w:h="15840"/>
      <w:pgMar w:top="725" w:right="1023" w:bottom="669" w:left="1042" w:header="297" w:footer="241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BED"/>
    <w:rsid w:val="000D2BED"/>
    <w:rsid w:val="000F4EE3"/>
    <w:rsid w:val="00444F7C"/>
    <w:rsid w:val="005020F1"/>
    <w:rsid w:val="00661652"/>
    <w:rsid w:val="00B83FAF"/>
    <w:rsid w:val="00BE1C56"/>
    <w:rsid w:val="00F4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25DB"/>
  <w15:docId w15:val="{10663D57-0B62-494E-A7C0-1B0BFCE7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dytext4">
    <w:name w:val="Body text|4_"/>
    <w:basedOn w:val="Absatz-Standardschriftar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1">
    <w:name w:val="Body text|1_"/>
    <w:basedOn w:val="Absatz-Standardschriftar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3">
    <w:name w:val="Body text|3_"/>
    <w:basedOn w:val="Absatz-Standardschriftart"/>
    <w:link w:val="Bodytext3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2">
    <w:name w:val="Body text|2_"/>
    <w:basedOn w:val="Absatz-Standardschriftar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Other1">
    <w:name w:val="Other|1_"/>
    <w:basedOn w:val="Absatz-Standardschriftart"/>
    <w:link w:val="Other10"/>
    <w:rPr>
      <w:rFonts w:ascii="Arial" w:eastAsia="Arial" w:hAnsi="Arial" w:cs="Arial"/>
      <w:bCs w:val="0"/>
      <w:i w:val="0"/>
      <w:iCs w:val="0"/>
      <w:smallCaps w:val="0"/>
      <w:strike w:val="0"/>
      <w:color w:val="FFFFFF"/>
      <w:sz w:val="18"/>
      <w:szCs w:val="18"/>
      <w:u w:val="none"/>
    </w:rPr>
  </w:style>
  <w:style w:type="paragraph" w:customStyle="1" w:styleId="Bodytext40">
    <w:name w:val="Body text|4"/>
    <w:basedOn w:val="Standard"/>
    <w:link w:val="Bodytext4"/>
    <w:rPr>
      <w:rFonts w:ascii="Arial" w:eastAsia="Arial" w:hAnsi="Arial" w:cs="Arial"/>
      <w:color w:val="007399"/>
      <w:sz w:val="42"/>
      <w:szCs w:val="42"/>
    </w:rPr>
  </w:style>
  <w:style w:type="paragraph" w:customStyle="1" w:styleId="Bodytext10">
    <w:name w:val="Body text|1"/>
    <w:basedOn w:val="Standard"/>
    <w:link w:val="Bodytext1"/>
    <w:rPr>
      <w:rFonts w:ascii="Arial" w:eastAsia="Arial" w:hAnsi="Arial" w:cs="Arial"/>
      <w:sz w:val="16"/>
      <w:szCs w:val="16"/>
    </w:rPr>
  </w:style>
  <w:style w:type="paragraph" w:customStyle="1" w:styleId="Bodytext30">
    <w:name w:val="Body text|3"/>
    <w:basedOn w:val="Standard"/>
    <w:link w:val="Bodytext3"/>
    <w:pPr>
      <w:spacing w:after="120"/>
      <w:jc w:val="right"/>
    </w:pPr>
    <w:rPr>
      <w:color w:val="007399"/>
      <w:sz w:val="28"/>
      <w:szCs w:val="28"/>
    </w:rPr>
  </w:style>
  <w:style w:type="paragraph" w:customStyle="1" w:styleId="Bodytext20">
    <w:name w:val="Body text|2"/>
    <w:basedOn w:val="Standard"/>
    <w:link w:val="Bodytext2"/>
    <w:pPr>
      <w:spacing w:after="1280"/>
      <w:ind w:left="1720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Other10">
    <w:name w:val="Other|1"/>
    <w:basedOn w:val="Standard"/>
    <w:link w:val="Other1"/>
    <w:pPr>
      <w:spacing w:before="80"/>
    </w:pPr>
    <w:rPr>
      <w:rFonts w:ascii="Arial" w:eastAsia="Arial" w:hAnsi="Arial" w:cs="Arial"/>
      <w:color w:val="FFFFFF"/>
      <w:sz w:val="18"/>
      <w:szCs w:val="18"/>
    </w:rPr>
  </w:style>
  <w:style w:type="paragraph" w:styleId="berarbeitung">
    <w:name w:val="Revision"/>
    <w:hidden/>
    <w:uiPriority w:val="99"/>
    <w:semiHidden/>
    <w:rsid w:val="005020F1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246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Irenes</dc:creator>
  <cp:lastModifiedBy>Helen Rode</cp:lastModifiedBy>
  <cp:revision>4</cp:revision>
  <dcterms:created xsi:type="dcterms:W3CDTF">2024-06-02T06:45:00Z</dcterms:created>
  <dcterms:modified xsi:type="dcterms:W3CDTF">2024-06-04T19:45:00Z</dcterms:modified>
</cp:coreProperties>
</file>