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D43E8" w14:textId="5B115710" w:rsidR="00901265" w:rsidRDefault="00901265" w:rsidP="00901265">
      <w:pPr>
        <w:shd w:val="clear" w:color="auto" w:fill="FFFFFF"/>
        <w:jc w:val="center"/>
        <w:rPr>
          <w:rFonts w:ascii="Tahoma" w:hAnsi="Tahoma" w:cs="Tahoma"/>
          <w:b/>
          <w:bCs/>
          <w:color w:val="222222"/>
          <w:u w:val="single"/>
        </w:rPr>
      </w:pPr>
      <w:r w:rsidRPr="00901265">
        <w:rPr>
          <w:rFonts w:ascii="Tahoma" w:hAnsi="Tahoma" w:cs="Tahoma"/>
          <w:b/>
          <w:bCs/>
          <w:color w:val="222222"/>
          <w:u w:val="single"/>
        </w:rPr>
        <w:t>Journal Selection Report</w:t>
      </w:r>
    </w:p>
    <w:p w14:paraId="395F7F06" w14:textId="77777777" w:rsidR="00C60A70" w:rsidRPr="00901265" w:rsidRDefault="00C60A70" w:rsidP="00901265">
      <w:pPr>
        <w:shd w:val="clear" w:color="auto" w:fill="FFFFFF"/>
        <w:jc w:val="center"/>
        <w:rPr>
          <w:rFonts w:ascii="Tahoma" w:hAnsi="Tahoma" w:cs="Tahoma"/>
          <w:b/>
          <w:bCs/>
          <w:color w:val="222222"/>
          <w:u w:val="single"/>
        </w:rPr>
      </w:pPr>
    </w:p>
    <w:p w14:paraId="29ADB675" w14:textId="097612FF" w:rsidR="00C60A70" w:rsidRDefault="00C60A70" w:rsidP="00C60A70">
      <w:hyperlink r:id="rId8" w:history="1">
        <w:r w:rsidRPr="00C60A70">
          <w:rPr>
            <w:rStyle w:val="Hyperlink"/>
            <w:b/>
            <w:i/>
          </w:rPr>
          <w:t>Breast Cancer: Basic and Clinical Research</w:t>
        </w:r>
        <w:r w:rsidRPr="00C60A70">
          <w:rPr>
            <w:rStyle w:val="Hyperlink"/>
          </w:rPr>
          <w:t> </w:t>
        </w:r>
      </w:hyperlink>
      <w:r w:rsidRPr="00F56C45">
        <w:t xml:space="preserve">(SAGE) </w:t>
      </w:r>
    </w:p>
    <w:p w14:paraId="6A5B5A15" w14:textId="13F97AD0" w:rsidR="00C60A70" w:rsidRPr="00F56C45" w:rsidRDefault="00C60A70" w:rsidP="00C60A70">
      <w:r>
        <w:t>A</w:t>
      </w:r>
      <w:r w:rsidRPr="00F56C45">
        <w:t xml:space="preserve">n international, peer-reviewed, open access journal that covers all aspects of research and treatment of breast cancer. The journal aims to promote understanding of breast cancer biology and pathogenesis, clinical interventions, and epidemiology and population genetics. The journal welcomes unsolicited article proposals for original research, short notes, case studies and review articles related to breast cancer-related research. Specific areas of interest include, but are not limited to, breast cancer sub types, pathobiology, metastasis, genetics and epigenetics, mammary gland biology, breast cancer models, prevention, detection, therapy and clinical interventions, and epidemiology and population genetics. </w:t>
      </w:r>
      <w:r w:rsidRPr="00F56C45">
        <w:rPr>
          <w:b/>
        </w:rPr>
        <w:t>Impact factor:</w:t>
      </w:r>
      <w:r w:rsidRPr="00F56C45">
        <w:t xml:space="preserve"> 2.870</w:t>
      </w:r>
      <w:r>
        <w:t>.</w:t>
      </w:r>
    </w:p>
    <w:p w14:paraId="6D3E28DC" w14:textId="77777777" w:rsidR="00C60A70" w:rsidRDefault="00C60A70" w:rsidP="00C60A70"/>
    <w:p w14:paraId="70FBF6B8" w14:textId="48B6461C" w:rsidR="00C60A70" w:rsidRDefault="00496CDB" w:rsidP="00C60A70">
      <w:hyperlink r:id="rId9" w:anchor="description" w:history="1">
        <w:r w:rsidR="00C60A70" w:rsidRPr="00C60A70">
          <w:rPr>
            <w:rStyle w:val="Hyperlink"/>
            <w:b/>
            <w:i/>
          </w:rPr>
          <w:t>Health Education &amp; Behavior</w:t>
        </w:r>
        <w:r w:rsidR="00C60A70" w:rsidRPr="00C60A70">
          <w:rPr>
            <w:rStyle w:val="Hyperlink"/>
          </w:rPr>
          <w:t> </w:t>
        </w:r>
      </w:hyperlink>
      <w:r w:rsidR="00C60A70" w:rsidRPr="00F56C45">
        <w:t>(SAGE) </w:t>
      </w:r>
    </w:p>
    <w:p w14:paraId="4EA5207A" w14:textId="121E6404" w:rsidR="00C60A70" w:rsidRPr="00F56C45" w:rsidRDefault="00C60A70" w:rsidP="00C60A70">
      <w:r>
        <w:t>A</w:t>
      </w:r>
      <w:r w:rsidRPr="00F56C45">
        <w:t xml:space="preserve"> peer-reviewed, bimonthly journal that publishes authoritative empirical research and commentary on critical health issues of interest to a broad range of professionals whose work involves understanding factors associated with health behavior and evidence-based social and behavioral strategies to improve health status. The journal audience consists primarily of researchers and practitioners in health behavior and health education. Typical manuscripts published in the journal include empirical research using qualitative or quantitative methods; formative, process, and outcome evaluations; and literature reviews. Each manuscript submitted is expected to include implications for theory, policy, and/or practice in the discussion section. </w:t>
      </w:r>
      <w:r>
        <w:t xml:space="preserve"> </w:t>
      </w:r>
      <w:r w:rsidRPr="00F56C45">
        <w:rPr>
          <w:b/>
        </w:rPr>
        <w:t>Impact factor:</w:t>
      </w:r>
      <w:r w:rsidRPr="00F56C45">
        <w:t xml:space="preserve"> 2.396</w:t>
      </w:r>
      <w:r>
        <w:t>.</w:t>
      </w:r>
    </w:p>
    <w:p w14:paraId="1B41A141" w14:textId="77777777" w:rsidR="00C60A70" w:rsidRDefault="00C60A70" w:rsidP="00C60A70">
      <w:pPr>
        <w:rPr>
          <w:b/>
          <w:i/>
        </w:rPr>
      </w:pPr>
    </w:p>
    <w:p w14:paraId="32EF9611" w14:textId="32E85034" w:rsidR="00C60A70" w:rsidRDefault="00496CDB" w:rsidP="00C60A70">
      <w:hyperlink r:id="rId10" w:history="1">
        <w:r w:rsidR="00C60A70" w:rsidRPr="00C60A70">
          <w:rPr>
            <w:rStyle w:val="Hyperlink"/>
            <w:b/>
            <w:i/>
          </w:rPr>
          <w:t>Women's Health Issues</w:t>
        </w:r>
      </w:hyperlink>
      <w:r w:rsidR="00C60A70">
        <w:t xml:space="preserve"> (Elsevier)</w:t>
      </w:r>
      <w:r w:rsidR="00C60A70" w:rsidRPr="00AC68F1">
        <w:t> </w:t>
      </w:r>
    </w:p>
    <w:p w14:paraId="3F7EA43F" w14:textId="65D6FCDF" w:rsidR="00C60A70" w:rsidRPr="00C60A70" w:rsidRDefault="00C60A70" w:rsidP="00C60A70">
      <w:r>
        <w:t>A</w:t>
      </w:r>
      <w:r w:rsidRPr="00AC68F1">
        <w:t xml:space="preserve"> peer-reviewed, bimonthly, multidisciplinary journal that publishes research and review manuscripts related to women's health care and policy. As the official journal of the Jacobs Institute of Women's Health, it is dedicated to improving the health and health care of all women throughout the lifespan and in diverse communities. The journal seeks to inform health services researchers, health care and public </w:t>
      </w:r>
      <w:r w:rsidRPr="00AC68F1">
        <w:lastRenderedPageBreak/>
        <w:t>health professionals, social scientists, policymakers, and others concerned with women's health. It has a particular focus on women's issues in the context of the U.S. health care delivery system and policymaking processes, and it publishes both original research and commentaries.</w:t>
      </w:r>
      <w:r>
        <w:t xml:space="preserve"> </w:t>
      </w:r>
      <w:r>
        <w:rPr>
          <w:b/>
        </w:rPr>
        <w:t xml:space="preserve">Impact Factor: </w:t>
      </w:r>
      <w:r w:rsidRPr="00C60A70">
        <w:t>2.355.</w:t>
      </w:r>
    </w:p>
    <w:p w14:paraId="03AFD25A" w14:textId="77777777" w:rsidR="00C60A70" w:rsidRDefault="00C60A70" w:rsidP="00C60A70">
      <w:pPr>
        <w:rPr>
          <w:b/>
        </w:rPr>
      </w:pPr>
    </w:p>
    <w:p w14:paraId="00E1017D" w14:textId="1912606F" w:rsidR="00C60A70" w:rsidRDefault="00496CDB" w:rsidP="00C60A70">
      <w:hyperlink r:id="rId11" w:history="1">
        <w:r w:rsidR="00C60A70" w:rsidRPr="00C60A70">
          <w:rPr>
            <w:rStyle w:val="Hyperlink"/>
            <w:i/>
          </w:rPr>
          <w:t>The Breast Journal</w:t>
        </w:r>
      </w:hyperlink>
      <w:r w:rsidR="00C60A70">
        <w:rPr>
          <w:i/>
        </w:rPr>
        <w:t xml:space="preserve"> </w:t>
      </w:r>
      <w:r w:rsidR="00C60A70">
        <w:t>(Wiley)</w:t>
      </w:r>
      <w:r w:rsidR="00C60A70" w:rsidRPr="00AC68F1">
        <w:rPr>
          <w:i/>
        </w:rPr>
        <w:t> </w:t>
      </w:r>
    </w:p>
    <w:p w14:paraId="11CCF621" w14:textId="6693F78E" w:rsidR="00C60A70" w:rsidRPr="009E1B8B" w:rsidRDefault="00C60A70" w:rsidP="00C60A70">
      <w:r>
        <w:t>T</w:t>
      </w:r>
      <w:r w:rsidRPr="00AC68F1">
        <w:t>he first comprehensive, multidisciplinary source devoted exclusively to all facets of research, diagnosis, and treatment of breast disease. The Breast Journal encompasses the latest news and technologies from the many medical specialties concerned with breast disease care in order to address the disease within the context of a woman's total health. This editorial philosophy recognizes the special social, sexual, and psychological considerations that distinguish cancer, and breast cancer in particular, from other serious diseases.</w:t>
      </w:r>
      <w:r>
        <w:t xml:space="preserve"> </w:t>
      </w:r>
      <w:r>
        <w:rPr>
          <w:b/>
        </w:rPr>
        <w:t xml:space="preserve">Impact Factor: </w:t>
      </w:r>
      <w:r w:rsidRPr="009E1B8B">
        <w:t>1.991</w:t>
      </w:r>
      <w:r>
        <w:t>.</w:t>
      </w:r>
    </w:p>
    <w:p w14:paraId="65BE9052" w14:textId="77777777" w:rsidR="00C60A70" w:rsidRDefault="00C60A70" w:rsidP="00C60A70">
      <w:pPr>
        <w:rPr>
          <w:b/>
          <w:i/>
        </w:rPr>
      </w:pPr>
    </w:p>
    <w:p w14:paraId="1344056B" w14:textId="7BABFB85" w:rsidR="00C60A70" w:rsidRDefault="00496CDB" w:rsidP="00C60A70">
      <w:hyperlink r:id="rId12" w:history="1">
        <w:r w:rsidR="00C60A70" w:rsidRPr="00C60A70">
          <w:rPr>
            <w:rStyle w:val="Hyperlink"/>
            <w:b/>
            <w:i/>
          </w:rPr>
          <w:t>International Journal of Women’s Health</w:t>
        </w:r>
      </w:hyperlink>
      <w:r w:rsidR="00C60A70" w:rsidRPr="00AC68F1">
        <w:rPr>
          <w:i/>
        </w:rPr>
        <w:t xml:space="preserve"> </w:t>
      </w:r>
      <w:r w:rsidR="00C60A70">
        <w:t xml:space="preserve">(Dove) </w:t>
      </w:r>
    </w:p>
    <w:p w14:paraId="357E0A16" w14:textId="4A444D8A" w:rsidR="00C60A70" w:rsidRDefault="00C60A70" w:rsidP="00C60A70">
      <w:r>
        <w:t>An</w:t>
      </w:r>
      <w:r w:rsidRPr="00AC68F1">
        <w:t xml:space="preserve"> international, peer-reviewed, open access, online journal, publishing original research, reports, editorials, reviews and commentaries on all aspects of women's healthcare including gynecology, obstetrics, and breast cancer.</w:t>
      </w:r>
      <w:r>
        <w:t xml:space="preserve"> </w:t>
      </w:r>
      <w:r w:rsidRPr="00AC68F1">
        <w:rPr>
          <w:b/>
        </w:rPr>
        <w:t>Impact Factor:</w:t>
      </w:r>
      <w:r>
        <w:t xml:space="preserve"> 1.12.</w:t>
      </w:r>
    </w:p>
    <w:p w14:paraId="3FADF970" w14:textId="77777777" w:rsidR="00A87FB0" w:rsidRPr="00901265" w:rsidRDefault="00496CDB">
      <w:pPr>
        <w:rPr>
          <w:sz w:val="32"/>
          <w:szCs w:val="32"/>
          <w:rtl/>
          <w:lang w:bidi="ar-SA"/>
        </w:rPr>
      </w:pPr>
    </w:p>
    <w:sectPr w:rsidR="00A87FB0" w:rsidRPr="00901265" w:rsidSect="006677E8">
      <w:headerReference w:type="even" r:id="rId13"/>
      <w:headerReference w:type="default" r:id="rId14"/>
      <w:footerReference w:type="even" r:id="rId15"/>
      <w:footerReference w:type="default" r:id="rId16"/>
      <w:headerReference w:type="first" r:id="rId17"/>
      <w:footerReference w:type="first" r:id="rId18"/>
      <w:pgSz w:w="12240" w:h="15840"/>
      <w:pgMar w:top="2790" w:right="1440" w:bottom="36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64E79" w14:textId="77777777" w:rsidR="00496CDB" w:rsidRDefault="00496CDB" w:rsidP="00B25C82">
      <w:pPr>
        <w:spacing w:after="0" w:line="240" w:lineRule="auto"/>
      </w:pPr>
      <w:r>
        <w:separator/>
      </w:r>
    </w:p>
  </w:endnote>
  <w:endnote w:type="continuationSeparator" w:id="0">
    <w:p w14:paraId="7580A834" w14:textId="77777777" w:rsidR="00496CDB" w:rsidRDefault="00496CDB" w:rsidP="00B25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cksand">
    <w:altName w:val="Courier New"/>
    <w:charset w:val="00"/>
    <w:family w:val="auto"/>
    <w:pitch w:val="variable"/>
    <w:sig w:usb0="00000001" w:usb1="00000001" w:usb2="00000000" w:usb3="00000000" w:csb0="0000019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2BC25" w14:textId="77777777" w:rsidR="00EB41AF" w:rsidRDefault="00EB41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F9A7E" w14:textId="77777777" w:rsidR="00F5459B" w:rsidRDefault="00F85822">
    <w:pPr>
      <w:pStyle w:val="Footer"/>
      <w:rPr>
        <w:rtl/>
      </w:rPr>
    </w:pPr>
    <w:r>
      <w:rPr>
        <w:noProof/>
        <w:lang w:eastAsia="ko-KR" w:bidi="ar-SA"/>
      </w:rPr>
      <w:drawing>
        <wp:anchor distT="0" distB="0" distL="114300" distR="114300" simplePos="0" relativeHeight="251656191" behindDoc="1" locked="0" layoutInCell="1" allowOverlap="1" wp14:anchorId="4469FBF9" wp14:editId="30F45D32">
          <wp:simplePos x="0" y="0"/>
          <wp:positionH relativeFrom="page">
            <wp:posOffset>0</wp:posOffset>
          </wp:positionH>
          <wp:positionV relativeFrom="page">
            <wp:posOffset>7734300</wp:posOffset>
          </wp:positionV>
          <wp:extent cx="7754620" cy="2313940"/>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ran\AppData\Local\Microsoft\Windows\INetCache\Content.Word\bg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4620" cy="2313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6D253" w14:textId="77777777" w:rsidR="00AA00C1" w:rsidRDefault="00AA00C1">
    <w:pPr>
      <w:pStyle w:val="Footer"/>
    </w:pPr>
  </w:p>
  <w:p w14:paraId="16BFB257" w14:textId="77777777" w:rsidR="00AA00C1" w:rsidRDefault="00AA00C1">
    <w:pPr>
      <w:pStyle w:val="Footer"/>
    </w:pPr>
  </w:p>
  <w:p w14:paraId="53297491" w14:textId="77777777" w:rsidR="00AA00C1" w:rsidRDefault="0023024D">
    <w:pPr>
      <w:pStyle w:val="Footer"/>
    </w:pPr>
    <w:r>
      <w:rPr>
        <w:noProof/>
        <w:lang w:eastAsia="ko-KR" w:bidi="ar-SA"/>
      </w:rPr>
      <mc:AlternateContent>
        <mc:Choice Requires="wpg">
          <w:drawing>
            <wp:anchor distT="0" distB="0" distL="114300" distR="114300" simplePos="0" relativeHeight="251670528" behindDoc="0" locked="0" layoutInCell="1" allowOverlap="1" wp14:anchorId="29A8038F" wp14:editId="2D9D47DD">
              <wp:simplePos x="0" y="0"/>
              <wp:positionH relativeFrom="column">
                <wp:posOffset>57150</wp:posOffset>
              </wp:positionH>
              <wp:positionV relativeFrom="paragraph">
                <wp:posOffset>5715</wp:posOffset>
              </wp:positionV>
              <wp:extent cx="6257925" cy="771525"/>
              <wp:effectExtent l="0" t="0" r="0" b="0"/>
              <wp:wrapNone/>
              <wp:docPr id="26" name="Group 26"/>
              <wp:cNvGraphicFramePr/>
              <a:graphic xmlns:a="http://schemas.openxmlformats.org/drawingml/2006/main">
                <a:graphicData uri="http://schemas.microsoft.com/office/word/2010/wordprocessingGroup">
                  <wpg:wgp>
                    <wpg:cNvGrpSpPr/>
                    <wpg:grpSpPr>
                      <a:xfrm>
                        <a:off x="0" y="0"/>
                        <a:ext cx="6257925" cy="771525"/>
                        <a:chOff x="0" y="0"/>
                        <a:chExt cx="6257925" cy="771525"/>
                      </a:xfrm>
                    </wpg:grpSpPr>
                    <wps:wsp>
                      <wps:cNvPr id="14" name="Text Box 2"/>
                      <wps:cNvSpPr txBox="1">
                        <a:spLocks noChangeArrowheads="1"/>
                      </wps:cNvSpPr>
                      <wps:spPr bwMode="auto">
                        <a:xfrm>
                          <a:off x="3333750" y="0"/>
                          <a:ext cx="2924175" cy="771525"/>
                        </a:xfrm>
                        <a:prstGeom prst="rect">
                          <a:avLst/>
                        </a:prstGeom>
                        <a:noFill/>
                        <a:ln w="9525">
                          <a:noFill/>
                          <a:miter lim="800000"/>
                          <a:headEnd/>
                          <a:tailEnd/>
                        </a:ln>
                      </wps:spPr>
                      <wps:txbx>
                        <w:txbxContent>
                          <w:p w14:paraId="53940780" w14:textId="77777777" w:rsidR="00B25C82" w:rsidRPr="00094268" w:rsidRDefault="00B25C82" w:rsidP="00F5459B">
                            <w:pPr>
                              <w:rPr>
                                <w:rFonts w:ascii="Quicksand" w:hAnsi="Quicksand"/>
                                <w:color w:val="FFC000"/>
                                <w:lang w:val="es-ES"/>
                              </w:rPr>
                            </w:pPr>
                            <w:r w:rsidRPr="00094268">
                              <w:rPr>
                                <w:rFonts w:ascii="Quicksand" w:hAnsi="Quicksand"/>
                                <w:b/>
                                <w:bCs/>
                                <w:color w:val="FFC000"/>
                                <w:lang w:val="es-ES"/>
                              </w:rPr>
                              <w:t>International Tel:</w:t>
                            </w:r>
                            <w:r w:rsidRPr="00094268">
                              <w:rPr>
                                <w:rFonts w:ascii="Quicksand" w:hAnsi="Quicksand"/>
                                <w:color w:val="FFC000"/>
                                <w:lang w:val="es-ES"/>
                              </w:rPr>
                              <w:t> +972 (0)52-241-4342</w:t>
                            </w:r>
                            <w:r w:rsidRPr="00094268">
                              <w:rPr>
                                <w:rFonts w:ascii="Quicksand" w:hAnsi="Quicksand"/>
                                <w:color w:val="FFC000"/>
                                <w:lang w:val="es-ES"/>
                              </w:rPr>
                              <w:br/>
                            </w:r>
                            <w:r w:rsidRPr="00094268">
                              <w:rPr>
                                <w:rFonts w:ascii="Quicksand" w:hAnsi="Quicksand"/>
                                <w:b/>
                                <w:bCs/>
                                <w:color w:val="FFC000"/>
                                <w:lang w:val="es-ES"/>
                              </w:rPr>
                              <w:t>USA Tel:</w:t>
                            </w:r>
                            <w:r w:rsidRPr="00094268">
                              <w:rPr>
                                <w:rFonts w:ascii="Quicksand" w:hAnsi="Quicksand"/>
                                <w:color w:val="FFC000"/>
                                <w:lang w:val="es-ES"/>
                              </w:rPr>
                              <w:t> 1-667-309-1572</w:t>
                            </w:r>
                            <w:r w:rsidRPr="00094268">
                              <w:rPr>
                                <w:rFonts w:ascii="Quicksand" w:hAnsi="Quicksand"/>
                                <w:color w:val="FFC000"/>
                                <w:lang w:val="es-ES"/>
                              </w:rPr>
                              <w:br/>
                            </w:r>
                            <w:r w:rsidRPr="00094268">
                              <w:rPr>
                                <w:rFonts w:ascii="Quicksand" w:hAnsi="Quicksand"/>
                                <w:b/>
                                <w:bCs/>
                                <w:color w:val="FFC000"/>
                                <w:lang w:val="es-ES"/>
                              </w:rPr>
                              <w:t>Canada Tel:</w:t>
                            </w:r>
                            <w:r w:rsidRPr="00094268">
                              <w:rPr>
                                <w:rFonts w:ascii="Quicksand" w:hAnsi="Quicksand"/>
                                <w:color w:val="FFC000"/>
                                <w:lang w:val="es-ES"/>
                              </w:rPr>
                              <w:t> 1-647-495-9018</w:t>
                            </w:r>
                            <w:r w:rsidRPr="00094268">
                              <w:rPr>
                                <w:rFonts w:ascii="Quicksand" w:hAnsi="Quicksand"/>
                                <w:color w:val="FFC000"/>
                                <w:lang w:val="es-ES"/>
                              </w:rPr>
                              <w:br/>
                            </w:r>
                            <w:r w:rsidRPr="00094268">
                              <w:rPr>
                                <w:rFonts w:ascii="Quicksand" w:hAnsi="Quicksand"/>
                                <w:b/>
                                <w:bCs/>
                                <w:color w:val="FFC000"/>
                                <w:lang w:val="es-ES"/>
                              </w:rPr>
                              <w:t>UK Tel:</w:t>
                            </w:r>
                            <w:r w:rsidRPr="00094268">
                              <w:rPr>
                                <w:rFonts w:ascii="Quicksand" w:hAnsi="Quicksand"/>
                                <w:color w:val="FFC000"/>
                                <w:lang w:val="es-ES"/>
                              </w:rPr>
                              <w:t> 0203-769-0297</w:t>
                            </w:r>
                          </w:p>
                        </w:txbxContent>
                      </wps:txbx>
                      <wps:bodyPr rot="0" vert="horz" wrap="square" lIns="91440" tIns="45720" rIns="91440" bIns="45720" anchor="t" anchorCtr="0">
                        <a:noAutofit/>
                      </wps:bodyPr>
                    </wps:wsp>
                    <wps:wsp>
                      <wps:cNvPr id="15" name="Text Box 2"/>
                      <wps:cNvSpPr txBox="1">
                        <a:spLocks noChangeArrowheads="1"/>
                      </wps:cNvSpPr>
                      <wps:spPr bwMode="auto">
                        <a:xfrm>
                          <a:off x="1524000" y="238125"/>
                          <a:ext cx="1400175" cy="285750"/>
                        </a:xfrm>
                        <a:prstGeom prst="rect">
                          <a:avLst/>
                        </a:prstGeom>
                        <a:noFill/>
                        <a:ln w="9525">
                          <a:noFill/>
                          <a:miter lim="800000"/>
                          <a:headEnd/>
                          <a:tailEnd/>
                        </a:ln>
                      </wps:spPr>
                      <wps:txbx>
                        <w:txbxContent>
                          <w:p w14:paraId="56B914A4" w14:textId="77777777" w:rsidR="00AA00C1" w:rsidRPr="00BB2CC3" w:rsidRDefault="00496CDB" w:rsidP="00C50E2E">
                            <w:pPr>
                              <w:rPr>
                                <w:rFonts w:ascii="Quicksand" w:hAnsi="Quicksand"/>
                                <w:color w:val="B785BB"/>
                              </w:rPr>
                            </w:pPr>
                            <w:hyperlink r:id="rId2" w:history="1">
                              <w:r w:rsidR="00AA00C1" w:rsidRPr="00BB2CC3">
                                <w:rPr>
                                  <w:rStyle w:val="Hyperlink"/>
                                  <w:rFonts w:ascii="Quicksand" w:hAnsi="Quicksand"/>
                                  <w:color w:val="B785BB"/>
                                  <w:u w:val="none"/>
                                </w:rPr>
                                <w:t>Info@aclang.com</w:t>
                              </w:r>
                            </w:hyperlink>
                            <w:r w:rsidR="00C50E2E" w:rsidRPr="00BB2CC3">
                              <w:rPr>
                                <w:rFonts w:ascii="Quicksand" w:hAnsi="Quicksand"/>
                                <w:color w:val="B785BB"/>
                              </w:rPr>
                              <w:br/>
                            </w:r>
                          </w:p>
                        </w:txbxContent>
                      </wps:txbx>
                      <wps:bodyPr rot="0" vert="horz" wrap="square" lIns="91440" tIns="45720" rIns="91440" bIns="45720" anchor="t" anchorCtr="0">
                        <a:noAutofit/>
                      </wps:bodyPr>
                    </wps:wsp>
                    <pic:pic xmlns:pic="http://schemas.openxmlformats.org/drawingml/2006/picture">
                      <pic:nvPicPr>
                        <pic:cNvPr id="21" name="Picture 21" descr="C:\Users\eran\AppData\Local\Microsoft\Windows\INetCache\Content.Word\phoneicon.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105150" y="295275"/>
                          <a:ext cx="176530" cy="180975"/>
                        </a:xfrm>
                        <a:prstGeom prst="rect">
                          <a:avLst/>
                        </a:prstGeom>
                        <a:noFill/>
                        <a:ln>
                          <a:noFill/>
                        </a:ln>
                      </pic:spPr>
                    </pic:pic>
                    <pic:pic xmlns:pic="http://schemas.openxmlformats.org/drawingml/2006/picture">
                      <pic:nvPicPr>
                        <pic:cNvPr id="23" name="Picture 23" descr="C:\Users\eran\AppData\Local\Microsoft\Windows\INetCache\Content.Word\emailicon.p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304925" y="276225"/>
                          <a:ext cx="209550" cy="209550"/>
                        </a:xfrm>
                        <a:prstGeom prst="rect">
                          <a:avLst/>
                        </a:prstGeom>
                        <a:noFill/>
                        <a:ln>
                          <a:noFill/>
                        </a:ln>
                      </pic:spPr>
                    </pic:pic>
                    <pic:pic xmlns:pic="http://schemas.openxmlformats.org/drawingml/2006/picture">
                      <pic:nvPicPr>
                        <pic:cNvPr id="24" name="Picture 24" descr="C:\Users\eran\AppData\Local\Microsoft\Windows\INetCache\Content.Word\webicon.p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285750"/>
                          <a:ext cx="200025" cy="200025"/>
                        </a:xfrm>
                        <a:prstGeom prst="rect">
                          <a:avLst/>
                        </a:prstGeom>
                        <a:noFill/>
                        <a:ln>
                          <a:noFill/>
                        </a:ln>
                      </pic:spPr>
                    </pic:pic>
                    <wps:wsp>
                      <wps:cNvPr id="25" name="Text Box 2"/>
                      <wps:cNvSpPr txBox="1">
                        <a:spLocks noChangeArrowheads="1"/>
                      </wps:cNvSpPr>
                      <wps:spPr bwMode="auto">
                        <a:xfrm>
                          <a:off x="190500" y="238125"/>
                          <a:ext cx="1000125" cy="285750"/>
                        </a:xfrm>
                        <a:prstGeom prst="rect">
                          <a:avLst/>
                        </a:prstGeom>
                        <a:noFill/>
                        <a:ln w="9525">
                          <a:noFill/>
                          <a:miter lim="800000"/>
                          <a:headEnd/>
                          <a:tailEnd/>
                        </a:ln>
                      </wps:spPr>
                      <wps:txbx>
                        <w:txbxContent>
                          <w:p w14:paraId="2E5C9782" w14:textId="77777777" w:rsidR="00BB2CC3" w:rsidRPr="00BB2CC3" w:rsidRDefault="00496CDB" w:rsidP="00BB2CC3">
                            <w:pPr>
                              <w:rPr>
                                <w:rFonts w:ascii="Quicksand" w:hAnsi="Quicksand"/>
                                <w:color w:val="AEEB60"/>
                              </w:rPr>
                            </w:pPr>
                            <w:hyperlink r:id="rId6" w:history="1">
                              <w:r w:rsidR="00BB2CC3" w:rsidRPr="00BB2CC3">
                                <w:rPr>
                                  <w:rStyle w:val="Hyperlink"/>
                                  <w:rFonts w:ascii="Quicksand" w:hAnsi="Quicksand"/>
                                  <w:color w:val="AEEB60"/>
                                  <w:u w:val="none"/>
                                </w:rPr>
                                <w:t>aclang.com</w:t>
                              </w:r>
                            </w:hyperlink>
                            <w:r w:rsidR="00BB2CC3" w:rsidRPr="00BB2CC3">
                              <w:rPr>
                                <w:rFonts w:ascii="Quicksand" w:hAnsi="Quicksand"/>
                                <w:color w:val="AEEB60"/>
                              </w:rPr>
                              <w:br/>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A8038F" id="Group 26" o:spid="_x0000_s1027" style="position:absolute;margin-left:4.5pt;margin-top:.45pt;width:492.75pt;height:60.75pt;z-index:251670528" coordsize="62579,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">
              <v:shapetype id="_x0000_t202" coordsize="21600,21600" o:spt="202" path="m,l,21600r21600,l21600,xe">
                <v:stroke joinstyle="miter"/>
                <v:path gradientshapeok="t" o:connecttype="rect"/>
              </v:shapetype>
              <v:shape id="_x0000_s1028" type="#_x0000_t202" style="position:absolute;left:33337;width:29242;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3940780" w14:textId="77777777" w:rsidR="00B25C82" w:rsidRPr="00094268" w:rsidRDefault="00B25C82" w:rsidP="00F5459B">
                      <w:pPr>
                        <w:rPr>
                          <w:rFonts w:ascii="Quicksand" w:hAnsi="Quicksand"/>
                          <w:color w:val="FFC000"/>
                          <w:lang w:val="es-ES"/>
                        </w:rPr>
                      </w:pPr>
                      <w:r w:rsidRPr="00094268">
                        <w:rPr>
                          <w:rFonts w:ascii="Quicksand" w:hAnsi="Quicksand"/>
                          <w:b/>
                          <w:bCs/>
                          <w:color w:val="FFC000"/>
                          <w:lang w:val="es-ES"/>
                        </w:rPr>
                        <w:t>International Tel:</w:t>
                      </w:r>
                      <w:r w:rsidRPr="00094268">
                        <w:rPr>
                          <w:rFonts w:ascii="Quicksand" w:hAnsi="Quicksand"/>
                          <w:color w:val="FFC000"/>
                          <w:lang w:val="es-ES"/>
                        </w:rPr>
                        <w:t> +972 (0)52-241-4342</w:t>
                      </w:r>
                      <w:r w:rsidRPr="00094268">
                        <w:rPr>
                          <w:rFonts w:ascii="Quicksand" w:hAnsi="Quicksand"/>
                          <w:color w:val="FFC000"/>
                          <w:lang w:val="es-ES"/>
                        </w:rPr>
                        <w:br/>
                      </w:r>
                      <w:r w:rsidRPr="00094268">
                        <w:rPr>
                          <w:rFonts w:ascii="Quicksand" w:hAnsi="Quicksand"/>
                          <w:b/>
                          <w:bCs/>
                          <w:color w:val="FFC000"/>
                          <w:lang w:val="es-ES"/>
                        </w:rPr>
                        <w:t>USA Tel:</w:t>
                      </w:r>
                      <w:r w:rsidRPr="00094268">
                        <w:rPr>
                          <w:rFonts w:ascii="Quicksand" w:hAnsi="Quicksand"/>
                          <w:color w:val="FFC000"/>
                          <w:lang w:val="es-ES"/>
                        </w:rPr>
                        <w:t> 1-667-309-1572</w:t>
                      </w:r>
                      <w:r w:rsidRPr="00094268">
                        <w:rPr>
                          <w:rFonts w:ascii="Quicksand" w:hAnsi="Quicksand"/>
                          <w:color w:val="FFC000"/>
                          <w:lang w:val="es-ES"/>
                        </w:rPr>
                        <w:br/>
                      </w:r>
                      <w:r w:rsidRPr="00094268">
                        <w:rPr>
                          <w:rFonts w:ascii="Quicksand" w:hAnsi="Quicksand"/>
                          <w:b/>
                          <w:bCs/>
                          <w:color w:val="FFC000"/>
                          <w:lang w:val="es-ES"/>
                        </w:rPr>
                        <w:t>Canada Tel:</w:t>
                      </w:r>
                      <w:r w:rsidRPr="00094268">
                        <w:rPr>
                          <w:rFonts w:ascii="Quicksand" w:hAnsi="Quicksand"/>
                          <w:color w:val="FFC000"/>
                          <w:lang w:val="es-ES"/>
                        </w:rPr>
                        <w:t> 1-647-495-9018</w:t>
                      </w:r>
                      <w:r w:rsidRPr="00094268">
                        <w:rPr>
                          <w:rFonts w:ascii="Quicksand" w:hAnsi="Quicksand"/>
                          <w:color w:val="FFC000"/>
                          <w:lang w:val="es-ES"/>
                        </w:rPr>
                        <w:br/>
                      </w:r>
                      <w:r w:rsidRPr="00094268">
                        <w:rPr>
                          <w:rFonts w:ascii="Quicksand" w:hAnsi="Quicksand"/>
                          <w:b/>
                          <w:bCs/>
                          <w:color w:val="FFC000"/>
                          <w:lang w:val="es-ES"/>
                        </w:rPr>
                        <w:t>UK Tel:</w:t>
                      </w:r>
                      <w:r w:rsidRPr="00094268">
                        <w:rPr>
                          <w:rFonts w:ascii="Quicksand" w:hAnsi="Quicksand"/>
                          <w:color w:val="FFC000"/>
                          <w:lang w:val="es-ES"/>
                        </w:rPr>
                        <w:t> 0203-769-0297</w:t>
                      </w:r>
                    </w:p>
                  </w:txbxContent>
                </v:textbox>
              </v:shape>
              <v:shape id="_x0000_s1029" type="#_x0000_t202" style="position:absolute;left:15240;top:2381;width:1400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6B914A4" w14:textId="77777777" w:rsidR="00AA00C1" w:rsidRPr="00BB2CC3" w:rsidRDefault="00053459" w:rsidP="00C50E2E">
                      <w:pPr>
                        <w:rPr>
                          <w:rFonts w:ascii="Quicksand" w:hAnsi="Quicksand"/>
                          <w:color w:val="B785BB"/>
                        </w:rPr>
                      </w:pPr>
                      <w:hyperlink r:id="rId7" w:history="1">
                        <w:r w:rsidR="00AA00C1" w:rsidRPr="00BB2CC3">
                          <w:rPr>
                            <w:rStyle w:val="Hyperlink"/>
                            <w:rFonts w:ascii="Quicksand" w:hAnsi="Quicksand"/>
                            <w:color w:val="B785BB"/>
                            <w:u w:val="none"/>
                          </w:rPr>
                          <w:t>Info@aclang.com</w:t>
                        </w:r>
                      </w:hyperlink>
                      <w:r w:rsidR="00C50E2E" w:rsidRPr="00BB2CC3">
                        <w:rPr>
                          <w:rFonts w:ascii="Quicksand" w:hAnsi="Quicksand"/>
                          <w:color w:val="B785BB"/>
                        </w:rPr>
                        <w:br/>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0" type="#_x0000_t75" style="position:absolute;left:31051;top:2952;width:1765;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">
                <v:imagedata r:id="rId8" o:title="phoneicon"/>
              </v:shape>
              <v:shape id="Picture 23" o:spid="_x0000_s1031" type="#_x0000_t75" style="position:absolute;left:13049;top:2762;width:2095;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">
                <v:imagedata r:id="rId9" o:title="emailicon"/>
              </v:shape>
              <v:shape id="Picture 24" o:spid="_x0000_s1032" type="#_x0000_t75" style="position:absolute;top:2857;width:2000;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">
                <v:imagedata r:id="rId10" o:title="webicon"/>
              </v:shape>
              <v:shape id="_x0000_s1033" type="#_x0000_t202" style="position:absolute;left:1905;top:2381;width:1000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E5C9782" w14:textId="77777777" w:rsidR="00BB2CC3" w:rsidRPr="00BB2CC3" w:rsidRDefault="00053459" w:rsidP="00BB2CC3">
                      <w:pPr>
                        <w:rPr>
                          <w:rFonts w:ascii="Quicksand" w:hAnsi="Quicksand"/>
                          <w:color w:val="AEEB60"/>
                        </w:rPr>
                      </w:pPr>
                      <w:hyperlink r:id="rId11" w:history="1">
                        <w:r w:rsidR="00BB2CC3" w:rsidRPr="00BB2CC3">
                          <w:rPr>
                            <w:rStyle w:val="Hyperlink"/>
                            <w:rFonts w:ascii="Quicksand" w:hAnsi="Quicksand"/>
                            <w:color w:val="AEEB60"/>
                            <w:u w:val="none"/>
                          </w:rPr>
                          <w:t>aclang.com</w:t>
                        </w:r>
                      </w:hyperlink>
                      <w:r w:rsidR="00BB2CC3" w:rsidRPr="00BB2CC3">
                        <w:rPr>
                          <w:rFonts w:ascii="Quicksand" w:hAnsi="Quicksand"/>
                          <w:color w:val="AEEB60"/>
                        </w:rPr>
                        <w:br/>
                      </w:r>
                    </w:p>
                  </w:txbxContent>
                </v:textbox>
              </v:shape>
            </v:group>
          </w:pict>
        </mc:Fallback>
      </mc:AlternateContent>
    </w:r>
  </w:p>
  <w:p w14:paraId="7869CB05" w14:textId="77777777" w:rsidR="00AA00C1" w:rsidRDefault="00AA00C1">
    <w:pPr>
      <w:pStyle w:val="Footer"/>
    </w:pPr>
  </w:p>
  <w:p w14:paraId="0D9E71AF" w14:textId="77777777" w:rsidR="00AA00C1" w:rsidRDefault="00AA00C1">
    <w:pPr>
      <w:pStyle w:val="Footer"/>
    </w:pPr>
  </w:p>
  <w:p w14:paraId="127C0B96" w14:textId="77777777" w:rsidR="00B25C82" w:rsidRDefault="00B25C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7034C" w14:textId="77777777" w:rsidR="00EB41AF" w:rsidRDefault="00EB4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8EC89" w14:textId="77777777" w:rsidR="00496CDB" w:rsidRDefault="00496CDB" w:rsidP="00B25C82">
      <w:pPr>
        <w:spacing w:after="0" w:line="240" w:lineRule="auto"/>
      </w:pPr>
      <w:r>
        <w:separator/>
      </w:r>
    </w:p>
  </w:footnote>
  <w:footnote w:type="continuationSeparator" w:id="0">
    <w:p w14:paraId="2FCCA7B0" w14:textId="77777777" w:rsidR="00496CDB" w:rsidRDefault="00496CDB" w:rsidP="00B25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6DA7D" w14:textId="77777777" w:rsidR="00EB41AF" w:rsidRDefault="00EB41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68295" w14:textId="77777777" w:rsidR="00B25C82" w:rsidRDefault="005D6625">
    <w:pPr>
      <w:pStyle w:val="Header"/>
    </w:pPr>
    <w:r>
      <w:rPr>
        <w:noProof/>
        <w:lang w:eastAsia="ko-KR" w:bidi="ar-SA"/>
      </w:rPr>
      <w:drawing>
        <wp:anchor distT="0" distB="0" distL="114300" distR="114300" simplePos="0" relativeHeight="251655166" behindDoc="0" locked="0" layoutInCell="1" allowOverlap="1" wp14:anchorId="466B954D" wp14:editId="284B8ACF">
          <wp:simplePos x="0" y="0"/>
          <wp:positionH relativeFrom="page">
            <wp:posOffset>169545</wp:posOffset>
          </wp:positionH>
          <wp:positionV relativeFrom="paragraph">
            <wp:posOffset>-76200</wp:posOffset>
          </wp:positionV>
          <wp:extent cx="7594600" cy="1472565"/>
          <wp:effectExtent l="0" t="0" r="635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ran\AppData\Local\Microsoft\Windows\INetCache\Content.Word\top.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4600" cy="1472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19D7">
      <w:rPr>
        <w:noProof/>
        <w:lang w:eastAsia="ko-KR" w:bidi="ar-SA"/>
      </w:rPr>
      <mc:AlternateContent>
        <mc:Choice Requires="wps">
          <w:drawing>
            <wp:anchor distT="45720" distB="45720" distL="114300" distR="114300" simplePos="0" relativeHeight="251659264" behindDoc="0" locked="0" layoutInCell="1" allowOverlap="1" wp14:anchorId="7518E6E3" wp14:editId="575E7B70">
              <wp:simplePos x="0" y="0"/>
              <wp:positionH relativeFrom="page">
                <wp:posOffset>5800725</wp:posOffset>
              </wp:positionH>
              <wp:positionV relativeFrom="paragraph">
                <wp:posOffset>361950</wp:posOffset>
              </wp:positionV>
              <wp:extent cx="1924050" cy="3009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00990"/>
                      </a:xfrm>
                      <a:prstGeom prst="rect">
                        <a:avLst/>
                      </a:prstGeom>
                      <a:noFill/>
                      <a:ln w="9525">
                        <a:noFill/>
                        <a:miter lim="800000"/>
                        <a:headEnd/>
                        <a:tailEnd/>
                      </a:ln>
                    </wps:spPr>
                    <wps:txbx>
                      <w:txbxContent>
                        <w:p w14:paraId="05DAA4A2" w14:textId="71C6EB7B" w:rsidR="00B25C82" w:rsidRPr="002824DB" w:rsidRDefault="00EB41AF" w:rsidP="005D6625">
                          <w:pPr>
                            <w:ind w:right="-225"/>
                            <w:rPr>
                              <w:rFonts w:asciiTheme="majorBidi" w:hAnsiTheme="majorBidi" w:cstheme="majorBidi"/>
                              <w:color w:val="00B0F0"/>
                              <w:sz w:val="28"/>
                              <w:szCs w:val="28"/>
                              <w:rtl/>
                            </w:rPr>
                          </w:pPr>
                          <w:r>
                            <w:rPr>
                              <w:rFonts w:asciiTheme="majorBidi" w:hAnsiTheme="majorBidi" w:cstheme="majorBidi"/>
                              <w:color w:val="00B0F0"/>
                              <w:sz w:val="28"/>
                              <w:szCs w:val="28"/>
                            </w:rPr>
                            <w:t>21</w:t>
                          </w:r>
                          <w:r w:rsidR="00094268" w:rsidRPr="002824DB">
                            <w:rPr>
                              <w:rFonts w:asciiTheme="majorBidi" w:hAnsiTheme="majorBidi" w:cstheme="majorBidi"/>
                              <w:color w:val="00B0F0"/>
                              <w:sz w:val="28"/>
                              <w:szCs w:val="28"/>
                            </w:rPr>
                            <w:t xml:space="preserve"> </w:t>
                          </w:r>
                          <w:r>
                            <w:rPr>
                              <w:rFonts w:asciiTheme="majorBidi" w:hAnsiTheme="majorBidi" w:cstheme="majorBidi"/>
                              <w:color w:val="00B0F0"/>
                              <w:sz w:val="28"/>
                              <w:szCs w:val="28"/>
                            </w:rPr>
                            <w:t>Sept</w:t>
                          </w:r>
                          <w:bookmarkStart w:id="0" w:name="_GoBack"/>
                          <w:bookmarkEnd w:id="0"/>
                          <w:r w:rsidR="00094268" w:rsidRPr="002824DB">
                            <w:rPr>
                              <w:rFonts w:asciiTheme="majorBidi" w:hAnsiTheme="majorBidi" w:cstheme="majorBidi"/>
                              <w:color w:val="00B0F0"/>
                              <w:sz w:val="28"/>
                              <w:szCs w:val="28"/>
                            </w:rPr>
                            <w:t xml:space="preserve"> 20</w:t>
                          </w:r>
                          <w:r w:rsidR="00D124FF">
                            <w:rPr>
                              <w:rFonts w:asciiTheme="majorBidi" w:hAnsiTheme="majorBidi" w:cstheme="majorBidi"/>
                              <w:color w:val="00B0F0"/>
                              <w:sz w:val="28"/>
                              <w:szCs w:val="28"/>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6.75pt;margin-top:28.5pt;width:151.5pt;height:23.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" filled="f" stroked="f">
              <v:textbox>
                <w:txbxContent>
                  <w:p w14:paraId="05DAA4A2" w14:textId="71C6EB7B" w:rsidR="00B25C82" w:rsidRPr="002824DB" w:rsidRDefault="00EB41AF" w:rsidP="005D6625">
                    <w:pPr>
                      <w:ind w:right="-225"/>
                      <w:rPr>
                        <w:rFonts w:asciiTheme="majorBidi" w:hAnsiTheme="majorBidi" w:cstheme="majorBidi"/>
                        <w:color w:val="00B0F0"/>
                        <w:sz w:val="28"/>
                        <w:szCs w:val="28"/>
                        <w:rtl/>
                      </w:rPr>
                    </w:pPr>
                    <w:r>
                      <w:rPr>
                        <w:rFonts w:asciiTheme="majorBidi" w:hAnsiTheme="majorBidi" w:cstheme="majorBidi"/>
                        <w:color w:val="00B0F0"/>
                        <w:sz w:val="28"/>
                        <w:szCs w:val="28"/>
                      </w:rPr>
                      <w:t>21</w:t>
                    </w:r>
                    <w:r w:rsidR="00094268" w:rsidRPr="002824DB">
                      <w:rPr>
                        <w:rFonts w:asciiTheme="majorBidi" w:hAnsiTheme="majorBidi" w:cstheme="majorBidi"/>
                        <w:color w:val="00B0F0"/>
                        <w:sz w:val="28"/>
                        <w:szCs w:val="28"/>
                      </w:rPr>
                      <w:t xml:space="preserve"> </w:t>
                    </w:r>
                    <w:r>
                      <w:rPr>
                        <w:rFonts w:asciiTheme="majorBidi" w:hAnsiTheme="majorBidi" w:cstheme="majorBidi"/>
                        <w:color w:val="00B0F0"/>
                        <w:sz w:val="28"/>
                        <w:szCs w:val="28"/>
                      </w:rPr>
                      <w:t>Sept</w:t>
                    </w:r>
                    <w:bookmarkStart w:id="1" w:name="_GoBack"/>
                    <w:bookmarkEnd w:id="1"/>
                    <w:r w:rsidR="00094268" w:rsidRPr="002824DB">
                      <w:rPr>
                        <w:rFonts w:asciiTheme="majorBidi" w:hAnsiTheme="majorBidi" w:cstheme="majorBidi"/>
                        <w:color w:val="00B0F0"/>
                        <w:sz w:val="28"/>
                        <w:szCs w:val="28"/>
                      </w:rPr>
                      <w:t xml:space="preserve"> 20</w:t>
                    </w:r>
                    <w:r w:rsidR="00D124FF">
                      <w:rPr>
                        <w:rFonts w:asciiTheme="majorBidi" w:hAnsiTheme="majorBidi" w:cstheme="majorBidi"/>
                        <w:color w:val="00B0F0"/>
                        <w:sz w:val="28"/>
                        <w:szCs w:val="28"/>
                      </w:rPr>
                      <w:t>20</w:t>
                    </w:r>
                  </w:p>
                </w:txbxContent>
              </v:textbox>
              <w10:wrap type="square" anchorx="page"/>
            </v:shape>
          </w:pict>
        </mc:Fallback>
      </mc:AlternateContent>
    </w:r>
    <w:r w:rsidR="000819D7">
      <w:rPr>
        <w:noProof/>
        <w:lang w:eastAsia="ko-KR" w:bidi="ar-SA"/>
      </w:rPr>
      <w:drawing>
        <wp:anchor distT="0" distB="0" distL="114300" distR="114300" simplePos="0" relativeHeight="251657216" behindDoc="1" locked="0" layoutInCell="1" allowOverlap="1" wp14:anchorId="5EB263F5" wp14:editId="7CB199E6">
          <wp:simplePos x="0" y="0"/>
          <wp:positionH relativeFrom="margin">
            <wp:posOffset>-304800</wp:posOffset>
          </wp:positionH>
          <wp:positionV relativeFrom="paragraph">
            <wp:posOffset>-85725</wp:posOffset>
          </wp:positionV>
          <wp:extent cx="1836420" cy="647700"/>
          <wp:effectExtent l="0" t="0" r="0" b="0"/>
          <wp:wrapTopAndBottom/>
          <wp:docPr id="288" name="Picture 288" descr="C:\Users\eran\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n\AppData\Local\Microsoft\Windows\INetCache\Content.Word\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642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DB0C9" w14:textId="77777777" w:rsidR="00EB41AF" w:rsidRDefault="00EB41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C3FB8"/>
    <w:multiLevelType w:val="multilevel"/>
    <w:tmpl w:val="66DE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728C3"/>
    <w:multiLevelType w:val="multilevel"/>
    <w:tmpl w:val="110E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0661AA"/>
    <w:multiLevelType w:val="multilevel"/>
    <w:tmpl w:val="E1C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UAEeZmlkam5iaGSjpKwanFxZn5eSAFhrUACzks4ywAAAA="/>
  </w:docVars>
  <w:rsids>
    <w:rsidRoot w:val="00B25C82"/>
    <w:rsid w:val="00053459"/>
    <w:rsid w:val="00056E10"/>
    <w:rsid w:val="000819D7"/>
    <w:rsid w:val="00094268"/>
    <w:rsid w:val="00154FD8"/>
    <w:rsid w:val="00191BB9"/>
    <w:rsid w:val="001A49E7"/>
    <w:rsid w:val="001E0567"/>
    <w:rsid w:val="0023024D"/>
    <w:rsid w:val="0025412B"/>
    <w:rsid w:val="002824DB"/>
    <w:rsid w:val="002C1658"/>
    <w:rsid w:val="004339FC"/>
    <w:rsid w:val="00496CDB"/>
    <w:rsid w:val="00524617"/>
    <w:rsid w:val="00584C31"/>
    <w:rsid w:val="005D6625"/>
    <w:rsid w:val="00644FEC"/>
    <w:rsid w:val="00662277"/>
    <w:rsid w:val="00666117"/>
    <w:rsid w:val="006677E8"/>
    <w:rsid w:val="007247AC"/>
    <w:rsid w:val="007E7766"/>
    <w:rsid w:val="00892A7D"/>
    <w:rsid w:val="00901265"/>
    <w:rsid w:val="0095584E"/>
    <w:rsid w:val="009F393A"/>
    <w:rsid w:val="00A22D21"/>
    <w:rsid w:val="00AA00C1"/>
    <w:rsid w:val="00B25C82"/>
    <w:rsid w:val="00B41D81"/>
    <w:rsid w:val="00B97FDF"/>
    <w:rsid w:val="00BB2CC3"/>
    <w:rsid w:val="00BB684D"/>
    <w:rsid w:val="00BC0213"/>
    <w:rsid w:val="00C50E2E"/>
    <w:rsid w:val="00C60A70"/>
    <w:rsid w:val="00D124FF"/>
    <w:rsid w:val="00D22F63"/>
    <w:rsid w:val="00D640C9"/>
    <w:rsid w:val="00DA4D50"/>
    <w:rsid w:val="00DB38F0"/>
    <w:rsid w:val="00EB41AF"/>
    <w:rsid w:val="00F3455E"/>
    <w:rsid w:val="00F41C74"/>
    <w:rsid w:val="00F5459B"/>
    <w:rsid w:val="00F8582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2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C82"/>
  </w:style>
  <w:style w:type="paragraph" w:styleId="Footer">
    <w:name w:val="footer"/>
    <w:basedOn w:val="Normal"/>
    <w:link w:val="FooterChar"/>
    <w:uiPriority w:val="99"/>
    <w:unhideWhenUsed/>
    <w:rsid w:val="00B25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C82"/>
  </w:style>
  <w:style w:type="character" w:styleId="Strong">
    <w:name w:val="Strong"/>
    <w:basedOn w:val="DefaultParagraphFont"/>
    <w:uiPriority w:val="22"/>
    <w:qFormat/>
    <w:rsid w:val="00B25C82"/>
    <w:rPr>
      <w:b/>
      <w:bCs/>
    </w:rPr>
  </w:style>
  <w:style w:type="character" w:styleId="Hyperlink">
    <w:name w:val="Hyperlink"/>
    <w:basedOn w:val="DefaultParagraphFont"/>
    <w:uiPriority w:val="99"/>
    <w:unhideWhenUsed/>
    <w:rsid w:val="00AA00C1"/>
    <w:rPr>
      <w:color w:val="0563C1" w:themeColor="hyperlink"/>
      <w:u w:val="single"/>
    </w:rPr>
  </w:style>
  <w:style w:type="character" w:customStyle="1" w:styleId="UnresolvedMention">
    <w:name w:val="Unresolved Mention"/>
    <w:basedOn w:val="DefaultParagraphFont"/>
    <w:uiPriority w:val="99"/>
    <w:semiHidden/>
    <w:unhideWhenUsed/>
    <w:rsid w:val="00AA00C1"/>
    <w:rPr>
      <w:color w:val="808080"/>
      <w:shd w:val="clear" w:color="auto" w:fill="E6E6E6"/>
    </w:rPr>
  </w:style>
  <w:style w:type="paragraph" w:customStyle="1" w:styleId="m3231407505513550143gmail-m-4358386120796453954gmail-m7275710881720198000gmail-m8745132612173681271gmail-msonormal">
    <w:name w:val="m_3231407505513550143gmail-m_-4358386120796453954gmail-m_7275710881720198000gmail-m_8745132612173681271gmail-msonormal"/>
    <w:basedOn w:val="Normal"/>
    <w:rsid w:val="00094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231407505513550143gmail-m-4358386120796453954gmail-il">
    <w:name w:val="m_3231407505513550143gmail-m_-4358386120796453954gmail-il"/>
    <w:basedOn w:val="DefaultParagraphFont"/>
    <w:rsid w:val="00094268"/>
  </w:style>
  <w:style w:type="paragraph" w:customStyle="1" w:styleId="m3231407505513550143gmail-m-4358386120796453954gmail-m7275710881720198000gmail-m8745132612173681271gmail-msolistparagraph">
    <w:name w:val="m_3231407505513550143gmail-m_-4358386120796453954gmail-m_7275710881720198000gmail-m_8745132612173681271gmail-msolistparagraph"/>
    <w:basedOn w:val="Normal"/>
    <w:rsid w:val="0009426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C82"/>
  </w:style>
  <w:style w:type="paragraph" w:styleId="Footer">
    <w:name w:val="footer"/>
    <w:basedOn w:val="Normal"/>
    <w:link w:val="FooterChar"/>
    <w:uiPriority w:val="99"/>
    <w:unhideWhenUsed/>
    <w:rsid w:val="00B25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C82"/>
  </w:style>
  <w:style w:type="character" w:styleId="Strong">
    <w:name w:val="Strong"/>
    <w:basedOn w:val="DefaultParagraphFont"/>
    <w:uiPriority w:val="22"/>
    <w:qFormat/>
    <w:rsid w:val="00B25C82"/>
    <w:rPr>
      <w:b/>
      <w:bCs/>
    </w:rPr>
  </w:style>
  <w:style w:type="character" w:styleId="Hyperlink">
    <w:name w:val="Hyperlink"/>
    <w:basedOn w:val="DefaultParagraphFont"/>
    <w:uiPriority w:val="99"/>
    <w:unhideWhenUsed/>
    <w:rsid w:val="00AA00C1"/>
    <w:rPr>
      <w:color w:val="0563C1" w:themeColor="hyperlink"/>
      <w:u w:val="single"/>
    </w:rPr>
  </w:style>
  <w:style w:type="character" w:customStyle="1" w:styleId="UnresolvedMention">
    <w:name w:val="Unresolved Mention"/>
    <w:basedOn w:val="DefaultParagraphFont"/>
    <w:uiPriority w:val="99"/>
    <w:semiHidden/>
    <w:unhideWhenUsed/>
    <w:rsid w:val="00AA00C1"/>
    <w:rPr>
      <w:color w:val="808080"/>
      <w:shd w:val="clear" w:color="auto" w:fill="E6E6E6"/>
    </w:rPr>
  </w:style>
  <w:style w:type="paragraph" w:customStyle="1" w:styleId="m3231407505513550143gmail-m-4358386120796453954gmail-m7275710881720198000gmail-m8745132612173681271gmail-msonormal">
    <w:name w:val="m_3231407505513550143gmail-m_-4358386120796453954gmail-m_7275710881720198000gmail-m_8745132612173681271gmail-msonormal"/>
    <w:basedOn w:val="Normal"/>
    <w:rsid w:val="00094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231407505513550143gmail-m-4358386120796453954gmail-il">
    <w:name w:val="m_3231407505513550143gmail-m_-4358386120796453954gmail-il"/>
    <w:basedOn w:val="DefaultParagraphFont"/>
    <w:rsid w:val="00094268"/>
  </w:style>
  <w:style w:type="paragraph" w:customStyle="1" w:styleId="m3231407505513550143gmail-m-4358386120796453954gmail-m7275710881720198000gmail-m8745132612173681271gmail-msolistparagraph">
    <w:name w:val="m_3231407505513550143gmail-m_-4358386120796453954gmail-m_7275710881720198000gmail-m_8745132612173681271gmail-msolistparagraph"/>
    <w:basedOn w:val="Normal"/>
    <w:rsid w:val="000942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5328">
      <w:bodyDiv w:val="1"/>
      <w:marLeft w:val="0"/>
      <w:marRight w:val="0"/>
      <w:marTop w:val="0"/>
      <w:marBottom w:val="0"/>
      <w:divBdr>
        <w:top w:val="none" w:sz="0" w:space="0" w:color="auto"/>
        <w:left w:val="none" w:sz="0" w:space="0" w:color="auto"/>
        <w:bottom w:val="none" w:sz="0" w:space="0" w:color="auto"/>
        <w:right w:val="none" w:sz="0" w:space="0" w:color="auto"/>
      </w:divBdr>
      <w:divsChild>
        <w:div w:id="1543860022">
          <w:marLeft w:val="0"/>
          <w:marRight w:val="0"/>
          <w:marTop w:val="0"/>
          <w:marBottom w:val="0"/>
          <w:divBdr>
            <w:top w:val="none" w:sz="0" w:space="0" w:color="auto"/>
            <w:left w:val="none" w:sz="0" w:space="0" w:color="auto"/>
            <w:bottom w:val="none" w:sz="0" w:space="0" w:color="auto"/>
            <w:right w:val="none" w:sz="0" w:space="0" w:color="auto"/>
          </w:divBdr>
        </w:div>
        <w:div w:id="593973902">
          <w:marLeft w:val="0"/>
          <w:marRight w:val="0"/>
          <w:marTop w:val="0"/>
          <w:marBottom w:val="0"/>
          <w:divBdr>
            <w:top w:val="none" w:sz="0" w:space="0" w:color="auto"/>
            <w:left w:val="none" w:sz="0" w:space="0" w:color="auto"/>
            <w:bottom w:val="none" w:sz="0" w:space="0" w:color="auto"/>
            <w:right w:val="none" w:sz="0" w:space="0" w:color="auto"/>
          </w:divBdr>
        </w:div>
        <w:div w:id="1033774350">
          <w:marLeft w:val="0"/>
          <w:marRight w:val="0"/>
          <w:marTop w:val="0"/>
          <w:marBottom w:val="0"/>
          <w:divBdr>
            <w:top w:val="none" w:sz="0" w:space="0" w:color="auto"/>
            <w:left w:val="none" w:sz="0" w:space="0" w:color="auto"/>
            <w:bottom w:val="none" w:sz="0" w:space="0" w:color="auto"/>
            <w:right w:val="none" w:sz="0" w:space="0" w:color="auto"/>
          </w:divBdr>
        </w:div>
        <w:div w:id="632298126">
          <w:marLeft w:val="0"/>
          <w:marRight w:val="0"/>
          <w:marTop w:val="0"/>
          <w:marBottom w:val="0"/>
          <w:divBdr>
            <w:top w:val="none" w:sz="0" w:space="0" w:color="auto"/>
            <w:left w:val="none" w:sz="0" w:space="0" w:color="auto"/>
            <w:bottom w:val="none" w:sz="0" w:space="0" w:color="auto"/>
            <w:right w:val="none" w:sz="0" w:space="0" w:color="auto"/>
          </w:divBdr>
        </w:div>
        <w:div w:id="1115833245">
          <w:marLeft w:val="0"/>
          <w:marRight w:val="0"/>
          <w:marTop w:val="0"/>
          <w:marBottom w:val="0"/>
          <w:divBdr>
            <w:top w:val="none" w:sz="0" w:space="0" w:color="auto"/>
            <w:left w:val="none" w:sz="0" w:space="0" w:color="auto"/>
            <w:bottom w:val="none" w:sz="0" w:space="0" w:color="auto"/>
            <w:right w:val="none" w:sz="0" w:space="0" w:color="auto"/>
          </w:divBdr>
        </w:div>
        <w:div w:id="1885019419">
          <w:marLeft w:val="0"/>
          <w:marRight w:val="0"/>
          <w:marTop w:val="0"/>
          <w:marBottom w:val="0"/>
          <w:divBdr>
            <w:top w:val="none" w:sz="0" w:space="0" w:color="auto"/>
            <w:left w:val="none" w:sz="0" w:space="0" w:color="auto"/>
            <w:bottom w:val="none" w:sz="0" w:space="0" w:color="auto"/>
            <w:right w:val="none" w:sz="0" w:space="0" w:color="auto"/>
          </w:divBdr>
        </w:div>
        <w:div w:id="785545155">
          <w:marLeft w:val="0"/>
          <w:marRight w:val="0"/>
          <w:marTop w:val="0"/>
          <w:marBottom w:val="0"/>
          <w:divBdr>
            <w:top w:val="none" w:sz="0" w:space="0" w:color="auto"/>
            <w:left w:val="none" w:sz="0" w:space="0" w:color="auto"/>
            <w:bottom w:val="none" w:sz="0" w:space="0" w:color="auto"/>
            <w:right w:val="none" w:sz="0" w:space="0" w:color="auto"/>
          </w:divBdr>
        </w:div>
        <w:div w:id="339281736">
          <w:marLeft w:val="0"/>
          <w:marRight w:val="0"/>
          <w:marTop w:val="0"/>
          <w:marBottom w:val="0"/>
          <w:divBdr>
            <w:top w:val="none" w:sz="0" w:space="0" w:color="auto"/>
            <w:left w:val="none" w:sz="0" w:space="0" w:color="auto"/>
            <w:bottom w:val="none" w:sz="0" w:space="0" w:color="auto"/>
            <w:right w:val="none" w:sz="0" w:space="0" w:color="auto"/>
          </w:divBdr>
        </w:div>
        <w:div w:id="1593735722">
          <w:marLeft w:val="0"/>
          <w:marRight w:val="0"/>
          <w:marTop w:val="0"/>
          <w:marBottom w:val="0"/>
          <w:divBdr>
            <w:top w:val="none" w:sz="0" w:space="0" w:color="auto"/>
            <w:left w:val="none" w:sz="0" w:space="0" w:color="auto"/>
            <w:bottom w:val="none" w:sz="0" w:space="0" w:color="auto"/>
            <w:right w:val="none" w:sz="0" w:space="0" w:color="auto"/>
          </w:divBdr>
        </w:div>
        <w:div w:id="1338382273">
          <w:marLeft w:val="0"/>
          <w:marRight w:val="0"/>
          <w:marTop w:val="0"/>
          <w:marBottom w:val="0"/>
          <w:divBdr>
            <w:top w:val="none" w:sz="0" w:space="0" w:color="auto"/>
            <w:left w:val="none" w:sz="0" w:space="0" w:color="auto"/>
            <w:bottom w:val="none" w:sz="0" w:space="0" w:color="auto"/>
            <w:right w:val="none" w:sz="0" w:space="0" w:color="auto"/>
          </w:divBdr>
        </w:div>
        <w:div w:id="1225412091">
          <w:marLeft w:val="0"/>
          <w:marRight w:val="0"/>
          <w:marTop w:val="0"/>
          <w:marBottom w:val="0"/>
          <w:divBdr>
            <w:top w:val="none" w:sz="0" w:space="0" w:color="auto"/>
            <w:left w:val="none" w:sz="0" w:space="0" w:color="auto"/>
            <w:bottom w:val="none" w:sz="0" w:space="0" w:color="auto"/>
            <w:right w:val="none" w:sz="0" w:space="0" w:color="auto"/>
          </w:divBdr>
        </w:div>
        <w:div w:id="669455695">
          <w:marLeft w:val="0"/>
          <w:marRight w:val="0"/>
          <w:marTop w:val="0"/>
          <w:marBottom w:val="0"/>
          <w:divBdr>
            <w:top w:val="none" w:sz="0" w:space="0" w:color="auto"/>
            <w:left w:val="none" w:sz="0" w:space="0" w:color="auto"/>
            <w:bottom w:val="none" w:sz="0" w:space="0" w:color="auto"/>
            <w:right w:val="none" w:sz="0" w:space="0" w:color="auto"/>
          </w:divBdr>
        </w:div>
        <w:div w:id="1928420359">
          <w:marLeft w:val="0"/>
          <w:marRight w:val="0"/>
          <w:marTop w:val="0"/>
          <w:marBottom w:val="0"/>
          <w:divBdr>
            <w:top w:val="none" w:sz="0" w:space="0" w:color="auto"/>
            <w:left w:val="none" w:sz="0" w:space="0" w:color="auto"/>
            <w:bottom w:val="none" w:sz="0" w:space="0" w:color="auto"/>
            <w:right w:val="none" w:sz="0" w:space="0" w:color="auto"/>
          </w:divBdr>
        </w:div>
        <w:div w:id="286283986">
          <w:marLeft w:val="0"/>
          <w:marRight w:val="0"/>
          <w:marTop w:val="0"/>
          <w:marBottom w:val="0"/>
          <w:divBdr>
            <w:top w:val="none" w:sz="0" w:space="0" w:color="auto"/>
            <w:left w:val="none" w:sz="0" w:space="0" w:color="auto"/>
            <w:bottom w:val="none" w:sz="0" w:space="0" w:color="auto"/>
            <w:right w:val="none" w:sz="0" w:space="0" w:color="auto"/>
          </w:divBdr>
        </w:div>
      </w:divsChild>
    </w:div>
    <w:div w:id="175731431">
      <w:bodyDiv w:val="1"/>
      <w:marLeft w:val="0"/>
      <w:marRight w:val="0"/>
      <w:marTop w:val="0"/>
      <w:marBottom w:val="0"/>
      <w:divBdr>
        <w:top w:val="none" w:sz="0" w:space="0" w:color="auto"/>
        <w:left w:val="none" w:sz="0" w:space="0" w:color="auto"/>
        <w:bottom w:val="none" w:sz="0" w:space="0" w:color="auto"/>
        <w:right w:val="none" w:sz="0" w:space="0" w:color="auto"/>
      </w:divBdr>
    </w:div>
    <w:div w:id="165028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escription/BCB"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dovepress.com/international-journal-of-womens-health-journa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nlinelibrary.wiley.com/page/journal/15244741/homepage/productinformatio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journals.elsevier.com/womens-health-issu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sagepub.com/en-us/nam/health-education-behavior/journal200851"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4.png"/><Relationship Id="rId7" Type="http://schemas.openxmlformats.org/officeDocument/2006/relationships/hyperlink" Target="mailto:Info@aclang.com" TargetMode="External"/><Relationship Id="rId2" Type="http://schemas.openxmlformats.org/officeDocument/2006/relationships/hyperlink" Target="mailto:Info@aclang.com" TargetMode="External"/><Relationship Id="rId1" Type="http://schemas.openxmlformats.org/officeDocument/2006/relationships/image" Target="media/image3.png"/><Relationship Id="rId6" Type="http://schemas.openxmlformats.org/officeDocument/2006/relationships/hyperlink" Target="mailto:Info@aclang.com" TargetMode="External"/><Relationship Id="rId11" Type="http://schemas.openxmlformats.org/officeDocument/2006/relationships/hyperlink" Target="mailto:Info@aclang.com" TargetMode="External"/><Relationship Id="rId5" Type="http://schemas.openxmlformats.org/officeDocument/2006/relationships/image" Target="media/image6.png"/><Relationship Id="rId10" Type="http://schemas.openxmlformats.org/officeDocument/2006/relationships/image" Target="media/image9.png"/><Relationship Id="rId4" Type="http://schemas.openxmlformats.org/officeDocument/2006/relationships/image" Target="media/image5.png"/><Relationship Id="rId9"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Eran Baruch</dc:creator>
  <cp:lastModifiedBy>Author</cp:lastModifiedBy>
  <cp:revision>3</cp:revision>
  <dcterms:created xsi:type="dcterms:W3CDTF">2020-09-21T19:30:00Z</dcterms:created>
  <dcterms:modified xsi:type="dcterms:W3CDTF">2020-09-21T19:31:00Z</dcterms:modified>
</cp:coreProperties>
</file>