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5C" w:rsidRPr="00CB02C4" w:rsidRDefault="00FB656D" w:rsidP="00C75155">
      <w:pPr>
        <w:widowControl w:val="0"/>
        <w:bidi/>
        <w:spacing w:after="120" w:line="240" w:lineRule="auto"/>
        <w:ind w:left="0"/>
        <w:jc w:val="center"/>
        <w:rPr>
          <w:rFonts w:asciiTheme="minorBidi" w:hAnsiTheme="minorBidi" w:cstheme="minorBidi"/>
          <w:b/>
          <w:sz w:val="23"/>
          <w:szCs w:val="23"/>
          <w:u w:val="single"/>
          <w:rtl/>
        </w:rPr>
      </w:pPr>
      <w:r w:rsidRPr="00CB02C4">
        <w:rPr>
          <w:rFonts w:asciiTheme="minorBidi" w:hAnsiTheme="minorBidi" w:cstheme="minorBidi"/>
          <w:b/>
          <w:bCs/>
          <w:sz w:val="23"/>
          <w:szCs w:val="23"/>
          <w:u w:val="single"/>
          <w:rtl/>
        </w:rPr>
        <w:t>הסכם למסחור משותף של נתונים</w:t>
      </w:r>
    </w:p>
    <w:p w:rsidR="00085B5F" w:rsidRPr="00CB02C4" w:rsidRDefault="0017175C" w:rsidP="00C75155">
      <w:pPr>
        <w:widowControl w:val="0"/>
        <w:bidi/>
        <w:spacing w:after="120" w:line="240" w:lineRule="auto"/>
        <w:ind w:left="0"/>
        <w:rPr>
          <w:rFonts w:asciiTheme="minorBidi" w:hAnsiTheme="minorBidi" w:cstheme="minorBidi"/>
          <w:sz w:val="23"/>
          <w:szCs w:val="23"/>
          <w:rtl/>
        </w:rPr>
      </w:pPr>
      <w:r w:rsidRPr="00CB02C4">
        <w:rPr>
          <w:rFonts w:asciiTheme="minorBidi" w:hAnsiTheme="minorBidi" w:cstheme="minorBidi"/>
          <w:sz w:val="23"/>
          <w:szCs w:val="23"/>
          <w:rtl/>
        </w:rPr>
        <w:t>הסכם זה ("</w:t>
      </w:r>
      <w:r w:rsidRPr="00CB02C4">
        <w:rPr>
          <w:rFonts w:asciiTheme="minorBidi" w:hAnsiTheme="minorBidi" w:cstheme="minorBidi"/>
          <w:b/>
          <w:bCs/>
          <w:sz w:val="23"/>
          <w:szCs w:val="23"/>
          <w:rtl/>
        </w:rPr>
        <w:t>ההסכם</w:t>
      </w:r>
      <w:r w:rsidRPr="00CB02C4">
        <w:rPr>
          <w:rFonts w:asciiTheme="minorBidi" w:hAnsiTheme="minorBidi" w:cstheme="minorBidi"/>
          <w:sz w:val="23"/>
          <w:szCs w:val="23"/>
          <w:rtl/>
        </w:rPr>
        <w:t>") בין מובילאיי טכנולוגיות ראיה בע"מ מרח' הרטום 13, ירושלים 9777513 ("</w:t>
      </w:r>
      <w:r w:rsidRPr="00CB02C4">
        <w:rPr>
          <w:rFonts w:asciiTheme="minorBidi" w:hAnsiTheme="minorBidi" w:cstheme="minorBidi"/>
          <w:b/>
          <w:bCs/>
          <w:sz w:val="23"/>
          <w:szCs w:val="23"/>
          <w:rtl/>
        </w:rPr>
        <w:t>מובילאיי</w:t>
      </w:r>
      <w:r w:rsidRPr="00CB02C4">
        <w:rPr>
          <w:rFonts w:asciiTheme="minorBidi" w:hAnsiTheme="minorBidi" w:cstheme="minorBidi"/>
          <w:sz w:val="23"/>
          <w:szCs w:val="23"/>
          <w:rtl/>
        </w:rPr>
        <w:t xml:space="preserve">") לבין קו מדידה בע"מ, </w:t>
      </w:r>
      <w:r w:rsidRPr="00CB02C4">
        <w:rPr>
          <w:rFonts w:asciiTheme="minorBidi" w:hAnsiTheme="minorBidi" w:cstheme="minorBidi"/>
          <w:sz w:val="23"/>
          <w:szCs w:val="23"/>
          <w:highlight w:val="yellow"/>
          <w:rtl/>
        </w:rPr>
        <w:t>[   ]</w:t>
      </w:r>
      <w:r w:rsidRPr="00CB02C4">
        <w:rPr>
          <w:rFonts w:asciiTheme="minorBidi" w:hAnsiTheme="minorBidi" w:cstheme="minorBidi"/>
          <w:sz w:val="23"/>
          <w:szCs w:val="23"/>
          <w:rtl/>
        </w:rPr>
        <w:t xml:space="preserve"> ("</w:t>
      </w:r>
      <w:r w:rsidRPr="00CB02C4">
        <w:rPr>
          <w:rFonts w:asciiTheme="minorBidi" w:hAnsiTheme="minorBidi" w:cstheme="minorBidi"/>
          <w:b/>
          <w:bCs/>
          <w:sz w:val="23"/>
          <w:szCs w:val="23"/>
          <w:rtl/>
        </w:rPr>
        <w:t>החברה</w:t>
      </w:r>
      <w:r w:rsidRPr="00CB02C4">
        <w:rPr>
          <w:rFonts w:asciiTheme="minorBidi" w:hAnsiTheme="minorBidi" w:cstheme="minorBidi"/>
          <w:sz w:val="23"/>
          <w:szCs w:val="23"/>
          <w:rtl/>
        </w:rPr>
        <w:t>") נערך ביום חתימת החברה על הסכם זה ("</w:t>
      </w:r>
      <w:r w:rsidRPr="00CB02C4">
        <w:rPr>
          <w:rFonts w:asciiTheme="minorBidi" w:hAnsiTheme="minorBidi" w:cstheme="minorBidi"/>
          <w:b/>
          <w:bCs/>
          <w:sz w:val="23"/>
          <w:szCs w:val="23"/>
          <w:rtl/>
        </w:rPr>
        <w:t>המועד הקובע</w:t>
      </w:r>
      <w:r w:rsidRPr="00CB02C4">
        <w:rPr>
          <w:rFonts w:asciiTheme="minorBidi" w:hAnsiTheme="minorBidi" w:cstheme="minorBidi"/>
          <w:sz w:val="23"/>
          <w:szCs w:val="23"/>
          <w:rtl/>
        </w:rPr>
        <w:t>").</w:t>
      </w:r>
    </w:p>
    <w:p w:rsidR="0017175C" w:rsidRPr="00CB02C4" w:rsidRDefault="0017175C" w:rsidP="00C75155">
      <w:pPr>
        <w:widowControl w:val="0"/>
        <w:bidi/>
        <w:spacing w:before="240" w:after="120" w:line="240" w:lineRule="auto"/>
        <w:ind w:left="0"/>
        <w:rPr>
          <w:rFonts w:asciiTheme="minorBidi" w:hAnsiTheme="minorBidi" w:cstheme="minorBidi"/>
          <w:sz w:val="23"/>
          <w:szCs w:val="23"/>
          <w:rtl/>
        </w:rPr>
      </w:pPr>
      <w:r w:rsidRPr="00CB02C4">
        <w:rPr>
          <w:rFonts w:asciiTheme="minorBidi" w:hAnsiTheme="minorBidi" w:cstheme="minorBidi"/>
          <w:sz w:val="23"/>
          <w:szCs w:val="23"/>
          <w:rtl/>
        </w:rPr>
        <w:t>מובילאיי והחברה ייקראו כל אחת "</w:t>
      </w:r>
      <w:r w:rsidRPr="00CB02C4">
        <w:rPr>
          <w:rFonts w:asciiTheme="minorBidi" w:hAnsiTheme="minorBidi" w:cstheme="minorBidi"/>
          <w:b/>
          <w:bCs/>
          <w:sz w:val="23"/>
          <w:szCs w:val="23"/>
          <w:rtl/>
        </w:rPr>
        <w:t>צד</w:t>
      </w:r>
      <w:r w:rsidRPr="00CB02C4">
        <w:rPr>
          <w:rFonts w:asciiTheme="minorBidi" w:hAnsiTheme="minorBidi" w:cstheme="minorBidi"/>
          <w:sz w:val="23"/>
          <w:szCs w:val="23"/>
          <w:rtl/>
        </w:rPr>
        <w:t>" וביחד "</w:t>
      </w:r>
      <w:r w:rsidRPr="00CB02C4">
        <w:rPr>
          <w:rFonts w:asciiTheme="minorBidi" w:hAnsiTheme="minorBidi" w:cstheme="minorBidi"/>
          <w:b/>
          <w:bCs/>
          <w:sz w:val="23"/>
          <w:szCs w:val="23"/>
          <w:rtl/>
        </w:rPr>
        <w:t>הצדדים</w:t>
      </w:r>
      <w:r w:rsidRPr="00CB02C4">
        <w:rPr>
          <w:rFonts w:asciiTheme="minorBidi" w:hAnsiTheme="minorBidi" w:cstheme="minorBidi"/>
          <w:sz w:val="23"/>
          <w:szCs w:val="23"/>
          <w:rtl/>
        </w:rPr>
        <w:t>".</w:t>
      </w:r>
    </w:p>
    <w:p w:rsidR="00D32565" w:rsidRPr="00CB02C4" w:rsidRDefault="000C6A6C" w:rsidP="00C75155">
      <w:pPr>
        <w:widowControl w:val="0"/>
        <w:bidi/>
        <w:spacing w:after="120" w:line="240" w:lineRule="auto"/>
        <w:ind w:left="0"/>
        <w:rPr>
          <w:rFonts w:asciiTheme="minorBidi" w:hAnsiTheme="minorBidi" w:cstheme="minorBidi"/>
          <w:sz w:val="23"/>
          <w:szCs w:val="23"/>
          <w:rtl/>
        </w:rPr>
      </w:pPr>
      <w:r w:rsidRPr="00CB02C4">
        <w:rPr>
          <w:rFonts w:asciiTheme="minorBidi" w:hAnsiTheme="minorBidi" w:cstheme="minorBidi"/>
          <w:b/>
          <w:bCs/>
          <w:sz w:val="23"/>
          <w:szCs w:val="23"/>
          <w:rtl/>
        </w:rPr>
        <w:t>הואיל</w:t>
      </w:r>
      <w:r w:rsidR="001B5009">
        <w:rPr>
          <w:rFonts w:asciiTheme="minorBidi" w:hAnsiTheme="minorBidi" w:cstheme="minorBidi" w:hint="cs"/>
          <w:b/>
          <w:bCs/>
          <w:sz w:val="23"/>
          <w:szCs w:val="23"/>
          <w:rtl/>
        </w:rPr>
        <w:t xml:space="preserve"> </w:t>
      </w:r>
      <w:r w:rsidRPr="00CB02C4">
        <w:rPr>
          <w:rFonts w:asciiTheme="minorBidi" w:hAnsiTheme="minorBidi" w:cstheme="minorBidi"/>
          <w:sz w:val="23"/>
          <w:szCs w:val="23"/>
          <w:rtl/>
        </w:rPr>
        <w:t>ומובילאיי פיתחה שכבות נתונים המבוססות על צילומי אוויר ("</w:t>
      </w:r>
      <w:r w:rsidRPr="00CB02C4">
        <w:rPr>
          <w:rFonts w:asciiTheme="minorBidi" w:hAnsiTheme="minorBidi" w:cstheme="minorBidi"/>
          <w:b/>
          <w:bCs/>
          <w:sz w:val="23"/>
          <w:szCs w:val="23"/>
          <w:rtl/>
        </w:rPr>
        <w:t>שכבות הנתונים</w:t>
      </w:r>
      <w:r w:rsidRPr="00CB02C4">
        <w:rPr>
          <w:rFonts w:asciiTheme="minorBidi" w:hAnsiTheme="minorBidi" w:cstheme="minorBidi"/>
          <w:sz w:val="23"/>
          <w:szCs w:val="23"/>
          <w:rtl/>
        </w:rPr>
        <w:t>");</w:t>
      </w:r>
    </w:p>
    <w:p w:rsidR="00EC605D" w:rsidRPr="00CB02C4" w:rsidRDefault="00D32565" w:rsidP="00C75155">
      <w:pPr>
        <w:widowControl w:val="0"/>
        <w:bidi/>
        <w:spacing w:after="120" w:line="240" w:lineRule="auto"/>
        <w:ind w:left="0"/>
        <w:rPr>
          <w:rFonts w:asciiTheme="minorBidi" w:hAnsiTheme="minorBidi" w:cstheme="minorBidi"/>
          <w:sz w:val="23"/>
          <w:szCs w:val="23"/>
          <w:rtl/>
        </w:rPr>
      </w:pPr>
      <w:r w:rsidRPr="00CB02C4">
        <w:rPr>
          <w:rFonts w:asciiTheme="minorBidi" w:hAnsiTheme="minorBidi" w:cstheme="minorBidi"/>
          <w:b/>
          <w:bCs/>
          <w:sz w:val="23"/>
          <w:szCs w:val="23"/>
          <w:rtl/>
        </w:rPr>
        <w:t>והואיל</w:t>
      </w:r>
      <w:r w:rsidRPr="00CB02C4">
        <w:rPr>
          <w:rFonts w:asciiTheme="minorBidi" w:hAnsiTheme="minorBidi" w:cstheme="minorBidi"/>
          <w:sz w:val="23"/>
          <w:szCs w:val="23"/>
          <w:rtl/>
        </w:rPr>
        <w:t xml:space="preserve"> והצעת החברה ("</w:t>
      </w:r>
      <w:r w:rsidRPr="00CB02C4">
        <w:rPr>
          <w:rFonts w:asciiTheme="minorBidi" w:hAnsiTheme="minorBidi" w:cstheme="minorBidi"/>
          <w:b/>
          <w:bCs/>
          <w:sz w:val="23"/>
          <w:szCs w:val="23"/>
          <w:rtl/>
        </w:rPr>
        <w:t>ההצעה</w:t>
      </w:r>
      <w:r w:rsidRPr="00CB02C4">
        <w:rPr>
          <w:rFonts w:asciiTheme="minorBidi" w:hAnsiTheme="minorBidi" w:cstheme="minorBidi"/>
          <w:sz w:val="23"/>
          <w:szCs w:val="23"/>
          <w:rtl/>
        </w:rPr>
        <w:t>") הוכרזה כהצעה הזוכה ב"אשכולות א' ו-ב'" במכרז פומבי מס' 48/20 של חברת נתיבי ישראל - החברה הלאומית לתשתיות תחבורה בע"מ ("</w:t>
      </w:r>
      <w:r w:rsidRPr="00CB02C4">
        <w:rPr>
          <w:rFonts w:asciiTheme="minorBidi" w:hAnsiTheme="minorBidi" w:cstheme="minorBidi"/>
          <w:b/>
          <w:bCs/>
          <w:sz w:val="23"/>
          <w:szCs w:val="23"/>
          <w:rtl/>
        </w:rPr>
        <w:t>נתיבי ישראל</w:t>
      </w:r>
      <w:r w:rsidRPr="00CB02C4">
        <w:rPr>
          <w:rFonts w:asciiTheme="minorBidi" w:hAnsiTheme="minorBidi" w:cstheme="minorBidi"/>
          <w:sz w:val="23"/>
          <w:szCs w:val="23"/>
          <w:rtl/>
        </w:rPr>
        <w:t xml:space="preserve">") למיפוי הסדרי תנועה, מיפוי והשלמת אינוונטר נתוני דרך וביצוע אנאליזה לגבי נתוני דרך באמצעות טכנולוגיית </w:t>
      </w:r>
      <w:r w:rsidRPr="00CB02C4">
        <w:rPr>
          <w:rFonts w:asciiTheme="minorBidi" w:hAnsiTheme="minorBidi" w:cstheme="minorBidi"/>
          <w:sz w:val="23"/>
          <w:szCs w:val="23"/>
        </w:rPr>
        <w:t>AI;</w:t>
      </w:r>
    </w:p>
    <w:p w:rsidR="000C6A6C" w:rsidRPr="00CB02C4" w:rsidRDefault="0094684E" w:rsidP="00C75155">
      <w:pPr>
        <w:widowControl w:val="0"/>
        <w:bidi/>
        <w:spacing w:after="120" w:line="240" w:lineRule="auto"/>
        <w:ind w:left="0"/>
        <w:rPr>
          <w:rFonts w:asciiTheme="minorBidi" w:hAnsiTheme="minorBidi" w:cstheme="minorBidi"/>
          <w:sz w:val="23"/>
          <w:szCs w:val="23"/>
          <w:rtl/>
        </w:rPr>
      </w:pPr>
      <w:r w:rsidRPr="00CB02C4">
        <w:rPr>
          <w:rFonts w:asciiTheme="minorBidi" w:hAnsiTheme="minorBidi" w:cstheme="minorBidi"/>
          <w:b/>
          <w:bCs/>
          <w:sz w:val="23"/>
          <w:szCs w:val="23"/>
          <w:rtl/>
        </w:rPr>
        <w:t>והואיל</w:t>
      </w:r>
      <w:r w:rsidRPr="00CB02C4">
        <w:rPr>
          <w:rFonts w:asciiTheme="minorBidi" w:hAnsiTheme="minorBidi" w:cstheme="minorBidi"/>
          <w:sz w:val="23"/>
          <w:szCs w:val="23"/>
          <w:rtl/>
        </w:rPr>
        <w:t xml:space="preserve"> והחברה מעוניינת להציג את שכבות הנתונים לנתיבי ישראל בפלטפורמת המיפוי שלה בהקשר של מימוש הצעתה;</w:t>
      </w:r>
    </w:p>
    <w:p w:rsidR="000C6A6C" w:rsidRPr="00CB02C4" w:rsidRDefault="000C6A6C" w:rsidP="00C75155">
      <w:pPr>
        <w:widowControl w:val="0"/>
        <w:bidi/>
        <w:spacing w:after="120" w:line="240" w:lineRule="auto"/>
        <w:ind w:left="0"/>
        <w:rPr>
          <w:rFonts w:asciiTheme="minorBidi" w:hAnsiTheme="minorBidi" w:cstheme="minorBidi"/>
          <w:sz w:val="23"/>
          <w:szCs w:val="23"/>
          <w:rtl/>
        </w:rPr>
      </w:pPr>
      <w:r w:rsidRPr="00CB02C4">
        <w:rPr>
          <w:rFonts w:asciiTheme="minorBidi" w:hAnsiTheme="minorBidi" w:cstheme="minorBidi"/>
          <w:b/>
          <w:bCs/>
          <w:sz w:val="23"/>
          <w:szCs w:val="23"/>
          <w:rtl/>
        </w:rPr>
        <w:t>והואיל</w:t>
      </w:r>
      <w:r w:rsidRPr="00CB02C4">
        <w:rPr>
          <w:rFonts w:asciiTheme="minorBidi" w:hAnsiTheme="minorBidi" w:cstheme="minorBidi"/>
          <w:sz w:val="23"/>
          <w:szCs w:val="23"/>
          <w:rtl/>
        </w:rPr>
        <w:t xml:space="preserve"> והצדדים מעוניינים לשתף פעולה לצורך המטרה האמורה לעיל ("</w:t>
      </w:r>
      <w:r w:rsidRPr="00CB02C4">
        <w:rPr>
          <w:rFonts w:asciiTheme="minorBidi" w:hAnsiTheme="minorBidi" w:cstheme="minorBidi"/>
          <w:b/>
          <w:bCs/>
          <w:sz w:val="23"/>
          <w:szCs w:val="23"/>
          <w:rtl/>
        </w:rPr>
        <w:t>המטרה</w:t>
      </w:r>
      <w:r w:rsidRPr="00CB02C4">
        <w:rPr>
          <w:rFonts w:asciiTheme="minorBidi" w:hAnsiTheme="minorBidi" w:cstheme="minorBidi"/>
          <w:sz w:val="23"/>
          <w:szCs w:val="23"/>
          <w:rtl/>
        </w:rPr>
        <w:t>");</w:t>
      </w:r>
    </w:p>
    <w:p w:rsidR="00EA1BA2" w:rsidRPr="00CB02C4" w:rsidRDefault="00EA1BA2" w:rsidP="00C75155">
      <w:pPr>
        <w:widowControl w:val="0"/>
        <w:bidi/>
        <w:spacing w:after="120" w:line="240" w:lineRule="auto"/>
        <w:ind w:left="0" w:firstLine="0"/>
        <w:rPr>
          <w:rFonts w:asciiTheme="minorBidi" w:hAnsiTheme="minorBidi" w:cstheme="minorBidi"/>
          <w:b/>
          <w:sz w:val="23"/>
          <w:szCs w:val="23"/>
          <w:rtl/>
        </w:rPr>
      </w:pPr>
      <w:r w:rsidRPr="00CB02C4">
        <w:rPr>
          <w:rFonts w:asciiTheme="minorBidi" w:hAnsiTheme="minorBidi" w:cstheme="minorBidi"/>
          <w:b/>
          <w:bCs/>
          <w:sz w:val="23"/>
          <w:szCs w:val="23"/>
          <w:rtl/>
        </w:rPr>
        <w:t>לפיכך הסכימו הצדדים כדלקמן:</w:t>
      </w:r>
    </w:p>
    <w:p w:rsidR="009F208C" w:rsidRPr="00CB02C4" w:rsidRDefault="006649E0"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bookmarkStart w:id="0" w:name="_Ref45039086"/>
      <w:r w:rsidRPr="00CB02C4">
        <w:rPr>
          <w:rFonts w:asciiTheme="minorBidi" w:hAnsiTheme="minorBidi" w:cstheme="minorBidi"/>
          <w:b/>
          <w:bCs/>
          <w:sz w:val="23"/>
          <w:szCs w:val="23"/>
          <w:rtl/>
        </w:rPr>
        <w:t>נתוני מובילאיי</w:t>
      </w:r>
      <w:bookmarkEnd w:id="0"/>
    </w:p>
    <w:p w:rsidR="00982570" w:rsidRPr="00CB02C4" w:rsidRDefault="00982570" w:rsidP="00C75155">
      <w:pPr>
        <w:widowControl w:val="0"/>
        <w:bidi/>
        <w:spacing w:after="120" w:line="240" w:lineRule="auto"/>
        <w:rPr>
          <w:rFonts w:asciiTheme="minorBidi" w:hAnsiTheme="minorBidi" w:cstheme="minorBidi"/>
          <w:sz w:val="23"/>
          <w:szCs w:val="23"/>
          <w:rtl/>
        </w:rPr>
      </w:pPr>
      <w:r w:rsidRPr="00CB02C4">
        <w:rPr>
          <w:rFonts w:asciiTheme="minorBidi" w:hAnsiTheme="minorBidi" w:cstheme="minorBidi"/>
          <w:sz w:val="23"/>
          <w:szCs w:val="23"/>
          <w:rtl/>
        </w:rPr>
        <w:t>למובילאיי בעלות או חזקה בנתונים מסוימים, לרבות שכבות הנתונים (להלן ביחד "</w:t>
      </w:r>
      <w:r w:rsidRPr="00CB02C4">
        <w:rPr>
          <w:rFonts w:asciiTheme="minorBidi" w:hAnsiTheme="minorBidi" w:cstheme="minorBidi"/>
          <w:b/>
          <w:bCs/>
          <w:sz w:val="23"/>
          <w:szCs w:val="23"/>
          <w:rtl/>
        </w:rPr>
        <w:t>נתוני מובילאיי</w:t>
      </w:r>
      <w:r w:rsidRPr="00CB02C4">
        <w:rPr>
          <w:rFonts w:asciiTheme="minorBidi" w:hAnsiTheme="minorBidi" w:cstheme="minorBidi"/>
          <w:sz w:val="23"/>
          <w:szCs w:val="23"/>
          <w:rtl/>
        </w:rPr>
        <w:t>") וביחסים בין הצדדים היא הבעלים של נתוני מובילאיי ותשמור את כל הזכויות, העניין והבעלות, לרבות כל זכויות הקניין הרוחני (לרבות פטנטים, בקשות פטנטים, סימני עיצוב, סימני מסחר, בקשות סימני מסחר, סימני שירות, בקשות סימני שירות, זכויות יוצרים, זכויות מאגרי נתונים, זכויות מוסריות, סודות מסחריים וכל זכות קניין רוחני אחרת בכל סמכות שיפוט רלוונטית, בין אם הזכויות רשומות או יכולות להירשם ובין אם לא) ("</w:t>
      </w:r>
      <w:r w:rsidRPr="00CB02C4">
        <w:rPr>
          <w:rFonts w:asciiTheme="minorBidi" w:hAnsiTheme="minorBidi" w:cstheme="minorBidi"/>
          <w:b/>
          <w:bCs/>
          <w:sz w:val="23"/>
          <w:szCs w:val="23"/>
          <w:rtl/>
        </w:rPr>
        <w:t>זכויות קניין רוחני</w:t>
      </w:r>
      <w:r w:rsidRPr="00CB02C4">
        <w:rPr>
          <w:rFonts w:asciiTheme="minorBidi" w:hAnsiTheme="minorBidi" w:cstheme="minorBidi"/>
          <w:sz w:val="23"/>
          <w:szCs w:val="23"/>
          <w:rtl/>
        </w:rPr>
        <w:t xml:space="preserve">") בנתוני מובילאיי וכלפיהם, ולחברה אין ולא יהיו זכויות בנתוני מובילאיי או כלפיהם למעט כפי שמוגדר מפורשות בסעיף </w:t>
      </w:r>
      <w:fldSimple w:instr="REF _Ref43840193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3.2</w:t>
        </w:r>
      </w:fldSimple>
      <w:r w:rsidRPr="00CB02C4">
        <w:rPr>
          <w:rFonts w:asciiTheme="minorBidi" w:hAnsiTheme="minorBidi" w:cstheme="minorBidi"/>
          <w:sz w:val="23"/>
          <w:szCs w:val="23"/>
          <w:rtl/>
        </w:rPr>
        <w:t>.</w:t>
      </w:r>
    </w:p>
    <w:p w:rsidR="006649E0" w:rsidRPr="00CB02C4" w:rsidRDefault="006649E0"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r w:rsidRPr="00CB02C4">
        <w:rPr>
          <w:rFonts w:asciiTheme="minorBidi" w:hAnsiTheme="minorBidi" w:cstheme="minorBidi"/>
          <w:b/>
          <w:bCs/>
          <w:sz w:val="23"/>
          <w:szCs w:val="23"/>
          <w:rtl/>
        </w:rPr>
        <w:t>הצעות מחיר</w:t>
      </w:r>
    </w:p>
    <w:p w:rsidR="00765461" w:rsidRPr="00CB02C4" w:rsidRDefault="006F05C9"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bookmarkStart w:id="1" w:name="_Ref45035782"/>
      <w:r w:rsidRPr="00CB02C4">
        <w:rPr>
          <w:rFonts w:asciiTheme="minorBidi" w:hAnsiTheme="minorBidi" w:cstheme="minorBidi"/>
          <w:sz w:val="23"/>
          <w:szCs w:val="23"/>
          <w:rtl/>
        </w:rPr>
        <w:t>החברה רשאית מעת לעת לבקש כי מובילאיי תגיש הצעת מחיר שבה תציע מובילאיי להעמיד לרשות החברה נתונים מפורטים ("</w:t>
      </w:r>
      <w:r w:rsidRPr="00CB02C4">
        <w:rPr>
          <w:rFonts w:asciiTheme="minorBidi" w:hAnsiTheme="minorBidi" w:cstheme="minorBidi"/>
          <w:b/>
          <w:bCs/>
          <w:sz w:val="23"/>
          <w:szCs w:val="23"/>
          <w:rtl/>
        </w:rPr>
        <w:t>נתוני מובילאיי הרלוונטיים</w:t>
      </w:r>
      <w:r w:rsidRPr="00CB02C4">
        <w:rPr>
          <w:rFonts w:asciiTheme="minorBidi" w:hAnsiTheme="minorBidi" w:cstheme="minorBidi"/>
          <w:sz w:val="23"/>
          <w:szCs w:val="23"/>
          <w:rtl/>
        </w:rPr>
        <w:t>") לצורך המטרה או מסיבה אחרת, בתנאים שיוגדרו בהצעת המחיר.לאחר מכן תגיש מובילאיי לפי שיקול דעתה הצעת מחיר כאמור, במהותה לפי התבנית המוגדרת ב</w:t>
      </w:r>
      <w:r w:rsidRPr="00CB02C4">
        <w:rPr>
          <w:rFonts w:asciiTheme="minorBidi" w:hAnsiTheme="minorBidi" w:cstheme="minorBidi"/>
          <w:sz w:val="23"/>
          <w:szCs w:val="23"/>
          <w:u w:val="single"/>
          <w:rtl/>
        </w:rPr>
        <w:t>נספח ב'</w:t>
      </w:r>
      <w:r w:rsidRPr="00CB02C4">
        <w:rPr>
          <w:rFonts w:asciiTheme="minorBidi" w:hAnsiTheme="minorBidi" w:cstheme="minorBidi"/>
          <w:sz w:val="23"/>
          <w:szCs w:val="23"/>
          <w:rtl/>
        </w:rPr>
        <w:t>. הצעת מחיר זו תהפוך למחייבת לאחר שהחברה תמסור למובילאיי הסכמה בכתב להצעה, בין אם הסכמה מפורשת או הסכמה משתמעת, לדוגמה בדרך של הוצאת הזמנת רכש על ידי החברה עבור נתוני מובילאיי הרלוונטיים.הצעת מחיר שהתקבלה תיקרא "</w:t>
      </w:r>
      <w:r w:rsidRPr="00CB02C4">
        <w:rPr>
          <w:rFonts w:asciiTheme="minorBidi" w:hAnsiTheme="minorBidi" w:cstheme="minorBidi"/>
          <w:b/>
          <w:bCs/>
          <w:sz w:val="23"/>
          <w:szCs w:val="23"/>
          <w:rtl/>
        </w:rPr>
        <w:t>הצעת מחיר שהתקבלה</w:t>
      </w:r>
      <w:r w:rsidRPr="00CB02C4">
        <w:rPr>
          <w:rFonts w:asciiTheme="minorBidi" w:hAnsiTheme="minorBidi" w:cstheme="minorBidi"/>
          <w:sz w:val="23"/>
          <w:szCs w:val="23"/>
          <w:rtl/>
        </w:rPr>
        <w:t>".</w:t>
      </w:r>
      <w:bookmarkEnd w:id="1"/>
    </w:p>
    <w:p w:rsidR="00F27F1D" w:rsidRPr="00CB02C4" w:rsidRDefault="00F27F1D"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כל הצעה שתגיש מובילאיי תהיה תקפה למשך 45 ימים בלבד, ומובילאיי רשאית בכל מקרה לבטל את ההצעה בכל עת בהודעה לחברה.</w:t>
      </w:r>
    </w:p>
    <w:p w:rsidR="004171A3" w:rsidRPr="00CB02C4" w:rsidRDefault="006B0AAB"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bookmarkStart w:id="2" w:name="_Ref45039113"/>
      <w:r w:rsidRPr="00CB02C4">
        <w:rPr>
          <w:rFonts w:asciiTheme="minorBidi" w:hAnsiTheme="minorBidi" w:cstheme="minorBidi"/>
          <w:sz w:val="23"/>
          <w:szCs w:val="23"/>
          <w:rtl/>
        </w:rPr>
        <w:t>בקשר לנתוני מובילאיי הרלוונטיים שאליהם מתייחסת ההצעה, תגבר כל הצעה שהתקבלה (יחם עם הסכם זה שבמסגרתו היא הוגשה) על כל תנאי או התניה סותרים שמשתמעים מהחוק, מנוהג מסחרי או מאופן התנהגות, או שכלולים או מוזכרים בהזמנת הרכש, במפרט, באישור או בקבלת הצעת המחיר או במסמכים אחרים של החברה.</w:t>
      </w:r>
      <w:bookmarkEnd w:id="2"/>
    </w:p>
    <w:p w:rsidR="0017175C" w:rsidRPr="00CB02C4" w:rsidRDefault="00B22471"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bookmarkStart w:id="3" w:name="_Ref53664426"/>
      <w:r w:rsidRPr="00CB02C4">
        <w:rPr>
          <w:rFonts w:asciiTheme="minorBidi" w:hAnsiTheme="minorBidi" w:cstheme="minorBidi"/>
          <w:b/>
          <w:bCs/>
          <w:sz w:val="23"/>
          <w:szCs w:val="23"/>
          <w:rtl/>
        </w:rPr>
        <w:t>אספקת נתונים על ידי מובילאיי וזכות השימוש של החברה</w:t>
      </w:r>
      <w:bookmarkEnd w:id="3"/>
    </w:p>
    <w:p w:rsidR="00B5766F" w:rsidRPr="00CB02C4" w:rsidRDefault="00A57161"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bookmarkStart w:id="4" w:name="_Ref26960104"/>
      <w:bookmarkStart w:id="5" w:name="_Ref33438774"/>
      <w:r w:rsidRPr="00CB02C4">
        <w:rPr>
          <w:rFonts w:asciiTheme="minorBidi" w:hAnsiTheme="minorBidi" w:cstheme="minorBidi"/>
          <w:sz w:val="23"/>
          <w:szCs w:val="23"/>
          <w:rtl/>
        </w:rPr>
        <w:t>כפוף לעמידת החברה בדרישות הסכם זה, תעמיד מובילאיי לרשות החברה את נתוני מובילאיי הרלוונטיים כשירות ('נתונים כשירות') בהתאם להוראות הצעת המחיר שהתקבלה.</w:t>
      </w:r>
    </w:p>
    <w:p w:rsidR="00987D3C" w:rsidRPr="00CB02C4" w:rsidRDefault="005C6511"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bookmarkStart w:id="6" w:name="_Ref43839626"/>
      <w:bookmarkStart w:id="7" w:name="_Ref43840193"/>
      <w:r w:rsidRPr="00CB02C4">
        <w:rPr>
          <w:rFonts w:asciiTheme="minorBidi" w:hAnsiTheme="minorBidi" w:cstheme="minorBidi"/>
          <w:sz w:val="23"/>
          <w:szCs w:val="23"/>
          <w:rtl/>
        </w:rPr>
        <w:t xml:space="preserve">מובילאיי מעניקה בזה לחברה זכות מוגבלת לא בלעדית, חוזרת, לא ניתנת להעברה, לא ניתן להמחאה, לא ניתנת לרישיון משנה למשך התקופה בלבד, כפוף לסעיפים </w:t>
      </w:r>
      <w:fldSimple w:instr="REF _Ref43839888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3.3</w:t>
        </w:r>
      </w:fldSimple>
      <w:r w:rsidRPr="00CB02C4">
        <w:rPr>
          <w:rFonts w:asciiTheme="minorBidi" w:hAnsiTheme="minorBidi" w:cstheme="minorBidi"/>
          <w:sz w:val="23"/>
          <w:szCs w:val="23"/>
          <w:rtl/>
        </w:rPr>
        <w:t xml:space="preserve"> ו-</w:t>
      </w:r>
      <w:fldSimple w:instr="REF _Ref43839890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3.4</w:t>
        </w:r>
      </w:fldSimple>
      <w:r w:rsidRPr="00CB02C4">
        <w:rPr>
          <w:rFonts w:asciiTheme="minorBidi" w:hAnsiTheme="minorBidi" w:cstheme="minorBidi"/>
          <w:sz w:val="23"/>
          <w:szCs w:val="23"/>
          <w:rtl/>
        </w:rPr>
        <w:t>, במסגרת זכויותיה (לרבות זכויות היוצרים וזכויות מאגר הנתונים שלה) בנתוני מובילאיי הרלוונטיים, כדי לגשת לנתוני מובילאיי הרלוונטיים, לצפות בהם, להעתיק אותם ולהציג אותם כפי שנדרש לצורך האמור להלן (רק ככל שנחוץ למטרה המוגבלת שמוגדרת מפורשות בסעיף 3):</w:t>
      </w:r>
      <w:bookmarkEnd w:id="6"/>
      <w:bookmarkEnd w:id="7"/>
    </w:p>
    <w:p w:rsidR="000251E8" w:rsidRPr="00CB02C4" w:rsidRDefault="00482668" w:rsidP="00F83EE1">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 xml:space="preserve">הצגת נתוני מובילאיי הרלוונטיים לנתיבי ישראל בלבד, ללא שינוי, בפורמט </w:t>
      </w:r>
      <w:r w:rsidRPr="00CB02C4">
        <w:rPr>
          <w:rFonts w:asciiTheme="minorBidi" w:hAnsiTheme="minorBidi" w:cstheme="minorBidi"/>
          <w:sz w:val="23"/>
          <w:szCs w:val="23"/>
        </w:rPr>
        <w:t>GIS</w:t>
      </w:r>
      <w:r w:rsidRPr="00CB02C4">
        <w:rPr>
          <w:rFonts w:asciiTheme="minorBidi" w:hAnsiTheme="minorBidi" w:cstheme="minorBidi"/>
          <w:sz w:val="23"/>
          <w:szCs w:val="23"/>
          <w:rtl/>
        </w:rPr>
        <w:t xml:space="preserve"> (מערכת מידע גיאוגרפי) על גבי הפלטפורמה הגאוגרפית-מרחבית הממותגת, הקניינית, המופנית ללקוח ומבוססת-אינטרנט של החברה המוגדרת בהצעת מחיר שהתקבלה ("</w:t>
      </w:r>
      <w:r w:rsidRPr="00CB02C4">
        <w:rPr>
          <w:rFonts w:asciiTheme="minorBidi" w:hAnsiTheme="minorBidi" w:cstheme="minorBidi"/>
          <w:b/>
          <w:bCs/>
          <w:sz w:val="23"/>
          <w:szCs w:val="23"/>
          <w:rtl/>
        </w:rPr>
        <w:t>הפלטפורמה/ות</w:t>
      </w:r>
      <w:r w:rsidRPr="00CB02C4">
        <w:rPr>
          <w:rFonts w:asciiTheme="minorBidi" w:hAnsiTheme="minorBidi" w:cstheme="minorBidi"/>
          <w:sz w:val="23"/>
          <w:szCs w:val="23"/>
          <w:rtl/>
        </w:rPr>
        <w:t xml:space="preserve">"), רק כאשר נתוני מובילאיי הרלוונטיים מורכבים כשכבת מידע (בין אם ביחד עם שכבות מידע </w:t>
      </w:r>
      <w:r w:rsidRPr="00CB02C4">
        <w:rPr>
          <w:rFonts w:asciiTheme="minorBidi" w:hAnsiTheme="minorBidi" w:cstheme="minorBidi"/>
          <w:sz w:val="23"/>
          <w:szCs w:val="23"/>
        </w:rPr>
        <w:t>GIS</w:t>
      </w:r>
      <w:r w:rsidRPr="00CB02C4">
        <w:rPr>
          <w:rFonts w:asciiTheme="minorBidi" w:hAnsiTheme="minorBidi" w:cstheme="minorBidi"/>
          <w:sz w:val="23"/>
          <w:szCs w:val="23"/>
          <w:rtl/>
        </w:rPr>
        <w:t xml:space="preserve"> אחרות ובין אם לא) על מפת הבסיס </w:t>
      </w:r>
      <w:r w:rsidRPr="00CB02C4">
        <w:rPr>
          <w:rFonts w:asciiTheme="minorBidi" w:hAnsiTheme="minorBidi" w:cstheme="minorBidi"/>
          <w:sz w:val="23"/>
          <w:szCs w:val="23"/>
          <w:rtl/>
        </w:rPr>
        <w:lastRenderedPageBreak/>
        <w:t xml:space="preserve">שבפלטפורמה/ות, ורק בהתאם לסעיף </w:t>
      </w:r>
      <w:fldSimple w:instr="REF _Ref45196899 \r \h  \* MERGEFORMAT ">
        <w:r w:rsidR="00E52B36" w:rsidRPr="00CB02C4">
          <w:rPr>
            <w:rFonts w:asciiTheme="minorBidi" w:hAnsiTheme="minorBidi" w:cstheme="minorBidi"/>
            <w:sz w:val="23"/>
            <w:szCs w:val="23"/>
            <w:rtl/>
            <w:cs/>
          </w:rPr>
          <w:t>‎</w:t>
        </w:r>
        <w:r w:rsidR="00E52B36" w:rsidRPr="00CB02C4">
          <w:rPr>
            <w:rFonts w:asciiTheme="minorBidi" w:hAnsiTheme="minorBidi" w:cstheme="minorBidi"/>
            <w:sz w:val="23"/>
            <w:szCs w:val="23"/>
            <w:rtl/>
          </w:rPr>
          <w:t>3.2.2</w:t>
        </w:r>
      </w:fldSimple>
      <w:r w:rsidRPr="00CB02C4">
        <w:rPr>
          <w:rFonts w:asciiTheme="minorBidi" w:hAnsiTheme="minorBidi" w:cstheme="minorBidi"/>
          <w:sz w:val="23"/>
          <w:szCs w:val="23"/>
          <w:rtl/>
        </w:rPr>
        <w:t xml:space="preserve"> להלן.מוצרי הנתונים מבוססי-האינטרנט שנוצרו מהצגת נתוני מובילאיי הרלוונטיים בפלטפורמה/ות בהתאם לסעיף זה ייקראו "</w:t>
      </w:r>
      <w:r w:rsidRPr="00CB02C4">
        <w:rPr>
          <w:rFonts w:asciiTheme="minorBidi" w:hAnsiTheme="minorBidi" w:cstheme="minorBidi"/>
          <w:b/>
          <w:bCs/>
          <w:sz w:val="23"/>
          <w:szCs w:val="23"/>
          <w:rtl/>
        </w:rPr>
        <w:t>מוצרי הצגת נתונים</w:t>
      </w:r>
      <w:r w:rsidRPr="00CB02C4">
        <w:rPr>
          <w:rFonts w:asciiTheme="minorBidi" w:hAnsiTheme="minorBidi" w:cstheme="minorBidi"/>
          <w:sz w:val="23"/>
          <w:szCs w:val="23"/>
          <w:rtl/>
        </w:rPr>
        <w:t>";</w:t>
      </w:r>
    </w:p>
    <w:p w:rsidR="005C6511" w:rsidRPr="00CB02C4" w:rsidRDefault="00CA0F25" w:rsidP="00C75155">
      <w:pPr>
        <w:pStyle w:val="a6"/>
        <w:widowControl w:val="0"/>
        <w:numPr>
          <w:ilvl w:val="2"/>
          <w:numId w:val="14"/>
        </w:numPr>
        <w:bidi/>
        <w:spacing w:after="120" w:line="240" w:lineRule="auto"/>
        <w:ind w:left="851" w:right="0" w:hanging="567"/>
        <w:contextualSpacing w:val="0"/>
        <w:rPr>
          <w:rFonts w:asciiTheme="minorBidi" w:hAnsiTheme="minorBidi" w:cstheme="minorBidi"/>
          <w:color w:val="auto"/>
          <w:sz w:val="23"/>
          <w:szCs w:val="23"/>
          <w:rtl/>
        </w:rPr>
      </w:pPr>
      <w:bookmarkStart w:id="8" w:name="_Ref45196903"/>
      <w:r w:rsidRPr="00CB02C4">
        <w:rPr>
          <w:rFonts w:asciiTheme="minorBidi" w:hAnsiTheme="minorBidi" w:cstheme="minorBidi"/>
          <w:sz w:val="23"/>
          <w:szCs w:val="23"/>
          <w:rtl/>
        </w:rPr>
        <w:t xml:space="preserve">מתן אפשרות לנתיבי ישראל לגשת לנתוני מובילאיי הרלוונטיים ולצפות בהם (כחלק ממוצר הצגת נתונים בלבד) לשימוש עסקי פנימי, רק לפי תנאי ההסכם שגובש בהתאם לסעיף </w:t>
      </w:r>
      <w:fldSimple w:instr="REF _Ref45036978 \r \h  \* MERGEFORMAT ">
        <w:r w:rsidR="00343E1F" w:rsidRPr="00CB02C4">
          <w:rPr>
            <w:rFonts w:asciiTheme="minorBidi" w:hAnsiTheme="minorBidi" w:cstheme="minorBidi"/>
            <w:color w:val="auto"/>
            <w:sz w:val="23"/>
            <w:szCs w:val="23"/>
            <w:rtl/>
            <w:cs/>
          </w:rPr>
          <w:t>‎</w:t>
        </w:r>
        <w:r w:rsidR="00343E1F" w:rsidRPr="00CB02C4">
          <w:rPr>
            <w:rFonts w:asciiTheme="minorBidi" w:hAnsiTheme="minorBidi" w:cstheme="minorBidi"/>
            <w:color w:val="auto"/>
            <w:sz w:val="23"/>
            <w:szCs w:val="23"/>
            <w:rtl/>
          </w:rPr>
          <w:t>4.2</w:t>
        </w:r>
      </w:fldSimple>
      <w:r w:rsidRPr="00CB02C4">
        <w:rPr>
          <w:rFonts w:asciiTheme="minorBidi" w:hAnsiTheme="minorBidi" w:cstheme="minorBidi"/>
          <w:sz w:val="23"/>
          <w:szCs w:val="23"/>
          <w:rtl/>
        </w:rPr>
        <w:t>.</w:t>
      </w:r>
      <w:bookmarkEnd w:id="8"/>
    </w:p>
    <w:p w:rsidR="007F023C" w:rsidRPr="00CB02C4" w:rsidRDefault="005C6511" w:rsidP="00F83EE1">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 xml:space="preserve">הזכויות שמוענקות בסעיף </w:t>
      </w:r>
      <w:fldSimple w:instr="REF _Ref43840193 \r \h  \* MERGEFORMAT ">
        <w:r w:rsidR="004F5FF6" w:rsidRPr="00CB02C4">
          <w:rPr>
            <w:rFonts w:asciiTheme="minorBidi" w:hAnsiTheme="minorBidi" w:cstheme="minorBidi"/>
            <w:sz w:val="23"/>
            <w:szCs w:val="23"/>
            <w:rtl/>
            <w:cs/>
          </w:rPr>
          <w:t>‎3.2</w:t>
        </w:r>
      </w:fldSimple>
      <w:r w:rsidRPr="00CB02C4">
        <w:rPr>
          <w:rFonts w:asciiTheme="minorBidi" w:hAnsiTheme="minorBidi" w:cstheme="minorBidi"/>
          <w:sz w:val="23"/>
          <w:szCs w:val="23"/>
          <w:rtl/>
        </w:rPr>
        <w:t xml:space="preserve"> מוגבלות לנתוני מובילאיי הרלוונטיים עצמם, בצורה שבה תספק אותם מובילאיי לחברה, ולא כוללות כל זכות מפורשת או משתמעת במסגרת כל זכויות קניין רוחני (א) בכל טכנולוגיה או שיטה אחרות שעשויות להיות נחוצות או שימושיות לצורך שינוי, יצירה, עיבוד, אחסון העברה של נתוני מובילאיי הרלוונטיים או של מוצרי הצגת הנתונים, או לצורך שימוש בהם; (ב) ליצור או להעתיק קונטיינרים או תבניות של נתוני מובילאיי הרלוונטיים, או (ג) בכל השינויים, התוצאות או המסקנות שהחברה מורשית ליצור עם נתוני מובילאיי הרלוונטיים.</w:t>
      </w:r>
    </w:p>
    <w:p w:rsidR="005C6511" w:rsidRPr="00CB02C4" w:rsidRDefault="005C6511" w:rsidP="00C75155">
      <w:pPr>
        <w:pStyle w:val="a6"/>
        <w:widowControl w:val="0"/>
        <w:numPr>
          <w:ilvl w:val="1"/>
          <w:numId w:val="14"/>
        </w:numPr>
        <w:bidi/>
        <w:spacing w:after="120" w:line="240" w:lineRule="auto"/>
        <w:ind w:right="0"/>
        <w:contextualSpacing w:val="0"/>
        <w:rPr>
          <w:rFonts w:asciiTheme="minorBidi" w:hAnsiTheme="minorBidi" w:cstheme="minorBidi"/>
          <w:sz w:val="23"/>
          <w:szCs w:val="23"/>
          <w:rtl/>
        </w:rPr>
      </w:pPr>
      <w:bookmarkStart w:id="9" w:name="_Ref43839890"/>
      <w:r w:rsidRPr="00CB02C4">
        <w:rPr>
          <w:rFonts w:asciiTheme="minorBidi" w:hAnsiTheme="minorBidi" w:cstheme="minorBidi"/>
          <w:sz w:val="23"/>
          <w:szCs w:val="23"/>
          <w:rtl/>
        </w:rPr>
        <w:t xml:space="preserve">החברה לא תשתמש בנתוני מובילאיי הרלוונטיים בכל דרך שאינה כפי שמוגדר מפורשות בסעיף </w:t>
      </w:r>
      <w:fldSimple w:instr="REF _Ref43840193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3.2</w:t>
        </w:r>
      </w:fldSimple>
      <w:r w:rsidRPr="00CB02C4">
        <w:rPr>
          <w:rFonts w:asciiTheme="minorBidi" w:hAnsiTheme="minorBidi" w:cstheme="minorBidi"/>
          <w:sz w:val="23"/>
          <w:szCs w:val="23"/>
          <w:rtl/>
        </w:rPr>
        <w:t>, ובכל מקרה לא:</w:t>
      </w:r>
      <w:bookmarkEnd w:id="9"/>
    </w:p>
    <w:p w:rsidR="005C6511" w:rsidRPr="00CB02C4" w:rsidRDefault="005C6511" w:rsidP="00CB02C4">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תשנה, תהנדס לאחור, תפרק או תהדר לאחור את נתוני מובילאיי הרלוונטיים;</w:t>
      </w:r>
    </w:p>
    <w:p w:rsidR="005C6511" w:rsidRPr="00CB02C4" w:rsidRDefault="005C6511" w:rsidP="00CB02C4">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תצבור את נתוני מובילאיי הרלוונטיים עם מידע או נתונים אחרים בדרך שלא ניתן לשלוף אותם;</w:t>
      </w:r>
    </w:p>
    <w:p w:rsidR="005C6511" w:rsidRPr="00CB02C4" w:rsidRDefault="005C6511" w:rsidP="00CB02C4">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תשתמש בסימני המסחר או סימני השירות של מובילאיי או בדומים להם, למעט כפי שמוגדר מפורשות בהסכם זה;</w:t>
      </w:r>
    </w:p>
    <w:p w:rsidR="005C6511" w:rsidRPr="00CB02C4" w:rsidRDefault="005C6511" w:rsidP="00CB02C4">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תשתמש או תאשר את השימוש בנתוני מובילאיי הרלוונטיים בכל דרך שתפגע במוניטין של מובילאיי;</w:t>
      </w:r>
    </w:p>
    <w:p w:rsidR="005C6511" w:rsidRPr="00CB02C4" w:rsidRDefault="005C6511" w:rsidP="00CB02C4">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תנסה לעקוף הגנות שנועדו לספק אבטחה לנתוני מובילאיי הרלוונטיים או להגן מפני שימוש אסור בהם.</w:t>
      </w:r>
    </w:p>
    <w:p w:rsidR="00F755DC" w:rsidRPr="00CB02C4" w:rsidRDefault="005C6511"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החברה תציג את ההודעה שלהלן על מוצר הצגת הנתונים במיקום בולט:"</w:t>
      </w:r>
      <w:r w:rsidRPr="00CB02C4">
        <w:rPr>
          <w:rFonts w:asciiTheme="minorBidi" w:hAnsiTheme="minorBidi" w:cstheme="minorBidi"/>
          <w:i/>
          <w:iCs/>
          <w:sz w:val="23"/>
          <w:szCs w:val="23"/>
          <w:rtl/>
        </w:rPr>
        <w:t>כולל נתונים ממובילאיי</w:t>
      </w:r>
      <w:r w:rsidRPr="00CB02C4">
        <w:rPr>
          <w:rFonts w:asciiTheme="minorBidi" w:hAnsiTheme="minorBidi" w:cstheme="minorBidi"/>
          <w:sz w:val="23"/>
          <w:szCs w:val="23"/>
          <w:rtl/>
        </w:rPr>
        <w:t>®".</w:t>
      </w:r>
      <w:bookmarkEnd w:id="4"/>
      <w:bookmarkEnd w:id="5"/>
    </w:p>
    <w:p w:rsidR="00974DF2" w:rsidRPr="00CB02C4" w:rsidRDefault="00974DF2"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מובילאיי רשאית מעת לעת לשנות את תבנית נתוני מובילאיי הרלוונטיים בהודעה סבירה לחברה ככל האפשר.</w:t>
      </w:r>
    </w:p>
    <w:p w:rsidR="007477D0" w:rsidRPr="00CB02C4" w:rsidRDefault="00F755DC"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bookmarkStart w:id="10" w:name="_DV_M6"/>
      <w:bookmarkStart w:id="11" w:name="_DV_M7"/>
      <w:bookmarkStart w:id="12" w:name="_DV_M8"/>
      <w:bookmarkStart w:id="13" w:name="_Ref42807673"/>
      <w:bookmarkEnd w:id="10"/>
      <w:bookmarkEnd w:id="11"/>
      <w:bookmarkEnd w:id="12"/>
      <w:r w:rsidRPr="00CB02C4">
        <w:rPr>
          <w:rFonts w:asciiTheme="minorBidi" w:hAnsiTheme="minorBidi" w:cstheme="minorBidi"/>
          <w:sz w:val="23"/>
          <w:szCs w:val="23"/>
          <w:rtl/>
        </w:rPr>
        <w:t>החברה תשתמש באמצעי טכנולוגיה ואבטחה מתאימים כדי להבטיח שנתוני מובילאיי הרלוונטיים מאובטחים מפני שימוש או גישה בלתי מורשים.</w:t>
      </w:r>
    </w:p>
    <w:p w:rsidR="00194C5F" w:rsidRPr="00CB02C4" w:rsidRDefault="00F755DC"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החברה תודיע למובילאיי מיידית על כל שימוש בלתי מורשה בנתוני מובילאיי הרלוונטיים או על גילוי שלהם, בפועל או על פי החשד, תשתף פעולה ותספק מידע מלא וסיוע למובילאיי בקשר לכך.</w:t>
      </w:r>
      <w:bookmarkEnd w:id="13"/>
    </w:p>
    <w:p w:rsidR="006C6780" w:rsidRPr="00CB02C4" w:rsidRDefault="00194C5F"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החברה לא תחשוף כל חלק מנתוני מובילאיי הרלוונטיים לנתונים פתוחים, לרישיון שימוש חופשי (</w:t>
      </w:r>
      <w:r w:rsidRPr="00CB02C4">
        <w:rPr>
          <w:rFonts w:asciiTheme="minorBidi" w:hAnsiTheme="minorBidi" w:cstheme="minorBidi"/>
          <w:sz w:val="23"/>
          <w:szCs w:val="23"/>
        </w:rPr>
        <w:t>copyleft</w:t>
      </w:r>
      <w:r w:rsidRPr="00CB02C4">
        <w:rPr>
          <w:rFonts w:asciiTheme="minorBidi" w:hAnsiTheme="minorBidi" w:cstheme="minorBidi"/>
          <w:sz w:val="23"/>
          <w:szCs w:val="23"/>
          <w:rtl/>
        </w:rPr>
        <w:t>) או להתחייבויות רישיון דומות לרבות על ידי שילוב או הפצה של נתוני מובילאיי הרלוונטיים עם נתונים פתוחים באופן שחושף את מובילאיי, את נתוני מובילאיי הרלוונטיים או כל חלק מהם לנתונים פתוחים, לרישיון שימוש חופשי (</w:t>
      </w:r>
      <w:r w:rsidRPr="00CB02C4">
        <w:rPr>
          <w:rFonts w:asciiTheme="minorBidi" w:hAnsiTheme="minorBidi" w:cstheme="minorBidi"/>
          <w:sz w:val="23"/>
          <w:szCs w:val="23"/>
        </w:rPr>
        <w:t>copyleft</w:t>
      </w:r>
      <w:r w:rsidRPr="00CB02C4">
        <w:rPr>
          <w:rFonts w:asciiTheme="minorBidi" w:hAnsiTheme="minorBidi" w:cstheme="minorBidi"/>
          <w:sz w:val="23"/>
          <w:szCs w:val="23"/>
          <w:rtl/>
        </w:rPr>
        <w:t xml:space="preserve">) או להתחייבויות רישיון דומות.  </w:t>
      </w:r>
    </w:p>
    <w:p w:rsidR="00BC5949" w:rsidRPr="00CB02C4" w:rsidRDefault="00B30B7E"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bookmarkStart w:id="14" w:name="_Ref44425925"/>
      <w:r w:rsidRPr="00CB02C4">
        <w:rPr>
          <w:rFonts w:asciiTheme="minorBidi" w:hAnsiTheme="minorBidi" w:cstheme="minorBidi"/>
          <w:b/>
          <w:bCs/>
          <w:sz w:val="23"/>
          <w:szCs w:val="23"/>
          <w:rtl/>
        </w:rPr>
        <w:t>מסחור מוצרי הצגת נתונים</w:t>
      </w:r>
      <w:bookmarkEnd w:id="14"/>
    </w:p>
    <w:p w:rsidR="00D51992" w:rsidRPr="00CB02C4" w:rsidRDefault="00393B87"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bookmarkStart w:id="15" w:name="_Ref45036978"/>
      <w:r w:rsidRPr="00CB02C4">
        <w:rPr>
          <w:rFonts w:asciiTheme="minorBidi" w:hAnsiTheme="minorBidi" w:cstheme="minorBidi"/>
          <w:sz w:val="23"/>
          <w:szCs w:val="23"/>
          <w:rtl/>
        </w:rPr>
        <w:t>החברה תעשה מאמצים סבירים כדי לחתום על הסכם עם נתיבי ישראל לאספקת מוצרי אספקת נתונים ("</w:t>
      </w:r>
      <w:r w:rsidRPr="00CB02C4">
        <w:rPr>
          <w:rFonts w:asciiTheme="minorBidi" w:hAnsiTheme="minorBidi" w:cstheme="minorBidi"/>
          <w:b/>
          <w:bCs/>
          <w:sz w:val="23"/>
          <w:szCs w:val="23"/>
          <w:rtl/>
        </w:rPr>
        <w:t xml:space="preserve">הסכם </w:t>
      </w:r>
      <w:r w:rsidRPr="00CB02C4">
        <w:rPr>
          <w:rFonts w:asciiTheme="minorBidi" w:hAnsiTheme="minorBidi" w:cstheme="minorBidi"/>
          <w:b/>
          <w:bCs/>
          <w:sz w:val="23"/>
          <w:szCs w:val="23"/>
        </w:rPr>
        <w:t>DPP</w:t>
      </w:r>
      <w:r w:rsidRPr="00CB02C4">
        <w:rPr>
          <w:rFonts w:asciiTheme="minorBidi" w:hAnsiTheme="minorBidi" w:cstheme="minorBidi"/>
          <w:sz w:val="23"/>
          <w:szCs w:val="23"/>
          <w:rtl/>
        </w:rPr>
        <w:t>") ובלבד שהסכם זה יגן על מובילאיי לא פחות מ</w:t>
      </w:r>
      <w:r w:rsidRPr="00CB02C4">
        <w:rPr>
          <w:rFonts w:asciiTheme="minorBidi" w:hAnsiTheme="minorBidi" w:cstheme="minorBidi"/>
          <w:sz w:val="23"/>
          <w:szCs w:val="23"/>
          <w:u w:val="single"/>
          <w:rtl/>
        </w:rPr>
        <w:t>נספח ג'</w:t>
      </w:r>
      <w:r w:rsidRPr="00CB02C4">
        <w:rPr>
          <w:rFonts w:asciiTheme="minorBidi" w:hAnsiTheme="minorBidi" w:cstheme="minorBidi"/>
          <w:sz w:val="23"/>
          <w:szCs w:val="23"/>
          <w:rtl/>
        </w:rPr>
        <w:t>. הסכם ה-</w:t>
      </w:r>
      <w:r w:rsidRPr="00CB02C4">
        <w:rPr>
          <w:rFonts w:asciiTheme="minorBidi" w:hAnsiTheme="minorBidi" w:cstheme="minorBidi"/>
          <w:sz w:val="23"/>
          <w:szCs w:val="23"/>
        </w:rPr>
        <w:t>DPP</w:t>
      </w:r>
      <w:r w:rsidRPr="00CB02C4">
        <w:rPr>
          <w:rFonts w:asciiTheme="minorBidi" w:hAnsiTheme="minorBidi" w:cstheme="minorBidi"/>
          <w:sz w:val="23"/>
          <w:szCs w:val="23"/>
          <w:rtl/>
        </w:rPr>
        <w:t xml:space="preserve"> יכסה את כל נתוני מובילאיי הרלוונטיים או תת-קבוצה שלהם, כפי שיוסכם בין הצדדים בכתב.</w:t>
      </w:r>
      <w:bookmarkEnd w:id="15"/>
    </w:p>
    <w:p w:rsidR="00C14B06" w:rsidRPr="00CB02C4" w:rsidRDefault="00F755DC"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החברה תהיה אחראית כלפי מובילאיי לפעולות נתיבי ישראל ולמחדליה בקשר למוצרי הצגת הנתונים/הסכם ה-</w:t>
      </w:r>
      <w:r w:rsidRPr="00CB02C4">
        <w:rPr>
          <w:rFonts w:asciiTheme="minorBidi" w:hAnsiTheme="minorBidi" w:cstheme="minorBidi"/>
          <w:sz w:val="23"/>
          <w:szCs w:val="23"/>
        </w:rPr>
        <w:t>DPP</w:t>
      </w:r>
      <w:r w:rsidRPr="00CB02C4">
        <w:rPr>
          <w:rFonts w:asciiTheme="minorBidi" w:hAnsiTheme="minorBidi" w:cstheme="minorBidi"/>
          <w:sz w:val="23"/>
          <w:szCs w:val="23"/>
          <w:rtl/>
        </w:rPr>
        <w:t xml:space="preserve"> כאילו פעולות או מחדלים אלו בוצעו על ידי החברה.</w:t>
      </w:r>
    </w:p>
    <w:p w:rsidR="00E86225" w:rsidRPr="00CB02C4" w:rsidRDefault="00F755DC"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החברה תתחזק ותנהל את יחסיה עם נתיבי ישראל, לרבות באספקת תמיכה להם בקשר למוצרי הצגת הנתונים.</w:t>
      </w:r>
    </w:p>
    <w:p w:rsidR="000820F0" w:rsidRPr="00CB02C4" w:rsidRDefault="00B129B2"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bookmarkStart w:id="16" w:name="_Ref42851680"/>
      <w:r w:rsidRPr="00CB02C4">
        <w:rPr>
          <w:rFonts w:asciiTheme="minorBidi" w:hAnsiTheme="minorBidi" w:cstheme="minorBidi"/>
          <w:sz w:val="23"/>
          <w:szCs w:val="23"/>
          <w:rtl/>
        </w:rPr>
        <w:t>החברה לא מחויבת לספק למובילאיי תיקונים, שדרוגים, שיפורים, משוב או רעיונות הקשורים לנתוני מובילאיי הרלוונטיים או למוצרי הצגת הנתונים ("</w:t>
      </w:r>
      <w:r w:rsidRPr="00CB02C4">
        <w:rPr>
          <w:rFonts w:asciiTheme="minorBidi" w:hAnsiTheme="minorBidi" w:cstheme="minorBidi"/>
          <w:b/>
          <w:bCs/>
          <w:sz w:val="23"/>
          <w:szCs w:val="23"/>
          <w:rtl/>
        </w:rPr>
        <w:t>משוב</w:t>
      </w:r>
      <w:r w:rsidRPr="00CB02C4">
        <w:rPr>
          <w:rFonts w:asciiTheme="minorBidi" w:hAnsiTheme="minorBidi" w:cstheme="minorBidi"/>
          <w:sz w:val="23"/>
          <w:szCs w:val="23"/>
          <w:rtl/>
        </w:rPr>
        <w:t>").</w:t>
      </w:r>
      <w:r w:rsidR="001B5009">
        <w:rPr>
          <w:rFonts w:asciiTheme="minorBidi" w:hAnsiTheme="minorBidi" w:cstheme="minorBidi" w:hint="cs"/>
          <w:sz w:val="23"/>
          <w:szCs w:val="23"/>
          <w:rtl/>
        </w:rPr>
        <w:t xml:space="preserve"> </w:t>
      </w:r>
      <w:r w:rsidRPr="00CB02C4">
        <w:rPr>
          <w:rFonts w:asciiTheme="minorBidi" w:hAnsiTheme="minorBidi" w:cstheme="minorBidi"/>
          <w:sz w:val="23"/>
          <w:szCs w:val="23"/>
          <w:rtl/>
        </w:rPr>
        <w:t>אולם אם תספק החברה משוב כאמור למובילאיי, מעניקה החברה למובילאיי רישיון עולמי, לא בלעדי, לצמיתות, בלתי חוזר, ללא תמלוגים, ניתן להעברה ולרישיון משנה, במסגרת זכויות הקניין הרוחני של החברה במשוב וכלפיו, כדי להשתמש במשוב, לגלות אותו או לנצל אותו בדרך אחרת ללא מתן דין וחשבון.אם תקבל החברה משוב מהלקוחות או מלקוחות פוטנציאליים, תספק החברה את המשוב למובילאיי במסגרת זכויות רישיון המשנה שהתקבלו בהסכם ה-</w:t>
      </w:r>
      <w:r w:rsidRPr="00CB02C4">
        <w:rPr>
          <w:rFonts w:asciiTheme="minorBidi" w:hAnsiTheme="minorBidi" w:cstheme="minorBidi"/>
          <w:sz w:val="23"/>
          <w:szCs w:val="23"/>
        </w:rPr>
        <w:t>DPP</w:t>
      </w:r>
      <w:r w:rsidRPr="00CB02C4">
        <w:rPr>
          <w:rFonts w:asciiTheme="minorBidi" w:hAnsiTheme="minorBidi" w:cstheme="minorBidi"/>
          <w:sz w:val="23"/>
          <w:szCs w:val="23"/>
          <w:rtl/>
        </w:rPr>
        <w:t xml:space="preserve"> הרלוונטי או בהסכם ההערכה.</w:t>
      </w:r>
    </w:p>
    <w:p w:rsidR="00FD66DF" w:rsidRPr="00CB02C4" w:rsidRDefault="00E4787A" w:rsidP="00F83EE1">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 xml:space="preserve">מובילאיי או מבקר עצמאי מטעמה רשאים לבדוק את החברה בהודעה סבירה במהלך שעות העסקים הרגילות, כדי לאשר שנעשה בנתוני מובילאיי הרלוונטיים שימוש במסגרת תנאי הצעת המחיר שהתקבלה שנוגעת לנתונים </w:t>
      </w:r>
      <w:r w:rsidRPr="00CB02C4">
        <w:rPr>
          <w:rFonts w:asciiTheme="minorBidi" w:hAnsiTheme="minorBidi" w:cstheme="minorBidi"/>
          <w:sz w:val="23"/>
          <w:szCs w:val="23"/>
          <w:rtl/>
        </w:rPr>
        <w:lastRenderedPageBreak/>
        <w:t>(לדוגמה, אם רלוונטי, שמוצרי הצגת הנתונים הכוללים אותם לא זמינים למי שאינם נתיבי ישראל).</w:t>
      </w:r>
      <w:bookmarkEnd w:id="16"/>
      <w:r w:rsidR="001B5009">
        <w:rPr>
          <w:rFonts w:asciiTheme="minorBidi" w:hAnsiTheme="minorBidi" w:cstheme="minorBidi" w:hint="cs"/>
          <w:sz w:val="23"/>
          <w:szCs w:val="23"/>
          <w:rtl/>
        </w:rPr>
        <w:t xml:space="preserve"> </w:t>
      </w:r>
      <w:r w:rsidRPr="00CB02C4">
        <w:rPr>
          <w:rFonts w:asciiTheme="minorBidi" w:hAnsiTheme="minorBidi" w:cstheme="minorBidi"/>
          <w:sz w:val="23"/>
          <w:szCs w:val="23"/>
          <w:rtl/>
        </w:rPr>
        <w:t xml:space="preserve">במקרה שהחברה תפר את תנאי הצעת המחיר הרלוונטית שהתקבלה, תשלם החברה למובילאיי סכום סביר נוסף עבור השימוש הנוסף שהיא מבצעת בנתוני מובילאיי הרלוונטיים הנוגעים לעניין, בלי לפגוע באפשרותה של מובילאיי להפעיל את סעיף </w:t>
      </w:r>
      <w:fldSimple w:instr="REF _Ref44948635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9.2</w:t>
        </w:r>
      </w:fldSimple>
      <w:r w:rsidRPr="00CB02C4">
        <w:rPr>
          <w:rFonts w:asciiTheme="minorBidi" w:hAnsiTheme="minorBidi" w:cstheme="minorBidi"/>
          <w:sz w:val="23"/>
          <w:szCs w:val="23"/>
          <w:rtl/>
        </w:rPr>
        <w:t>.</w:t>
      </w:r>
    </w:p>
    <w:p w:rsidR="0017175C" w:rsidRPr="00CB02C4" w:rsidRDefault="00055D69"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r w:rsidRPr="00CB02C4">
        <w:rPr>
          <w:rFonts w:asciiTheme="minorBidi" w:hAnsiTheme="minorBidi" w:cstheme="minorBidi"/>
          <w:b/>
          <w:bCs/>
          <w:sz w:val="23"/>
          <w:szCs w:val="23"/>
          <w:rtl/>
        </w:rPr>
        <w:t>חשבוניות ותשלום</w:t>
      </w:r>
    </w:p>
    <w:p w:rsidR="00B5766F" w:rsidRPr="00CB02C4" w:rsidRDefault="00B5766F" w:rsidP="00F83EE1">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מובילאיי תשלח לחברה חשבוניות ביחס לכל הצעת מחיר שהתקבלה באופן שקבוע בהצעת המחיר שהתקבלה.</w:t>
      </w:r>
    </w:p>
    <w:p w:rsidR="008747E4" w:rsidRPr="00CB02C4" w:rsidRDefault="007C6D34" w:rsidP="00F83EE1">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אלא אם נקבע אחרת בהצעת המחיר שהתקבלה, תשלם החברה את כל חשבוניות מובילאיי תוך 30 ימים מתאריך החשבונית, בין אם קיבלה החברה תשלום מנתיבי ישראל ובין אם לא, ללא כל הפחתה או קיזוז בגין מסים, היטלים, יבוא, מכסים, חיובים, עמלות וניכוי במקור מכל סוג שהוא שמוטלים כעת או יוטלו בעתיד על ידי כל רשות ממשלתית, פיננסית או אחרת, למעט אלו המבוססים על הכנסת מובילאיי, ובמקרה שהפחתה או קיזוז כאמור יחויבו, תשלם החברה למובילאיי סכום נוסף כפי שנדרש כדי להבטיח שמובילאיי תקבל את מלוא הסכום שהיתה מקבלת ללא ההפחתה או קיזוז כאמור.</w:t>
      </w:r>
    </w:p>
    <w:p w:rsidR="0017175C" w:rsidRPr="00CB02C4" w:rsidRDefault="0017175C" w:rsidP="00F83EE1">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ריבית בשיעור 2% לחודש, או השיעור המרבי המותר לפי כל דין אם הוא נמוך יותר, תיצבר בגין כל סכום שלא שנוי במחלוקת ועבר זמן פירעונו, ואם עבר זמן פירעונו של סכום ב-30 ימים או יותר תהיה מובילאיי רשאית, ללא הגבלת זכויותיה ותרופותיה האחרות, להשעות בהודעה לחברה גישה עתידית לנתוני מובילאיי הרלוונטיים עד לתשלום מלא.</w:t>
      </w:r>
    </w:p>
    <w:p w:rsidR="0017175C" w:rsidRPr="00CB02C4" w:rsidRDefault="00F755DC"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r w:rsidRPr="00CB02C4">
        <w:rPr>
          <w:rFonts w:asciiTheme="minorBidi" w:hAnsiTheme="minorBidi" w:cstheme="minorBidi"/>
          <w:b/>
          <w:bCs/>
          <w:sz w:val="23"/>
          <w:szCs w:val="23"/>
          <w:rtl/>
        </w:rPr>
        <w:t>הצהרות והתחייבויות החברה</w:t>
      </w:r>
    </w:p>
    <w:p w:rsidR="0017175C" w:rsidRPr="00CB02C4" w:rsidRDefault="00F755DC" w:rsidP="00C75155">
      <w:pPr>
        <w:widowControl w:val="0"/>
        <w:bidi/>
        <w:spacing w:after="120" w:line="240" w:lineRule="auto"/>
        <w:rPr>
          <w:rFonts w:asciiTheme="minorBidi" w:hAnsiTheme="minorBidi" w:cstheme="minorBidi"/>
          <w:sz w:val="23"/>
          <w:szCs w:val="23"/>
          <w:rtl/>
        </w:rPr>
      </w:pPr>
      <w:r w:rsidRPr="00CB02C4">
        <w:rPr>
          <w:rFonts w:asciiTheme="minorBidi" w:hAnsiTheme="minorBidi" w:cstheme="minorBidi"/>
          <w:sz w:val="23"/>
          <w:szCs w:val="23"/>
          <w:rtl/>
        </w:rPr>
        <w:t>החברה מצהירה ומתחייבת כדלקמן:</w:t>
      </w:r>
      <w:r w:rsidR="001B5009">
        <w:rPr>
          <w:rFonts w:asciiTheme="minorBidi" w:hAnsiTheme="minorBidi" w:cstheme="minorBidi" w:hint="cs"/>
          <w:sz w:val="23"/>
          <w:szCs w:val="23"/>
          <w:rtl/>
        </w:rPr>
        <w:t xml:space="preserve"> </w:t>
      </w:r>
      <w:r w:rsidRPr="00CB02C4">
        <w:rPr>
          <w:rFonts w:asciiTheme="minorBidi" w:hAnsiTheme="minorBidi" w:cstheme="minorBidi"/>
          <w:sz w:val="23"/>
          <w:szCs w:val="23"/>
          <w:rtl/>
        </w:rPr>
        <w:t xml:space="preserve">(1) יש לה סמכות והרשאה מלאות להתחייב בהתחייבויות המפורטות בהסכם; (2) היא לא התקשרה בהסכמים אחרים שלא מאפשרים לה לבצע באופן מספק את התחייבויותיה בהסכם זה; (3) היא תעמוד בדרישות כל דין, כלל ותקנה של כל רשות לאומית, מדינית או ממשלתית רלוונטית; (4) יש לה הידע, הניסיון, המומחיות והמשאבים כדי לבצע את התחייבויותיה במסגרת הסכם זה; (5) היא מחזיקה ותחזיק בכל התקופה בכל ההיתרים,הרישיונות והאישורים הנדרשים וכדומה; (6) היא תעמוד בקוד ההתנהגות של מובילאיי שזמין בכתובת </w:t>
      </w:r>
      <w:hyperlink r:id="rId11">
        <w:r w:rsidRPr="00CB02C4">
          <w:rPr>
            <w:rStyle w:val="Hyperlink"/>
            <w:rFonts w:asciiTheme="minorBidi" w:hAnsiTheme="minorBidi" w:cstheme="minorBidi"/>
            <w:sz w:val="23"/>
            <w:szCs w:val="23"/>
          </w:rPr>
          <w:t>https://www.mobileye.com/</w:t>
        </w:r>
      </w:hyperlink>
      <w:r w:rsidRPr="00CB02C4">
        <w:rPr>
          <w:rFonts w:asciiTheme="minorBidi" w:hAnsiTheme="minorBidi" w:cstheme="minorBidi"/>
          <w:sz w:val="23"/>
          <w:szCs w:val="23"/>
        </w:rPr>
        <w:t xml:space="preserve">. </w:t>
      </w:r>
    </w:p>
    <w:p w:rsidR="0017175C" w:rsidRPr="00CB02C4" w:rsidRDefault="0017175C"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r w:rsidRPr="00CB02C4">
        <w:rPr>
          <w:rFonts w:asciiTheme="minorBidi" w:hAnsiTheme="minorBidi" w:cstheme="minorBidi"/>
          <w:b/>
          <w:bCs/>
          <w:sz w:val="23"/>
          <w:szCs w:val="23"/>
          <w:rtl/>
        </w:rPr>
        <w:t>מסמכים תומכים וחומרי קידום</w:t>
      </w:r>
    </w:p>
    <w:p w:rsidR="002D23BF" w:rsidRPr="00CB02C4" w:rsidRDefault="002D23BF"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מובילאיי עשויה לפי שיקול דעתה לספק לחברה מעת לעת מידע שיווקי, חומרי פרסום, נתונים טכניים, דגימות, מסמכים או מידע אחר ("</w:t>
      </w:r>
      <w:r w:rsidRPr="00CB02C4">
        <w:rPr>
          <w:rFonts w:asciiTheme="minorBidi" w:hAnsiTheme="minorBidi" w:cstheme="minorBidi"/>
          <w:b/>
          <w:bCs/>
          <w:sz w:val="23"/>
          <w:szCs w:val="23"/>
          <w:rtl/>
        </w:rPr>
        <w:t>חומרי מובילאיי</w:t>
      </w:r>
      <w:r w:rsidRPr="00CB02C4">
        <w:rPr>
          <w:rFonts w:asciiTheme="minorBidi" w:hAnsiTheme="minorBidi" w:cstheme="minorBidi"/>
          <w:sz w:val="23"/>
          <w:szCs w:val="23"/>
          <w:rtl/>
        </w:rPr>
        <w:t>"), שלפי קביעתה הסבירה של מובילאיי עשויים לסייע למאמצי החברה לקדם</w:t>
      </w:r>
      <w:r w:rsidR="00FF7B54">
        <w:rPr>
          <w:rFonts w:asciiTheme="minorBidi" w:hAnsiTheme="minorBidi" w:cstheme="minorBidi"/>
          <w:sz w:val="23"/>
          <w:szCs w:val="23"/>
          <w:rtl/>
        </w:rPr>
        <w:t xml:space="preserve"> ולשווק את מוצרי הצגת הנתונים.</w:t>
      </w:r>
      <w:bookmarkStart w:id="17" w:name="_GoBack"/>
      <w:bookmarkEnd w:id="17"/>
      <w:r w:rsidR="001B5009">
        <w:rPr>
          <w:rFonts w:asciiTheme="minorBidi" w:hAnsiTheme="minorBidi" w:cstheme="minorBidi" w:hint="cs"/>
          <w:sz w:val="23"/>
          <w:szCs w:val="23"/>
          <w:rtl/>
        </w:rPr>
        <w:t xml:space="preserve"> </w:t>
      </w:r>
      <w:r w:rsidRPr="00CB02C4">
        <w:rPr>
          <w:rFonts w:asciiTheme="minorBidi" w:hAnsiTheme="minorBidi" w:cstheme="minorBidi"/>
          <w:sz w:val="23"/>
          <w:szCs w:val="23"/>
          <w:rtl/>
        </w:rPr>
        <w:t>מובילאיי שומרת את כל הזכויות, הבעלות והעניין בחומרי מובילאיי וכלפיהם ולא ניתנת כל זכות לחברה ביחס לחומרי מובילאיי למעט הזכות להשתמש בהם למטרה הבלעדית של ביצוע ההסכם.</w:t>
      </w:r>
    </w:p>
    <w:p w:rsidR="00DE4C52" w:rsidRPr="00CB02C4" w:rsidRDefault="0017175C"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w:t>
      </w:r>
      <w:r w:rsidRPr="00CB02C4">
        <w:rPr>
          <w:rFonts w:asciiTheme="minorBidi" w:hAnsiTheme="minorBidi" w:cstheme="minorBidi"/>
          <w:b/>
          <w:bCs/>
          <w:sz w:val="23"/>
          <w:szCs w:val="23"/>
          <w:rtl/>
        </w:rPr>
        <w:t>סימני המסחר של מובילאיי</w:t>
      </w:r>
      <w:r w:rsidRPr="00CB02C4">
        <w:rPr>
          <w:rFonts w:asciiTheme="minorBidi" w:hAnsiTheme="minorBidi" w:cstheme="minorBidi"/>
          <w:sz w:val="23"/>
          <w:szCs w:val="23"/>
          <w:rtl/>
        </w:rPr>
        <w:t>" הם השמות, סמלי הלוגו, המותגים, השמות המסחריים, סיסמאות השיווק והסימנים האחרים שבהם משתמשת מובילאיי, בין אם רשומים ובין אם לא.</w:t>
      </w:r>
      <w:r w:rsidR="00CA102D">
        <w:rPr>
          <w:rFonts w:asciiTheme="minorBidi" w:hAnsiTheme="minorBidi" w:cstheme="minorBidi" w:hint="cs"/>
          <w:sz w:val="23"/>
          <w:szCs w:val="23"/>
          <w:rtl/>
        </w:rPr>
        <w:t xml:space="preserve"> </w:t>
      </w:r>
      <w:r w:rsidRPr="00CB02C4">
        <w:rPr>
          <w:rFonts w:asciiTheme="minorBidi" w:hAnsiTheme="minorBidi" w:cstheme="minorBidi"/>
          <w:sz w:val="23"/>
          <w:szCs w:val="23"/>
          <w:rtl/>
        </w:rPr>
        <w:t>החברה רשאית לכלול את סימני המסחר של מובילאיי בשיווק, בפרסום ובחומרי שיווק שהיא יוצרת לקידום מוצרי הצגת הנתונים ("</w:t>
      </w:r>
      <w:r w:rsidRPr="00CB02C4">
        <w:rPr>
          <w:rFonts w:asciiTheme="minorBidi" w:hAnsiTheme="minorBidi" w:cstheme="minorBidi"/>
          <w:b/>
          <w:bCs/>
          <w:sz w:val="23"/>
          <w:szCs w:val="23"/>
          <w:rtl/>
        </w:rPr>
        <w:t>חומרי הקידום של החברה</w:t>
      </w:r>
      <w:r w:rsidRPr="00CB02C4">
        <w:rPr>
          <w:rFonts w:asciiTheme="minorBidi" w:hAnsiTheme="minorBidi" w:cstheme="minorBidi"/>
          <w:sz w:val="23"/>
          <w:szCs w:val="23"/>
          <w:rtl/>
        </w:rPr>
        <w:t>"), ובלבד שהחברה תפעל לפי הנחיות מובילאיי בנוגע לשימוש הראוי בסימני המסחר של מובילאיי.</w:t>
      </w:r>
    </w:p>
    <w:p w:rsidR="0017175C" w:rsidRPr="00CB02C4" w:rsidRDefault="00F755DC"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החברה לא תסיר, תשנה, תסתיר או תמחק את סימני המסחר של מובילאיי או הודעות קנייניות אחרות שכלולים בנתוני מובילאיי הרלוונטיים או במוצרי הצגת הנתונים, או שמסומנים או מודבקים עליהם.</w:t>
      </w:r>
      <w:r w:rsidR="00AF5EC5">
        <w:rPr>
          <w:rFonts w:asciiTheme="minorBidi" w:hAnsiTheme="minorBidi" w:cstheme="minorBidi" w:hint="cs"/>
          <w:sz w:val="23"/>
          <w:szCs w:val="23"/>
          <w:rtl/>
        </w:rPr>
        <w:t xml:space="preserve"> </w:t>
      </w:r>
      <w:r w:rsidRPr="00CB02C4">
        <w:rPr>
          <w:rFonts w:asciiTheme="minorBidi" w:hAnsiTheme="minorBidi" w:cstheme="minorBidi"/>
          <w:sz w:val="23"/>
          <w:szCs w:val="23"/>
          <w:rtl/>
        </w:rPr>
        <w:t>החברה לא תרשום כל סימן מסחר שכולל את סימני המסחר של מובילאיי, שדומה לסימני המסחר של מובילאיי באופן מבלבל (לפי שיקול דעתה הסביר של מובילאיי) או שקשור בדרך אחרת לנתוני מובילאיי הרלוונטיים.</w:t>
      </w:r>
    </w:p>
    <w:p w:rsidR="00DF237A" w:rsidRPr="00CB02C4" w:rsidRDefault="00DF237A"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כל המוניטין שנובע מפעילות החברה במסגרת הסכם זה, לרבות מהשימוש בסימני המסחר של מובילאיי, יהיה שייך למובילאיי.החברה תשתף פעולה עם מובילאיי ברישום זכויות מובילאיי בסימני המסחר של מובילאיי ובשמירה עליהן.</w:t>
      </w:r>
    </w:p>
    <w:p w:rsidR="00F45981" w:rsidRPr="00CB02C4" w:rsidRDefault="00F45981"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r w:rsidRPr="00CB02C4">
        <w:rPr>
          <w:rFonts w:asciiTheme="minorBidi" w:hAnsiTheme="minorBidi" w:cstheme="minorBidi"/>
          <w:b/>
          <w:bCs/>
          <w:sz w:val="23"/>
          <w:szCs w:val="23"/>
          <w:rtl/>
        </w:rPr>
        <w:t>סודיות ובקרת יצוא</w:t>
      </w:r>
    </w:p>
    <w:p w:rsidR="00F45981" w:rsidRPr="00CB02C4" w:rsidRDefault="00677DB2"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הוראות הסכם הסודיות בין הצדדים שפרטיו מופיעים ב</w:t>
      </w:r>
      <w:r w:rsidRPr="00CB02C4">
        <w:rPr>
          <w:rFonts w:asciiTheme="minorBidi" w:hAnsiTheme="minorBidi" w:cstheme="minorBidi"/>
          <w:sz w:val="23"/>
          <w:szCs w:val="23"/>
          <w:u w:val="single"/>
          <w:rtl/>
        </w:rPr>
        <w:t>נספח א'</w:t>
      </w:r>
      <w:r w:rsidRPr="00CB02C4">
        <w:rPr>
          <w:rFonts w:asciiTheme="minorBidi" w:hAnsiTheme="minorBidi" w:cstheme="minorBidi"/>
          <w:sz w:val="23"/>
          <w:szCs w:val="23"/>
          <w:rtl/>
        </w:rPr>
        <w:t xml:space="preserve"> יחולו על הסכם זה (למשך תקופת ההסכם, לרבות אם תקופת הסכם הסודיות עצמו קצרה מתקופת הסכם זה).</w:t>
      </w:r>
      <w:r w:rsidR="00121F59">
        <w:rPr>
          <w:rFonts w:asciiTheme="minorBidi" w:hAnsiTheme="minorBidi" w:cstheme="minorBidi" w:hint="cs"/>
          <w:sz w:val="23"/>
          <w:szCs w:val="23"/>
          <w:rtl/>
        </w:rPr>
        <w:t xml:space="preserve"> </w:t>
      </w:r>
      <w:r w:rsidRPr="00CB02C4">
        <w:rPr>
          <w:rFonts w:asciiTheme="minorBidi" w:hAnsiTheme="minorBidi" w:cstheme="minorBidi"/>
          <w:sz w:val="23"/>
          <w:szCs w:val="23"/>
          <w:rtl/>
        </w:rPr>
        <w:t xml:space="preserve">האמור בהסכם הסודיות לא יעניק לכם זכות גדולה יותר מהמוגדרת מפורשות בסעיפים </w:t>
      </w:r>
      <w:fldSimple w:instr="REF _Ref53664426 \w \h  \* MERGEFORMAT ">
        <w:r w:rsidR="0028721F" w:rsidRPr="00CB02C4">
          <w:rPr>
            <w:rFonts w:asciiTheme="minorBidi" w:hAnsiTheme="minorBidi" w:cstheme="minorBidi"/>
            <w:sz w:val="23"/>
            <w:szCs w:val="23"/>
            <w:rtl/>
            <w:cs/>
          </w:rPr>
          <w:t>‎3</w:t>
        </w:r>
      </w:fldSimple>
      <w:r w:rsidRPr="00CB02C4">
        <w:rPr>
          <w:rFonts w:asciiTheme="minorBidi" w:hAnsiTheme="minorBidi" w:cstheme="minorBidi"/>
          <w:sz w:val="23"/>
          <w:szCs w:val="23"/>
          <w:rtl/>
        </w:rPr>
        <w:t xml:space="preserve"> ו-</w:t>
      </w:r>
      <w:fldSimple w:instr="REF _Ref44425925 \w \h  \* MERGEFORMAT ">
        <w:r w:rsidR="0028721F" w:rsidRPr="00CB02C4">
          <w:rPr>
            <w:rFonts w:asciiTheme="minorBidi" w:hAnsiTheme="minorBidi" w:cstheme="minorBidi"/>
            <w:sz w:val="23"/>
            <w:szCs w:val="23"/>
            <w:rtl/>
            <w:cs/>
          </w:rPr>
          <w:t>‎4</w:t>
        </w:r>
      </w:fldSimple>
      <w:r w:rsidRPr="00CB02C4">
        <w:rPr>
          <w:rFonts w:asciiTheme="minorBidi" w:hAnsiTheme="minorBidi" w:cstheme="minorBidi"/>
          <w:sz w:val="23"/>
          <w:szCs w:val="23"/>
          <w:rtl/>
        </w:rPr>
        <w:t xml:space="preserve"> להשתמש בנתוני מובילאיי הרלוונטיים, לגשת אליהם או לגלות אותם.</w:t>
      </w:r>
    </w:p>
    <w:p w:rsidR="00F45981" w:rsidRPr="00CB02C4" w:rsidRDefault="00F755DC"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החברה תציית באופן מלא לכל תקנות וחוקי בקרת הייצוא הרלוונטיים של ארה"ב ואירופה (להלן ביחד "</w:t>
      </w:r>
      <w:r w:rsidRPr="00CB02C4">
        <w:rPr>
          <w:rFonts w:asciiTheme="minorBidi" w:hAnsiTheme="minorBidi" w:cstheme="minorBidi"/>
          <w:b/>
          <w:bCs/>
          <w:sz w:val="23"/>
          <w:szCs w:val="23"/>
          <w:rtl/>
        </w:rPr>
        <w:t xml:space="preserve">חוקי </w:t>
      </w:r>
      <w:r w:rsidRPr="00CB02C4">
        <w:rPr>
          <w:rFonts w:asciiTheme="minorBidi" w:hAnsiTheme="minorBidi" w:cstheme="minorBidi"/>
          <w:b/>
          <w:bCs/>
          <w:sz w:val="23"/>
          <w:szCs w:val="23"/>
          <w:rtl/>
        </w:rPr>
        <w:lastRenderedPageBreak/>
        <w:t>בקרת יצוא</w:t>
      </w:r>
      <w:r w:rsidRPr="00CB02C4">
        <w:rPr>
          <w:rFonts w:asciiTheme="minorBidi" w:hAnsiTheme="minorBidi" w:cstheme="minorBidi"/>
          <w:sz w:val="23"/>
          <w:szCs w:val="23"/>
          <w:rtl/>
        </w:rPr>
        <w:t>") ובפרט לא תייצא, תייצא מחדש, תפנה או תעביר נתוני מובילאיי רלוונטיים, ישירות או בעקיפין, (1) לכל אדם או יעד שפעולות אלו מוגבלות או אסורות ביחס אליהם לפי חוקי בקרת הייצוא, ובכל מקרה לא (2) לכל אחת מהמדינות הבאות:</w:t>
      </w:r>
      <w:r w:rsidR="00121F59">
        <w:rPr>
          <w:rFonts w:asciiTheme="minorBidi" w:hAnsiTheme="minorBidi" w:cstheme="minorBidi" w:hint="cs"/>
          <w:sz w:val="23"/>
          <w:szCs w:val="23"/>
          <w:rtl/>
        </w:rPr>
        <w:t xml:space="preserve"> </w:t>
      </w:r>
      <w:r w:rsidRPr="00CB02C4">
        <w:rPr>
          <w:rFonts w:asciiTheme="minorBidi" w:hAnsiTheme="minorBidi" w:cstheme="minorBidi"/>
          <w:sz w:val="23"/>
          <w:szCs w:val="23"/>
          <w:rtl/>
        </w:rPr>
        <w:t>איראן, צפון קוריאה, לבנון, סוריה, קובה ועיראק.</w:t>
      </w:r>
    </w:p>
    <w:p w:rsidR="0017175C" w:rsidRPr="00CB02C4" w:rsidRDefault="0017175C"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bookmarkStart w:id="18" w:name="_Ref43651350"/>
      <w:r w:rsidRPr="00CB02C4">
        <w:rPr>
          <w:rFonts w:asciiTheme="minorBidi" w:hAnsiTheme="minorBidi" w:cstheme="minorBidi"/>
          <w:b/>
          <w:bCs/>
          <w:sz w:val="23"/>
          <w:szCs w:val="23"/>
          <w:rtl/>
        </w:rPr>
        <w:t>תקופה וסיום</w:t>
      </w:r>
      <w:bookmarkEnd w:id="18"/>
    </w:p>
    <w:p w:rsidR="0017175C" w:rsidRPr="00CB02C4" w:rsidRDefault="0045337A"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הסכם זה יהיה בתוקף מהמועד הקובע ויימשך לתקופה של 10 שנים ("</w:t>
      </w:r>
      <w:r w:rsidRPr="00CB02C4">
        <w:rPr>
          <w:rFonts w:asciiTheme="minorBidi" w:hAnsiTheme="minorBidi" w:cstheme="minorBidi"/>
          <w:b/>
          <w:bCs/>
          <w:sz w:val="23"/>
          <w:szCs w:val="23"/>
          <w:rtl/>
        </w:rPr>
        <w:t>התקופה</w:t>
      </w:r>
      <w:r w:rsidRPr="00CB02C4">
        <w:rPr>
          <w:rFonts w:asciiTheme="minorBidi" w:hAnsiTheme="minorBidi" w:cstheme="minorBidi"/>
          <w:sz w:val="23"/>
          <w:szCs w:val="23"/>
          <w:rtl/>
        </w:rPr>
        <w:t xml:space="preserve">"), כפוף לסעיפים </w:t>
      </w:r>
      <w:fldSimple w:instr="REF _Ref44948635 \r \h  \* MERGEFORMAT ">
        <w:r w:rsidRPr="00CB02C4">
          <w:rPr>
            <w:rFonts w:asciiTheme="minorBidi" w:hAnsiTheme="minorBidi" w:cstheme="minorBidi"/>
            <w:sz w:val="23"/>
            <w:szCs w:val="23"/>
            <w:rtl/>
            <w:cs/>
          </w:rPr>
          <w:t>‎</w:t>
        </w:r>
        <w:r w:rsidRPr="00CB02C4">
          <w:rPr>
            <w:rFonts w:asciiTheme="minorBidi" w:hAnsiTheme="minorBidi" w:cstheme="minorBidi"/>
            <w:sz w:val="23"/>
            <w:szCs w:val="23"/>
            <w:rtl/>
          </w:rPr>
          <w:t>9.2</w:t>
        </w:r>
      </w:fldSimple>
      <w:r w:rsidRPr="00CB02C4">
        <w:rPr>
          <w:rFonts w:asciiTheme="minorBidi" w:hAnsiTheme="minorBidi" w:cstheme="minorBidi"/>
          <w:sz w:val="23"/>
          <w:szCs w:val="23"/>
          <w:rtl/>
        </w:rPr>
        <w:t xml:space="preserve"> ו-</w:t>
      </w:r>
      <w:fldSimple w:instr="REF _Ref44948674 \r \h  \* MERGEFORMAT ">
        <w:r w:rsidRPr="00CB02C4">
          <w:rPr>
            <w:rFonts w:asciiTheme="minorBidi" w:hAnsiTheme="minorBidi" w:cstheme="minorBidi"/>
            <w:sz w:val="23"/>
            <w:szCs w:val="23"/>
            <w:rtl/>
            <w:cs/>
          </w:rPr>
          <w:t>‎</w:t>
        </w:r>
        <w:r w:rsidRPr="00CB02C4">
          <w:rPr>
            <w:rFonts w:asciiTheme="minorBidi" w:hAnsiTheme="minorBidi" w:cstheme="minorBidi"/>
            <w:sz w:val="23"/>
            <w:szCs w:val="23"/>
            <w:rtl/>
          </w:rPr>
          <w:t>9.3</w:t>
        </w:r>
      </w:fldSimple>
      <w:r w:rsidRPr="00CB02C4">
        <w:rPr>
          <w:rFonts w:asciiTheme="minorBidi" w:hAnsiTheme="minorBidi" w:cstheme="minorBidi"/>
          <w:sz w:val="23"/>
          <w:szCs w:val="23"/>
          <w:rtl/>
        </w:rPr>
        <w:t>.</w:t>
      </w:r>
    </w:p>
    <w:p w:rsidR="0017175C" w:rsidRPr="00CB02C4" w:rsidRDefault="0017175C"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bookmarkStart w:id="19" w:name="_Ref44948635"/>
      <w:r w:rsidRPr="00CB02C4">
        <w:rPr>
          <w:rFonts w:asciiTheme="minorBidi" w:hAnsiTheme="minorBidi" w:cstheme="minorBidi"/>
          <w:sz w:val="23"/>
          <w:szCs w:val="23"/>
          <w:u w:val="single"/>
          <w:rtl/>
        </w:rPr>
        <w:t>סיום עקב עילה</w:t>
      </w:r>
      <w:r w:rsidRPr="00CB02C4">
        <w:rPr>
          <w:rFonts w:asciiTheme="minorBidi" w:hAnsiTheme="minorBidi" w:cstheme="minorBidi"/>
          <w:sz w:val="23"/>
          <w:szCs w:val="23"/>
          <w:rtl/>
        </w:rPr>
        <w:t>.</w:t>
      </w:r>
      <w:r w:rsidR="004848DD">
        <w:rPr>
          <w:rFonts w:asciiTheme="minorBidi" w:hAnsiTheme="minorBidi" w:cstheme="minorBidi" w:hint="cs"/>
          <w:sz w:val="23"/>
          <w:szCs w:val="23"/>
          <w:rtl/>
        </w:rPr>
        <w:t xml:space="preserve"> </w:t>
      </w:r>
      <w:r w:rsidRPr="00CB02C4">
        <w:rPr>
          <w:rFonts w:asciiTheme="minorBidi" w:hAnsiTheme="minorBidi" w:cstheme="minorBidi"/>
          <w:sz w:val="23"/>
          <w:szCs w:val="23"/>
          <w:rtl/>
        </w:rPr>
        <w:t>מובילאיי רשאית לסיים הסכם זה או כל הצעת מחיר שהתקבלה באופן מיידי במתן הודעה בכתב לחברה אם (1) החברה תבצע הפרה יסודית שלא ניתנת לתיקון של הסכם זה או של הצעת מחיר שהתקבלה או תשתמט מביצועם או אם החברה תבצע הפרה יסודית שניתנת לתיקון או תשתמט מביצוע במסגרת ההסכם או הצעת מחיר שהתקבלה והדבר לא יתוקן תוך 14 ימים לאחר שמובילאיי הודיעה על כך בכתב; (2) הוגשו, התקבלו או נפתחו נגד החברה הליכים, תכניות או פעולות אחרות של פשיטת רגל, הסדר חוב, ארגון מחדש, חדלות פירעון,חיסול או פירוק, או שניתן איום על כך; (3) החברה או עובדיה (א) עסקו בהתנהגות בלתי הולמת מכוונת או פעלו בחוסר תום לב או (ב) ביצעו עבירה פלילית או ביצעו הונאה לפי המשפט המקובל נגד מובילאיי; או (4) תשתנה השליטה בחברה ולדעתה הסבירה של מובילאיי יהיה בכך כדי לפגוע בה.</w:t>
      </w:r>
      <w:bookmarkEnd w:id="19"/>
    </w:p>
    <w:p w:rsidR="0017175C" w:rsidRPr="00CB02C4" w:rsidRDefault="0017175C"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bookmarkStart w:id="20" w:name="_Ref44948674"/>
      <w:r w:rsidRPr="00CB02C4">
        <w:rPr>
          <w:rFonts w:asciiTheme="minorBidi" w:hAnsiTheme="minorBidi" w:cstheme="minorBidi"/>
          <w:sz w:val="23"/>
          <w:szCs w:val="23"/>
          <w:u w:val="single"/>
          <w:rtl/>
        </w:rPr>
        <w:t>סיום לשם נוחות</w:t>
      </w:r>
      <w:r w:rsidRPr="00CB02C4">
        <w:rPr>
          <w:rFonts w:asciiTheme="minorBidi" w:hAnsiTheme="minorBidi" w:cstheme="minorBidi"/>
          <w:sz w:val="23"/>
          <w:szCs w:val="23"/>
          <w:rtl/>
        </w:rPr>
        <w:t>.</w:t>
      </w:r>
      <w:r w:rsidR="004848DD">
        <w:rPr>
          <w:rFonts w:asciiTheme="minorBidi" w:hAnsiTheme="minorBidi" w:cstheme="minorBidi" w:hint="cs"/>
          <w:sz w:val="23"/>
          <w:szCs w:val="23"/>
          <w:rtl/>
        </w:rPr>
        <w:t xml:space="preserve"> </w:t>
      </w:r>
      <w:r w:rsidRPr="00CB02C4">
        <w:rPr>
          <w:rFonts w:asciiTheme="minorBidi" w:hAnsiTheme="minorBidi" w:cstheme="minorBidi"/>
          <w:sz w:val="23"/>
          <w:szCs w:val="23"/>
          <w:rtl/>
        </w:rPr>
        <w:t>מובילאיי רשאית לסיים הסכם זה או כל הצעת מחיר שהתקבלה לשם נוחות וללא סיבה נדרשת וזאת בהודעה מוקדמת בכתב לחברה לפחות 60 ימים מראש.</w:t>
      </w:r>
      <w:bookmarkEnd w:id="20"/>
    </w:p>
    <w:p w:rsidR="007B4056" w:rsidRPr="00CB02C4" w:rsidRDefault="0017175C"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bookmarkStart w:id="21" w:name="_Ref52371811"/>
      <w:r w:rsidRPr="00CB02C4">
        <w:rPr>
          <w:rFonts w:asciiTheme="minorBidi" w:hAnsiTheme="minorBidi" w:cstheme="minorBidi"/>
          <w:sz w:val="23"/>
          <w:szCs w:val="23"/>
          <w:u w:val="single"/>
          <w:rtl/>
        </w:rPr>
        <w:t>השפעות הסיום</w:t>
      </w:r>
      <w:r w:rsidRPr="00CB02C4">
        <w:rPr>
          <w:rFonts w:asciiTheme="minorBidi" w:hAnsiTheme="minorBidi" w:cstheme="minorBidi"/>
          <w:sz w:val="23"/>
          <w:szCs w:val="23"/>
          <w:rtl/>
        </w:rPr>
        <w:t>.</w:t>
      </w:r>
      <w:bookmarkEnd w:id="21"/>
    </w:p>
    <w:p w:rsidR="007B4056" w:rsidRPr="00CB02C4" w:rsidRDefault="0017175C" w:rsidP="009C215C">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 xml:space="preserve">עם סיום </w:t>
      </w:r>
      <w:r w:rsidRPr="00CB02C4">
        <w:rPr>
          <w:rFonts w:asciiTheme="minorBidi" w:hAnsiTheme="minorBidi" w:cstheme="minorBidi"/>
          <w:sz w:val="23"/>
          <w:szCs w:val="23"/>
          <w:u w:val="single"/>
          <w:rtl/>
        </w:rPr>
        <w:t>הצעת מחיר שהתקבלה</w:t>
      </w:r>
      <w:r w:rsidRPr="00CB02C4">
        <w:rPr>
          <w:rFonts w:asciiTheme="minorBidi" w:hAnsiTheme="minorBidi" w:cstheme="minorBidi"/>
          <w:sz w:val="23"/>
          <w:szCs w:val="23"/>
          <w:rtl/>
        </w:rPr>
        <w:t xml:space="preserve"> במסגרת סעיף </w:t>
      </w:r>
      <w:fldSimple w:instr="REF _Ref44948635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9.2</w:t>
        </w:r>
      </w:fldSimple>
      <w:r w:rsidRPr="00CB02C4">
        <w:rPr>
          <w:rFonts w:asciiTheme="minorBidi" w:hAnsiTheme="minorBidi" w:cstheme="minorBidi"/>
          <w:sz w:val="23"/>
          <w:szCs w:val="23"/>
          <w:rtl/>
        </w:rPr>
        <w:t xml:space="preserve"> תפסיק מובילאיי להעמיד לרשות החברה את נתוני מובילאיי הרלוונטיים והחברה תחדל מיידית משימוש בנתוני מובילאיי הרלוונטיים שהיא מחזיקה בהם, ולאחר מכן תוך 30 ימים תשמיד (או לבחירת מובילאיי תחזיר) את נתוני מובילאיי הרלוונטיים.עם סיום </w:t>
      </w:r>
      <w:r w:rsidRPr="00CB02C4">
        <w:rPr>
          <w:rFonts w:asciiTheme="minorBidi" w:hAnsiTheme="minorBidi" w:cstheme="minorBidi"/>
          <w:sz w:val="23"/>
          <w:szCs w:val="23"/>
          <w:u w:val="single"/>
          <w:rtl/>
        </w:rPr>
        <w:t>הסכם זה</w:t>
      </w:r>
      <w:r w:rsidRPr="00CB02C4">
        <w:rPr>
          <w:rFonts w:asciiTheme="minorBidi" w:hAnsiTheme="minorBidi" w:cstheme="minorBidi"/>
          <w:sz w:val="23"/>
          <w:szCs w:val="23"/>
          <w:rtl/>
        </w:rPr>
        <w:t xml:space="preserve"> לפי סעיף </w:t>
      </w:r>
      <w:fldSimple w:instr="REF _Ref44948635 \r \h  \* MERGEFORMAT ">
        <w:r w:rsidR="004C09AF" w:rsidRPr="00CB02C4">
          <w:rPr>
            <w:rFonts w:asciiTheme="minorBidi" w:hAnsiTheme="minorBidi" w:cstheme="minorBidi"/>
            <w:sz w:val="23"/>
            <w:szCs w:val="23"/>
            <w:rtl/>
            <w:cs/>
          </w:rPr>
          <w:t>‎</w:t>
        </w:r>
        <w:r w:rsidR="004C09AF" w:rsidRPr="00CB02C4">
          <w:rPr>
            <w:rFonts w:asciiTheme="minorBidi" w:hAnsiTheme="minorBidi" w:cstheme="minorBidi"/>
            <w:sz w:val="23"/>
            <w:szCs w:val="23"/>
            <w:rtl/>
          </w:rPr>
          <w:t>9.2</w:t>
        </w:r>
      </w:fldSimple>
      <w:r w:rsidRPr="00CB02C4">
        <w:rPr>
          <w:rFonts w:asciiTheme="minorBidi" w:hAnsiTheme="minorBidi" w:cstheme="minorBidi"/>
          <w:sz w:val="23"/>
          <w:szCs w:val="23"/>
          <w:rtl/>
        </w:rPr>
        <w:t xml:space="preserve"> יחול האמור לעיל על כל הצעות המחיר הפעילות שהתקבלו.</w:t>
      </w:r>
    </w:p>
    <w:p w:rsidR="00C26620" w:rsidRPr="00CB02C4" w:rsidRDefault="00A60B46" w:rsidP="009C215C">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 xml:space="preserve">עם סיום </w:t>
      </w:r>
      <w:r w:rsidRPr="00CB02C4">
        <w:rPr>
          <w:rFonts w:asciiTheme="minorBidi" w:hAnsiTheme="minorBidi" w:cstheme="minorBidi"/>
          <w:sz w:val="23"/>
          <w:szCs w:val="23"/>
          <w:u w:val="single"/>
          <w:rtl/>
        </w:rPr>
        <w:t>הצעת מחיר שהתקבלה</w:t>
      </w:r>
      <w:r w:rsidRPr="00CB02C4">
        <w:rPr>
          <w:rFonts w:asciiTheme="minorBidi" w:hAnsiTheme="minorBidi" w:cstheme="minorBidi"/>
          <w:sz w:val="23"/>
          <w:szCs w:val="23"/>
          <w:rtl/>
        </w:rPr>
        <w:t xml:space="preserve"> במסגרת סעיף </w:t>
      </w:r>
      <w:fldSimple w:instr="REF _Ref44948674 \r \h  \* MERGEFORMAT ">
        <w:r w:rsidR="001C1648" w:rsidRPr="00CB02C4">
          <w:rPr>
            <w:rFonts w:asciiTheme="minorBidi" w:hAnsiTheme="minorBidi" w:cstheme="minorBidi"/>
            <w:sz w:val="23"/>
            <w:szCs w:val="23"/>
            <w:rtl/>
            <w:cs/>
          </w:rPr>
          <w:t>‎</w:t>
        </w:r>
        <w:r w:rsidR="001C1648" w:rsidRPr="00CB02C4">
          <w:rPr>
            <w:rFonts w:asciiTheme="minorBidi" w:hAnsiTheme="minorBidi" w:cstheme="minorBidi"/>
            <w:sz w:val="23"/>
            <w:szCs w:val="23"/>
            <w:rtl/>
          </w:rPr>
          <w:t>9.3</w:t>
        </w:r>
      </w:fldSimple>
      <w:r w:rsidRPr="00CB02C4">
        <w:rPr>
          <w:rFonts w:asciiTheme="minorBidi" w:hAnsiTheme="minorBidi" w:cstheme="minorBidi"/>
          <w:sz w:val="23"/>
          <w:szCs w:val="23"/>
          <w:rtl/>
        </w:rPr>
        <w:t xml:space="preserve"> תמשיך מובילאיי לכבד את הצעת המחיר האמורה שהתקבלה עד למוקדם מבין (1) 120 ימים לאחר סיום הצעת המחיר שהתקבלה או (2) התאריך הסופי להעמדת נתוני מובילאיי הרלוונטיים לרשות החברה כפי שקבוע בהצעת המחיר שהתקבלה.לאחר מכן תחדל החברה מיידית משימוש בנתוני מובילאיי הרלוונטיים שהיא מחזיקה ותוך 30 ימים תשמיד (או לבחירת מובילאיי תחזיר) את נתוני מובילאיי הרלוונטיים.עם סיום </w:t>
      </w:r>
      <w:r w:rsidRPr="00CB02C4">
        <w:rPr>
          <w:rFonts w:asciiTheme="minorBidi" w:hAnsiTheme="minorBidi" w:cstheme="minorBidi"/>
          <w:sz w:val="23"/>
          <w:szCs w:val="23"/>
          <w:u w:val="single"/>
          <w:rtl/>
        </w:rPr>
        <w:t>הסכם זה</w:t>
      </w:r>
      <w:r w:rsidRPr="00CB02C4">
        <w:rPr>
          <w:rFonts w:asciiTheme="minorBidi" w:hAnsiTheme="minorBidi" w:cstheme="minorBidi"/>
          <w:sz w:val="23"/>
          <w:szCs w:val="23"/>
          <w:rtl/>
        </w:rPr>
        <w:t xml:space="preserve"> לפי סעיף </w:t>
      </w:r>
      <w:fldSimple w:instr="REF _Ref44948674 \r \h  \* MERGEFORMAT ">
        <w:r w:rsidR="004C09AF" w:rsidRPr="00CB02C4">
          <w:rPr>
            <w:rFonts w:asciiTheme="minorBidi" w:hAnsiTheme="minorBidi" w:cstheme="minorBidi"/>
            <w:sz w:val="23"/>
            <w:szCs w:val="23"/>
            <w:rtl/>
            <w:cs/>
          </w:rPr>
          <w:t>‎</w:t>
        </w:r>
        <w:r w:rsidR="004C09AF" w:rsidRPr="00CB02C4">
          <w:rPr>
            <w:rFonts w:asciiTheme="minorBidi" w:hAnsiTheme="minorBidi" w:cstheme="minorBidi"/>
            <w:sz w:val="23"/>
            <w:szCs w:val="23"/>
            <w:rtl/>
          </w:rPr>
          <w:t>9.3</w:t>
        </w:r>
      </w:fldSimple>
      <w:r w:rsidRPr="00CB02C4">
        <w:rPr>
          <w:rFonts w:asciiTheme="minorBidi" w:hAnsiTheme="minorBidi" w:cstheme="minorBidi"/>
          <w:sz w:val="23"/>
          <w:szCs w:val="23"/>
          <w:rtl/>
        </w:rPr>
        <w:t xml:space="preserve"> יחול האמור לעיל על כל הצעות המחיר הפעילות שהתקבלו.</w:t>
      </w:r>
    </w:p>
    <w:p w:rsidR="0017175C" w:rsidRPr="00CB02C4" w:rsidRDefault="004C09AF" w:rsidP="009C215C">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 xml:space="preserve">עם סיום הסכם זה, בין אם במסגרת סעיף </w:t>
      </w:r>
      <w:fldSimple w:instr="REF _Ref44948635 \r \h  \* MERGEFORMAT ">
        <w:r w:rsidR="00C26620" w:rsidRPr="00CB02C4">
          <w:rPr>
            <w:rFonts w:asciiTheme="minorBidi" w:hAnsiTheme="minorBidi" w:cstheme="minorBidi"/>
            <w:sz w:val="23"/>
            <w:szCs w:val="23"/>
            <w:rtl/>
            <w:cs/>
          </w:rPr>
          <w:t>‎9.2</w:t>
        </w:r>
      </w:fldSimple>
      <w:r w:rsidRPr="00CB02C4">
        <w:rPr>
          <w:rFonts w:asciiTheme="minorBidi" w:hAnsiTheme="minorBidi" w:cstheme="minorBidi"/>
          <w:sz w:val="23"/>
          <w:szCs w:val="23"/>
          <w:rtl/>
        </w:rPr>
        <w:t xml:space="preserve"> ובין אם במסגרת סעיף </w:t>
      </w:r>
      <w:fldSimple w:instr="REF _Ref44948674 \r \h  \* MERGEFORMAT ">
        <w:r w:rsidR="00C26620" w:rsidRPr="00CB02C4">
          <w:rPr>
            <w:rFonts w:asciiTheme="minorBidi" w:hAnsiTheme="minorBidi" w:cstheme="minorBidi"/>
            <w:sz w:val="23"/>
            <w:szCs w:val="23"/>
            <w:rtl/>
            <w:cs/>
          </w:rPr>
          <w:t>‎9.3</w:t>
        </w:r>
      </w:fldSimple>
      <w:r w:rsidRPr="00CB02C4">
        <w:rPr>
          <w:rFonts w:asciiTheme="minorBidi" w:hAnsiTheme="minorBidi" w:cstheme="minorBidi"/>
          <w:sz w:val="23"/>
          <w:szCs w:val="23"/>
          <w:rtl/>
        </w:rPr>
        <w:t>, תוך 30 ימים החברה (1) תשמיד (או לבחירת מובילאיי תחזיר) את המידע הסודי של מובילאיי, את חומרי הקידום, את המסמכים והחומרים האחרים, וכן (2) תחדל מכל שימוש בסימני המסחר של מובילאיי ומכל הפניה אליהם.</w:t>
      </w:r>
    </w:p>
    <w:p w:rsidR="00EC7726" w:rsidRPr="00CB02C4" w:rsidRDefault="00EC7726" w:rsidP="009C215C">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כאשר הצעת מחיר שהתקבלה תמשיך לאחר תאריך סיום ההסכם, ימשיך ההסכם לחול על אותה הצעת מחיר שהתקבלה.</w:t>
      </w:r>
    </w:p>
    <w:p w:rsidR="00CE6C4D" w:rsidRPr="00CB02C4" w:rsidRDefault="00CE6C4D" w:rsidP="009C215C">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 xml:space="preserve">אם תמשיך החברה, בניגוד לסעיף </w:t>
      </w:r>
      <w:fldSimple w:instr="REF _Ref52371811 \r \h  \* MERGEFORMAT ">
        <w:r w:rsidR="00BE27D2" w:rsidRPr="00CB02C4">
          <w:rPr>
            <w:rFonts w:asciiTheme="minorBidi" w:hAnsiTheme="minorBidi" w:cstheme="minorBidi"/>
            <w:sz w:val="23"/>
            <w:szCs w:val="23"/>
            <w:rtl/>
            <w:cs/>
          </w:rPr>
          <w:t>‎9.4</w:t>
        </w:r>
      </w:fldSimple>
      <w:r w:rsidRPr="00CB02C4">
        <w:rPr>
          <w:rFonts w:asciiTheme="minorBidi" w:hAnsiTheme="minorBidi" w:cstheme="minorBidi"/>
          <w:sz w:val="23"/>
          <w:szCs w:val="23"/>
          <w:rtl/>
        </w:rPr>
        <w:t xml:space="preserve"> זה, להחזיק בנתוני מובילאיי הרלוונטיים או להשתמש בהם לאחר הסיום, תהיה מובילאיי רשאית, בלי לפגוע בזכויותיה האחרות בהסכם זה, לגבות מהחברה סכום הוגן בשל כך, בלי להביא בחשבון האם החברה מקבלת תמורה על ההחזקה או השימוש האמורים.</w:t>
      </w:r>
    </w:p>
    <w:p w:rsidR="0017175C" w:rsidRPr="00CB02C4" w:rsidRDefault="0017175C"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r w:rsidRPr="00CB02C4">
        <w:rPr>
          <w:rFonts w:asciiTheme="minorBidi" w:hAnsiTheme="minorBidi" w:cstheme="minorBidi"/>
          <w:b/>
          <w:bCs/>
          <w:sz w:val="23"/>
          <w:szCs w:val="23"/>
          <w:rtl/>
        </w:rPr>
        <w:t>יחסים</w:t>
      </w:r>
    </w:p>
    <w:p w:rsidR="0017175C" w:rsidRPr="00CB02C4" w:rsidRDefault="0017175C" w:rsidP="00C75155">
      <w:pPr>
        <w:widowControl w:val="0"/>
        <w:bidi/>
        <w:spacing w:after="120" w:line="240" w:lineRule="auto"/>
        <w:rPr>
          <w:rFonts w:asciiTheme="minorBidi" w:hAnsiTheme="minorBidi" w:cstheme="minorBidi"/>
          <w:sz w:val="23"/>
          <w:szCs w:val="23"/>
          <w:rtl/>
        </w:rPr>
      </w:pPr>
      <w:r w:rsidRPr="00CB02C4">
        <w:rPr>
          <w:rFonts w:asciiTheme="minorBidi" w:hAnsiTheme="minorBidi" w:cstheme="minorBidi"/>
          <w:sz w:val="23"/>
          <w:szCs w:val="23"/>
          <w:rtl/>
        </w:rPr>
        <w:t>הסכם זה לא יוצר ולא יפורש כיוצר יחסי עובד-מעביד בין מובילאיי לבין החברה, ולא יחסי סוכנות או מיזם משותף.</w:t>
      </w:r>
      <w:r w:rsidR="00D47947">
        <w:rPr>
          <w:rFonts w:asciiTheme="minorBidi" w:hAnsiTheme="minorBidi" w:cstheme="minorBidi" w:hint="cs"/>
          <w:sz w:val="23"/>
          <w:szCs w:val="23"/>
          <w:rtl/>
        </w:rPr>
        <w:t xml:space="preserve"> </w:t>
      </w:r>
      <w:r w:rsidRPr="00CB02C4">
        <w:rPr>
          <w:rFonts w:asciiTheme="minorBidi" w:hAnsiTheme="minorBidi" w:cstheme="minorBidi"/>
          <w:sz w:val="23"/>
          <w:szCs w:val="23"/>
          <w:rtl/>
        </w:rPr>
        <w:t>החברה היא קבלן עצמאי בביצוע הסכם זה ואחראית בלעדית לעסקיה.</w:t>
      </w:r>
      <w:r w:rsidR="00D47947">
        <w:rPr>
          <w:rFonts w:asciiTheme="minorBidi" w:hAnsiTheme="minorBidi" w:cstheme="minorBidi" w:hint="cs"/>
          <w:sz w:val="23"/>
          <w:szCs w:val="23"/>
          <w:rtl/>
        </w:rPr>
        <w:t xml:space="preserve"> </w:t>
      </w:r>
      <w:r w:rsidRPr="00CB02C4">
        <w:rPr>
          <w:rFonts w:asciiTheme="minorBidi" w:hAnsiTheme="minorBidi" w:cstheme="minorBidi"/>
          <w:sz w:val="23"/>
          <w:szCs w:val="23"/>
          <w:rtl/>
        </w:rPr>
        <w:t>אין בכל האמור בהסכם זה כדי למנוע ממובילאיי להעמיד נתונים לרשות צד שלישי לפי תנאים כלשהם, לרבות לנתיבי ישראל או ללקוח אחר, או כדי למנוע ממנה להעסיק צד שלישי בתפקיד דומה לזה שמבצעת החברה לפי הסכם זה.</w:t>
      </w:r>
      <w:r w:rsidR="00D47947">
        <w:rPr>
          <w:rFonts w:asciiTheme="minorBidi" w:hAnsiTheme="minorBidi" w:cstheme="minorBidi" w:hint="cs"/>
          <w:sz w:val="23"/>
          <w:szCs w:val="23"/>
          <w:rtl/>
        </w:rPr>
        <w:t xml:space="preserve"> </w:t>
      </w:r>
      <w:r w:rsidRPr="00CB02C4">
        <w:rPr>
          <w:rFonts w:asciiTheme="minorBidi" w:hAnsiTheme="minorBidi" w:cstheme="minorBidi"/>
          <w:sz w:val="23"/>
          <w:szCs w:val="23"/>
          <w:rtl/>
        </w:rPr>
        <w:t>אין בכל האמור בהסכם זה כדי למנוע מהחברה לרכוש ולהציג נתונים ממקורות אחרים.</w:t>
      </w:r>
    </w:p>
    <w:p w:rsidR="0017175C" w:rsidRPr="00CB02C4" w:rsidRDefault="0017175C"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r w:rsidRPr="00CB02C4">
        <w:rPr>
          <w:rFonts w:asciiTheme="minorBidi" w:hAnsiTheme="minorBidi" w:cstheme="minorBidi"/>
          <w:b/>
          <w:bCs/>
          <w:sz w:val="23"/>
          <w:szCs w:val="23"/>
          <w:rtl/>
        </w:rPr>
        <w:t>ויתור על אחריות</w:t>
      </w:r>
    </w:p>
    <w:p w:rsidR="00990E5B" w:rsidRPr="00CB02C4" w:rsidRDefault="00B62A10" w:rsidP="003D72B8">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rtl/>
        </w:rPr>
        <w:t>נתוני מובילאיי הרלוונטיים מסופקים "כפי שהם (</w:t>
      </w:r>
      <w:r w:rsidRPr="00CB02C4">
        <w:rPr>
          <w:rFonts w:asciiTheme="minorBidi" w:hAnsiTheme="minorBidi" w:cstheme="minorBidi"/>
          <w:sz w:val="23"/>
          <w:szCs w:val="23"/>
        </w:rPr>
        <w:t>as is</w:t>
      </w:r>
      <w:r w:rsidRPr="00CB02C4">
        <w:rPr>
          <w:rFonts w:asciiTheme="minorBidi" w:hAnsiTheme="minorBidi" w:cstheme="minorBidi"/>
          <w:sz w:val="23"/>
          <w:szCs w:val="23"/>
          <w:rtl/>
        </w:rPr>
        <w:t>) ו"כפי שזמינים" (</w:t>
      </w:r>
      <w:r w:rsidRPr="00CB02C4">
        <w:rPr>
          <w:rFonts w:asciiTheme="minorBidi" w:hAnsiTheme="minorBidi" w:cstheme="minorBidi"/>
          <w:sz w:val="23"/>
          <w:szCs w:val="23"/>
        </w:rPr>
        <w:t>as available</w:t>
      </w:r>
      <w:r w:rsidRPr="00CB02C4">
        <w:rPr>
          <w:rFonts w:asciiTheme="minorBidi" w:hAnsiTheme="minorBidi" w:cstheme="minorBidi"/>
          <w:sz w:val="23"/>
          <w:szCs w:val="23"/>
          <w:rtl/>
        </w:rPr>
        <w:t>) ללא כל אחריות.בלי לגרוע מכך, החברה מבינה כי היקף נתוני מובילאיי הרלוונטיים תלוי בגורמים חיצוניים (כגון ההיקף והעומק של הכיסוי הגאוגרפי של מובילאיי, זמינות הקישוריות ואיכותה), וכל אלו כפופים לשינוי מעת לעת.</w:t>
      </w:r>
    </w:p>
    <w:p w:rsidR="007D2C91" w:rsidRPr="00CB02C4" w:rsidRDefault="009E63C2" w:rsidP="003D72B8">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rtl/>
        </w:rPr>
        <w:lastRenderedPageBreak/>
        <w:t>במידה המרבית המותרת לפי כל דין, מכחישה מובילאיי ומחריגה כל אחריות, מפורשת או משתמעת, לרבות לעניין סחירות, התאמה לשימוש מסוים, דיוק, שלמות, זמניות, עיתוי נכון, איכות ואי-הפרת קניין רוחני של צד שלישי.</w:t>
      </w:r>
    </w:p>
    <w:p w:rsidR="00BF13E1" w:rsidRPr="00CB02C4" w:rsidRDefault="00233D57"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bookmarkStart w:id="22" w:name="_Ref44248799"/>
      <w:r w:rsidRPr="00CB02C4">
        <w:rPr>
          <w:rFonts w:asciiTheme="minorBidi" w:hAnsiTheme="minorBidi" w:cstheme="minorBidi"/>
          <w:b/>
          <w:bCs/>
          <w:sz w:val="23"/>
          <w:szCs w:val="23"/>
          <w:rtl/>
        </w:rPr>
        <w:t>שיפוי זכויות קניין רוחני</w:t>
      </w:r>
      <w:bookmarkEnd w:id="22"/>
    </w:p>
    <w:p w:rsidR="00F54314" w:rsidRPr="00CB02C4" w:rsidRDefault="00F54314" w:rsidP="003D72B8">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bookmarkStart w:id="23" w:name="_Ref44432054"/>
      <w:r w:rsidRPr="00CB02C4">
        <w:rPr>
          <w:rFonts w:asciiTheme="minorBidi" w:hAnsiTheme="minorBidi" w:cstheme="minorBidi"/>
          <w:sz w:val="23"/>
          <w:szCs w:val="23"/>
          <w:rtl/>
        </w:rPr>
        <w:t>החברה תשפה את מובילאיי כנגד כל טענה לפיה החברה הפרה זכויות קניין רוחני של צד שלישי בקשר לפלטפורמת המיפוי שלה או לאספקת מוצרי הצגת הנתונים, ולפי שיקול דעתה של מובילאיי תגן עליה מפני האמור (למעט כל טענה לפיה ההפרה היא ישירות של נתוני מובילאיי הרלוונטיים לבדם), והחברה תשלם את כל ההפסדים, החבויות והעלויות (לרבות שכר טרחת עו"ד) שייגרמו בעקבות הטענה.</w:t>
      </w:r>
      <w:r w:rsidR="00121F59">
        <w:rPr>
          <w:rFonts w:asciiTheme="minorBidi" w:hAnsiTheme="minorBidi" w:cstheme="minorBidi" w:hint="cs"/>
          <w:sz w:val="23"/>
          <w:szCs w:val="23"/>
          <w:rtl/>
        </w:rPr>
        <w:t xml:space="preserve"> </w:t>
      </w:r>
      <w:r w:rsidRPr="00CB02C4">
        <w:rPr>
          <w:rFonts w:asciiTheme="minorBidi" w:hAnsiTheme="minorBidi" w:cstheme="minorBidi"/>
          <w:sz w:val="23"/>
          <w:szCs w:val="23"/>
          <w:rtl/>
        </w:rPr>
        <w:t>מובילאיי תודיע לחברה בכתב על כל טענה שעבורה היא מבקשת שיפוי מהחברה.כל עיכוב בהודעה זו לא ישחרר את החברה מהתחייבויות השיפוי שלה אלא אם כן העיכוב יביא לוויתור על זכויות והגנות מהותיות שהחברה היתה יכולה לטעון להן בשם מובילאיי.</w:t>
      </w:r>
      <w:bookmarkEnd w:id="23"/>
    </w:p>
    <w:p w:rsidR="00084E3D" w:rsidRPr="00CB02C4" w:rsidRDefault="00084E3D" w:rsidP="003D72B8">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bookmarkStart w:id="24" w:name="_Ref44252057"/>
      <w:r w:rsidRPr="00CB02C4">
        <w:rPr>
          <w:rFonts w:asciiTheme="minorBidi" w:hAnsiTheme="minorBidi" w:cstheme="minorBidi"/>
          <w:sz w:val="23"/>
          <w:szCs w:val="23"/>
          <w:rtl/>
        </w:rPr>
        <w:t xml:space="preserve">כפוף לחריגים בסעיף </w:t>
      </w:r>
      <w:fldSimple w:instr="REF _Ref44251942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12.3</w:t>
        </w:r>
      </w:fldSimple>
      <w:r w:rsidRPr="00CB02C4">
        <w:rPr>
          <w:rFonts w:asciiTheme="minorBidi" w:hAnsiTheme="minorBidi" w:cstheme="minorBidi"/>
          <w:sz w:val="23"/>
          <w:szCs w:val="23"/>
          <w:rtl/>
        </w:rPr>
        <w:t xml:space="preserve"> ובהתאם לתנאים שבסעיף </w:t>
      </w:r>
      <w:fldSimple w:instr="REF _Ref44251949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12.4</w:t>
        </w:r>
      </w:fldSimple>
      <w:r w:rsidRPr="00CB02C4">
        <w:rPr>
          <w:rFonts w:asciiTheme="minorBidi" w:hAnsiTheme="minorBidi" w:cstheme="minorBidi"/>
          <w:sz w:val="23"/>
          <w:szCs w:val="23"/>
          <w:rtl/>
        </w:rPr>
        <w:t>, תשפה מובילאיי את החברה – ולפי בחירתה תגן על החברה – בגין כל טענה שהועלתה נגד החברה בתביעה אם:</w:t>
      </w:r>
      <w:bookmarkEnd w:id="24"/>
    </w:p>
    <w:p w:rsidR="00084E3D" w:rsidRPr="00CB02C4" w:rsidRDefault="00084E3D" w:rsidP="003D72B8">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הטענה היא להפרת פטנט ישירה, להפרת זכויות יוצרים ישירה או לשימוש בלתי מורשה בסוד מסחרי על ידי מובילאיי;</w:t>
      </w:r>
    </w:p>
    <w:p w:rsidR="00084E3D" w:rsidRPr="00CB02C4" w:rsidRDefault="00084E3D" w:rsidP="003D72B8">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וכן הטענה נטענת נגד נתוני מובילאיי הרלוונטיים בלבד ולא בשילוב עם דבר אחר, לדוגמה טכנולוגיה או נתונים אחרים.</w:t>
      </w:r>
    </w:p>
    <w:p w:rsidR="00084E3D" w:rsidRPr="00CB02C4" w:rsidRDefault="00084E3D" w:rsidP="003D72B8">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bookmarkStart w:id="25" w:name="_Ref44251942"/>
      <w:r w:rsidRPr="00CB02C4">
        <w:rPr>
          <w:rFonts w:asciiTheme="minorBidi" w:hAnsiTheme="minorBidi" w:cstheme="minorBidi"/>
          <w:sz w:val="23"/>
          <w:szCs w:val="23"/>
          <w:rtl/>
        </w:rPr>
        <w:t xml:space="preserve">על אף כל יתר האמור בהסכם זה, למובילאיי אין כל התחייבות לשפות את החברה או להגן עליה בגין טענות שמכוסות בשיפוי בסעיף </w:t>
      </w:r>
      <w:fldSimple w:instr="REF _Ref44432054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12.1</w:t>
        </w:r>
      </w:fldSimple>
      <w:r w:rsidRPr="00CB02C4">
        <w:rPr>
          <w:rFonts w:asciiTheme="minorBidi" w:hAnsiTheme="minorBidi" w:cstheme="minorBidi"/>
          <w:sz w:val="23"/>
          <w:szCs w:val="23"/>
          <w:rtl/>
        </w:rPr>
        <w:t xml:space="preserve"> או בגין טענות שנטענות, במלואן או בחלקן, נגד:</w:t>
      </w:r>
      <w:bookmarkEnd w:id="25"/>
    </w:p>
    <w:p w:rsidR="00084E3D" w:rsidRPr="00CB02C4" w:rsidRDefault="00084E3D" w:rsidP="003D72B8">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טכנולוגיה או עיצוב שהחברה נתנה למובילאיי;</w:t>
      </w:r>
    </w:p>
    <w:p w:rsidR="00084E3D" w:rsidRPr="00CB02C4" w:rsidRDefault="00084E3D" w:rsidP="003D72B8">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טכנולוגיה שאינה נתוני מובילאיי הרלוונטיים עצמם, לרבות כל טכנולוגיה שנחוצה כדי ליצור, לעבד ולהעביר את נתוני מובילאיי הרלוונטיים ואת מוצרי הצגת הנתונים או כדי להשתמש בהם;</w:t>
      </w:r>
    </w:p>
    <w:p w:rsidR="00084E3D" w:rsidRPr="00CB02C4" w:rsidRDefault="00C23DBA" w:rsidP="003D72B8">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היישום לכאורה של תקן בנתוני מובילאיי הרלוונטיים, באופן מלא או חלקי ("</w:t>
      </w:r>
      <w:r w:rsidRPr="00CB02C4">
        <w:rPr>
          <w:rFonts w:asciiTheme="minorBidi" w:hAnsiTheme="minorBidi" w:cstheme="minorBidi"/>
          <w:b/>
          <w:bCs/>
          <w:sz w:val="23"/>
          <w:szCs w:val="23"/>
          <w:rtl/>
        </w:rPr>
        <w:t>תקן</w:t>
      </w:r>
      <w:r w:rsidRPr="00CB02C4">
        <w:rPr>
          <w:rFonts w:asciiTheme="minorBidi" w:hAnsiTheme="minorBidi" w:cstheme="minorBidi"/>
          <w:sz w:val="23"/>
          <w:szCs w:val="23"/>
          <w:rtl/>
        </w:rPr>
        <w:t xml:space="preserve">" פירושו מפרט טכנולוגי שנוצר על ידי קבוצה במימון ממשלתי, קבוצה במימון תעשייה או קבוצה או ישות דומות שיוצרות מפרטי טכנולוגיה לשימוש על ידי אחרים.דוגמאות לתקנים כוללות </w:t>
      </w:r>
      <w:r w:rsidRPr="00CB02C4">
        <w:rPr>
          <w:rFonts w:asciiTheme="minorBidi" w:hAnsiTheme="minorBidi" w:cstheme="minorBidi"/>
          <w:sz w:val="23"/>
          <w:szCs w:val="23"/>
        </w:rPr>
        <w:t>GSM,</w:t>
      </w:r>
      <w:r w:rsidRPr="00CB02C4">
        <w:rPr>
          <w:rFonts w:asciiTheme="minorBidi" w:hAnsiTheme="minorBidi" w:cstheme="minorBidi"/>
          <w:sz w:val="23"/>
          <w:szCs w:val="23"/>
          <w:rtl/>
        </w:rPr>
        <w:t xml:space="preserve">‏ </w:t>
      </w:r>
      <w:r w:rsidRPr="00CB02C4">
        <w:rPr>
          <w:rFonts w:asciiTheme="minorBidi" w:hAnsiTheme="minorBidi" w:cstheme="minorBidi"/>
          <w:sz w:val="23"/>
          <w:szCs w:val="23"/>
        </w:rPr>
        <w:t>LTE,</w:t>
      </w:r>
      <w:r w:rsidRPr="00CB02C4">
        <w:rPr>
          <w:rFonts w:asciiTheme="minorBidi" w:hAnsiTheme="minorBidi" w:cstheme="minorBidi"/>
          <w:sz w:val="23"/>
          <w:szCs w:val="23"/>
          <w:rtl/>
        </w:rPr>
        <w:t xml:space="preserve">‏ </w:t>
      </w:r>
      <w:r w:rsidRPr="00CB02C4">
        <w:rPr>
          <w:rFonts w:asciiTheme="minorBidi" w:hAnsiTheme="minorBidi" w:cstheme="minorBidi"/>
          <w:sz w:val="23"/>
          <w:szCs w:val="23"/>
        </w:rPr>
        <w:t>5G,</w:t>
      </w:r>
      <w:r w:rsidRPr="00CB02C4">
        <w:rPr>
          <w:rFonts w:asciiTheme="minorBidi" w:hAnsiTheme="minorBidi" w:cstheme="minorBidi"/>
          <w:sz w:val="23"/>
          <w:szCs w:val="23"/>
          <w:rtl/>
        </w:rPr>
        <w:t xml:space="preserve">‏ </w:t>
      </w:r>
      <w:r w:rsidRPr="00CB02C4">
        <w:rPr>
          <w:rFonts w:asciiTheme="minorBidi" w:hAnsiTheme="minorBidi" w:cstheme="minorBidi"/>
          <w:sz w:val="23"/>
          <w:szCs w:val="23"/>
        </w:rPr>
        <w:t>Wi-Fi,</w:t>
      </w:r>
      <w:r w:rsidRPr="00CB02C4">
        <w:rPr>
          <w:rFonts w:asciiTheme="minorBidi" w:hAnsiTheme="minorBidi" w:cstheme="minorBidi"/>
          <w:sz w:val="23"/>
          <w:szCs w:val="23"/>
          <w:rtl/>
        </w:rPr>
        <w:t xml:space="preserve">‏ </w:t>
      </w:r>
      <w:r w:rsidRPr="00CB02C4">
        <w:rPr>
          <w:rFonts w:asciiTheme="minorBidi" w:hAnsiTheme="minorBidi" w:cstheme="minorBidi"/>
          <w:sz w:val="23"/>
          <w:szCs w:val="23"/>
        </w:rPr>
        <w:t>CDMA,</w:t>
      </w:r>
      <w:r w:rsidRPr="00CB02C4">
        <w:rPr>
          <w:rFonts w:asciiTheme="minorBidi" w:hAnsiTheme="minorBidi" w:cstheme="minorBidi"/>
          <w:sz w:val="23"/>
          <w:szCs w:val="23"/>
          <w:rtl/>
        </w:rPr>
        <w:t xml:space="preserve">‏ </w:t>
      </w:r>
      <w:r w:rsidRPr="00CB02C4">
        <w:rPr>
          <w:rFonts w:asciiTheme="minorBidi" w:hAnsiTheme="minorBidi" w:cstheme="minorBidi"/>
          <w:sz w:val="23"/>
          <w:szCs w:val="23"/>
        </w:rPr>
        <w:t>MPEG,</w:t>
      </w:r>
      <w:r w:rsidRPr="00CB02C4">
        <w:rPr>
          <w:rFonts w:asciiTheme="minorBidi" w:hAnsiTheme="minorBidi" w:cstheme="minorBidi"/>
          <w:sz w:val="23"/>
          <w:szCs w:val="23"/>
          <w:rtl/>
        </w:rPr>
        <w:t>‏ ו-</w:t>
      </w:r>
      <w:r w:rsidRPr="00CB02C4">
        <w:rPr>
          <w:rFonts w:asciiTheme="minorBidi" w:hAnsiTheme="minorBidi" w:cstheme="minorBidi"/>
          <w:sz w:val="23"/>
          <w:szCs w:val="23"/>
        </w:rPr>
        <w:t>HTML</w:t>
      </w:r>
      <w:r w:rsidRPr="00CB02C4">
        <w:rPr>
          <w:rFonts w:asciiTheme="minorBidi" w:hAnsiTheme="minorBidi" w:cstheme="minorBidi"/>
          <w:sz w:val="23"/>
          <w:szCs w:val="23"/>
          <w:rtl/>
        </w:rPr>
        <w:t xml:space="preserve">.דוגמאות לקבוצות שיוצרות תקנים כוללות את </w:t>
      </w:r>
      <w:r w:rsidRPr="00CB02C4">
        <w:rPr>
          <w:rFonts w:asciiTheme="minorBidi" w:hAnsiTheme="minorBidi" w:cstheme="minorBidi"/>
          <w:sz w:val="23"/>
          <w:szCs w:val="23"/>
        </w:rPr>
        <w:t>IEEE</w:t>
      </w:r>
      <w:r w:rsidRPr="00CB02C4">
        <w:rPr>
          <w:rFonts w:asciiTheme="minorBidi" w:hAnsiTheme="minorBidi" w:cstheme="minorBidi"/>
          <w:sz w:val="23"/>
          <w:szCs w:val="23"/>
          <w:rtl/>
        </w:rPr>
        <w:t xml:space="preserve">‏, </w:t>
      </w:r>
      <w:r w:rsidRPr="00CB02C4">
        <w:rPr>
          <w:rFonts w:asciiTheme="minorBidi" w:hAnsiTheme="minorBidi" w:cstheme="minorBidi"/>
          <w:sz w:val="23"/>
          <w:szCs w:val="23"/>
        </w:rPr>
        <w:t>ITU</w:t>
      </w:r>
      <w:r w:rsidRPr="00CB02C4">
        <w:rPr>
          <w:rFonts w:asciiTheme="minorBidi" w:hAnsiTheme="minorBidi" w:cstheme="minorBidi"/>
          <w:sz w:val="23"/>
          <w:szCs w:val="23"/>
          <w:rtl/>
        </w:rPr>
        <w:t xml:space="preserve">‏, </w:t>
      </w:r>
      <w:r w:rsidRPr="00CB02C4">
        <w:rPr>
          <w:rFonts w:asciiTheme="minorBidi" w:hAnsiTheme="minorBidi" w:cstheme="minorBidi"/>
          <w:sz w:val="23"/>
          <w:szCs w:val="23"/>
        </w:rPr>
        <w:t>3GPP,</w:t>
      </w:r>
      <w:r w:rsidRPr="00CB02C4">
        <w:rPr>
          <w:rFonts w:asciiTheme="minorBidi" w:hAnsiTheme="minorBidi" w:cstheme="minorBidi"/>
          <w:sz w:val="23"/>
          <w:szCs w:val="23"/>
          <w:rtl/>
        </w:rPr>
        <w:t>‏ ו-</w:t>
      </w:r>
      <w:r w:rsidRPr="00CB02C4">
        <w:rPr>
          <w:rFonts w:asciiTheme="minorBidi" w:hAnsiTheme="minorBidi" w:cstheme="minorBidi"/>
          <w:sz w:val="23"/>
          <w:szCs w:val="23"/>
        </w:rPr>
        <w:t>ETSI</w:t>
      </w:r>
      <w:r w:rsidRPr="00CB02C4">
        <w:rPr>
          <w:rFonts w:asciiTheme="minorBidi" w:hAnsiTheme="minorBidi" w:cstheme="minorBidi"/>
          <w:sz w:val="23"/>
          <w:szCs w:val="23"/>
          <w:rtl/>
        </w:rPr>
        <w:t>.)</w:t>
      </w:r>
    </w:p>
    <w:p w:rsidR="00084E3D" w:rsidRPr="00CB02C4" w:rsidRDefault="00084E3D"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bookmarkStart w:id="26" w:name="_Ref44251949"/>
      <w:r w:rsidRPr="00CB02C4">
        <w:rPr>
          <w:rFonts w:asciiTheme="minorBidi" w:hAnsiTheme="minorBidi" w:cstheme="minorBidi"/>
          <w:sz w:val="23"/>
          <w:szCs w:val="23"/>
          <w:rtl/>
        </w:rPr>
        <w:t xml:space="preserve">כתנאי להתחייבויות מובילאיי בסעיף </w:t>
      </w:r>
      <w:fldSimple w:instr="REF _Ref44248799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12</w:t>
        </w:r>
      </w:fldSimple>
      <w:r w:rsidRPr="00CB02C4">
        <w:rPr>
          <w:rFonts w:asciiTheme="minorBidi" w:hAnsiTheme="minorBidi" w:cstheme="minorBidi"/>
          <w:sz w:val="23"/>
          <w:szCs w:val="23"/>
          <w:rtl/>
        </w:rPr>
        <w:t xml:space="preserve"> זה החברה נדרשת לספק למובילאיי:</w:t>
      </w:r>
      <w:bookmarkEnd w:id="26"/>
    </w:p>
    <w:p w:rsidR="00084E3D" w:rsidRPr="00CB02C4" w:rsidRDefault="00084E3D" w:rsidP="003D72B8">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הודעה מיידית בכתב על הטענה ואת הסכמת החברה לתת למובילאיי שליטה בלעדית על ההגנה וההסדר בתביעה;</w:t>
      </w:r>
    </w:p>
    <w:p w:rsidR="00084E3D" w:rsidRPr="00CB02C4" w:rsidRDefault="005E1628" w:rsidP="003D72B8">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שיתוף פעולה מצד החברה באופן מלא ובמועד הנדרש.</w:t>
      </w:r>
    </w:p>
    <w:p w:rsidR="00084E3D" w:rsidRPr="00CB02C4" w:rsidRDefault="00084E3D" w:rsidP="003D72B8">
      <w:pPr>
        <w:pStyle w:val="a6"/>
        <w:widowControl w:val="0"/>
        <w:numPr>
          <w:ilvl w:val="1"/>
          <w:numId w:val="14"/>
        </w:numPr>
        <w:bidi/>
        <w:spacing w:after="120" w:line="240" w:lineRule="auto"/>
        <w:ind w:left="709"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מובילאיי לא תהיה אחראית לכל עלות, הוצאה או פשרה שייגרמו לחברה או שתבצע החברה ללא הסכמת מובילאיי מראש ובכתב.</w:t>
      </w:r>
    </w:p>
    <w:p w:rsidR="00084E3D" w:rsidRPr="00CB02C4" w:rsidRDefault="00B7372D"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מובילאיי רשאית לפי שיקול דעתה הבלעדי ועל חשבונה לפעול באחת הדרכים להלן:</w:t>
      </w:r>
    </w:p>
    <w:p w:rsidR="00084E3D" w:rsidRPr="00CB02C4" w:rsidRDefault="00084E3D" w:rsidP="003D72B8">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לרכוש עבור החברה את הזכות להמשיך ולהשתמש בנתוני מובילאיי הרלוונטיים;</w:t>
      </w:r>
    </w:p>
    <w:p w:rsidR="00084E3D" w:rsidRPr="00CB02C4" w:rsidRDefault="00084E3D" w:rsidP="003D72B8">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להחליף את נתוני מובילאיי הרלוונטיים בגרסה בלתי מפרה;</w:t>
      </w:r>
    </w:p>
    <w:p w:rsidR="00084E3D" w:rsidRPr="00CB02C4" w:rsidRDefault="00084E3D" w:rsidP="003D72B8">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לשנות את נתוני מובילאיי הרלוונטיים כך שיהפכו לבלתי מפרים;</w:t>
      </w:r>
    </w:p>
    <w:p w:rsidR="00084E3D" w:rsidRPr="00CB02C4" w:rsidRDefault="00084E3D" w:rsidP="003D72B8">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לזכות את החברה בעמלות ששולמו עבור נתוני מובילאיי הרלוונטיים, ומובילאיי רשאית להתנות זאת בכך שהתחברה תחזיר את נתוני מובילאיי הרלוונטיים או תשמיד אותם.</w:t>
      </w:r>
    </w:p>
    <w:p w:rsidR="00084E3D" w:rsidRPr="00CB02C4" w:rsidRDefault="00084E3D" w:rsidP="00C75155">
      <w:pPr>
        <w:pStyle w:val="a6"/>
        <w:widowControl w:val="0"/>
        <w:numPr>
          <w:ilvl w:val="1"/>
          <w:numId w:val="14"/>
        </w:numPr>
        <w:bidi/>
        <w:spacing w:after="120" w:line="240" w:lineRule="auto"/>
        <w:ind w:left="426" w:right="0" w:hanging="426"/>
        <w:contextualSpacing w:val="0"/>
        <w:rPr>
          <w:rFonts w:asciiTheme="minorBidi" w:hAnsiTheme="minorBidi" w:cstheme="minorBidi"/>
          <w:sz w:val="23"/>
          <w:szCs w:val="23"/>
          <w:rtl/>
        </w:rPr>
      </w:pPr>
      <w:r w:rsidRPr="00CB02C4">
        <w:rPr>
          <w:rFonts w:asciiTheme="minorBidi" w:hAnsiTheme="minorBidi" w:cstheme="minorBidi"/>
          <w:sz w:val="23"/>
          <w:szCs w:val="23"/>
          <w:rtl/>
        </w:rPr>
        <w:t xml:space="preserve">השיפוי בסעיף </w:t>
      </w:r>
      <w:fldSimple w:instr="REF _Ref44252057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12.2</w:t>
        </w:r>
      </w:fldSimple>
      <w:r w:rsidRPr="00CB02C4">
        <w:rPr>
          <w:rFonts w:asciiTheme="minorBidi" w:hAnsiTheme="minorBidi" w:cstheme="minorBidi"/>
          <w:sz w:val="23"/>
          <w:szCs w:val="23"/>
          <w:rtl/>
        </w:rPr>
        <w:t xml:space="preserve"> הוא אישי כלפי החברה.החברה לא רשאית להעבירו לאף אחד לרבות לא לנתיבי ישראל.</w:t>
      </w:r>
    </w:p>
    <w:p w:rsidR="00520822" w:rsidRPr="00CB02C4" w:rsidRDefault="00084E3D"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rtl/>
        </w:rPr>
        <w:t xml:space="preserve">סעיף </w:t>
      </w:r>
      <w:fldSimple w:instr="REF _Ref44248799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12</w:t>
        </w:r>
      </w:fldSimple>
      <w:r w:rsidRPr="00CB02C4">
        <w:rPr>
          <w:rFonts w:asciiTheme="minorBidi" w:hAnsiTheme="minorBidi" w:cstheme="minorBidi"/>
          <w:sz w:val="23"/>
          <w:szCs w:val="23"/>
          <w:rtl/>
        </w:rPr>
        <w:t xml:space="preserve"> זה מציין את מלוא התחייבותה של מובילאיי ואת התרופה הבלעדית של החברה בגין טענות להפרת פטנט או זכויות יוצרים או שימוש בלתי מורשה בסוד מסחרי, שנטענו במלואן או בחלקן נגד נתוני מובילאיי הרלוונטיים.</w:t>
      </w:r>
    </w:p>
    <w:p w:rsidR="00990E5B" w:rsidRPr="00CB02C4" w:rsidRDefault="00FE30C1"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bookmarkStart w:id="27" w:name="_Ref44844419"/>
      <w:r w:rsidRPr="00CB02C4">
        <w:rPr>
          <w:rFonts w:asciiTheme="minorBidi" w:hAnsiTheme="minorBidi" w:cstheme="minorBidi"/>
          <w:b/>
          <w:bCs/>
          <w:sz w:val="23"/>
          <w:szCs w:val="23"/>
          <w:rtl/>
        </w:rPr>
        <w:lastRenderedPageBreak/>
        <w:t>הגבלת אחריות</w:t>
      </w:r>
      <w:r w:rsidRPr="00CB02C4">
        <w:rPr>
          <w:rFonts w:asciiTheme="minorBidi" w:hAnsiTheme="minorBidi" w:cstheme="minorBidi"/>
          <w:b/>
          <w:bCs/>
          <w:sz w:val="23"/>
          <w:szCs w:val="23"/>
          <w:rtl/>
        </w:rPr>
        <w:tab/>
      </w:r>
      <w:bookmarkEnd w:id="27"/>
    </w:p>
    <w:p w:rsidR="000B671A" w:rsidRPr="00CB02C4" w:rsidRDefault="000B671A"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bookmarkStart w:id="28" w:name="_Ref44844481"/>
      <w:r w:rsidRPr="00CB02C4">
        <w:rPr>
          <w:rFonts w:asciiTheme="minorBidi" w:hAnsiTheme="minorBidi" w:cstheme="minorBidi"/>
          <w:sz w:val="23"/>
          <w:szCs w:val="23"/>
          <w:rtl/>
        </w:rPr>
        <w:t xml:space="preserve">למעט כפי שמצוין אחרת בסעיף </w:t>
      </w:r>
      <w:fldSimple w:instr="REF _Ref44844419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13</w:t>
        </w:r>
      </w:fldSimple>
      <w:r w:rsidRPr="00CB02C4">
        <w:rPr>
          <w:rFonts w:asciiTheme="minorBidi" w:hAnsiTheme="minorBidi" w:cstheme="minorBidi"/>
          <w:sz w:val="23"/>
          <w:szCs w:val="23"/>
          <w:rtl/>
        </w:rPr>
        <w:t xml:space="preserve"> זה, לא תהיה מובילאיי אחראית לכל אחד מההפסדים או הנזקים שלהלן (גם אם הפסדים או נזקים אלו נצפו מראש, היו ניתנים לצפייה מראש, היו ידועים או אחרת):(1) הפסד הכנסה; (2) הפסד רווח בפועל או רווח צפוי; (3) הפסד שימוש בכסף; (4) הפסד חסכונות צפויים; (5) הפסד עסקים; (6) הפסד הזדמנות; (7) אובדן מוניטין; (8) הפסד שימוש בנתוני מובילאיי הרלוונטיים; (9) אובדן שם טוב; (10) אובדן נתונים, נזק להם או השחתתם; או (11) כל הפסד או נזק עקיפים, אגביים, מיוחדים או תוצאתיים שנגרמו בכך דרך (לרבות הפסד או נזק מהסוג המפורט בסעיף </w:t>
      </w:r>
      <w:fldSimple w:instr="REF _Ref44844481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13.1</w:t>
        </w:r>
      </w:fldSimple>
      <w:r w:rsidRPr="00CB02C4">
        <w:rPr>
          <w:rFonts w:asciiTheme="minorBidi" w:hAnsiTheme="minorBidi" w:cstheme="minorBidi"/>
          <w:sz w:val="23"/>
          <w:szCs w:val="23"/>
          <w:rtl/>
        </w:rPr>
        <w:t xml:space="preserve"> זה).</w:t>
      </w:r>
      <w:bookmarkEnd w:id="28"/>
    </w:p>
    <w:p w:rsidR="000B671A" w:rsidRPr="00CB02C4" w:rsidRDefault="000B671A"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rtl/>
        </w:rPr>
        <w:t xml:space="preserve">למעט כפי שצוין אחרת בסעיף </w:t>
      </w:r>
      <w:fldSimple w:instr="REF _Ref44844419 \r \h  \* MERGEFORMAT ">
        <w:r w:rsidR="004F5FF6" w:rsidRPr="00CB02C4">
          <w:rPr>
            <w:rFonts w:asciiTheme="minorBidi" w:hAnsiTheme="minorBidi" w:cstheme="minorBidi"/>
            <w:sz w:val="23"/>
            <w:szCs w:val="23"/>
            <w:rtl/>
            <w:cs/>
          </w:rPr>
          <w:t>‎</w:t>
        </w:r>
        <w:r w:rsidR="004F5FF6" w:rsidRPr="00CB02C4">
          <w:rPr>
            <w:rFonts w:asciiTheme="minorBidi" w:hAnsiTheme="minorBidi" w:cstheme="minorBidi"/>
            <w:sz w:val="23"/>
            <w:szCs w:val="23"/>
            <w:rtl/>
          </w:rPr>
          <w:t>13</w:t>
        </w:r>
      </w:fldSimple>
      <w:r w:rsidRPr="00CB02C4">
        <w:rPr>
          <w:rFonts w:asciiTheme="minorBidi" w:hAnsiTheme="minorBidi" w:cstheme="minorBidi"/>
          <w:sz w:val="23"/>
          <w:szCs w:val="23"/>
          <w:rtl/>
        </w:rPr>
        <w:t xml:space="preserve"> זה, אחריותה המצטברת הכוללת של מובילאיי, לרבות לנזקים ישירים ולפי כל התחייבות לשיפוי במסגרת הסכם זה (בין אם ההפרה נובעת מהפרת חוזה, מרשלנות או מסיבה אחרת), לא תעלה על הסכום ששולם למובילאיי במסגרת הסכם זה במהלך תקופת ששת החודשים שקדמו לאירוע שהוביל לטענה.הגבלת אחריות זו היא מצטברת ולא לכל אירוע, וההגבלה לא תעלה בעקבות קיומן של יותר מתביעה אחת.</w:t>
      </w:r>
    </w:p>
    <w:p w:rsidR="000B671A" w:rsidRPr="00CB02C4" w:rsidRDefault="000B671A"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rtl/>
        </w:rPr>
        <w:t>אין להתייחס לכל האמור בהסכם זה כמחריג או כמגביל את חבותה של מובילאיי בשל הונאה או מצג שווא במרמה, או כל חבות אחרת שלא ניתן להחריג או להגביל אותה לפי כל דין.</w:t>
      </w:r>
    </w:p>
    <w:p w:rsidR="00AB7BD8" w:rsidRPr="00CB02C4" w:rsidRDefault="00CC4C5F"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r w:rsidRPr="00CB02C4">
        <w:rPr>
          <w:rFonts w:asciiTheme="minorBidi" w:hAnsiTheme="minorBidi" w:cstheme="minorBidi"/>
          <w:b/>
          <w:bCs/>
          <w:sz w:val="23"/>
          <w:szCs w:val="23"/>
          <w:rtl/>
        </w:rPr>
        <w:t>איסור שחיתות</w:t>
      </w:r>
    </w:p>
    <w:p w:rsidR="00DF0EC1" w:rsidRPr="00CB02C4" w:rsidRDefault="00F755DC" w:rsidP="002C5A75">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rtl/>
        </w:rPr>
        <w:t>החברה מצהירה ומתחייבת כי בקשר לתכולת ההסכם היא וכל אחד הפועל מטעמה לא הפרו ולא יפרו את חוק השחיתות הזרה בארה"ב (</w:t>
      </w:r>
      <w:r w:rsidRPr="00CB02C4">
        <w:rPr>
          <w:rFonts w:asciiTheme="minorBidi" w:hAnsiTheme="minorBidi" w:cstheme="minorBidi"/>
          <w:sz w:val="23"/>
          <w:szCs w:val="23"/>
        </w:rPr>
        <w:t>US Foreign Corrupt Practices Act</w:t>
      </w:r>
      <w:r w:rsidR="002C5A75">
        <w:rPr>
          <w:rFonts w:asciiTheme="minorBidi" w:hAnsiTheme="minorBidi" w:cstheme="minorBidi" w:hint="cs"/>
          <w:sz w:val="23"/>
          <w:szCs w:val="23"/>
          <w:rtl/>
        </w:rPr>
        <w:t>)</w:t>
      </w:r>
      <w:r w:rsidRPr="00CB02C4">
        <w:rPr>
          <w:rFonts w:asciiTheme="minorBidi" w:hAnsiTheme="minorBidi" w:cstheme="minorBidi"/>
          <w:sz w:val="23"/>
          <w:szCs w:val="23"/>
          <w:rtl/>
        </w:rPr>
        <w:t>, את חוק השוחד הבריטי (</w:t>
      </w:r>
      <w:r w:rsidRPr="00CB02C4">
        <w:rPr>
          <w:rFonts w:asciiTheme="minorBidi" w:hAnsiTheme="minorBidi" w:cstheme="minorBidi"/>
          <w:sz w:val="23"/>
          <w:szCs w:val="23"/>
        </w:rPr>
        <w:t>UK Bribery Act</w:t>
      </w:r>
      <w:r w:rsidRPr="00CB02C4">
        <w:rPr>
          <w:rFonts w:asciiTheme="minorBidi" w:hAnsiTheme="minorBidi" w:cstheme="minorBidi"/>
          <w:sz w:val="23"/>
          <w:szCs w:val="23"/>
          <w:rtl/>
        </w:rPr>
        <w:t>) או כל דין אחר בנושא איסור שחיתות ("</w:t>
      </w:r>
      <w:r w:rsidRPr="00CB02C4">
        <w:rPr>
          <w:rFonts w:asciiTheme="minorBidi" w:hAnsiTheme="minorBidi" w:cstheme="minorBidi"/>
          <w:b/>
          <w:bCs/>
          <w:sz w:val="23"/>
          <w:szCs w:val="23"/>
          <w:rtl/>
        </w:rPr>
        <w:t>חוקי איסור שחיתות</w:t>
      </w:r>
      <w:r w:rsidRPr="00CB02C4">
        <w:rPr>
          <w:rFonts w:asciiTheme="minorBidi" w:hAnsiTheme="minorBidi" w:cstheme="minorBidi"/>
          <w:sz w:val="23"/>
          <w:szCs w:val="23"/>
          <w:rtl/>
        </w:rPr>
        <w:t>").החברה מצהירה ומתחייבת כי לא הציעה, הבטיחה, אישרה, שידלה, שילמה או נתנה דבר בעל ערך לכל פקיד ממשלתי למטרות שלהלן, ישירות או בעקיפין דרך אדם או ישות:</w:t>
      </w:r>
    </w:p>
    <w:p w:rsidR="00DF0EC1" w:rsidRPr="00CB02C4" w:rsidRDefault="00DF0EC1" w:rsidP="009E0351">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השפעה על פעולה או החלטה של הפקיד הממשלתי בתפקידו הרשמי;</w:t>
      </w:r>
    </w:p>
    <w:p w:rsidR="00DF0EC1" w:rsidRPr="00CB02C4" w:rsidRDefault="00DF0EC1" w:rsidP="009E0351">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שכנוע הפקיד הממשלתי לבצע פעולה או להימנע מפעולה תוך הפרת החובה החוקית של אותו פקיד;</w:t>
      </w:r>
    </w:p>
    <w:p w:rsidR="00DF0EC1" w:rsidRPr="00CB02C4" w:rsidRDefault="00DF0EC1" w:rsidP="009E0351">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הבטחת יתרון בלתי ראוי;</w:t>
      </w:r>
    </w:p>
    <w:p w:rsidR="00DF0EC1" w:rsidRPr="00CB02C4" w:rsidRDefault="00DF0EC1" w:rsidP="009E0351">
      <w:pPr>
        <w:pStyle w:val="a6"/>
        <w:widowControl w:val="0"/>
        <w:numPr>
          <w:ilvl w:val="2"/>
          <w:numId w:val="14"/>
        </w:numPr>
        <w:bidi/>
        <w:spacing w:after="120" w:line="240" w:lineRule="auto"/>
        <w:ind w:left="993" w:right="0" w:hanging="709"/>
        <w:contextualSpacing w:val="0"/>
        <w:rPr>
          <w:rFonts w:asciiTheme="minorBidi" w:hAnsiTheme="minorBidi" w:cstheme="minorBidi"/>
          <w:sz w:val="23"/>
          <w:szCs w:val="23"/>
          <w:rtl/>
        </w:rPr>
      </w:pPr>
      <w:r w:rsidRPr="00CB02C4">
        <w:rPr>
          <w:rFonts w:asciiTheme="minorBidi" w:hAnsiTheme="minorBidi" w:cstheme="minorBidi"/>
          <w:sz w:val="23"/>
          <w:szCs w:val="23"/>
          <w:rtl/>
        </w:rPr>
        <w:t>שכנוע הפקיד הממשלתי להשתמש בהשפעתו כדי לממש פעולה או החלטה של ממשלה או סוכנות ממשלתית; או להשפיע על פעולה והחלטה כאמור;</w:t>
      </w:r>
    </w:p>
    <w:p w:rsidR="00DF0EC1" w:rsidRPr="00CB02C4" w:rsidRDefault="00DF0EC1" w:rsidP="00C75155">
      <w:pPr>
        <w:pStyle w:val="a6"/>
        <w:widowControl w:val="0"/>
        <w:bidi/>
        <w:spacing w:after="120" w:line="240" w:lineRule="auto"/>
        <w:ind w:left="360" w:right="0" w:firstLine="0"/>
        <w:contextualSpacing w:val="0"/>
        <w:rPr>
          <w:rFonts w:asciiTheme="minorBidi" w:hAnsiTheme="minorBidi" w:cstheme="minorBidi"/>
          <w:sz w:val="23"/>
          <w:szCs w:val="23"/>
          <w:rtl/>
        </w:rPr>
      </w:pPr>
      <w:r w:rsidRPr="00CB02C4">
        <w:rPr>
          <w:rFonts w:asciiTheme="minorBidi" w:hAnsiTheme="minorBidi" w:cstheme="minorBidi"/>
          <w:sz w:val="23"/>
          <w:szCs w:val="23"/>
          <w:rtl/>
        </w:rPr>
        <w:t>בכל אחד מהמקרים כדי לסייע למובילאיי או לכל אחד מהצדדים הקשורים שלה להשיג או לקבל עסקים.</w:t>
      </w:r>
    </w:p>
    <w:p w:rsidR="00DF0EC1" w:rsidRPr="00CB02C4" w:rsidRDefault="008F0300"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rtl/>
        </w:rPr>
        <w:t>"</w:t>
      </w:r>
      <w:r w:rsidRPr="00CB02C4">
        <w:rPr>
          <w:rFonts w:asciiTheme="minorBidi" w:hAnsiTheme="minorBidi" w:cstheme="minorBidi"/>
          <w:b/>
          <w:bCs/>
          <w:sz w:val="23"/>
          <w:szCs w:val="23"/>
          <w:rtl/>
        </w:rPr>
        <w:t>פקיד ממשלתי</w:t>
      </w:r>
      <w:r w:rsidRPr="00CB02C4">
        <w:rPr>
          <w:rFonts w:asciiTheme="minorBidi" w:hAnsiTheme="minorBidi" w:cstheme="minorBidi"/>
          <w:sz w:val="23"/>
          <w:szCs w:val="23"/>
          <w:rtl/>
        </w:rPr>
        <w:t>" פירושו כל מנהל, עובד או אדם הפועל בתפקיד רשמי עבור משרד ממשלתי, סוכנות או גוף ממשלתי, לרבות חברות בבעלות או בשליטת המדינה וכל ארגון בינלאומי ציבורי, וכן כל מפלגה פוליטית, פקיד מפלגה פוליטית או מועמד לתפקיד פוליטי, ולרבות כל סוכן או מתווך של כל אחד מהאמורים לעיל.</w:t>
      </w:r>
    </w:p>
    <w:p w:rsidR="00DF0EC1" w:rsidRPr="00CB02C4" w:rsidRDefault="00F755DC"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rtl/>
        </w:rPr>
        <w:t>החברה מצהירה ומתחייבת כי אף אחד מהעובדים, מהדירקטורים, מהבעלים, מהמנהלים או מנושאי המשרה שלה או כל בן משפחה מדרגה ראשונה של דירקטור, בעלים, נושא משרה או מנהל אינו פקיד ממשלתי בעל השפעה על ההפצה וההתקנה של המוצרים, למעט אם גילתה זאת קודם לכן למובילאיי בכתב.החברה תודיע למובילאיי תוך 7 ימים אם בכל עת במהלך תקופת הסכם זה מישהו מהעובדים, מהדירקטורים, מהבעלים, מנושאי המשרה או מהמנהלים של החברה יוכרז, ימונה או יהפוך בדרך אחרת לפקיד ממשלתי בעל השפעה על העניין נשוא ההסכם.</w:t>
      </w:r>
      <w:r w:rsidR="00121F59">
        <w:rPr>
          <w:rFonts w:asciiTheme="minorBidi" w:hAnsiTheme="minorBidi" w:cstheme="minorBidi" w:hint="cs"/>
          <w:sz w:val="23"/>
          <w:szCs w:val="23"/>
          <w:rtl/>
        </w:rPr>
        <w:t xml:space="preserve"> </w:t>
      </w:r>
      <w:r w:rsidRPr="00CB02C4">
        <w:rPr>
          <w:rFonts w:asciiTheme="minorBidi" w:hAnsiTheme="minorBidi" w:cstheme="minorBidi"/>
          <w:sz w:val="23"/>
          <w:szCs w:val="23"/>
          <w:rtl/>
        </w:rPr>
        <w:t>אם לדעתה של מובילאיי שינוי זה יגביר את סיכוני הציות שלה בהקשר של הסכם זה, יפעלו הצדדים ביחד כדי להגיע לפתרון מוסכם.</w:t>
      </w:r>
      <w:r w:rsidR="00D47947">
        <w:rPr>
          <w:rFonts w:asciiTheme="minorBidi" w:hAnsiTheme="minorBidi" w:cstheme="minorBidi" w:hint="cs"/>
          <w:sz w:val="23"/>
          <w:szCs w:val="23"/>
          <w:rtl/>
        </w:rPr>
        <w:t xml:space="preserve"> </w:t>
      </w:r>
      <w:r w:rsidRPr="00CB02C4">
        <w:rPr>
          <w:rFonts w:asciiTheme="minorBidi" w:hAnsiTheme="minorBidi" w:cstheme="minorBidi"/>
          <w:sz w:val="23"/>
          <w:szCs w:val="23"/>
          <w:rtl/>
        </w:rPr>
        <w:t>אם לא ניתן להגיע לפתרון מוסכם, השינוי יהווה עילה לסיום הסכם זה על ידי מובילאיי בתוקף מיידי.</w:t>
      </w:r>
    </w:p>
    <w:p w:rsidR="00DF0EC1" w:rsidRPr="00CB02C4" w:rsidRDefault="00DF0EC1"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rtl/>
        </w:rPr>
        <w:t>החברה מאשרת כי תבטיח שקבלני המשנה, הסוכנים והספקים שלה וכל צד שלישי אחר המבצע שירותים בקשר להסכם זה ופועל במסגרת הרשאת החברה או בשליטתה מודעים לחוקי איסור השחיתות ולא מפרים אותם.</w:t>
      </w:r>
    </w:p>
    <w:p w:rsidR="00DF0EC1" w:rsidRPr="00CB02C4" w:rsidRDefault="00DF0EC1"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rtl/>
        </w:rPr>
        <w:t>אם תגלה החברה תשלום או העברה בעלת ערך (או כל הצעה או הבטחה לשלם או להעביר) בקשר להפצה והתקנה של המוצרים שמפרים או סביר שיפרו את חוקי איסור השחיתות, או אם תחשוד באמור לעיל, היא תגלה מיידית בכתב למובילאיי על ההפרה או ההפרה הפוטנציאלית.</w:t>
      </w:r>
    </w:p>
    <w:p w:rsidR="00DF0EC1" w:rsidRPr="00CB02C4" w:rsidRDefault="00DF0EC1"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rtl/>
        </w:rPr>
        <w:t>החברה תשמור תיעוד מלא ומדויק הנוגע לפעילויות החברה שיבוצעו במסגרת הסכם זה למשך תקופה של שבע (7) שנים.</w:t>
      </w:r>
      <w:r w:rsidR="0087215D">
        <w:rPr>
          <w:rFonts w:asciiTheme="minorBidi" w:hAnsiTheme="minorBidi" w:cstheme="minorBidi" w:hint="cs"/>
          <w:sz w:val="23"/>
          <w:szCs w:val="23"/>
          <w:rtl/>
        </w:rPr>
        <w:t xml:space="preserve"> </w:t>
      </w:r>
      <w:r w:rsidRPr="00CB02C4">
        <w:rPr>
          <w:rFonts w:asciiTheme="minorBidi" w:hAnsiTheme="minorBidi" w:cstheme="minorBidi"/>
          <w:sz w:val="23"/>
          <w:szCs w:val="23"/>
          <w:rtl/>
        </w:rPr>
        <w:t xml:space="preserve">החברה תעמיד לרשות מובילאיי או לנציגים מורשים של מובילאיי את כל התיעוד הקשור </w:t>
      </w:r>
      <w:r w:rsidRPr="00CB02C4">
        <w:rPr>
          <w:rFonts w:asciiTheme="minorBidi" w:hAnsiTheme="minorBidi" w:cstheme="minorBidi"/>
          <w:sz w:val="23"/>
          <w:szCs w:val="23"/>
          <w:rtl/>
        </w:rPr>
        <w:lastRenderedPageBreak/>
        <w:t>לביצוע הסכם זה, לרבות ובלי למעט הסעיף בנושא ציות לחוקי איסור שחיתות, בהודעה סבירה מטעם מובילאיי.</w:t>
      </w:r>
    </w:p>
    <w:p w:rsidR="00DF0EC1" w:rsidRPr="00CB02C4" w:rsidRDefault="004C0FCD"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rtl/>
        </w:rPr>
        <w:t>לפי בקשה, או אם תהיה מובילאיי נתונה לביקורת או לחקירה של רשות ממשלתית אמריקאית או אחרת, לרבות במסגרת תקנות איסור חרם או חקיקת איסור שוחד, תשתף החברה פעולה באופן מלא עם מובילאיי בקשר לחקירה האמורה ותספק את המידע והתיעוד הנוגעים לפעילויות החברה לפי הסכם זה.</w:t>
      </w:r>
    </w:p>
    <w:p w:rsidR="00DF0EC1" w:rsidRPr="00CB02C4" w:rsidRDefault="004C0FCD"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rtl/>
        </w:rPr>
        <w:t>על אף כל האמור אחרת בהסכם זה, מובילאיי רשאית לסיים הסכם זה בתוקף מיידי במקרה שהחברה תפר איזו מההצהרות וההתחייבויות בסעיף זה או אם מובילאיי תגלה כי החברה נותנת או נתנה תשלומים בלתי ראויים לפקידי ממשלה ביחס לשירותים שמבוצעים מטעם מובילאיי או כל חברה אחרת או לטובתן.</w:t>
      </w:r>
    </w:p>
    <w:p w:rsidR="0017175C" w:rsidRPr="00CB02C4" w:rsidRDefault="0017175C" w:rsidP="00C75155">
      <w:pPr>
        <w:pStyle w:val="a6"/>
        <w:widowControl w:val="0"/>
        <w:numPr>
          <w:ilvl w:val="0"/>
          <w:numId w:val="14"/>
        </w:numPr>
        <w:bidi/>
        <w:spacing w:after="120" w:line="240" w:lineRule="auto"/>
        <w:ind w:right="0"/>
        <w:contextualSpacing w:val="0"/>
        <w:rPr>
          <w:rFonts w:asciiTheme="minorBidi" w:hAnsiTheme="minorBidi" w:cstheme="minorBidi"/>
          <w:b/>
          <w:sz w:val="23"/>
          <w:szCs w:val="23"/>
          <w:rtl/>
        </w:rPr>
      </w:pPr>
      <w:r w:rsidRPr="00CB02C4">
        <w:rPr>
          <w:rFonts w:asciiTheme="minorBidi" w:hAnsiTheme="minorBidi" w:cstheme="minorBidi"/>
          <w:b/>
          <w:bCs/>
          <w:sz w:val="23"/>
          <w:szCs w:val="23"/>
          <w:rtl/>
        </w:rPr>
        <w:t>שונות</w:t>
      </w:r>
    </w:p>
    <w:p w:rsidR="0017175C" w:rsidRPr="00CB02C4" w:rsidRDefault="0017175C"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u w:val="single"/>
          <w:rtl/>
        </w:rPr>
        <w:t>המחאה</w:t>
      </w:r>
      <w:r w:rsidRPr="00CB02C4">
        <w:rPr>
          <w:rFonts w:asciiTheme="minorBidi" w:hAnsiTheme="minorBidi" w:cstheme="minorBidi"/>
          <w:sz w:val="23"/>
          <w:szCs w:val="23"/>
          <w:rtl/>
        </w:rPr>
        <w:t>.</w:t>
      </w:r>
      <w:r w:rsidR="0087215D">
        <w:rPr>
          <w:rFonts w:asciiTheme="minorBidi" w:hAnsiTheme="minorBidi" w:cstheme="minorBidi" w:hint="cs"/>
          <w:sz w:val="23"/>
          <w:szCs w:val="23"/>
          <w:rtl/>
        </w:rPr>
        <w:t xml:space="preserve"> </w:t>
      </w:r>
      <w:r w:rsidRPr="00CB02C4">
        <w:rPr>
          <w:rFonts w:asciiTheme="minorBidi" w:hAnsiTheme="minorBidi" w:cstheme="minorBidi"/>
          <w:sz w:val="23"/>
          <w:szCs w:val="23"/>
          <w:rtl/>
        </w:rPr>
        <w:t>החברה לא רשאית להמחות הסכם זה או את זכויותיה או התחייבויותיה במסגרתו, למעט באישור מובילאיי מראש ובכתב.</w:t>
      </w:r>
      <w:r w:rsidR="00121F59">
        <w:rPr>
          <w:rFonts w:asciiTheme="minorBidi" w:hAnsiTheme="minorBidi" w:cstheme="minorBidi" w:hint="cs"/>
          <w:sz w:val="23"/>
          <w:szCs w:val="23"/>
          <w:rtl/>
        </w:rPr>
        <w:t xml:space="preserve"> </w:t>
      </w:r>
      <w:r w:rsidRPr="00CB02C4">
        <w:rPr>
          <w:rFonts w:asciiTheme="minorBidi" w:hAnsiTheme="minorBidi" w:cstheme="minorBidi"/>
          <w:sz w:val="23"/>
          <w:szCs w:val="23"/>
          <w:rtl/>
        </w:rPr>
        <w:t>המחאה שלא אושרה תהיה בטלה.מובילאיי רשאית להמחות הסכם זה או את זכויותיה והתחייבויותיה במסגרת הסכם זה לפי שיקול דעתה.</w:t>
      </w:r>
    </w:p>
    <w:p w:rsidR="0017175C" w:rsidRPr="00CB02C4" w:rsidRDefault="0017175C"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u w:val="single"/>
          <w:rtl/>
        </w:rPr>
        <w:t>מלוא ההבנות</w:t>
      </w:r>
      <w:r w:rsidRPr="00CB02C4">
        <w:rPr>
          <w:rFonts w:asciiTheme="minorBidi" w:hAnsiTheme="minorBidi" w:cstheme="minorBidi"/>
          <w:sz w:val="23"/>
          <w:szCs w:val="23"/>
          <w:rtl/>
        </w:rPr>
        <w:t>.</w:t>
      </w:r>
      <w:r w:rsidR="0087215D">
        <w:rPr>
          <w:rFonts w:asciiTheme="minorBidi" w:hAnsiTheme="minorBidi" w:cstheme="minorBidi" w:hint="cs"/>
          <w:sz w:val="23"/>
          <w:szCs w:val="23"/>
          <w:rtl/>
        </w:rPr>
        <w:t xml:space="preserve"> </w:t>
      </w:r>
      <w:r w:rsidRPr="00CB02C4">
        <w:rPr>
          <w:rFonts w:asciiTheme="minorBidi" w:hAnsiTheme="minorBidi" w:cstheme="minorBidi"/>
          <w:sz w:val="23"/>
          <w:szCs w:val="23"/>
          <w:rtl/>
        </w:rPr>
        <w:t>הסכם זה קובע את מלוא ההבנות בין הצדדים ביחס לנושאו, ומחליף את כל ההצעות, המשא ומתן והתקשורת בכתב או בעל-פה שהתקיימו קודם לכן בין הצדדים ביחס לכך.לא יהיה תוקף לכל שינוי בהסכם זה ולכל ויתור על הפרת הסכם זה אלא אם כן נעשו בכתב, כללו הפניה להסכם זה לפי כותרת ומועד קובע ונחתמו על ידי נציגים מורשים של הצד שנגדו מתבקשת האכיפה.אין לפרש ויתור על הפרה כלשהי של הסכם זה או את אופן ההתנהגות בין הצדדים כוויתור על כל הפרה עתידית של ההסכם.</w:t>
      </w:r>
    </w:p>
    <w:p w:rsidR="00F16034" w:rsidRPr="00CB02C4" w:rsidRDefault="001371DC"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u w:val="single"/>
          <w:rtl/>
        </w:rPr>
        <w:t>עדיפות ההסכם</w:t>
      </w:r>
      <w:r w:rsidRPr="00CB02C4">
        <w:rPr>
          <w:rFonts w:asciiTheme="minorBidi" w:hAnsiTheme="minorBidi" w:cstheme="minorBidi"/>
          <w:sz w:val="23"/>
          <w:szCs w:val="23"/>
          <w:rtl/>
        </w:rPr>
        <w:t>.</w:t>
      </w:r>
      <w:r w:rsidR="0087215D">
        <w:rPr>
          <w:rFonts w:asciiTheme="minorBidi" w:hAnsiTheme="minorBidi" w:cstheme="minorBidi" w:hint="cs"/>
          <w:sz w:val="23"/>
          <w:szCs w:val="23"/>
          <w:rtl/>
        </w:rPr>
        <w:t xml:space="preserve"> </w:t>
      </w:r>
      <w:r w:rsidRPr="00CB02C4">
        <w:rPr>
          <w:rFonts w:asciiTheme="minorBidi" w:hAnsiTheme="minorBidi" w:cstheme="minorBidi"/>
          <w:sz w:val="23"/>
          <w:szCs w:val="23"/>
          <w:rtl/>
        </w:rPr>
        <w:t>הסכם זה יגבר על כל תנאי או התניה סותרים שמשתמעים מהחוק, מנוהג מסחרי, ממנהג או מאופן התנהגות או שכלולים או מוזכרים בהזמנת רכש של החברה, במפרטים שלה, באישור הצעת מחיר או בקבלתה.</w:t>
      </w:r>
    </w:p>
    <w:p w:rsidR="0017175C" w:rsidRPr="00CB02C4" w:rsidRDefault="0017175C"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u w:val="single"/>
          <w:rtl/>
        </w:rPr>
        <w:t>שרידות</w:t>
      </w:r>
      <w:r w:rsidRPr="00CB02C4">
        <w:rPr>
          <w:rFonts w:asciiTheme="minorBidi" w:hAnsiTheme="minorBidi" w:cstheme="minorBidi"/>
          <w:sz w:val="23"/>
          <w:szCs w:val="23"/>
          <w:rtl/>
        </w:rPr>
        <w:t>.</w:t>
      </w:r>
      <w:r w:rsidR="003C1CD3">
        <w:rPr>
          <w:rFonts w:asciiTheme="minorBidi" w:hAnsiTheme="minorBidi" w:cstheme="minorBidi" w:hint="cs"/>
          <w:sz w:val="23"/>
          <w:szCs w:val="23"/>
          <w:rtl/>
        </w:rPr>
        <w:t xml:space="preserve"> </w:t>
      </w:r>
      <w:r w:rsidRPr="00CB02C4">
        <w:rPr>
          <w:rFonts w:asciiTheme="minorBidi" w:hAnsiTheme="minorBidi" w:cstheme="minorBidi"/>
          <w:sz w:val="23"/>
          <w:szCs w:val="23"/>
          <w:rtl/>
        </w:rPr>
        <w:t>כל הוראה בהסכם זה שלפי אופייה נועדה לכך תישאר בתוקפה לאחר סיום ההסכם.</w:t>
      </w:r>
    </w:p>
    <w:p w:rsidR="0017175C" w:rsidRPr="00CB02C4" w:rsidRDefault="0017175C"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u w:val="single"/>
          <w:rtl/>
        </w:rPr>
        <w:t>כוח עליון</w:t>
      </w:r>
      <w:r w:rsidRPr="00CB02C4">
        <w:rPr>
          <w:rFonts w:asciiTheme="minorBidi" w:hAnsiTheme="minorBidi" w:cstheme="minorBidi"/>
          <w:sz w:val="23"/>
          <w:szCs w:val="23"/>
          <w:rtl/>
        </w:rPr>
        <w:t>.</w:t>
      </w:r>
      <w:r w:rsidR="003C1CD3">
        <w:rPr>
          <w:rFonts w:asciiTheme="minorBidi" w:hAnsiTheme="minorBidi" w:cstheme="minorBidi" w:hint="cs"/>
          <w:sz w:val="23"/>
          <w:szCs w:val="23"/>
          <w:rtl/>
        </w:rPr>
        <w:t xml:space="preserve"> </w:t>
      </w:r>
      <w:r w:rsidRPr="00CB02C4">
        <w:rPr>
          <w:rFonts w:asciiTheme="minorBidi" w:hAnsiTheme="minorBidi" w:cstheme="minorBidi"/>
          <w:sz w:val="23"/>
          <w:szCs w:val="23"/>
          <w:rtl/>
        </w:rPr>
        <w:t>למעט ביחס להתחייבויות לבצע תשלומים, לא יישאו הצדדים באחריות ולא ייחשבו כמפרים הסכם זה בעקבות כשל בביצוע התחייבויותיהם לפי הסכם זה שנבע מסיבה שאינה בשליטתם, לרבות אסון טבע, פעולת כוח עליון או אויב ציבור, פעולת רשות צבאית, אזרחית או רגולטורית, שינוי בחוק או ברגולציה, הפרעה או הפסקה בתקשורת, בחשמל או בתשתית אחרת, כשל בביצוע של ספק או כל סיבה אחרת שלא ניתן למנוע אותה בזהירות סבירה.</w:t>
      </w:r>
    </w:p>
    <w:p w:rsidR="00E12C07" w:rsidRPr="00CB02C4" w:rsidRDefault="0017175C" w:rsidP="0053046A">
      <w:pPr>
        <w:pStyle w:val="a6"/>
        <w:widowControl w:val="0"/>
        <w:numPr>
          <w:ilvl w:val="1"/>
          <w:numId w:val="14"/>
        </w:numPr>
        <w:bidi/>
        <w:spacing w:after="120" w:line="240" w:lineRule="auto"/>
        <w:ind w:left="567" w:right="0" w:hanging="567"/>
        <w:contextualSpacing w:val="0"/>
        <w:rPr>
          <w:rFonts w:asciiTheme="minorBidi" w:hAnsiTheme="minorBidi" w:cstheme="minorBidi"/>
          <w:sz w:val="23"/>
          <w:szCs w:val="23"/>
          <w:rtl/>
        </w:rPr>
      </w:pPr>
      <w:r w:rsidRPr="00CB02C4">
        <w:rPr>
          <w:rFonts w:asciiTheme="minorBidi" w:hAnsiTheme="minorBidi" w:cstheme="minorBidi"/>
          <w:sz w:val="23"/>
          <w:szCs w:val="23"/>
          <w:u w:val="single"/>
          <w:rtl/>
        </w:rPr>
        <w:t>הדין החל</w:t>
      </w:r>
      <w:r w:rsidRPr="00CB02C4">
        <w:rPr>
          <w:rFonts w:asciiTheme="minorBidi" w:hAnsiTheme="minorBidi" w:cstheme="minorBidi"/>
          <w:sz w:val="23"/>
          <w:szCs w:val="23"/>
          <w:rtl/>
        </w:rPr>
        <w:t>.</w:t>
      </w:r>
      <w:r w:rsidR="003C1CD3">
        <w:rPr>
          <w:rFonts w:asciiTheme="minorBidi" w:hAnsiTheme="minorBidi" w:cstheme="minorBidi" w:hint="cs"/>
          <w:sz w:val="23"/>
          <w:szCs w:val="23"/>
          <w:rtl/>
        </w:rPr>
        <w:t xml:space="preserve"> </w:t>
      </w:r>
      <w:r w:rsidRPr="00CB02C4">
        <w:rPr>
          <w:rFonts w:asciiTheme="minorBidi" w:hAnsiTheme="minorBidi" w:cstheme="minorBidi"/>
          <w:sz w:val="23"/>
          <w:szCs w:val="23"/>
          <w:rtl/>
        </w:rPr>
        <w:t>הפרשנות, האכיפה והתרופות על הפרה של הסכם זה יפורשו לפי דיני ישראל ללא מתן תוקף לעקרונות ברירת דין.</w:t>
      </w:r>
      <w:r w:rsidR="00E12389">
        <w:rPr>
          <w:rFonts w:asciiTheme="minorBidi" w:hAnsiTheme="minorBidi" w:cstheme="minorBidi" w:hint="cs"/>
          <w:sz w:val="23"/>
          <w:szCs w:val="23"/>
          <w:rtl/>
        </w:rPr>
        <w:t xml:space="preserve"> </w:t>
      </w:r>
      <w:r w:rsidRPr="00CB02C4">
        <w:rPr>
          <w:rFonts w:asciiTheme="minorBidi" w:hAnsiTheme="minorBidi" w:cstheme="minorBidi"/>
          <w:sz w:val="23"/>
          <w:szCs w:val="23"/>
          <w:rtl/>
        </w:rPr>
        <w:t>הצדדים מסכימים בזה כי בתי המשפט המוסמכים הנמצאים בירושלים יהיו בעלי סמכות שיפוט בלעדית בכל עניין הנובע מהסכם זה או קשור אליו, אך מובילאיי רשאית לבקש סעד ביצועי או מניעתי מסוים מכל בית משפט מוסמך בכל סמכות שיפוט במקרה של שימוש בלתי מורשה בנתוני מובילאיי הרלוונטיים או גילוי לא מורשה שלהם.</w:t>
      </w:r>
    </w:p>
    <w:p w:rsidR="0017175C" w:rsidRPr="003C1CD3" w:rsidRDefault="0017175C" w:rsidP="003C1CD3">
      <w:pPr>
        <w:pStyle w:val="a6"/>
        <w:widowControl w:val="0"/>
        <w:numPr>
          <w:ilvl w:val="1"/>
          <w:numId w:val="14"/>
        </w:numPr>
        <w:bidi/>
        <w:spacing w:after="120" w:line="240" w:lineRule="auto"/>
        <w:ind w:left="567" w:right="0" w:hanging="567"/>
        <w:contextualSpacing w:val="0"/>
        <w:rPr>
          <w:rFonts w:asciiTheme="minorBidi" w:hAnsiTheme="minorBidi" w:cstheme="minorBidi" w:hint="cs"/>
          <w:sz w:val="23"/>
          <w:szCs w:val="23"/>
        </w:rPr>
      </w:pPr>
      <w:r w:rsidRPr="00CB02C4">
        <w:rPr>
          <w:rFonts w:asciiTheme="minorBidi" w:hAnsiTheme="minorBidi" w:cstheme="minorBidi"/>
          <w:b/>
          <w:bCs/>
          <w:sz w:val="23"/>
          <w:szCs w:val="23"/>
          <w:u w:val="single"/>
          <w:rtl/>
        </w:rPr>
        <w:t>הודעות</w:t>
      </w:r>
      <w:r w:rsidRPr="00CB02C4">
        <w:rPr>
          <w:rFonts w:asciiTheme="minorBidi" w:hAnsiTheme="minorBidi" w:cstheme="minorBidi"/>
          <w:sz w:val="23"/>
          <w:szCs w:val="23"/>
          <w:rtl/>
        </w:rPr>
        <w:t>.</w:t>
      </w:r>
      <w:r w:rsidR="003C1CD3">
        <w:rPr>
          <w:rFonts w:asciiTheme="minorBidi" w:hAnsiTheme="minorBidi" w:cstheme="minorBidi" w:hint="cs"/>
          <w:sz w:val="23"/>
          <w:szCs w:val="23"/>
          <w:rtl/>
        </w:rPr>
        <w:t xml:space="preserve"> </w:t>
      </w:r>
      <w:r w:rsidRPr="00CB02C4">
        <w:rPr>
          <w:rFonts w:asciiTheme="minorBidi" w:hAnsiTheme="minorBidi" w:cstheme="minorBidi"/>
          <w:sz w:val="23"/>
          <w:szCs w:val="23"/>
          <w:rtl/>
        </w:rPr>
        <w:t>כל ההודעות והתקשורת האחרת בין הצדדים יימסרו או יישלחו בדואר אלקטרוני או בדואר רשום לכתובת המצוינת לעיל או לכתובת אחרת שסופקה על ידי הצדדים.</w:t>
      </w:r>
      <w:r w:rsidR="00E12389">
        <w:rPr>
          <w:rFonts w:asciiTheme="minorBidi" w:hAnsiTheme="minorBidi" w:cstheme="minorBidi" w:hint="cs"/>
          <w:sz w:val="23"/>
          <w:szCs w:val="23"/>
          <w:rtl/>
        </w:rPr>
        <w:t xml:space="preserve"> </w:t>
      </w:r>
      <w:r w:rsidRPr="00CB02C4">
        <w:rPr>
          <w:rFonts w:asciiTheme="minorBidi" w:hAnsiTheme="minorBidi" w:cstheme="minorBidi"/>
          <w:sz w:val="23"/>
          <w:szCs w:val="23"/>
          <w:rtl/>
        </w:rPr>
        <w:t>החברה תשלח עותק מכל הודעה שיש לתת לפי הסכם זה למובילאיי לכתובת:</w:t>
      </w:r>
      <w:r w:rsidR="003C1CD3">
        <w:rPr>
          <w:rFonts w:asciiTheme="minorBidi" w:hAnsiTheme="minorBidi" w:cstheme="minorBidi" w:hint="cs"/>
          <w:sz w:val="23"/>
          <w:szCs w:val="23"/>
          <w:rtl/>
        </w:rPr>
        <w:t xml:space="preserve"> </w:t>
      </w:r>
      <w:hyperlink r:id="rId12" w:history="1">
        <w:r w:rsidR="003C1CD3" w:rsidRPr="00CB02C4">
          <w:rPr>
            <w:rStyle w:val="Hyperlink"/>
            <w:rFonts w:asciiTheme="minorBidi" w:hAnsiTheme="minorBidi" w:cstheme="minorBidi"/>
            <w:sz w:val="23"/>
            <w:szCs w:val="23"/>
          </w:rPr>
          <w:t>legal@mobileye.com</w:t>
        </w:r>
      </w:hyperlink>
    </w:p>
    <w:p w:rsidR="009E6CC4" w:rsidRPr="00CB02C4" w:rsidRDefault="003C1CD3" w:rsidP="00C75155">
      <w:pPr>
        <w:bidi/>
        <w:spacing w:after="160" w:line="259" w:lineRule="auto"/>
        <w:ind w:left="0" w:right="0" w:firstLine="0"/>
        <w:rPr>
          <w:rFonts w:asciiTheme="minorBidi" w:hAnsiTheme="minorBidi" w:cstheme="minorBidi"/>
          <w:b/>
          <w:sz w:val="23"/>
          <w:szCs w:val="23"/>
          <w:rtl/>
        </w:rPr>
      </w:pPr>
      <w:r w:rsidRPr="00CB02C4">
        <w:rPr>
          <w:rFonts w:asciiTheme="minorBidi" w:hAnsiTheme="minorBidi" w:cstheme="minorBidi"/>
          <w:b/>
          <w:bCs/>
          <w:sz w:val="23"/>
          <w:szCs w:val="23"/>
          <w:rtl/>
        </w:rPr>
        <w:t xml:space="preserve"> </w:t>
      </w:r>
      <w:r w:rsidR="009E6CC4" w:rsidRPr="00CB02C4">
        <w:rPr>
          <w:rFonts w:asciiTheme="minorBidi" w:hAnsiTheme="minorBidi" w:cstheme="minorBidi"/>
          <w:b/>
          <w:bCs/>
          <w:sz w:val="23"/>
          <w:szCs w:val="23"/>
          <w:rtl/>
        </w:rPr>
        <w:t>[חתימה מעבר לדף]</w:t>
      </w:r>
      <w:r w:rsidR="009E6CC4" w:rsidRPr="00CB02C4">
        <w:rPr>
          <w:rFonts w:asciiTheme="minorBidi" w:hAnsiTheme="minorBidi" w:cstheme="minorBidi"/>
          <w:b/>
          <w:bCs/>
          <w:sz w:val="23"/>
          <w:szCs w:val="23"/>
          <w:rtl/>
        </w:rPr>
        <w:br w:type="page"/>
      </w:r>
    </w:p>
    <w:p w:rsidR="0017175C" w:rsidRPr="00CB02C4" w:rsidRDefault="0017175C" w:rsidP="00CA49C5">
      <w:pPr>
        <w:widowControl w:val="0"/>
        <w:bidi/>
        <w:spacing w:after="120" w:line="240" w:lineRule="auto"/>
        <w:jc w:val="left"/>
        <w:rPr>
          <w:rFonts w:asciiTheme="minorBidi" w:hAnsiTheme="minorBidi" w:cstheme="minorBidi"/>
          <w:sz w:val="23"/>
          <w:szCs w:val="23"/>
          <w:rtl/>
        </w:rPr>
      </w:pPr>
      <w:r w:rsidRPr="00CB02C4">
        <w:rPr>
          <w:rFonts w:asciiTheme="minorBidi" w:hAnsiTheme="minorBidi" w:cstheme="minorBidi"/>
          <w:b/>
          <w:bCs/>
          <w:sz w:val="23"/>
          <w:szCs w:val="23"/>
          <w:rtl/>
        </w:rPr>
        <w:lastRenderedPageBreak/>
        <w:t>ולראיה</w:t>
      </w:r>
      <w:r w:rsidRPr="00CB02C4">
        <w:rPr>
          <w:rFonts w:asciiTheme="minorBidi" w:hAnsiTheme="minorBidi" w:cstheme="minorBidi"/>
          <w:sz w:val="23"/>
          <w:szCs w:val="23"/>
          <w:rtl/>
        </w:rPr>
        <w:t xml:space="preserve"> חתמו הצדדים על הסכם זה בתאריך שמצוין בתחילתו.</w:t>
      </w:r>
    </w:p>
    <w:p w:rsidR="0017175C" w:rsidRPr="00CB02C4" w:rsidRDefault="0017175C" w:rsidP="00CA49C5">
      <w:pPr>
        <w:widowControl w:val="0"/>
        <w:spacing w:after="120" w:line="240" w:lineRule="auto"/>
        <w:jc w:val="left"/>
        <w:rPr>
          <w:rFonts w:asciiTheme="minorBidi" w:hAnsiTheme="minorBidi" w:cstheme="minorBidi"/>
          <w:sz w:val="23"/>
          <w:szCs w:val="23"/>
        </w:rPr>
      </w:pPr>
    </w:p>
    <w:tbl>
      <w:tblPr>
        <w:bidiVisual/>
        <w:tblW w:w="9026"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tblPr>
      <w:tblGrid>
        <w:gridCol w:w="4513"/>
        <w:gridCol w:w="4513"/>
      </w:tblGrid>
      <w:tr w:rsidR="0017175C" w:rsidRPr="00CB02C4" w:rsidTr="008162AA">
        <w:tc>
          <w:tcPr>
            <w:tcW w:w="4513" w:type="dxa"/>
            <w:shd w:val="clear" w:color="auto" w:fill="auto"/>
            <w:tcMar>
              <w:top w:w="100" w:type="dxa"/>
              <w:left w:w="100" w:type="dxa"/>
              <w:bottom w:w="100" w:type="dxa"/>
              <w:right w:w="100" w:type="dxa"/>
            </w:tcMar>
          </w:tcPr>
          <w:p w:rsidR="0017175C" w:rsidRPr="00CB02C4" w:rsidRDefault="0017175C" w:rsidP="00CA49C5">
            <w:pPr>
              <w:widowControl w:val="0"/>
              <w:bidi/>
              <w:spacing w:after="120" w:line="240" w:lineRule="auto"/>
              <w:jc w:val="left"/>
              <w:rPr>
                <w:rFonts w:asciiTheme="minorBidi" w:hAnsiTheme="minorBidi" w:cstheme="minorBidi"/>
                <w:b/>
                <w:sz w:val="23"/>
                <w:szCs w:val="23"/>
                <w:rtl/>
              </w:rPr>
            </w:pPr>
            <w:r w:rsidRPr="00CB02C4">
              <w:rPr>
                <w:rFonts w:asciiTheme="minorBidi" w:hAnsiTheme="minorBidi" w:cstheme="minorBidi"/>
                <w:b/>
                <w:bCs/>
                <w:sz w:val="23"/>
                <w:szCs w:val="23"/>
                <w:rtl/>
              </w:rPr>
              <w:t>מובילאיי</w:t>
            </w:r>
          </w:p>
          <w:p w:rsidR="0017175C" w:rsidRPr="00CB02C4" w:rsidRDefault="0017175C" w:rsidP="00CA49C5">
            <w:pPr>
              <w:widowControl w:val="0"/>
              <w:bidi/>
              <w:spacing w:after="120" w:line="240" w:lineRule="auto"/>
              <w:jc w:val="left"/>
              <w:rPr>
                <w:rFonts w:asciiTheme="minorBidi" w:hAnsiTheme="minorBidi" w:cstheme="minorBidi"/>
                <w:b/>
                <w:sz w:val="23"/>
                <w:szCs w:val="23"/>
                <w:rtl/>
              </w:rPr>
            </w:pPr>
            <w:r w:rsidRPr="00CB02C4">
              <w:rPr>
                <w:rFonts w:asciiTheme="minorBidi" w:hAnsiTheme="minorBidi" w:cstheme="minorBidi"/>
                <w:b/>
                <w:bCs/>
                <w:sz w:val="23"/>
                <w:szCs w:val="23"/>
                <w:rtl/>
              </w:rPr>
              <w:t>מובילאיי טכנולוגיות ראיה בע"מ</w:t>
            </w:r>
          </w:p>
        </w:tc>
        <w:tc>
          <w:tcPr>
            <w:tcW w:w="4513" w:type="dxa"/>
            <w:shd w:val="clear" w:color="auto" w:fill="auto"/>
            <w:tcMar>
              <w:top w:w="100" w:type="dxa"/>
              <w:left w:w="100" w:type="dxa"/>
              <w:bottom w:w="100" w:type="dxa"/>
              <w:right w:w="100" w:type="dxa"/>
            </w:tcMar>
          </w:tcPr>
          <w:p w:rsidR="0017175C" w:rsidRPr="00CB02C4" w:rsidRDefault="00F755DC" w:rsidP="00CA49C5">
            <w:pPr>
              <w:widowControl w:val="0"/>
              <w:bidi/>
              <w:spacing w:after="120" w:line="240" w:lineRule="auto"/>
              <w:jc w:val="left"/>
              <w:rPr>
                <w:rFonts w:asciiTheme="minorBidi" w:hAnsiTheme="minorBidi" w:cstheme="minorBidi"/>
                <w:b/>
                <w:sz w:val="23"/>
                <w:szCs w:val="23"/>
                <w:rtl/>
              </w:rPr>
            </w:pPr>
            <w:r w:rsidRPr="00CB02C4">
              <w:rPr>
                <w:rFonts w:asciiTheme="minorBidi" w:hAnsiTheme="minorBidi" w:cstheme="minorBidi"/>
                <w:b/>
                <w:bCs/>
                <w:sz w:val="23"/>
                <w:szCs w:val="23"/>
                <w:rtl/>
              </w:rPr>
              <w:t>החברה</w:t>
            </w:r>
          </w:p>
          <w:p w:rsidR="0017175C" w:rsidRPr="00CB02C4" w:rsidRDefault="0017175C" w:rsidP="00CA49C5">
            <w:pPr>
              <w:widowControl w:val="0"/>
              <w:spacing w:after="120" w:line="240" w:lineRule="auto"/>
              <w:jc w:val="left"/>
              <w:rPr>
                <w:rFonts w:asciiTheme="minorBidi" w:hAnsiTheme="minorBidi" w:cstheme="minorBidi"/>
                <w:b/>
                <w:sz w:val="23"/>
                <w:szCs w:val="23"/>
              </w:rPr>
            </w:pPr>
          </w:p>
        </w:tc>
      </w:tr>
      <w:tr w:rsidR="0017175C" w:rsidRPr="00CB02C4" w:rsidTr="008162AA">
        <w:tc>
          <w:tcPr>
            <w:tcW w:w="4513" w:type="dxa"/>
            <w:shd w:val="clear" w:color="auto" w:fill="auto"/>
            <w:tcMar>
              <w:top w:w="100" w:type="dxa"/>
              <w:left w:w="100" w:type="dxa"/>
              <w:bottom w:w="100" w:type="dxa"/>
              <w:right w:w="100" w:type="dxa"/>
            </w:tcMar>
          </w:tcPr>
          <w:p w:rsidR="0017175C" w:rsidRPr="00CB02C4" w:rsidRDefault="0017175C" w:rsidP="00CA49C5">
            <w:pPr>
              <w:widowControl w:val="0"/>
              <w:pBdr>
                <w:top w:val="nil"/>
                <w:left w:val="nil"/>
                <w:bottom w:val="nil"/>
                <w:right w:val="nil"/>
                <w:between w:val="nil"/>
              </w:pBdr>
              <w:spacing w:after="120" w:line="240" w:lineRule="auto"/>
              <w:jc w:val="left"/>
              <w:rPr>
                <w:rFonts w:asciiTheme="minorBidi" w:hAnsiTheme="minorBidi" w:cstheme="minorBidi"/>
                <w:sz w:val="23"/>
                <w:szCs w:val="23"/>
              </w:rPr>
            </w:pPr>
          </w:p>
          <w:p w:rsidR="0017175C" w:rsidRPr="00CB02C4" w:rsidRDefault="0017175C" w:rsidP="00CA49C5">
            <w:pPr>
              <w:widowControl w:val="0"/>
              <w:pBdr>
                <w:top w:val="nil"/>
                <w:left w:val="nil"/>
                <w:bottom w:val="nil"/>
                <w:right w:val="nil"/>
                <w:between w:val="nil"/>
              </w:pBdr>
              <w:bidi/>
              <w:spacing w:after="120" w:line="240" w:lineRule="auto"/>
              <w:jc w:val="left"/>
              <w:rPr>
                <w:rFonts w:asciiTheme="minorBidi" w:hAnsiTheme="minorBidi" w:cstheme="minorBidi"/>
                <w:sz w:val="23"/>
                <w:szCs w:val="23"/>
                <w:rtl/>
              </w:rPr>
            </w:pPr>
            <w:r w:rsidRPr="00CB02C4">
              <w:rPr>
                <w:rFonts w:asciiTheme="minorBidi" w:hAnsiTheme="minorBidi" w:cstheme="minorBidi"/>
                <w:sz w:val="23"/>
                <w:szCs w:val="23"/>
                <w:rtl/>
              </w:rPr>
              <w:t>חתימה:___________________________</w:t>
            </w:r>
          </w:p>
        </w:tc>
        <w:tc>
          <w:tcPr>
            <w:tcW w:w="4513" w:type="dxa"/>
            <w:shd w:val="clear" w:color="auto" w:fill="auto"/>
            <w:tcMar>
              <w:top w:w="100" w:type="dxa"/>
              <w:left w:w="100" w:type="dxa"/>
              <w:bottom w:w="100" w:type="dxa"/>
              <w:right w:w="100" w:type="dxa"/>
            </w:tcMar>
          </w:tcPr>
          <w:p w:rsidR="0017175C" w:rsidRPr="00CB02C4" w:rsidRDefault="0017175C" w:rsidP="00CA49C5">
            <w:pPr>
              <w:widowControl w:val="0"/>
              <w:spacing w:after="120" w:line="240" w:lineRule="auto"/>
              <w:jc w:val="left"/>
              <w:rPr>
                <w:rFonts w:asciiTheme="minorBidi" w:hAnsiTheme="minorBidi" w:cstheme="minorBidi"/>
                <w:sz w:val="23"/>
                <w:szCs w:val="23"/>
              </w:rPr>
            </w:pPr>
          </w:p>
          <w:p w:rsidR="0017175C" w:rsidRPr="00CB02C4" w:rsidRDefault="0017175C" w:rsidP="00CA49C5">
            <w:pPr>
              <w:widowControl w:val="0"/>
              <w:bidi/>
              <w:spacing w:after="120" w:line="240" w:lineRule="auto"/>
              <w:jc w:val="left"/>
              <w:rPr>
                <w:rFonts w:asciiTheme="minorBidi" w:hAnsiTheme="minorBidi" w:cstheme="minorBidi"/>
                <w:sz w:val="23"/>
                <w:szCs w:val="23"/>
                <w:rtl/>
              </w:rPr>
            </w:pPr>
            <w:r w:rsidRPr="00CB02C4">
              <w:rPr>
                <w:rFonts w:asciiTheme="minorBidi" w:hAnsiTheme="minorBidi" w:cstheme="minorBidi"/>
                <w:sz w:val="23"/>
                <w:szCs w:val="23"/>
                <w:rtl/>
              </w:rPr>
              <w:t>חתימה:___________________________</w:t>
            </w:r>
          </w:p>
        </w:tc>
      </w:tr>
      <w:tr w:rsidR="0017175C" w:rsidRPr="00CB02C4" w:rsidTr="008162AA">
        <w:tc>
          <w:tcPr>
            <w:tcW w:w="4513" w:type="dxa"/>
            <w:shd w:val="clear" w:color="auto" w:fill="auto"/>
            <w:tcMar>
              <w:top w:w="100" w:type="dxa"/>
              <w:left w:w="100" w:type="dxa"/>
              <w:bottom w:w="100" w:type="dxa"/>
              <w:right w:w="100" w:type="dxa"/>
            </w:tcMar>
          </w:tcPr>
          <w:p w:rsidR="0017175C" w:rsidRPr="00CB02C4" w:rsidRDefault="0017175C" w:rsidP="00CA49C5">
            <w:pPr>
              <w:widowControl w:val="0"/>
              <w:bidi/>
              <w:spacing w:after="120" w:line="240" w:lineRule="auto"/>
              <w:jc w:val="left"/>
              <w:rPr>
                <w:rFonts w:asciiTheme="minorBidi" w:hAnsiTheme="minorBidi" w:cstheme="minorBidi"/>
                <w:sz w:val="23"/>
                <w:szCs w:val="23"/>
                <w:rtl/>
              </w:rPr>
            </w:pPr>
            <w:r w:rsidRPr="00CB02C4">
              <w:rPr>
                <w:rFonts w:asciiTheme="minorBidi" w:hAnsiTheme="minorBidi" w:cstheme="minorBidi"/>
                <w:sz w:val="23"/>
                <w:szCs w:val="23"/>
                <w:rtl/>
              </w:rPr>
              <w:t>שם:______________________________</w:t>
            </w:r>
          </w:p>
        </w:tc>
        <w:tc>
          <w:tcPr>
            <w:tcW w:w="4513" w:type="dxa"/>
            <w:shd w:val="clear" w:color="auto" w:fill="auto"/>
            <w:tcMar>
              <w:top w:w="100" w:type="dxa"/>
              <w:left w:w="100" w:type="dxa"/>
              <w:bottom w:w="100" w:type="dxa"/>
              <w:right w:w="100" w:type="dxa"/>
            </w:tcMar>
          </w:tcPr>
          <w:p w:rsidR="0017175C" w:rsidRPr="00CB02C4" w:rsidRDefault="0017175C" w:rsidP="00CA49C5">
            <w:pPr>
              <w:widowControl w:val="0"/>
              <w:bidi/>
              <w:spacing w:after="120" w:line="240" w:lineRule="auto"/>
              <w:jc w:val="left"/>
              <w:rPr>
                <w:rFonts w:asciiTheme="minorBidi" w:hAnsiTheme="minorBidi" w:cstheme="minorBidi"/>
                <w:sz w:val="23"/>
                <w:szCs w:val="23"/>
                <w:rtl/>
              </w:rPr>
            </w:pPr>
            <w:r w:rsidRPr="00CB02C4">
              <w:rPr>
                <w:rFonts w:asciiTheme="minorBidi" w:hAnsiTheme="minorBidi" w:cstheme="minorBidi"/>
                <w:sz w:val="23"/>
                <w:szCs w:val="23"/>
                <w:rtl/>
              </w:rPr>
              <w:t>שם:______________________________</w:t>
            </w:r>
          </w:p>
        </w:tc>
      </w:tr>
      <w:tr w:rsidR="0017175C" w:rsidRPr="00CB02C4" w:rsidTr="008162AA">
        <w:tc>
          <w:tcPr>
            <w:tcW w:w="4513" w:type="dxa"/>
            <w:shd w:val="clear" w:color="auto" w:fill="auto"/>
            <w:tcMar>
              <w:top w:w="100" w:type="dxa"/>
              <w:left w:w="100" w:type="dxa"/>
              <w:bottom w:w="100" w:type="dxa"/>
              <w:right w:w="100" w:type="dxa"/>
            </w:tcMar>
          </w:tcPr>
          <w:p w:rsidR="0017175C" w:rsidRPr="00CB02C4" w:rsidRDefault="0017175C" w:rsidP="00CA49C5">
            <w:pPr>
              <w:widowControl w:val="0"/>
              <w:bidi/>
              <w:spacing w:after="120" w:line="240" w:lineRule="auto"/>
              <w:jc w:val="left"/>
              <w:rPr>
                <w:rFonts w:asciiTheme="minorBidi" w:hAnsiTheme="minorBidi" w:cstheme="minorBidi"/>
                <w:sz w:val="23"/>
                <w:szCs w:val="23"/>
                <w:rtl/>
              </w:rPr>
            </w:pPr>
            <w:r w:rsidRPr="00CB02C4">
              <w:rPr>
                <w:rFonts w:asciiTheme="minorBidi" w:hAnsiTheme="minorBidi" w:cstheme="minorBidi"/>
                <w:sz w:val="23"/>
                <w:szCs w:val="23"/>
                <w:rtl/>
              </w:rPr>
              <w:t>תפקיד:_______________________________</w:t>
            </w:r>
          </w:p>
        </w:tc>
        <w:tc>
          <w:tcPr>
            <w:tcW w:w="4513" w:type="dxa"/>
            <w:shd w:val="clear" w:color="auto" w:fill="auto"/>
            <w:tcMar>
              <w:top w:w="100" w:type="dxa"/>
              <w:left w:w="100" w:type="dxa"/>
              <w:bottom w:w="100" w:type="dxa"/>
              <w:right w:w="100" w:type="dxa"/>
            </w:tcMar>
          </w:tcPr>
          <w:p w:rsidR="0017175C" w:rsidRPr="00CB02C4" w:rsidRDefault="0017175C" w:rsidP="00CA49C5">
            <w:pPr>
              <w:widowControl w:val="0"/>
              <w:bidi/>
              <w:spacing w:after="120" w:line="240" w:lineRule="auto"/>
              <w:jc w:val="left"/>
              <w:rPr>
                <w:rFonts w:asciiTheme="minorBidi" w:hAnsiTheme="minorBidi" w:cstheme="minorBidi"/>
                <w:sz w:val="23"/>
                <w:szCs w:val="23"/>
                <w:rtl/>
              </w:rPr>
            </w:pPr>
            <w:r w:rsidRPr="00CB02C4">
              <w:rPr>
                <w:rFonts w:asciiTheme="minorBidi" w:hAnsiTheme="minorBidi" w:cstheme="minorBidi"/>
                <w:sz w:val="23"/>
                <w:szCs w:val="23"/>
                <w:rtl/>
              </w:rPr>
              <w:t>תפקיד:_______________________________</w:t>
            </w:r>
          </w:p>
        </w:tc>
      </w:tr>
    </w:tbl>
    <w:p w:rsidR="007500BD" w:rsidRPr="00CB02C4" w:rsidRDefault="007500BD" w:rsidP="00CA49C5">
      <w:pPr>
        <w:widowControl w:val="0"/>
        <w:spacing w:after="120" w:line="240" w:lineRule="auto"/>
        <w:ind w:left="0" w:firstLine="0"/>
        <w:jc w:val="left"/>
        <w:rPr>
          <w:rFonts w:asciiTheme="minorBidi" w:hAnsiTheme="minorBidi" w:cstheme="minorBidi"/>
          <w:b/>
          <w:sz w:val="23"/>
          <w:szCs w:val="23"/>
          <w:u w:val="single"/>
        </w:rPr>
      </w:pPr>
    </w:p>
    <w:p w:rsidR="00997381" w:rsidRPr="00CB02C4" w:rsidRDefault="00997381" w:rsidP="00CA49C5">
      <w:pPr>
        <w:widowControl w:val="0"/>
        <w:bidi/>
        <w:spacing w:after="120" w:line="240" w:lineRule="auto"/>
        <w:ind w:left="0" w:firstLine="0"/>
        <w:jc w:val="left"/>
        <w:rPr>
          <w:rFonts w:asciiTheme="minorBidi" w:hAnsiTheme="minorBidi" w:cstheme="minorBidi"/>
          <w:b/>
          <w:sz w:val="23"/>
          <w:szCs w:val="23"/>
          <w:u w:val="single"/>
          <w:rtl/>
        </w:rPr>
      </w:pPr>
      <w:r w:rsidRPr="00CB02C4">
        <w:rPr>
          <w:rFonts w:asciiTheme="minorBidi" w:hAnsiTheme="minorBidi" w:cstheme="minorBidi"/>
          <w:b/>
          <w:bCs/>
          <w:sz w:val="23"/>
          <w:szCs w:val="23"/>
          <w:u w:val="single"/>
          <w:rtl/>
        </w:rPr>
        <w:t>נספח א'</w:t>
      </w:r>
    </w:p>
    <w:p w:rsidR="004A3E18" w:rsidRPr="00CB02C4" w:rsidRDefault="004A3E18" w:rsidP="00CA49C5">
      <w:pPr>
        <w:widowControl w:val="0"/>
        <w:bidi/>
        <w:spacing w:after="120" w:line="240" w:lineRule="auto"/>
        <w:ind w:left="0" w:firstLine="0"/>
        <w:jc w:val="left"/>
        <w:rPr>
          <w:rFonts w:asciiTheme="minorBidi" w:hAnsiTheme="minorBidi" w:cstheme="minorBidi"/>
          <w:sz w:val="23"/>
          <w:szCs w:val="23"/>
          <w:rtl/>
        </w:rPr>
      </w:pPr>
      <w:r w:rsidRPr="00CB02C4">
        <w:rPr>
          <w:rFonts w:asciiTheme="minorBidi" w:hAnsiTheme="minorBidi" w:cstheme="minorBidi"/>
          <w:sz w:val="23"/>
          <w:szCs w:val="23"/>
          <w:rtl/>
        </w:rPr>
        <w:t>תאריך הסכם הסודיות בין הצדדים:</w:t>
      </w:r>
      <w:r w:rsidRPr="00CB02C4">
        <w:rPr>
          <w:rFonts w:asciiTheme="minorBidi" w:hAnsiTheme="minorBidi" w:cstheme="minorBidi"/>
          <w:sz w:val="23"/>
          <w:szCs w:val="23"/>
          <w:highlight w:val="lightGray"/>
          <w:rtl/>
        </w:rPr>
        <w:t>[</w:t>
      </w:r>
      <w:r w:rsidRPr="00CB02C4">
        <w:rPr>
          <w:rFonts w:asciiTheme="minorBidi" w:hAnsiTheme="minorBidi" w:cstheme="minorBidi"/>
          <w:sz w:val="23"/>
          <w:szCs w:val="23"/>
          <w:highlight w:val="lightGray"/>
          <w:rtl/>
        </w:rPr>
        <w:tab/>
        <w:t>]</w:t>
      </w:r>
    </w:p>
    <w:p w:rsidR="002A2DFF" w:rsidRPr="00CB02C4" w:rsidRDefault="002A2DFF">
      <w:pPr>
        <w:bidi/>
        <w:spacing w:after="160" w:line="259" w:lineRule="auto"/>
        <w:ind w:left="0" w:right="0" w:firstLine="0"/>
        <w:jc w:val="left"/>
        <w:rPr>
          <w:rFonts w:asciiTheme="minorBidi" w:hAnsiTheme="minorBidi" w:cstheme="minorBidi"/>
          <w:b/>
          <w:sz w:val="23"/>
          <w:szCs w:val="23"/>
          <w:u w:val="single"/>
          <w:rtl/>
        </w:rPr>
      </w:pPr>
      <w:r w:rsidRPr="00CB02C4">
        <w:rPr>
          <w:rFonts w:asciiTheme="minorBidi" w:hAnsiTheme="minorBidi" w:cstheme="minorBidi"/>
          <w:sz w:val="23"/>
          <w:szCs w:val="23"/>
          <w:rtl/>
        </w:rPr>
        <w:br w:type="page"/>
      </w:r>
    </w:p>
    <w:p w:rsidR="0017175C" w:rsidRPr="00CB02C4" w:rsidRDefault="003A40F1" w:rsidP="002A2DFF">
      <w:pPr>
        <w:widowControl w:val="0"/>
        <w:bidi/>
        <w:spacing w:after="160" w:line="259" w:lineRule="auto"/>
        <w:ind w:left="0" w:right="0" w:firstLine="0"/>
        <w:jc w:val="left"/>
        <w:rPr>
          <w:rFonts w:asciiTheme="minorBidi" w:hAnsiTheme="minorBidi" w:cstheme="minorBidi"/>
          <w:b/>
          <w:sz w:val="23"/>
          <w:szCs w:val="23"/>
          <w:u w:val="single"/>
          <w:rtl/>
        </w:rPr>
      </w:pPr>
      <w:r w:rsidRPr="00CB02C4">
        <w:rPr>
          <w:rFonts w:asciiTheme="minorBidi" w:hAnsiTheme="minorBidi" w:cstheme="minorBidi"/>
          <w:b/>
          <w:bCs/>
          <w:sz w:val="23"/>
          <w:szCs w:val="23"/>
          <w:u w:val="single"/>
          <w:rtl/>
        </w:rPr>
        <w:lastRenderedPageBreak/>
        <w:t>נספח ב'</w:t>
      </w:r>
    </w:p>
    <w:p w:rsidR="00A66AFA" w:rsidRPr="00CB02C4" w:rsidRDefault="00F94860" w:rsidP="00F94860">
      <w:pPr>
        <w:widowControl w:val="0"/>
        <w:bidi/>
        <w:spacing w:after="120" w:line="240" w:lineRule="auto"/>
        <w:ind w:left="0" w:firstLine="0"/>
        <w:jc w:val="left"/>
        <w:rPr>
          <w:rFonts w:asciiTheme="minorBidi" w:hAnsiTheme="minorBidi" w:cstheme="minorBidi"/>
          <w:b/>
          <w:sz w:val="23"/>
          <w:szCs w:val="23"/>
          <w:u w:val="single"/>
          <w:rtl/>
        </w:rPr>
      </w:pPr>
      <w:r w:rsidRPr="00CB02C4">
        <w:rPr>
          <w:rFonts w:asciiTheme="minorBidi" w:hAnsiTheme="minorBidi" w:cstheme="minorBidi"/>
          <w:b/>
          <w:bCs/>
          <w:sz w:val="23"/>
          <w:szCs w:val="23"/>
          <w:rtl/>
        </w:rPr>
        <w:t>תבנית הצעת מחיר (הצעת המחיר בפועל עשויה להשתנות מעט)</w:t>
      </w:r>
    </w:p>
    <w:tbl>
      <w:tblPr>
        <w:tblStyle w:val="af"/>
        <w:bidiVisual/>
        <w:tblW w:w="0" w:type="auto"/>
        <w:tblLook w:val="04A0"/>
      </w:tblPr>
      <w:tblGrid>
        <w:gridCol w:w="10055"/>
      </w:tblGrid>
      <w:tr w:rsidR="005D4CD7" w:rsidRPr="00CB02C4" w:rsidTr="00A27A23">
        <w:trPr>
          <w:trHeight w:val="913"/>
        </w:trPr>
        <w:tc>
          <w:tcPr>
            <w:tcW w:w="10055" w:type="dxa"/>
          </w:tcPr>
          <w:p w:rsidR="005D4CD7" w:rsidRPr="00CB02C4" w:rsidRDefault="005D4CD7" w:rsidP="00665133">
            <w:pPr>
              <w:bidi/>
              <w:spacing w:after="0" w:line="240" w:lineRule="auto"/>
              <w:ind w:left="0" w:right="0" w:firstLine="0"/>
              <w:rPr>
                <w:rFonts w:asciiTheme="minorBidi" w:hAnsiTheme="minorBidi" w:cstheme="minorBidi"/>
                <w:b/>
                <w:sz w:val="23"/>
                <w:szCs w:val="23"/>
                <w:rtl/>
              </w:rPr>
            </w:pPr>
            <w:r w:rsidRPr="00CB02C4">
              <w:rPr>
                <w:rFonts w:asciiTheme="minorBidi" w:hAnsiTheme="minorBidi" w:cstheme="minorBidi"/>
                <w:b/>
                <w:bCs/>
                <w:sz w:val="23"/>
                <w:szCs w:val="23"/>
                <w:rtl/>
              </w:rPr>
              <w:t>נתוני מובילאיי הרלוונטיים:</w:t>
            </w:r>
          </w:p>
          <w:p w:rsidR="005D4CD7" w:rsidRPr="00CB02C4" w:rsidRDefault="005D4CD7" w:rsidP="003038B3">
            <w:pPr>
              <w:bidi/>
              <w:spacing w:after="0" w:line="240" w:lineRule="auto"/>
              <w:ind w:left="0" w:right="0" w:firstLine="0"/>
              <w:rPr>
                <w:rFonts w:asciiTheme="minorBidi" w:hAnsiTheme="minorBidi" w:cstheme="minorBidi"/>
                <w:bCs/>
                <w:i/>
                <w:iCs/>
                <w:sz w:val="23"/>
                <w:szCs w:val="23"/>
                <w:rtl/>
              </w:rPr>
            </w:pPr>
            <w:r w:rsidRPr="00CB02C4">
              <w:rPr>
                <w:rFonts w:asciiTheme="minorBidi" w:hAnsiTheme="minorBidi" w:cstheme="minorBidi"/>
                <w:i/>
                <w:iCs/>
                <w:sz w:val="23"/>
                <w:szCs w:val="23"/>
                <w:rtl/>
              </w:rPr>
              <w:t>[טבלת נתוני מובילאיי הרלוונטייםשמסופקים במסגרת הצעת המחיר]</w:t>
            </w:r>
          </w:p>
          <w:p w:rsidR="004E779D" w:rsidRPr="00CB02C4" w:rsidRDefault="004E779D" w:rsidP="004E779D">
            <w:pPr>
              <w:pStyle w:val="NormalWeb"/>
              <w:spacing w:before="0" w:beforeAutospacing="0" w:after="0" w:afterAutospacing="0"/>
              <w:rPr>
                <w:rFonts w:asciiTheme="minorBidi" w:eastAsia="Arial" w:hAnsiTheme="minorBidi" w:cstheme="minorBidi"/>
                <w:bCs/>
                <w:color w:val="000000"/>
                <w:sz w:val="23"/>
                <w:szCs w:val="23"/>
              </w:rPr>
            </w:pPr>
          </w:p>
          <w:p w:rsidR="007355F3" w:rsidRPr="00CB02C4" w:rsidRDefault="007355F3" w:rsidP="007355F3">
            <w:pPr>
              <w:pStyle w:val="NormalWeb"/>
              <w:bidi/>
              <w:spacing w:before="0" w:beforeAutospacing="0" w:after="0" w:afterAutospacing="0"/>
              <w:rPr>
                <w:rFonts w:asciiTheme="minorBidi" w:eastAsia="Arial" w:hAnsiTheme="minorBidi" w:cstheme="minorBidi"/>
                <w:b/>
                <w:bCs/>
                <w:color w:val="000000" w:themeColor="text1"/>
                <w:sz w:val="23"/>
                <w:szCs w:val="23"/>
                <w:rtl/>
              </w:rPr>
            </w:pPr>
            <w:bookmarkStart w:id="29" w:name="_Hlk53493396"/>
            <w:r w:rsidRPr="00CB02C4">
              <w:rPr>
                <w:rFonts w:asciiTheme="minorBidi" w:hAnsiTheme="minorBidi" w:cstheme="minorBidi"/>
                <w:b/>
                <w:bCs/>
                <w:color w:val="000000" w:themeColor="text1"/>
                <w:sz w:val="23"/>
                <w:szCs w:val="23"/>
                <w:rtl/>
              </w:rPr>
              <w:t>תנאי הצעת המחיר:</w:t>
            </w:r>
          </w:p>
          <w:p w:rsidR="007355F3" w:rsidRPr="00CB02C4" w:rsidRDefault="007355F3" w:rsidP="007355F3">
            <w:pPr>
              <w:pStyle w:val="NormalWeb"/>
              <w:spacing w:before="0" w:beforeAutospacing="0" w:after="0" w:afterAutospacing="0"/>
              <w:rPr>
                <w:rFonts w:asciiTheme="minorBidi" w:eastAsia="Arial" w:hAnsiTheme="minorBidi" w:cstheme="minorBidi"/>
                <w:color w:val="000000" w:themeColor="text1"/>
                <w:sz w:val="23"/>
                <w:szCs w:val="23"/>
              </w:rPr>
            </w:pPr>
          </w:p>
          <w:p w:rsidR="007355F3" w:rsidRPr="00CB02C4" w:rsidRDefault="007355F3" w:rsidP="007355F3">
            <w:pPr>
              <w:pStyle w:val="NormalWeb"/>
              <w:numPr>
                <w:ilvl w:val="0"/>
                <w:numId w:val="47"/>
              </w:numPr>
              <w:bidi/>
              <w:spacing w:before="0" w:beforeAutospacing="0" w:after="0" w:afterAutospacing="0"/>
              <w:rPr>
                <w:rFonts w:asciiTheme="minorBidi" w:eastAsia="Arial" w:hAnsiTheme="minorBidi" w:cstheme="minorBidi"/>
                <w:color w:val="000000"/>
                <w:sz w:val="23"/>
                <w:szCs w:val="23"/>
                <w:rtl/>
              </w:rPr>
            </w:pPr>
            <w:r w:rsidRPr="00CB02C4">
              <w:rPr>
                <w:rFonts w:asciiTheme="minorBidi" w:hAnsiTheme="minorBidi" w:cstheme="minorBidi"/>
                <w:b/>
                <w:bCs/>
                <w:color w:val="000000" w:themeColor="text1"/>
                <w:sz w:val="23"/>
                <w:szCs w:val="23"/>
                <w:rtl/>
              </w:rPr>
              <w:t>התנאים החלים.</w:t>
            </w:r>
            <w:r w:rsidR="003C1CD3">
              <w:rPr>
                <w:rFonts w:asciiTheme="minorBidi" w:hAnsiTheme="minorBidi" w:cstheme="minorBidi" w:hint="cs"/>
                <w:b/>
                <w:bCs/>
                <w:color w:val="000000" w:themeColor="text1"/>
                <w:sz w:val="23"/>
                <w:szCs w:val="23"/>
                <w:rtl/>
              </w:rPr>
              <w:t xml:space="preserve"> </w:t>
            </w:r>
            <w:r w:rsidRPr="00CB02C4">
              <w:rPr>
                <w:rFonts w:asciiTheme="minorBidi" w:hAnsiTheme="minorBidi" w:cstheme="minorBidi"/>
                <w:sz w:val="23"/>
                <w:szCs w:val="23"/>
                <w:rtl/>
              </w:rPr>
              <w:t>אם קיים הסכם מסוים הקשור לנתונים ("</w:t>
            </w:r>
            <w:r w:rsidRPr="00CB02C4">
              <w:rPr>
                <w:rFonts w:asciiTheme="minorBidi" w:hAnsiTheme="minorBidi" w:cstheme="minorBidi"/>
                <w:b/>
                <w:bCs/>
                <w:sz w:val="23"/>
                <w:szCs w:val="23"/>
                <w:rtl/>
              </w:rPr>
              <w:t>הסכם נתונים מסוים</w:t>
            </w:r>
            <w:r w:rsidRPr="00CB02C4">
              <w:rPr>
                <w:rFonts w:asciiTheme="minorBidi" w:hAnsiTheme="minorBidi" w:cstheme="minorBidi"/>
                <w:sz w:val="23"/>
                <w:szCs w:val="23"/>
                <w:rtl/>
              </w:rPr>
              <w:t>") בין מובילאיי לבינך, הצעת מחיר זו ניתנת במסגרת הסכם זה וכפופה לו.(לדוגמה אם קיים הסכם מסחור נתונים משותף ("</w:t>
            </w:r>
            <w:r w:rsidRPr="00CB02C4">
              <w:rPr>
                <w:rFonts w:asciiTheme="minorBidi" w:hAnsiTheme="minorBidi" w:cstheme="minorBidi"/>
                <w:b/>
                <w:bCs/>
                <w:sz w:val="23"/>
                <w:szCs w:val="23"/>
                <w:rtl/>
              </w:rPr>
              <w:t>הסכם מסחור</w:t>
            </w:r>
            <w:r w:rsidRPr="00CB02C4">
              <w:rPr>
                <w:rFonts w:asciiTheme="minorBidi" w:hAnsiTheme="minorBidi" w:cstheme="minorBidi"/>
                <w:sz w:val="23"/>
                <w:szCs w:val="23"/>
                <w:rtl/>
              </w:rPr>
              <w:t>") בין מובילאיי לבינך אתה מהווה שותף למסחור נתונים משותף והצעת מחיר זו ניתנת במסגרת הסכם המסחור וכפופה לו).</w:t>
            </w:r>
          </w:p>
          <w:p w:rsidR="007355F3" w:rsidRPr="00CB02C4" w:rsidRDefault="007355F3" w:rsidP="007355F3">
            <w:pPr>
              <w:pStyle w:val="NormalWeb"/>
              <w:bidi/>
              <w:spacing w:before="0" w:beforeAutospacing="0" w:after="0" w:afterAutospacing="0"/>
              <w:ind w:left="720"/>
              <w:rPr>
                <w:rFonts w:asciiTheme="minorBidi" w:eastAsia="Arial" w:hAnsiTheme="minorBidi" w:cstheme="minorBidi"/>
                <w:color w:val="000000"/>
                <w:sz w:val="23"/>
                <w:szCs w:val="23"/>
                <w:rtl/>
              </w:rPr>
            </w:pPr>
            <w:r w:rsidRPr="00CB02C4">
              <w:rPr>
                <w:rFonts w:asciiTheme="minorBidi" w:hAnsiTheme="minorBidi" w:cstheme="minorBidi"/>
                <w:sz w:val="23"/>
                <w:szCs w:val="23"/>
                <w:rtl/>
              </w:rPr>
              <w:t>אם לא קיים הסכם נתונים מסוים בין מובילאיי לבינך, הצעת מחיר זו ניתנת במסגרת תנאי שירותי הנתונים של מובילאיי המצורפים להלן והיא כפופה להם.</w:t>
            </w:r>
          </w:p>
          <w:p w:rsidR="007355F3" w:rsidRPr="00CB02C4" w:rsidRDefault="007355F3" w:rsidP="007355F3">
            <w:pPr>
              <w:pStyle w:val="NormalWeb"/>
              <w:bidi/>
              <w:spacing w:before="0" w:beforeAutospacing="0" w:after="0" w:afterAutospacing="0"/>
              <w:ind w:left="720"/>
              <w:rPr>
                <w:rFonts w:asciiTheme="minorBidi" w:hAnsiTheme="minorBidi" w:cstheme="minorBidi"/>
                <w:sz w:val="23"/>
                <w:szCs w:val="23"/>
                <w:rtl/>
              </w:rPr>
            </w:pPr>
            <w:r w:rsidRPr="00CB02C4">
              <w:rPr>
                <w:rFonts w:asciiTheme="minorBidi" w:hAnsiTheme="minorBidi" w:cstheme="minorBidi"/>
                <w:sz w:val="23"/>
                <w:szCs w:val="23"/>
                <w:rtl/>
              </w:rPr>
              <w:t>בכל מקרה, כאשר תקבל הצעת מחיר זו (במפורש, לדוגמה בחתימה הדדית או בהזמנת רכש, או במשתמע, לדוגמה בכך שתתחיל לגשת לנתונים) היא תהפוך ל"</w:t>
            </w:r>
            <w:r w:rsidRPr="00CB02C4">
              <w:rPr>
                <w:rFonts w:asciiTheme="minorBidi" w:hAnsiTheme="minorBidi" w:cstheme="minorBidi"/>
                <w:b/>
                <w:bCs/>
                <w:sz w:val="23"/>
                <w:szCs w:val="23"/>
                <w:rtl/>
              </w:rPr>
              <w:t>הצעת מחיר שהתקבלה</w:t>
            </w:r>
            <w:r w:rsidRPr="00CB02C4">
              <w:rPr>
                <w:rFonts w:asciiTheme="minorBidi" w:hAnsiTheme="minorBidi" w:cstheme="minorBidi"/>
                <w:sz w:val="23"/>
                <w:szCs w:val="23"/>
                <w:rtl/>
              </w:rPr>
              <w:t>".כל הצעת מחיר שהתקבלה, ביחד עם הסכם הנתונים המסוים או תנאי שירותי הנתונים של מובילאיי, לפי העניין, יוצרים את מלוא ההסכם ("</w:t>
            </w:r>
            <w:r w:rsidRPr="00CB02C4">
              <w:rPr>
                <w:rFonts w:asciiTheme="minorBidi" w:hAnsiTheme="minorBidi" w:cstheme="minorBidi"/>
                <w:b/>
                <w:bCs/>
                <w:sz w:val="23"/>
                <w:szCs w:val="23"/>
                <w:rtl/>
              </w:rPr>
              <w:t>ההסכם</w:t>
            </w:r>
            <w:r w:rsidRPr="00CB02C4">
              <w:rPr>
                <w:rFonts w:asciiTheme="minorBidi" w:hAnsiTheme="minorBidi" w:cstheme="minorBidi"/>
                <w:sz w:val="23"/>
                <w:szCs w:val="23"/>
                <w:rtl/>
              </w:rPr>
              <w:t>") בין מובילאיי לבינך בקשר לנתוני מובילאיי הרלוונטיים (כהגדרתם בהסכם הנתונים המסוים או בתנאי שירות הנתונים של מובילאיי) שמובילאיי מעמידה לרשותך במסגרת ההסכם.</w:t>
            </w:r>
          </w:p>
          <w:p w:rsidR="007355F3" w:rsidRPr="00CB02C4" w:rsidRDefault="007355F3" w:rsidP="007355F3">
            <w:pPr>
              <w:pStyle w:val="NormalWeb"/>
              <w:bidi/>
              <w:spacing w:before="0" w:beforeAutospacing="0" w:after="0" w:afterAutospacing="0"/>
              <w:ind w:left="720"/>
              <w:rPr>
                <w:rFonts w:asciiTheme="minorBidi" w:hAnsiTheme="minorBidi" w:cstheme="minorBidi"/>
                <w:sz w:val="23"/>
                <w:szCs w:val="23"/>
                <w:rtl/>
              </w:rPr>
            </w:pPr>
            <w:r w:rsidRPr="00CB02C4">
              <w:rPr>
                <w:rFonts w:asciiTheme="minorBidi" w:hAnsiTheme="minorBidi" w:cstheme="minorBidi"/>
                <w:sz w:val="23"/>
                <w:szCs w:val="23"/>
                <w:rtl/>
              </w:rPr>
              <w:t>הסכם זה גובר על כל תנאי או התניה סותרים (1) שמשתמעים מהחוק, מנוהג מסחרי, ממנהג או מאופן התנהגות או (2) שכלולים או מוזכרים במסמכים שלך, לדוגמה בהזמנת רכש, במפרט, באישור או בקבלת הצעת מחיר.</w:t>
            </w:r>
          </w:p>
          <w:p w:rsidR="007355F3" w:rsidRPr="00CB02C4" w:rsidRDefault="007355F3" w:rsidP="007355F3">
            <w:pPr>
              <w:pStyle w:val="NormalWeb"/>
              <w:spacing w:before="0" w:beforeAutospacing="0" w:after="0" w:afterAutospacing="0"/>
              <w:rPr>
                <w:rFonts w:asciiTheme="minorBidi" w:eastAsia="Arial" w:hAnsiTheme="minorBidi" w:cstheme="minorBidi"/>
                <w:color w:val="000000"/>
                <w:sz w:val="23"/>
                <w:szCs w:val="23"/>
              </w:rPr>
            </w:pPr>
          </w:p>
          <w:p w:rsidR="007355F3" w:rsidRPr="00CB02C4" w:rsidRDefault="007355F3" w:rsidP="007355F3">
            <w:pPr>
              <w:pStyle w:val="NormalWeb"/>
              <w:numPr>
                <w:ilvl w:val="0"/>
                <w:numId w:val="47"/>
              </w:numPr>
              <w:bidi/>
              <w:spacing w:before="0" w:beforeAutospacing="0" w:after="0" w:afterAutospacing="0"/>
              <w:rPr>
                <w:rFonts w:asciiTheme="minorBidi" w:eastAsia="Arial" w:hAnsiTheme="minorBidi" w:cstheme="minorBidi"/>
                <w:bCs/>
                <w:color w:val="000000"/>
                <w:sz w:val="23"/>
                <w:szCs w:val="23"/>
                <w:rtl/>
              </w:rPr>
            </w:pPr>
            <w:r w:rsidRPr="00CB02C4">
              <w:rPr>
                <w:rFonts w:asciiTheme="minorBidi" w:hAnsiTheme="minorBidi" w:cstheme="minorBidi"/>
                <w:b/>
                <w:bCs/>
                <w:color w:val="000000"/>
                <w:sz w:val="23"/>
                <w:szCs w:val="23"/>
                <w:rtl/>
              </w:rPr>
              <w:t>תנאי תשלום:</w:t>
            </w:r>
            <w:r w:rsidR="001B5009">
              <w:rPr>
                <w:rFonts w:asciiTheme="minorBidi" w:hAnsiTheme="minorBidi" w:cstheme="minorBidi" w:hint="cs"/>
                <w:b/>
                <w:bCs/>
                <w:color w:val="000000"/>
                <w:sz w:val="23"/>
                <w:szCs w:val="23"/>
                <w:rtl/>
              </w:rPr>
              <w:t xml:space="preserve"> </w:t>
            </w:r>
            <w:r w:rsidRPr="00CB02C4">
              <w:rPr>
                <w:rFonts w:asciiTheme="minorBidi" w:hAnsiTheme="minorBidi" w:cstheme="minorBidi"/>
                <w:color w:val="000000"/>
                <w:sz w:val="23"/>
                <w:szCs w:val="23"/>
                <w:rtl/>
              </w:rPr>
              <w:t>התשלום על נתוני מובילאיי הרלוונטיים הוא מראש, כלומר לפני שמובילאיי תעמיד לרשותך את נתוני מובילאיי הרלוונטיים וכתנאי לכך.</w:t>
            </w:r>
          </w:p>
          <w:p w:rsidR="007355F3" w:rsidRPr="00CB02C4" w:rsidRDefault="007355F3" w:rsidP="007355F3">
            <w:pPr>
              <w:pStyle w:val="a6"/>
              <w:rPr>
                <w:rFonts w:asciiTheme="minorBidi" w:hAnsiTheme="minorBidi" w:cstheme="minorBidi"/>
                <w:b/>
                <w:sz w:val="23"/>
                <w:szCs w:val="23"/>
              </w:rPr>
            </w:pPr>
          </w:p>
          <w:p w:rsidR="007355F3" w:rsidRPr="00CB02C4" w:rsidRDefault="007355F3" w:rsidP="007355F3">
            <w:pPr>
              <w:pStyle w:val="NormalWeb"/>
              <w:numPr>
                <w:ilvl w:val="0"/>
                <w:numId w:val="47"/>
              </w:numPr>
              <w:bidi/>
              <w:spacing w:before="0" w:beforeAutospacing="0" w:after="0" w:afterAutospacing="0"/>
              <w:rPr>
                <w:rFonts w:asciiTheme="minorBidi" w:eastAsia="Arial" w:hAnsiTheme="minorBidi" w:cstheme="minorBidi"/>
                <w:color w:val="000000"/>
                <w:sz w:val="23"/>
                <w:szCs w:val="23"/>
                <w:rtl/>
              </w:rPr>
            </w:pPr>
            <w:r w:rsidRPr="00CB02C4">
              <w:rPr>
                <w:rFonts w:asciiTheme="minorBidi" w:hAnsiTheme="minorBidi" w:cstheme="minorBidi"/>
                <w:b/>
                <w:bCs/>
                <w:color w:val="000000" w:themeColor="text1"/>
                <w:sz w:val="23"/>
                <w:szCs w:val="23"/>
                <w:rtl/>
              </w:rPr>
              <w:t>השימוש שלך בנתוני מובילאיי הרלוונטיים</w:t>
            </w:r>
            <w:r w:rsidRPr="00CB02C4">
              <w:rPr>
                <w:rFonts w:asciiTheme="minorBidi" w:hAnsiTheme="minorBidi" w:cstheme="minorBidi"/>
                <w:color w:val="000000" w:themeColor="text1"/>
                <w:sz w:val="23"/>
                <w:szCs w:val="23"/>
                <w:rtl/>
              </w:rPr>
              <w:t>: אם אתה שותף למסחור נתונים משותף במסגרת הסכם מסחור, אתה רשאי ליצור מוצרי הצגת נתונים (כהגדרתם בהסכם) שכוללים את נתוני מובילאיי הרלוונטיים המוגדרים בהצעת מחיר זו, שיהיו זמינים רק ללקוחות הבאים, בפלטפורמות שמצוינות ליד שמם:</w:t>
            </w:r>
          </w:p>
          <w:p w:rsidR="007355F3" w:rsidRPr="00CB02C4" w:rsidRDefault="00883497" w:rsidP="00DB1630">
            <w:pPr>
              <w:pStyle w:val="NormalWeb"/>
              <w:bidi/>
              <w:spacing w:before="0" w:beforeAutospacing="0" w:after="0" w:afterAutospacing="0"/>
              <w:ind w:left="720"/>
              <w:rPr>
                <w:rFonts w:asciiTheme="minorBidi" w:eastAsia="Arial" w:hAnsiTheme="minorBidi" w:cstheme="minorBidi"/>
                <w:bCs/>
                <w:i/>
                <w:iCs/>
                <w:color w:val="000000"/>
                <w:sz w:val="23"/>
                <w:szCs w:val="23"/>
                <w:rtl/>
              </w:rPr>
            </w:pPr>
            <w:r w:rsidRPr="00CB02C4">
              <w:rPr>
                <w:rFonts w:asciiTheme="minorBidi" w:hAnsiTheme="minorBidi" w:cstheme="minorBidi"/>
                <w:i/>
                <w:iCs/>
                <w:sz w:val="23"/>
                <w:szCs w:val="23"/>
                <w:rtl/>
              </w:rPr>
              <w:t>נתיבי ישראל - החברה הלאומית לתשתיות תחבורה בע"מ – בפלטפורמה הקניינית של קו מדידה.</w:t>
            </w:r>
          </w:p>
          <w:p w:rsidR="007355F3" w:rsidRPr="00CB02C4" w:rsidRDefault="007355F3" w:rsidP="007355F3">
            <w:pPr>
              <w:pStyle w:val="NormalWeb"/>
              <w:spacing w:before="0" w:beforeAutospacing="0" w:after="0" w:afterAutospacing="0"/>
              <w:ind w:left="360" w:firstLine="360"/>
              <w:rPr>
                <w:rFonts w:asciiTheme="minorBidi" w:eastAsia="Arial" w:hAnsiTheme="minorBidi" w:cstheme="minorBidi"/>
                <w:bCs/>
                <w:color w:val="000000"/>
                <w:sz w:val="23"/>
                <w:szCs w:val="23"/>
              </w:rPr>
            </w:pPr>
          </w:p>
          <w:p w:rsidR="007355F3" w:rsidRPr="00CB02C4" w:rsidRDefault="007355F3" w:rsidP="007355F3">
            <w:pPr>
              <w:pStyle w:val="NormalWeb"/>
              <w:numPr>
                <w:ilvl w:val="0"/>
                <w:numId w:val="47"/>
              </w:numPr>
              <w:bidi/>
              <w:spacing w:before="0" w:beforeAutospacing="0" w:after="0" w:afterAutospacing="0"/>
              <w:rPr>
                <w:rFonts w:asciiTheme="minorBidi" w:eastAsia="Arial" w:hAnsiTheme="minorBidi" w:cstheme="minorBidi"/>
                <w:color w:val="000000"/>
                <w:sz w:val="23"/>
                <w:szCs w:val="23"/>
                <w:rtl/>
              </w:rPr>
            </w:pPr>
            <w:r w:rsidRPr="00CB02C4">
              <w:rPr>
                <w:rFonts w:asciiTheme="minorBidi" w:hAnsiTheme="minorBidi" w:cstheme="minorBidi"/>
                <w:color w:val="000000" w:themeColor="text1"/>
                <w:sz w:val="23"/>
                <w:szCs w:val="23"/>
                <w:rtl/>
              </w:rPr>
              <w:t>בהתאם לאופיים של נתוני מובילאיי הרלוונטיים שמכוסים בהצעת מחיר זו, מובילאיי עשויה להעמיד אותם לרשותך (א) פעם אחת בלבד, (ב) באופן תקופתי (לדוגמה באופן שבועי, חודשי או רבעוני) למשך תקופה מוגדרת או (ג) בזמן אמת למשך תקופה מוגדרת.</w:t>
            </w:r>
          </w:p>
          <w:p w:rsidR="005D4CD7" w:rsidRPr="00CB02C4" w:rsidRDefault="007355F3" w:rsidP="007355F3">
            <w:pPr>
              <w:pStyle w:val="NormalWeb"/>
              <w:bidi/>
              <w:spacing w:before="0" w:beforeAutospacing="0" w:after="0" w:afterAutospacing="0"/>
              <w:ind w:left="720"/>
              <w:rPr>
                <w:rFonts w:asciiTheme="minorBidi" w:eastAsia="Arial" w:hAnsiTheme="minorBidi" w:cstheme="minorBidi"/>
                <w:color w:val="000000"/>
                <w:sz w:val="23"/>
                <w:szCs w:val="23"/>
                <w:rtl/>
              </w:rPr>
            </w:pPr>
            <w:r w:rsidRPr="00CB02C4">
              <w:rPr>
                <w:rFonts w:asciiTheme="minorBidi" w:hAnsiTheme="minorBidi" w:cstheme="minorBidi"/>
                <w:color w:val="000000" w:themeColor="text1"/>
                <w:sz w:val="23"/>
                <w:szCs w:val="23"/>
                <w:rtl/>
              </w:rPr>
              <w:t>אם מובילאיי התחייבה להעמיד לרשותך את נתוני מובילאיי הרלוונטיים לתקופה מוגדרת ותחילת תקופה זו תתעכב, יעוכב בהתאם גם סוף התקופה כך שהעיכוב יובא בחשבון ואורך התקופה לא ישונה.</w:t>
            </w:r>
            <w:bookmarkEnd w:id="29"/>
          </w:p>
        </w:tc>
      </w:tr>
    </w:tbl>
    <w:p w:rsidR="009E6CC4" w:rsidRPr="00CB02C4" w:rsidRDefault="009E6CC4" w:rsidP="00CA49C5">
      <w:pPr>
        <w:widowControl w:val="0"/>
        <w:spacing w:after="120" w:line="240" w:lineRule="auto"/>
        <w:ind w:left="0" w:firstLine="0"/>
        <w:jc w:val="left"/>
        <w:rPr>
          <w:rFonts w:asciiTheme="minorBidi" w:hAnsiTheme="minorBidi" w:cstheme="minorBidi"/>
          <w:b/>
          <w:sz w:val="23"/>
          <w:szCs w:val="23"/>
          <w:u w:val="single"/>
        </w:rPr>
      </w:pPr>
    </w:p>
    <w:p w:rsidR="00053715" w:rsidRPr="00CB02C4" w:rsidRDefault="00AF6DE8" w:rsidP="00CA49C5">
      <w:pPr>
        <w:widowControl w:val="0"/>
        <w:bidi/>
        <w:spacing w:after="120" w:line="240" w:lineRule="auto"/>
        <w:ind w:left="0" w:firstLine="0"/>
        <w:jc w:val="left"/>
        <w:rPr>
          <w:rFonts w:asciiTheme="minorBidi" w:hAnsiTheme="minorBidi" w:cstheme="minorBidi"/>
          <w:b/>
          <w:kern w:val="36"/>
          <w:sz w:val="23"/>
          <w:szCs w:val="23"/>
          <w:u w:val="single"/>
          <w:rtl/>
        </w:rPr>
      </w:pPr>
      <w:r w:rsidRPr="00CB02C4">
        <w:rPr>
          <w:rFonts w:asciiTheme="minorBidi" w:hAnsiTheme="minorBidi" w:cstheme="minorBidi"/>
          <w:b/>
          <w:bCs/>
          <w:sz w:val="23"/>
          <w:szCs w:val="23"/>
          <w:u w:val="single"/>
          <w:rtl/>
        </w:rPr>
        <w:t xml:space="preserve">נספח ג': הוראות מחייבות להסכם </w:t>
      </w:r>
      <w:r w:rsidRPr="00CB02C4">
        <w:rPr>
          <w:rFonts w:asciiTheme="minorBidi" w:hAnsiTheme="minorBidi" w:cstheme="minorBidi"/>
          <w:b/>
          <w:bCs/>
          <w:sz w:val="23"/>
          <w:szCs w:val="23"/>
          <w:u w:val="single"/>
        </w:rPr>
        <w:t xml:space="preserve">DPP </w:t>
      </w:r>
    </w:p>
    <w:p w:rsidR="009C4FDF" w:rsidRPr="00CB02C4" w:rsidRDefault="003F587B" w:rsidP="00CA49C5">
      <w:pPr>
        <w:pStyle w:val="a6"/>
        <w:widowControl w:val="0"/>
        <w:numPr>
          <w:ilvl w:val="0"/>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 xml:space="preserve">החברה תבטיח שהסכם </w:t>
      </w:r>
      <w:r w:rsidRPr="00CB02C4">
        <w:rPr>
          <w:rFonts w:asciiTheme="minorBidi" w:hAnsiTheme="minorBidi" w:cstheme="minorBidi"/>
          <w:sz w:val="23"/>
          <w:szCs w:val="23"/>
        </w:rPr>
        <w:t>DPP</w:t>
      </w:r>
      <w:r w:rsidRPr="00CB02C4">
        <w:rPr>
          <w:rFonts w:asciiTheme="minorBidi" w:hAnsiTheme="minorBidi" w:cstheme="minorBidi"/>
          <w:sz w:val="23"/>
          <w:szCs w:val="23"/>
          <w:rtl/>
        </w:rPr>
        <w:t xml:space="preserve"> כולל את מהות הדברים הבאים:</w:t>
      </w:r>
    </w:p>
    <w:p w:rsidR="009C4FDF" w:rsidRPr="00CB02C4" w:rsidRDefault="009C4FDF" w:rsidP="00CA49C5">
      <w:pPr>
        <w:pStyle w:val="a6"/>
        <w:widowControl w:val="0"/>
        <w:numPr>
          <w:ilvl w:val="1"/>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הזכויות ביחס למוצר הצגת הנתונים ניתנות רק לשם גישה למוצר הצגת הנתונים וצפייה בו למטרות עסקיות פנימיות של נתיבי ישראל;</w:t>
      </w:r>
    </w:p>
    <w:p w:rsidR="009C4FDF" w:rsidRPr="00CB02C4" w:rsidRDefault="009C4FDF" w:rsidP="00CA49C5">
      <w:pPr>
        <w:pStyle w:val="a6"/>
        <w:widowControl w:val="0"/>
        <w:numPr>
          <w:ilvl w:val="1"/>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נתיבי ישראל לא תהיה רשאית:</w:t>
      </w:r>
    </w:p>
    <w:p w:rsidR="003179F5" w:rsidRPr="00CB02C4" w:rsidRDefault="003179F5" w:rsidP="00CA49C5">
      <w:pPr>
        <w:pStyle w:val="a6"/>
        <w:widowControl w:val="0"/>
        <w:numPr>
          <w:ilvl w:val="2"/>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לשנות, להנדס לאחור, לפרק או להדר לאחור את מוצר הצגת הנתונים או לשלוף את נתוני מובילאיי הרלוונטיים ממוצר הצגת הנתונים;</w:t>
      </w:r>
    </w:p>
    <w:p w:rsidR="009C4FDF" w:rsidRPr="00CB02C4" w:rsidRDefault="003263C4" w:rsidP="00CA49C5">
      <w:pPr>
        <w:pStyle w:val="a6"/>
        <w:widowControl w:val="0"/>
        <w:numPr>
          <w:ilvl w:val="2"/>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להציג מחדש את מוצר הצגת הנתונים (במלואו או בחלקו);</w:t>
      </w:r>
    </w:p>
    <w:p w:rsidR="009C4FDF" w:rsidRPr="00CB02C4" w:rsidRDefault="009C4FDF" w:rsidP="00CA49C5">
      <w:pPr>
        <w:pStyle w:val="a6"/>
        <w:widowControl w:val="0"/>
        <w:numPr>
          <w:ilvl w:val="2"/>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להשתמש במוצר הצגת הנתונים לכל מטרה שנוגדת לכל חוק או תקנה או לכל קוד, הנחיה או בקשה רגולטוריים;</w:t>
      </w:r>
    </w:p>
    <w:p w:rsidR="009C4FDF" w:rsidRPr="00CB02C4" w:rsidRDefault="009C4FDF" w:rsidP="00CA49C5">
      <w:pPr>
        <w:pStyle w:val="a6"/>
        <w:widowControl w:val="0"/>
        <w:numPr>
          <w:ilvl w:val="2"/>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להסיר סימני מסחר או מזהים שמשויכים למוצר הצגת הנתונים;</w:t>
      </w:r>
    </w:p>
    <w:p w:rsidR="00AA23D1" w:rsidRPr="00CB02C4" w:rsidRDefault="00AA23D1" w:rsidP="00CA49C5">
      <w:pPr>
        <w:pStyle w:val="a6"/>
        <w:widowControl w:val="0"/>
        <w:numPr>
          <w:ilvl w:val="2"/>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להשתמש או לאשר את השימוש במוצר הצגת הנתונים בכל דרך שתפגע במוניטין של מובילאיי;</w:t>
      </w:r>
    </w:p>
    <w:p w:rsidR="00AA23D1" w:rsidRPr="00CB02C4" w:rsidRDefault="00AA23D1" w:rsidP="00CA49C5">
      <w:pPr>
        <w:pStyle w:val="a6"/>
        <w:widowControl w:val="0"/>
        <w:numPr>
          <w:ilvl w:val="2"/>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 xml:space="preserve">לנסות לעקוף הגנות שנועדו לספק אבטחה לנתוני מובילאיי הרלוונטיים או למוצר </w:t>
      </w:r>
      <w:r w:rsidRPr="00CB02C4">
        <w:rPr>
          <w:rFonts w:asciiTheme="minorBidi" w:hAnsiTheme="minorBidi" w:cstheme="minorBidi"/>
          <w:sz w:val="23"/>
          <w:szCs w:val="23"/>
          <w:rtl/>
        </w:rPr>
        <w:lastRenderedPageBreak/>
        <w:t>הצגת הנתונים או להגנה מפני שימוש אסור בהם;</w:t>
      </w:r>
    </w:p>
    <w:p w:rsidR="009C4FDF" w:rsidRPr="00CB02C4" w:rsidRDefault="009C4FDF" w:rsidP="00CA49C5">
      <w:pPr>
        <w:pStyle w:val="a6"/>
        <w:widowControl w:val="0"/>
        <w:numPr>
          <w:ilvl w:val="1"/>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נתיבי ישראל מחויבת לכל כיתוב, כתב ויתור והודעה שמופיעים מעת לעת בקשר למוצר הצגת הנתונים;</w:t>
      </w:r>
    </w:p>
    <w:p w:rsidR="009C4FDF" w:rsidRPr="00CB02C4" w:rsidRDefault="009C4FDF" w:rsidP="00CA49C5">
      <w:pPr>
        <w:pStyle w:val="a6"/>
        <w:widowControl w:val="0"/>
        <w:numPr>
          <w:ilvl w:val="1"/>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נתיבי ישראל מכירה בזכויותיה של מובילאיי (לרבות זכויות הקניין הרוחני שלה) בנתוני מובילאיי הרלוונטיים וכלפיהם;</w:t>
      </w:r>
    </w:p>
    <w:p w:rsidR="009C4FDF" w:rsidRPr="00CB02C4" w:rsidRDefault="009C4FDF" w:rsidP="00CA49C5">
      <w:pPr>
        <w:pStyle w:val="a6"/>
        <w:widowControl w:val="0"/>
        <w:numPr>
          <w:ilvl w:val="1"/>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החברה רשאית להשעות או לסיים את אספקת מוצר הצגת הנתונים לנתיבי ישראל מיידית בעת הפרה של כל אחת מההוראות האמורות ועקב כל הפרה מהותית של הוראות הסכם ה-</w:t>
      </w:r>
      <w:r w:rsidRPr="00CB02C4">
        <w:rPr>
          <w:rFonts w:asciiTheme="minorBidi" w:hAnsiTheme="minorBidi" w:cstheme="minorBidi"/>
          <w:sz w:val="23"/>
          <w:szCs w:val="23"/>
        </w:rPr>
        <w:t>DPP</w:t>
      </w:r>
      <w:r w:rsidRPr="00CB02C4">
        <w:rPr>
          <w:rFonts w:asciiTheme="minorBidi" w:hAnsiTheme="minorBidi" w:cstheme="minorBidi"/>
          <w:sz w:val="23"/>
          <w:szCs w:val="23"/>
          <w:rtl/>
        </w:rPr>
        <w:t xml:space="preserve"> על ידי נתיבי ישראל, ובכל מקרה בהודעה של 90 ימים לנתיבי ישראל;</w:t>
      </w:r>
    </w:p>
    <w:p w:rsidR="009C4FDF" w:rsidRPr="00CB02C4" w:rsidRDefault="009C4FDF" w:rsidP="00CA49C5">
      <w:pPr>
        <w:pStyle w:val="a6"/>
        <w:widowControl w:val="0"/>
        <w:numPr>
          <w:ilvl w:val="1"/>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כל ההתחייבויות וההצהרות וכל החבויות בתחום חוזים, נזיקין (לרבות רשלנות) או חבויות אחרות בקשר לאיכות, להתאמה למטרה, לדיוק, לשלמות או לעיתוי הנכון של נתוני מובילאיי הרלוונטיים או של מוצר הצגת הנתונים או ביחס לתוצאות שיתקבלו (בין אם מבוססות על נתוני מובילאיי הרלוונטיים ובין אם לא) בעקבות אופן פעולה שייקבע על ידי נתיבי ישראל יהיו (במידה המותרת בחוק) מוחרגות או (אם ההחרגה אסורה לפי חוק) מוגבלות לסכום המינימלי שסביר שיהיה אכיף משפטית בנסיבות.</w:t>
      </w:r>
    </w:p>
    <w:p w:rsidR="009C4FDF" w:rsidRPr="00CB02C4" w:rsidRDefault="009C4FDF" w:rsidP="00CA49C5">
      <w:pPr>
        <w:pStyle w:val="a6"/>
        <w:widowControl w:val="0"/>
        <w:numPr>
          <w:ilvl w:val="1"/>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נדרשת תקופת הודעה מראש של חודש לפחות לפני סיום על ידי נתיבי ישראל;</w:t>
      </w:r>
    </w:p>
    <w:p w:rsidR="009C4FDF" w:rsidRPr="00CB02C4" w:rsidRDefault="004D6F2E" w:rsidP="00CA49C5">
      <w:pPr>
        <w:pStyle w:val="a6"/>
        <w:widowControl w:val="0"/>
        <w:numPr>
          <w:ilvl w:val="1"/>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ניתן ליצור עותקים ממוצר הצגת הנתונים רק במידה הדרושה הסבירה למטרות הבאות: גיבוי, שיקוף (ושיטות הגברת זמינות דומות), אבטחה, התאוששות מאסון ובדיקה;</w:t>
      </w:r>
    </w:p>
    <w:p w:rsidR="009C4FDF" w:rsidRPr="00CB02C4" w:rsidRDefault="009C4FDF" w:rsidP="00CA49C5">
      <w:pPr>
        <w:pStyle w:val="a6"/>
        <w:widowControl w:val="0"/>
        <w:numPr>
          <w:ilvl w:val="1"/>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נתיבי ישראל לא רשאית (למעט במידה שמותרת בחוק) להעתיק, להדר לאחור ולהנדס לאחור את מוצר הצגת הנתונים או ליצור יצירות נגזרות ממנו.</w:t>
      </w:r>
    </w:p>
    <w:p w:rsidR="009C4FDF" w:rsidRPr="00CB02C4" w:rsidRDefault="003F587B" w:rsidP="00CA49C5">
      <w:pPr>
        <w:pStyle w:val="a6"/>
        <w:widowControl w:val="0"/>
        <w:numPr>
          <w:ilvl w:val="0"/>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 xml:space="preserve">החברה תבטיח שכל ההוראות שמוזכרות בפסקה 1 לנספח ג' זה ניתנות לאכיפה ישירה על ידי מובילאיי (אם רלוונטי, במסגרת </w:t>
      </w:r>
      <w:r w:rsidRPr="00CB02C4">
        <w:rPr>
          <w:rFonts w:asciiTheme="minorBidi" w:hAnsiTheme="minorBidi" w:cstheme="minorBidi"/>
          <w:sz w:val="23"/>
          <w:szCs w:val="23"/>
        </w:rPr>
        <w:t>Contract (Rights of Third Parties) Act 1999)</w:t>
      </w:r>
      <w:r w:rsidRPr="00CB02C4">
        <w:rPr>
          <w:rFonts w:asciiTheme="minorBidi" w:hAnsiTheme="minorBidi" w:cstheme="minorBidi"/>
          <w:sz w:val="23"/>
          <w:szCs w:val="23"/>
          <w:cs/>
        </w:rPr>
        <w:t>‎</w:t>
      </w:r>
      <w:r w:rsidRPr="00CB02C4">
        <w:rPr>
          <w:rFonts w:asciiTheme="minorBidi" w:hAnsiTheme="minorBidi" w:cstheme="minorBidi"/>
          <w:sz w:val="23"/>
          <w:szCs w:val="23"/>
          <w:rtl/>
        </w:rPr>
        <w:t>‏).</w:t>
      </w:r>
    </w:p>
    <w:p w:rsidR="00896AA4" w:rsidRPr="00CB02C4" w:rsidRDefault="00F97166" w:rsidP="00CA49C5">
      <w:pPr>
        <w:pStyle w:val="a6"/>
        <w:widowControl w:val="0"/>
        <w:numPr>
          <w:ilvl w:val="0"/>
          <w:numId w:val="21"/>
        </w:numPr>
        <w:bidi/>
        <w:contextualSpacing w:val="0"/>
        <w:rPr>
          <w:rFonts w:asciiTheme="minorBidi" w:hAnsiTheme="minorBidi" w:cstheme="minorBidi"/>
          <w:sz w:val="23"/>
          <w:szCs w:val="23"/>
          <w:rtl/>
        </w:rPr>
      </w:pPr>
      <w:r w:rsidRPr="00CB02C4">
        <w:rPr>
          <w:rFonts w:asciiTheme="minorBidi" w:hAnsiTheme="minorBidi" w:cstheme="minorBidi"/>
          <w:sz w:val="23"/>
          <w:szCs w:val="23"/>
          <w:rtl/>
        </w:rPr>
        <w:t>אם תספק נתיבי ישראל לחברה תיקונים, שדרוגים, שיפורים, משוב או רעיונות ("</w:t>
      </w:r>
      <w:r w:rsidRPr="00CB02C4">
        <w:rPr>
          <w:rFonts w:asciiTheme="minorBidi" w:hAnsiTheme="minorBidi" w:cstheme="minorBidi"/>
          <w:b/>
          <w:bCs/>
          <w:sz w:val="23"/>
          <w:szCs w:val="23"/>
          <w:rtl/>
        </w:rPr>
        <w:t>משוב</w:t>
      </w:r>
      <w:r w:rsidRPr="00CB02C4">
        <w:rPr>
          <w:rFonts w:asciiTheme="minorBidi" w:hAnsiTheme="minorBidi" w:cstheme="minorBidi"/>
          <w:sz w:val="23"/>
          <w:szCs w:val="23"/>
          <w:rtl/>
        </w:rPr>
        <w:t>") הקשורים למוצר הצגת הנתונים או לשימוש של נתיבי ישראל במוצר הצגת הנתונים, נתיבי ישראל נותנת לחברה רישיון עולמי, לא בלעדי, לצמיתות, בלתי חוזר, ללא תמלוגים וניתן להעברה, שניתן להענקה ברישיון משנה למובילאיי בלבד, במסגרת זכויות הקניין הרוחני של נתיבי ישראל במשוב וכלפיו, לשם שימוש במשוב או גילוי או ניצול אחר שלו ללא מתן דין וחשבון.</w:t>
      </w:r>
    </w:p>
    <w:p w:rsidR="00C1451A" w:rsidRPr="00CB02C4" w:rsidRDefault="00C1451A" w:rsidP="00A86368">
      <w:pPr>
        <w:pStyle w:val="a6"/>
        <w:widowControl w:val="0"/>
        <w:ind w:firstLine="0"/>
        <w:contextualSpacing w:val="0"/>
        <w:rPr>
          <w:rFonts w:asciiTheme="minorBidi" w:hAnsiTheme="minorBidi" w:cstheme="minorBidi"/>
          <w:sz w:val="23"/>
          <w:szCs w:val="23"/>
        </w:rPr>
      </w:pPr>
    </w:p>
    <w:sectPr w:rsidR="00C1451A" w:rsidRPr="00CB02C4" w:rsidSect="00F8056A">
      <w:headerReference w:type="even" r:id="rId13"/>
      <w:headerReference w:type="default" r:id="rId14"/>
      <w:footerReference w:type="even" r:id="rId15"/>
      <w:footerReference w:type="default" r:id="rId16"/>
      <w:headerReference w:type="first" r:id="rId17"/>
      <w:footerReference w:type="first" r:id="rId18"/>
      <w:pgSz w:w="12240" w:h="15840"/>
      <w:pgMar w:top="1134" w:right="1041" w:bottom="851" w:left="1134" w:header="426" w:footer="234" w:gutter="0"/>
      <w:cols w:space="720"/>
      <w:titlePg/>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CE0" w:rsidRDefault="00CB7CE0">
      <w:pPr>
        <w:spacing w:after="0" w:line="240" w:lineRule="auto"/>
      </w:pPr>
      <w:r>
        <w:separator/>
      </w:r>
    </w:p>
    <w:p w:rsidR="00CB7CE0" w:rsidRDefault="00CB7CE0"/>
  </w:endnote>
  <w:endnote w:type="continuationSeparator" w:id="1">
    <w:p w:rsidR="00CB7CE0" w:rsidRDefault="00CB7CE0">
      <w:pPr>
        <w:spacing w:after="0" w:line="240" w:lineRule="auto"/>
      </w:pPr>
      <w:r>
        <w:continuationSeparator/>
      </w:r>
    </w:p>
    <w:p w:rsidR="00CB7CE0" w:rsidRDefault="00CB7CE0"/>
  </w:endnote>
  <w:endnote w:type="continuationNotice" w:id="2">
    <w:p w:rsidR="00CB7CE0" w:rsidRDefault="00CB7CE0">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nd Siliguri">
    <w:altName w:val="Times New Roman"/>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Intel Clear">
    <w:altName w:val="Arial"/>
    <w:charset w:val="00"/>
    <w:family w:val="swiss"/>
    <w:pitch w:val="variable"/>
    <w:sig w:usb0="00000001" w:usb1="400060F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3B" w:rsidRDefault="002F153B">
    <w:pPr>
      <w:bidi/>
      <w:spacing w:after="0" w:line="259" w:lineRule="auto"/>
      <w:ind w:left="-1866" w:right="10239" w:firstLine="0"/>
      <w:jc w:val="left"/>
      <w:rPr>
        <w:rtl/>
      </w:rPr>
    </w:pPr>
    <w:r>
      <w:rPr>
        <w:rFonts w:hint="cs"/>
        <w:noProof/>
        <w:rtl/>
        <w:lang w:bidi="ar-SA"/>
      </w:rPr>
      <w:drawing>
        <wp:anchor distT="0" distB="0" distL="114300" distR="114300" simplePos="0" relativeHeight="251657216" behindDoc="0" locked="0" layoutInCell="1" allowOverlap="0">
          <wp:simplePos x="0" y="0"/>
          <wp:positionH relativeFrom="page">
            <wp:posOffset>321564</wp:posOffset>
          </wp:positionH>
          <wp:positionV relativeFrom="page">
            <wp:posOffset>9179813</wp:posOffset>
          </wp:positionV>
          <wp:extent cx="7307009" cy="859536"/>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07009" cy="859536"/>
                  </a:xfrm>
                  <a:prstGeom prst="rect">
                    <a:avLst/>
                  </a:prstGeom>
                </pic:spPr>
              </pic:pic>
            </a:graphicData>
          </a:graphic>
        </wp:anchor>
      </w:drawing>
    </w:r>
  </w:p>
  <w:p w:rsidR="002F153B" w:rsidRDefault="002F153B"/>
  <w:p w:rsidR="002F153B" w:rsidRDefault="002F153B"/>
  <w:p w:rsidR="002F153B" w:rsidRDefault="002F15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3B" w:rsidRPr="00361038" w:rsidRDefault="002F153B" w:rsidP="003061FE">
    <w:pPr>
      <w:pStyle w:val="ad"/>
      <w:bidi/>
      <w:jc w:val="center"/>
      <w:rPr>
        <w:rFonts w:ascii="Hind Siliguri" w:hAnsi="Hind Siliguri" w:cs="Arial"/>
        <w:sz w:val="18"/>
        <w:szCs w:val="18"/>
        <w:rtl/>
      </w:rPr>
    </w:pPr>
    <w:r>
      <w:rPr>
        <w:rFonts w:ascii="Hind Siliguri" w:hAnsi="Hind Siliguri" w:cs="Arial" w:hint="cs"/>
        <w:sz w:val="18"/>
        <w:szCs w:val="18"/>
        <w:rtl/>
      </w:rPr>
      <w:t>__________________________</w:t>
    </w:r>
  </w:p>
  <w:p w:rsidR="002F153B" w:rsidRPr="00B51FF5" w:rsidRDefault="002F153B" w:rsidP="00B51FF5">
    <w:pPr>
      <w:pStyle w:val="ad"/>
      <w:bidi/>
      <w:jc w:val="center"/>
      <w:rPr>
        <w:rFonts w:ascii="Hind Siliguri" w:hAnsi="Hind Siliguri" w:cs="Arial"/>
        <w:sz w:val="18"/>
        <w:szCs w:val="18"/>
        <w:rtl/>
      </w:rPr>
    </w:pPr>
    <w:r>
      <w:rPr>
        <w:rFonts w:ascii="Hind Siliguri" w:hAnsi="Hind Siliguri" w:cs="Arial" w:hint="cs"/>
        <w:sz w:val="18"/>
        <w:szCs w:val="18"/>
        <w:rtl/>
      </w:rPr>
      <w:t xml:space="preserve">עמוד </w:t>
    </w:r>
    <w:r w:rsidR="00C975A5" w:rsidRPr="00361038">
      <w:rPr>
        <w:rFonts w:ascii="Hind Siliguri" w:hAnsi="Hind Siliguri" w:cs="Arial" w:hint="cs"/>
        <w:b/>
        <w:sz w:val="18"/>
        <w:rtl/>
      </w:rPr>
      <w:fldChar w:fldCharType="begin"/>
    </w:r>
    <w:r w:rsidRPr="00361038">
      <w:rPr>
        <w:rFonts w:ascii="Hind Siliguri" w:hAnsi="Hind Siliguri" w:cs="Arial" w:hint="cs"/>
        <w:b/>
        <w:sz w:val="18"/>
      </w:rPr>
      <w:instrText xml:space="preserve">PAGE  \* Arabic  \* MERGEFORMAT </w:instrText>
    </w:r>
    <w:r w:rsidR="00C975A5" w:rsidRPr="00361038">
      <w:rPr>
        <w:rFonts w:ascii="Hind Siliguri" w:hAnsi="Hind Siliguri" w:cs="Arial" w:hint="cs"/>
        <w:b/>
        <w:sz w:val="18"/>
        <w:rtl/>
      </w:rPr>
      <w:fldChar w:fldCharType="separate"/>
    </w:r>
    <w:r w:rsidR="00E12389">
      <w:rPr>
        <w:rFonts w:ascii="Hind Siliguri" w:hAnsi="Hind Siliguri" w:cs="Arial"/>
        <w:b/>
        <w:noProof/>
        <w:sz w:val="18"/>
        <w:rtl/>
      </w:rPr>
      <w:t>2</w:t>
    </w:r>
    <w:r w:rsidR="00C975A5" w:rsidRPr="00361038">
      <w:rPr>
        <w:rFonts w:ascii="Hind Siliguri" w:hAnsi="Hind Siliguri" w:cs="Arial" w:hint="cs"/>
        <w:b/>
        <w:sz w:val="18"/>
        <w:rtl/>
      </w:rPr>
      <w:fldChar w:fldCharType="end"/>
    </w:r>
    <w:r>
      <w:rPr>
        <w:rFonts w:ascii="Hind Siliguri" w:hAnsi="Hind Siliguri" w:cs="Arial" w:hint="cs"/>
        <w:sz w:val="18"/>
        <w:szCs w:val="18"/>
        <w:rtl/>
      </w:rPr>
      <w:t xml:space="preserve"> מתוך </w:t>
    </w:r>
    <w:fldSimple w:instr="NUMPAGES  \* Arabic  \* MERGEFORMAT ">
      <w:r w:rsidR="00E12389">
        <w:rPr>
          <w:rFonts w:ascii="Hind Siliguri" w:hAnsi="Hind Siliguri" w:cs="Arial"/>
          <w:b/>
          <w:noProof/>
          <w:sz w:val="18"/>
          <w:rtl/>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3B" w:rsidRDefault="002F153B" w:rsidP="00F8056A">
    <w:pPr>
      <w:spacing w:after="0" w:line="259" w:lineRule="auto"/>
      <w:ind w:left="-1866" w:right="10239"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CE0" w:rsidRDefault="00CB7CE0">
      <w:pPr>
        <w:spacing w:after="0" w:line="240" w:lineRule="auto"/>
      </w:pPr>
      <w:r>
        <w:separator/>
      </w:r>
    </w:p>
    <w:p w:rsidR="00CB7CE0" w:rsidRDefault="00CB7CE0"/>
  </w:footnote>
  <w:footnote w:type="continuationSeparator" w:id="1">
    <w:p w:rsidR="00CB7CE0" w:rsidRDefault="00CB7CE0">
      <w:pPr>
        <w:spacing w:after="0" w:line="240" w:lineRule="auto"/>
      </w:pPr>
      <w:r>
        <w:continuationSeparator/>
      </w:r>
    </w:p>
    <w:p w:rsidR="00CB7CE0" w:rsidRDefault="00CB7CE0"/>
  </w:footnote>
  <w:footnote w:type="continuationNotice" w:id="2">
    <w:p w:rsidR="00CB7CE0" w:rsidRDefault="00CB7CE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3B" w:rsidRDefault="002F153B">
    <w:pPr>
      <w:bidi/>
      <w:spacing w:after="0" w:line="259" w:lineRule="auto"/>
      <w:ind w:left="-1866" w:right="10239" w:firstLine="0"/>
      <w:jc w:val="left"/>
      <w:rPr>
        <w:rtl/>
      </w:rPr>
    </w:pPr>
    <w:r>
      <w:rPr>
        <w:rFonts w:hint="cs"/>
        <w:noProof/>
        <w:rtl/>
        <w:lang w:bidi="ar-SA"/>
      </w:rPr>
      <w:drawing>
        <wp:anchor distT="0" distB="0" distL="114300" distR="114300" simplePos="0" relativeHeight="251655168" behindDoc="0" locked="0" layoutInCell="1" allowOverlap="0">
          <wp:simplePos x="0" y="0"/>
          <wp:positionH relativeFrom="page">
            <wp:posOffset>317754</wp:posOffset>
          </wp:positionH>
          <wp:positionV relativeFrom="page">
            <wp:posOffset>0</wp:posOffset>
          </wp:positionV>
          <wp:extent cx="7307770" cy="859536"/>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07770" cy="859536"/>
                  </a:xfrm>
                  <a:prstGeom prst="rect">
                    <a:avLst/>
                  </a:prstGeom>
                </pic:spPr>
              </pic:pic>
            </a:graphicData>
          </a:graphic>
        </wp:anchor>
      </w:drawing>
    </w:r>
  </w:p>
  <w:p w:rsidR="002F153B" w:rsidRDefault="002F153B"/>
  <w:p w:rsidR="002F153B" w:rsidRDefault="002F153B"/>
  <w:p w:rsidR="002F153B" w:rsidRDefault="002F153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3B" w:rsidRDefault="00EE1C92" w:rsidP="00AC610A">
    <w:pPr>
      <w:bidi/>
      <w:ind w:left="0"/>
      <w:jc w:val="center"/>
      <w:rPr>
        <w:rtl/>
      </w:rPr>
    </w:pPr>
    <w:r>
      <w:rPr>
        <w:rFonts w:hint="cs"/>
        <w:noProof/>
        <w:rtl/>
      </w:rPr>
      <w:t>[לוגו]</w:t>
    </w:r>
  </w:p>
  <w:p w:rsidR="002F153B" w:rsidRDefault="002F153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53B" w:rsidRPr="00F8056A" w:rsidRDefault="0047450C" w:rsidP="00F8056A">
    <w:pPr>
      <w:pStyle w:val="af7"/>
      <w:bidi/>
      <w:jc w:val="center"/>
      <w:rPr>
        <w:rtl/>
      </w:rPr>
    </w:pPr>
    <w:r>
      <w:rPr>
        <w:rFonts w:hint="cs"/>
        <w:noProof/>
        <w:rtl/>
      </w:rPr>
      <w:t>[לוגו]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9F3"/>
    <w:multiLevelType w:val="hybridMultilevel"/>
    <w:tmpl w:val="EDE2A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1606BE"/>
    <w:multiLevelType w:val="hybridMultilevel"/>
    <w:tmpl w:val="48CC3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8640F3A"/>
    <w:multiLevelType w:val="hybridMultilevel"/>
    <w:tmpl w:val="075ED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B475E2"/>
    <w:multiLevelType w:val="hybridMultilevel"/>
    <w:tmpl w:val="497EC148"/>
    <w:lvl w:ilvl="0" w:tplc="51A48CB8">
      <w:start w:val="2"/>
      <w:numFmt w:val="lowerRoman"/>
      <w:lvlText w:val="%1."/>
      <w:lvlJc w:val="righ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D81A7E"/>
    <w:multiLevelType w:val="hybridMultilevel"/>
    <w:tmpl w:val="1F183AD0"/>
    <w:lvl w:ilvl="0" w:tplc="AB8A7D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CC47E26"/>
    <w:multiLevelType w:val="hybridMultilevel"/>
    <w:tmpl w:val="68FCE9E6"/>
    <w:lvl w:ilvl="0" w:tplc="04090015">
      <w:start w:val="1"/>
      <w:numFmt w:val="upperLetter"/>
      <w:lvlText w:val="%1."/>
      <w:lvlJc w:val="left"/>
      <w:pPr>
        <w:ind w:left="470" w:hanging="360"/>
      </w:pPr>
      <w:rPr>
        <w:rFonts w:hint="default"/>
      </w:rPr>
    </w:lvl>
    <w:lvl w:ilvl="1" w:tplc="08090019">
      <w:start w:val="1"/>
      <w:numFmt w:val="lowerLetter"/>
      <w:lvlText w:val="%2."/>
      <w:lvlJc w:val="left"/>
      <w:pPr>
        <w:ind w:left="1190" w:hanging="360"/>
      </w:pPr>
    </w:lvl>
    <w:lvl w:ilvl="2" w:tplc="0809001B" w:tentative="1">
      <w:start w:val="1"/>
      <w:numFmt w:val="lowerRoman"/>
      <w:pStyle w:val="Level3indent1"/>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6">
    <w:nsid w:val="0CF6675E"/>
    <w:multiLevelType w:val="hybridMultilevel"/>
    <w:tmpl w:val="B5C60BAE"/>
    <w:lvl w:ilvl="0" w:tplc="04090017">
      <w:start w:val="1"/>
      <w:numFmt w:val="lowerLetter"/>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7">
    <w:nsid w:val="0E6E499C"/>
    <w:multiLevelType w:val="hybridMultilevel"/>
    <w:tmpl w:val="4BA0B94E"/>
    <w:lvl w:ilvl="0" w:tplc="836A11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E91C1A"/>
    <w:multiLevelType w:val="hybridMultilevel"/>
    <w:tmpl w:val="FD266596"/>
    <w:lvl w:ilvl="0" w:tplc="CA04AED6">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152BB2"/>
    <w:multiLevelType w:val="hybridMultilevel"/>
    <w:tmpl w:val="0F1A999C"/>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0">
    <w:nsid w:val="14436FB2"/>
    <w:multiLevelType w:val="hybridMultilevel"/>
    <w:tmpl w:val="11BEEDCA"/>
    <w:lvl w:ilvl="0" w:tplc="2AA8C230">
      <w:start w:val="3"/>
      <w:numFmt w:val="decimal"/>
      <w:lvlText w:val="%1."/>
      <w:lvlJc w:val="left"/>
      <w:pPr>
        <w:ind w:left="720" w:hanging="360"/>
      </w:pPr>
      <w:rPr>
        <w:rFonts w:hint="default"/>
      </w:rPr>
    </w:lvl>
    <w:lvl w:ilvl="1" w:tplc="E9CCB77C">
      <w:start w:val="1"/>
      <w:numFmt w:val="lowerLetter"/>
      <w:lvlText w:val="%2."/>
      <w:lvlJc w:val="left"/>
      <w:pPr>
        <w:ind w:left="1440" w:hanging="360"/>
      </w:pPr>
      <w:rPr>
        <w:rFonts w:ascii="Hind Siliguri" w:hAnsi="Hind Siliguri" w:cs="Hind Siligu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6E6F6F"/>
    <w:multiLevelType w:val="hybridMultilevel"/>
    <w:tmpl w:val="94D8B848"/>
    <w:lvl w:ilvl="0" w:tplc="C688E5C4">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030152"/>
    <w:multiLevelType w:val="hybridMultilevel"/>
    <w:tmpl w:val="46E645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457A5D"/>
    <w:multiLevelType w:val="hybridMultilevel"/>
    <w:tmpl w:val="6C160ACA"/>
    <w:lvl w:ilvl="0" w:tplc="27A8A438">
      <w:start w:val="4"/>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B731D6"/>
    <w:multiLevelType w:val="hybridMultilevel"/>
    <w:tmpl w:val="5F8E6446"/>
    <w:lvl w:ilvl="0" w:tplc="9D4A978A">
      <w:start w:val="2"/>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571FC4"/>
    <w:multiLevelType w:val="hybridMultilevel"/>
    <w:tmpl w:val="ACC47830"/>
    <w:lvl w:ilvl="0" w:tplc="6C822734">
      <w:start w:val="3"/>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AB3E6F"/>
    <w:multiLevelType w:val="hybridMultilevel"/>
    <w:tmpl w:val="680056E0"/>
    <w:lvl w:ilvl="0" w:tplc="0809000F">
      <w:start w:val="1"/>
      <w:numFmt w:val="decimal"/>
      <w:lvlText w:val="%1."/>
      <w:lvlJc w:val="left"/>
      <w:pPr>
        <w:ind w:left="720" w:hanging="360"/>
      </w:pPr>
      <w:rPr>
        <w:rFonts w:hint="default"/>
      </w:rPr>
    </w:lvl>
    <w:lvl w:ilvl="1" w:tplc="E7FC301A">
      <w:start w:val="1"/>
      <w:numFmt w:val="hebrew2"/>
      <w:lvlText w:val="%2."/>
      <w:lvlJc w:val="left"/>
      <w:pPr>
        <w:ind w:left="1440" w:hanging="360"/>
      </w:pPr>
      <w:rPr>
        <w:rFonts w:asciiTheme="minorBidi" w:hAnsiTheme="minorBidi" w:cstheme="minorBidi" w:hint="default"/>
        <w:bCs w:val="0"/>
        <w:iCs w:val="0"/>
        <w:szCs w:val="24"/>
      </w:rPr>
    </w:lvl>
    <w:lvl w:ilvl="2" w:tplc="6A9686FC">
      <w:start w:val="1"/>
      <w:numFmt w:val="decimal"/>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5134D2"/>
    <w:multiLevelType w:val="hybridMultilevel"/>
    <w:tmpl w:val="57FCB564"/>
    <w:lvl w:ilvl="0" w:tplc="ECC6F1B8">
      <w:start w:val="1"/>
      <w:numFmt w:val="decimal"/>
      <w:lvlText w:val="%1."/>
      <w:lvlJc w:val="left"/>
      <w:pPr>
        <w:ind w:left="720" w:hanging="360"/>
      </w:pPr>
      <w:rPr>
        <w:rFonts w:hint="default"/>
        <w:b w:val="0"/>
        <w:bCs/>
      </w:rPr>
    </w:lvl>
    <w:lvl w:ilvl="1" w:tplc="F0685402">
      <w:start w:val="2"/>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A46256"/>
    <w:multiLevelType w:val="hybridMultilevel"/>
    <w:tmpl w:val="630C2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EC27C8"/>
    <w:multiLevelType w:val="hybridMultilevel"/>
    <w:tmpl w:val="E3142D3A"/>
    <w:lvl w:ilvl="0" w:tplc="7BB44802">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0">
    <w:nsid w:val="371841EA"/>
    <w:multiLevelType w:val="hybridMultilevel"/>
    <w:tmpl w:val="B7689A60"/>
    <w:lvl w:ilvl="0" w:tplc="965CDA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26036E"/>
    <w:multiLevelType w:val="hybridMultilevel"/>
    <w:tmpl w:val="7B9444D4"/>
    <w:lvl w:ilvl="0" w:tplc="0409000F">
      <w:start w:val="1"/>
      <w:numFmt w:val="decimal"/>
      <w:lvlText w:val="%1."/>
      <w:lvlJc w:val="left"/>
      <w:pPr>
        <w:ind w:left="476" w:hanging="360"/>
      </w:p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2">
    <w:nsid w:val="4B6B13B6"/>
    <w:multiLevelType w:val="hybridMultilevel"/>
    <w:tmpl w:val="D3A88A02"/>
    <w:lvl w:ilvl="0" w:tplc="87AEB7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450125"/>
    <w:multiLevelType w:val="hybridMultilevel"/>
    <w:tmpl w:val="4C76E06A"/>
    <w:lvl w:ilvl="0" w:tplc="B88EAFE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AD3E95"/>
    <w:multiLevelType w:val="hybridMultilevel"/>
    <w:tmpl w:val="81E81532"/>
    <w:lvl w:ilvl="0" w:tplc="ECC6F1B8">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527703C"/>
    <w:multiLevelType w:val="multilevel"/>
    <w:tmpl w:val="6F74561A"/>
    <w:lvl w:ilvl="0">
      <w:start w:val="1"/>
      <w:numFmt w:val="decimal"/>
      <w:lvlText w:val="%1."/>
      <w:lvlJc w:val="left"/>
      <w:pPr>
        <w:ind w:left="461" w:hanging="360"/>
      </w:pPr>
      <w:rPr>
        <w:b w:val="0"/>
        <w:bCs/>
      </w:rPr>
    </w:lvl>
    <w:lvl w:ilvl="1">
      <w:start w:val="1"/>
      <w:numFmt w:val="decimal"/>
      <w:lvlText w:val="%1.%2."/>
      <w:lvlJc w:val="left"/>
      <w:pPr>
        <w:ind w:left="539" w:hanging="430"/>
      </w:pPr>
      <w:rPr>
        <w:b w:val="0"/>
        <w:bCs/>
      </w:rPr>
    </w:lvl>
    <w:lvl w:ilvl="2">
      <w:start w:val="1"/>
      <w:numFmt w:val="decimal"/>
      <w:lvlText w:val="%1.%2.%3."/>
      <w:lvlJc w:val="left"/>
      <w:pPr>
        <w:ind w:left="837" w:hanging="720"/>
      </w:pPr>
    </w:lvl>
    <w:lvl w:ilvl="3">
      <w:start w:val="1"/>
      <w:numFmt w:val="decimal"/>
      <w:lvlText w:val="%1.%2.%3.%4."/>
      <w:lvlJc w:val="left"/>
      <w:pPr>
        <w:ind w:left="845" w:hanging="720"/>
      </w:pPr>
    </w:lvl>
    <w:lvl w:ilvl="4">
      <w:start w:val="1"/>
      <w:numFmt w:val="decimal"/>
      <w:lvlText w:val="%1.%2.%3.%4.%5."/>
      <w:lvlJc w:val="left"/>
      <w:pPr>
        <w:ind w:left="1213" w:hanging="1080"/>
      </w:pPr>
    </w:lvl>
    <w:lvl w:ilvl="5">
      <w:start w:val="1"/>
      <w:numFmt w:val="decimal"/>
      <w:lvlText w:val="%1.%2.%3.%4.%5.%6."/>
      <w:lvlJc w:val="left"/>
      <w:pPr>
        <w:ind w:left="1221" w:hanging="1080"/>
      </w:pPr>
    </w:lvl>
    <w:lvl w:ilvl="6">
      <w:start w:val="1"/>
      <w:numFmt w:val="decimal"/>
      <w:lvlText w:val="%1.%2.%3.%4.%5.%6.%7."/>
      <w:lvlJc w:val="left"/>
      <w:pPr>
        <w:ind w:left="1589" w:hanging="1440"/>
      </w:pPr>
    </w:lvl>
    <w:lvl w:ilvl="7">
      <w:start w:val="1"/>
      <w:numFmt w:val="decimal"/>
      <w:lvlText w:val="%1.%2.%3.%4.%5.%6.%7.%8."/>
      <w:lvlJc w:val="left"/>
      <w:pPr>
        <w:ind w:left="1597" w:hanging="1440"/>
      </w:pPr>
    </w:lvl>
    <w:lvl w:ilvl="8">
      <w:start w:val="1"/>
      <w:numFmt w:val="decimal"/>
      <w:lvlText w:val="%1.%2.%3.%4.%5.%6.%7.%8.%9."/>
      <w:lvlJc w:val="left"/>
      <w:pPr>
        <w:ind w:left="1605" w:hanging="1440"/>
      </w:pPr>
    </w:lvl>
  </w:abstractNum>
  <w:abstractNum w:abstractNumId="26">
    <w:nsid w:val="59387A64"/>
    <w:multiLevelType w:val="hybridMultilevel"/>
    <w:tmpl w:val="905EE81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7">
    <w:nsid w:val="596703E2"/>
    <w:multiLevelType w:val="hybridMultilevel"/>
    <w:tmpl w:val="5BC87E3C"/>
    <w:lvl w:ilvl="0" w:tplc="D9AA0AD2">
      <w:start w:val="1"/>
      <w:numFmt w:val="decimal"/>
      <w:lvlText w:val="%1."/>
      <w:lvlJc w:val="left"/>
      <w:pPr>
        <w:ind w:left="469" w:hanging="360"/>
      </w:pPr>
      <w:rPr>
        <w:rFonts w:hint="default"/>
        <w:b/>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8">
    <w:nsid w:val="5A681B75"/>
    <w:multiLevelType w:val="hybridMultilevel"/>
    <w:tmpl w:val="ED94C42E"/>
    <w:lvl w:ilvl="0" w:tplc="99DE85D8">
      <w:start w:val="1"/>
      <w:numFmt w:val="upperRoman"/>
      <w:lvlText w:val="%1."/>
      <w:lvlJc w:val="left"/>
      <w:pPr>
        <w:ind w:left="1080" w:hanging="72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0A3F32"/>
    <w:multiLevelType w:val="hybridMultilevel"/>
    <w:tmpl w:val="56183D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6B79D2"/>
    <w:multiLevelType w:val="hybridMultilevel"/>
    <w:tmpl w:val="6770B09E"/>
    <w:lvl w:ilvl="0" w:tplc="0809000F">
      <w:start w:val="1"/>
      <w:numFmt w:val="decimal"/>
      <w:lvlText w:val="%1."/>
      <w:lvlJc w:val="left"/>
      <w:pPr>
        <w:ind w:left="720" w:hanging="360"/>
      </w:pPr>
      <w:rPr>
        <w:rFonts w:hint="default"/>
      </w:rPr>
    </w:lvl>
    <w:lvl w:ilvl="1" w:tplc="DD1899B2">
      <w:start w:val="1"/>
      <w:numFmt w:val="lowerLetter"/>
      <w:lvlText w:val="%2."/>
      <w:lvlJc w:val="left"/>
      <w:pPr>
        <w:ind w:left="1440" w:hanging="360"/>
      </w:pPr>
      <w:rPr>
        <w:rFonts w:ascii="Hind Siliguri" w:hAnsi="Hind Siliguri" w:cs="Hind Siligur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F60EC5"/>
    <w:multiLevelType w:val="hybridMultilevel"/>
    <w:tmpl w:val="815879AC"/>
    <w:lvl w:ilvl="0" w:tplc="480AF5A6">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AD369B"/>
    <w:multiLevelType w:val="hybridMultilevel"/>
    <w:tmpl w:val="14705BC4"/>
    <w:lvl w:ilvl="0" w:tplc="723869BA">
      <w:start w:val="1"/>
      <w:numFmt w:val="bullet"/>
      <w:lvlText w:val=""/>
      <w:lvlJc w:val="left"/>
      <w:pPr>
        <w:tabs>
          <w:tab w:val="num" w:pos="720"/>
        </w:tabs>
        <w:ind w:left="720" w:hanging="360"/>
      </w:pPr>
      <w:rPr>
        <w:rFonts w:ascii="Symbol" w:hAnsi="Symbol" w:hint="default"/>
        <w:sz w:val="20"/>
      </w:rPr>
    </w:lvl>
    <w:lvl w:ilvl="1" w:tplc="85A47A6C" w:tentative="1">
      <w:start w:val="1"/>
      <w:numFmt w:val="bullet"/>
      <w:lvlText w:val=""/>
      <w:lvlJc w:val="left"/>
      <w:pPr>
        <w:tabs>
          <w:tab w:val="num" w:pos="1440"/>
        </w:tabs>
        <w:ind w:left="1440" w:hanging="360"/>
      </w:pPr>
      <w:rPr>
        <w:rFonts w:ascii="Symbol" w:hAnsi="Symbol" w:hint="default"/>
        <w:sz w:val="20"/>
      </w:rPr>
    </w:lvl>
    <w:lvl w:ilvl="2" w:tplc="088079D0" w:tentative="1">
      <w:start w:val="1"/>
      <w:numFmt w:val="bullet"/>
      <w:lvlText w:val=""/>
      <w:lvlJc w:val="left"/>
      <w:pPr>
        <w:tabs>
          <w:tab w:val="num" w:pos="2160"/>
        </w:tabs>
        <w:ind w:left="2160" w:hanging="360"/>
      </w:pPr>
      <w:rPr>
        <w:rFonts w:ascii="Symbol" w:hAnsi="Symbol" w:hint="default"/>
        <w:sz w:val="20"/>
      </w:rPr>
    </w:lvl>
    <w:lvl w:ilvl="3" w:tplc="B50E4BFE" w:tentative="1">
      <w:start w:val="1"/>
      <w:numFmt w:val="bullet"/>
      <w:lvlText w:val=""/>
      <w:lvlJc w:val="left"/>
      <w:pPr>
        <w:tabs>
          <w:tab w:val="num" w:pos="2880"/>
        </w:tabs>
        <w:ind w:left="2880" w:hanging="360"/>
      </w:pPr>
      <w:rPr>
        <w:rFonts w:ascii="Symbol" w:hAnsi="Symbol" w:hint="default"/>
        <w:sz w:val="20"/>
      </w:rPr>
    </w:lvl>
    <w:lvl w:ilvl="4" w:tplc="AEF4744A" w:tentative="1">
      <w:start w:val="1"/>
      <w:numFmt w:val="bullet"/>
      <w:lvlText w:val=""/>
      <w:lvlJc w:val="left"/>
      <w:pPr>
        <w:tabs>
          <w:tab w:val="num" w:pos="3600"/>
        </w:tabs>
        <w:ind w:left="3600" w:hanging="360"/>
      </w:pPr>
      <w:rPr>
        <w:rFonts w:ascii="Symbol" w:hAnsi="Symbol" w:hint="default"/>
        <w:sz w:val="20"/>
      </w:rPr>
    </w:lvl>
    <w:lvl w:ilvl="5" w:tplc="A4E0C61E" w:tentative="1">
      <w:start w:val="1"/>
      <w:numFmt w:val="bullet"/>
      <w:lvlText w:val=""/>
      <w:lvlJc w:val="left"/>
      <w:pPr>
        <w:tabs>
          <w:tab w:val="num" w:pos="4320"/>
        </w:tabs>
        <w:ind w:left="4320" w:hanging="360"/>
      </w:pPr>
      <w:rPr>
        <w:rFonts w:ascii="Symbol" w:hAnsi="Symbol" w:hint="default"/>
        <w:sz w:val="20"/>
      </w:rPr>
    </w:lvl>
    <w:lvl w:ilvl="6" w:tplc="0EA2A4A2" w:tentative="1">
      <w:start w:val="1"/>
      <w:numFmt w:val="bullet"/>
      <w:lvlText w:val=""/>
      <w:lvlJc w:val="left"/>
      <w:pPr>
        <w:tabs>
          <w:tab w:val="num" w:pos="5040"/>
        </w:tabs>
        <w:ind w:left="5040" w:hanging="360"/>
      </w:pPr>
      <w:rPr>
        <w:rFonts w:ascii="Symbol" w:hAnsi="Symbol" w:hint="default"/>
        <w:sz w:val="20"/>
      </w:rPr>
    </w:lvl>
    <w:lvl w:ilvl="7" w:tplc="6B4A8E0A" w:tentative="1">
      <w:start w:val="1"/>
      <w:numFmt w:val="bullet"/>
      <w:lvlText w:val=""/>
      <w:lvlJc w:val="left"/>
      <w:pPr>
        <w:tabs>
          <w:tab w:val="num" w:pos="5760"/>
        </w:tabs>
        <w:ind w:left="5760" w:hanging="360"/>
      </w:pPr>
      <w:rPr>
        <w:rFonts w:ascii="Symbol" w:hAnsi="Symbol" w:hint="default"/>
        <w:sz w:val="20"/>
      </w:rPr>
    </w:lvl>
    <w:lvl w:ilvl="8" w:tplc="BCBE6C8A" w:tentative="1">
      <w:start w:val="1"/>
      <w:numFmt w:val="bullet"/>
      <w:lvlText w:val=""/>
      <w:lvlJc w:val="left"/>
      <w:pPr>
        <w:tabs>
          <w:tab w:val="num" w:pos="6480"/>
        </w:tabs>
        <w:ind w:left="6480" w:hanging="360"/>
      </w:pPr>
      <w:rPr>
        <w:rFonts w:ascii="Symbol" w:hAnsi="Symbol" w:hint="default"/>
        <w:sz w:val="20"/>
      </w:rPr>
    </w:lvl>
  </w:abstractNum>
  <w:abstractNum w:abstractNumId="33">
    <w:nsid w:val="6C8F7A5E"/>
    <w:multiLevelType w:val="hybridMultilevel"/>
    <w:tmpl w:val="61DA6B9C"/>
    <w:lvl w:ilvl="0" w:tplc="0409001B">
      <w:start w:val="1"/>
      <w:numFmt w:val="lowerRoman"/>
      <w:lvlText w:val="%1."/>
      <w:lvlJc w:val="righ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34">
    <w:nsid w:val="6D09509E"/>
    <w:multiLevelType w:val="hybridMultilevel"/>
    <w:tmpl w:val="C42E8A92"/>
    <w:lvl w:ilvl="0" w:tplc="93F6BFE8">
      <w:start w:val="1"/>
      <w:numFmt w:val="upperRoman"/>
      <w:lvlText w:val="%1."/>
      <w:lvlJc w:val="left"/>
      <w:pPr>
        <w:ind w:left="830" w:hanging="72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35">
    <w:nsid w:val="6FAE2C2B"/>
    <w:multiLevelType w:val="hybridMultilevel"/>
    <w:tmpl w:val="A68E41E0"/>
    <w:lvl w:ilvl="0" w:tplc="480AF5A6">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FF97504"/>
    <w:multiLevelType w:val="hybridMultilevel"/>
    <w:tmpl w:val="B1522C3A"/>
    <w:lvl w:ilvl="0" w:tplc="04090017">
      <w:start w:val="1"/>
      <w:numFmt w:val="lowerLetter"/>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37">
    <w:nsid w:val="70B7630E"/>
    <w:multiLevelType w:val="hybridMultilevel"/>
    <w:tmpl w:val="955A03CC"/>
    <w:lvl w:ilvl="0" w:tplc="C742CFEA">
      <w:start w:val="1"/>
      <w:numFmt w:val="upperLetter"/>
      <w:lvlText w:val="%1."/>
      <w:lvlJc w:val="left"/>
      <w:pPr>
        <w:ind w:left="469" w:hanging="360"/>
      </w:pPr>
      <w:rPr>
        <w:rFonts w:hint="default"/>
        <w:b/>
      </w:rPr>
    </w:lvl>
    <w:lvl w:ilvl="1" w:tplc="0409000F">
      <w:start w:val="1"/>
      <w:numFmt w:val="decimal"/>
      <w:lvlText w:val="%2."/>
      <w:lvlJc w:val="left"/>
      <w:pPr>
        <w:ind w:left="1189" w:hanging="360"/>
      </w:pPr>
    </w:lvl>
    <w:lvl w:ilvl="2" w:tplc="F5345710">
      <w:start w:val="1"/>
      <w:numFmt w:val="lowerRoman"/>
      <w:lvlText w:val="(%3)"/>
      <w:lvlJc w:val="right"/>
      <w:pPr>
        <w:ind w:left="1909" w:hanging="180"/>
      </w:pPr>
      <w:rPr>
        <w:rFonts w:hint="default"/>
      </w:r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38">
    <w:nsid w:val="719A7B6F"/>
    <w:multiLevelType w:val="multilevel"/>
    <w:tmpl w:val="AA4E09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ascii="Source Sans Pro" w:hAnsi="Source Sans Pro" w:hint="default"/>
        <w:b w:val="0"/>
        <w:i w:val="0"/>
        <w:sz w:val="20"/>
      </w:rPr>
    </w:lvl>
    <w:lvl w:ilvl="4">
      <w:start w:val="1"/>
      <w:numFmt w:val="lowerRoman"/>
      <w:lvlText w:val="%5)"/>
      <w:lvlJc w:val="left"/>
      <w:pPr>
        <w:tabs>
          <w:tab w:val="num" w:pos="3402"/>
        </w:tabs>
        <w:ind w:left="3402" w:hanging="850"/>
      </w:pPr>
      <w:rPr>
        <w:rFonts w:ascii="Source Sans Pro" w:hAnsi="Source Sans Pro" w:hint="default"/>
        <w:b w:val="0"/>
        <w:i w:val="0"/>
        <w:sz w:val="20"/>
      </w:rPr>
    </w:lvl>
    <w:lvl w:ilvl="5">
      <w:start w:val="1"/>
      <w:numFmt w:val="upperLetter"/>
      <w:lvlText w:val="%6)"/>
      <w:lvlJc w:val="left"/>
      <w:pPr>
        <w:tabs>
          <w:tab w:val="num" w:pos="4253"/>
        </w:tabs>
        <w:ind w:left="4253" w:hanging="851"/>
      </w:pPr>
      <w:rPr>
        <w:rFonts w:ascii="Source Sans Pro" w:hAnsi="Source Sans Pro" w:hint="default"/>
        <w:b w:val="0"/>
        <w:i w:val="0"/>
        <w:sz w:val="20"/>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39">
    <w:nsid w:val="78B626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B5E14A0"/>
    <w:multiLevelType w:val="hybridMultilevel"/>
    <w:tmpl w:val="E20C95D8"/>
    <w:lvl w:ilvl="0" w:tplc="DD1899B2">
      <w:start w:val="1"/>
      <w:numFmt w:val="lowerLetter"/>
      <w:lvlText w:val="%1."/>
      <w:lvlJc w:val="left"/>
      <w:pPr>
        <w:ind w:left="1440" w:hanging="360"/>
      </w:pPr>
      <w:rPr>
        <w:rFonts w:ascii="Hind Siliguri" w:hAnsi="Hind Siliguri" w:cs="Hind Siligu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675474"/>
    <w:multiLevelType w:val="hybridMultilevel"/>
    <w:tmpl w:val="5F8E6446"/>
    <w:lvl w:ilvl="0" w:tplc="9D4A978A">
      <w:start w:val="2"/>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21403B"/>
    <w:multiLevelType w:val="hybridMultilevel"/>
    <w:tmpl w:val="18AE152C"/>
    <w:lvl w:ilvl="0" w:tplc="3BCEA568">
      <w:start w:val="1"/>
      <w:numFmt w:val="lowerLetter"/>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43">
    <w:nsid w:val="7D493B4D"/>
    <w:multiLevelType w:val="multilevel"/>
    <w:tmpl w:val="D6FACFEA"/>
    <w:lvl w:ilvl="0">
      <w:start w:val="1"/>
      <w:numFmt w:val="decimal"/>
      <w:lvlText w:val="%1."/>
      <w:lvlJc w:val="left"/>
      <w:pPr>
        <w:ind w:left="360" w:hanging="360"/>
      </w:pPr>
      <w:rPr>
        <w:rFonts w:hint="default"/>
        <w:b w:val="0"/>
      </w:r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5"/>
  </w:num>
  <w:num w:numId="2">
    <w:abstractNumId w:val="5"/>
  </w:num>
  <w:num w:numId="3">
    <w:abstractNumId w:val="27"/>
  </w:num>
  <w:num w:numId="4">
    <w:abstractNumId w:val="34"/>
  </w:num>
  <w:num w:numId="5">
    <w:abstractNumId w:val="38"/>
  </w:num>
  <w:num w:numId="6">
    <w:abstractNumId w:val="19"/>
  </w:num>
  <w:num w:numId="7">
    <w:abstractNumId w:val="6"/>
  </w:num>
  <w:num w:numId="8">
    <w:abstractNumId w:val="42"/>
  </w:num>
  <w:num w:numId="9">
    <w:abstractNumId w:val="33"/>
  </w:num>
  <w:num w:numId="10">
    <w:abstractNumId w:val="21"/>
  </w:num>
  <w:num w:numId="11">
    <w:abstractNumId w:val="36"/>
  </w:num>
  <w:num w:numId="12">
    <w:abstractNumId w:val="26"/>
  </w:num>
  <w:num w:numId="13">
    <w:abstractNumId w:val="28"/>
  </w:num>
  <w:num w:numId="14">
    <w:abstractNumId w:val="43"/>
  </w:num>
  <w:num w:numId="15">
    <w:abstractNumId w:val="39"/>
  </w:num>
  <w:num w:numId="16">
    <w:abstractNumId w:val="37"/>
  </w:num>
  <w:num w:numId="17">
    <w:abstractNumId w:val="24"/>
  </w:num>
  <w:num w:numId="18">
    <w:abstractNumId w:val="35"/>
  </w:num>
  <w:num w:numId="19">
    <w:abstractNumId w:val="30"/>
  </w:num>
  <w:num w:numId="20">
    <w:abstractNumId w:val="2"/>
  </w:num>
  <w:num w:numId="21">
    <w:abstractNumId w:val="1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1"/>
  </w:num>
  <w:num w:numId="25">
    <w:abstractNumId w:val="29"/>
  </w:num>
  <w:num w:numId="26">
    <w:abstractNumId w:val="40"/>
  </w:num>
  <w:num w:numId="27">
    <w:abstractNumId w:val="41"/>
  </w:num>
  <w:num w:numId="28">
    <w:abstractNumId w:val="14"/>
  </w:num>
  <w:num w:numId="29">
    <w:abstractNumId w:val="15"/>
  </w:num>
  <w:num w:numId="30">
    <w:abstractNumId w:val="10"/>
  </w:num>
  <w:num w:numId="31">
    <w:abstractNumId w:val="4"/>
  </w:num>
  <w:num w:numId="32">
    <w:abstractNumId w:val="23"/>
  </w:num>
  <w:num w:numId="33">
    <w:abstractNumId w:val="22"/>
  </w:num>
  <w:num w:numId="34">
    <w:abstractNumId w:val="13"/>
  </w:num>
  <w:num w:numId="35">
    <w:abstractNumId w:val="11"/>
  </w:num>
  <w:num w:numId="36">
    <w:abstractNumId w:val="3"/>
  </w:num>
  <w:num w:numId="37">
    <w:abstractNumId w:val="17"/>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7"/>
  </w:num>
  <w:num w:numId="42">
    <w:abstractNumId w:val="20"/>
  </w:num>
  <w:num w:numId="43">
    <w:abstractNumId w:val="32"/>
  </w:num>
  <w:num w:numId="44">
    <w:abstractNumId w:val="9"/>
  </w:num>
  <w:num w:numId="45">
    <w:abstractNumId w:val="12"/>
  </w:num>
  <w:num w:numId="46">
    <w:abstractNumId w:val="18"/>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doNotTrackFormatting/>
  <w:defaultTabStop w:val="720"/>
  <w:hyphenationZone w:val="425"/>
  <w:characterSpacingControl w:val="doNotCompress"/>
  <w:hdrShapeDefaults>
    <o:shapedefaults v:ext="edit" spidmax="5122"/>
  </w:hdrShapeDefaults>
  <w:footnotePr>
    <w:footnote w:id="0"/>
    <w:footnote w:id="1"/>
    <w:footnote w:id="2"/>
  </w:footnotePr>
  <w:endnotePr>
    <w:endnote w:id="0"/>
    <w:endnote w:id="1"/>
    <w:endnote w:id="2"/>
  </w:endnotePr>
  <w:compat/>
  <w:docVars>
    <w:docVar w:name="__Grammarly_42____i" w:val="H4sIAAAAAAAEAKtWckksSQxILCpxzi/NK1GyMqwFAAEhoTITAAAA"/>
    <w:docVar w:name="__Grammarly_42___1" w:val="H4sIAAAAAAAEAKtWcslP9kxRslIyNDYyNDIzsDSxMDM2NTexsDRV0lEKTi0uzszPAykwqgUAD0TvAiwAAAA="/>
  </w:docVars>
  <w:rsids>
    <w:rsidRoot w:val="00425E92"/>
    <w:rsid w:val="00001F78"/>
    <w:rsid w:val="0000256C"/>
    <w:rsid w:val="00002831"/>
    <w:rsid w:val="00002A65"/>
    <w:rsid w:val="00003553"/>
    <w:rsid w:val="0000635E"/>
    <w:rsid w:val="000071F6"/>
    <w:rsid w:val="00007A41"/>
    <w:rsid w:val="00010B18"/>
    <w:rsid w:val="00013876"/>
    <w:rsid w:val="00016148"/>
    <w:rsid w:val="000206C0"/>
    <w:rsid w:val="0002247C"/>
    <w:rsid w:val="000233DE"/>
    <w:rsid w:val="000251E8"/>
    <w:rsid w:val="000258BF"/>
    <w:rsid w:val="00025EC6"/>
    <w:rsid w:val="00025F72"/>
    <w:rsid w:val="00026B8B"/>
    <w:rsid w:val="000272A0"/>
    <w:rsid w:val="000303A3"/>
    <w:rsid w:val="0003071E"/>
    <w:rsid w:val="000327ED"/>
    <w:rsid w:val="00032DEC"/>
    <w:rsid w:val="00032F69"/>
    <w:rsid w:val="00033C0C"/>
    <w:rsid w:val="00033FD5"/>
    <w:rsid w:val="000346B4"/>
    <w:rsid w:val="00037895"/>
    <w:rsid w:val="00037D29"/>
    <w:rsid w:val="00040614"/>
    <w:rsid w:val="00040BC5"/>
    <w:rsid w:val="00041490"/>
    <w:rsid w:val="000418D7"/>
    <w:rsid w:val="00041A88"/>
    <w:rsid w:val="00041BD0"/>
    <w:rsid w:val="000420CF"/>
    <w:rsid w:val="0004412A"/>
    <w:rsid w:val="00044F57"/>
    <w:rsid w:val="0004521E"/>
    <w:rsid w:val="00047848"/>
    <w:rsid w:val="00047E74"/>
    <w:rsid w:val="000503E7"/>
    <w:rsid w:val="00050E7A"/>
    <w:rsid w:val="000527BA"/>
    <w:rsid w:val="00052DC5"/>
    <w:rsid w:val="00053715"/>
    <w:rsid w:val="0005384E"/>
    <w:rsid w:val="00053D97"/>
    <w:rsid w:val="0005400E"/>
    <w:rsid w:val="000545FD"/>
    <w:rsid w:val="0005497E"/>
    <w:rsid w:val="00055653"/>
    <w:rsid w:val="00055D69"/>
    <w:rsid w:val="00055D98"/>
    <w:rsid w:val="00056739"/>
    <w:rsid w:val="000600DB"/>
    <w:rsid w:val="0006190A"/>
    <w:rsid w:val="00061ACE"/>
    <w:rsid w:val="00061CDF"/>
    <w:rsid w:val="00063B3E"/>
    <w:rsid w:val="00064636"/>
    <w:rsid w:val="000653F1"/>
    <w:rsid w:val="00065BD7"/>
    <w:rsid w:val="0006693A"/>
    <w:rsid w:val="000673EE"/>
    <w:rsid w:val="0006768D"/>
    <w:rsid w:val="00070D11"/>
    <w:rsid w:val="000715AA"/>
    <w:rsid w:val="00073C35"/>
    <w:rsid w:val="00073E6E"/>
    <w:rsid w:val="00074AE4"/>
    <w:rsid w:val="00074C5A"/>
    <w:rsid w:val="00075093"/>
    <w:rsid w:val="0007531D"/>
    <w:rsid w:val="00075521"/>
    <w:rsid w:val="00075777"/>
    <w:rsid w:val="000811E8"/>
    <w:rsid w:val="000820F0"/>
    <w:rsid w:val="00083827"/>
    <w:rsid w:val="00084DD7"/>
    <w:rsid w:val="00084E3D"/>
    <w:rsid w:val="00085B5F"/>
    <w:rsid w:val="00087A00"/>
    <w:rsid w:val="00090D69"/>
    <w:rsid w:val="0009115A"/>
    <w:rsid w:val="000917CB"/>
    <w:rsid w:val="000919C9"/>
    <w:rsid w:val="000960FC"/>
    <w:rsid w:val="0009635E"/>
    <w:rsid w:val="00096421"/>
    <w:rsid w:val="0009694A"/>
    <w:rsid w:val="00096BFE"/>
    <w:rsid w:val="00097D72"/>
    <w:rsid w:val="000A062D"/>
    <w:rsid w:val="000A0788"/>
    <w:rsid w:val="000A201F"/>
    <w:rsid w:val="000A22BD"/>
    <w:rsid w:val="000A23EF"/>
    <w:rsid w:val="000A3094"/>
    <w:rsid w:val="000A42FF"/>
    <w:rsid w:val="000A7600"/>
    <w:rsid w:val="000B02AF"/>
    <w:rsid w:val="000B0B03"/>
    <w:rsid w:val="000B0F1E"/>
    <w:rsid w:val="000B1D3B"/>
    <w:rsid w:val="000B2323"/>
    <w:rsid w:val="000B29AE"/>
    <w:rsid w:val="000B2F17"/>
    <w:rsid w:val="000B3A2E"/>
    <w:rsid w:val="000B425E"/>
    <w:rsid w:val="000B4866"/>
    <w:rsid w:val="000B5E26"/>
    <w:rsid w:val="000B671A"/>
    <w:rsid w:val="000B6DA6"/>
    <w:rsid w:val="000B754A"/>
    <w:rsid w:val="000B7D91"/>
    <w:rsid w:val="000C175D"/>
    <w:rsid w:val="000C23C5"/>
    <w:rsid w:val="000C35F2"/>
    <w:rsid w:val="000C3ECD"/>
    <w:rsid w:val="000C5928"/>
    <w:rsid w:val="000C6A6C"/>
    <w:rsid w:val="000C77E6"/>
    <w:rsid w:val="000D1F49"/>
    <w:rsid w:val="000D2294"/>
    <w:rsid w:val="000D2BE7"/>
    <w:rsid w:val="000D4551"/>
    <w:rsid w:val="000D718E"/>
    <w:rsid w:val="000D7216"/>
    <w:rsid w:val="000E0DB2"/>
    <w:rsid w:val="000E0E0B"/>
    <w:rsid w:val="000E119D"/>
    <w:rsid w:val="000E1551"/>
    <w:rsid w:val="000E2CD7"/>
    <w:rsid w:val="000E3253"/>
    <w:rsid w:val="000E3BE1"/>
    <w:rsid w:val="000E46CA"/>
    <w:rsid w:val="000E68A5"/>
    <w:rsid w:val="000E71F6"/>
    <w:rsid w:val="000E7894"/>
    <w:rsid w:val="000E7AFC"/>
    <w:rsid w:val="000F1CE7"/>
    <w:rsid w:val="000F246F"/>
    <w:rsid w:val="000F3744"/>
    <w:rsid w:val="000F3A8F"/>
    <w:rsid w:val="000F55F1"/>
    <w:rsid w:val="000F6E92"/>
    <w:rsid w:val="000F6F7A"/>
    <w:rsid w:val="00100C8E"/>
    <w:rsid w:val="001031F3"/>
    <w:rsid w:val="001048C5"/>
    <w:rsid w:val="00104CA7"/>
    <w:rsid w:val="00104E4E"/>
    <w:rsid w:val="0010541C"/>
    <w:rsid w:val="00105BDB"/>
    <w:rsid w:val="00105CBD"/>
    <w:rsid w:val="001060F9"/>
    <w:rsid w:val="00110259"/>
    <w:rsid w:val="00110633"/>
    <w:rsid w:val="00111153"/>
    <w:rsid w:val="001122F7"/>
    <w:rsid w:val="0011330F"/>
    <w:rsid w:val="00113459"/>
    <w:rsid w:val="00113D87"/>
    <w:rsid w:val="00113DFE"/>
    <w:rsid w:val="00113E5B"/>
    <w:rsid w:val="001140B9"/>
    <w:rsid w:val="001158F9"/>
    <w:rsid w:val="001166D7"/>
    <w:rsid w:val="001168C5"/>
    <w:rsid w:val="00120ADC"/>
    <w:rsid w:val="0012199F"/>
    <w:rsid w:val="00121F59"/>
    <w:rsid w:val="0012219D"/>
    <w:rsid w:val="00123137"/>
    <w:rsid w:val="0012318E"/>
    <w:rsid w:val="00123AA4"/>
    <w:rsid w:val="00124284"/>
    <w:rsid w:val="0012469E"/>
    <w:rsid w:val="00124C10"/>
    <w:rsid w:val="0012593B"/>
    <w:rsid w:val="001269C7"/>
    <w:rsid w:val="00126C7C"/>
    <w:rsid w:val="00130066"/>
    <w:rsid w:val="00130D66"/>
    <w:rsid w:val="001323DB"/>
    <w:rsid w:val="001329F3"/>
    <w:rsid w:val="00134864"/>
    <w:rsid w:val="00135548"/>
    <w:rsid w:val="00135898"/>
    <w:rsid w:val="0013658B"/>
    <w:rsid w:val="00136AAE"/>
    <w:rsid w:val="00136E98"/>
    <w:rsid w:val="001371DC"/>
    <w:rsid w:val="00137CC2"/>
    <w:rsid w:val="00140EC0"/>
    <w:rsid w:val="00142BB4"/>
    <w:rsid w:val="00144321"/>
    <w:rsid w:val="00144BB3"/>
    <w:rsid w:val="0014524C"/>
    <w:rsid w:val="00147CAB"/>
    <w:rsid w:val="00147CB6"/>
    <w:rsid w:val="00150089"/>
    <w:rsid w:val="00150308"/>
    <w:rsid w:val="001508DE"/>
    <w:rsid w:val="0015261C"/>
    <w:rsid w:val="001602CB"/>
    <w:rsid w:val="00161849"/>
    <w:rsid w:val="00161E57"/>
    <w:rsid w:val="00163E5F"/>
    <w:rsid w:val="00164106"/>
    <w:rsid w:val="00164C3B"/>
    <w:rsid w:val="00164EBB"/>
    <w:rsid w:val="001653EB"/>
    <w:rsid w:val="00165439"/>
    <w:rsid w:val="00165B4D"/>
    <w:rsid w:val="00166CD8"/>
    <w:rsid w:val="00167A0E"/>
    <w:rsid w:val="001706CE"/>
    <w:rsid w:val="001715B6"/>
    <w:rsid w:val="0017175C"/>
    <w:rsid w:val="00174ABC"/>
    <w:rsid w:val="00174D9D"/>
    <w:rsid w:val="0017637E"/>
    <w:rsid w:val="00176EE7"/>
    <w:rsid w:val="0017772D"/>
    <w:rsid w:val="00177F68"/>
    <w:rsid w:val="00180884"/>
    <w:rsid w:val="00181AC6"/>
    <w:rsid w:val="001825DD"/>
    <w:rsid w:val="001850D5"/>
    <w:rsid w:val="00185CF6"/>
    <w:rsid w:val="00186186"/>
    <w:rsid w:val="0019060F"/>
    <w:rsid w:val="00192A3C"/>
    <w:rsid w:val="00193E3F"/>
    <w:rsid w:val="0019406A"/>
    <w:rsid w:val="00194C44"/>
    <w:rsid w:val="00194C5F"/>
    <w:rsid w:val="0019511F"/>
    <w:rsid w:val="001951F1"/>
    <w:rsid w:val="00195A1B"/>
    <w:rsid w:val="00196817"/>
    <w:rsid w:val="00196B25"/>
    <w:rsid w:val="001A2057"/>
    <w:rsid w:val="001A2286"/>
    <w:rsid w:val="001A48C8"/>
    <w:rsid w:val="001A4CB6"/>
    <w:rsid w:val="001A728E"/>
    <w:rsid w:val="001B080F"/>
    <w:rsid w:val="001B127D"/>
    <w:rsid w:val="001B3ECA"/>
    <w:rsid w:val="001B444F"/>
    <w:rsid w:val="001B4C75"/>
    <w:rsid w:val="001B5009"/>
    <w:rsid w:val="001B6444"/>
    <w:rsid w:val="001B6A2B"/>
    <w:rsid w:val="001B6F08"/>
    <w:rsid w:val="001B7B8A"/>
    <w:rsid w:val="001B7D88"/>
    <w:rsid w:val="001C0322"/>
    <w:rsid w:val="001C0B22"/>
    <w:rsid w:val="001C1383"/>
    <w:rsid w:val="001C1648"/>
    <w:rsid w:val="001C1A69"/>
    <w:rsid w:val="001C1E84"/>
    <w:rsid w:val="001C275B"/>
    <w:rsid w:val="001C3C71"/>
    <w:rsid w:val="001C3E60"/>
    <w:rsid w:val="001C5149"/>
    <w:rsid w:val="001C6839"/>
    <w:rsid w:val="001C69F7"/>
    <w:rsid w:val="001D02BA"/>
    <w:rsid w:val="001D21C2"/>
    <w:rsid w:val="001D3049"/>
    <w:rsid w:val="001D371C"/>
    <w:rsid w:val="001D46EF"/>
    <w:rsid w:val="001D572C"/>
    <w:rsid w:val="001D601A"/>
    <w:rsid w:val="001D7510"/>
    <w:rsid w:val="001D7CA2"/>
    <w:rsid w:val="001D7EFB"/>
    <w:rsid w:val="001E0450"/>
    <w:rsid w:val="001E1BB7"/>
    <w:rsid w:val="001E7CB4"/>
    <w:rsid w:val="001F438B"/>
    <w:rsid w:val="001F5AD7"/>
    <w:rsid w:val="001F6E01"/>
    <w:rsid w:val="001F7890"/>
    <w:rsid w:val="001F7BB4"/>
    <w:rsid w:val="001F7C9D"/>
    <w:rsid w:val="002012E4"/>
    <w:rsid w:val="002016BE"/>
    <w:rsid w:val="002023DE"/>
    <w:rsid w:val="00202E7A"/>
    <w:rsid w:val="00207600"/>
    <w:rsid w:val="00210031"/>
    <w:rsid w:val="0021014A"/>
    <w:rsid w:val="002125FF"/>
    <w:rsid w:val="00214200"/>
    <w:rsid w:val="00214E53"/>
    <w:rsid w:val="0021671B"/>
    <w:rsid w:val="00216BD1"/>
    <w:rsid w:val="00217DDF"/>
    <w:rsid w:val="002208F5"/>
    <w:rsid w:val="00220942"/>
    <w:rsid w:val="00221163"/>
    <w:rsid w:val="00221FA1"/>
    <w:rsid w:val="00224BA3"/>
    <w:rsid w:val="00224DB8"/>
    <w:rsid w:val="0022727E"/>
    <w:rsid w:val="00227700"/>
    <w:rsid w:val="0023250F"/>
    <w:rsid w:val="00232C60"/>
    <w:rsid w:val="00232C96"/>
    <w:rsid w:val="00233435"/>
    <w:rsid w:val="00233644"/>
    <w:rsid w:val="00233D57"/>
    <w:rsid w:val="00233DCE"/>
    <w:rsid w:val="00233DD0"/>
    <w:rsid w:val="0023442C"/>
    <w:rsid w:val="002346E2"/>
    <w:rsid w:val="00234B9F"/>
    <w:rsid w:val="0023624C"/>
    <w:rsid w:val="00236334"/>
    <w:rsid w:val="00236718"/>
    <w:rsid w:val="00237494"/>
    <w:rsid w:val="00237E9A"/>
    <w:rsid w:val="002401C0"/>
    <w:rsid w:val="002407D4"/>
    <w:rsid w:val="00241032"/>
    <w:rsid w:val="00243CAB"/>
    <w:rsid w:val="00246983"/>
    <w:rsid w:val="00247BFB"/>
    <w:rsid w:val="00250EEA"/>
    <w:rsid w:val="00253534"/>
    <w:rsid w:val="002535B0"/>
    <w:rsid w:val="00256764"/>
    <w:rsid w:val="0025727F"/>
    <w:rsid w:val="0025755F"/>
    <w:rsid w:val="002616CE"/>
    <w:rsid w:val="00261BCA"/>
    <w:rsid w:val="00261E5E"/>
    <w:rsid w:val="002628C4"/>
    <w:rsid w:val="0026383F"/>
    <w:rsid w:val="00264194"/>
    <w:rsid w:val="00264B16"/>
    <w:rsid w:val="00265FCB"/>
    <w:rsid w:val="00266CFD"/>
    <w:rsid w:val="00267E84"/>
    <w:rsid w:val="00270665"/>
    <w:rsid w:val="0027135D"/>
    <w:rsid w:val="00272358"/>
    <w:rsid w:val="00274477"/>
    <w:rsid w:val="0027517D"/>
    <w:rsid w:val="002758B5"/>
    <w:rsid w:val="00275C2E"/>
    <w:rsid w:val="00276644"/>
    <w:rsid w:val="002767B0"/>
    <w:rsid w:val="00277655"/>
    <w:rsid w:val="0028041F"/>
    <w:rsid w:val="002805C3"/>
    <w:rsid w:val="00280AF4"/>
    <w:rsid w:val="00280EF4"/>
    <w:rsid w:val="00281515"/>
    <w:rsid w:val="00283260"/>
    <w:rsid w:val="002842F3"/>
    <w:rsid w:val="00284C80"/>
    <w:rsid w:val="0028515D"/>
    <w:rsid w:val="00286E6E"/>
    <w:rsid w:val="0028721F"/>
    <w:rsid w:val="00287BDD"/>
    <w:rsid w:val="002901EC"/>
    <w:rsid w:val="002902A1"/>
    <w:rsid w:val="00290B3E"/>
    <w:rsid w:val="00291AF1"/>
    <w:rsid w:val="00293257"/>
    <w:rsid w:val="002937A9"/>
    <w:rsid w:val="00293C96"/>
    <w:rsid w:val="00293D04"/>
    <w:rsid w:val="002946BC"/>
    <w:rsid w:val="00294E4E"/>
    <w:rsid w:val="002954B7"/>
    <w:rsid w:val="002972B0"/>
    <w:rsid w:val="00297516"/>
    <w:rsid w:val="002976CF"/>
    <w:rsid w:val="002A0ACA"/>
    <w:rsid w:val="002A0C83"/>
    <w:rsid w:val="002A2DFF"/>
    <w:rsid w:val="002A3D9B"/>
    <w:rsid w:val="002A5D17"/>
    <w:rsid w:val="002A6261"/>
    <w:rsid w:val="002B0F3B"/>
    <w:rsid w:val="002B155A"/>
    <w:rsid w:val="002B1696"/>
    <w:rsid w:val="002B2500"/>
    <w:rsid w:val="002B2709"/>
    <w:rsid w:val="002B2E6D"/>
    <w:rsid w:val="002B557E"/>
    <w:rsid w:val="002B6F1F"/>
    <w:rsid w:val="002B71AC"/>
    <w:rsid w:val="002C100C"/>
    <w:rsid w:val="002C1438"/>
    <w:rsid w:val="002C22D2"/>
    <w:rsid w:val="002C2845"/>
    <w:rsid w:val="002C4ACD"/>
    <w:rsid w:val="002C54BD"/>
    <w:rsid w:val="002C5A75"/>
    <w:rsid w:val="002C69C6"/>
    <w:rsid w:val="002C6B90"/>
    <w:rsid w:val="002C72E7"/>
    <w:rsid w:val="002C7683"/>
    <w:rsid w:val="002D23BF"/>
    <w:rsid w:val="002D3224"/>
    <w:rsid w:val="002D3280"/>
    <w:rsid w:val="002D3EF2"/>
    <w:rsid w:val="002D41EB"/>
    <w:rsid w:val="002D534E"/>
    <w:rsid w:val="002D5ED7"/>
    <w:rsid w:val="002D6665"/>
    <w:rsid w:val="002D6C90"/>
    <w:rsid w:val="002E0CB8"/>
    <w:rsid w:val="002E1539"/>
    <w:rsid w:val="002E15E4"/>
    <w:rsid w:val="002E1849"/>
    <w:rsid w:val="002E33CE"/>
    <w:rsid w:val="002E3F6D"/>
    <w:rsid w:val="002E634E"/>
    <w:rsid w:val="002E6CDC"/>
    <w:rsid w:val="002E70E3"/>
    <w:rsid w:val="002E720E"/>
    <w:rsid w:val="002F05F2"/>
    <w:rsid w:val="002F13B6"/>
    <w:rsid w:val="002F153B"/>
    <w:rsid w:val="002F1642"/>
    <w:rsid w:val="002F3C09"/>
    <w:rsid w:val="002F3F9F"/>
    <w:rsid w:val="002F4ED7"/>
    <w:rsid w:val="002F65DF"/>
    <w:rsid w:val="002F69E3"/>
    <w:rsid w:val="002F6BDF"/>
    <w:rsid w:val="002F71EB"/>
    <w:rsid w:val="002F7419"/>
    <w:rsid w:val="0030150A"/>
    <w:rsid w:val="003021D3"/>
    <w:rsid w:val="003038B3"/>
    <w:rsid w:val="00304541"/>
    <w:rsid w:val="00304928"/>
    <w:rsid w:val="0030541F"/>
    <w:rsid w:val="00305634"/>
    <w:rsid w:val="003061FE"/>
    <w:rsid w:val="00306348"/>
    <w:rsid w:val="00307C66"/>
    <w:rsid w:val="00311AAB"/>
    <w:rsid w:val="00311DBD"/>
    <w:rsid w:val="0031369F"/>
    <w:rsid w:val="0031411F"/>
    <w:rsid w:val="00314E09"/>
    <w:rsid w:val="0031552B"/>
    <w:rsid w:val="00316A52"/>
    <w:rsid w:val="003173F6"/>
    <w:rsid w:val="003179F5"/>
    <w:rsid w:val="00317B84"/>
    <w:rsid w:val="003207C6"/>
    <w:rsid w:val="00323138"/>
    <w:rsid w:val="003232F9"/>
    <w:rsid w:val="003236EB"/>
    <w:rsid w:val="0032448B"/>
    <w:rsid w:val="00324935"/>
    <w:rsid w:val="003263C4"/>
    <w:rsid w:val="00326B62"/>
    <w:rsid w:val="00326BFF"/>
    <w:rsid w:val="00326D3B"/>
    <w:rsid w:val="00327136"/>
    <w:rsid w:val="0033022D"/>
    <w:rsid w:val="003308EF"/>
    <w:rsid w:val="00335B3E"/>
    <w:rsid w:val="00335D3B"/>
    <w:rsid w:val="00336F09"/>
    <w:rsid w:val="003433A3"/>
    <w:rsid w:val="00343AAC"/>
    <w:rsid w:val="00343E1F"/>
    <w:rsid w:val="003440C7"/>
    <w:rsid w:val="003447B1"/>
    <w:rsid w:val="00344A16"/>
    <w:rsid w:val="00345678"/>
    <w:rsid w:val="003465CF"/>
    <w:rsid w:val="0034684D"/>
    <w:rsid w:val="00347C3F"/>
    <w:rsid w:val="00347E6A"/>
    <w:rsid w:val="003527E9"/>
    <w:rsid w:val="00352843"/>
    <w:rsid w:val="00352C0A"/>
    <w:rsid w:val="0035652C"/>
    <w:rsid w:val="00356594"/>
    <w:rsid w:val="003611FA"/>
    <w:rsid w:val="0036121E"/>
    <w:rsid w:val="00361A2B"/>
    <w:rsid w:val="00362510"/>
    <w:rsid w:val="00364A91"/>
    <w:rsid w:val="00365A4E"/>
    <w:rsid w:val="00367A9C"/>
    <w:rsid w:val="00371B75"/>
    <w:rsid w:val="003741D3"/>
    <w:rsid w:val="00376F08"/>
    <w:rsid w:val="00377B88"/>
    <w:rsid w:val="00377D8A"/>
    <w:rsid w:val="003828B0"/>
    <w:rsid w:val="00384029"/>
    <w:rsid w:val="0038580E"/>
    <w:rsid w:val="0038583D"/>
    <w:rsid w:val="003862CA"/>
    <w:rsid w:val="0038710E"/>
    <w:rsid w:val="00391636"/>
    <w:rsid w:val="003931EE"/>
    <w:rsid w:val="00393B87"/>
    <w:rsid w:val="00393C10"/>
    <w:rsid w:val="00394EEA"/>
    <w:rsid w:val="0039538C"/>
    <w:rsid w:val="00396A50"/>
    <w:rsid w:val="00396D7E"/>
    <w:rsid w:val="003A0014"/>
    <w:rsid w:val="003A02E3"/>
    <w:rsid w:val="003A10FC"/>
    <w:rsid w:val="003A212E"/>
    <w:rsid w:val="003A24D6"/>
    <w:rsid w:val="003A27DB"/>
    <w:rsid w:val="003A319B"/>
    <w:rsid w:val="003A40F1"/>
    <w:rsid w:val="003A4F10"/>
    <w:rsid w:val="003A5D72"/>
    <w:rsid w:val="003A7243"/>
    <w:rsid w:val="003A7DB4"/>
    <w:rsid w:val="003B0FFA"/>
    <w:rsid w:val="003B145D"/>
    <w:rsid w:val="003B2748"/>
    <w:rsid w:val="003B2920"/>
    <w:rsid w:val="003B2A9F"/>
    <w:rsid w:val="003B2B68"/>
    <w:rsid w:val="003B2D8A"/>
    <w:rsid w:val="003B35DF"/>
    <w:rsid w:val="003B3D29"/>
    <w:rsid w:val="003B404D"/>
    <w:rsid w:val="003B78B2"/>
    <w:rsid w:val="003C0ACE"/>
    <w:rsid w:val="003C1CD3"/>
    <w:rsid w:val="003C1D47"/>
    <w:rsid w:val="003C1E97"/>
    <w:rsid w:val="003C20EA"/>
    <w:rsid w:val="003C77B3"/>
    <w:rsid w:val="003C78EB"/>
    <w:rsid w:val="003C7D9F"/>
    <w:rsid w:val="003D0388"/>
    <w:rsid w:val="003D0E8D"/>
    <w:rsid w:val="003D3012"/>
    <w:rsid w:val="003D429A"/>
    <w:rsid w:val="003D47C0"/>
    <w:rsid w:val="003D546F"/>
    <w:rsid w:val="003D5945"/>
    <w:rsid w:val="003D72B8"/>
    <w:rsid w:val="003D7635"/>
    <w:rsid w:val="003D7728"/>
    <w:rsid w:val="003D7D50"/>
    <w:rsid w:val="003E3914"/>
    <w:rsid w:val="003E3A94"/>
    <w:rsid w:val="003E437B"/>
    <w:rsid w:val="003E4FC7"/>
    <w:rsid w:val="003F1DD1"/>
    <w:rsid w:val="003F245D"/>
    <w:rsid w:val="003F26AC"/>
    <w:rsid w:val="003F2C51"/>
    <w:rsid w:val="003F375D"/>
    <w:rsid w:val="003F39B6"/>
    <w:rsid w:val="003F587B"/>
    <w:rsid w:val="003F6C30"/>
    <w:rsid w:val="003F70B0"/>
    <w:rsid w:val="00400339"/>
    <w:rsid w:val="004018BC"/>
    <w:rsid w:val="00401B44"/>
    <w:rsid w:val="00402720"/>
    <w:rsid w:val="004028DA"/>
    <w:rsid w:val="0040441A"/>
    <w:rsid w:val="00407F4C"/>
    <w:rsid w:val="004122E5"/>
    <w:rsid w:val="0041285C"/>
    <w:rsid w:val="004130E5"/>
    <w:rsid w:val="00414590"/>
    <w:rsid w:val="00415414"/>
    <w:rsid w:val="0041616E"/>
    <w:rsid w:val="004171A3"/>
    <w:rsid w:val="004211E8"/>
    <w:rsid w:val="004225B6"/>
    <w:rsid w:val="00425378"/>
    <w:rsid w:val="00425B57"/>
    <w:rsid w:val="00425E92"/>
    <w:rsid w:val="0042705A"/>
    <w:rsid w:val="00431609"/>
    <w:rsid w:val="00432962"/>
    <w:rsid w:val="0043350B"/>
    <w:rsid w:val="00434328"/>
    <w:rsid w:val="00435172"/>
    <w:rsid w:val="00437F9A"/>
    <w:rsid w:val="00437FE6"/>
    <w:rsid w:val="0044252E"/>
    <w:rsid w:val="00447C02"/>
    <w:rsid w:val="00450266"/>
    <w:rsid w:val="00452765"/>
    <w:rsid w:val="00452928"/>
    <w:rsid w:val="0045337A"/>
    <w:rsid w:val="00453AA1"/>
    <w:rsid w:val="00457E84"/>
    <w:rsid w:val="00460041"/>
    <w:rsid w:val="00462C4D"/>
    <w:rsid w:val="00462DF5"/>
    <w:rsid w:val="0046340B"/>
    <w:rsid w:val="00463BA8"/>
    <w:rsid w:val="00465993"/>
    <w:rsid w:val="00466E70"/>
    <w:rsid w:val="004678E1"/>
    <w:rsid w:val="0047082B"/>
    <w:rsid w:val="00471784"/>
    <w:rsid w:val="00472B78"/>
    <w:rsid w:val="004741DA"/>
    <w:rsid w:val="0047450C"/>
    <w:rsid w:val="00475CB5"/>
    <w:rsid w:val="00476ACC"/>
    <w:rsid w:val="00477017"/>
    <w:rsid w:val="00477224"/>
    <w:rsid w:val="0048018E"/>
    <w:rsid w:val="0048047D"/>
    <w:rsid w:val="00482668"/>
    <w:rsid w:val="00482A2E"/>
    <w:rsid w:val="00482A9C"/>
    <w:rsid w:val="00482C66"/>
    <w:rsid w:val="00483EC5"/>
    <w:rsid w:val="00484616"/>
    <w:rsid w:val="004848DD"/>
    <w:rsid w:val="004870E5"/>
    <w:rsid w:val="00490ED3"/>
    <w:rsid w:val="0049274C"/>
    <w:rsid w:val="00494174"/>
    <w:rsid w:val="004947D5"/>
    <w:rsid w:val="004950E7"/>
    <w:rsid w:val="0049535D"/>
    <w:rsid w:val="004953B9"/>
    <w:rsid w:val="004966DE"/>
    <w:rsid w:val="0049725C"/>
    <w:rsid w:val="004A00C3"/>
    <w:rsid w:val="004A0309"/>
    <w:rsid w:val="004A1A78"/>
    <w:rsid w:val="004A3E18"/>
    <w:rsid w:val="004A489D"/>
    <w:rsid w:val="004A4C48"/>
    <w:rsid w:val="004A4D15"/>
    <w:rsid w:val="004A4E44"/>
    <w:rsid w:val="004A5220"/>
    <w:rsid w:val="004A6A1A"/>
    <w:rsid w:val="004B0C30"/>
    <w:rsid w:val="004B1FCE"/>
    <w:rsid w:val="004B582F"/>
    <w:rsid w:val="004B6863"/>
    <w:rsid w:val="004B6C83"/>
    <w:rsid w:val="004B6CB4"/>
    <w:rsid w:val="004B74E7"/>
    <w:rsid w:val="004C0002"/>
    <w:rsid w:val="004C0863"/>
    <w:rsid w:val="004C09AF"/>
    <w:rsid w:val="004C0FCD"/>
    <w:rsid w:val="004C1AE3"/>
    <w:rsid w:val="004C34D5"/>
    <w:rsid w:val="004C4338"/>
    <w:rsid w:val="004C4799"/>
    <w:rsid w:val="004C5CBD"/>
    <w:rsid w:val="004C65EB"/>
    <w:rsid w:val="004C7254"/>
    <w:rsid w:val="004D1D4F"/>
    <w:rsid w:val="004D2188"/>
    <w:rsid w:val="004D39AC"/>
    <w:rsid w:val="004D4446"/>
    <w:rsid w:val="004D509D"/>
    <w:rsid w:val="004D528F"/>
    <w:rsid w:val="004D63DA"/>
    <w:rsid w:val="004D6F2E"/>
    <w:rsid w:val="004D7645"/>
    <w:rsid w:val="004E2365"/>
    <w:rsid w:val="004E28AF"/>
    <w:rsid w:val="004E2FCB"/>
    <w:rsid w:val="004E36A9"/>
    <w:rsid w:val="004E399D"/>
    <w:rsid w:val="004E5DA0"/>
    <w:rsid w:val="004E65B6"/>
    <w:rsid w:val="004E779D"/>
    <w:rsid w:val="004F0440"/>
    <w:rsid w:val="004F0825"/>
    <w:rsid w:val="004F1652"/>
    <w:rsid w:val="004F16D1"/>
    <w:rsid w:val="004F213D"/>
    <w:rsid w:val="004F3B7C"/>
    <w:rsid w:val="004F3F92"/>
    <w:rsid w:val="004F466F"/>
    <w:rsid w:val="004F570A"/>
    <w:rsid w:val="004F5B32"/>
    <w:rsid w:val="004F5FF6"/>
    <w:rsid w:val="004F7E2F"/>
    <w:rsid w:val="005002FA"/>
    <w:rsid w:val="00500D79"/>
    <w:rsid w:val="0050103E"/>
    <w:rsid w:val="00505051"/>
    <w:rsid w:val="00505543"/>
    <w:rsid w:val="00505BAE"/>
    <w:rsid w:val="00506EDA"/>
    <w:rsid w:val="00510064"/>
    <w:rsid w:val="00511D0D"/>
    <w:rsid w:val="005127C8"/>
    <w:rsid w:val="00512FDC"/>
    <w:rsid w:val="005174EF"/>
    <w:rsid w:val="00517FB8"/>
    <w:rsid w:val="00520822"/>
    <w:rsid w:val="00522140"/>
    <w:rsid w:val="00527550"/>
    <w:rsid w:val="0053046A"/>
    <w:rsid w:val="00532996"/>
    <w:rsid w:val="005344A6"/>
    <w:rsid w:val="0053487F"/>
    <w:rsid w:val="00536329"/>
    <w:rsid w:val="00540190"/>
    <w:rsid w:val="00540283"/>
    <w:rsid w:val="00540C48"/>
    <w:rsid w:val="005419FD"/>
    <w:rsid w:val="005452B9"/>
    <w:rsid w:val="00545E7C"/>
    <w:rsid w:val="005466ED"/>
    <w:rsid w:val="005474C9"/>
    <w:rsid w:val="00551131"/>
    <w:rsid w:val="00551897"/>
    <w:rsid w:val="005519BB"/>
    <w:rsid w:val="00551A72"/>
    <w:rsid w:val="00551C77"/>
    <w:rsid w:val="00551E2F"/>
    <w:rsid w:val="00555A43"/>
    <w:rsid w:val="00556533"/>
    <w:rsid w:val="00557290"/>
    <w:rsid w:val="0056169A"/>
    <w:rsid w:val="005634EA"/>
    <w:rsid w:val="00565BB7"/>
    <w:rsid w:val="00570509"/>
    <w:rsid w:val="005727C8"/>
    <w:rsid w:val="005728F0"/>
    <w:rsid w:val="005732F9"/>
    <w:rsid w:val="00574657"/>
    <w:rsid w:val="00574D5D"/>
    <w:rsid w:val="00576A66"/>
    <w:rsid w:val="0057728C"/>
    <w:rsid w:val="00577DB4"/>
    <w:rsid w:val="005849B9"/>
    <w:rsid w:val="00584B7C"/>
    <w:rsid w:val="00584EC8"/>
    <w:rsid w:val="00587337"/>
    <w:rsid w:val="00593D2C"/>
    <w:rsid w:val="0059543B"/>
    <w:rsid w:val="00596EBD"/>
    <w:rsid w:val="00597DB6"/>
    <w:rsid w:val="005A0CC4"/>
    <w:rsid w:val="005A34C2"/>
    <w:rsid w:val="005A42D3"/>
    <w:rsid w:val="005A46E1"/>
    <w:rsid w:val="005A5386"/>
    <w:rsid w:val="005A7A88"/>
    <w:rsid w:val="005B1584"/>
    <w:rsid w:val="005B17F7"/>
    <w:rsid w:val="005B2E51"/>
    <w:rsid w:val="005B3453"/>
    <w:rsid w:val="005B433A"/>
    <w:rsid w:val="005B70CB"/>
    <w:rsid w:val="005B7F23"/>
    <w:rsid w:val="005C43F3"/>
    <w:rsid w:val="005C4EB6"/>
    <w:rsid w:val="005C63A0"/>
    <w:rsid w:val="005C6511"/>
    <w:rsid w:val="005C66EB"/>
    <w:rsid w:val="005D0973"/>
    <w:rsid w:val="005D0F3B"/>
    <w:rsid w:val="005D1D83"/>
    <w:rsid w:val="005D2F2C"/>
    <w:rsid w:val="005D32B9"/>
    <w:rsid w:val="005D35F0"/>
    <w:rsid w:val="005D4CD7"/>
    <w:rsid w:val="005D4F05"/>
    <w:rsid w:val="005D63E2"/>
    <w:rsid w:val="005D7158"/>
    <w:rsid w:val="005E0810"/>
    <w:rsid w:val="005E09DB"/>
    <w:rsid w:val="005E0A0F"/>
    <w:rsid w:val="005E0B2A"/>
    <w:rsid w:val="005E1628"/>
    <w:rsid w:val="005E26D9"/>
    <w:rsid w:val="005E2BEC"/>
    <w:rsid w:val="005E33CC"/>
    <w:rsid w:val="005E45DD"/>
    <w:rsid w:val="005E47B6"/>
    <w:rsid w:val="005E4E10"/>
    <w:rsid w:val="005E52B2"/>
    <w:rsid w:val="005E5E2E"/>
    <w:rsid w:val="005F03D7"/>
    <w:rsid w:val="005F18CC"/>
    <w:rsid w:val="005F1BFC"/>
    <w:rsid w:val="005F4188"/>
    <w:rsid w:val="005F49A1"/>
    <w:rsid w:val="005F5B35"/>
    <w:rsid w:val="005F6B5D"/>
    <w:rsid w:val="005F6FB9"/>
    <w:rsid w:val="005F795D"/>
    <w:rsid w:val="005F7DC0"/>
    <w:rsid w:val="005F7DC7"/>
    <w:rsid w:val="00600B3B"/>
    <w:rsid w:val="0060232C"/>
    <w:rsid w:val="00602982"/>
    <w:rsid w:val="0060306B"/>
    <w:rsid w:val="006044CD"/>
    <w:rsid w:val="0060678D"/>
    <w:rsid w:val="00610DA3"/>
    <w:rsid w:val="00613419"/>
    <w:rsid w:val="006148ED"/>
    <w:rsid w:val="006166D4"/>
    <w:rsid w:val="00620671"/>
    <w:rsid w:val="00621984"/>
    <w:rsid w:val="00621AFB"/>
    <w:rsid w:val="00621CFA"/>
    <w:rsid w:val="0062424F"/>
    <w:rsid w:val="006242E1"/>
    <w:rsid w:val="006259ED"/>
    <w:rsid w:val="00625ADE"/>
    <w:rsid w:val="00631BFD"/>
    <w:rsid w:val="00631FA8"/>
    <w:rsid w:val="006329D0"/>
    <w:rsid w:val="006338B3"/>
    <w:rsid w:val="00634950"/>
    <w:rsid w:val="0063498F"/>
    <w:rsid w:val="00636C85"/>
    <w:rsid w:val="006370A9"/>
    <w:rsid w:val="00641858"/>
    <w:rsid w:val="0064190E"/>
    <w:rsid w:val="006429A1"/>
    <w:rsid w:val="00642B5B"/>
    <w:rsid w:val="00643408"/>
    <w:rsid w:val="00644EAE"/>
    <w:rsid w:val="00645F51"/>
    <w:rsid w:val="0064619D"/>
    <w:rsid w:val="00646DCD"/>
    <w:rsid w:val="0064754B"/>
    <w:rsid w:val="00651836"/>
    <w:rsid w:val="006518EA"/>
    <w:rsid w:val="00653A8C"/>
    <w:rsid w:val="00653B64"/>
    <w:rsid w:val="00654490"/>
    <w:rsid w:val="00654D30"/>
    <w:rsid w:val="00654F49"/>
    <w:rsid w:val="00655E7C"/>
    <w:rsid w:val="0065607D"/>
    <w:rsid w:val="00656252"/>
    <w:rsid w:val="0065727E"/>
    <w:rsid w:val="006578EF"/>
    <w:rsid w:val="00657C32"/>
    <w:rsid w:val="00661498"/>
    <w:rsid w:val="0066166A"/>
    <w:rsid w:val="006626FB"/>
    <w:rsid w:val="00662FBD"/>
    <w:rsid w:val="00663C92"/>
    <w:rsid w:val="00664236"/>
    <w:rsid w:val="006649E0"/>
    <w:rsid w:val="006650CC"/>
    <w:rsid w:val="00665133"/>
    <w:rsid w:val="0066604E"/>
    <w:rsid w:val="00666F39"/>
    <w:rsid w:val="006672ED"/>
    <w:rsid w:val="00667B3F"/>
    <w:rsid w:val="0067034F"/>
    <w:rsid w:val="00670D72"/>
    <w:rsid w:val="00670F90"/>
    <w:rsid w:val="00671031"/>
    <w:rsid w:val="00671959"/>
    <w:rsid w:val="006740B9"/>
    <w:rsid w:val="00675AEF"/>
    <w:rsid w:val="00675C6A"/>
    <w:rsid w:val="006760C3"/>
    <w:rsid w:val="006762A9"/>
    <w:rsid w:val="00677DB2"/>
    <w:rsid w:val="00680582"/>
    <w:rsid w:val="00680997"/>
    <w:rsid w:val="00680A22"/>
    <w:rsid w:val="006812C9"/>
    <w:rsid w:val="00682321"/>
    <w:rsid w:val="00682A3C"/>
    <w:rsid w:val="00682A96"/>
    <w:rsid w:val="00682B08"/>
    <w:rsid w:val="006835FF"/>
    <w:rsid w:val="0068368F"/>
    <w:rsid w:val="00684EA6"/>
    <w:rsid w:val="00684F6F"/>
    <w:rsid w:val="006851FD"/>
    <w:rsid w:val="0068661B"/>
    <w:rsid w:val="006871CA"/>
    <w:rsid w:val="00687F2E"/>
    <w:rsid w:val="00687FFD"/>
    <w:rsid w:val="006905F9"/>
    <w:rsid w:val="00691566"/>
    <w:rsid w:val="00691913"/>
    <w:rsid w:val="00691EED"/>
    <w:rsid w:val="006930CD"/>
    <w:rsid w:val="006941A8"/>
    <w:rsid w:val="00694A47"/>
    <w:rsid w:val="00694F73"/>
    <w:rsid w:val="0069655F"/>
    <w:rsid w:val="006A0900"/>
    <w:rsid w:val="006A1BB9"/>
    <w:rsid w:val="006A233D"/>
    <w:rsid w:val="006A2527"/>
    <w:rsid w:val="006A3E1B"/>
    <w:rsid w:val="006A464B"/>
    <w:rsid w:val="006A4B0A"/>
    <w:rsid w:val="006A4EA4"/>
    <w:rsid w:val="006A583F"/>
    <w:rsid w:val="006B0AAB"/>
    <w:rsid w:val="006B20D1"/>
    <w:rsid w:val="006B4889"/>
    <w:rsid w:val="006B4E6D"/>
    <w:rsid w:val="006B61CA"/>
    <w:rsid w:val="006B63D1"/>
    <w:rsid w:val="006B684A"/>
    <w:rsid w:val="006B6E1A"/>
    <w:rsid w:val="006B7437"/>
    <w:rsid w:val="006B76DD"/>
    <w:rsid w:val="006C21EE"/>
    <w:rsid w:val="006C272A"/>
    <w:rsid w:val="006C359E"/>
    <w:rsid w:val="006C597A"/>
    <w:rsid w:val="006C626C"/>
    <w:rsid w:val="006C6780"/>
    <w:rsid w:val="006C6B81"/>
    <w:rsid w:val="006C6C33"/>
    <w:rsid w:val="006C7E03"/>
    <w:rsid w:val="006D0FF7"/>
    <w:rsid w:val="006D12B1"/>
    <w:rsid w:val="006D216D"/>
    <w:rsid w:val="006D2B71"/>
    <w:rsid w:val="006D2EFB"/>
    <w:rsid w:val="006D3EBE"/>
    <w:rsid w:val="006D4010"/>
    <w:rsid w:val="006D49D4"/>
    <w:rsid w:val="006D4A95"/>
    <w:rsid w:val="006D553D"/>
    <w:rsid w:val="006D5688"/>
    <w:rsid w:val="006D7080"/>
    <w:rsid w:val="006D7F97"/>
    <w:rsid w:val="006E081B"/>
    <w:rsid w:val="006E125C"/>
    <w:rsid w:val="006E1F6D"/>
    <w:rsid w:val="006E4B1D"/>
    <w:rsid w:val="006E5F8E"/>
    <w:rsid w:val="006E649C"/>
    <w:rsid w:val="006E7E97"/>
    <w:rsid w:val="006F05C9"/>
    <w:rsid w:val="006F0FF0"/>
    <w:rsid w:val="006F1680"/>
    <w:rsid w:val="006F1BE7"/>
    <w:rsid w:val="006F1F80"/>
    <w:rsid w:val="006F2331"/>
    <w:rsid w:val="006F256E"/>
    <w:rsid w:val="006F3EE5"/>
    <w:rsid w:val="006F4AB6"/>
    <w:rsid w:val="006F4C62"/>
    <w:rsid w:val="006F5B58"/>
    <w:rsid w:val="006F65DE"/>
    <w:rsid w:val="006F6AF4"/>
    <w:rsid w:val="006F767B"/>
    <w:rsid w:val="00700118"/>
    <w:rsid w:val="007010C3"/>
    <w:rsid w:val="00701556"/>
    <w:rsid w:val="00703FA4"/>
    <w:rsid w:val="0070453E"/>
    <w:rsid w:val="00704696"/>
    <w:rsid w:val="0070484D"/>
    <w:rsid w:val="007051E5"/>
    <w:rsid w:val="00705537"/>
    <w:rsid w:val="007055C8"/>
    <w:rsid w:val="0070578D"/>
    <w:rsid w:val="00705E5D"/>
    <w:rsid w:val="0070645B"/>
    <w:rsid w:val="00706637"/>
    <w:rsid w:val="00707235"/>
    <w:rsid w:val="00707901"/>
    <w:rsid w:val="00707FA1"/>
    <w:rsid w:val="00710A25"/>
    <w:rsid w:val="00710EEF"/>
    <w:rsid w:val="007117D8"/>
    <w:rsid w:val="00711860"/>
    <w:rsid w:val="00713F98"/>
    <w:rsid w:val="00715787"/>
    <w:rsid w:val="007164E2"/>
    <w:rsid w:val="00720B3F"/>
    <w:rsid w:val="00720E08"/>
    <w:rsid w:val="00723357"/>
    <w:rsid w:val="00724258"/>
    <w:rsid w:val="00725552"/>
    <w:rsid w:val="00726FDF"/>
    <w:rsid w:val="007272C8"/>
    <w:rsid w:val="00727C00"/>
    <w:rsid w:val="00730C26"/>
    <w:rsid w:val="00731377"/>
    <w:rsid w:val="007317FF"/>
    <w:rsid w:val="00732C32"/>
    <w:rsid w:val="007337E5"/>
    <w:rsid w:val="007355F3"/>
    <w:rsid w:val="007358A1"/>
    <w:rsid w:val="00735A2C"/>
    <w:rsid w:val="00736D9A"/>
    <w:rsid w:val="00737691"/>
    <w:rsid w:val="00742064"/>
    <w:rsid w:val="007425DE"/>
    <w:rsid w:val="00742C1C"/>
    <w:rsid w:val="00742C38"/>
    <w:rsid w:val="0074318A"/>
    <w:rsid w:val="00744BAB"/>
    <w:rsid w:val="00745054"/>
    <w:rsid w:val="00746E2F"/>
    <w:rsid w:val="007477D0"/>
    <w:rsid w:val="007479AE"/>
    <w:rsid w:val="007500BD"/>
    <w:rsid w:val="00750983"/>
    <w:rsid w:val="00750AFC"/>
    <w:rsid w:val="00751717"/>
    <w:rsid w:val="00751E63"/>
    <w:rsid w:val="00752220"/>
    <w:rsid w:val="00752249"/>
    <w:rsid w:val="0075245D"/>
    <w:rsid w:val="00752469"/>
    <w:rsid w:val="007527DE"/>
    <w:rsid w:val="00752A63"/>
    <w:rsid w:val="00753E8C"/>
    <w:rsid w:val="00754AC0"/>
    <w:rsid w:val="00755668"/>
    <w:rsid w:val="007559B7"/>
    <w:rsid w:val="00756E72"/>
    <w:rsid w:val="007603A1"/>
    <w:rsid w:val="0076129E"/>
    <w:rsid w:val="00762B74"/>
    <w:rsid w:val="0076343A"/>
    <w:rsid w:val="00763DB7"/>
    <w:rsid w:val="00764789"/>
    <w:rsid w:val="007652DF"/>
    <w:rsid w:val="00765461"/>
    <w:rsid w:val="00765CCA"/>
    <w:rsid w:val="007668F7"/>
    <w:rsid w:val="00770106"/>
    <w:rsid w:val="00770740"/>
    <w:rsid w:val="00771297"/>
    <w:rsid w:val="00771F5E"/>
    <w:rsid w:val="007723D2"/>
    <w:rsid w:val="0077269A"/>
    <w:rsid w:val="00772B54"/>
    <w:rsid w:val="00772D51"/>
    <w:rsid w:val="007737C2"/>
    <w:rsid w:val="00775A74"/>
    <w:rsid w:val="00777253"/>
    <w:rsid w:val="00777577"/>
    <w:rsid w:val="00785246"/>
    <w:rsid w:val="00785274"/>
    <w:rsid w:val="00785505"/>
    <w:rsid w:val="00786CD3"/>
    <w:rsid w:val="007873FE"/>
    <w:rsid w:val="00790DB5"/>
    <w:rsid w:val="007917E4"/>
    <w:rsid w:val="00793661"/>
    <w:rsid w:val="00794246"/>
    <w:rsid w:val="00796D2D"/>
    <w:rsid w:val="00796D67"/>
    <w:rsid w:val="00797CA0"/>
    <w:rsid w:val="007A1324"/>
    <w:rsid w:val="007A1D0D"/>
    <w:rsid w:val="007A4F0E"/>
    <w:rsid w:val="007A68EF"/>
    <w:rsid w:val="007B0DAF"/>
    <w:rsid w:val="007B30F4"/>
    <w:rsid w:val="007B3E02"/>
    <w:rsid w:val="007B4056"/>
    <w:rsid w:val="007B7F3F"/>
    <w:rsid w:val="007C0A07"/>
    <w:rsid w:val="007C1399"/>
    <w:rsid w:val="007C6311"/>
    <w:rsid w:val="007C63D4"/>
    <w:rsid w:val="007C64A8"/>
    <w:rsid w:val="007C6D34"/>
    <w:rsid w:val="007C6DA3"/>
    <w:rsid w:val="007C73D2"/>
    <w:rsid w:val="007C770D"/>
    <w:rsid w:val="007D05DB"/>
    <w:rsid w:val="007D26A4"/>
    <w:rsid w:val="007D2C91"/>
    <w:rsid w:val="007D33A1"/>
    <w:rsid w:val="007D3B37"/>
    <w:rsid w:val="007D446F"/>
    <w:rsid w:val="007D4C32"/>
    <w:rsid w:val="007D610F"/>
    <w:rsid w:val="007D65BB"/>
    <w:rsid w:val="007D6904"/>
    <w:rsid w:val="007D6A6E"/>
    <w:rsid w:val="007D73E7"/>
    <w:rsid w:val="007E0959"/>
    <w:rsid w:val="007E0DB3"/>
    <w:rsid w:val="007E137E"/>
    <w:rsid w:val="007E18EB"/>
    <w:rsid w:val="007E1AE5"/>
    <w:rsid w:val="007E2CC9"/>
    <w:rsid w:val="007E38D0"/>
    <w:rsid w:val="007E4D42"/>
    <w:rsid w:val="007E4D54"/>
    <w:rsid w:val="007E67F0"/>
    <w:rsid w:val="007E72B6"/>
    <w:rsid w:val="007E7AFC"/>
    <w:rsid w:val="007F023C"/>
    <w:rsid w:val="007F05DD"/>
    <w:rsid w:val="007F0C76"/>
    <w:rsid w:val="007F157E"/>
    <w:rsid w:val="007F305C"/>
    <w:rsid w:val="007F4301"/>
    <w:rsid w:val="007F509E"/>
    <w:rsid w:val="007F72F9"/>
    <w:rsid w:val="00800267"/>
    <w:rsid w:val="00801B33"/>
    <w:rsid w:val="008024C1"/>
    <w:rsid w:val="008026F7"/>
    <w:rsid w:val="00802704"/>
    <w:rsid w:val="00803DCB"/>
    <w:rsid w:val="00804F25"/>
    <w:rsid w:val="008055D9"/>
    <w:rsid w:val="0080582F"/>
    <w:rsid w:val="00805F70"/>
    <w:rsid w:val="008102C5"/>
    <w:rsid w:val="00810349"/>
    <w:rsid w:val="00812995"/>
    <w:rsid w:val="0081340A"/>
    <w:rsid w:val="008159B0"/>
    <w:rsid w:val="008162AA"/>
    <w:rsid w:val="00816827"/>
    <w:rsid w:val="00816B24"/>
    <w:rsid w:val="00817005"/>
    <w:rsid w:val="00823B8D"/>
    <w:rsid w:val="00823CA7"/>
    <w:rsid w:val="00825A5B"/>
    <w:rsid w:val="008271D0"/>
    <w:rsid w:val="00830422"/>
    <w:rsid w:val="00830AE9"/>
    <w:rsid w:val="008317B9"/>
    <w:rsid w:val="00832D70"/>
    <w:rsid w:val="00833251"/>
    <w:rsid w:val="008344A8"/>
    <w:rsid w:val="00834F37"/>
    <w:rsid w:val="00835858"/>
    <w:rsid w:val="00836CD9"/>
    <w:rsid w:val="00837B9A"/>
    <w:rsid w:val="0084042B"/>
    <w:rsid w:val="00840AC4"/>
    <w:rsid w:val="0084123F"/>
    <w:rsid w:val="00842CFD"/>
    <w:rsid w:val="00842D10"/>
    <w:rsid w:val="00843011"/>
    <w:rsid w:val="008446EA"/>
    <w:rsid w:val="008452AF"/>
    <w:rsid w:val="00845C02"/>
    <w:rsid w:val="008507BA"/>
    <w:rsid w:val="00850B4F"/>
    <w:rsid w:val="00850DA1"/>
    <w:rsid w:val="00851B4C"/>
    <w:rsid w:val="0085213D"/>
    <w:rsid w:val="008530C1"/>
    <w:rsid w:val="00853B26"/>
    <w:rsid w:val="00853F75"/>
    <w:rsid w:val="00855546"/>
    <w:rsid w:val="0085678B"/>
    <w:rsid w:val="00856A61"/>
    <w:rsid w:val="00856C33"/>
    <w:rsid w:val="00860A84"/>
    <w:rsid w:val="0086122D"/>
    <w:rsid w:val="008612EA"/>
    <w:rsid w:val="00861C96"/>
    <w:rsid w:val="00862B47"/>
    <w:rsid w:val="00862F0D"/>
    <w:rsid w:val="008636B9"/>
    <w:rsid w:val="008656FA"/>
    <w:rsid w:val="008676AD"/>
    <w:rsid w:val="00871E6B"/>
    <w:rsid w:val="0087215D"/>
    <w:rsid w:val="00873670"/>
    <w:rsid w:val="008747E4"/>
    <w:rsid w:val="00875D4C"/>
    <w:rsid w:val="008763B5"/>
    <w:rsid w:val="0087677A"/>
    <w:rsid w:val="00880A93"/>
    <w:rsid w:val="008825F7"/>
    <w:rsid w:val="0088267A"/>
    <w:rsid w:val="00883497"/>
    <w:rsid w:val="00883909"/>
    <w:rsid w:val="00883E6A"/>
    <w:rsid w:val="00884113"/>
    <w:rsid w:val="008842FE"/>
    <w:rsid w:val="0088456C"/>
    <w:rsid w:val="00884ADC"/>
    <w:rsid w:val="00884DCB"/>
    <w:rsid w:val="00885996"/>
    <w:rsid w:val="00886CB2"/>
    <w:rsid w:val="008902F2"/>
    <w:rsid w:val="008904D9"/>
    <w:rsid w:val="008917B5"/>
    <w:rsid w:val="00891A21"/>
    <w:rsid w:val="0089383E"/>
    <w:rsid w:val="0089484E"/>
    <w:rsid w:val="00894916"/>
    <w:rsid w:val="00896AA4"/>
    <w:rsid w:val="0089776E"/>
    <w:rsid w:val="00897897"/>
    <w:rsid w:val="008A0313"/>
    <w:rsid w:val="008A05D5"/>
    <w:rsid w:val="008A0EF3"/>
    <w:rsid w:val="008A11B7"/>
    <w:rsid w:val="008A15AC"/>
    <w:rsid w:val="008A1BE2"/>
    <w:rsid w:val="008A31CD"/>
    <w:rsid w:val="008A470D"/>
    <w:rsid w:val="008B0C4B"/>
    <w:rsid w:val="008B517C"/>
    <w:rsid w:val="008B534D"/>
    <w:rsid w:val="008B6DEA"/>
    <w:rsid w:val="008B745F"/>
    <w:rsid w:val="008B795D"/>
    <w:rsid w:val="008C02BC"/>
    <w:rsid w:val="008C0320"/>
    <w:rsid w:val="008C15E9"/>
    <w:rsid w:val="008C193E"/>
    <w:rsid w:val="008C1A91"/>
    <w:rsid w:val="008C289D"/>
    <w:rsid w:val="008C29F6"/>
    <w:rsid w:val="008C3F6B"/>
    <w:rsid w:val="008C4AAC"/>
    <w:rsid w:val="008D1520"/>
    <w:rsid w:val="008D28AC"/>
    <w:rsid w:val="008D2A0C"/>
    <w:rsid w:val="008D329D"/>
    <w:rsid w:val="008D3F72"/>
    <w:rsid w:val="008D421C"/>
    <w:rsid w:val="008D4CB0"/>
    <w:rsid w:val="008D6AFF"/>
    <w:rsid w:val="008E0CF4"/>
    <w:rsid w:val="008E131E"/>
    <w:rsid w:val="008E1ECF"/>
    <w:rsid w:val="008E28E5"/>
    <w:rsid w:val="008E41E9"/>
    <w:rsid w:val="008E4850"/>
    <w:rsid w:val="008E5579"/>
    <w:rsid w:val="008E56E6"/>
    <w:rsid w:val="008E5EEA"/>
    <w:rsid w:val="008E609E"/>
    <w:rsid w:val="008E6625"/>
    <w:rsid w:val="008F0300"/>
    <w:rsid w:val="008F19BF"/>
    <w:rsid w:val="008F216E"/>
    <w:rsid w:val="008F2CBC"/>
    <w:rsid w:val="008F474E"/>
    <w:rsid w:val="008F4F3F"/>
    <w:rsid w:val="008F5D36"/>
    <w:rsid w:val="008F6252"/>
    <w:rsid w:val="008F626F"/>
    <w:rsid w:val="008F6459"/>
    <w:rsid w:val="008F68F9"/>
    <w:rsid w:val="0090019E"/>
    <w:rsid w:val="009016EA"/>
    <w:rsid w:val="009025AD"/>
    <w:rsid w:val="009027F3"/>
    <w:rsid w:val="00903590"/>
    <w:rsid w:val="0090428B"/>
    <w:rsid w:val="00907F8F"/>
    <w:rsid w:val="0091176C"/>
    <w:rsid w:val="00913392"/>
    <w:rsid w:val="009140CC"/>
    <w:rsid w:val="00914222"/>
    <w:rsid w:val="009149E8"/>
    <w:rsid w:val="00914D3C"/>
    <w:rsid w:val="00914E18"/>
    <w:rsid w:val="00915650"/>
    <w:rsid w:val="0091656A"/>
    <w:rsid w:val="009172D8"/>
    <w:rsid w:val="00917356"/>
    <w:rsid w:val="00917B4B"/>
    <w:rsid w:val="009200D1"/>
    <w:rsid w:val="009225E8"/>
    <w:rsid w:val="00922ED5"/>
    <w:rsid w:val="009242E3"/>
    <w:rsid w:val="00927B62"/>
    <w:rsid w:val="009311B5"/>
    <w:rsid w:val="00931DB3"/>
    <w:rsid w:val="009332C6"/>
    <w:rsid w:val="00934833"/>
    <w:rsid w:val="009352F4"/>
    <w:rsid w:val="00937238"/>
    <w:rsid w:val="00937246"/>
    <w:rsid w:val="00937A92"/>
    <w:rsid w:val="00940647"/>
    <w:rsid w:val="009414A5"/>
    <w:rsid w:val="00942362"/>
    <w:rsid w:val="00942FC7"/>
    <w:rsid w:val="0094353D"/>
    <w:rsid w:val="0094391C"/>
    <w:rsid w:val="00943E1D"/>
    <w:rsid w:val="009440ED"/>
    <w:rsid w:val="009454B5"/>
    <w:rsid w:val="00946192"/>
    <w:rsid w:val="0094684E"/>
    <w:rsid w:val="00946C89"/>
    <w:rsid w:val="00947577"/>
    <w:rsid w:val="00947A84"/>
    <w:rsid w:val="00951487"/>
    <w:rsid w:val="00954D80"/>
    <w:rsid w:val="00954DE2"/>
    <w:rsid w:val="0095517F"/>
    <w:rsid w:val="00956558"/>
    <w:rsid w:val="009566B2"/>
    <w:rsid w:val="00956922"/>
    <w:rsid w:val="00956C2E"/>
    <w:rsid w:val="009570A8"/>
    <w:rsid w:val="00957295"/>
    <w:rsid w:val="0095752E"/>
    <w:rsid w:val="00962865"/>
    <w:rsid w:val="0096443D"/>
    <w:rsid w:val="00965598"/>
    <w:rsid w:val="00970893"/>
    <w:rsid w:val="0097109B"/>
    <w:rsid w:val="00971699"/>
    <w:rsid w:val="00971920"/>
    <w:rsid w:val="00974DF2"/>
    <w:rsid w:val="0097700A"/>
    <w:rsid w:val="00977D70"/>
    <w:rsid w:val="009804E9"/>
    <w:rsid w:val="00980B90"/>
    <w:rsid w:val="0098180D"/>
    <w:rsid w:val="00981AC0"/>
    <w:rsid w:val="00982570"/>
    <w:rsid w:val="009841A5"/>
    <w:rsid w:val="00984483"/>
    <w:rsid w:val="00984AF3"/>
    <w:rsid w:val="00984B08"/>
    <w:rsid w:val="00984B8B"/>
    <w:rsid w:val="00986F89"/>
    <w:rsid w:val="00987449"/>
    <w:rsid w:val="00987D3C"/>
    <w:rsid w:val="00990563"/>
    <w:rsid w:val="00990B89"/>
    <w:rsid w:val="00990E5B"/>
    <w:rsid w:val="009911D0"/>
    <w:rsid w:val="00991733"/>
    <w:rsid w:val="00991D21"/>
    <w:rsid w:val="00991E11"/>
    <w:rsid w:val="00993903"/>
    <w:rsid w:val="009940E7"/>
    <w:rsid w:val="009948E6"/>
    <w:rsid w:val="0099499D"/>
    <w:rsid w:val="00994EED"/>
    <w:rsid w:val="00995453"/>
    <w:rsid w:val="0099560D"/>
    <w:rsid w:val="00995C99"/>
    <w:rsid w:val="00997381"/>
    <w:rsid w:val="00997421"/>
    <w:rsid w:val="009A03EF"/>
    <w:rsid w:val="009A045F"/>
    <w:rsid w:val="009A04A1"/>
    <w:rsid w:val="009A21D3"/>
    <w:rsid w:val="009A3225"/>
    <w:rsid w:val="009A4439"/>
    <w:rsid w:val="009A5F71"/>
    <w:rsid w:val="009A72F7"/>
    <w:rsid w:val="009A792B"/>
    <w:rsid w:val="009B23AB"/>
    <w:rsid w:val="009B424A"/>
    <w:rsid w:val="009B4995"/>
    <w:rsid w:val="009B4E6D"/>
    <w:rsid w:val="009C0949"/>
    <w:rsid w:val="009C0A79"/>
    <w:rsid w:val="009C1778"/>
    <w:rsid w:val="009C215C"/>
    <w:rsid w:val="009C39D8"/>
    <w:rsid w:val="009C4FDF"/>
    <w:rsid w:val="009C600B"/>
    <w:rsid w:val="009C78F2"/>
    <w:rsid w:val="009D0EB9"/>
    <w:rsid w:val="009D1B4A"/>
    <w:rsid w:val="009D2344"/>
    <w:rsid w:val="009D30F3"/>
    <w:rsid w:val="009D3499"/>
    <w:rsid w:val="009D36D5"/>
    <w:rsid w:val="009D56AD"/>
    <w:rsid w:val="009D5B67"/>
    <w:rsid w:val="009D5DA7"/>
    <w:rsid w:val="009D65D1"/>
    <w:rsid w:val="009D7D44"/>
    <w:rsid w:val="009E0351"/>
    <w:rsid w:val="009E2140"/>
    <w:rsid w:val="009E2B04"/>
    <w:rsid w:val="009E2F1C"/>
    <w:rsid w:val="009E63C2"/>
    <w:rsid w:val="009E6CC4"/>
    <w:rsid w:val="009E7326"/>
    <w:rsid w:val="009F09C1"/>
    <w:rsid w:val="009F0E00"/>
    <w:rsid w:val="009F1CE4"/>
    <w:rsid w:val="009F208C"/>
    <w:rsid w:val="009F2A47"/>
    <w:rsid w:val="009F31D1"/>
    <w:rsid w:val="009F3876"/>
    <w:rsid w:val="009F538A"/>
    <w:rsid w:val="00A00EA4"/>
    <w:rsid w:val="00A01E2F"/>
    <w:rsid w:val="00A0355D"/>
    <w:rsid w:val="00A03B87"/>
    <w:rsid w:val="00A0450A"/>
    <w:rsid w:val="00A07090"/>
    <w:rsid w:val="00A070C0"/>
    <w:rsid w:val="00A07A8A"/>
    <w:rsid w:val="00A11240"/>
    <w:rsid w:val="00A11635"/>
    <w:rsid w:val="00A11D8D"/>
    <w:rsid w:val="00A13098"/>
    <w:rsid w:val="00A132E5"/>
    <w:rsid w:val="00A13591"/>
    <w:rsid w:val="00A140A8"/>
    <w:rsid w:val="00A157D3"/>
    <w:rsid w:val="00A16ACF"/>
    <w:rsid w:val="00A16FD4"/>
    <w:rsid w:val="00A177E8"/>
    <w:rsid w:val="00A2137D"/>
    <w:rsid w:val="00A22010"/>
    <w:rsid w:val="00A24309"/>
    <w:rsid w:val="00A24590"/>
    <w:rsid w:val="00A25B52"/>
    <w:rsid w:val="00A2652D"/>
    <w:rsid w:val="00A26B43"/>
    <w:rsid w:val="00A26D59"/>
    <w:rsid w:val="00A27A23"/>
    <w:rsid w:val="00A301EB"/>
    <w:rsid w:val="00A305EA"/>
    <w:rsid w:val="00A34689"/>
    <w:rsid w:val="00A354FE"/>
    <w:rsid w:val="00A3681A"/>
    <w:rsid w:val="00A36979"/>
    <w:rsid w:val="00A36D9D"/>
    <w:rsid w:val="00A37440"/>
    <w:rsid w:val="00A37F0C"/>
    <w:rsid w:val="00A40C05"/>
    <w:rsid w:val="00A43566"/>
    <w:rsid w:val="00A43574"/>
    <w:rsid w:val="00A45851"/>
    <w:rsid w:val="00A4598C"/>
    <w:rsid w:val="00A45CA5"/>
    <w:rsid w:val="00A46597"/>
    <w:rsid w:val="00A4721D"/>
    <w:rsid w:val="00A47353"/>
    <w:rsid w:val="00A47FCB"/>
    <w:rsid w:val="00A500A3"/>
    <w:rsid w:val="00A51B42"/>
    <w:rsid w:val="00A51D78"/>
    <w:rsid w:val="00A52198"/>
    <w:rsid w:val="00A52E08"/>
    <w:rsid w:val="00A52ECA"/>
    <w:rsid w:val="00A531BB"/>
    <w:rsid w:val="00A5420A"/>
    <w:rsid w:val="00A54B65"/>
    <w:rsid w:val="00A54DEE"/>
    <w:rsid w:val="00A57161"/>
    <w:rsid w:val="00A5770E"/>
    <w:rsid w:val="00A60364"/>
    <w:rsid w:val="00A60B46"/>
    <w:rsid w:val="00A63FC4"/>
    <w:rsid w:val="00A65B03"/>
    <w:rsid w:val="00A66AFA"/>
    <w:rsid w:val="00A66CD4"/>
    <w:rsid w:val="00A735C1"/>
    <w:rsid w:val="00A73871"/>
    <w:rsid w:val="00A73941"/>
    <w:rsid w:val="00A73EC6"/>
    <w:rsid w:val="00A768F5"/>
    <w:rsid w:val="00A769BB"/>
    <w:rsid w:val="00A77C05"/>
    <w:rsid w:val="00A811AB"/>
    <w:rsid w:val="00A86368"/>
    <w:rsid w:val="00A86B02"/>
    <w:rsid w:val="00A92CDE"/>
    <w:rsid w:val="00A92D7D"/>
    <w:rsid w:val="00A93E65"/>
    <w:rsid w:val="00A946F7"/>
    <w:rsid w:val="00A964B8"/>
    <w:rsid w:val="00A96CA6"/>
    <w:rsid w:val="00A97D84"/>
    <w:rsid w:val="00AA055A"/>
    <w:rsid w:val="00AA21CE"/>
    <w:rsid w:val="00AA23D1"/>
    <w:rsid w:val="00AA2A1D"/>
    <w:rsid w:val="00AA2E27"/>
    <w:rsid w:val="00AA2F57"/>
    <w:rsid w:val="00AA381D"/>
    <w:rsid w:val="00AA39C9"/>
    <w:rsid w:val="00AA433B"/>
    <w:rsid w:val="00AA469C"/>
    <w:rsid w:val="00AA534C"/>
    <w:rsid w:val="00AA56E3"/>
    <w:rsid w:val="00AA6FA9"/>
    <w:rsid w:val="00AA7922"/>
    <w:rsid w:val="00AB21D9"/>
    <w:rsid w:val="00AB2824"/>
    <w:rsid w:val="00AB2848"/>
    <w:rsid w:val="00AB2AFC"/>
    <w:rsid w:val="00AB457D"/>
    <w:rsid w:val="00AB4F78"/>
    <w:rsid w:val="00AB5192"/>
    <w:rsid w:val="00AB5B70"/>
    <w:rsid w:val="00AB6A58"/>
    <w:rsid w:val="00AB7BD8"/>
    <w:rsid w:val="00AC1602"/>
    <w:rsid w:val="00AC2D2C"/>
    <w:rsid w:val="00AC4649"/>
    <w:rsid w:val="00AC5952"/>
    <w:rsid w:val="00AC5C21"/>
    <w:rsid w:val="00AC5F3E"/>
    <w:rsid w:val="00AC610A"/>
    <w:rsid w:val="00AD0344"/>
    <w:rsid w:val="00AD1A11"/>
    <w:rsid w:val="00AD2E17"/>
    <w:rsid w:val="00AD36E8"/>
    <w:rsid w:val="00AD4D42"/>
    <w:rsid w:val="00AD5F7E"/>
    <w:rsid w:val="00AD6EAA"/>
    <w:rsid w:val="00AD77FD"/>
    <w:rsid w:val="00AE088B"/>
    <w:rsid w:val="00AE0CD4"/>
    <w:rsid w:val="00AE1B5C"/>
    <w:rsid w:val="00AE27FD"/>
    <w:rsid w:val="00AE2D71"/>
    <w:rsid w:val="00AE322F"/>
    <w:rsid w:val="00AE3661"/>
    <w:rsid w:val="00AE60FA"/>
    <w:rsid w:val="00AE698F"/>
    <w:rsid w:val="00AE6CA5"/>
    <w:rsid w:val="00AE6E0B"/>
    <w:rsid w:val="00AE7413"/>
    <w:rsid w:val="00AF06AC"/>
    <w:rsid w:val="00AF0F4A"/>
    <w:rsid w:val="00AF1E77"/>
    <w:rsid w:val="00AF366E"/>
    <w:rsid w:val="00AF400D"/>
    <w:rsid w:val="00AF4991"/>
    <w:rsid w:val="00AF5EC5"/>
    <w:rsid w:val="00AF6395"/>
    <w:rsid w:val="00AF6DE8"/>
    <w:rsid w:val="00AF70E1"/>
    <w:rsid w:val="00B0053B"/>
    <w:rsid w:val="00B00EAD"/>
    <w:rsid w:val="00B01585"/>
    <w:rsid w:val="00B03232"/>
    <w:rsid w:val="00B036CE"/>
    <w:rsid w:val="00B05003"/>
    <w:rsid w:val="00B05145"/>
    <w:rsid w:val="00B06F71"/>
    <w:rsid w:val="00B1019E"/>
    <w:rsid w:val="00B129B2"/>
    <w:rsid w:val="00B12B26"/>
    <w:rsid w:val="00B165E6"/>
    <w:rsid w:val="00B2027C"/>
    <w:rsid w:val="00B22471"/>
    <w:rsid w:val="00B224CF"/>
    <w:rsid w:val="00B23ED9"/>
    <w:rsid w:val="00B2448B"/>
    <w:rsid w:val="00B24E7D"/>
    <w:rsid w:val="00B254F7"/>
    <w:rsid w:val="00B2651B"/>
    <w:rsid w:val="00B277D3"/>
    <w:rsid w:val="00B3000A"/>
    <w:rsid w:val="00B30B7E"/>
    <w:rsid w:val="00B31A77"/>
    <w:rsid w:val="00B31CDD"/>
    <w:rsid w:val="00B330A8"/>
    <w:rsid w:val="00B41F9C"/>
    <w:rsid w:val="00B4317A"/>
    <w:rsid w:val="00B4337F"/>
    <w:rsid w:val="00B45678"/>
    <w:rsid w:val="00B4619D"/>
    <w:rsid w:val="00B472A9"/>
    <w:rsid w:val="00B47346"/>
    <w:rsid w:val="00B5082D"/>
    <w:rsid w:val="00B5110C"/>
    <w:rsid w:val="00B51B57"/>
    <w:rsid w:val="00B51DEC"/>
    <w:rsid w:val="00B51F50"/>
    <w:rsid w:val="00B51FF5"/>
    <w:rsid w:val="00B52D1A"/>
    <w:rsid w:val="00B53C36"/>
    <w:rsid w:val="00B53E28"/>
    <w:rsid w:val="00B54D5C"/>
    <w:rsid w:val="00B556DC"/>
    <w:rsid w:val="00B571F3"/>
    <w:rsid w:val="00B574BC"/>
    <w:rsid w:val="00B5766F"/>
    <w:rsid w:val="00B60A63"/>
    <w:rsid w:val="00B616D2"/>
    <w:rsid w:val="00B6176C"/>
    <w:rsid w:val="00B62A10"/>
    <w:rsid w:val="00B63390"/>
    <w:rsid w:val="00B647D4"/>
    <w:rsid w:val="00B65B1B"/>
    <w:rsid w:val="00B66160"/>
    <w:rsid w:val="00B665D5"/>
    <w:rsid w:val="00B70AFA"/>
    <w:rsid w:val="00B70DBE"/>
    <w:rsid w:val="00B71CE9"/>
    <w:rsid w:val="00B7213F"/>
    <w:rsid w:val="00B73180"/>
    <w:rsid w:val="00B7372D"/>
    <w:rsid w:val="00B74A4A"/>
    <w:rsid w:val="00B755EE"/>
    <w:rsid w:val="00B7692A"/>
    <w:rsid w:val="00B76D60"/>
    <w:rsid w:val="00B77702"/>
    <w:rsid w:val="00B816E5"/>
    <w:rsid w:val="00B83E1D"/>
    <w:rsid w:val="00B83F94"/>
    <w:rsid w:val="00B85010"/>
    <w:rsid w:val="00B85502"/>
    <w:rsid w:val="00B85ED1"/>
    <w:rsid w:val="00B865EC"/>
    <w:rsid w:val="00B87765"/>
    <w:rsid w:val="00B87E5E"/>
    <w:rsid w:val="00B87F7A"/>
    <w:rsid w:val="00B91610"/>
    <w:rsid w:val="00B91781"/>
    <w:rsid w:val="00B9182F"/>
    <w:rsid w:val="00B91ECC"/>
    <w:rsid w:val="00B93825"/>
    <w:rsid w:val="00B93BA0"/>
    <w:rsid w:val="00B949E2"/>
    <w:rsid w:val="00B95B00"/>
    <w:rsid w:val="00B95E8F"/>
    <w:rsid w:val="00B95F9D"/>
    <w:rsid w:val="00B9631C"/>
    <w:rsid w:val="00B969E5"/>
    <w:rsid w:val="00B97926"/>
    <w:rsid w:val="00BA0D60"/>
    <w:rsid w:val="00BA3D02"/>
    <w:rsid w:val="00BA498A"/>
    <w:rsid w:val="00BA5129"/>
    <w:rsid w:val="00BA794E"/>
    <w:rsid w:val="00BB0E02"/>
    <w:rsid w:val="00BB0F41"/>
    <w:rsid w:val="00BB1FBA"/>
    <w:rsid w:val="00BB2992"/>
    <w:rsid w:val="00BB496A"/>
    <w:rsid w:val="00BB5FAC"/>
    <w:rsid w:val="00BB64E1"/>
    <w:rsid w:val="00BC0A79"/>
    <w:rsid w:val="00BC1293"/>
    <w:rsid w:val="00BC225A"/>
    <w:rsid w:val="00BC2B4F"/>
    <w:rsid w:val="00BC3EAB"/>
    <w:rsid w:val="00BC4B7C"/>
    <w:rsid w:val="00BC4DE2"/>
    <w:rsid w:val="00BC4EE8"/>
    <w:rsid w:val="00BC4F48"/>
    <w:rsid w:val="00BC4F93"/>
    <w:rsid w:val="00BC551D"/>
    <w:rsid w:val="00BC5949"/>
    <w:rsid w:val="00BC779C"/>
    <w:rsid w:val="00BD03A9"/>
    <w:rsid w:val="00BD2AE1"/>
    <w:rsid w:val="00BD364F"/>
    <w:rsid w:val="00BD36D9"/>
    <w:rsid w:val="00BD4443"/>
    <w:rsid w:val="00BD46C2"/>
    <w:rsid w:val="00BD4D2B"/>
    <w:rsid w:val="00BD5BF0"/>
    <w:rsid w:val="00BD66E9"/>
    <w:rsid w:val="00BD75B6"/>
    <w:rsid w:val="00BE0837"/>
    <w:rsid w:val="00BE27D2"/>
    <w:rsid w:val="00BE2887"/>
    <w:rsid w:val="00BE2F67"/>
    <w:rsid w:val="00BE3425"/>
    <w:rsid w:val="00BE3894"/>
    <w:rsid w:val="00BE4078"/>
    <w:rsid w:val="00BE4800"/>
    <w:rsid w:val="00BE4AE2"/>
    <w:rsid w:val="00BE50D6"/>
    <w:rsid w:val="00BE583F"/>
    <w:rsid w:val="00BE6A22"/>
    <w:rsid w:val="00BE799E"/>
    <w:rsid w:val="00BE7BF2"/>
    <w:rsid w:val="00BF13E1"/>
    <w:rsid w:val="00BF1664"/>
    <w:rsid w:val="00BF1D42"/>
    <w:rsid w:val="00BF2854"/>
    <w:rsid w:val="00BF3231"/>
    <w:rsid w:val="00BF3CFA"/>
    <w:rsid w:val="00BF4480"/>
    <w:rsid w:val="00BF6CC4"/>
    <w:rsid w:val="00C005F0"/>
    <w:rsid w:val="00C007F3"/>
    <w:rsid w:val="00C05750"/>
    <w:rsid w:val="00C07332"/>
    <w:rsid w:val="00C11E65"/>
    <w:rsid w:val="00C11EFB"/>
    <w:rsid w:val="00C13101"/>
    <w:rsid w:val="00C1451A"/>
    <w:rsid w:val="00C14B06"/>
    <w:rsid w:val="00C16105"/>
    <w:rsid w:val="00C1658E"/>
    <w:rsid w:val="00C17150"/>
    <w:rsid w:val="00C20945"/>
    <w:rsid w:val="00C21735"/>
    <w:rsid w:val="00C21E6D"/>
    <w:rsid w:val="00C226AF"/>
    <w:rsid w:val="00C22B30"/>
    <w:rsid w:val="00C22C76"/>
    <w:rsid w:val="00C22E5A"/>
    <w:rsid w:val="00C2340E"/>
    <w:rsid w:val="00C23439"/>
    <w:rsid w:val="00C237F8"/>
    <w:rsid w:val="00C23DBA"/>
    <w:rsid w:val="00C2456A"/>
    <w:rsid w:val="00C24F5B"/>
    <w:rsid w:val="00C24FA0"/>
    <w:rsid w:val="00C26191"/>
    <w:rsid w:val="00C2640E"/>
    <w:rsid w:val="00C26620"/>
    <w:rsid w:val="00C26C6F"/>
    <w:rsid w:val="00C27754"/>
    <w:rsid w:val="00C27BF5"/>
    <w:rsid w:val="00C32614"/>
    <w:rsid w:val="00C34497"/>
    <w:rsid w:val="00C3457E"/>
    <w:rsid w:val="00C3641A"/>
    <w:rsid w:val="00C36903"/>
    <w:rsid w:val="00C36DEF"/>
    <w:rsid w:val="00C379B8"/>
    <w:rsid w:val="00C37C5F"/>
    <w:rsid w:val="00C40C23"/>
    <w:rsid w:val="00C4152F"/>
    <w:rsid w:val="00C41650"/>
    <w:rsid w:val="00C41737"/>
    <w:rsid w:val="00C41925"/>
    <w:rsid w:val="00C4321F"/>
    <w:rsid w:val="00C44972"/>
    <w:rsid w:val="00C45923"/>
    <w:rsid w:val="00C462DD"/>
    <w:rsid w:val="00C46C07"/>
    <w:rsid w:val="00C46D7E"/>
    <w:rsid w:val="00C47F6F"/>
    <w:rsid w:val="00C51A1B"/>
    <w:rsid w:val="00C525E3"/>
    <w:rsid w:val="00C52D02"/>
    <w:rsid w:val="00C53702"/>
    <w:rsid w:val="00C57016"/>
    <w:rsid w:val="00C57DD5"/>
    <w:rsid w:val="00C61379"/>
    <w:rsid w:val="00C64034"/>
    <w:rsid w:val="00C65258"/>
    <w:rsid w:val="00C657B9"/>
    <w:rsid w:val="00C6599E"/>
    <w:rsid w:val="00C65C75"/>
    <w:rsid w:val="00C66D8C"/>
    <w:rsid w:val="00C674B5"/>
    <w:rsid w:val="00C67BB2"/>
    <w:rsid w:val="00C67D92"/>
    <w:rsid w:val="00C709F6"/>
    <w:rsid w:val="00C712E7"/>
    <w:rsid w:val="00C71F5D"/>
    <w:rsid w:val="00C72195"/>
    <w:rsid w:val="00C72CA0"/>
    <w:rsid w:val="00C73532"/>
    <w:rsid w:val="00C738DE"/>
    <w:rsid w:val="00C73EF0"/>
    <w:rsid w:val="00C75155"/>
    <w:rsid w:val="00C76BDC"/>
    <w:rsid w:val="00C76F9A"/>
    <w:rsid w:val="00C77BD1"/>
    <w:rsid w:val="00C8064E"/>
    <w:rsid w:val="00C81722"/>
    <w:rsid w:val="00C81CFC"/>
    <w:rsid w:val="00C82063"/>
    <w:rsid w:val="00C830C0"/>
    <w:rsid w:val="00C83365"/>
    <w:rsid w:val="00C83552"/>
    <w:rsid w:val="00C844C6"/>
    <w:rsid w:val="00C8522E"/>
    <w:rsid w:val="00C8595F"/>
    <w:rsid w:val="00C87CE0"/>
    <w:rsid w:val="00C90171"/>
    <w:rsid w:val="00C93991"/>
    <w:rsid w:val="00C95995"/>
    <w:rsid w:val="00C965DF"/>
    <w:rsid w:val="00C975A5"/>
    <w:rsid w:val="00C97A8F"/>
    <w:rsid w:val="00CA024F"/>
    <w:rsid w:val="00CA08CB"/>
    <w:rsid w:val="00CA0F25"/>
    <w:rsid w:val="00CA102D"/>
    <w:rsid w:val="00CA28A4"/>
    <w:rsid w:val="00CA2A8E"/>
    <w:rsid w:val="00CA2F90"/>
    <w:rsid w:val="00CA3758"/>
    <w:rsid w:val="00CA3964"/>
    <w:rsid w:val="00CA4091"/>
    <w:rsid w:val="00CA49C5"/>
    <w:rsid w:val="00CA4A0F"/>
    <w:rsid w:val="00CA6B79"/>
    <w:rsid w:val="00CA6F2A"/>
    <w:rsid w:val="00CA79C9"/>
    <w:rsid w:val="00CB02C4"/>
    <w:rsid w:val="00CB5228"/>
    <w:rsid w:val="00CB55DE"/>
    <w:rsid w:val="00CB5CFB"/>
    <w:rsid w:val="00CB714C"/>
    <w:rsid w:val="00CB7CE0"/>
    <w:rsid w:val="00CC0C89"/>
    <w:rsid w:val="00CC10A9"/>
    <w:rsid w:val="00CC1281"/>
    <w:rsid w:val="00CC14A7"/>
    <w:rsid w:val="00CC16D5"/>
    <w:rsid w:val="00CC1EF0"/>
    <w:rsid w:val="00CC2D77"/>
    <w:rsid w:val="00CC3F4F"/>
    <w:rsid w:val="00CC4C5F"/>
    <w:rsid w:val="00CC4E74"/>
    <w:rsid w:val="00CC55DC"/>
    <w:rsid w:val="00CC5DD6"/>
    <w:rsid w:val="00CC68D2"/>
    <w:rsid w:val="00CC6F3C"/>
    <w:rsid w:val="00CC741E"/>
    <w:rsid w:val="00CD0E5E"/>
    <w:rsid w:val="00CD12D0"/>
    <w:rsid w:val="00CD2FBE"/>
    <w:rsid w:val="00CD4484"/>
    <w:rsid w:val="00CD57B8"/>
    <w:rsid w:val="00CD7872"/>
    <w:rsid w:val="00CD7F77"/>
    <w:rsid w:val="00CE0941"/>
    <w:rsid w:val="00CE0949"/>
    <w:rsid w:val="00CE23D2"/>
    <w:rsid w:val="00CE5C43"/>
    <w:rsid w:val="00CE6C4D"/>
    <w:rsid w:val="00CE6F35"/>
    <w:rsid w:val="00CF03FB"/>
    <w:rsid w:val="00CF16A1"/>
    <w:rsid w:val="00CF238D"/>
    <w:rsid w:val="00CF5B59"/>
    <w:rsid w:val="00CF6296"/>
    <w:rsid w:val="00CF6771"/>
    <w:rsid w:val="00CF6D6E"/>
    <w:rsid w:val="00CF72D7"/>
    <w:rsid w:val="00CF79BC"/>
    <w:rsid w:val="00D01DA4"/>
    <w:rsid w:val="00D05C44"/>
    <w:rsid w:val="00D07383"/>
    <w:rsid w:val="00D117D1"/>
    <w:rsid w:val="00D1279C"/>
    <w:rsid w:val="00D12A5D"/>
    <w:rsid w:val="00D143F9"/>
    <w:rsid w:val="00D14860"/>
    <w:rsid w:val="00D14943"/>
    <w:rsid w:val="00D15152"/>
    <w:rsid w:val="00D15153"/>
    <w:rsid w:val="00D23804"/>
    <w:rsid w:val="00D242E7"/>
    <w:rsid w:val="00D24A2B"/>
    <w:rsid w:val="00D24FC3"/>
    <w:rsid w:val="00D25E58"/>
    <w:rsid w:val="00D25ED2"/>
    <w:rsid w:val="00D300C6"/>
    <w:rsid w:val="00D31C12"/>
    <w:rsid w:val="00D32429"/>
    <w:rsid w:val="00D3247C"/>
    <w:rsid w:val="00D32565"/>
    <w:rsid w:val="00D327F9"/>
    <w:rsid w:val="00D32C35"/>
    <w:rsid w:val="00D33478"/>
    <w:rsid w:val="00D33502"/>
    <w:rsid w:val="00D337C0"/>
    <w:rsid w:val="00D343A0"/>
    <w:rsid w:val="00D34951"/>
    <w:rsid w:val="00D357A3"/>
    <w:rsid w:val="00D4038A"/>
    <w:rsid w:val="00D407A4"/>
    <w:rsid w:val="00D41D1A"/>
    <w:rsid w:val="00D41D2E"/>
    <w:rsid w:val="00D43278"/>
    <w:rsid w:val="00D44AC9"/>
    <w:rsid w:val="00D461B8"/>
    <w:rsid w:val="00D47947"/>
    <w:rsid w:val="00D47A11"/>
    <w:rsid w:val="00D51992"/>
    <w:rsid w:val="00D52605"/>
    <w:rsid w:val="00D55D8D"/>
    <w:rsid w:val="00D56623"/>
    <w:rsid w:val="00D56F12"/>
    <w:rsid w:val="00D57693"/>
    <w:rsid w:val="00D57E07"/>
    <w:rsid w:val="00D57E26"/>
    <w:rsid w:val="00D6220F"/>
    <w:rsid w:val="00D634C1"/>
    <w:rsid w:val="00D63554"/>
    <w:rsid w:val="00D6370B"/>
    <w:rsid w:val="00D63E48"/>
    <w:rsid w:val="00D64271"/>
    <w:rsid w:val="00D64530"/>
    <w:rsid w:val="00D64960"/>
    <w:rsid w:val="00D64F1F"/>
    <w:rsid w:val="00D659FD"/>
    <w:rsid w:val="00D65B61"/>
    <w:rsid w:val="00D66A22"/>
    <w:rsid w:val="00D66A27"/>
    <w:rsid w:val="00D672B9"/>
    <w:rsid w:val="00D7063B"/>
    <w:rsid w:val="00D708D4"/>
    <w:rsid w:val="00D72FE9"/>
    <w:rsid w:val="00D7306C"/>
    <w:rsid w:val="00D73598"/>
    <w:rsid w:val="00D76807"/>
    <w:rsid w:val="00D8053F"/>
    <w:rsid w:val="00D812F3"/>
    <w:rsid w:val="00D82262"/>
    <w:rsid w:val="00D835F7"/>
    <w:rsid w:val="00D85871"/>
    <w:rsid w:val="00D85DCA"/>
    <w:rsid w:val="00D87342"/>
    <w:rsid w:val="00D8771B"/>
    <w:rsid w:val="00D87962"/>
    <w:rsid w:val="00D90769"/>
    <w:rsid w:val="00D91FA5"/>
    <w:rsid w:val="00D95FF7"/>
    <w:rsid w:val="00D9654C"/>
    <w:rsid w:val="00D96A1B"/>
    <w:rsid w:val="00D975CD"/>
    <w:rsid w:val="00DA0121"/>
    <w:rsid w:val="00DA1044"/>
    <w:rsid w:val="00DA385E"/>
    <w:rsid w:val="00DA3CC3"/>
    <w:rsid w:val="00DA71B3"/>
    <w:rsid w:val="00DB0692"/>
    <w:rsid w:val="00DB1630"/>
    <w:rsid w:val="00DB1D93"/>
    <w:rsid w:val="00DB1E6F"/>
    <w:rsid w:val="00DB3F12"/>
    <w:rsid w:val="00DB5F1D"/>
    <w:rsid w:val="00DB5FEB"/>
    <w:rsid w:val="00DB7812"/>
    <w:rsid w:val="00DB7E64"/>
    <w:rsid w:val="00DC00DE"/>
    <w:rsid w:val="00DC137B"/>
    <w:rsid w:val="00DC1926"/>
    <w:rsid w:val="00DC3122"/>
    <w:rsid w:val="00DC385C"/>
    <w:rsid w:val="00DC3BDA"/>
    <w:rsid w:val="00DC4B24"/>
    <w:rsid w:val="00DC4F5D"/>
    <w:rsid w:val="00DC6610"/>
    <w:rsid w:val="00DC6EA2"/>
    <w:rsid w:val="00DD03A6"/>
    <w:rsid w:val="00DD03F5"/>
    <w:rsid w:val="00DD0A05"/>
    <w:rsid w:val="00DD2A31"/>
    <w:rsid w:val="00DD4A21"/>
    <w:rsid w:val="00DD6CBD"/>
    <w:rsid w:val="00DE04D3"/>
    <w:rsid w:val="00DE4027"/>
    <w:rsid w:val="00DE4C52"/>
    <w:rsid w:val="00DE520B"/>
    <w:rsid w:val="00DF0713"/>
    <w:rsid w:val="00DF0880"/>
    <w:rsid w:val="00DF0EC1"/>
    <w:rsid w:val="00DF1921"/>
    <w:rsid w:val="00DF1C04"/>
    <w:rsid w:val="00DF237A"/>
    <w:rsid w:val="00DF2A14"/>
    <w:rsid w:val="00DF2F7A"/>
    <w:rsid w:val="00DF3092"/>
    <w:rsid w:val="00DF3A65"/>
    <w:rsid w:val="00DF43C5"/>
    <w:rsid w:val="00DF4502"/>
    <w:rsid w:val="00DF48E8"/>
    <w:rsid w:val="00DF52EF"/>
    <w:rsid w:val="00DF5400"/>
    <w:rsid w:val="00DF56E6"/>
    <w:rsid w:val="00DF5904"/>
    <w:rsid w:val="00DF760D"/>
    <w:rsid w:val="00E00064"/>
    <w:rsid w:val="00E00929"/>
    <w:rsid w:val="00E027F0"/>
    <w:rsid w:val="00E051CF"/>
    <w:rsid w:val="00E05780"/>
    <w:rsid w:val="00E059C7"/>
    <w:rsid w:val="00E05CDB"/>
    <w:rsid w:val="00E05F38"/>
    <w:rsid w:val="00E0612B"/>
    <w:rsid w:val="00E06DC8"/>
    <w:rsid w:val="00E07978"/>
    <w:rsid w:val="00E10517"/>
    <w:rsid w:val="00E1159A"/>
    <w:rsid w:val="00E12389"/>
    <w:rsid w:val="00E12B61"/>
    <w:rsid w:val="00E12C07"/>
    <w:rsid w:val="00E13549"/>
    <w:rsid w:val="00E13D19"/>
    <w:rsid w:val="00E14198"/>
    <w:rsid w:val="00E14A9D"/>
    <w:rsid w:val="00E15DCD"/>
    <w:rsid w:val="00E16FD3"/>
    <w:rsid w:val="00E201C1"/>
    <w:rsid w:val="00E224EF"/>
    <w:rsid w:val="00E22C22"/>
    <w:rsid w:val="00E22FEF"/>
    <w:rsid w:val="00E230CF"/>
    <w:rsid w:val="00E23F70"/>
    <w:rsid w:val="00E2506E"/>
    <w:rsid w:val="00E2571A"/>
    <w:rsid w:val="00E30CAE"/>
    <w:rsid w:val="00E31871"/>
    <w:rsid w:val="00E31CFC"/>
    <w:rsid w:val="00E32779"/>
    <w:rsid w:val="00E33981"/>
    <w:rsid w:val="00E35675"/>
    <w:rsid w:val="00E363FF"/>
    <w:rsid w:val="00E376D0"/>
    <w:rsid w:val="00E37A2E"/>
    <w:rsid w:val="00E405FA"/>
    <w:rsid w:val="00E40D26"/>
    <w:rsid w:val="00E427A2"/>
    <w:rsid w:val="00E4316D"/>
    <w:rsid w:val="00E46EAE"/>
    <w:rsid w:val="00E475D9"/>
    <w:rsid w:val="00E476BC"/>
    <w:rsid w:val="00E4787A"/>
    <w:rsid w:val="00E4788C"/>
    <w:rsid w:val="00E52565"/>
    <w:rsid w:val="00E52B36"/>
    <w:rsid w:val="00E52DBF"/>
    <w:rsid w:val="00E52EDE"/>
    <w:rsid w:val="00E54197"/>
    <w:rsid w:val="00E543D0"/>
    <w:rsid w:val="00E56E07"/>
    <w:rsid w:val="00E57464"/>
    <w:rsid w:val="00E57B6B"/>
    <w:rsid w:val="00E60731"/>
    <w:rsid w:val="00E62462"/>
    <w:rsid w:val="00E62E6F"/>
    <w:rsid w:val="00E63CD8"/>
    <w:rsid w:val="00E675F4"/>
    <w:rsid w:val="00E73021"/>
    <w:rsid w:val="00E735E2"/>
    <w:rsid w:val="00E756C8"/>
    <w:rsid w:val="00E76C0D"/>
    <w:rsid w:val="00E8013B"/>
    <w:rsid w:val="00E804D0"/>
    <w:rsid w:val="00E837FB"/>
    <w:rsid w:val="00E85601"/>
    <w:rsid w:val="00E86225"/>
    <w:rsid w:val="00E8691C"/>
    <w:rsid w:val="00E87058"/>
    <w:rsid w:val="00E8722A"/>
    <w:rsid w:val="00E8724E"/>
    <w:rsid w:val="00E8771E"/>
    <w:rsid w:val="00E8783F"/>
    <w:rsid w:val="00E9023C"/>
    <w:rsid w:val="00E907F4"/>
    <w:rsid w:val="00E90CA0"/>
    <w:rsid w:val="00E913CA"/>
    <w:rsid w:val="00E918BC"/>
    <w:rsid w:val="00E9283B"/>
    <w:rsid w:val="00E929FC"/>
    <w:rsid w:val="00E93841"/>
    <w:rsid w:val="00E93E4A"/>
    <w:rsid w:val="00E96112"/>
    <w:rsid w:val="00E962BD"/>
    <w:rsid w:val="00E97F46"/>
    <w:rsid w:val="00EA0025"/>
    <w:rsid w:val="00EA1787"/>
    <w:rsid w:val="00EA1BA2"/>
    <w:rsid w:val="00EA2110"/>
    <w:rsid w:val="00EA2237"/>
    <w:rsid w:val="00EA2FC5"/>
    <w:rsid w:val="00EA3784"/>
    <w:rsid w:val="00EA42C6"/>
    <w:rsid w:val="00EA4963"/>
    <w:rsid w:val="00EA4DC2"/>
    <w:rsid w:val="00EA59FC"/>
    <w:rsid w:val="00EA6602"/>
    <w:rsid w:val="00EB0694"/>
    <w:rsid w:val="00EB2099"/>
    <w:rsid w:val="00EB5F7A"/>
    <w:rsid w:val="00EB6674"/>
    <w:rsid w:val="00EB69EC"/>
    <w:rsid w:val="00EB7279"/>
    <w:rsid w:val="00EC2032"/>
    <w:rsid w:val="00EC2BE3"/>
    <w:rsid w:val="00EC34D3"/>
    <w:rsid w:val="00EC39FC"/>
    <w:rsid w:val="00EC3F78"/>
    <w:rsid w:val="00EC4564"/>
    <w:rsid w:val="00EC48C9"/>
    <w:rsid w:val="00EC5719"/>
    <w:rsid w:val="00EC605D"/>
    <w:rsid w:val="00EC7726"/>
    <w:rsid w:val="00ED0157"/>
    <w:rsid w:val="00ED1229"/>
    <w:rsid w:val="00ED1970"/>
    <w:rsid w:val="00ED3076"/>
    <w:rsid w:val="00ED311E"/>
    <w:rsid w:val="00ED4C05"/>
    <w:rsid w:val="00ED577F"/>
    <w:rsid w:val="00ED77A4"/>
    <w:rsid w:val="00EE08D8"/>
    <w:rsid w:val="00EE0F8F"/>
    <w:rsid w:val="00EE108D"/>
    <w:rsid w:val="00EE189B"/>
    <w:rsid w:val="00EE18C9"/>
    <w:rsid w:val="00EE18EC"/>
    <w:rsid w:val="00EE1B03"/>
    <w:rsid w:val="00EE1C92"/>
    <w:rsid w:val="00EE47AB"/>
    <w:rsid w:val="00EE4A2C"/>
    <w:rsid w:val="00EE4D50"/>
    <w:rsid w:val="00EE51C0"/>
    <w:rsid w:val="00EE575F"/>
    <w:rsid w:val="00EE60C8"/>
    <w:rsid w:val="00EE66DC"/>
    <w:rsid w:val="00EE7743"/>
    <w:rsid w:val="00EF191F"/>
    <w:rsid w:val="00EF1AAC"/>
    <w:rsid w:val="00EF2189"/>
    <w:rsid w:val="00EF357F"/>
    <w:rsid w:val="00EF4645"/>
    <w:rsid w:val="00EF65AD"/>
    <w:rsid w:val="00EF6FFE"/>
    <w:rsid w:val="00EF7881"/>
    <w:rsid w:val="00F00004"/>
    <w:rsid w:val="00F00F4B"/>
    <w:rsid w:val="00F048C7"/>
    <w:rsid w:val="00F06844"/>
    <w:rsid w:val="00F06E9A"/>
    <w:rsid w:val="00F07038"/>
    <w:rsid w:val="00F0717D"/>
    <w:rsid w:val="00F10A25"/>
    <w:rsid w:val="00F10B09"/>
    <w:rsid w:val="00F126E0"/>
    <w:rsid w:val="00F127F2"/>
    <w:rsid w:val="00F1380E"/>
    <w:rsid w:val="00F15571"/>
    <w:rsid w:val="00F15D39"/>
    <w:rsid w:val="00F16034"/>
    <w:rsid w:val="00F17567"/>
    <w:rsid w:val="00F178FA"/>
    <w:rsid w:val="00F20DA4"/>
    <w:rsid w:val="00F20E1A"/>
    <w:rsid w:val="00F21B08"/>
    <w:rsid w:val="00F21D48"/>
    <w:rsid w:val="00F23689"/>
    <w:rsid w:val="00F2371C"/>
    <w:rsid w:val="00F24578"/>
    <w:rsid w:val="00F2485C"/>
    <w:rsid w:val="00F2519B"/>
    <w:rsid w:val="00F25470"/>
    <w:rsid w:val="00F263A0"/>
    <w:rsid w:val="00F269CF"/>
    <w:rsid w:val="00F27F1D"/>
    <w:rsid w:val="00F3059E"/>
    <w:rsid w:val="00F3141E"/>
    <w:rsid w:val="00F33EF3"/>
    <w:rsid w:val="00F3433E"/>
    <w:rsid w:val="00F3480B"/>
    <w:rsid w:val="00F353DE"/>
    <w:rsid w:val="00F36309"/>
    <w:rsid w:val="00F36898"/>
    <w:rsid w:val="00F36CDE"/>
    <w:rsid w:val="00F40E58"/>
    <w:rsid w:val="00F42C13"/>
    <w:rsid w:val="00F42E27"/>
    <w:rsid w:val="00F42E30"/>
    <w:rsid w:val="00F438B0"/>
    <w:rsid w:val="00F44235"/>
    <w:rsid w:val="00F44396"/>
    <w:rsid w:val="00F44539"/>
    <w:rsid w:val="00F44AC7"/>
    <w:rsid w:val="00F4521D"/>
    <w:rsid w:val="00F453A2"/>
    <w:rsid w:val="00F45540"/>
    <w:rsid w:val="00F45981"/>
    <w:rsid w:val="00F45E81"/>
    <w:rsid w:val="00F468BA"/>
    <w:rsid w:val="00F46F71"/>
    <w:rsid w:val="00F47032"/>
    <w:rsid w:val="00F476C7"/>
    <w:rsid w:val="00F5162A"/>
    <w:rsid w:val="00F517B5"/>
    <w:rsid w:val="00F51E63"/>
    <w:rsid w:val="00F52235"/>
    <w:rsid w:val="00F52F0A"/>
    <w:rsid w:val="00F530E7"/>
    <w:rsid w:val="00F53ED8"/>
    <w:rsid w:val="00F54314"/>
    <w:rsid w:val="00F54CD0"/>
    <w:rsid w:val="00F55225"/>
    <w:rsid w:val="00F55A81"/>
    <w:rsid w:val="00F56C0B"/>
    <w:rsid w:val="00F6286D"/>
    <w:rsid w:val="00F63215"/>
    <w:rsid w:val="00F63A81"/>
    <w:rsid w:val="00F64893"/>
    <w:rsid w:val="00F65425"/>
    <w:rsid w:val="00F66436"/>
    <w:rsid w:val="00F7017F"/>
    <w:rsid w:val="00F72048"/>
    <w:rsid w:val="00F727D6"/>
    <w:rsid w:val="00F73368"/>
    <w:rsid w:val="00F755DC"/>
    <w:rsid w:val="00F75CBB"/>
    <w:rsid w:val="00F76669"/>
    <w:rsid w:val="00F768D4"/>
    <w:rsid w:val="00F77C17"/>
    <w:rsid w:val="00F8056A"/>
    <w:rsid w:val="00F80753"/>
    <w:rsid w:val="00F81CFF"/>
    <w:rsid w:val="00F820B1"/>
    <w:rsid w:val="00F8215C"/>
    <w:rsid w:val="00F83E7F"/>
    <w:rsid w:val="00F83EE1"/>
    <w:rsid w:val="00F84BD5"/>
    <w:rsid w:val="00F879EF"/>
    <w:rsid w:val="00F92B4A"/>
    <w:rsid w:val="00F9316D"/>
    <w:rsid w:val="00F939C1"/>
    <w:rsid w:val="00F9472B"/>
    <w:rsid w:val="00F94860"/>
    <w:rsid w:val="00F95C71"/>
    <w:rsid w:val="00F95CB6"/>
    <w:rsid w:val="00F965B9"/>
    <w:rsid w:val="00F97166"/>
    <w:rsid w:val="00F97698"/>
    <w:rsid w:val="00F979BA"/>
    <w:rsid w:val="00F97D5D"/>
    <w:rsid w:val="00FA0B23"/>
    <w:rsid w:val="00FA1788"/>
    <w:rsid w:val="00FA1DB4"/>
    <w:rsid w:val="00FA1DD1"/>
    <w:rsid w:val="00FA3738"/>
    <w:rsid w:val="00FA39A3"/>
    <w:rsid w:val="00FB01A9"/>
    <w:rsid w:val="00FB1500"/>
    <w:rsid w:val="00FB1DAF"/>
    <w:rsid w:val="00FB1E51"/>
    <w:rsid w:val="00FB1F23"/>
    <w:rsid w:val="00FB2598"/>
    <w:rsid w:val="00FB458A"/>
    <w:rsid w:val="00FB569F"/>
    <w:rsid w:val="00FB656D"/>
    <w:rsid w:val="00FB67D5"/>
    <w:rsid w:val="00FB6AF3"/>
    <w:rsid w:val="00FC05BD"/>
    <w:rsid w:val="00FC23AC"/>
    <w:rsid w:val="00FC25DC"/>
    <w:rsid w:val="00FC4623"/>
    <w:rsid w:val="00FC606B"/>
    <w:rsid w:val="00FD2111"/>
    <w:rsid w:val="00FD2990"/>
    <w:rsid w:val="00FD3912"/>
    <w:rsid w:val="00FD471B"/>
    <w:rsid w:val="00FD523F"/>
    <w:rsid w:val="00FD5538"/>
    <w:rsid w:val="00FD66DF"/>
    <w:rsid w:val="00FD74C0"/>
    <w:rsid w:val="00FE30C1"/>
    <w:rsid w:val="00FE3DD3"/>
    <w:rsid w:val="00FE608E"/>
    <w:rsid w:val="00FE68BE"/>
    <w:rsid w:val="00FE69AA"/>
    <w:rsid w:val="00FF0292"/>
    <w:rsid w:val="00FF173A"/>
    <w:rsid w:val="00FF32CE"/>
    <w:rsid w:val="00FF32DF"/>
    <w:rsid w:val="00FF4399"/>
    <w:rsid w:val="00FF6599"/>
    <w:rsid w:val="00FF7B54"/>
    <w:rsid w:val="01944C7F"/>
    <w:rsid w:val="037749D2"/>
    <w:rsid w:val="0519547F"/>
    <w:rsid w:val="05BC419F"/>
    <w:rsid w:val="0CD908D3"/>
    <w:rsid w:val="0F04EB4C"/>
    <w:rsid w:val="17D48545"/>
    <w:rsid w:val="192F3F8A"/>
    <w:rsid w:val="1D924A2B"/>
    <w:rsid w:val="3213D0CC"/>
    <w:rsid w:val="34296824"/>
    <w:rsid w:val="387E513A"/>
    <w:rsid w:val="3A9C21DC"/>
    <w:rsid w:val="3C489D29"/>
    <w:rsid w:val="466432A4"/>
    <w:rsid w:val="4ACFC36F"/>
    <w:rsid w:val="54BB0B8E"/>
    <w:rsid w:val="60F52328"/>
    <w:rsid w:val="627CA9D6"/>
    <w:rsid w:val="62FC6DE7"/>
    <w:rsid w:val="67146F4D"/>
    <w:rsid w:val="68360447"/>
    <w:rsid w:val="6855B016"/>
    <w:rsid w:val="7579371C"/>
    <w:rsid w:val="77971193"/>
    <w:rsid w:val="7C02CC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92"/>
    <w:pPr>
      <w:spacing w:after="3" w:line="238" w:lineRule="auto"/>
      <w:ind w:left="115" w:right="5" w:hanging="6"/>
      <w:jc w:val="both"/>
    </w:pPr>
    <w:rPr>
      <w:rFonts w:ascii="Arial" w:eastAsia="Arial" w:hAnsi="Arial" w:cs="Arial"/>
      <w:color w:val="000000"/>
      <w:sz w:val="19"/>
    </w:rPr>
  </w:style>
  <w:style w:type="paragraph" w:styleId="1">
    <w:name w:val="heading 1"/>
    <w:next w:val="a"/>
    <w:link w:val="10"/>
    <w:unhideWhenUsed/>
    <w:qFormat/>
    <w:rsid w:val="00425E92"/>
    <w:pPr>
      <w:keepNext/>
      <w:keepLines/>
      <w:spacing w:after="99"/>
      <w:ind w:left="120" w:hanging="10"/>
      <w:outlineLvl w:val="0"/>
    </w:pPr>
    <w:rPr>
      <w:rFonts w:ascii="Arial" w:eastAsia="Arial" w:hAnsi="Arial" w:cs="Arial"/>
      <w:b/>
      <w:color w:val="000000"/>
      <w:sz w:val="19"/>
      <w:u w:val="single" w:color="000000"/>
    </w:rPr>
  </w:style>
  <w:style w:type="paragraph" w:styleId="2">
    <w:name w:val="heading 2"/>
    <w:basedOn w:val="a"/>
    <w:next w:val="a"/>
    <w:link w:val="20"/>
    <w:unhideWhenUsed/>
    <w:qFormat/>
    <w:rsid w:val="002F65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2F65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311A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6C272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425E92"/>
    <w:rPr>
      <w:rFonts w:ascii="Arial" w:eastAsia="Arial" w:hAnsi="Arial" w:cs="Arial"/>
      <w:b/>
      <w:color w:val="000000"/>
      <w:sz w:val="19"/>
      <w:u w:val="single" w:color="000000"/>
    </w:rPr>
  </w:style>
  <w:style w:type="character" w:styleId="a3">
    <w:name w:val="annotation reference"/>
    <w:basedOn w:val="a0"/>
    <w:uiPriority w:val="99"/>
    <w:unhideWhenUsed/>
    <w:rsid w:val="00425E92"/>
    <w:rPr>
      <w:sz w:val="16"/>
      <w:szCs w:val="16"/>
    </w:rPr>
  </w:style>
  <w:style w:type="paragraph" w:styleId="a4">
    <w:name w:val="annotation text"/>
    <w:basedOn w:val="a"/>
    <w:link w:val="a5"/>
    <w:uiPriority w:val="99"/>
    <w:unhideWhenUsed/>
    <w:rsid w:val="00425E92"/>
    <w:pPr>
      <w:spacing w:line="240" w:lineRule="auto"/>
    </w:pPr>
    <w:rPr>
      <w:sz w:val="20"/>
      <w:szCs w:val="20"/>
    </w:rPr>
  </w:style>
  <w:style w:type="character" w:customStyle="1" w:styleId="a5">
    <w:name w:val="טקסט הערה תו"/>
    <w:basedOn w:val="a0"/>
    <w:link w:val="a4"/>
    <w:uiPriority w:val="99"/>
    <w:rsid w:val="00425E92"/>
    <w:rPr>
      <w:rFonts w:ascii="Arial" w:eastAsia="Arial" w:hAnsi="Arial" w:cs="Arial"/>
      <w:color w:val="000000"/>
      <w:sz w:val="20"/>
      <w:szCs w:val="20"/>
    </w:rPr>
  </w:style>
  <w:style w:type="character" w:styleId="Hyperlink">
    <w:name w:val="Hyperlink"/>
    <w:basedOn w:val="a0"/>
    <w:uiPriority w:val="99"/>
    <w:unhideWhenUsed/>
    <w:rsid w:val="00425E92"/>
    <w:rPr>
      <w:color w:val="0563C1" w:themeColor="hyperlink"/>
      <w:u w:val="single"/>
    </w:rPr>
  </w:style>
  <w:style w:type="paragraph" w:styleId="a6">
    <w:name w:val="List Paragraph"/>
    <w:basedOn w:val="a"/>
    <w:link w:val="a7"/>
    <w:uiPriority w:val="34"/>
    <w:qFormat/>
    <w:rsid w:val="00425E92"/>
    <w:pPr>
      <w:ind w:left="720"/>
      <w:contextualSpacing/>
    </w:pPr>
  </w:style>
  <w:style w:type="paragraph" w:styleId="a8">
    <w:name w:val="annotation subject"/>
    <w:basedOn w:val="a4"/>
    <w:next w:val="a4"/>
    <w:link w:val="a9"/>
    <w:uiPriority w:val="99"/>
    <w:semiHidden/>
    <w:unhideWhenUsed/>
    <w:rsid w:val="000503E7"/>
    <w:rPr>
      <w:b/>
      <w:bCs/>
    </w:rPr>
  </w:style>
  <w:style w:type="character" w:customStyle="1" w:styleId="a9">
    <w:name w:val="נושא הערה תו"/>
    <w:basedOn w:val="a5"/>
    <w:link w:val="a8"/>
    <w:uiPriority w:val="99"/>
    <w:semiHidden/>
    <w:rsid w:val="000503E7"/>
    <w:rPr>
      <w:rFonts w:ascii="Arial" w:eastAsia="Arial" w:hAnsi="Arial" w:cs="Arial"/>
      <w:b/>
      <w:bCs/>
      <w:color w:val="000000"/>
      <w:sz w:val="20"/>
      <w:szCs w:val="20"/>
    </w:rPr>
  </w:style>
  <w:style w:type="paragraph" w:styleId="aa">
    <w:name w:val="Revision"/>
    <w:hidden/>
    <w:uiPriority w:val="99"/>
    <w:semiHidden/>
    <w:rsid w:val="000503E7"/>
    <w:pPr>
      <w:spacing w:after="0" w:line="240" w:lineRule="auto"/>
    </w:pPr>
    <w:rPr>
      <w:rFonts w:ascii="Arial" w:eastAsia="Arial" w:hAnsi="Arial" w:cs="Arial"/>
      <w:color w:val="000000"/>
      <w:sz w:val="19"/>
    </w:rPr>
  </w:style>
  <w:style w:type="paragraph" w:styleId="ab">
    <w:name w:val="Balloon Text"/>
    <w:basedOn w:val="a"/>
    <w:link w:val="ac"/>
    <w:uiPriority w:val="99"/>
    <w:semiHidden/>
    <w:unhideWhenUsed/>
    <w:rsid w:val="000503E7"/>
    <w:pPr>
      <w:spacing w:after="0" w:line="240" w:lineRule="auto"/>
    </w:pPr>
    <w:rPr>
      <w:rFonts w:ascii="Segoe UI" w:hAnsi="Segoe UI"/>
      <w:sz w:val="18"/>
      <w:szCs w:val="18"/>
    </w:rPr>
  </w:style>
  <w:style w:type="character" w:customStyle="1" w:styleId="ac">
    <w:name w:val="טקסט בלונים תו"/>
    <w:basedOn w:val="a0"/>
    <w:link w:val="ab"/>
    <w:uiPriority w:val="99"/>
    <w:semiHidden/>
    <w:rsid w:val="000503E7"/>
    <w:rPr>
      <w:rFonts w:ascii="Segoe UI" w:eastAsia="Arial" w:hAnsi="Segoe UI" w:cs="Arial"/>
      <w:color w:val="000000"/>
      <w:sz w:val="18"/>
      <w:szCs w:val="18"/>
    </w:rPr>
  </w:style>
  <w:style w:type="paragraph" w:styleId="ad">
    <w:name w:val="footer"/>
    <w:basedOn w:val="a"/>
    <w:link w:val="ae"/>
    <w:uiPriority w:val="99"/>
    <w:unhideWhenUsed/>
    <w:rsid w:val="003061FE"/>
    <w:pPr>
      <w:tabs>
        <w:tab w:val="center" w:pos="4153"/>
        <w:tab w:val="right" w:pos="8306"/>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ae">
    <w:name w:val="כותרת תחתונה תו"/>
    <w:basedOn w:val="a0"/>
    <w:link w:val="ad"/>
    <w:uiPriority w:val="99"/>
    <w:rsid w:val="003061FE"/>
  </w:style>
  <w:style w:type="table" w:styleId="af">
    <w:name w:val="Table Grid"/>
    <w:basedOn w:val="a1"/>
    <w:rsid w:val="00F1380E"/>
    <w:pPr>
      <w:spacing w:after="0" w:line="240" w:lineRule="auto"/>
    </w:pPr>
    <w:rPr>
      <w:rFonts w:ascii="Times New Roman" w:eastAsiaTheme="minorEastAsia" w:hAnsi="Times New Roman"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w:basedOn w:val="a"/>
    <w:rsid w:val="008F19BF"/>
    <w:pPr>
      <w:spacing w:after="0" w:line="240" w:lineRule="auto"/>
      <w:ind w:left="360" w:right="0" w:hanging="360"/>
    </w:pPr>
    <w:rPr>
      <w:rFonts w:eastAsia="Times New Roman" w:cs="Times New Roman"/>
      <w:color w:val="auto"/>
      <w:sz w:val="20"/>
      <w:szCs w:val="20"/>
    </w:rPr>
  </w:style>
  <w:style w:type="paragraph" w:styleId="af1">
    <w:name w:val="Body Text Indent"/>
    <w:basedOn w:val="a"/>
    <w:link w:val="af2"/>
    <w:rsid w:val="008F19BF"/>
    <w:pPr>
      <w:spacing w:after="0" w:line="240" w:lineRule="auto"/>
      <w:ind w:left="0" w:right="0" w:firstLine="720"/>
    </w:pPr>
    <w:rPr>
      <w:rFonts w:ascii="Bookman Old Style" w:eastAsia="Times New Roman" w:hAnsi="Bookman Old Style"/>
      <w:color w:val="auto"/>
      <w:sz w:val="18"/>
      <w:szCs w:val="20"/>
    </w:rPr>
  </w:style>
  <w:style w:type="character" w:customStyle="1" w:styleId="af2">
    <w:name w:val="כניסה בגוף טקסט תו"/>
    <w:basedOn w:val="a0"/>
    <w:link w:val="af1"/>
    <w:rsid w:val="008F19BF"/>
    <w:rPr>
      <w:rFonts w:ascii="Bookman Old Style" w:eastAsia="Times New Roman" w:hAnsi="Bookman Old Style" w:cs="Arial"/>
      <w:sz w:val="18"/>
      <w:szCs w:val="20"/>
      <w:lang w:bidi="he-IL"/>
    </w:rPr>
  </w:style>
  <w:style w:type="paragraph" w:styleId="af3">
    <w:name w:val="Body Text"/>
    <w:basedOn w:val="a"/>
    <w:link w:val="af4"/>
    <w:rsid w:val="008F19BF"/>
    <w:pPr>
      <w:tabs>
        <w:tab w:val="num" w:pos="1080"/>
      </w:tabs>
      <w:spacing w:after="0" w:line="240" w:lineRule="auto"/>
      <w:ind w:left="0" w:right="0" w:firstLine="0"/>
    </w:pPr>
    <w:rPr>
      <w:rFonts w:eastAsia="Times New Roman"/>
      <w:color w:val="auto"/>
      <w:sz w:val="20"/>
      <w:szCs w:val="24"/>
    </w:rPr>
  </w:style>
  <w:style w:type="character" w:customStyle="1" w:styleId="af4">
    <w:name w:val="גוף טקסט תו"/>
    <w:basedOn w:val="a0"/>
    <w:link w:val="af3"/>
    <w:rsid w:val="008F19BF"/>
    <w:rPr>
      <w:rFonts w:ascii="Arial" w:eastAsia="Times New Roman" w:hAnsi="Arial" w:cs="Arial"/>
      <w:sz w:val="20"/>
      <w:szCs w:val="24"/>
      <w:lang w:bidi="he-IL"/>
    </w:rPr>
  </w:style>
  <w:style w:type="paragraph" w:styleId="21">
    <w:name w:val="Body Text Indent 2"/>
    <w:basedOn w:val="a"/>
    <w:link w:val="22"/>
    <w:rsid w:val="008F19BF"/>
    <w:pPr>
      <w:spacing w:after="0" w:line="240" w:lineRule="auto"/>
      <w:ind w:left="360" w:right="0" w:hanging="360"/>
    </w:pPr>
    <w:rPr>
      <w:rFonts w:eastAsia="Times New Roman" w:cs="Times New Roman"/>
      <w:color w:val="auto"/>
      <w:sz w:val="20"/>
      <w:szCs w:val="20"/>
    </w:rPr>
  </w:style>
  <w:style w:type="character" w:customStyle="1" w:styleId="22">
    <w:name w:val="כניסה בגוף טקסט 2 תו"/>
    <w:basedOn w:val="a0"/>
    <w:link w:val="21"/>
    <w:rsid w:val="008F19BF"/>
    <w:rPr>
      <w:rFonts w:ascii="Arial" w:eastAsia="Times New Roman" w:hAnsi="Arial" w:cs="Arial"/>
      <w:sz w:val="20"/>
      <w:szCs w:val="20"/>
      <w:lang w:bidi="he-IL"/>
    </w:rPr>
  </w:style>
  <w:style w:type="paragraph" w:customStyle="1" w:styleId="LicenseHeading1">
    <w:name w:val="License Heading 1"/>
    <w:basedOn w:val="1"/>
    <w:autoRedefine/>
    <w:rsid w:val="008F19BF"/>
    <w:pPr>
      <w:keepNext w:val="0"/>
      <w:keepLines w:val="0"/>
      <w:tabs>
        <w:tab w:val="left" w:pos="0"/>
        <w:tab w:val="left" w:pos="540"/>
      </w:tabs>
      <w:spacing w:after="120" w:line="240" w:lineRule="auto"/>
      <w:ind w:left="0" w:firstLine="0"/>
      <w:jc w:val="both"/>
    </w:pPr>
    <w:rPr>
      <w:rFonts w:ascii="Times New Roman" w:eastAsia="Times New Roman" w:hAnsi="Times New Roman"/>
      <w:color w:val="auto"/>
      <w:sz w:val="23"/>
      <w:szCs w:val="20"/>
      <w:u w:val="none"/>
    </w:rPr>
  </w:style>
  <w:style w:type="character" w:customStyle="1" w:styleId="20">
    <w:name w:val="כותרת 2 תו"/>
    <w:basedOn w:val="a0"/>
    <w:link w:val="2"/>
    <w:uiPriority w:val="9"/>
    <w:semiHidden/>
    <w:rsid w:val="002F65DF"/>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semiHidden/>
    <w:rsid w:val="002F65DF"/>
    <w:rPr>
      <w:rFonts w:asciiTheme="majorHAnsi" w:eastAsiaTheme="majorEastAsia" w:hAnsiTheme="majorHAnsi" w:cstheme="majorBidi"/>
      <w:color w:val="1F4D78" w:themeColor="accent1" w:themeShade="7F"/>
      <w:sz w:val="24"/>
      <w:szCs w:val="24"/>
    </w:rPr>
  </w:style>
  <w:style w:type="character" w:customStyle="1" w:styleId="60">
    <w:name w:val="כותרת 6 תו"/>
    <w:basedOn w:val="a0"/>
    <w:link w:val="6"/>
    <w:uiPriority w:val="9"/>
    <w:semiHidden/>
    <w:rsid w:val="006C272A"/>
    <w:rPr>
      <w:rFonts w:asciiTheme="majorHAnsi" w:eastAsiaTheme="majorEastAsia" w:hAnsiTheme="majorHAnsi" w:cstheme="majorBidi"/>
      <w:color w:val="1F4D78" w:themeColor="accent1" w:themeShade="7F"/>
      <w:sz w:val="19"/>
    </w:rPr>
  </w:style>
  <w:style w:type="character" w:customStyle="1" w:styleId="40">
    <w:name w:val="כותרת 4 תו"/>
    <w:basedOn w:val="a0"/>
    <w:link w:val="4"/>
    <w:uiPriority w:val="9"/>
    <w:semiHidden/>
    <w:rsid w:val="00311AAB"/>
    <w:rPr>
      <w:rFonts w:asciiTheme="majorHAnsi" w:eastAsiaTheme="majorEastAsia" w:hAnsiTheme="majorHAnsi" w:cstheme="majorBidi"/>
      <w:i/>
      <w:iCs/>
      <w:color w:val="2E74B5" w:themeColor="accent1" w:themeShade="BF"/>
      <w:sz w:val="19"/>
    </w:rPr>
  </w:style>
  <w:style w:type="paragraph" w:customStyle="1" w:styleId="Level2">
    <w:name w:val="Level 2"/>
    <w:basedOn w:val="2"/>
    <w:qFormat/>
    <w:rsid w:val="00311AAB"/>
    <w:pPr>
      <w:keepNext w:val="0"/>
      <w:numPr>
        <w:ilvl w:val="1"/>
      </w:numPr>
      <w:tabs>
        <w:tab w:val="num" w:pos="851"/>
      </w:tabs>
      <w:spacing w:before="120" w:line="240" w:lineRule="auto"/>
      <w:ind w:left="851" w:right="0" w:hanging="851"/>
      <w:jc w:val="left"/>
    </w:pPr>
    <w:rPr>
      <w:rFonts w:ascii="Source Sans Pro" w:eastAsia="Times New Roman" w:hAnsi="Source Sans Pro" w:cs="Arial"/>
      <w:color w:val="auto"/>
      <w:sz w:val="20"/>
      <w:szCs w:val="20"/>
      <w:lang w:val="en-GB" w:eastAsia="en-GB"/>
    </w:rPr>
  </w:style>
  <w:style w:type="paragraph" w:customStyle="1" w:styleId="Heading1small">
    <w:name w:val="Heading 1 small"/>
    <w:basedOn w:val="1"/>
    <w:next w:val="a"/>
    <w:qFormat/>
    <w:rsid w:val="00311AAB"/>
    <w:pPr>
      <w:tabs>
        <w:tab w:val="num" w:pos="851"/>
      </w:tabs>
      <w:spacing w:before="200" w:after="0" w:line="240" w:lineRule="auto"/>
      <w:ind w:left="851" w:hanging="851"/>
    </w:pPr>
    <w:rPr>
      <w:rFonts w:ascii="Source Sans Pro" w:eastAsia="Times New Roman" w:hAnsi="Source Sans Pro"/>
      <w:color w:val="auto"/>
      <w:sz w:val="20"/>
      <w:szCs w:val="16"/>
      <w:u w:val="none"/>
      <w:lang w:val="en-GB" w:eastAsia="en-GB"/>
    </w:rPr>
  </w:style>
  <w:style w:type="paragraph" w:customStyle="1" w:styleId="Level3indent1">
    <w:name w:val="Level 3 indent 1"/>
    <w:basedOn w:val="a"/>
    <w:qFormat/>
    <w:rsid w:val="00311AAB"/>
    <w:pPr>
      <w:keepLines/>
      <w:numPr>
        <w:ilvl w:val="2"/>
        <w:numId w:val="2"/>
      </w:numPr>
      <w:spacing w:before="120" w:after="0" w:line="240" w:lineRule="auto"/>
      <w:ind w:right="0"/>
      <w:jc w:val="left"/>
      <w:outlineLvl w:val="2"/>
    </w:pPr>
    <w:rPr>
      <w:rFonts w:ascii="Source Sans Pro" w:eastAsia="Times New Roman" w:hAnsi="Source Sans Pro"/>
      <w:color w:val="auto"/>
      <w:sz w:val="20"/>
      <w:szCs w:val="20"/>
      <w:lang w:val="en-GB" w:eastAsia="en-GB"/>
    </w:rPr>
  </w:style>
  <w:style w:type="character" w:customStyle="1" w:styleId="ms-rtefontface-custom11">
    <w:name w:val="ms-rtefontface-custom11"/>
    <w:basedOn w:val="a0"/>
    <w:rsid w:val="00F36CDE"/>
    <w:rPr>
      <w:rFonts w:ascii="Intel Clear" w:hAnsi="Intel Clear" w:cs="Arial" w:hint="default"/>
    </w:rPr>
  </w:style>
  <w:style w:type="paragraph" w:styleId="NormalWeb">
    <w:name w:val="Normal (Web)"/>
    <w:basedOn w:val="a"/>
    <w:uiPriority w:val="99"/>
    <w:unhideWhenUsed/>
    <w:rsid w:val="00770106"/>
    <w:pPr>
      <w:spacing w:before="100" w:beforeAutospacing="1" w:after="100" w:afterAutospacing="1" w:line="240" w:lineRule="auto"/>
      <w:ind w:left="0" w:right="0" w:firstLine="0"/>
      <w:jc w:val="left"/>
    </w:pPr>
    <w:rPr>
      <w:rFonts w:ascii="Times New Roman" w:eastAsia="Times New Roman" w:hAnsi="Times New Roman"/>
      <w:color w:val="auto"/>
      <w:sz w:val="24"/>
      <w:szCs w:val="24"/>
    </w:rPr>
  </w:style>
  <w:style w:type="character" w:styleId="af5">
    <w:name w:val="Strong"/>
    <w:basedOn w:val="a0"/>
    <w:uiPriority w:val="22"/>
    <w:qFormat/>
    <w:rsid w:val="000D1F49"/>
    <w:rPr>
      <w:b/>
      <w:bCs/>
    </w:rPr>
  </w:style>
  <w:style w:type="character" w:styleId="af6">
    <w:name w:val="Emphasis"/>
    <w:basedOn w:val="a0"/>
    <w:uiPriority w:val="20"/>
    <w:qFormat/>
    <w:rsid w:val="000D1F49"/>
    <w:rPr>
      <w:i/>
      <w:iCs/>
    </w:rPr>
  </w:style>
  <w:style w:type="paragraph" w:styleId="af7">
    <w:name w:val="header"/>
    <w:basedOn w:val="a"/>
    <w:link w:val="af8"/>
    <w:uiPriority w:val="99"/>
    <w:semiHidden/>
    <w:unhideWhenUsed/>
    <w:rsid w:val="00653B64"/>
    <w:pPr>
      <w:tabs>
        <w:tab w:val="center" w:pos="4153"/>
        <w:tab w:val="right" w:pos="8306"/>
      </w:tabs>
      <w:spacing w:after="0" w:line="240" w:lineRule="auto"/>
    </w:pPr>
  </w:style>
  <w:style w:type="character" w:customStyle="1" w:styleId="af8">
    <w:name w:val="כותרת עליונה תו"/>
    <w:basedOn w:val="a0"/>
    <w:link w:val="af7"/>
    <w:uiPriority w:val="99"/>
    <w:semiHidden/>
    <w:rsid w:val="00653B64"/>
    <w:rPr>
      <w:rFonts w:ascii="Arial" w:eastAsia="Arial" w:hAnsi="Arial" w:cs="Arial"/>
      <w:color w:val="000000"/>
      <w:sz w:val="19"/>
    </w:rPr>
  </w:style>
  <w:style w:type="character" w:customStyle="1" w:styleId="a7">
    <w:name w:val="פיסקת רשימה תו"/>
    <w:basedOn w:val="a0"/>
    <w:link w:val="a6"/>
    <w:uiPriority w:val="34"/>
    <w:rsid w:val="007355F3"/>
    <w:rPr>
      <w:rFonts w:ascii="Arial" w:eastAsia="Arial" w:hAnsi="Arial" w:cs="Arial"/>
      <w:color w:val="000000"/>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92"/>
    <w:pPr>
      <w:spacing w:after="3" w:line="238" w:lineRule="auto"/>
      <w:ind w:left="115" w:right="5" w:hanging="6"/>
      <w:jc w:val="both"/>
    </w:pPr>
    <w:rPr>
      <w:rFonts w:ascii="Arial" w:eastAsia="Arial" w:hAnsi="Arial" w:cs="Arial"/>
      <w:color w:val="000000"/>
      <w:sz w:val="19"/>
    </w:rPr>
  </w:style>
  <w:style w:type="paragraph" w:styleId="1">
    <w:name w:val="heading 1"/>
    <w:next w:val="a"/>
    <w:link w:val="10"/>
    <w:unhideWhenUsed/>
    <w:qFormat/>
    <w:rsid w:val="00425E92"/>
    <w:pPr>
      <w:keepNext/>
      <w:keepLines/>
      <w:spacing w:after="99"/>
      <w:ind w:left="120" w:hanging="10"/>
      <w:outlineLvl w:val="0"/>
    </w:pPr>
    <w:rPr>
      <w:rFonts w:ascii="Arial" w:eastAsia="Arial" w:hAnsi="Arial" w:cs="Arial"/>
      <w:b/>
      <w:color w:val="000000"/>
      <w:sz w:val="19"/>
      <w:u w:val="single" w:color="000000"/>
    </w:rPr>
  </w:style>
  <w:style w:type="paragraph" w:styleId="2">
    <w:name w:val="heading 2"/>
    <w:basedOn w:val="a"/>
    <w:next w:val="a"/>
    <w:link w:val="20"/>
    <w:unhideWhenUsed/>
    <w:qFormat/>
    <w:rsid w:val="002F65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2F65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311A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6C272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425E92"/>
    <w:rPr>
      <w:rFonts w:ascii="Arial" w:eastAsia="Arial" w:hAnsi="Arial" w:cs="Arial"/>
      <w:b/>
      <w:color w:val="000000"/>
      <w:sz w:val="19"/>
      <w:u w:val="single" w:color="000000"/>
    </w:rPr>
  </w:style>
  <w:style w:type="character" w:styleId="a3">
    <w:name w:val="annotation reference"/>
    <w:basedOn w:val="a0"/>
    <w:uiPriority w:val="99"/>
    <w:unhideWhenUsed/>
    <w:rsid w:val="00425E92"/>
    <w:rPr>
      <w:sz w:val="16"/>
      <w:szCs w:val="16"/>
    </w:rPr>
  </w:style>
  <w:style w:type="paragraph" w:styleId="a4">
    <w:name w:val="annotation text"/>
    <w:basedOn w:val="a"/>
    <w:link w:val="a5"/>
    <w:uiPriority w:val="99"/>
    <w:unhideWhenUsed/>
    <w:rsid w:val="00425E92"/>
    <w:pPr>
      <w:spacing w:line="240" w:lineRule="auto"/>
    </w:pPr>
    <w:rPr>
      <w:sz w:val="20"/>
      <w:szCs w:val="20"/>
    </w:rPr>
  </w:style>
  <w:style w:type="character" w:customStyle="1" w:styleId="a5">
    <w:name w:val="טקסט הערה תו"/>
    <w:basedOn w:val="a0"/>
    <w:link w:val="a4"/>
    <w:uiPriority w:val="99"/>
    <w:rsid w:val="00425E92"/>
    <w:rPr>
      <w:rFonts w:ascii="Arial" w:eastAsia="Arial" w:hAnsi="Arial" w:cs="Arial"/>
      <w:color w:val="000000"/>
      <w:sz w:val="20"/>
      <w:szCs w:val="20"/>
    </w:rPr>
  </w:style>
  <w:style w:type="character" w:styleId="Hyperlink">
    <w:name w:val="Hyperlink"/>
    <w:basedOn w:val="a0"/>
    <w:uiPriority w:val="99"/>
    <w:unhideWhenUsed/>
    <w:rsid w:val="00425E92"/>
    <w:rPr>
      <w:color w:val="0563C1" w:themeColor="hyperlink"/>
      <w:u w:val="single"/>
    </w:rPr>
  </w:style>
  <w:style w:type="paragraph" w:styleId="a6">
    <w:name w:val="List Paragraph"/>
    <w:basedOn w:val="a"/>
    <w:link w:val="a7"/>
    <w:uiPriority w:val="34"/>
    <w:qFormat/>
    <w:rsid w:val="00425E92"/>
    <w:pPr>
      <w:ind w:left="720"/>
      <w:contextualSpacing/>
    </w:pPr>
  </w:style>
  <w:style w:type="paragraph" w:styleId="a8">
    <w:name w:val="annotation subject"/>
    <w:basedOn w:val="a4"/>
    <w:next w:val="a4"/>
    <w:link w:val="a9"/>
    <w:uiPriority w:val="99"/>
    <w:semiHidden/>
    <w:unhideWhenUsed/>
    <w:rsid w:val="000503E7"/>
    <w:rPr>
      <w:b/>
      <w:bCs/>
    </w:rPr>
  </w:style>
  <w:style w:type="character" w:customStyle="1" w:styleId="a9">
    <w:name w:val="נושא הערה תו"/>
    <w:basedOn w:val="a5"/>
    <w:link w:val="a8"/>
    <w:uiPriority w:val="99"/>
    <w:semiHidden/>
    <w:rsid w:val="000503E7"/>
    <w:rPr>
      <w:rFonts w:ascii="Arial" w:eastAsia="Arial" w:hAnsi="Arial" w:cs="Arial"/>
      <w:b/>
      <w:bCs/>
      <w:color w:val="000000"/>
      <w:sz w:val="20"/>
      <w:szCs w:val="20"/>
    </w:rPr>
  </w:style>
  <w:style w:type="paragraph" w:styleId="aa">
    <w:name w:val="Revision"/>
    <w:hidden/>
    <w:uiPriority w:val="99"/>
    <w:semiHidden/>
    <w:rsid w:val="000503E7"/>
    <w:pPr>
      <w:spacing w:after="0" w:line="240" w:lineRule="auto"/>
    </w:pPr>
    <w:rPr>
      <w:rFonts w:ascii="Arial" w:eastAsia="Arial" w:hAnsi="Arial" w:cs="Arial"/>
      <w:color w:val="000000"/>
      <w:sz w:val="19"/>
    </w:rPr>
  </w:style>
  <w:style w:type="paragraph" w:styleId="ab">
    <w:name w:val="Balloon Text"/>
    <w:basedOn w:val="a"/>
    <w:link w:val="ac"/>
    <w:uiPriority w:val="99"/>
    <w:semiHidden/>
    <w:unhideWhenUsed/>
    <w:rsid w:val="000503E7"/>
    <w:pPr>
      <w:spacing w:after="0" w:line="240" w:lineRule="auto"/>
    </w:pPr>
    <w:rPr>
      <w:rFonts w:ascii="Segoe UI" w:hAnsi="Segoe UI"/>
      <w:sz w:val="18"/>
      <w:szCs w:val="18"/>
    </w:rPr>
  </w:style>
  <w:style w:type="character" w:customStyle="1" w:styleId="ac">
    <w:name w:val="טקסט בלונים תו"/>
    <w:basedOn w:val="a0"/>
    <w:link w:val="ab"/>
    <w:uiPriority w:val="99"/>
    <w:semiHidden/>
    <w:rsid w:val="000503E7"/>
    <w:rPr>
      <w:rFonts w:ascii="Segoe UI" w:eastAsia="Arial" w:hAnsi="Segoe UI" w:cs="Arial"/>
      <w:color w:val="000000"/>
      <w:sz w:val="18"/>
      <w:szCs w:val="18"/>
    </w:rPr>
  </w:style>
  <w:style w:type="paragraph" w:styleId="ad">
    <w:name w:val="footer"/>
    <w:basedOn w:val="a"/>
    <w:link w:val="ae"/>
    <w:uiPriority w:val="99"/>
    <w:unhideWhenUsed/>
    <w:rsid w:val="003061FE"/>
    <w:pPr>
      <w:tabs>
        <w:tab w:val="center" w:pos="4153"/>
        <w:tab w:val="right" w:pos="8306"/>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ae">
    <w:name w:val="כותרת תחתונה תו"/>
    <w:basedOn w:val="a0"/>
    <w:link w:val="ad"/>
    <w:uiPriority w:val="99"/>
    <w:rsid w:val="003061FE"/>
  </w:style>
  <w:style w:type="table" w:styleId="af">
    <w:name w:val="Table Grid"/>
    <w:basedOn w:val="a1"/>
    <w:rsid w:val="00F1380E"/>
    <w:pPr>
      <w:spacing w:after="0" w:line="240" w:lineRule="auto"/>
    </w:pPr>
    <w:rPr>
      <w:rFonts w:ascii="Times New Roman" w:eastAsiaTheme="minorEastAsia" w:hAnsi="Times New Roma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w:basedOn w:val="a"/>
    <w:rsid w:val="008F19BF"/>
    <w:pPr>
      <w:spacing w:after="0" w:line="240" w:lineRule="auto"/>
      <w:ind w:left="360" w:right="0" w:hanging="360"/>
    </w:pPr>
    <w:rPr>
      <w:rFonts w:eastAsia="Times New Roman" w:cs="Times New Roman"/>
      <w:color w:val="auto"/>
      <w:sz w:val="20"/>
      <w:szCs w:val="20"/>
    </w:rPr>
  </w:style>
  <w:style w:type="paragraph" w:styleId="af1">
    <w:name w:val="Body Text Indent"/>
    <w:basedOn w:val="a"/>
    <w:link w:val="af2"/>
    <w:rsid w:val="008F19BF"/>
    <w:pPr>
      <w:spacing w:after="0" w:line="240" w:lineRule="auto"/>
      <w:ind w:left="0" w:right="0" w:firstLine="720"/>
    </w:pPr>
    <w:rPr>
      <w:rFonts w:ascii="Bookman Old Style" w:eastAsia="Times New Roman" w:hAnsi="Bookman Old Style"/>
      <w:color w:val="auto"/>
      <w:sz w:val="18"/>
      <w:szCs w:val="20"/>
    </w:rPr>
  </w:style>
  <w:style w:type="character" w:customStyle="1" w:styleId="af2">
    <w:name w:val="כניסה בגוף טקסט תו"/>
    <w:basedOn w:val="a0"/>
    <w:link w:val="af1"/>
    <w:rsid w:val="008F19BF"/>
    <w:rPr>
      <w:rFonts w:ascii="Bookman Old Style" w:eastAsia="Times New Roman" w:hAnsi="Bookman Old Style" w:cs="Arial"/>
      <w:sz w:val="18"/>
      <w:szCs w:val="20"/>
      <w:lang w:bidi="he-IL"/>
    </w:rPr>
  </w:style>
  <w:style w:type="paragraph" w:styleId="af3">
    <w:name w:val="Body Text"/>
    <w:basedOn w:val="a"/>
    <w:link w:val="af4"/>
    <w:rsid w:val="008F19BF"/>
    <w:pPr>
      <w:tabs>
        <w:tab w:val="num" w:pos="1080"/>
      </w:tabs>
      <w:spacing w:after="0" w:line="240" w:lineRule="auto"/>
      <w:ind w:left="0" w:right="0" w:firstLine="0"/>
    </w:pPr>
    <w:rPr>
      <w:rFonts w:eastAsia="Times New Roman"/>
      <w:color w:val="auto"/>
      <w:sz w:val="20"/>
      <w:szCs w:val="24"/>
    </w:rPr>
  </w:style>
  <w:style w:type="character" w:customStyle="1" w:styleId="af4">
    <w:name w:val="גוף טקסט תו"/>
    <w:basedOn w:val="a0"/>
    <w:link w:val="af3"/>
    <w:rsid w:val="008F19BF"/>
    <w:rPr>
      <w:rFonts w:ascii="Arial" w:eastAsia="Times New Roman" w:hAnsi="Arial" w:cs="Arial"/>
      <w:sz w:val="20"/>
      <w:szCs w:val="24"/>
      <w:lang w:bidi="he-IL"/>
    </w:rPr>
  </w:style>
  <w:style w:type="paragraph" w:styleId="21">
    <w:name w:val="Body Text Indent 2"/>
    <w:basedOn w:val="a"/>
    <w:link w:val="22"/>
    <w:rsid w:val="008F19BF"/>
    <w:pPr>
      <w:spacing w:after="0" w:line="240" w:lineRule="auto"/>
      <w:ind w:left="360" w:right="0" w:hanging="360"/>
    </w:pPr>
    <w:rPr>
      <w:rFonts w:eastAsia="Times New Roman" w:cs="Times New Roman"/>
      <w:color w:val="auto"/>
      <w:sz w:val="20"/>
      <w:szCs w:val="20"/>
    </w:rPr>
  </w:style>
  <w:style w:type="character" w:customStyle="1" w:styleId="22">
    <w:name w:val="כניסה בגוף טקסט 2 תו"/>
    <w:basedOn w:val="a0"/>
    <w:link w:val="21"/>
    <w:rsid w:val="008F19BF"/>
    <w:rPr>
      <w:rFonts w:ascii="Arial" w:eastAsia="Times New Roman" w:hAnsi="Arial" w:cs="Arial"/>
      <w:sz w:val="20"/>
      <w:szCs w:val="20"/>
      <w:lang w:bidi="he-IL"/>
    </w:rPr>
  </w:style>
  <w:style w:type="paragraph" w:customStyle="1" w:styleId="LicenseHeading1">
    <w:name w:val="License Heading 1"/>
    <w:basedOn w:val="1"/>
    <w:autoRedefine/>
    <w:rsid w:val="008F19BF"/>
    <w:pPr>
      <w:keepNext w:val="0"/>
      <w:keepLines w:val="0"/>
      <w:tabs>
        <w:tab w:val="left" w:pos="0"/>
        <w:tab w:val="left" w:pos="540"/>
      </w:tabs>
      <w:spacing w:after="120" w:line="240" w:lineRule="auto"/>
      <w:ind w:left="0" w:firstLine="0"/>
      <w:jc w:val="both"/>
    </w:pPr>
    <w:rPr>
      <w:rFonts w:ascii="Times New Roman" w:eastAsia="Times New Roman" w:hAnsi="Times New Roman"/>
      <w:color w:val="auto"/>
      <w:sz w:val="23"/>
      <w:szCs w:val="20"/>
      <w:u w:val="none"/>
    </w:rPr>
  </w:style>
  <w:style w:type="character" w:customStyle="1" w:styleId="20">
    <w:name w:val="כותרת 2 תו"/>
    <w:basedOn w:val="a0"/>
    <w:link w:val="2"/>
    <w:uiPriority w:val="9"/>
    <w:semiHidden/>
    <w:rsid w:val="002F65DF"/>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semiHidden/>
    <w:rsid w:val="002F65DF"/>
    <w:rPr>
      <w:rFonts w:asciiTheme="majorHAnsi" w:eastAsiaTheme="majorEastAsia" w:hAnsiTheme="majorHAnsi" w:cstheme="majorBidi"/>
      <w:color w:val="1F4D78" w:themeColor="accent1" w:themeShade="7F"/>
      <w:sz w:val="24"/>
      <w:szCs w:val="24"/>
    </w:rPr>
  </w:style>
  <w:style w:type="character" w:customStyle="1" w:styleId="60">
    <w:name w:val="כותרת 6 תו"/>
    <w:basedOn w:val="a0"/>
    <w:link w:val="6"/>
    <w:uiPriority w:val="9"/>
    <w:semiHidden/>
    <w:rsid w:val="006C272A"/>
    <w:rPr>
      <w:rFonts w:asciiTheme="majorHAnsi" w:eastAsiaTheme="majorEastAsia" w:hAnsiTheme="majorHAnsi" w:cstheme="majorBidi"/>
      <w:color w:val="1F4D78" w:themeColor="accent1" w:themeShade="7F"/>
      <w:sz w:val="19"/>
    </w:rPr>
  </w:style>
  <w:style w:type="character" w:customStyle="1" w:styleId="40">
    <w:name w:val="כותרת 4 תו"/>
    <w:basedOn w:val="a0"/>
    <w:link w:val="4"/>
    <w:uiPriority w:val="9"/>
    <w:semiHidden/>
    <w:rsid w:val="00311AAB"/>
    <w:rPr>
      <w:rFonts w:asciiTheme="majorHAnsi" w:eastAsiaTheme="majorEastAsia" w:hAnsiTheme="majorHAnsi" w:cstheme="majorBidi"/>
      <w:i/>
      <w:iCs/>
      <w:color w:val="2E74B5" w:themeColor="accent1" w:themeShade="BF"/>
      <w:sz w:val="19"/>
    </w:rPr>
  </w:style>
  <w:style w:type="paragraph" w:customStyle="1" w:styleId="Level2">
    <w:name w:val="Level 2"/>
    <w:basedOn w:val="2"/>
    <w:qFormat/>
    <w:rsid w:val="00311AAB"/>
    <w:pPr>
      <w:keepNext w:val="0"/>
      <w:numPr>
        <w:ilvl w:val="1"/>
      </w:numPr>
      <w:tabs>
        <w:tab w:val="num" w:pos="851"/>
      </w:tabs>
      <w:spacing w:before="120" w:line="240" w:lineRule="auto"/>
      <w:ind w:left="851" w:right="0" w:hanging="851"/>
      <w:jc w:val="left"/>
    </w:pPr>
    <w:rPr>
      <w:rFonts w:ascii="Source Sans Pro" w:eastAsia="Times New Roman" w:hAnsi="Source Sans Pro" w:cs="Arial"/>
      <w:color w:val="auto"/>
      <w:sz w:val="20"/>
      <w:szCs w:val="20"/>
      <w:lang w:val="en-GB" w:eastAsia="en-GB"/>
    </w:rPr>
  </w:style>
  <w:style w:type="paragraph" w:customStyle="1" w:styleId="Heading1small">
    <w:name w:val="Heading 1 small"/>
    <w:basedOn w:val="1"/>
    <w:next w:val="a"/>
    <w:qFormat/>
    <w:rsid w:val="00311AAB"/>
    <w:pPr>
      <w:tabs>
        <w:tab w:val="num" w:pos="851"/>
      </w:tabs>
      <w:spacing w:before="200" w:after="0" w:line="240" w:lineRule="auto"/>
      <w:ind w:left="851" w:hanging="851"/>
    </w:pPr>
    <w:rPr>
      <w:rFonts w:ascii="Source Sans Pro" w:eastAsia="Times New Roman" w:hAnsi="Source Sans Pro"/>
      <w:color w:val="auto"/>
      <w:sz w:val="20"/>
      <w:szCs w:val="16"/>
      <w:u w:val="none"/>
      <w:lang w:val="en-GB" w:eastAsia="en-GB"/>
    </w:rPr>
  </w:style>
  <w:style w:type="paragraph" w:customStyle="1" w:styleId="Level3indent1">
    <w:name w:val="Level 3 indent 1"/>
    <w:basedOn w:val="a"/>
    <w:qFormat/>
    <w:rsid w:val="00311AAB"/>
    <w:pPr>
      <w:keepLines/>
      <w:numPr>
        <w:ilvl w:val="2"/>
        <w:numId w:val="2"/>
      </w:numPr>
      <w:spacing w:before="120" w:after="0" w:line="240" w:lineRule="auto"/>
      <w:ind w:right="0"/>
      <w:jc w:val="left"/>
      <w:outlineLvl w:val="2"/>
    </w:pPr>
    <w:rPr>
      <w:rFonts w:ascii="Source Sans Pro" w:eastAsia="Times New Roman" w:hAnsi="Source Sans Pro"/>
      <w:color w:val="auto"/>
      <w:sz w:val="20"/>
      <w:szCs w:val="20"/>
      <w:lang w:val="en-GB" w:eastAsia="en-GB"/>
    </w:rPr>
  </w:style>
  <w:style w:type="character" w:customStyle="1" w:styleId="ms-rtefontface-custom11">
    <w:name w:val="ms-rtefontface-custom11"/>
    <w:basedOn w:val="a0"/>
    <w:rsid w:val="00F36CDE"/>
    <w:rPr>
      <w:rFonts w:ascii="Intel Clear" w:hAnsi="Intel Clear" w:cs="Arial" w:hint="default"/>
    </w:rPr>
  </w:style>
  <w:style w:type="paragraph" w:styleId="NormalWeb">
    <w:name w:val="Normal (Web)"/>
    <w:basedOn w:val="a"/>
    <w:uiPriority w:val="99"/>
    <w:unhideWhenUsed/>
    <w:rsid w:val="00770106"/>
    <w:pPr>
      <w:spacing w:before="100" w:beforeAutospacing="1" w:after="100" w:afterAutospacing="1" w:line="240" w:lineRule="auto"/>
      <w:ind w:left="0" w:right="0" w:firstLine="0"/>
      <w:jc w:val="left"/>
    </w:pPr>
    <w:rPr>
      <w:rFonts w:ascii="Times New Roman" w:eastAsia="Times New Roman" w:hAnsi="Times New Roman"/>
      <w:color w:val="auto"/>
      <w:sz w:val="24"/>
      <w:szCs w:val="24"/>
    </w:rPr>
  </w:style>
  <w:style w:type="character" w:styleId="af5">
    <w:name w:val="Strong"/>
    <w:basedOn w:val="a0"/>
    <w:uiPriority w:val="22"/>
    <w:qFormat/>
    <w:rsid w:val="000D1F49"/>
    <w:rPr>
      <w:b/>
      <w:bCs/>
    </w:rPr>
  </w:style>
  <w:style w:type="character" w:styleId="af6">
    <w:name w:val="Emphasis"/>
    <w:basedOn w:val="a0"/>
    <w:uiPriority w:val="20"/>
    <w:qFormat/>
    <w:rsid w:val="000D1F49"/>
    <w:rPr>
      <w:i/>
      <w:iCs/>
    </w:rPr>
  </w:style>
  <w:style w:type="paragraph" w:styleId="af7">
    <w:name w:val="header"/>
    <w:basedOn w:val="a"/>
    <w:link w:val="af8"/>
    <w:uiPriority w:val="99"/>
    <w:semiHidden/>
    <w:unhideWhenUsed/>
    <w:rsid w:val="00653B64"/>
    <w:pPr>
      <w:tabs>
        <w:tab w:val="center" w:pos="4153"/>
        <w:tab w:val="right" w:pos="8306"/>
      </w:tabs>
      <w:spacing w:after="0" w:line="240" w:lineRule="auto"/>
    </w:pPr>
  </w:style>
  <w:style w:type="character" w:customStyle="1" w:styleId="af8">
    <w:name w:val="כותרת עליונה תו"/>
    <w:basedOn w:val="a0"/>
    <w:link w:val="af7"/>
    <w:uiPriority w:val="99"/>
    <w:semiHidden/>
    <w:rsid w:val="00653B64"/>
    <w:rPr>
      <w:rFonts w:ascii="Arial" w:eastAsia="Arial" w:hAnsi="Arial" w:cs="Arial"/>
      <w:color w:val="000000"/>
      <w:sz w:val="19"/>
    </w:rPr>
  </w:style>
  <w:style w:type="character" w:customStyle="1" w:styleId="a7">
    <w:name w:val="פיסקת רשימה תו"/>
    <w:basedOn w:val="a0"/>
    <w:link w:val="a6"/>
    <w:uiPriority w:val="34"/>
    <w:rsid w:val="007355F3"/>
    <w:rPr>
      <w:rFonts w:ascii="Arial" w:eastAsia="Arial" w:hAnsi="Arial" w:cs="Arial"/>
      <w:color w:val="000000"/>
      <w:sz w:val="19"/>
    </w:rPr>
  </w:style>
</w:styles>
</file>

<file path=word/webSettings.xml><?xml version="1.0" encoding="utf-8"?>
<w:webSettings xmlns:r="http://schemas.openxmlformats.org/officeDocument/2006/relationships" xmlns:w="http://schemas.openxmlformats.org/wordprocessingml/2006/main">
  <w:divs>
    <w:div w:id="188880992">
      <w:bodyDiv w:val="1"/>
      <w:marLeft w:val="0"/>
      <w:marRight w:val="0"/>
      <w:marTop w:val="0"/>
      <w:marBottom w:val="0"/>
      <w:divBdr>
        <w:top w:val="none" w:sz="0" w:space="0" w:color="auto"/>
        <w:left w:val="none" w:sz="0" w:space="0" w:color="auto"/>
        <w:bottom w:val="none" w:sz="0" w:space="0" w:color="auto"/>
        <w:right w:val="none" w:sz="0" w:space="0" w:color="auto"/>
      </w:divBdr>
    </w:div>
    <w:div w:id="409933737">
      <w:bodyDiv w:val="1"/>
      <w:marLeft w:val="0"/>
      <w:marRight w:val="0"/>
      <w:marTop w:val="0"/>
      <w:marBottom w:val="0"/>
      <w:divBdr>
        <w:top w:val="none" w:sz="0" w:space="0" w:color="auto"/>
        <w:left w:val="none" w:sz="0" w:space="0" w:color="auto"/>
        <w:bottom w:val="none" w:sz="0" w:space="0" w:color="auto"/>
        <w:right w:val="none" w:sz="0" w:space="0" w:color="auto"/>
      </w:divBdr>
    </w:div>
    <w:div w:id="763648372">
      <w:bodyDiv w:val="1"/>
      <w:marLeft w:val="0"/>
      <w:marRight w:val="0"/>
      <w:marTop w:val="0"/>
      <w:marBottom w:val="0"/>
      <w:divBdr>
        <w:top w:val="none" w:sz="0" w:space="0" w:color="auto"/>
        <w:left w:val="none" w:sz="0" w:space="0" w:color="auto"/>
        <w:bottom w:val="none" w:sz="0" w:space="0" w:color="auto"/>
        <w:right w:val="none" w:sz="0" w:space="0" w:color="auto"/>
      </w:divBdr>
    </w:div>
    <w:div w:id="920792011">
      <w:bodyDiv w:val="1"/>
      <w:marLeft w:val="0"/>
      <w:marRight w:val="0"/>
      <w:marTop w:val="0"/>
      <w:marBottom w:val="0"/>
      <w:divBdr>
        <w:top w:val="none" w:sz="0" w:space="0" w:color="auto"/>
        <w:left w:val="none" w:sz="0" w:space="0" w:color="auto"/>
        <w:bottom w:val="none" w:sz="0" w:space="0" w:color="auto"/>
        <w:right w:val="none" w:sz="0" w:space="0" w:color="auto"/>
      </w:divBdr>
    </w:div>
    <w:div w:id="958032010">
      <w:bodyDiv w:val="1"/>
      <w:marLeft w:val="0"/>
      <w:marRight w:val="0"/>
      <w:marTop w:val="0"/>
      <w:marBottom w:val="0"/>
      <w:divBdr>
        <w:top w:val="none" w:sz="0" w:space="0" w:color="auto"/>
        <w:left w:val="none" w:sz="0" w:space="0" w:color="auto"/>
        <w:bottom w:val="none" w:sz="0" w:space="0" w:color="auto"/>
        <w:right w:val="none" w:sz="0" w:space="0" w:color="auto"/>
      </w:divBdr>
    </w:div>
    <w:div w:id="990256233">
      <w:bodyDiv w:val="1"/>
      <w:marLeft w:val="0"/>
      <w:marRight w:val="0"/>
      <w:marTop w:val="0"/>
      <w:marBottom w:val="0"/>
      <w:divBdr>
        <w:top w:val="none" w:sz="0" w:space="0" w:color="auto"/>
        <w:left w:val="none" w:sz="0" w:space="0" w:color="auto"/>
        <w:bottom w:val="none" w:sz="0" w:space="0" w:color="auto"/>
        <w:right w:val="none" w:sz="0" w:space="0" w:color="auto"/>
      </w:divBdr>
    </w:div>
    <w:div w:id="1006205600">
      <w:bodyDiv w:val="1"/>
      <w:marLeft w:val="0"/>
      <w:marRight w:val="0"/>
      <w:marTop w:val="0"/>
      <w:marBottom w:val="0"/>
      <w:divBdr>
        <w:top w:val="none" w:sz="0" w:space="0" w:color="auto"/>
        <w:left w:val="none" w:sz="0" w:space="0" w:color="auto"/>
        <w:bottom w:val="none" w:sz="0" w:space="0" w:color="auto"/>
        <w:right w:val="none" w:sz="0" w:space="0" w:color="auto"/>
      </w:divBdr>
    </w:div>
    <w:div w:id="1043671699">
      <w:bodyDiv w:val="1"/>
      <w:marLeft w:val="0"/>
      <w:marRight w:val="0"/>
      <w:marTop w:val="0"/>
      <w:marBottom w:val="0"/>
      <w:divBdr>
        <w:top w:val="none" w:sz="0" w:space="0" w:color="auto"/>
        <w:left w:val="none" w:sz="0" w:space="0" w:color="auto"/>
        <w:bottom w:val="none" w:sz="0" w:space="0" w:color="auto"/>
        <w:right w:val="none" w:sz="0" w:space="0" w:color="auto"/>
      </w:divBdr>
    </w:div>
    <w:div w:id="1158153134">
      <w:bodyDiv w:val="1"/>
      <w:marLeft w:val="0"/>
      <w:marRight w:val="0"/>
      <w:marTop w:val="0"/>
      <w:marBottom w:val="0"/>
      <w:divBdr>
        <w:top w:val="none" w:sz="0" w:space="0" w:color="auto"/>
        <w:left w:val="none" w:sz="0" w:space="0" w:color="auto"/>
        <w:bottom w:val="none" w:sz="0" w:space="0" w:color="auto"/>
        <w:right w:val="none" w:sz="0" w:space="0" w:color="auto"/>
      </w:divBdr>
    </w:div>
    <w:div w:id="1163737324">
      <w:bodyDiv w:val="1"/>
      <w:marLeft w:val="0"/>
      <w:marRight w:val="0"/>
      <w:marTop w:val="0"/>
      <w:marBottom w:val="0"/>
      <w:divBdr>
        <w:top w:val="none" w:sz="0" w:space="0" w:color="auto"/>
        <w:left w:val="none" w:sz="0" w:space="0" w:color="auto"/>
        <w:bottom w:val="none" w:sz="0" w:space="0" w:color="auto"/>
        <w:right w:val="none" w:sz="0" w:space="0" w:color="auto"/>
      </w:divBdr>
    </w:div>
    <w:div w:id="1238173247">
      <w:bodyDiv w:val="1"/>
      <w:marLeft w:val="0"/>
      <w:marRight w:val="0"/>
      <w:marTop w:val="0"/>
      <w:marBottom w:val="0"/>
      <w:divBdr>
        <w:top w:val="none" w:sz="0" w:space="0" w:color="auto"/>
        <w:left w:val="none" w:sz="0" w:space="0" w:color="auto"/>
        <w:bottom w:val="none" w:sz="0" w:space="0" w:color="auto"/>
        <w:right w:val="none" w:sz="0" w:space="0" w:color="auto"/>
      </w:divBdr>
    </w:div>
    <w:div w:id="1308241288">
      <w:bodyDiv w:val="1"/>
      <w:marLeft w:val="0"/>
      <w:marRight w:val="0"/>
      <w:marTop w:val="0"/>
      <w:marBottom w:val="0"/>
      <w:divBdr>
        <w:top w:val="none" w:sz="0" w:space="0" w:color="auto"/>
        <w:left w:val="none" w:sz="0" w:space="0" w:color="auto"/>
        <w:bottom w:val="none" w:sz="0" w:space="0" w:color="auto"/>
        <w:right w:val="none" w:sz="0" w:space="0" w:color="auto"/>
      </w:divBdr>
      <w:divsChild>
        <w:div w:id="893469093">
          <w:marLeft w:val="0"/>
          <w:marRight w:val="0"/>
          <w:marTop w:val="224"/>
          <w:marBottom w:val="224"/>
          <w:divBdr>
            <w:top w:val="none" w:sz="0" w:space="0" w:color="auto"/>
            <w:left w:val="none" w:sz="0" w:space="0" w:color="auto"/>
            <w:bottom w:val="none" w:sz="0" w:space="0" w:color="auto"/>
            <w:right w:val="none" w:sz="0" w:space="0" w:color="auto"/>
          </w:divBdr>
          <w:divsChild>
            <w:div w:id="55324970">
              <w:marLeft w:val="0"/>
              <w:marRight w:val="0"/>
              <w:marTop w:val="224"/>
              <w:marBottom w:val="0"/>
              <w:divBdr>
                <w:top w:val="none" w:sz="0" w:space="0" w:color="auto"/>
                <w:left w:val="none" w:sz="0" w:space="0" w:color="auto"/>
                <w:bottom w:val="none" w:sz="0" w:space="0" w:color="auto"/>
                <w:right w:val="none" w:sz="0" w:space="0" w:color="auto"/>
              </w:divBdr>
              <w:divsChild>
                <w:div w:id="1221012390">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917787927">
          <w:marLeft w:val="0"/>
          <w:marRight w:val="0"/>
          <w:marTop w:val="224"/>
          <w:marBottom w:val="224"/>
          <w:divBdr>
            <w:top w:val="none" w:sz="0" w:space="0" w:color="auto"/>
            <w:left w:val="none" w:sz="0" w:space="0" w:color="auto"/>
            <w:bottom w:val="none" w:sz="0" w:space="0" w:color="auto"/>
            <w:right w:val="none" w:sz="0" w:space="0" w:color="auto"/>
          </w:divBdr>
          <w:divsChild>
            <w:div w:id="1403213324">
              <w:marLeft w:val="0"/>
              <w:marRight w:val="0"/>
              <w:marTop w:val="224"/>
              <w:marBottom w:val="0"/>
              <w:divBdr>
                <w:top w:val="none" w:sz="0" w:space="0" w:color="auto"/>
                <w:left w:val="none" w:sz="0" w:space="0" w:color="auto"/>
                <w:bottom w:val="none" w:sz="0" w:space="0" w:color="auto"/>
                <w:right w:val="none" w:sz="0" w:space="0" w:color="auto"/>
              </w:divBdr>
              <w:divsChild>
                <w:div w:id="1404596851">
                  <w:marLeft w:val="0"/>
                  <w:marRight w:val="0"/>
                  <w:marTop w:val="224"/>
                  <w:marBottom w:val="224"/>
                  <w:divBdr>
                    <w:top w:val="none" w:sz="0" w:space="0" w:color="auto"/>
                    <w:left w:val="none" w:sz="0" w:space="0" w:color="auto"/>
                    <w:bottom w:val="none" w:sz="0" w:space="0" w:color="auto"/>
                    <w:right w:val="none" w:sz="0" w:space="0" w:color="auto"/>
                  </w:divBdr>
                </w:div>
                <w:div w:id="20625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6998">
          <w:marLeft w:val="0"/>
          <w:marRight w:val="0"/>
          <w:marTop w:val="224"/>
          <w:marBottom w:val="224"/>
          <w:divBdr>
            <w:top w:val="none" w:sz="0" w:space="0" w:color="auto"/>
            <w:left w:val="none" w:sz="0" w:space="0" w:color="auto"/>
            <w:bottom w:val="none" w:sz="0" w:space="0" w:color="auto"/>
            <w:right w:val="none" w:sz="0" w:space="0" w:color="auto"/>
          </w:divBdr>
          <w:divsChild>
            <w:div w:id="109709668">
              <w:marLeft w:val="0"/>
              <w:marRight w:val="0"/>
              <w:marTop w:val="224"/>
              <w:marBottom w:val="0"/>
              <w:divBdr>
                <w:top w:val="none" w:sz="0" w:space="0" w:color="auto"/>
                <w:left w:val="none" w:sz="0" w:space="0" w:color="auto"/>
                <w:bottom w:val="none" w:sz="0" w:space="0" w:color="auto"/>
                <w:right w:val="none" w:sz="0" w:space="0" w:color="auto"/>
              </w:divBdr>
              <w:divsChild>
                <w:div w:id="1027176383">
                  <w:marLeft w:val="0"/>
                  <w:marRight w:val="0"/>
                  <w:marTop w:val="224"/>
                  <w:marBottom w:val="224"/>
                  <w:divBdr>
                    <w:top w:val="none" w:sz="0" w:space="0" w:color="auto"/>
                    <w:left w:val="none" w:sz="0" w:space="0" w:color="auto"/>
                    <w:bottom w:val="none" w:sz="0" w:space="0" w:color="auto"/>
                    <w:right w:val="none" w:sz="0" w:space="0" w:color="auto"/>
                  </w:divBdr>
                </w:div>
                <w:div w:id="15760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3335">
          <w:marLeft w:val="0"/>
          <w:marRight w:val="0"/>
          <w:marTop w:val="224"/>
          <w:marBottom w:val="224"/>
          <w:divBdr>
            <w:top w:val="none" w:sz="0" w:space="0" w:color="auto"/>
            <w:left w:val="none" w:sz="0" w:space="0" w:color="auto"/>
            <w:bottom w:val="none" w:sz="0" w:space="0" w:color="auto"/>
            <w:right w:val="none" w:sz="0" w:space="0" w:color="auto"/>
          </w:divBdr>
          <w:divsChild>
            <w:div w:id="2133328641">
              <w:marLeft w:val="0"/>
              <w:marRight w:val="0"/>
              <w:marTop w:val="224"/>
              <w:marBottom w:val="0"/>
              <w:divBdr>
                <w:top w:val="none" w:sz="0" w:space="0" w:color="auto"/>
                <w:left w:val="none" w:sz="0" w:space="0" w:color="auto"/>
                <w:bottom w:val="none" w:sz="0" w:space="0" w:color="auto"/>
                <w:right w:val="none" w:sz="0" w:space="0" w:color="auto"/>
              </w:divBdr>
              <w:divsChild>
                <w:div w:id="959455835">
                  <w:marLeft w:val="0"/>
                  <w:marRight w:val="0"/>
                  <w:marTop w:val="224"/>
                  <w:marBottom w:val="224"/>
                  <w:divBdr>
                    <w:top w:val="none" w:sz="0" w:space="0" w:color="auto"/>
                    <w:left w:val="none" w:sz="0" w:space="0" w:color="auto"/>
                    <w:bottom w:val="none" w:sz="0" w:space="0" w:color="auto"/>
                    <w:right w:val="none" w:sz="0" w:space="0" w:color="auto"/>
                  </w:divBdr>
                </w:div>
                <w:div w:id="21349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4014">
          <w:marLeft w:val="0"/>
          <w:marRight w:val="0"/>
          <w:marTop w:val="224"/>
          <w:marBottom w:val="224"/>
          <w:divBdr>
            <w:top w:val="none" w:sz="0" w:space="0" w:color="auto"/>
            <w:left w:val="none" w:sz="0" w:space="0" w:color="auto"/>
            <w:bottom w:val="none" w:sz="0" w:space="0" w:color="auto"/>
            <w:right w:val="none" w:sz="0" w:space="0" w:color="auto"/>
          </w:divBdr>
          <w:divsChild>
            <w:div w:id="683365555">
              <w:marLeft w:val="0"/>
              <w:marRight w:val="0"/>
              <w:marTop w:val="224"/>
              <w:marBottom w:val="0"/>
              <w:divBdr>
                <w:top w:val="none" w:sz="0" w:space="0" w:color="auto"/>
                <w:left w:val="none" w:sz="0" w:space="0" w:color="auto"/>
                <w:bottom w:val="none" w:sz="0" w:space="0" w:color="auto"/>
                <w:right w:val="none" w:sz="0" w:space="0" w:color="auto"/>
              </w:divBdr>
              <w:divsChild>
                <w:div w:id="1571647210">
                  <w:marLeft w:val="0"/>
                  <w:marRight w:val="0"/>
                  <w:marTop w:val="224"/>
                  <w:marBottom w:val="224"/>
                  <w:divBdr>
                    <w:top w:val="none" w:sz="0" w:space="0" w:color="auto"/>
                    <w:left w:val="none" w:sz="0" w:space="0" w:color="auto"/>
                    <w:bottom w:val="none" w:sz="0" w:space="0" w:color="auto"/>
                    <w:right w:val="none" w:sz="0" w:space="0" w:color="auto"/>
                  </w:divBdr>
                </w:div>
                <w:div w:id="21403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6227">
      <w:bodyDiv w:val="1"/>
      <w:marLeft w:val="0"/>
      <w:marRight w:val="0"/>
      <w:marTop w:val="0"/>
      <w:marBottom w:val="0"/>
      <w:divBdr>
        <w:top w:val="none" w:sz="0" w:space="0" w:color="auto"/>
        <w:left w:val="none" w:sz="0" w:space="0" w:color="auto"/>
        <w:bottom w:val="none" w:sz="0" w:space="0" w:color="auto"/>
        <w:right w:val="none" w:sz="0" w:space="0" w:color="auto"/>
      </w:divBdr>
    </w:div>
    <w:div w:id="1381057473">
      <w:bodyDiv w:val="1"/>
      <w:marLeft w:val="0"/>
      <w:marRight w:val="0"/>
      <w:marTop w:val="0"/>
      <w:marBottom w:val="0"/>
      <w:divBdr>
        <w:top w:val="none" w:sz="0" w:space="0" w:color="auto"/>
        <w:left w:val="none" w:sz="0" w:space="0" w:color="auto"/>
        <w:bottom w:val="none" w:sz="0" w:space="0" w:color="auto"/>
        <w:right w:val="none" w:sz="0" w:space="0" w:color="auto"/>
      </w:divBdr>
    </w:div>
    <w:div w:id="1386564554">
      <w:bodyDiv w:val="1"/>
      <w:marLeft w:val="0"/>
      <w:marRight w:val="0"/>
      <w:marTop w:val="0"/>
      <w:marBottom w:val="0"/>
      <w:divBdr>
        <w:top w:val="none" w:sz="0" w:space="0" w:color="auto"/>
        <w:left w:val="none" w:sz="0" w:space="0" w:color="auto"/>
        <w:bottom w:val="none" w:sz="0" w:space="0" w:color="auto"/>
        <w:right w:val="none" w:sz="0" w:space="0" w:color="auto"/>
      </w:divBdr>
      <w:divsChild>
        <w:div w:id="664825571">
          <w:marLeft w:val="0"/>
          <w:marRight w:val="0"/>
          <w:marTop w:val="224"/>
          <w:marBottom w:val="224"/>
          <w:divBdr>
            <w:top w:val="none" w:sz="0" w:space="0" w:color="auto"/>
            <w:left w:val="none" w:sz="0" w:space="0" w:color="auto"/>
            <w:bottom w:val="none" w:sz="0" w:space="0" w:color="auto"/>
            <w:right w:val="none" w:sz="0" w:space="0" w:color="auto"/>
          </w:divBdr>
          <w:divsChild>
            <w:div w:id="23141008">
              <w:marLeft w:val="0"/>
              <w:marRight w:val="0"/>
              <w:marTop w:val="224"/>
              <w:marBottom w:val="224"/>
              <w:divBdr>
                <w:top w:val="none" w:sz="0" w:space="0" w:color="auto"/>
                <w:left w:val="none" w:sz="0" w:space="0" w:color="auto"/>
                <w:bottom w:val="none" w:sz="0" w:space="0" w:color="auto"/>
                <w:right w:val="none" w:sz="0" w:space="0" w:color="auto"/>
              </w:divBdr>
              <w:divsChild>
                <w:div w:id="1417171116">
                  <w:marLeft w:val="0"/>
                  <w:marRight w:val="0"/>
                  <w:marTop w:val="224"/>
                  <w:marBottom w:val="0"/>
                  <w:divBdr>
                    <w:top w:val="none" w:sz="0" w:space="0" w:color="auto"/>
                    <w:left w:val="none" w:sz="0" w:space="0" w:color="auto"/>
                    <w:bottom w:val="none" w:sz="0" w:space="0" w:color="auto"/>
                    <w:right w:val="none" w:sz="0" w:space="0" w:color="auto"/>
                  </w:divBdr>
                  <w:divsChild>
                    <w:div w:id="14384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2185">
              <w:marLeft w:val="0"/>
              <w:marRight w:val="0"/>
              <w:marTop w:val="224"/>
              <w:marBottom w:val="224"/>
              <w:divBdr>
                <w:top w:val="none" w:sz="0" w:space="0" w:color="auto"/>
                <w:left w:val="none" w:sz="0" w:space="0" w:color="auto"/>
                <w:bottom w:val="none" w:sz="0" w:space="0" w:color="auto"/>
                <w:right w:val="none" w:sz="0" w:space="0" w:color="auto"/>
              </w:divBdr>
              <w:divsChild>
                <w:div w:id="1602296584">
                  <w:marLeft w:val="0"/>
                  <w:marRight w:val="0"/>
                  <w:marTop w:val="224"/>
                  <w:marBottom w:val="0"/>
                  <w:divBdr>
                    <w:top w:val="none" w:sz="0" w:space="0" w:color="auto"/>
                    <w:left w:val="none" w:sz="0" w:space="0" w:color="auto"/>
                    <w:bottom w:val="none" w:sz="0" w:space="0" w:color="auto"/>
                    <w:right w:val="none" w:sz="0" w:space="0" w:color="auto"/>
                  </w:divBdr>
                  <w:divsChild>
                    <w:div w:id="13024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879">
              <w:marLeft w:val="0"/>
              <w:marRight w:val="0"/>
              <w:marTop w:val="224"/>
              <w:marBottom w:val="224"/>
              <w:divBdr>
                <w:top w:val="none" w:sz="0" w:space="0" w:color="auto"/>
                <w:left w:val="none" w:sz="0" w:space="0" w:color="auto"/>
                <w:bottom w:val="none" w:sz="0" w:space="0" w:color="auto"/>
                <w:right w:val="none" w:sz="0" w:space="0" w:color="auto"/>
              </w:divBdr>
              <w:divsChild>
                <w:div w:id="374082651">
                  <w:marLeft w:val="0"/>
                  <w:marRight w:val="0"/>
                  <w:marTop w:val="224"/>
                  <w:marBottom w:val="224"/>
                  <w:divBdr>
                    <w:top w:val="none" w:sz="0" w:space="0" w:color="auto"/>
                    <w:left w:val="none" w:sz="0" w:space="0" w:color="auto"/>
                    <w:bottom w:val="none" w:sz="0" w:space="0" w:color="auto"/>
                    <w:right w:val="none" w:sz="0" w:space="0" w:color="auto"/>
                  </w:divBdr>
                  <w:divsChild>
                    <w:div w:id="1904485222">
                      <w:marLeft w:val="0"/>
                      <w:marRight w:val="0"/>
                      <w:marTop w:val="224"/>
                      <w:marBottom w:val="0"/>
                      <w:divBdr>
                        <w:top w:val="none" w:sz="0" w:space="0" w:color="auto"/>
                        <w:left w:val="none" w:sz="0" w:space="0" w:color="auto"/>
                        <w:bottom w:val="none" w:sz="0" w:space="0" w:color="auto"/>
                        <w:right w:val="none" w:sz="0" w:space="0" w:color="auto"/>
                      </w:divBdr>
                      <w:divsChild>
                        <w:div w:id="454371252">
                          <w:marLeft w:val="0"/>
                          <w:marRight w:val="0"/>
                          <w:marTop w:val="0"/>
                          <w:marBottom w:val="0"/>
                          <w:divBdr>
                            <w:top w:val="none" w:sz="0" w:space="0" w:color="auto"/>
                            <w:left w:val="none" w:sz="0" w:space="0" w:color="auto"/>
                            <w:bottom w:val="none" w:sz="0" w:space="0" w:color="auto"/>
                            <w:right w:val="none" w:sz="0" w:space="0" w:color="auto"/>
                          </w:divBdr>
                        </w:div>
                        <w:div w:id="9084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marLeft w:val="0"/>
                  <w:marRight w:val="0"/>
                  <w:marTop w:val="224"/>
                  <w:marBottom w:val="224"/>
                  <w:divBdr>
                    <w:top w:val="none" w:sz="0" w:space="0" w:color="auto"/>
                    <w:left w:val="none" w:sz="0" w:space="0" w:color="auto"/>
                    <w:bottom w:val="none" w:sz="0" w:space="0" w:color="auto"/>
                    <w:right w:val="none" w:sz="0" w:space="0" w:color="auto"/>
                  </w:divBdr>
                  <w:divsChild>
                    <w:div w:id="2039895037">
                      <w:marLeft w:val="0"/>
                      <w:marRight w:val="0"/>
                      <w:marTop w:val="224"/>
                      <w:marBottom w:val="0"/>
                      <w:divBdr>
                        <w:top w:val="none" w:sz="0" w:space="0" w:color="auto"/>
                        <w:left w:val="none" w:sz="0" w:space="0" w:color="auto"/>
                        <w:bottom w:val="none" w:sz="0" w:space="0" w:color="auto"/>
                        <w:right w:val="none" w:sz="0" w:space="0" w:color="auto"/>
                      </w:divBdr>
                      <w:divsChild>
                        <w:div w:id="1943371054">
                          <w:marLeft w:val="0"/>
                          <w:marRight w:val="0"/>
                          <w:marTop w:val="0"/>
                          <w:marBottom w:val="0"/>
                          <w:divBdr>
                            <w:top w:val="none" w:sz="0" w:space="0" w:color="auto"/>
                            <w:left w:val="none" w:sz="0" w:space="0" w:color="auto"/>
                            <w:bottom w:val="none" w:sz="0" w:space="0" w:color="auto"/>
                            <w:right w:val="none" w:sz="0" w:space="0" w:color="auto"/>
                          </w:divBdr>
                        </w:div>
                        <w:div w:id="19929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0342">
                  <w:marLeft w:val="0"/>
                  <w:marRight w:val="0"/>
                  <w:marTop w:val="224"/>
                  <w:marBottom w:val="224"/>
                  <w:divBdr>
                    <w:top w:val="none" w:sz="0" w:space="0" w:color="auto"/>
                    <w:left w:val="none" w:sz="0" w:space="0" w:color="auto"/>
                    <w:bottom w:val="none" w:sz="0" w:space="0" w:color="auto"/>
                    <w:right w:val="none" w:sz="0" w:space="0" w:color="auto"/>
                  </w:divBdr>
                  <w:divsChild>
                    <w:div w:id="1712342419">
                      <w:marLeft w:val="0"/>
                      <w:marRight w:val="0"/>
                      <w:marTop w:val="224"/>
                      <w:marBottom w:val="0"/>
                      <w:divBdr>
                        <w:top w:val="none" w:sz="0" w:space="0" w:color="auto"/>
                        <w:left w:val="none" w:sz="0" w:space="0" w:color="auto"/>
                        <w:bottom w:val="none" w:sz="0" w:space="0" w:color="auto"/>
                        <w:right w:val="none" w:sz="0" w:space="0" w:color="auto"/>
                      </w:divBdr>
                      <w:divsChild>
                        <w:div w:id="236718215">
                          <w:marLeft w:val="0"/>
                          <w:marRight w:val="0"/>
                          <w:marTop w:val="0"/>
                          <w:marBottom w:val="0"/>
                          <w:divBdr>
                            <w:top w:val="none" w:sz="0" w:space="0" w:color="auto"/>
                            <w:left w:val="none" w:sz="0" w:space="0" w:color="auto"/>
                            <w:bottom w:val="none" w:sz="0" w:space="0" w:color="auto"/>
                            <w:right w:val="none" w:sz="0" w:space="0" w:color="auto"/>
                          </w:divBdr>
                        </w:div>
                        <w:div w:id="8319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8366">
                  <w:marLeft w:val="0"/>
                  <w:marRight w:val="0"/>
                  <w:marTop w:val="224"/>
                  <w:marBottom w:val="0"/>
                  <w:divBdr>
                    <w:top w:val="none" w:sz="0" w:space="0" w:color="auto"/>
                    <w:left w:val="none" w:sz="0" w:space="0" w:color="auto"/>
                    <w:bottom w:val="none" w:sz="0" w:space="0" w:color="auto"/>
                    <w:right w:val="none" w:sz="0" w:space="0" w:color="auto"/>
                  </w:divBdr>
                  <w:divsChild>
                    <w:div w:id="4185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308">
              <w:marLeft w:val="0"/>
              <w:marRight w:val="0"/>
              <w:marTop w:val="224"/>
              <w:marBottom w:val="224"/>
              <w:divBdr>
                <w:top w:val="none" w:sz="0" w:space="0" w:color="auto"/>
                <w:left w:val="none" w:sz="0" w:space="0" w:color="auto"/>
                <w:bottom w:val="none" w:sz="0" w:space="0" w:color="auto"/>
                <w:right w:val="none" w:sz="0" w:space="0" w:color="auto"/>
              </w:divBdr>
              <w:divsChild>
                <w:div w:id="86774979">
                  <w:marLeft w:val="0"/>
                  <w:marRight w:val="0"/>
                  <w:marTop w:val="224"/>
                  <w:marBottom w:val="0"/>
                  <w:divBdr>
                    <w:top w:val="none" w:sz="0" w:space="0" w:color="auto"/>
                    <w:left w:val="none" w:sz="0" w:space="0" w:color="auto"/>
                    <w:bottom w:val="none" w:sz="0" w:space="0" w:color="auto"/>
                    <w:right w:val="none" w:sz="0" w:space="0" w:color="auto"/>
                  </w:divBdr>
                  <w:divsChild>
                    <w:div w:id="14600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585">
              <w:marLeft w:val="0"/>
              <w:marRight w:val="0"/>
              <w:marTop w:val="224"/>
              <w:marBottom w:val="224"/>
              <w:divBdr>
                <w:top w:val="none" w:sz="0" w:space="0" w:color="auto"/>
                <w:left w:val="none" w:sz="0" w:space="0" w:color="auto"/>
                <w:bottom w:val="none" w:sz="0" w:space="0" w:color="auto"/>
                <w:right w:val="none" w:sz="0" w:space="0" w:color="auto"/>
              </w:divBdr>
              <w:divsChild>
                <w:div w:id="740637350">
                  <w:marLeft w:val="0"/>
                  <w:marRight w:val="0"/>
                  <w:marTop w:val="224"/>
                  <w:marBottom w:val="0"/>
                  <w:divBdr>
                    <w:top w:val="none" w:sz="0" w:space="0" w:color="auto"/>
                    <w:left w:val="none" w:sz="0" w:space="0" w:color="auto"/>
                    <w:bottom w:val="none" w:sz="0" w:space="0" w:color="auto"/>
                    <w:right w:val="none" w:sz="0" w:space="0" w:color="auto"/>
                  </w:divBdr>
                  <w:divsChild>
                    <w:div w:id="16157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3182">
              <w:marLeft w:val="0"/>
              <w:marRight w:val="0"/>
              <w:marTop w:val="224"/>
              <w:marBottom w:val="224"/>
              <w:divBdr>
                <w:top w:val="none" w:sz="0" w:space="0" w:color="auto"/>
                <w:left w:val="none" w:sz="0" w:space="0" w:color="auto"/>
                <w:bottom w:val="none" w:sz="0" w:space="0" w:color="auto"/>
                <w:right w:val="none" w:sz="0" w:space="0" w:color="auto"/>
              </w:divBdr>
              <w:divsChild>
                <w:div w:id="1996294425">
                  <w:marLeft w:val="0"/>
                  <w:marRight w:val="0"/>
                  <w:marTop w:val="224"/>
                  <w:marBottom w:val="0"/>
                  <w:divBdr>
                    <w:top w:val="none" w:sz="0" w:space="0" w:color="auto"/>
                    <w:left w:val="none" w:sz="0" w:space="0" w:color="auto"/>
                    <w:bottom w:val="none" w:sz="0" w:space="0" w:color="auto"/>
                    <w:right w:val="none" w:sz="0" w:space="0" w:color="auto"/>
                  </w:divBdr>
                  <w:divsChild>
                    <w:div w:id="2146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38136">
              <w:marLeft w:val="0"/>
              <w:marRight w:val="0"/>
              <w:marTop w:val="224"/>
              <w:marBottom w:val="224"/>
              <w:divBdr>
                <w:top w:val="none" w:sz="0" w:space="0" w:color="auto"/>
                <w:left w:val="none" w:sz="0" w:space="0" w:color="auto"/>
                <w:bottom w:val="none" w:sz="0" w:space="0" w:color="auto"/>
                <w:right w:val="none" w:sz="0" w:space="0" w:color="auto"/>
              </w:divBdr>
              <w:divsChild>
                <w:div w:id="335965286">
                  <w:marLeft w:val="0"/>
                  <w:marRight w:val="0"/>
                  <w:marTop w:val="224"/>
                  <w:marBottom w:val="0"/>
                  <w:divBdr>
                    <w:top w:val="none" w:sz="0" w:space="0" w:color="auto"/>
                    <w:left w:val="none" w:sz="0" w:space="0" w:color="auto"/>
                    <w:bottom w:val="none" w:sz="0" w:space="0" w:color="auto"/>
                    <w:right w:val="none" w:sz="0" w:space="0" w:color="auto"/>
                  </w:divBdr>
                  <w:divsChild>
                    <w:div w:id="20680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5484">
              <w:marLeft w:val="0"/>
              <w:marRight w:val="0"/>
              <w:marTop w:val="224"/>
              <w:marBottom w:val="0"/>
              <w:divBdr>
                <w:top w:val="none" w:sz="0" w:space="0" w:color="auto"/>
                <w:left w:val="none" w:sz="0" w:space="0" w:color="auto"/>
                <w:bottom w:val="none" w:sz="0" w:space="0" w:color="auto"/>
                <w:right w:val="none" w:sz="0" w:space="0" w:color="auto"/>
              </w:divBdr>
              <w:divsChild>
                <w:div w:id="2038651875">
                  <w:marLeft w:val="0"/>
                  <w:marRight w:val="0"/>
                  <w:marTop w:val="0"/>
                  <w:marBottom w:val="0"/>
                  <w:divBdr>
                    <w:top w:val="none" w:sz="0" w:space="0" w:color="auto"/>
                    <w:left w:val="none" w:sz="0" w:space="0" w:color="auto"/>
                    <w:bottom w:val="none" w:sz="0" w:space="0" w:color="auto"/>
                    <w:right w:val="none" w:sz="0" w:space="0" w:color="auto"/>
                  </w:divBdr>
                </w:div>
              </w:divsChild>
            </w:div>
            <w:div w:id="1256743148">
              <w:marLeft w:val="0"/>
              <w:marRight w:val="0"/>
              <w:marTop w:val="224"/>
              <w:marBottom w:val="224"/>
              <w:divBdr>
                <w:top w:val="none" w:sz="0" w:space="0" w:color="auto"/>
                <w:left w:val="none" w:sz="0" w:space="0" w:color="auto"/>
                <w:bottom w:val="none" w:sz="0" w:space="0" w:color="auto"/>
                <w:right w:val="none" w:sz="0" w:space="0" w:color="auto"/>
              </w:divBdr>
              <w:divsChild>
                <w:div w:id="1264648504">
                  <w:marLeft w:val="0"/>
                  <w:marRight w:val="0"/>
                  <w:marTop w:val="224"/>
                  <w:marBottom w:val="0"/>
                  <w:divBdr>
                    <w:top w:val="none" w:sz="0" w:space="0" w:color="auto"/>
                    <w:left w:val="none" w:sz="0" w:space="0" w:color="auto"/>
                    <w:bottom w:val="none" w:sz="0" w:space="0" w:color="auto"/>
                    <w:right w:val="none" w:sz="0" w:space="0" w:color="auto"/>
                  </w:divBdr>
                  <w:divsChild>
                    <w:div w:id="13625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9567">
              <w:marLeft w:val="0"/>
              <w:marRight w:val="0"/>
              <w:marTop w:val="224"/>
              <w:marBottom w:val="224"/>
              <w:divBdr>
                <w:top w:val="none" w:sz="0" w:space="0" w:color="auto"/>
                <w:left w:val="none" w:sz="0" w:space="0" w:color="auto"/>
                <w:bottom w:val="none" w:sz="0" w:space="0" w:color="auto"/>
                <w:right w:val="none" w:sz="0" w:space="0" w:color="auto"/>
              </w:divBdr>
              <w:divsChild>
                <w:div w:id="744573453">
                  <w:marLeft w:val="0"/>
                  <w:marRight w:val="0"/>
                  <w:marTop w:val="224"/>
                  <w:marBottom w:val="0"/>
                  <w:divBdr>
                    <w:top w:val="none" w:sz="0" w:space="0" w:color="auto"/>
                    <w:left w:val="none" w:sz="0" w:space="0" w:color="auto"/>
                    <w:bottom w:val="none" w:sz="0" w:space="0" w:color="auto"/>
                    <w:right w:val="none" w:sz="0" w:space="0" w:color="auto"/>
                  </w:divBdr>
                  <w:divsChild>
                    <w:div w:id="1552379102">
                      <w:marLeft w:val="0"/>
                      <w:marRight w:val="0"/>
                      <w:marTop w:val="0"/>
                      <w:marBottom w:val="0"/>
                      <w:divBdr>
                        <w:top w:val="none" w:sz="0" w:space="0" w:color="auto"/>
                        <w:left w:val="none" w:sz="0" w:space="0" w:color="auto"/>
                        <w:bottom w:val="none" w:sz="0" w:space="0" w:color="auto"/>
                        <w:right w:val="none" w:sz="0" w:space="0" w:color="auto"/>
                      </w:divBdr>
                    </w:div>
                  </w:divsChild>
                </w:div>
                <w:div w:id="1558737130">
                  <w:marLeft w:val="0"/>
                  <w:marRight w:val="0"/>
                  <w:marTop w:val="224"/>
                  <w:marBottom w:val="0"/>
                  <w:divBdr>
                    <w:top w:val="none" w:sz="0" w:space="0" w:color="auto"/>
                    <w:left w:val="none" w:sz="0" w:space="0" w:color="auto"/>
                    <w:bottom w:val="none" w:sz="0" w:space="0" w:color="auto"/>
                    <w:right w:val="none" w:sz="0" w:space="0" w:color="auto"/>
                  </w:divBdr>
                  <w:divsChild>
                    <w:div w:id="546383106">
                      <w:marLeft w:val="0"/>
                      <w:marRight w:val="0"/>
                      <w:marTop w:val="0"/>
                      <w:marBottom w:val="0"/>
                      <w:divBdr>
                        <w:top w:val="none" w:sz="0" w:space="0" w:color="auto"/>
                        <w:left w:val="none" w:sz="0" w:space="0" w:color="auto"/>
                        <w:bottom w:val="none" w:sz="0" w:space="0" w:color="auto"/>
                        <w:right w:val="none" w:sz="0" w:space="0" w:color="auto"/>
                      </w:divBdr>
                    </w:div>
                  </w:divsChild>
                </w:div>
                <w:div w:id="1653828894">
                  <w:marLeft w:val="0"/>
                  <w:marRight w:val="0"/>
                  <w:marTop w:val="0"/>
                  <w:marBottom w:val="0"/>
                  <w:divBdr>
                    <w:top w:val="none" w:sz="0" w:space="0" w:color="auto"/>
                    <w:left w:val="none" w:sz="0" w:space="0" w:color="auto"/>
                    <w:bottom w:val="none" w:sz="0" w:space="0" w:color="auto"/>
                    <w:right w:val="none" w:sz="0" w:space="0" w:color="auto"/>
                  </w:divBdr>
                </w:div>
                <w:div w:id="1704205945">
                  <w:marLeft w:val="0"/>
                  <w:marRight w:val="0"/>
                  <w:marTop w:val="0"/>
                  <w:marBottom w:val="0"/>
                  <w:divBdr>
                    <w:top w:val="none" w:sz="0" w:space="0" w:color="auto"/>
                    <w:left w:val="none" w:sz="0" w:space="0" w:color="auto"/>
                    <w:bottom w:val="none" w:sz="0" w:space="0" w:color="auto"/>
                    <w:right w:val="none" w:sz="0" w:space="0" w:color="auto"/>
                  </w:divBdr>
                </w:div>
              </w:divsChild>
            </w:div>
            <w:div w:id="1522352867">
              <w:marLeft w:val="0"/>
              <w:marRight w:val="0"/>
              <w:marTop w:val="224"/>
              <w:marBottom w:val="224"/>
              <w:divBdr>
                <w:top w:val="none" w:sz="0" w:space="0" w:color="auto"/>
                <w:left w:val="none" w:sz="0" w:space="0" w:color="auto"/>
                <w:bottom w:val="none" w:sz="0" w:space="0" w:color="auto"/>
                <w:right w:val="none" w:sz="0" w:space="0" w:color="auto"/>
              </w:divBdr>
              <w:divsChild>
                <w:div w:id="530385439">
                  <w:marLeft w:val="0"/>
                  <w:marRight w:val="0"/>
                  <w:marTop w:val="224"/>
                  <w:marBottom w:val="0"/>
                  <w:divBdr>
                    <w:top w:val="none" w:sz="0" w:space="0" w:color="auto"/>
                    <w:left w:val="none" w:sz="0" w:space="0" w:color="auto"/>
                    <w:bottom w:val="none" w:sz="0" w:space="0" w:color="auto"/>
                    <w:right w:val="none" w:sz="0" w:space="0" w:color="auto"/>
                  </w:divBdr>
                  <w:divsChild>
                    <w:div w:id="20591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85757">
          <w:marLeft w:val="0"/>
          <w:marRight w:val="0"/>
          <w:marTop w:val="224"/>
          <w:marBottom w:val="224"/>
          <w:divBdr>
            <w:top w:val="none" w:sz="0" w:space="0" w:color="auto"/>
            <w:left w:val="none" w:sz="0" w:space="0" w:color="auto"/>
            <w:bottom w:val="none" w:sz="0" w:space="0" w:color="auto"/>
            <w:right w:val="none" w:sz="0" w:space="0" w:color="auto"/>
          </w:divBdr>
          <w:divsChild>
            <w:div w:id="1312445801">
              <w:marLeft w:val="0"/>
              <w:marRight w:val="0"/>
              <w:marTop w:val="224"/>
              <w:marBottom w:val="0"/>
              <w:divBdr>
                <w:top w:val="none" w:sz="0" w:space="0" w:color="auto"/>
                <w:left w:val="none" w:sz="0" w:space="0" w:color="auto"/>
                <w:bottom w:val="none" w:sz="0" w:space="0" w:color="auto"/>
                <w:right w:val="none" w:sz="0" w:space="0" w:color="auto"/>
              </w:divBdr>
              <w:divsChild>
                <w:div w:id="810364953">
                  <w:marLeft w:val="0"/>
                  <w:marRight w:val="0"/>
                  <w:marTop w:val="0"/>
                  <w:marBottom w:val="0"/>
                  <w:divBdr>
                    <w:top w:val="none" w:sz="0" w:space="0" w:color="auto"/>
                    <w:left w:val="none" w:sz="0" w:space="0" w:color="auto"/>
                    <w:bottom w:val="none" w:sz="0" w:space="0" w:color="auto"/>
                    <w:right w:val="none" w:sz="0" w:space="0" w:color="auto"/>
                  </w:divBdr>
                </w:div>
                <w:div w:id="9991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06904">
          <w:marLeft w:val="0"/>
          <w:marRight w:val="0"/>
          <w:marTop w:val="224"/>
          <w:marBottom w:val="224"/>
          <w:divBdr>
            <w:top w:val="none" w:sz="0" w:space="0" w:color="auto"/>
            <w:left w:val="none" w:sz="0" w:space="0" w:color="auto"/>
            <w:bottom w:val="none" w:sz="0" w:space="0" w:color="auto"/>
            <w:right w:val="none" w:sz="0" w:space="0" w:color="auto"/>
          </w:divBdr>
          <w:divsChild>
            <w:div w:id="150609207">
              <w:marLeft w:val="0"/>
              <w:marRight w:val="0"/>
              <w:marTop w:val="224"/>
              <w:marBottom w:val="224"/>
              <w:divBdr>
                <w:top w:val="none" w:sz="0" w:space="0" w:color="auto"/>
                <w:left w:val="none" w:sz="0" w:space="0" w:color="auto"/>
                <w:bottom w:val="none" w:sz="0" w:space="0" w:color="auto"/>
                <w:right w:val="none" w:sz="0" w:space="0" w:color="auto"/>
              </w:divBdr>
              <w:divsChild>
                <w:div w:id="594367434">
                  <w:marLeft w:val="0"/>
                  <w:marRight w:val="0"/>
                  <w:marTop w:val="224"/>
                  <w:marBottom w:val="0"/>
                  <w:divBdr>
                    <w:top w:val="none" w:sz="0" w:space="0" w:color="auto"/>
                    <w:left w:val="none" w:sz="0" w:space="0" w:color="auto"/>
                    <w:bottom w:val="none" w:sz="0" w:space="0" w:color="auto"/>
                    <w:right w:val="none" w:sz="0" w:space="0" w:color="auto"/>
                  </w:divBdr>
                  <w:divsChild>
                    <w:div w:id="20411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5473">
              <w:marLeft w:val="0"/>
              <w:marRight w:val="0"/>
              <w:marTop w:val="224"/>
              <w:marBottom w:val="224"/>
              <w:divBdr>
                <w:top w:val="none" w:sz="0" w:space="0" w:color="auto"/>
                <w:left w:val="none" w:sz="0" w:space="0" w:color="auto"/>
                <w:bottom w:val="none" w:sz="0" w:space="0" w:color="auto"/>
                <w:right w:val="none" w:sz="0" w:space="0" w:color="auto"/>
              </w:divBdr>
              <w:divsChild>
                <w:div w:id="100996915">
                  <w:marLeft w:val="0"/>
                  <w:marRight w:val="0"/>
                  <w:marTop w:val="224"/>
                  <w:marBottom w:val="224"/>
                  <w:divBdr>
                    <w:top w:val="none" w:sz="0" w:space="0" w:color="auto"/>
                    <w:left w:val="none" w:sz="0" w:space="0" w:color="auto"/>
                    <w:bottom w:val="none" w:sz="0" w:space="0" w:color="auto"/>
                    <w:right w:val="none" w:sz="0" w:space="0" w:color="auto"/>
                  </w:divBdr>
                  <w:divsChild>
                    <w:div w:id="1992247348">
                      <w:marLeft w:val="0"/>
                      <w:marRight w:val="0"/>
                      <w:marTop w:val="224"/>
                      <w:marBottom w:val="0"/>
                      <w:divBdr>
                        <w:top w:val="none" w:sz="0" w:space="0" w:color="auto"/>
                        <w:left w:val="none" w:sz="0" w:space="0" w:color="auto"/>
                        <w:bottom w:val="none" w:sz="0" w:space="0" w:color="auto"/>
                        <w:right w:val="none" w:sz="0" w:space="0" w:color="auto"/>
                      </w:divBdr>
                      <w:divsChild>
                        <w:div w:id="1325861555">
                          <w:marLeft w:val="0"/>
                          <w:marRight w:val="0"/>
                          <w:marTop w:val="0"/>
                          <w:marBottom w:val="0"/>
                          <w:divBdr>
                            <w:top w:val="none" w:sz="0" w:space="0" w:color="auto"/>
                            <w:left w:val="none" w:sz="0" w:space="0" w:color="auto"/>
                            <w:bottom w:val="none" w:sz="0" w:space="0" w:color="auto"/>
                            <w:right w:val="none" w:sz="0" w:space="0" w:color="auto"/>
                          </w:divBdr>
                        </w:div>
                        <w:div w:id="17069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8896">
                  <w:marLeft w:val="0"/>
                  <w:marRight w:val="0"/>
                  <w:marTop w:val="224"/>
                  <w:marBottom w:val="224"/>
                  <w:divBdr>
                    <w:top w:val="none" w:sz="0" w:space="0" w:color="auto"/>
                    <w:left w:val="none" w:sz="0" w:space="0" w:color="auto"/>
                    <w:bottom w:val="none" w:sz="0" w:space="0" w:color="auto"/>
                    <w:right w:val="none" w:sz="0" w:space="0" w:color="auto"/>
                  </w:divBdr>
                  <w:divsChild>
                    <w:div w:id="1978146776">
                      <w:marLeft w:val="0"/>
                      <w:marRight w:val="0"/>
                      <w:marTop w:val="224"/>
                      <w:marBottom w:val="0"/>
                      <w:divBdr>
                        <w:top w:val="none" w:sz="0" w:space="0" w:color="auto"/>
                        <w:left w:val="none" w:sz="0" w:space="0" w:color="auto"/>
                        <w:bottom w:val="none" w:sz="0" w:space="0" w:color="auto"/>
                        <w:right w:val="none" w:sz="0" w:space="0" w:color="auto"/>
                      </w:divBdr>
                      <w:divsChild>
                        <w:div w:id="913777553">
                          <w:marLeft w:val="0"/>
                          <w:marRight w:val="0"/>
                          <w:marTop w:val="0"/>
                          <w:marBottom w:val="0"/>
                          <w:divBdr>
                            <w:top w:val="none" w:sz="0" w:space="0" w:color="auto"/>
                            <w:left w:val="none" w:sz="0" w:space="0" w:color="auto"/>
                            <w:bottom w:val="none" w:sz="0" w:space="0" w:color="auto"/>
                            <w:right w:val="none" w:sz="0" w:space="0" w:color="auto"/>
                          </w:divBdr>
                        </w:div>
                        <w:div w:id="20729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4128">
                  <w:marLeft w:val="0"/>
                  <w:marRight w:val="0"/>
                  <w:marTop w:val="224"/>
                  <w:marBottom w:val="224"/>
                  <w:divBdr>
                    <w:top w:val="none" w:sz="0" w:space="0" w:color="auto"/>
                    <w:left w:val="none" w:sz="0" w:space="0" w:color="auto"/>
                    <w:bottom w:val="none" w:sz="0" w:space="0" w:color="auto"/>
                    <w:right w:val="none" w:sz="0" w:space="0" w:color="auto"/>
                  </w:divBdr>
                  <w:divsChild>
                    <w:div w:id="1949507458">
                      <w:marLeft w:val="0"/>
                      <w:marRight w:val="0"/>
                      <w:marTop w:val="224"/>
                      <w:marBottom w:val="0"/>
                      <w:divBdr>
                        <w:top w:val="none" w:sz="0" w:space="0" w:color="auto"/>
                        <w:left w:val="none" w:sz="0" w:space="0" w:color="auto"/>
                        <w:bottom w:val="none" w:sz="0" w:space="0" w:color="auto"/>
                        <w:right w:val="none" w:sz="0" w:space="0" w:color="auto"/>
                      </w:divBdr>
                      <w:divsChild>
                        <w:div w:id="424813437">
                          <w:marLeft w:val="0"/>
                          <w:marRight w:val="0"/>
                          <w:marTop w:val="0"/>
                          <w:marBottom w:val="0"/>
                          <w:divBdr>
                            <w:top w:val="none" w:sz="0" w:space="0" w:color="auto"/>
                            <w:left w:val="none" w:sz="0" w:space="0" w:color="auto"/>
                            <w:bottom w:val="none" w:sz="0" w:space="0" w:color="auto"/>
                            <w:right w:val="none" w:sz="0" w:space="0" w:color="auto"/>
                          </w:divBdr>
                        </w:div>
                        <w:div w:id="17885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1240">
                  <w:marLeft w:val="0"/>
                  <w:marRight w:val="0"/>
                  <w:marTop w:val="224"/>
                  <w:marBottom w:val="224"/>
                  <w:divBdr>
                    <w:top w:val="none" w:sz="0" w:space="0" w:color="auto"/>
                    <w:left w:val="none" w:sz="0" w:space="0" w:color="auto"/>
                    <w:bottom w:val="none" w:sz="0" w:space="0" w:color="auto"/>
                    <w:right w:val="none" w:sz="0" w:space="0" w:color="auto"/>
                  </w:divBdr>
                  <w:divsChild>
                    <w:div w:id="1902788948">
                      <w:marLeft w:val="0"/>
                      <w:marRight w:val="0"/>
                      <w:marTop w:val="224"/>
                      <w:marBottom w:val="0"/>
                      <w:divBdr>
                        <w:top w:val="none" w:sz="0" w:space="0" w:color="auto"/>
                        <w:left w:val="none" w:sz="0" w:space="0" w:color="auto"/>
                        <w:bottom w:val="none" w:sz="0" w:space="0" w:color="auto"/>
                        <w:right w:val="none" w:sz="0" w:space="0" w:color="auto"/>
                      </w:divBdr>
                      <w:divsChild>
                        <w:div w:id="179971091">
                          <w:marLeft w:val="0"/>
                          <w:marRight w:val="0"/>
                          <w:marTop w:val="0"/>
                          <w:marBottom w:val="0"/>
                          <w:divBdr>
                            <w:top w:val="none" w:sz="0" w:space="0" w:color="auto"/>
                            <w:left w:val="none" w:sz="0" w:space="0" w:color="auto"/>
                            <w:bottom w:val="none" w:sz="0" w:space="0" w:color="auto"/>
                            <w:right w:val="none" w:sz="0" w:space="0" w:color="auto"/>
                          </w:divBdr>
                        </w:div>
                        <w:div w:id="21342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0967">
                  <w:marLeft w:val="0"/>
                  <w:marRight w:val="0"/>
                  <w:marTop w:val="224"/>
                  <w:marBottom w:val="224"/>
                  <w:divBdr>
                    <w:top w:val="none" w:sz="0" w:space="0" w:color="auto"/>
                    <w:left w:val="none" w:sz="0" w:space="0" w:color="auto"/>
                    <w:bottom w:val="none" w:sz="0" w:space="0" w:color="auto"/>
                    <w:right w:val="none" w:sz="0" w:space="0" w:color="auto"/>
                  </w:divBdr>
                  <w:divsChild>
                    <w:div w:id="998119087">
                      <w:marLeft w:val="0"/>
                      <w:marRight w:val="0"/>
                      <w:marTop w:val="224"/>
                      <w:marBottom w:val="0"/>
                      <w:divBdr>
                        <w:top w:val="none" w:sz="0" w:space="0" w:color="auto"/>
                        <w:left w:val="none" w:sz="0" w:space="0" w:color="auto"/>
                        <w:bottom w:val="none" w:sz="0" w:space="0" w:color="auto"/>
                        <w:right w:val="none" w:sz="0" w:space="0" w:color="auto"/>
                      </w:divBdr>
                      <w:divsChild>
                        <w:div w:id="36592970">
                          <w:marLeft w:val="0"/>
                          <w:marRight w:val="0"/>
                          <w:marTop w:val="0"/>
                          <w:marBottom w:val="0"/>
                          <w:divBdr>
                            <w:top w:val="none" w:sz="0" w:space="0" w:color="auto"/>
                            <w:left w:val="none" w:sz="0" w:space="0" w:color="auto"/>
                            <w:bottom w:val="none" w:sz="0" w:space="0" w:color="auto"/>
                            <w:right w:val="none" w:sz="0" w:space="0" w:color="auto"/>
                          </w:divBdr>
                        </w:div>
                        <w:div w:id="20344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8018">
                  <w:marLeft w:val="0"/>
                  <w:marRight w:val="0"/>
                  <w:marTop w:val="224"/>
                  <w:marBottom w:val="0"/>
                  <w:divBdr>
                    <w:top w:val="none" w:sz="0" w:space="0" w:color="auto"/>
                    <w:left w:val="none" w:sz="0" w:space="0" w:color="auto"/>
                    <w:bottom w:val="none" w:sz="0" w:space="0" w:color="auto"/>
                    <w:right w:val="none" w:sz="0" w:space="0" w:color="auto"/>
                  </w:divBdr>
                  <w:divsChild>
                    <w:div w:id="15564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19997">
              <w:marLeft w:val="0"/>
              <w:marRight w:val="0"/>
              <w:marTop w:val="224"/>
              <w:marBottom w:val="224"/>
              <w:divBdr>
                <w:top w:val="none" w:sz="0" w:space="0" w:color="auto"/>
                <w:left w:val="none" w:sz="0" w:space="0" w:color="auto"/>
                <w:bottom w:val="none" w:sz="0" w:space="0" w:color="auto"/>
                <w:right w:val="none" w:sz="0" w:space="0" w:color="auto"/>
              </w:divBdr>
              <w:divsChild>
                <w:div w:id="715592837">
                  <w:marLeft w:val="0"/>
                  <w:marRight w:val="0"/>
                  <w:marTop w:val="224"/>
                  <w:marBottom w:val="0"/>
                  <w:divBdr>
                    <w:top w:val="none" w:sz="0" w:space="0" w:color="auto"/>
                    <w:left w:val="none" w:sz="0" w:space="0" w:color="auto"/>
                    <w:bottom w:val="none" w:sz="0" w:space="0" w:color="auto"/>
                    <w:right w:val="none" w:sz="0" w:space="0" w:color="auto"/>
                  </w:divBdr>
                  <w:divsChild>
                    <w:div w:id="873543154">
                      <w:marLeft w:val="0"/>
                      <w:marRight w:val="0"/>
                      <w:marTop w:val="0"/>
                      <w:marBottom w:val="0"/>
                      <w:divBdr>
                        <w:top w:val="none" w:sz="0" w:space="0" w:color="auto"/>
                        <w:left w:val="none" w:sz="0" w:space="0" w:color="auto"/>
                        <w:bottom w:val="none" w:sz="0" w:space="0" w:color="auto"/>
                        <w:right w:val="none" w:sz="0" w:space="0" w:color="auto"/>
                      </w:divBdr>
                    </w:div>
                  </w:divsChild>
                </w:div>
                <w:div w:id="1016885914">
                  <w:marLeft w:val="0"/>
                  <w:marRight w:val="0"/>
                  <w:marTop w:val="224"/>
                  <w:marBottom w:val="224"/>
                  <w:divBdr>
                    <w:top w:val="none" w:sz="0" w:space="0" w:color="auto"/>
                    <w:left w:val="none" w:sz="0" w:space="0" w:color="auto"/>
                    <w:bottom w:val="none" w:sz="0" w:space="0" w:color="auto"/>
                    <w:right w:val="none" w:sz="0" w:space="0" w:color="auto"/>
                  </w:divBdr>
                  <w:divsChild>
                    <w:div w:id="1186678040">
                      <w:marLeft w:val="0"/>
                      <w:marRight w:val="0"/>
                      <w:marTop w:val="224"/>
                      <w:marBottom w:val="0"/>
                      <w:divBdr>
                        <w:top w:val="none" w:sz="0" w:space="0" w:color="auto"/>
                        <w:left w:val="none" w:sz="0" w:space="0" w:color="auto"/>
                        <w:bottom w:val="none" w:sz="0" w:space="0" w:color="auto"/>
                        <w:right w:val="none" w:sz="0" w:space="0" w:color="auto"/>
                      </w:divBdr>
                      <w:divsChild>
                        <w:div w:id="1197624131">
                          <w:marLeft w:val="0"/>
                          <w:marRight w:val="0"/>
                          <w:marTop w:val="0"/>
                          <w:marBottom w:val="0"/>
                          <w:divBdr>
                            <w:top w:val="none" w:sz="0" w:space="0" w:color="auto"/>
                            <w:left w:val="none" w:sz="0" w:space="0" w:color="auto"/>
                            <w:bottom w:val="none" w:sz="0" w:space="0" w:color="auto"/>
                            <w:right w:val="none" w:sz="0" w:space="0" w:color="auto"/>
                          </w:divBdr>
                        </w:div>
                        <w:div w:id="16364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5904">
                  <w:marLeft w:val="0"/>
                  <w:marRight w:val="0"/>
                  <w:marTop w:val="224"/>
                  <w:marBottom w:val="224"/>
                  <w:divBdr>
                    <w:top w:val="none" w:sz="0" w:space="0" w:color="auto"/>
                    <w:left w:val="none" w:sz="0" w:space="0" w:color="auto"/>
                    <w:bottom w:val="none" w:sz="0" w:space="0" w:color="auto"/>
                    <w:right w:val="none" w:sz="0" w:space="0" w:color="auto"/>
                  </w:divBdr>
                  <w:divsChild>
                    <w:div w:id="1177619755">
                      <w:marLeft w:val="0"/>
                      <w:marRight w:val="0"/>
                      <w:marTop w:val="224"/>
                      <w:marBottom w:val="0"/>
                      <w:divBdr>
                        <w:top w:val="none" w:sz="0" w:space="0" w:color="auto"/>
                        <w:left w:val="none" w:sz="0" w:space="0" w:color="auto"/>
                        <w:bottom w:val="none" w:sz="0" w:space="0" w:color="auto"/>
                        <w:right w:val="none" w:sz="0" w:space="0" w:color="auto"/>
                      </w:divBdr>
                      <w:divsChild>
                        <w:div w:id="443769498">
                          <w:marLeft w:val="0"/>
                          <w:marRight w:val="0"/>
                          <w:marTop w:val="0"/>
                          <w:marBottom w:val="0"/>
                          <w:divBdr>
                            <w:top w:val="none" w:sz="0" w:space="0" w:color="auto"/>
                            <w:left w:val="none" w:sz="0" w:space="0" w:color="auto"/>
                            <w:bottom w:val="none" w:sz="0" w:space="0" w:color="auto"/>
                            <w:right w:val="none" w:sz="0" w:space="0" w:color="auto"/>
                          </w:divBdr>
                        </w:div>
                        <w:div w:id="11495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4975">
              <w:marLeft w:val="0"/>
              <w:marRight w:val="0"/>
              <w:marTop w:val="224"/>
              <w:marBottom w:val="224"/>
              <w:divBdr>
                <w:top w:val="none" w:sz="0" w:space="0" w:color="auto"/>
                <w:left w:val="none" w:sz="0" w:space="0" w:color="auto"/>
                <w:bottom w:val="none" w:sz="0" w:space="0" w:color="auto"/>
                <w:right w:val="none" w:sz="0" w:space="0" w:color="auto"/>
              </w:divBdr>
              <w:divsChild>
                <w:div w:id="7829857">
                  <w:marLeft w:val="0"/>
                  <w:marRight w:val="0"/>
                  <w:marTop w:val="224"/>
                  <w:marBottom w:val="0"/>
                  <w:divBdr>
                    <w:top w:val="none" w:sz="0" w:space="0" w:color="auto"/>
                    <w:left w:val="none" w:sz="0" w:space="0" w:color="auto"/>
                    <w:bottom w:val="none" w:sz="0" w:space="0" w:color="auto"/>
                    <w:right w:val="none" w:sz="0" w:space="0" w:color="auto"/>
                  </w:divBdr>
                  <w:divsChild>
                    <w:div w:id="1091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4872">
              <w:marLeft w:val="0"/>
              <w:marRight w:val="0"/>
              <w:marTop w:val="224"/>
              <w:marBottom w:val="224"/>
              <w:divBdr>
                <w:top w:val="none" w:sz="0" w:space="0" w:color="auto"/>
                <w:left w:val="none" w:sz="0" w:space="0" w:color="auto"/>
                <w:bottom w:val="none" w:sz="0" w:space="0" w:color="auto"/>
                <w:right w:val="none" w:sz="0" w:space="0" w:color="auto"/>
              </w:divBdr>
              <w:divsChild>
                <w:div w:id="1341352566">
                  <w:marLeft w:val="0"/>
                  <w:marRight w:val="0"/>
                  <w:marTop w:val="224"/>
                  <w:marBottom w:val="0"/>
                  <w:divBdr>
                    <w:top w:val="none" w:sz="0" w:space="0" w:color="auto"/>
                    <w:left w:val="none" w:sz="0" w:space="0" w:color="auto"/>
                    <w:bottom w:val="none" w:sz="0" w:space="0" w:color="auto"/>
                    <w:right w:val="none" w:sz="0" w:space="0" w:color="auto"/>
                  </w:divBdr>
                  <w:divsChild>
                    <w:div w:id="5581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7099">
              <w:marLeft w:val="0"/>
              <w:marRight w:val="0"/>
              <w:marTop w:val="224"/>
              <w:marBottom w:val="0"/>
              <w:divBdr>
                <w:top w:val="none" w:sz="0" w:space="0" w:color="auto"/>
                <w:left w:val="none" w:sz="0" w:space="0" w:color="auto"/>
                <w:bottom w:val="none" w:sz="0" w:space="0" w:color="auto"/>
                <w:right w:val="none" w:sz="0" w:space="0" w:color="auto"/>
              </w:divBdr>
              <w:divsChild>
                <w:div w:id="1640647478">
                  <w:marLeft w:val="0"/>
                  <w:marRight w:val="0"/>
                  <w:marTop w:val="0"/>
                  <w:marBottom w:val="0"/>
                  <w:divBdr>
                    <w:top w:val="none" w:sz="0" w:space="0" w:color="auto"/>
                    <w:left w:val="none" w:sz="0" w:space="0" w:color="auto"/>
                    <w:bottom w:val="none" w:sz="0" w:space="0" w:color="auto"/>
                    <w:right w:val="none" w:sz="0" w:space="0" w:color="auto"/>
                  </w:divBdr>
                </w:div>
                <w:div w:id="2104957006">
                  <w:marLeft w:val="0"/>
                  <w:marRight w:val="0"/>
                  <w:marTop w:val="0"/>
                  <w:marBottom w:val="0"/>
                  <w:divBdr>
                    <w:top w:val="none" w:sz="0" w:space="0" w:color="auto"/>
                    <w:left w:val="none" w:sz="0" w:space="0" w:color="auto"/>
                    <w:bottom w:val="none" w:sz="0" w:space="0" w:color="auto"/>
                    <w:right w:val="none" w:sz="0" w:space="0" w:color="auto"/>
                  </w:divBdr>
                </w:div>
              </w:divsChild>
            </w:div>
            <w:div w:id="2027948672">
              <w:marLeft w:val="0"/>
              <w:marRight w:val="0"/>
              <w:marTop w:val="224"/>
              <w:marBottom w:val="224"/>
              <w:divBdr>
                <w:top w:val="none" w:sz="0" w:space="0" w:color="auto"/>
                <w:left w:val="none" w:sz="0" w:space="0" w:color="auto"/>
                <w:bottom w:val="none" w:sz="0" w:space="0" w:color="auto"/>
                <w:right w:val="none" w:sz="0" w:space="0" w:color="auto"/>
              </w:divBdr>
              <w:divsChild>
                <w:div w:id="731924174">
                  <w:marLeft w:val="0"/>
                  <w:marRight w:val="0"/>
                  <w:marTop w:val="224"/>
                  <w:marBottom w:val="0"/>
                  <w:divBdr>
                    <w:top w:val="none" w:sz="0" w:space="0" w:color="auto"/>
                    <w:left w:val="none" w:sz="0" w:space="0" w:color="auto"/>
                    <w:bottom w:val="none" w:sz="0" w:space="0" w:color="auto"/>
                    <w:right w:val="none" w:sz="0" w:space="0" w:color="auto"/>
                  </w:divBdr>
                  <w:divsChild>
                    <w:div w:id="13258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4803">
      <w:bodyDiv w:val="1"/>
      <w:marLeft w:val="0"/>
      <w:marRight w:val="0"/>
      <w:marTop w:val="0"/>
      <w:marBottom w:val="0"/>
      <w:divBdr>
        <w:top w:val="none" w:sz="0" w:space="0" w:color="auto"/>
        <w:left w:val="none" w:sz="0" w:space="0" w:color="auto"/>
        <w:bottom w:val="none" w:sz="0" w:space="0" w:color="auto"/>
        <w:right w:val="none" w:sz="0" w:space="0" w:color="auto"/>
      </w:divBdr>
    </w:div>
    <w:div w:id="1413119032">
      <w:bodyDiv w:val="1"/>
      <w:marLeft w:val="0"/>
      <w:marRight w:val="0"/>
      <w:marTop w:val="0"/>
      <w:marBottom w:val="0"/>
      <w:divBdr>
        <w:top w:val="none" w:sz="0" w:space="0" w:color="auto"/>
        <w:left w:val="none" w:sz="0" w:space="0" w:color="auto"/>
        <w:bottom w:val="none" w:sz="0" w:space="0" w:color="auto"/>
        <w:right w:val="none" w:sz="0" w:space="0" w:color="auto"/>
      </w:divBdr>
    </w:div>
    <w:div w:id="1629975356">
      <w:bodyDiv w:val="1"/>
      <w:marLeft w:val="0"/>
      <w:marRight w:val="0"/>
      <w:marTop w:val="0"/>
      <w:marBottom w:val="0"/>
      <w:divBdr>
        <w:top w:val="none" w:sz="0" w:space="0" w:color="auto"/>
        <w:left w:val="none" w:sz="0" w:space="0" w:color="auto"/>
        <w:bottom w:val="none" w:sz="0" w:space="0" w:color="auto"/>
        <w:right w:val="none" w:sz="0" w:space="0" w:color="auto"/>
      </w:divBdr>
    </w:div>
    <w:div w:id="1726220384">
      <w:bodyDiv w:val="1"/>
      <w:marLeft w:val="0"/>
      <w:marRight w:val="0"/>
      <w:marTop w:val="0"/>
      <w:marBottom w:val="0"/>
      <w:divBdr>
        <w:top w:val="none" w:sz="0" w:space="0" w:color="auto"/>
        <w:left w:val="none" w:sz="0" w:space="0" w:color="auto"/>
        <w:bottom w:val="none" w:sz="0" w:space="0" w:color="auto"/>
        <w:right w:val="none" w:sz="0" w:space="0" w:color="auto"/>
      </w:divBdr>
      <w:divsChild>
        <w:div w:id="1087114614">
          <w:marLeft w:val="0"/>
          <w:marRight w:val="0"/>
          <w:marTop w:val="224"/>
          <w:marBottom w:val="224"/>
          <w:divBdr>
            <w:top w:val="none" w:sz="0" w:space="0" w:color="auto"/>
            <w:left w:val="none" w:sz="0" w:space="0" w:color="auto"/>
            <w:bottom w:val="none" w:sz="0" w:space="0" w:color="auto"/>
            <w:right w:val="none" w:sz="0" w:space="0" w:color="auto"/>
          </w:divBdr>
          <w:divsChild>
            <w:div w:id="1672443987">
              <w:marLeft w:val="0"/>
              <w:marRight w:val="0"/>
              <w:marTop w:val="224"/>
              <w:marBottom w:val="0"/>
              <w:divBdr>
                <w:top w:val="none" w:sz="0" w:space="0" w:color="auto"/>
                <w:left w:val="none" w:sz="0" w:space="0" w:color="auto"/>
                <w:bottom w:val="none" w:sz="0" w:space="0" w:color="auto"/>
                <w:right w:val="none" w:sz="0" w:space="0" w:color="auto"/>
              </w:divBdr>
              <w:divsChild>
                <w:div w:id="1254362529">
                  <w:marLeft w:val="0"/>
                  <w:marRight w:val="0"/>
                  <w:marTop w:val="224"/>
                  <w:marBottom w:val="224"/>
                  <w:divBdr>
                    <w:top w:val="none" w:sz="0" w:space="0" w:color="auto"/>
                    <w:left w:val="none" w:sz="0" w:space="0" w:color="auto"/>
                    <w:bottom w:val="none" w:sz="0" w:space="0" w:color="auto"/>
                    <w:right w:val="none" w:sz="0" w:space="0" w:color="auto"/>
                  </w:divBdr>
                </w:div>
                <w:div w:id="13936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4688">
          <w:marLeft w:val="0"/>
          <w:marRight w:val="0"/>
          <w:marTop w:val="224"/>
          <w:marBottom w:val="224"/>
          <w:divBdr>
            <w:top w:val="none" w:sz="0" w:space="0" w:color="auto"/>
            <w:left w:val="none" w:sz="0" w:space="0" w:color="auto"/>
            <w:bottom w:val="none" w:sz="0" w:space="0" w:color="auto"/>
            <w:right w:val="none" w:sz="0" w:space="0" w:color="auto"/>
          </w:divBdr>
          <w:divsChild>
            <w:div w:id="472408800">
              <w:marLeft w:val="0"/>
              <w:marRight w:val="0"/>
              <w:marTop w:val="224"/>
              <w:marBottom w:val="0"/>
              <w:divBdr>
                <w:top w:val="none" w:sz="0" w:space="0" w:color="auto"/>
                <w:left w:val="none" w:sz="0" w:space="0" w:color="auto"/>
                <w:bottom w:val="none" w:sz="0" w:space="0" w:color="auto"/>
                <w:right w:val="none" w:sz="0" w:space="0" w:color="auto"/>
              </w:divBdr>
              <w:divsChild>
                <w:div w:id="404304910">
                  <w:marLeft w:val="0"/>
                  <w:marRight w:val="0"/>
                  <w:marTop w:val="224"/>
                  <w:marBottom w:val="224"/>
                  <w:divBdr>
                    <w:top w:val="none" w:sz="0" w:space="0" w:color="auto"/>
                    <w:left w:val="none" w:sz="0" w:space="0" w:color="auto"/>
                    <w:bottom w:val="none" w:sz="0" w:space="0" w:color="auto"/>
                    <w:right w:val="none" w:sz="0" w:space="0" w:color="auto"/>
                  </w:divBdr>
                </w:div>
                <w:div w:id="1862013493">
                  <w:marLeft w:val="0"/>
                  <w:marRight w:val="0"/>
                  <w:marTop w:val="0"/>
                  <w:marBottom w:val="0"/>
                  <w:divBdr>
                    <w:top w:val="none" w:sz="0" w:space="0" w:color="auto"/>
                    <w:left w:val="none" w:sz="0" w:space="0" w:color="auto"/>
                    <w:bottom w:val="none" w:sz="0" w:space="0" w:color="auto"/>
                    <w:right w:val="none" w:sz="0" w:space="0" w:color="auto"/>
                  </w:divBdr>
                </w:div>
              </w:divsChild>
            </w:div>
            <w:div w:id="940452520">
              <w:marLeft w:val="0"/>
              <w:marRight w:val="0"/>
              <w:marTop w:val="224"/>
              <w:marBottom w:val="224"/>
              <w:divBdr>
                <w:top w:val="none" w:sz="0" w:space="0" w:color="auto"/>
                <w:left w:val="none" w:sz="0" w:space="0" w:color="auto"/>
                <w:bottom w:val="none" w:sz="0" w:space="0" w:color="auto"/>
                <w:right w:val="none" w:sz="0" w:space="0" w:color="auto"/>
              </w:divBdr>
              <w:divsChild>
                <w:div w:id="239489815">
                  <w:marLeft w:val="0"/>
                  <w:marRight w:val="0"/>
                  <w:marTop w:val="224"/>
                  <w:marBottom w:val="0"/>
                  <w:divBdr>
                    <w:top w:val="none" w:sz="0" w:space="0" w:color="auto"/>
                    <w:left w:val="none" w:sz="0" w:space="0" w:color="auto"/>
                    <w:bottom w:val="none" w:sz="0" w:space="0" w:color="auto"/>
                    <w:right w:val="none" w:sz="0" w:space="0" w:color="auto"/>
                  </w:divBdr>
                  <w:divsChild>
                    <w:div w:id="8674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1576">
              <w:marLeft w:val="0"/>
              <w:marRight w:val="0"/>
              <w:marTop w:val="224"/>
              <w:marBottom w:val="224"/>
              <w:divBdr>
                <w:top w:val="none" w:sz="0" w:space="0" w:color="auto"/>
                <w:left w:val="none" w:sz="0" w:space="0" w:color="auto"/>
                <w:bottom w:val="none" w:sz="0" w:space="0" w:color="auto"/>
                <w:right w:val="none" w:sz="0" w:space="0" w:color="auto"/>
              </w:divBdr>
              <w:divsChild>
                <w:div w:id="109519614">
                  <w:marLeft w:val="0"/>
                  <w:marRight w:val="0"/>
                  <w:marTop w:val="224"/>
                  <w:marBottom w:val="0"/>
                  <w:divBdr>
                    <w:top w:val="none" w:sz="0" w:space="0" w:color="auto"/>
                    <w:left w:val="none" w:sz="0" w:space="0" w:color="auto"/>
                    <w:bottom w:val="none" w:sz="0" w:space="0" w:color="auto"/>
                    <w:right w:val="none" w:sz="0" w:space="0" w:color="auto"/>
                  </w:divBdr>
                  <w:divsChild>
                    <w:div w:id="13396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12054">
      <w:bodyDiv w:val="1"/>
      <w:marLeft w:val="0"/>
      <w:marRight w:val="0"/>
      <w:marTop w:val="0"/>
      <w:marBottom w:val="0"/>
      <w:divBdr>
        <w:top w:val="none" w:sz="0" w:space="0" w:color="auto"/>
        <w:left w:val="none" w:sz="0" w:space="0" w:color="auto"/>
        <w:bottom w:val="none" w:sz="0" w:space="0" w:color="auto"/>
        <w:right w:val="none" w:sz="0" w:space="0" w:color="auto"/>
      </w:divBdr>
    </w:div>
    <w:div w:id="1838617938">
      <w:bodyDiv w:val="1"/>
      <w:marLeft w:val="0"/>
      <w:marRight w:val="0"/>
      <w:marTop w:val="0"/>
      <w:marBottom w:val="0"/>
      <w:divBdr>
        <w:top w:val="none" w:sz="0" w:space="0" w:color="auto"/>
        <w:left w:val="none" w:sz="0" w:space="0" w:color="auto"/>
        <w:bottom w:val="none" w:sz="0" w:space="0" w:color="auto"/>
        <w:right w:val="none" w:sz="0" w:space="0" w:color="auto"/>
      </w:divBdr>
      <w:divsChild>
        <w:div w:id="1396854903">
          <w:marLeft w:val="0"/>
          <w:marRight w:val="0"/>
          <w:marTop w:val="0"/>
          <w:marBottom w:val="0"/>
          <w:divBdr>
            <w:top w:val="none" w:sz="0" w:space="0" w:color="auto"/>
            <w:left w:val="none" w:sz="0" w:space="0" w:color="auto"/>
            <w:bottom w:val="none" w:sz="0" w:space="0" w:color="auto"/>
            <w:right w:val="none" w:sz="0" w:space="0" w:color="auto"/>
          </w:divBdr>
        </w:div>
        <w:div w:id="1475677214">
          <w:marLeft w:val="0"/>
          <w:marRight w:val="0"/>
          <w:marTop w:val="0"/>
          <w:marBottom w:val="0"/>
          <w:divBdr>
            <w:top w:val="none" w:sz="0" w:space="0" w:color="auto"/>
            <w:left w:val="none" w:sz="0" w:space="0" w:color="auto"/>
            <w:bottom w:val="none" w:sz="0" w:space="0" w:color="auto"/>
            <w:right w:val="none" w:sz="0" w:space="0" w:color="auto"/>
          </w:divBdr>
          <w:divsChild>
            <w:div w:id="757792857">
              <w:marLeft w:val="0"/>
              <w:marRight w:val="0"/>
              <w:marTop w:val="0"/>
              <w:marBottom w:val="0"/>
              <w:divBdr>
                <w:top w:val="none" w:sz="0" w:space="0" w:color="auto"/>
                <w:left w:val="none" w:sz="0" w:space="0" w:color="auto"/>
                <w:bottom w:val="none" w:sz="0" w:space="0" w:color="auto"/>
                <w:right w:val="none" w:sz="0" w:space="0" w:color="auto"/>
              </w:divBdr>
              <w:divsChild>
                <w:div w:id="870537106">
                  <w:marLeft w:val="0"/>
                  <w:marRight w:val="0"/>
                  <w:marTop w:val="0"/>
                  <w:marBottom w:val="0"/>
                  <w:divBdr>
                    <w:top w:val="none" w:sz="0" w:space="0" w:color="auto"/>
                    <w:left w:val="none" w:sz="0" w:space="0" w:color="auto"/>
                    <w:bottom w:val="none" w:sz="0" w:space="0" w:color="auto"/>
                    <w:right w:val="none" w:sz="0" w:space="0" w:color="auto"/>
                  </w:divBdr>
                  <w:divsChild>
                    <w:div w:id="518738427">
                      <w:marLeft w:val="0"/>
                      <w:marRight w:val="0"/>
                      <w:marTop w:val="0"/>
                      <w:marBottom w:val="0"/>
                      <w:divBdr>
                        <w:top w:val="none" w:sz="0" w:space="0" w:color="auto"/>
                        <w:left w:val="none" w:sz="0" w:space="0" w:color="auto"/>
                        <w:bottom w:val="none" w:sz="0" w:space="0" w:color="auto"/>
                        <w:right w:val="none" w:sz="0" w:space="0" w:color="auto"/>
                      </w:divBdr>
                      <w:divsChild>
                        <w:div w:id="177306840">
                          <w:marLeft w:val="0"/>
                          <w:marRight w:val="0"/>
                          <w:marTop w:val="0"/>
                          <w:marBottom w:val="0"/>
                          <w:divBdr>
                            <w:top w:val="none" w:sz="0" w:space="0" w:color="auto"/>
                            <w:left w:val="none" w:sz="0" w:space="0" w:color="auto"/>
                            <w:bottom w:val="none" w:sz="0" w:space="0" w:color="auto"/>
                            <w:right w:val="none" w:sz="0" w:space="0" w:color="auto"/>
                          </w:divBdr>
                          <w:divsChild>
                            <w:div w:id="648486290">
                              <w:marLeft w:val="0"/>
                              <w:marRight w:val="0"/>
                              <w:marTop w:val="0"/>
                              <w:marBottom w:val="0"/>
                              <w:divBdr>
                                <w:top w:val="none" w:sz="0" w:space="0" w:color="auto"/>
                                <w:left w:val="none" w:sz="0" w:space="0" w:color="auto"/>
                                <w:bottom w:val="none" w:sz="0" w:space="0" w:color="auto"/>
                                <w:right w:val="none" w:sz="0" w:space="0" w:color="auto"/>
                              </w:divBdr>
                              <w:divsChild>
                                <w:div w:id="228927873">
                                  <w:marLeft w:val="0"/>
                                  <w:marRight w:val="0"/>
                                  <w:marTop w:val="0"/>
                                  <w:marBottom w:val="0"/>
                                  <w:divBdr>
                                    <w:top w:val="none" w:sz="0" w:space="0" w:color="auto"/>
                                    <w:left w:val="none" w:sz="0" w:space="0" w:color="auto"/>
                                    <w:bottom w:val="none" w:sz="0" w:space="0" w:color="auto"/>
                                    <w:right w:val="none" w:sz="0" w:space="0" w:color="auto"/>
                                  </w:divBdr>
                                  <w:divsChild>
                                    <w:div w:id="1001934430">
                                      <w:marLeft w:val="0"/>
                                      <w:marRight w:val="0"/>
                                      <w:marTop w:val="0"/>
                                      <w:marBottom w:val="0"/>
                                      <w:divBdr>
                                        <w:top w:val="none" w:sz="0" w:space="0" w:color="auto"/>
                                        <w:left w:val="none" w:sz="0" w:space="0" w:color="auto"/>
                                        <w:bottom w:val="none" w:sz="0" w:space="0" w:color="auto"/>
                                        <w:right w:val="none" w:sz="0" w:space="0" w:color="auto"/>
                                      </w:divBdr>
                                      <w:divsChild>
                                        <w:div w:id="1995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8584">
                                  <w:marLeft w:val="0"/>
                                  <w:marRight w:val="0"/>
                                  <w:marTop w:val="0"/>
                                  <w:marBottom w:val="0"/>
                                  <w:divBdr>
                                    <w:top w:val="none" w:sz="0" w:space="0" w:color="auto"/>
                                    <w:left w:val="none" w:sz="0" w:space="0" w:color="auto"/>
                                    <w:bottom w:val="none" w:sz="0" w:space="0" w:color="auto"/>
                                    <w:right w:val="none" w:sz="0" w:space="0" w:color="auto"/>
                                  </w:divBdr>
                                  <w:divsChild>
                                    <w:div w:id="736169754">
                                      <w:marLeft w:val="0"/>
                                      <w:marRight w:val="0"/>
                                      <w:marTop w:val="0"/>
                                      <w:marBottom w:val="0"/>
                                      <w:divBdr>
                                        <w:top w:val="none" w:sz="0" w:space="0" w:color="auto"/>
                                        <w:left w:val="none" w:sz="0" w:space="0" w:color="auto"/>
                                        <w:bottom w:val="none" w:sz="0" w:space="0" w:color="auto"/>
                                        <w:right w:val="none" w:sz="0" w:space="0" w:color="auto"/>
                                      </w:divBdr>
                                      <w:divsChild>
                                        <w:div w:id="26567348">
                                          <w:marLeft w:val="840"/>
                                          <w:marRight w:val="1275"/>
                                          <w:marTop w:val="0"/>
                                          <w:marBottom w:val="0"/>
                                          <w:divBdr>
                                            <w:top w:val="none" w:sz="0" w:space="0" w:color="auto"/>
                                            <w:left w:val="none" w:sz="0" w:space="0" w:color="auto"/>
                                            <w:bottom w:val="none" w:sz="0" w:space="0" w:color="auto"/>
                                            <w:right w:val="none" w:sz="0" w:space="0" w:color="auto"/>
                                          </w:divBdr>
                                          <w:divsChild>
                                            <w:div w:id="12526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5944">
                                      <w:marLeft w:val="0"/>
                                      <w:marRight w:val="120"/>
                                      <w:marTop w:val="0"/>
                                      <w:marBottom w:val="0"/>
                                      <w:divBdr>
                                        <w:top w:val="none" w:sz="0" w:space="0" w:color="auto"/>
                                        <w:left w:val="none" w:sz="0" w:space="0" w:color="auto"/>
                                        <w:bottom w:val="none" w:sz="0" w:space="0" w:color="auto"/>
                                        <w:right w:val="none" w:sz="0" w:space="0" w:color="auto"/>
                                      </w:divBdr>
                                      <w:divsChild>
                                        <w:div w:id="4296625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60864">
                          <w:marLeft w:val="0"/>
                          <w:marRight w:val="0"/>
                          <w:marTop w:val="0"/>
                          <w:marBottom w:val="0"/>
                          <w:divBdr>
                            <w:top w:val="none" w:sz="0" w:space="0" w:color="auto"/>
                            <w:left w:val="none" w:sz="0" w:space="0" w:color="auto"/>
                            <w:bottom w:val="none" w:sz="0" w:space="0" w:color="auto"/>
                            <w:right w:val="none" w:sz="0" w:space="0" w:color="auto"/>
                          </w:divBdr>
                          <w:divsChild>
                            <w:div w:id="19176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3249">
                      <w:marLeft w:val="0"/>
                      <w:marRight w:val="0"/>
                      <w:marTop w:val="0"/>
                      <w:marBottom w:val="0"/>
                      <w:divBdr>
                        <w:top w:val="none" w:sz="0" w:space="0" w:color="auto"/>
                        <w:left w:val="none" w:sz="0" w:space="0" w:color="auto"/>
                        <w:bottom w:val="none" w:sz="0" w:space="0" w:color="auto"/>
                        <w:right w:val="none" w:sz="0" w:space="0" w:color="auto"/>
                      </w:divBdr>
                      <w:divsChild>
                        <w:div w:id="344940328">
                          <w:marLeft w:val="0"/>
                          <w:marRight w:val="0"/>
                          <w:marTop w:val="0"/>
                          <w:marBottom w:val="0"/>
                          <w:divBdr>
                            <w:top w:val="none" w:sz="0" w:space="0" w:color="auto"/>
                            <w:left w:val="none" w:sz="0" w:space="0" w:color="auto"/>
                            <w:bottom w:val="none" w:sz="0" w:space="0" w:color="auto"/>
                            <w:right w:val="none" w:sz="0" w:space="0" w:color="auto"/>
                          </w:divBdr>
                          <w:divsChild>
                            <w:div w:id="311913344">
                              <w:marLeft w:val="0"/>
                              <w:marRight w:val="0"/>
                              <w:marTop w:val="0"/>
                              <w:marBottom w:val="0"/>
                              <w:divBdr>
                                <w:top w:val="none" w:sz="0" w:space="0" w:color="auto"/>
                                <w:left w:val="none" w:sz="0" w:space="0" w:color="auto"/>
                                <w:bottom w:val="none" w:sz="0" w:space="0" w:color="auto"/>
                                <w:right w:val="none" w:sz="0" w:space="0" w:color="auto"/>
                              </w:divBdr>
                              <w:divsChild>
                                <w:div w:id="1033770510">
                                  <w:marLeft w:val="0"/>
                                  <w:marRight w:val="0"/>
                                  <w:marTop w:val="0"/>
                                  <w:marBottom w:val="0"/>
                                  <w:divBdr>
                                    <w:top w:val="none" w:sz="0" w:space="0" w:color="auto"/>
                                    <w:left w:val="none" w:sz="0" w:space="0" w:color="auto"/>
                                    <w:bottom w:val="none" w:sz="0" w:space="0" w:color="auto"/>
                                    <w:right w:val="none" w:sz="0" w:space="0" w:color="auto"/>
                                  </w:divBdr>
                                  <w:divsChild>
                                    <w:div w:id="415447085">
                                      <w:marLeft w:val="0"/>
                                      <w:marRight w:val="0"/>
                                      <w:marTop w:val="0"/>
                                      <w:marBottom w:val="0"/>
                                      <w:divBdr>
                                        <w:top w:val="none" w:sz="0" w:space="0" w:color="auto"/>
                                        <w:left w:val="none" w:sz="0" w:space="0" w:color="auto"/>
                                        <w:bottom w:val="none" w:sz="0" w:space="0" w:color="auto"/>
                                        <w:right w:val="none" w:sz="0" w:space="0" w:color="auto"/>
                                      </w:divBdr>
                                      <w:divsChild>
                                        <w:div w:id="1272203700">
                                          <w:marLeft w:val="0"/>
                                          <w:marRight w:val="0"/>
                                          <w:marTop w:val="0"/>
                                          <w:marBottom w:val="0"/>
                                          <w:divBdr>
                                            <w:top w:val="none" w:sz="0" w:space="0" w:color="auto"/>
                                            <w:left w:val="none" w:sz="0" w:space="0" w:color="auto"/>
                                            <w:bottom w:val="none" w:sz="0" w:space="0" w:color="auto"/>
                                            <w:right w:val="none" w:sz="0" w:space="0" w:color="auto"/>
                                          </w:divBdr>
                                          <w:divsChild>
                                            <w:div w:id="1349059856">
                                              <w:marLeft w:val="0"/>
                                              <w:marRight w:val="0"/>
                                              <w:marTop w:val="0"/>
                                              <w:marBottom w:val="0"/>
                                              <w:divBdr>
                                                <w:top w:val="none" w:sz="0" w:space="0" w:color="auto"/>
                                                <w:left w:val="none" w:sz="0" w:space="0" w:color="auto"/>
                                                <w:bottom w:val="none" w:sz="0" w:space="0" w:color="auto"/>
                                                <w:right w:val="none" w:sz="0" w:space="0" w:color="auto"/>
                                              </w:divBdr>
                                              <w:divsChild>
                                                <w:div w:id="31465533">
                                                  <w:marLeft w:val="0"/>
                                                  <w:marRight w:val="0"/>
                                                  <w:marTop w:val="0"/>
                                                  <w:marBottom w:val="0"/>
                                                  <w:divBdr>
                                                    <w:top w:val="none" w:sz="0" w:space="0" w:color="auto"/>
                                                    <w:left w:val="none" w:sz="0" w:space="0" w:color="auto"/>
                                                    <w:bottom w:val="none" w:sz="0" w:space="0" w:color="auto"/>
                                                    <w:right w:val="none" w:sz="0" w:space="0" w:color="auto"/>
                                                  </w:divBdr>
                                                  <w:divsChild>
                                                    <w:div w:id="411243788">
                                                      <w:marLeft w:val="0"/>
                                                      <w:marRight w:val="0"/>
                                                      <w:marTop w:val="0"/>
                                                      <w:marBottom w:val="0"/>
                                                      <w:divBdr>
                                                        <w:top w:val="none" w:sz="0" w:space="0" w:color="auto"/>
                                                        <w:left w:val="none" w:sz="0" w:space="0" w:color="auto"/>
                                                        <w:bottom w:val="none" w:sz="0" w:space="0" w:color="auto"/>
                                                        <w:right w:val="none" w:sz="0" w:space="0" w:color="auto"/>
                                                      </w:divBdr>
                                                      <w:divsChild>
                                                        <w:div w:id="1594360175">
                                                          <w:marLeft w:val="0"/>
                                                          <w:marRight w:val="0"/>
                                                          <w:marTop w:val="0"/>
                                                          <w:marBottom w:val="0"/>
                                                          <w:divBdr>
                                                            <w:top w:val="none" w:sz="0" w:space="0" w:color="auto"/>
                                                            <w:left w:val="none" w:sz="0" w:space="0" w:color="auto"/>
                                                            <w:bottom w:val="none" w:sz="0" w:space="0" w:color="auto"/>
                                                            <w:right w:val="none" w:sz="0" w:space="0" w:color="auto"/>
                                                          </w:divBdr>
                                                          <w:divsChild>
                                                            <w:div w:id="597103510">
                                                              <w:marLeft w:val="0"/>
                                                              <w:marRight w:val="0"/>
                                                              <w:marTop w:val="0"/>
                                                              <w:marBottom w:val="0"/>
                                                              <w:divBdr>
                                                                <w:top w:val="none" w:sz="0" w:space="0" w:color="auto"/>
                                                                <w:left w:val="none" w:sz="0" w:space="0" w:color="auto"/>
                                                                <w:bottom w:val="none" w:sz="0" w:space="0" w:color="auto"/>
                                                                <w:right w:val="none" w:sz="0" w:space="0" w:color="auto"/>
                                                              </w:divBdr>
                                                              <w:divsChild>
                                                                <w:div w:id="1552110312">
                                                                  <w:marLeft w:val="0"/>
                                                                  <w:marRight w:val="270"/>
                                                                  <w:marTop w:val="0"/>
                                                                  <w:marBottom w:val="0"/>
                                                                  <w:divBdr>
                                                                    <w:top w:val="none" w:sz="0" w:space="0" w:color="auto"/>
                                                                    <w:left w:val="none" w:sz="0" w:space="0" w:color="auto"/>
                                                                    <w:bottom w:val="none" w:sz="0" w:space="0" w:color="auto"/>
                                                                    <w:right w:val="none" w:sz="0" w:space="0" w:color="auto"/>
                                                                  </w:divBdr>
                                                                </w:div>
                                                              </w:divsChild>
                                                            </w:div>
                                                            <w:div w:id="1093041713">
                                                              <w:marLeft w:val="0"/>
                                                              <w:marRight w:val="0"/>
                                                              <w:marTop w:val="0"/>
                                                              <w:marBottom w:val="0"/>
                                                              <w:divBdr>
                                                                <w:top w:val="none" w:sz="0" w:space="0" w:color="auto"/>
                                                                <w:left w:val="none" w:sz="0" w:space="0" w:color="auto"/>
                                                                <w:bottom w:val="none" w:sz="0" w:space="0" w:color="auto"/>
                                                                <w:right w:val="none" w:sz="0" w:space="0" w:color="auto"/>
                                                              </w:divBdr>
                                                              <w:divsChild>
                                                                <w:div w:id="698508348">
                                                                  <w:marLeft w:val="0"/>
                                                                  <w:marRight w:val="0"/>
                                                                  <w:marTop w:val="0"/>
                                                                  <w:marBottom w:val="0"/>
                                                                  <w:divBdr>
                                                                    <w:top w:val="none" w:sz="0" w:space="0" w:color="auto"/>
                                                                    <w:left w:val="none" w:sz="0" w:space="0" w:color="auto"/>
                                                                    <w:bottom w:val="none" w:sz="0" w:space="0" w:color="auto"/>
                                                                    <w:right w:val="none" w:sz="0" w:space="0" w:color="auto"/>
                                                                  </w:divBdr>
                                                                  <w:divsChild>
                                                                    <w:div w:id="1125348371">
                                                                      <w:marLeft w:val="0"/>
                                                                      <w:marRight w:val="0"/>
                                                                      <w:marTop w:val="0"/>
                                                                      <w:marBottom w:val="0"/>
                                                                      <w:divBdr>
                                                                        <w:top w:val="none" w:sz="0" w:space="0" w:color="auto"/>
                                                                        <w:left w:val="none" w:sz="0" w:space="0" w:color="auto"/>
                                                                        <w:bottom w:val="none" w:sz="0" w:space="0" w:color="auto"/>
                                                                        <w:right w:val="none" w:sz="0" w:space="0" w:color="auto"/>
                                                                      </w:divBdr>
                                                                      <w:divsChild>
                                                                        <w:div w:id="855079853">
                                                                          <w:marLeft w:val="0"/>
                                                                          <w:marRight w:val="0"/>
                                                                          <w:marTop w:val="0"/>
                                                                          <w:marBottom w:val="0"/>
                                                                          <w:divBdr>
                                                                            <w:top w:val="none" w:sz="0" w:space="0" w:color="auto"/>
                                                                            <w:left w:val="none" w:sz="0" w:space="0" w:color="auto"/>
                                                                            <w:bottom w:val="none" w:sz="0" w:space="0" w:color="auto"/>
                                                                            <w:right w:val="none" w:sz="0" w:space="0" w:color="auto"/>
                                                                          </w:divBdr>
                                                                          <w:divsChild>
                                                                            <w:div w:id="1551922069">
                                                                              <w:marLeft w:val="360"/>
                                                                              <w:marRight w:val="0"/>
                                                                              <w:marTop w:val="0"/>
                                                                              <w:marBottom w:val="0"/>
                                                                              <w:divBdr>
                                                                                <w:top w:val="none" w:sz="0" w:space="0" w:color="auto"/>
                                                                                <w:left w:val="none" w:sz="0" w:space="0" w:color="auto"/>
                                                                                <w:bottom w:val="none" w:sz="0" w:space="0" w:color="auto"/>
                                                                                <w:right w:val="none" w:sz="0" w:space="0" w:color="auto"/>
                                                                              </w:divBdr>
                                                                              <w:divsChild>
                                                                                <w:div w:id="828324627">
                                                                                  <w:marLeft w:val="0"/>
                                                                                  <w:marRight w:val="0"/>
                                                                                  <w:marTop w:val="0"/>
                                                                                  <w:marBottom w:val="0"/>
                                                                                  <w:divBdr>
                                                                                    <w:top w:val="none" w:sz="0" w:space="0" w:color="auto"/>
                                                                                    <w:left w:val="none" w:sz="0" w:space="0" w:color="auto"/>
                                                                                    <w:bottom w:val="none" w:sz="0" w:space="0" w:color="auto"/>
                                                                                    <w:right w:val="none" w:sz="0" w:space="0" w:color="auto"/>
                                                                                  </w:divBdr>
                                                                                  <w:divsChild>
                                                                                    <w:div w:id="4237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470588">
                                                                  <w:marLeft w:val="0"/>
                                                                  <w:marRight w:val="0"/>
                                                                  <w:marTop w:val="0"/>
                                                                  <w:marBottom w:val="0"/>
                                                                  <w:divBdr>
                                                                    <w:top w:val="none" w:sz="0" w:space="0" w:color="auto"/>
                                                                    <w:left w:val="none" w:sz="0" w:space="0" w:color="auto"/>
                                                                    <w:bottom w:val="none" w:sz="0" w:space="0" w:color="auto"/>
                                                                    <w:right w:val="none" w:sz="0" w:space="0" w:color="auto"/>
                                                                  </w:divBdr>
                                                                  <w:divsChild>
                                                                    <w:div w:id="2124962348">
                                                                      <w:marLeft w:val="0"/>
                                                                      <w:marRight w:val="0"/>
                                                                      <w:marTop w:val="0"/>
                                                                      <w:marBottom w:val="0"/>
                                                                      <w:divBdr>
                                                                        <w:top w:val="none" w:sz="0" w:space="0" w:color="auto"/>
                                                                        <w:left w:val="none" w:sz="0" w:space="0" w:color="auto"/>
                                                                        <w:bottom w:val="none" w:sz="0" w:space="0" w:color="auto"/>
                                                                        <w:right w:val="none" w:sz="0" w:space="0" w:color="auto"/>
                                                                      </w:divBdr>
                                                                      <w:divsChild>
                                                                        <w:div w:id="20009867">
                                                                          <w:marLeft w:val="0"/>
                                                                          <w:marRight w:val="0"/>
                                                                          <w:marTop w:val="0"/>
                                                                          <w:marBottom w:val="0"/>
                                                                          <w:divBdr>
                                                                            <w:top w:val="none" w:sz="0" w:space="0" w:color="auto"/>
                                                                            <w:left w:val="none" w:sz="0" w:space="0" w:color="auto"/>
                                                                            <w:bottom w:val="none" w:sz="0" w:space="0" w:color="auto"/>
                                                                            <w:right w:val="none" w:sz="0" w:space="0" w:color="auto"/>
                                                                          </w:divBdr>
                                                                          <w:divsChild>
                                                                            <w:div w:id="672028641">
                                                                              <w:marLeft w:val="360"/>
                                                                              <w:marRight w:val="0"/>
                                                                              <w:marTop w:val="0"/>
                                                                              <w:marBottom w:val="0"/>
                                                                              <w:divBdr>
                                                                                <w:top w:val="none" w:sz="0" w:space="0" w:color="auto"/>
                                                                                <w:left w:val="none" w:sz="0" w:space="0" w:color="auto"/>
                                                                                <w:bottom w:val="none" w:sz="0" w:space="0" w:color="auto"/>
                                                                                <w:right w:val="none" w:sz="0" w:space="0" w:color="auto"/>
                                                                              </w:divBdr>
                                                                              <w:divsChild>
                                                                                <w:div w:id="1541283776">
                                                                                  <w:marLeft w:val="0"/>
                                                                                  <w:marRight w:val="0"/>
                                                                                  <w:marTop w:val="0"/>
                                                                                  <w:marBottom w:val="0"/>
                                                                                  <w:divBdr>
                                                                                    <w:top w:val="none" w:sz="0" w:space="0" w:color="auto"/>
                                                                                    <w:left w:val="none" w:sz="0" w:space="0" w:color="auto"/>
                                                                                    <w:bottom w:val="none" w:sz="0" w:space="0" w:color="auto"/>
                                                                                    <w:right w:val="none" w:sz="0" w:space="0" w:color="auto"/>
                                                                                  </w:divBdr>
                                                                                  <w:divsChild>
                                                                                    <w:div w:id="1181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2958">
                                                                          <w:marLeft w:val="0"/>
                                                                          <w:marRight w:val="0"/>
                                                                          <w:marTop w:val="0"/>
                                                                          <w:marBottom w:val="0"/>
                                                                          <w:divBdr>
                                                                            <w:top w:val="none" w:sz="0" w:space="0" w:color="auto"/>
                                                                            <w:left w:val="none" w:sz="0" w:space="0" w:color="auto"/>
                                                                            <w:bottom w:val="none" w:sz="0" w:space="0" w:color="auto"/>
                                                                            <w:right w:val="none" w:sz="0" w:space="0" w:color="auto"/>
                                                                          </w:divBdr>
                                                                          <w:divsChild>
                                                                            <w:div w:id="1323968732">
                                                                              <w:marLeft w:val="360"/>
                                                                              <w:marRight w:val="0"/>
                                                                              <w:marTop w:val="0"/>
                                                                              <w:marBottom w:val="0"/>
                                                                              <w:divBdr>
                                                                                <w:top w:val="none" w:sz="0" w:space="0" w:color="auto"/>
                                                                                <w:left w:val="none" w:sz="0" w:space="0" w:color="auto"/>
                                                                                <w:bottom w:val="none" w:sz="0" w:space="0" w:color="auto"/>
                                                                                <w:right w:val="none" w:sz="0" w:space="0" w:color="auto"/>
                                                                              </w:divBdr>
                                                                              <w:divsChild>
                                                                                <w:div w:id="1224833001">
                                                                                  <w:marLeft w:val="0"/>
                                                                                  <w:marRight w:val="0"/>
                                                                                  <w:marTop w:val="0"/>
                                                                                  <w:marBottom w:val="0"/>
                                                                                  <w:divBdr>
                                                                                    <w:top w:val="none" w:sz="0" w:space="0" w:color="auto"/>
                                                                                    <w:left w:val="none" w:sz="0" w:space="0" w:color="auto"/>
                                                                                    <w:bottom w:val="none" w:sz="0" w:space="0" w:color="auto"/>
                                                                                    <w:right w:val="none" w:sz="0" w:space="0" w:color="auto"/>
                                                                                  </w:divBdr>
                                                                                  <w:divsChild>
                                                                                    <w:div w:id="416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08846">
                                                                          <w:marLeft w:val="0"/>
                                                                          <w:marRight w:val="0"/>
                                                                          <w:marTop w:val="0"/>
                                                                          <w:marBottom w:val="0"/>
                                                                          <w:divBdr>
                                                                            <w:top w:val="none" w:sz="0" w:space="0" w:color="auto"/>
                                                                            <w:left w:val="none" w:sz="0" w:space="0" w:color="auto"/>
                                                                            <w:bottom w:val="none" w:sz="0" w:space="0" w:color="auto"/>
                                                                            <w:right w:val="none" w:sz="0" w:space="0" w:color="auto"/>
                                                                          </w:divBdr>
                                                                          <w:divsChild>
                                                                            <w:div w:id="500124024">
                                                                              <w:marLeft w:val="360"/>
                                                                              <w:marRight w:val="0"/>
                                                                              <w:marTop w:val="0"/>
                                                                              <w:marBottom w:val="0"/>
                                                                              <w:divBdr>
                                                                                <w:top w:val="none" w:sz="0" w:space="0" w:color="auto"/>
                                                                                <w:left w:val="none" w:sz="0" w:space="0" w:color="auto"/>
                                                                                <w:bottom w:val="none" w:sz="0" w:space="0" w:color="auto"/>
                                                                                <w:right w:val="none" w:sz="0" w:space="0" w:color="auto"/>
                                                                              </w:divBdr>
                                                                              <w:divsChild>
                                                                                <w:div w:id="12728021">
                                                                                  <w:marLeft w:val="0"/>
                                                                                  <w:marRight w:val="0"/>
                                                                                  <w:marTop w:val="0"/>
                                                                                  <w:marBottom w:val="0"/>
                                                                                  <w:divBdr>
                                                                                    <w:top w:val="none" w:sz="0" w:space="0" w:color="auto"/>
                                                                                    <w:left w:val="none" w:sz="0" w:space="0" w:color="auto"/>
                                                                                    <w:bottom w:val="none" w:sz="0" w:space="0" w:color="auto"/>
                                                                                    <w:right w:val="none" w:sz="0" w:space="0" w:color="auto"/>
                                                                                  </w:divBdr>
                                                                                  <w:divsChild>
                                                                                    <w:div w:id="1196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0067">
                                                                          <w:marLeft w:val="0"/>
                                                                          <w:marRight w:val="0"/>
                                                                          <w:marTop w:val="0"/>
                                                                          <w:marBottom w:val="0"/>
                                                                          <w:divBdr>
                                                                            <w:top w:val="none" w:sz="0" w:space="0" w:color="auto"/>
                                                                            <w:left w:val="none" w:sz="0" w:space="0" w:color="auto"/>
                                                                            <w:bottom w:val="none" w:sz="0" w:space="0" w:color="auto"/>
                                                                            <w:right w:val="none" w:sz="0" w:space="0" w:color="auto"/>
                                                                          </w:divBdr>
                                                                          <w:divsChild>
                                                                            <w:div w:id="1051924569">
                                                                              <w:marLeft w:val="360"/>
                                                                              <w:marRight w:val="0"/>
                                                                              <w:marTop w:val="0"/>
                                                                              <w:marBottom w:val="0"/>
                                                                              <w:divBdr>
                                                                                <w:top w:val="none" w:sz="0" w:space="0" w:color="auto"/>
                                                                                <w:left w:val="none" w:sz="0" w:space="0" w:color="auto"/>
                                                                                <w:bottom w:val="none" w:sz="0" w:space="0" w:color="auto"/>
                                                                                <w:right w:val="none" w:sz="0" w:space="0" w:color="auto"/>
                                                                              </w:divBdr>
                                                                              <w:divsChild>
                                                                                <w:div w:id="418870078">
                                                                                  <w:marLeft w:val="0"/>
                                                                                  <w:marRight w:val="0"/>
                                                                                  <w:marTop w:val="0"/>
                                                                                  <w:marBottom w:val="0"/>
                                                                                  <w:divBdr>
                                                                                    <w:top w:val="none" w:sz="0" w:space="0" w:color="auto"/>
                                                                                    <w:left w:val="none" w:sz="0" w:space="0" w:color="auto"/>
                                                                                    <w:bottom w:val="none" w:sz="0" w:space="0" w:color="auto"/>
                                                                                    <w:right w:val="none" w:sz="0" w:space="0" w:color="auto"/>
                                                                                  </w:divBdr>
                                                                                  <w:divsChild>
                                                                                    <w:div w:id="1227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11925">
                                                                          <w:marLeft w:val="0"/>
                                                                          <w:marRight w:val="0"/>
                                                                          <w:marTop w:val="0"/>
                                                                          <w:marBottom w:val="0"/>
                                                                          <w:divBdr>
                                                                            <w:top w:val="none" w:sz="0" w:space="0" w:color="auto"/>
                                                                            <w:left w:val="none" w:sz="0" w:space="0" w:color="auto"/>
                                                                            <w:bottom w:val="none" w:sz="0" w:space="0" w:color="auto"/>
                                                                            <w:right w:val="none" w:sz="0" w:space="0" w:color="auto"/>
                                                                          </w:divBdr>
                                                                          <w:divsChild>
                                                                            <w:div w:id="252325715">
                                                                              <w:marLeft w:val="360"/>
                                                                              <w:marRight w:val="0"/>
                                                                              <w:marTop w:val="0"/>
                                                                              <w:marBottom w:val="0"/>
                                                                              <w:divBdr>
                                                                                <w:top w:val="none" w:sz="0" w:space="0" w:color="auto"/>
                                                                                <w:left w:val="none" w:sz="0" w:space="0" w:color="auto"/>
                                                                                <w:bottom w:val="none" w:sz="0" w:space="0" w:color="auto"/>
                                                                                <w:right w:val="none" w:sz="0" w:space="0" w:color="auto"/>
                                                                              </w:divBdr>
                                                                              <w:divsChild>
                                                                                <w:div w:id="1175802519">
                                                                                  <w:marLeft w:val="0"/>
                                                                                  <w:marRight w:val="0"/>
                                                                                  <w:marTop w:val="0"/>
                                                                                  <w:marBottom w:val="0"/>
                                                                                  <w:divBdr>
                                                                                    <w:top w:val="none" w:sz="0" w:space="0" w:color="auto"/>
                                                                                    <w:left w:val="none" w:sz="0" w:space="0" w:color="auto"/>
                                                                                    <w:bottom w:val="none" w:sz="0" w:space="0" w:color="auto"/>
                                                                                    <w:right w:val="none" w:sz="0" w:space="0" w:color="auto"/>
                                                                                  </w:divBdr>
                                                                                  <w:divsChild>
                                                                                    <w:div w:id="4739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72141">
                                                                          <w:marLeft w:val="0"/>
                                                                          <w:marRight w:val="0"/>
                                                                          <w:marTop w:val="0"/>
                                                                          <w:marBottom w:val="0"/>
                                                                          <w:divBdr>
                                                                            <w:top w:val="none" w:sz="0" w:space="0" w:color="auto"/>
                                                                            <w:left w:val="none" w:sz="0" w:space="0" w:color="auto"/>
                                                                            <w:bottom w:val="none" w:sz="0" w:space="0" w:color="auto"/>
                                                                            <w:right w:val="none" w:sz="0" w:space="0" w:color="auto"/>
                                                                          </w:divBdr>
                                                                          <w:divsChild>
                                                                            <w:div w:id="538443940">
                                                                              <w:marLeft w:val="360"/>
                                                                              <w:marRight w:val="0"/>
                                                                              <w:marTop w:val="0"/>
                                                                              <w:marBottom w:val="0"/>
                                                                              <w:divBdr>
                                                                                <w:top w:val="none" w:sz="0" w:space="0" w:color="auto"/>
                                                                                <w:left w:val="none" w:sz="0" w:space="0" w:color="auto"/>
                                                                                <w:bottom w:val="none" w:sz="0" w:space="0" w:color="auto"/>
                                                                                <w:right w:val="none" w:sz="0" w:space="0" w:color="auto"/>
                                                                              </w:divBdr>
                                                                              <w:divsChild>
                                                                                <w:div w:id="1720089756">
                                                                                  <w:marLeft w:val="0"/>
                                                                                  <w:marRight w:val="0"/>
                                                                                  <w:marTop w:val="0"/>
                                                                                  <w:marBottom w:val="0"/>
                                                                                  <w:divBdr>
                                                                                    <w:top w:val="none" w:sz="0" w:space="0" w:color="auto"/>
                                                                                    <w:left w:val="none" w:sz="0" w:space="0" w:color="auto"/>
                                                                                    <w:bottom w:val="none" w:sz="0" w:space="0" w:color="auto"/>
                                                                                    <w:right w:val="none" w:sz="0" w:space="0" w:color="auto"/>
                                                                                  </w:divBdr>
                                                                                  <w:divsChild>
                                                                                    <w:div w:id="87366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383">
                                                                          <w:marLeft w:val="0"/>
                                                                          <w:marRight w:val="0"/>
                                                                          <w:marTop w:val="0"/>
                                                                          <w:marBottom w:val="0"/>
                                                                          <w:divBdr>
                                                                            <w:top w:val="none" w:sz="0" w:space="0" w:color="auto"/>
                                                                            <w:left w:val="none" w:sz="0" w:space="0" w:color="auto"/>
                                                                            <w:bottom w:val="none" w:sz="0" w:space="0" w:color="auto"/>
                                                                            <w:right w:val="none" w:sz="0" w:space="0" w:color="auto"/>
                                                                          </w:divBdr>
                                                                          <w:divsChild>
                                                                            <w:div w:id="540360689">
                                                                              <w:marLeft w:val="360"/>
                                                                              <w:marRight w:val="0"/>
                                                                              <w:marTop w:val="0"/>
                                                                              <w:marBottom w:val="0"/>
                                                                              <w:divBdr>
                                                                                <w:top w:val="none" w:sz="0" w:space="0" w:color="auto"/>
                                                                                <w:left w:val="none" w:sz="0" w:space="0" w:color="auto"/>
                                                                                <w:bottom w:val="none" w:sz="0" w:space="0" w:color="auto"/>
                                                                                <w:right w:val="none" w:sz="0" w:space="0" w:color="auto"/>
                                                                              </w:divBdr>
                                                                              <w:divsChild>
                                                                                <w:div w:id="961034488">
                                                                                  <w:marLeft w:val="0"/>
                                                                                  <w:marRight w:val="0"/>
                                                                                  <w:marTop w:val="0"/>
                                                                                  <w:marBottom w:val="0"/>
                                                                                  <w:divBdr>
                                                                                    <w:top w:val="none" w:sz="0" w:space="0" w:color="auto"/>
                                                                                    <w:left w:val="none" w:sz="0" w:space="0" w:color="auto"/>
                                                                                    <w:bottom w:val="none" w:sz="0" w:space="0" w:color="auto"/>
                                                                                    <w:right w:val="none" w:sz="0" w:space="0" w:color="auto"/>
                                                                                  </w:divBdr>
                                                                                  <w:divsChild>
                                                                                    <w:div w:id="16011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36253">
                                                                          <w:marLeft w:val="0"/>
                                                                          <w:marRight w:val="0"/>
                                                                          <w:marTop w:val="0"/>
                                                                          <w:marBottom w:val="0"/>
                                                                          <w:divBdr>
                                                                            <w:top w:val="none" w:sz="0" w:space="0" w:color="auto"/>
                                                                            <w:left w:val="none" w:sz="0" w:space="0" w:color="auto"/>
                                                                            <w:bottom w:val="none" w:sz="0" w:space="0" w:color="auto"/>
                                                                            <w:right w:val="none" w:sz="0" w:space="0" w:color="auto"/>
                                                                          </w:divBdr>
                                                                          <w:divsChild>
                                                                            <w:div w:id="123011210">
                                                                              <w:marLeft w:val="360"/>
                                                                              <w:marRight w:val="0"/>
                                                                              <w:marTop w:val="0"/>
                                                                              <w:marBottom w:val="0"/>
                                                                              <w:divBdr>
                                                                                <w:top w:val="none" w:sz="0" w:space="0" w:color="auto"/>
                                                                                <w:left w:val="none" w:sz="0" w:space="0" w:color="auto"/>
                                                                                <w:bottom w:val="none" w:sz="0" w:space="0" w:color="auto"/>
                                                                                <w:right w:val="none" w:sz="0" w:space="0" w:color="auto"/>
                                                                              </w:divBdr>
                                                                              <w:divsChild>
                                                                                <w:div w:id="844976647">
                                                                                  <w:marLeft w:val="0"/>
                                                                                  <w:marRight w:val="0"/>
                                                                                  <w:marTop w:val="0"/>
                                                                                  <w:marBottom w:val="0"/>
                                                                                  <w:divBdr>
                                                                                    <w:top w:val="none" w:sz="0" w:space="0" w:color="auto"/>
                                                                                    <w:left w:val="none" w:sz="0" w:space="0" w:color="auto"/>
                                                                                    <w:bottom w:val="none" w:sz="0" w:space="0" w:color="auto"/>
                                                                                    <w:right w:val="none" w:sz="0" w:space="0" w:color="auto"/>
                                                                                  </w:divBdr>
                                                                                  <w:divsChild>
                                                                                    <w:div w:id="838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83696">
                                                                          <w:marLeft w:val="0"/>
                                                                          <w:marRight w:val="0"/>
                                                                          <w:marTop w:val="0"/>
                                                                          <w:marBottom w:val="0"/>
                                                                          <w:divBdr>
                                                                            <w:top w:val="none" w:sz="0" w:space="0" w:color="auto"/>
                                                                            <w:left w:val="none" w:sz="0" w:space="0" w:color="auto"/>
                                                                            <w:bottom w:val="none" w:sz="0" w:space="0" w:color="auto"/>
                                                                            <w:right w:val="none" w:sz="0" w:space="0" w:color="auto"/>
                                                                          </w:divBdr>
                                                                          <w:divsChild>
                                                                            <w:div w:id="1780299501">
                                                                              <w:marLeft w:val="360"/>
                                                                              <w:marRight w:val="0"/>
                                                                              <w:marTop w:val="0"/>
                                                                              <w:marBottom w:val="0"/>
                                                                              <w:divBdr>
                                                                                <w:top w:val="none" w:sz="0" w:space="0" w:color="auto"/>
                                                                                <w:left w:val="none" w:sz="0" w:space="0" w:color="auto"/>
                                                                                <w:bottom w:val="none" w:sz="0" w:space="0" w:color="auto"/>
                                                                                <w:right w:val="none" w:sz="0" w:space="0" w:color="auto"/>
                                                                              </w:divBdr>
                                                                              <w:divsChild>
                                                                                <w:div w:id="707486983">
                                                                                  <w:marLeft w:val="0"/>
                                                                                  <w:marRight w:val="0"/>
                                                                                  <w:marTop w:val="0"/>
                                                                                  <w:marBottom w:val="0"/>
                                                                                  <w:divBdr>
                                                                                    <w:top w:val="none" w:sz="0" w:space="0" w:color="auto"/>
                                                                                    <w:left w:val="none" w:sz="0" w:space="0" w:color="auto"/>
                                                                                    <w:bottom w:val="none" w:sz="0" w:space="0" w:color="auto"/>
                                                                                    <w:right w:val="none" w:sz="0" w:space="0" w:color="auto"/>
                                                                                  </w:divBdr>
                                                                                  <w:divsChild>
                                                                                    <w:div w:id="13154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60813">
                                                                          <w:marLeft w:val="0"/>
                                                                          <w:marRight w:val="0"/>
                                                                          <w:marTop w:val="0"/>
                                                                          <w:marBottom w:val="0"/>
                                                                          <w:divBdr>
                                                                            <w:top w:val="none" w:sz="0" w:space="0" w:color="auto"/>
                                                                            <w:left w:val="none" w:sz="0" w:space="0" w:color="auto"/>
                                                                            <w:bottom w:val="none" w:sz="0" w:space="0" w:color="auto"/>
                                                                            <w:right w:val="none" w:sz="0" w:space="0" w:color="auto"/>
                                                                          </w:divBdr>
                                                                          <w:divsChild>
                                                                            <w:div w:id="1164205608">
                                                                              <w:marLeft w:val="360"/>
                                                                              <w:marRight w:val="0"/>
                                                                              <w:marTop w:val="0"/>
                                                                              <w:marBottom w:val="0"/>
                                                                              <w:divBdr>
                                                                                <w:top w:val="none" w:sz="0" w:space="0" w:color="auto"/>
                                                                                <w:left w:val="none" w:sz="0" w:space="0" w:color="auto"/>
                                                                                <w:bottom w:val="none" w:sz="0" w:space="0" w:color="auto"/>
                                                                                <w:right w:val="none" w:sz="0" w:space="0" w:color="auto"/>
                                                                              </w:divBdr>
                                                                              <w:divsChild>
                                                                                <w:div w:id="1894996446">
                                                                                  <w:marLeft w:val="0"/>
                                                                                  <w:marRight w:val="0"/>
                                                                                  <w:marTop w:val="0"/>
                                                                                  <w:marBottom w:val="0"/>
                                                                                  <w:divBdr>
                                                                                    <w:top w:val="none" w:sz="0" w:space="0" w:color="auto"/>
                                                                                    <w:left w:val="none" w:sz="0" w:space="0" w:color="auto"/>
                                                                                    <w:bottom w:val="none" w:sz="0" w:space="0" w:color="auto"/>
                                                                                    <w:right w:val="none" w:sz="0" w:space="0" w:color="auto"/>
                                                                                  </w:divBdr>
                                                                                  <w:divsChild>
                                                                                    <w:div w:id="3319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37213">
                                                                          <w:marLeft w:val="0"/>
                                                                          <w:marRight w:val="0"/>
                                                                          <w:marTop w:val="0"/>
                                                                          <w:marBottom w:val="0"/>
                                                                          <w:divBdr>
                                                                            <w:top w:val="none" w:sz="0" w:space="0" w:color="auto"/>
                                                                            <w:left w:val="none" w:sz="0" w:space="0" w:color="auto"/>
                                                                            <w:bottom w:val="none" w:sz="0" w:space="0" w:color="auto"/>
                                                                            <w:right w:val="none" w:sz="0" w:space="0" w:color="auto"/>
                                                                          </w:divBdr>
                                                                          <w:divsChild>
                                                                            <w:div w:id="1567646565">
                                                                              <w:marLeft w:val="360"/>
                                                                              <w:marRight w:val="0"/>
                                                                              <w:marTop w:val="0"/>
                                                                              <w:marBottom w:val="0"/>
                                                                              <w:divBdr>
                                                                                <w:top w:val="none" w:sz="0" w:space="0" w:color="auto"/>
                                                                                <w:left w:val="none" w:sz="0" w:space="0" w:color="auto"/>
                                                                                <w:bottom w:val="none" w:sz="0" w:space="0" w:color="auto"/>
                                                                                <w:right w:val="none" w:sz="0" w:space="0" w:color="auto"/>
                                                                              </w:divBdr>
                                                                              <w:divsChild>
                                                                                <w:div w:id="183905449">
                                                                                  <w:marLeft w:val="0"/>
                                                                                  <w:marRight w:val="0"/>
                                                                                  <w:marTop w:val="0"/>
                                                                                  <w:marBottom w:val="0"/>
                                                                                  <w:divBdr>
                                                                                    <w:top w:val="none" w:sz="0" w:space="0" w:color="auto"/>
                                                                                    <w:left w:val="none" w:sz="0" w:space="0" w:color="auto"/>
                                                                                    <w:bottom w:val="none" w:sz="0" w:space="0" w:color="auto"/>
                                                                                    <w:right w:val="none" w:sz="0" w:space="0" w:color="auto"/>
                                                                                  </w:divBdr>
                                                                                  <w:divsChild>
                                                                                    <w:div w:id="19763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61947">
                                                                          <w:marLeft w:val="0"/>
                                                                          <w:marRight w:val="0"/>
                                                                          <w:marTop w:val="0"/>
                                                                          <w:marBottom w:val="0"/>
                                                                          <w:divBdr>
                                                                            <w:top w:val="none" w:sz="0" w:space="0" w:color="auto"/>
                                                                            <w:left w:val="none" w:sz="0" w:space="0" w:color="auto"/>
                                                                            <w:bottom w:val="none" w:sz="0" w:space="0" w:color="auto"/>
                                                                            <w:right w:val="none" w:sz="0" w:space="0" w:color="auto"/>
                                                                          </w:divBdr>
                                                                          <w:divsChild>
                                                                            <w:div w:id="916211262">
                                                                              <w:marLeft w:val="360"/>
                                                                              <w:marRight w:val="0"/>
                                                                              <w:marTop w:val="0"/>
                                                                              <w:marBottom w:val="0"/>
                                                                              <w:divBdr>
                                                                                <w:top w:val="none" w:sz="0" w:space="0" w:color="auto"/>
                                                                                <w:left w:val="none" w:sz="0" w:space="0" w:color="auto"/>
                                                                                <w:bottom w:val="none" w:sz="0" w:space="0" w:color="auto"/>
                                                                                <w:right w:val="none" w:sz="0" w:space="0" w:color="auto"/>
                                                                              </w:divBdr>
                                                                              <w:divsChild>
                                                                                <w:div w:id="2086487737">
                                                                                  <w:marLeft w:val="0"/>
                                                                                  <w:marRight w:val="0"/>
                                                                                  <w:marTop w:val="0"/>
                                                                                  <w:marBottom w:val="0"/>
                                                                                  <w:divBdr>
                                                                                    <w:top w:val="none" w:sz="0" w:space="0" w:color="auto"/>
                                                                                    <w:left w:val="none" w:sz="0" w:space="0" w:color="auto"/>
                                                                                    <w:bottom w:val="none" w:sz="0" w:space="0" w:color="auto"/>
                                                                                    <w:right w:val="none" w:sz="0" w:space="0" w:color="auto"/>
                                                                                  </w:divBdr>
                                                                                  <w:divsChild>
                                                                                    <w:div w:id="13614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5059">
                                                                          <w:marLeft w:val="0"/>
                                                                          <w:marRight w:val="0"/>
                                                                          <w:marTop w:val="0"/>
                                                                          <w:marBottom w:val="0"/>
                                                                          <w:divBdr>
                                                                            <w:top w:val="none" w:sz="0" w:space="0" w:color="auto"/>
                                                                            <w:left w:val="none" w:sz="0" w:space="0" w:color="auto"/>
                                                                            <w:bottom w:val="none" w:sz="0" w:space="0" w:color="auto"/>
                                                                            <w:right w:val="none" w:sz="0" w:space="0" w:color="auto"/>
                                                                          </w:divBdr>
                                                                          <w:divsChild>
                                                                            <w:div w:id="370805279">
                                                                              <w:marLeft w:val="360"/>
                                                                              <w:marRight w:val="0"/>
                                                                              <w:marTop w:val="0"/>
                                                                              <w:marBottom w:val="0"/>
                                                                              <w:divBdr>
                                                                                <w:top w:val="none" w:sz="0" w:space="0" w:color="auto"/>
                                                                                <w:left w:val="none" w:sz="0" w:space="0" w:color="auto"/>
                                                                                <w:bottom w:val="none" w:sz="0" w:space="0" w:color="auto"/>
                                                                                <w:right w:val="none" w:sz="0" w:space="0" w:color="auto"/>
                                                                              </w:divBdr>
                                                                              <w:divsChild>
                                                                                <w:div w:id="136413000">
                                                                                  <w:marLeft w:val="0"/>
                                                                                  <w:marRight w:val="0"/>
                                                                                  <w:marTop w:val="0"/>
                                                                                  <w:marBottom w:val="0"/>
                                                                                  <w:divBdr>
                                                                                    <w:top w:val="none" w:sz="0" w:space="0" w:color="auto"/>
                                                                                    <w:left w:val="none" w:sz="0" w:space="0" w:color="auto"/>
                                                                                    <w:bottom w:val="none" w:sz="0" w:space="0" w:color="auto"/>
                                                                                    <w:right w:val="none" w:sz="0" w:space="0" w:color="auto"/>
                                                                                  </w:divBdr>
                                                                                  <w:divsChild>
                                                                                    <w:div w:id="10513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72734">
                                                                          <w:marLeft w:val="0"/>
                                                                          <w:marRight w:val="0"/>
                                                                          <w:marTop w:val="0"/>
                                                                          <w:marBottom w:val="0"/>
                                                                          <w:divBdr>
                                                                            <w:top w:val="none" w:sz="0" w:space="0" w:color="auto"/>
                                                                            <w:left w:val="none" w:sz="0" w:space="0" w:color="auto"/>
                                                                            <w:bottom w:val="none" w:sz="0" w:space="0" w:color="auto"/>
                                                                            <w:right w:val="none" w:sz="0" w:space="0" w:color="auto"/>
                                                                          </w:divBdr>
                                                                          <w:divsChild>
                                                                            <w:div w:id="475343100">
                                                                              <w:marLeft w:val="360"/>
                                                                              <w:marRight w:val="0"/>
                                                                              <w:marTop w:val="0"/>
                                                                              <w:marBottom w:val="0"/>
                                                                              <w:divBdr>
                                                                                <w:top w:val="none" w:sz="0" w:space="0" w:color="auto"/>
                                                                                <w:left w:val="none" w:sz="0" w:space="0" w:color="auto"/>
                                                                                <w:bottom w:val="none" w:sz="0" w:space="0" w:color="auto"/>
                                                                                <w:right w:val="none" w:sz="0" w:space="0" w:color="auto"/>
                                                                              </w:divBdr>
                                                                              <w:divsChild>
                                                                                <w:div w:id="51585020">
                                                                                  <w:marLeft w:val="0"/>
                                                                                  <w:marRight w:val="0"/>
                                                                                  <w:marTop w:val="0"/>
                                                                                  <w:marBottom w:val="0"/>
                                                                                  <w:divBdr>
                                                                                    <w:top w:val="none" w:sz="0" w:space="0" w:color="auto"/>
                                                                                    <w:left w:val="none" w:sz="0" w:space="0" w:color="auto"/>
                                                                                    <w:bottom w:val="none" w:sz="0" w:space="0" w:color="auto"/>
                                                                                    <w:right w:val="none" w:sz="0" w:space="0" w:color="auto"/>
                                                                                  </w:divBdr>
                                                                                  <w:divsChild>
                                                                                    <w:div w:id="511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39826">
                                                                          <w:marLeft w:val="0"/>
                                                                          <w:marRight w:val="0"/>
                                                                          <w:marTop w:val="0"/>
                                                                          <w:marBottom w:val="0"/>
                                                                          <w:divBdr>
                                                                            <w:top w:val="none" w:sz="0" w:space="0" w:color="auto"/>
                                                                            <w:left w:val="none" w:sz="0" w:space="0" w:color="auto"/>
                                                                            <w:bottom w:val="none" w:sz="0" w:space="0" w:color="auto"/>
                                                                            <w:right w:val="none" w:sz="0" w:space="0" w:color="auto"/>
                                                                          </w:divBdr>
                                                                          <w:divsChild>
                                                                            <w:div w:id="1223560612">
                                                                              <w:marLeft w:val="360"/>
                                                                              <w:marRight w:val="0"/>
                                                                              <w:marTop w:val="0"/>
                                                                              <w:marBottom w:val="0"/>
                                                                              <w:divBdr>
                                                                                <w:top w:val="none" w:sz="0" w:space="0" w:color="auto"/>
                                                                                <w:left w:val="none" w:sz="0" w:space="0" w:color="auto"/>
                                                                                <w:bottom w:val="none" w:sz="0" w:space="0" w:color="auto"/>
                                                                                <w:right w:val="none" w:sz="0" w:space="0" w:color="auto"/>
                                                                              </w:divBdr>
                                                                              <w:divsChild>
                                                                                <w:div w:id="511379221">
                                                                                  <w:marLeft w:val="0"/>
                                                                                  <w:marRight w:val="0"/>
                                                                                  <w:marTop w:val="0"/>
                                                                                  <w:marBottom w:val="0"/>
                                                                                  <w:divBdr>
                                                                                    <w:top w:val="none" w:sz="0" w:space="0" w:color="auto"/>
                                                                                    <w:left w:val="none" w:sz="0" w:space="0" w:color="auto"/>
                                                                                    <w:bottom w:val="none" w:sz="0" w:space="0" w:color="auto"/>
                                                                                    <w:right w:val="none" w:sz="0" w:space="0" w:color="auto"/>
                                                                                  </w:divBdr>
                                                                                  <w:divsChild>
                                                                                    <w:div w:id="3394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006">
                                                                          <w:marLeft w:val="0"/>
                                                                          <w:marRight w:val="0"/>
                                                                          <w:marTop w:val="0"/>
                                                                          <w:marBottom w:val="0"/>
                                                                          <w:divBdr>
                                                                            <w:top w:val="none" w:sz="0" w:space="0" w:color="auto"/>
                                                                            <w:left w:val="none" w:sz="0" w:space="0" w:color="auto"/>
                                                                            <w:bottom w:val="none" w:sz="0" w:space="0" w:color="auto"/>
                                                                            <w:right w:val="none" w:sz="0" w:space="0" w:color="auto"/>
                                                                          </w:divBdr>
                                                                          <w:divsChild>
                                                                            <w:div w:id="550387982">
                                                                              <w:marLeft w:val="360"/>
                                                                              <w:marRight w:val="0"/>
                                                                              <w:marTop w:val="0"/>
                                                                              <w:marBottom w:val="0"/>
                                                                              <w:divBdr>
                                                                                <w:top w:val="none" w:sz="0" w:space="0" w:color="auto"/>
                                                                                <w:left w:val="none" w:sz="0" w:space="0" w:color="auto"/>
                                                                                <w:bottom w:val="none" w:sz="0" w:space="0" w:color="auto"/>
                                                                                <w:right w:val="none" w:sz="0" w:space="0" w:color="auto"/>
                                                                              </w:divBdr>
                                                                              <w:divsChild>
                                                                                <w:div w:id="1475563333">
                                                                                  <w:marLeft w:val="0"/>
                                                                                  <w:marRight w:val="0"/>
                                                                                  <w:marTop w:val="0"/>
                                                                                  <w:marBottom w:val="0"/>
                                                                                  <w:divBdr>
                                                                                    <w:top w:val="none" w:sz="0" w:space="0" w:color="auto"/>
                                                                                    <w:left w:val="none" w:sz="0" w:space="0" w:color="auto"/>
                                                                                    <w:bottom w:val="none" w:sz="0" w:space="0" w:color="auto"/>
                                                                                    <w:right w:val="none" w:sz="0" w:space="0" w:color="auto"/>
                                                                                  </w:divBdr>
                                                                                  <w:divsChild>
                                                                                    <w:div w:id="5205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1608">
                                                                          <w:marLeft w:val="0"/>
                                                                          <w:marRight w:val="0"/>
                                                                          <w:marTop w:val="0"/>
                                                                          <w:marBottom w:val="0"/>
                                                                          <w:divBdr>
                                                                            <w:top w:val="none" w:sz="0" w:space="0" w:color="auto"/>
                                                                            <w:left w:val="none" w:sz="0" w:space="0" w:color="auto"/>
                                                                            <w:bottom w:val="none" w:sz="0" w:space="0" w:color="auto"/>
                                                                            <w:right w:val="none" w:sz="0" w:space="0" w:color="auto"/>
                                                                          </w:divBdr>
                                                                          <w:divsChild>
                                                                            <w:div w:id="84112548">
                                                                              <w:marLeft w:val="360"/>
                                                                              <w:marRight w:val="0"/>
                                                                              <w:marTop w:val="0"/>
                                                                              <w:marBottom w:val="0"/>
                                                                              <w:divBdr>
                                                                                <w:top w:val="none" w:sz="0" w:space="0" w:color="auto"/>
                                                                                <w:left w:val="none" w:sz="0" w:space="0" w:color="auto"/>
                                                                                <w:bottom w:val="none" w:sz="0" w:space="0" w:color="auto"/>
                                                                                <w:right w:val="none" w:sz="0" w:space="0" w:color="auto"/>
                                                                              </w:divBdr>
                                                                              <w:divsChild>
                                                                                <w:div w:id="686324344">
                                                                                  <w:marLeft w:val="0"/>
                                                                                  <w:marRight w:val="0"/>
                                                                                  <w:marTop w:val="0"/>
                                                                                  <w:marBottom w:val="0"/>
                                                                                  <w:divBdr>
                                                                                    <w:top w:val="none" w:sz="0" w:space="0" w:color="auto"/>
                                                                                    <w:left w:val="none" w:sz="0" w:space="0" w:color="auto"/>
                                                                                    <w:bottom w:val="none" w:sz="0" w:space="0" w:color="auto"/>
                                                                                    <w:right w:val="none" w:sz="0" w:space="0" w:color="auto"/>
                                                                                  </w:divBdr>
                                                                                  <w:divsChild>
                                                                                    <w:div w:id="14770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4928">
                                                                          <w:marLeft w:val="0"/>
                                                                          <w:marRight w:val="0"/>
                                                                          <w:marTop w:val="0"/>
                                                                          <w:marBottom w:val="0"/>
                                                                          <w:divBdr>
                                                                            <w:top w:val="none" w:sz="0" w:space="0" w:color="auto"/>
                                                                            <w:left w:val="none" w:sz="0" w:space="0" w:color="auto"/>
                                                                            <w:bottom w:val="none" w:sz="0" w:space="0" w:color="auto"/>
                                                                            <w:right w:val="none" w:sz="0" w:space="0" w:color="auto"/>
                                                                          </w:divBdr>
                                                                          <w:divsChild>
                                                                            <w:div w:id="297686802">
                                                                              <w:marLeft w:val="360"/>
                                                                              <w:marRight w:val="0"/>
                                                                              <w:marTop w:val="0"/>
                                                                              <w:marBottom w:val="0"/>
                                                                              <w:divBdr>
                                                                                <w:top w:val="none" w:sz="0" w:space="0" w:color="auto"/>
                                                                                <w:left w:val="none" w:sz="0" w:space="0" w:color="auto"/>
                                                                                <w:bottom w:val="none" w:sz="0" w:space="0" w:color="auto"/>
                                                                                <w:right w:val="none" w:sz="0" w:space="0" w:color="auto"/>
                                                                              </w:divBdr>
                                                                              <w:divsChild>
                                                                                <w:div w:id="1505248258">
                                                                                  <w:marLeft w:val="180"/>
                                                                                  <w:marRight w:val="0"/>
                                                                                  <w:marTop w:val="0"/>
                                                                                  <w:marBottom w:val="0"/>
                                                                                  <w:divBdr>
                                                                                    <w:top w:val="none" w:sz="0" w:space="0" w:color="auto"/>
                                                                                    <w:left w:val="none" w:sz="0" w:space="0" w:color="auto"/>
                                                                                    <w:bottom w:val="none" w:sz="0" w:space="0" w:color="auto"/>
                                                                                    <w:right w:val="none" w:sz="0" w:space="0" w:color="auto"/>
                                                                                  </w:divBdr>
                                                                                  <w:divsChild>
                                                                                    <w:div w:id="7402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9050">
                                                                          <w:marLeft w:val="0"/>
                                                                          <w:marRight w:val="0"/>
                                                                          <w:marTop w:val="0"/>
                                                                          <w:marBottom w:val="0"/>
                                                                          <w:divBdr>
                                                                            <w:top w:val="none" w:sz="0" w:space="0" w:color="auto"/>
                                                                            <w:left w:val="none" w:sz="0" w:space="0" w:color="auto"/>
                                                                            <w:bottom w:val="none" w:sz="0" w:space="0" w:color="auto"/>
                                                                            <w:right w:val="none" w:sz="0" w:space="0" w:color="auto"/>
                                                                          </w:divBdr>
                                                                          <w:divsChild>
                                                                            <w:div w:id="1281567927">
                                                                              <w:marLeft w:val="360"/>
                                                                              <w:marRight w:val="0"/>
                                                                              <w:marTop w:val="0"/>
                                                                              <w:marBottom w:val="0"/>
                                                                              <w:divBdr>
                                                                                <w:top w:val="none" w:sz="0" w:space="0" w:color="auto"/>
                                                                                <w:left w:val="none" w:sz="0" w:space="0" w:color="auto"/>
                                                                                <w:bottom w:val="none" w:sz="0" w:space="0" w:color="auto"/>
                                                                                <w:right w:val="none" w:sz="0" w:space="0" w:color="auto"/>
                                                                              </w:divBdr>
                                                                              <w:divsChild>
                                                                                <w:div w:id="1762217391">
                                                                                  <w:marLeft w:val="0"/>
                                                                                  <w:marRight w:val="0"/>
                                                                                  <w:marTop w:val="0"/>
                                                                                  <w:marBottom w:val="0"/>
                                                                                  <w:divBdr>
                                                                                    <w:top w:val="none" w:sz="0" w:space="0" w:color="auto"/>
                                                                                    <w:left w:val="none" w:sz="0" w:space="0" w:color="auto"/>
                                                                                    <w:bottom w:val="none" w:sz="0" w:space="0" w:color="auto"/>
                                                                                    <w:right w:val="none" w:sz="0" w:space="0" w:color="auto"/>
                                                                                  </w:divBdr>
                                                                                  <w:divsChild>
                                                                                    <w:div w:id="12941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95817">
                                                                          <w:marLeft w:val="0"/>
                                                                          <w:marRight w:val="0"/>
                                                                          <w:marTop w:val="0"/>
                                                                          <w:marBottom w:val="0"/>
                                                                          <w:divBdr>
                                                                            <w:top w:val="none" w:sz="0" w:space="0" w:color="auto"/>
                                                                            <w:left w:val="none" w:sz="0" w:space="0" w:color="auto"/>
                                                                            <w:bottom w:val="none" w:sz="0" w:space="0" w:color="auto"/>
                                                                            <w:right w:val="none" w:sz="0" w:space="0" w:color="auto"/>
                                                                          </w:divBdr>
                                                                          <w:divsChild>
                                                                            <w:div w:id="1755323390">
                                                                              <w:marLeft w:val="360"/>
                                                                              <w:marRight w:val="0"/>
                                                                              <w:marTop w:val="0"/>
                                                                              <w:marBottom w:val="0"/>
                                                                              <w:divBdr>
                                                                                <w:top w:val="none" w:sz="0" w:space="0" w:color="auto"/>
                                                                                <w:left w:val="none" w:sz="0" w:space="0" w:color="auto"/>
                                                                                <w:bottom w:val="none" w:sz="0" w:space="0" w:color="auto"/>
                                                                                <w:right w:val="none" w:sz="0" w:space="0" w:color="auto"/>
                                                                              </w:divBdr>
                                                                              <w:divsChild>
                                                                                <w:div w:id="492572582">
                                                                                  <w:marLeft w:val="0"/>
                                                                                  <w:marRight w:val="0"/>
                                                                                  <w:marTop w:val="0"/>
                                                                                  <w:marBottom w:val="0"/>
                                                                                  <w:divBdr>
                                                                                    <w:top w:val="none" w:sz="0" w:space="0" w:color="auto"/>
                                                                                    <w:left w:val="none" w:sz="0" w:space="0" w:color="auto"/>
                                                                                    <w:bottom w:val="none" w:sz="0" w:space="0" w:color="auto"/>
                                                                                    <w:right w:val="none" w:sz="0" w:space="0" w:color="auto"/>
                                                                                  </w:divBdr>
                                                                                  <w:divsChild>
                                                                                    <w:div w:id="8384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050646">
                                                                  <w:marLeft w:val="0"/>
                                                                  <w:marRight w:val="0"/>
                                                                  <w:marTop w:val="0"/>
                                                                  <w:marBottom w:val="0"/>
                                                                  <w:divBdr>
                                                                    <w:top w:val="none" w:sz="0" w:space="0" w:color="auto"/>
                                                                    <w:left w:val="none" w:sz="0" w:space="0" w:color="auto"/>
                                                                    <w:bottom w:val="none" w:sz="0" w:space="0" w:color="auto"/>
                                                                    <w:right w:val="none" w:sz="0" w:space="0" w:color="auto"/>
                                                                  </w:divBdr>
                                                                  <w:divsChild>
                                                                    <w:div w:id="1204826732">
                                                                      <w:marLeft w:val="0"/>
                                                                      <w:marRight w:val="0"/>
                                                                      <w:marTop w:val="0"/>
                                                                      <w:marBottom w:val="0"/>
                                                                      <w:divBdr>
                                                                        <w:top w:val="none" w:sz="0" w:space="0" w:color="auto"/>
                                                                        <w:left w:val="none" w:sz="0" w:space="0" w:color="auto"/>
                                                                        <w:bottom w:val="none" w:sz="0" w:space="0" w:color="auto"/>
                                                                        <w:right w:val="none" w:sz="0" w:space="0" w:color="auto"/>
                                                                      </w:divBdr>
                                                                      <w:divsChild>
                                                                        <w:div w:id="184712705">
                                                                          <w:marLeft w:val="0"/>
                                                                          <w:marRight w:val="0"/>
                                                                          <w:marTop w:val="0"/>
                                                                          <w:marBottom w:val="0"/>
                                                                          <w:divBdr>
                                                                            <w:top w:val="none" w:sz="0" w:space="0" w:color="auto"/>
                                                                            <w:left w:val="none" w:sz="0" w:space="0" w:color="auto"/>
                                                                            <w:bottom w:val="none" w:sz="0" w:space="0" w:color="auto"/>
                                                                            <w:right w:val="none" w:sz="0" w:space="0" w:color="auto"/>
                                                                          </w:divBdr>
                                                                          <w:divsChild>
                                                                            <w:div w:id="274100279">
                                                                              <w:marLeft w:val="360"/>
                                                                              <w:marRight w:val="0"/>
                                                                              <w:marTop w:val="0"/>
                                                                              <w:marBottom w:val="0"/>
                                                                              <w:divBdr>
                                                                                <w:top w:val="none" w:sz="0" w:space="0" w:color="auto"/>
                                                                                <w:left w:val="none" w:sz="0" w:space="0" w:color="auto"/>
                                                                                <w:bottom w:val="none" w:sz="0" w:space="0" w:color="auto"/>
                                                                                <w:right w:val="none" w:sz="0" w:space="0" w:color="auto"/>
                                                                              </w:divBdr>
                                                                              <w:divsChild>
                                                                                <w:div w:id="1278561733">
                                                                                  <w:marLeft w:val="0"/>
                                                                                  <w:marRight w:val="0"/>
                                                                                  <w:marTop w:val="0"/>
                                                                                  <w:marBottom w:val="0"/>
                                                                                  <w:divBdr>
                                                                                    <w:top w:val="none" w:sz="0" w:space="0" w:color="auto"/>
                                                                                    <w:left w:val="none" w:sz="0" w:space="0" w:color="auto"/>
                                                                                    <w:bottom w:val="none" w:sz="0" w:space="0" w:color="auto"/>
                                                                                    <w:right w:val="none" w:sz="0" w:space="0" w:color="auto"/>
                                                                                  </w:divBdr>
                                                                                  <w:divsChild>
                                                                                    <w:div w:id="12359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1608">
                                                                          <w:marLeft w:val="0"/>
                                                                          <w:marRight w:val="0"/>
                                                                          <w:marTop w:val="0"/>
                                                                          <w:marBottom w:val="0"/>
                                                                          <w:divBdr>
                                                                            <w:top w:val="none" w:sz="0" w:space="0" w:color="auto"/>
                                                                            <w:left w:val="none" w:sz="0" w:space="0" w:color="auto"/>
                                                                            <w:bottom w:val="none" w:sz="0" w:space="0" w:color="auto"/>
                                                                            <w:right w:val="none" w:sz="0" w:space="0" w:color="auto"/>
                                                                          </w:divBdr>
                                                                          <w:divsChild>
                                                                            <w:div w:id="1879467212">
                                                                              <w:marLeft w:val="360"/>
                                                                              <w:marRight w:val="0"/>
                                                                              <w:marTop w:val="0"/>
                                                                              <w:marBottom w:val="0"/>
                                                                              <w:divBdr>
                                                                                <w:top w:val="none" w:sz="0" w:space="0" w:color="auto"/>
                                                                                <w:left w:val="none" w:sz="0" w:space="0" w:color="auto"/>
                                                                                <w:bottom w:val="none" w:sz="0" w:space="0" w:color="auto"/>
                                                                                <w:right w:val="none" w:sz="0" w:space="0" w:color="auto"/>
                                                                              </w:divBdr>
                                                                              <w:divsChild>
                                                                                <w:div w:id="1327829656">
                                                                                  <w:marLeft w:val="0"/>
                                                                                  <w:marRight w:val="0"/>
                                                                                  <w:marTop w:val="0"/>
                                                                                  <w:marBottom w:val="0"/>
                                                                                  <w:divBdr>
                                                                                    <w:top w:val="none" w:sz="0" w:space="0" w:color="auto"/>
                                                                                    <w:left w:val="none" w:sz="0" w:space="0" w:color="auto"/>
                                                                                    <w:bottom w:val="none" w:sz="0" w:space="0" w:color="auto"/>
                                                                                    <w:right w:val="none" w:sz="0" w:space="0" w:color="auto"/>
                                                                                  </w:divBdr>
                                                                                  <w:divsChild>
                                                                                    <w:div w:id="5441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5319">
                                                                          <w:marLeft w:val="0"/>
                                                                          <w:marRight w:val="0"/>
                                                                          <w:marTop w:val="0"/>
                                                                          <w:marBottom w:val="0"/>
                                                                          <w:divBdr>
                                                                            <w:top w:val="none" w:sz="0" w:space="0" w:color="auto"/>
                                                                            <w:left w:val="none" w:sz="0" w:space="0" w:color="auto"/>
                                                                            <w:bottom w:val="none" w:sz="0" w:space="0" w:color="auto"/>
                                                                            <w:right w:val="none" w:sz="0" w:space="0" w:color="auto"/>
                                                                          </w:divBdr>
                                                                          <w:divsChild>
                                                                            <w:div w:id="994408557">
                                                                              <w:marLeft w:val="360"/>
                                                                              <w:marRight w:val="0"/>
                                                                              <w:marTop w:val="0"/>
                                                                              <w:marBottom w:val="0"/>
                                                                              <w:divBdr>
                                                                                <w:top w:val="none" w:sz="0" w:space="0" w:color="auto"/>
                                                                                <w:left w:val="none" w:sz="0" w:space="0" w:color="auto"/>
                                                                                <w:bottom w:val="none" w:sz="0" w:space="0" w:color="auto"/>
                                                                                <w:right w:val="none" w:sz="0" w:space="0" w:color="auto"/>
                                                                              </w:divBdr>
                                                                              <w:divsChild>
                                                                                <w:div w:id="1561405357">
                                                                                  <w:marLeft w:val="0"/>
                                                                                  <w:marRight w:val="0"/>
                                                                                  <w:marTop w:val="0"/>
                                                                                  <w:marBottom w:val="0"/>
                                                                                  <w:divBdr>
                                                                                    <w:top w:val="none" w:sz="0" w:space="0" w:color="auto"/>
                                                                                    <w:left w:val="none" w:sz="0" w:space="0" w:color="auto"/>
                                                                                    <w:bottom w:val="none" w:sz="0" w:space="0" w:color="auto"/>
                                                                                    <w:right w:val="none" w:sz="0" w:space="0" w:color="auto"/>
                                                                                  </w:divBdr>
                                                                                  <w:divsChild>
                                                                                    <w:div w:id="7981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5567">
                                                                          <w:marLeft w:val="0"/>
                                                                          <w:marRight w:val="0"/>
                                                                          <w:marTop w:val="0"/>
                                                                          <w:marBottom w:val="0"/>
                                                                          <w:divBdr>
                                                                            <w:top w:val="none" w:sz="0" w:space="0" w:color="auto"/>
                                                                            <w:left w:val="none" w:sz="0" w:space="0" w:color="auto"/>
                                                                            <w:bottom w:val="none" w:sz="0" w:space="0" w:color="auto"/>
                                                                            <w:right w:val="none" w:sz="0" w:space="0" w:color="auto"/>
                                                                          </w:divBdr>
                                                                          <w:divsChild>
                                                                            <w:div w:id="998459748">
                                                                              <w:marLeft w:val="360"/>
                                                                              <w:marRight w:val="0"/>
                                                                              <w:marTop w:val="0"/>
                                                                              <w:marBottom w:val="0"/>
                                                                              <w:divBdr>
                                                                                <w:top w:val="none" w:sz="0" w:space="0" w:color="auto"/>
                                                                                <w:left w:val="none" w:sz="0" w:space="0" w:color="auto"/>
                                                                                <w:bottom w:val="none" w:sz="0" w:space="0" w:color="auto"/>
                                                                                <w:right w:val="none" w:sz="0" w:space="0" w:color="auto"/>
                                                                              </w:divBdr>
                                                                              <w:divsChild>
                                                                                <w:div w:id="1360204659">
                                                                                  <w:marLeft w:val="0"/>
                                                                                  <w:marRight w:val="0"/>
                                                                                  <w:marTop w:val="0"/>
                                                                                  <w:marBottom w:val="0"/>
                                                                                  <w:divBdr>
                                                                                    <w:top w:val="none" w:sz="0" w:space="0" w:color="auto"/>
                                                                                    <w:left w:val="none" w:sz="0" w:space="0" w:color="auto"/>
                                                                                    <w:bottom w:val="none" w:sz="0" w:space="0" w:color="auto"/>
                                                                                    <w:right w:val="none" w:sz="0" w:space="0" w:color="auto"/>
                                                                                  </w:divBdr>
                                                                                  <w:divsChild>
                                                                                    <w:div w:id="17628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2298">
                                                                          <w:marLeft w:val="0"/>
                                                                          <w:marRight w:val="0"/>
                                                                          <w:marTop w:val="0"/>
                                                                          <w:marBottom w:val="0"/>
                                                                          <w:divBdr>
                                                                            <w:top w:val="none" w:sz="0" w:space="0" w:color="auto"/>
                                                                            <w:left w:val="none" w:sz="0" w:space="0" w:color="auto"/>
                                                                            <w:bottom w:val="none" w:sz="0" w:space="0" w:color="auto"/>
                                                                            <w:right w:val="none" w:sz="0" w:space="0" w:color="auto"/>
                                                                          </w:divBdr>
                                                                          <w:divsChild>
                                                                            <w:div w:id="1913659322">
                                                                              <w:marLeft w:val="360"/>
                                                                              <w:marRight w:val="0"/>
                                                                              <w:marTop w:val="0"/>
                                                                              <w:marBottom w:val="0"/>
                                                                              <w:divBdr>
                                                                                <w:top w:val="none" w:sz="0" w:space="0" w:color="auto"/>
                                                                                <w:left w:val="none" w:sz="0" w:space="0" w:color="auto"/>
                                                                                <w:bottom w:val="none" w:sz="0" w:space="0" w:color="auto"/>
                                                                                <w:right w:val="none" w:sz="0" w:space="0" w:color="auto"/>
                                                                              </w:divBdr>
                                                                              <w:divsChild>
                                                                                <w:div w:id="1595168990">
                                                                                  <w:marLeft w:val="0"/>
                                                                                  <w:marRight w:val="0"/>
                                                                                  <w:marTop w:val="0"/>
                                                                                  <w:marBottom w:val="0"/>
                                                                                  <w:divBdr>
                                                                                    <w:top w:val="none" w:sz="0" w:space="0" w:color="auto"/>
                                                                                    <w:left w:val="none" w:sz="0" w:space="0" w:color="auto"/>
                                                                                    <w:bottom w:val="none" w:sz="0" w:space="0" w:color="auto"/>
                                                                                    <w:right w:val="none" w:sz="0" w:space="0" w:color="auto"/>
                                                                                  </w:divBdr>
                                                                                  <w:divsChild>
                                                                                    <w:div w:id="7451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95996">
                                                                          <w:marLeft w:val="0"/>
                                                                          <w:marRight w:val="0"/>
                                                                          <w:marTop w:val="0"/>
                                                                          <w:marBottom w:val="0"/>
                                                                          <w:divBdr>
                                                                            <w:top w:val="none" w:sz="0" w:space="0" w:color="auto"/>
                                                                            <w:left w:val="none" w:sz="0" w:space="0" w:color="auto"/>
                                                                            <w:bottom w:val="none" w:sz="0" w:space="0" w:color="auto"/>
                                                                            <w:right w:val="none" w:sz="0" w:space="0" w:color="auto"/>
                                                                          </w:divBdr>
                                                                          <w:divsChild>
                                                                            <w:div w:id="1816023104">
                                                                              <w:marLeft w:val="360"/>
                                                                              <w:marRight w:val="0"/>
                                                                              <w:marTop w:val="0"/>
                                                                              <w:marBottom w:val="0"/>
                                                                              <w:divBdr>
                                                                                <w:top w:val="none" w:sz="0" w:space="0" w:color="auto"/>
                                                                                <w:left w:val="none" w:sz="0" w:space="0" w:color="auto"/>
                                                                                <w:bottom w:val="none" w:sz="0" w:space="0" w:color="auto"/>
                                                                                <w:right w:val="none" w:sz="0" w:space="0" w:color="auto"/>
                                                                              </w:divBdr>
                                                                              <w:divsChild>
                                                                                <w:div w:id="1280260743">
                                                                                  <w:marLeft w:val="0"/>
                                                                                  <w:marRight w:val="0"/>
                                                                                  <w:marTop w:val="0"/>
                                                                                  <w:marBottom w:val="0"/>
                                                                                  <w:divBdr>
                                                                                    <w:top w:val="none" w:sz="0" w:space="0" w:color="auto"/>
                                                                                    <w:left w:val="none" w:sz="0" w:space="0" w:color="auto"/>
                                                                                    <w:bottom w:val="none" w:sz="0" w:space="0" w:color="auto"/>
                                                                                    <w:right w:val="none" w:sz="0" w:space="0" w:color="auto"/>
                                                                                  </w:divBdr>
                                                                                  <w:divsChild>
                                                                                    <w:div w:id="12407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5337">
                                                                          <w:marLeft w:val="0"/>
                                                                          <w:marRight w:val="0"/>
                                                                          <w:marTop w:val="0"/>
                                                                          <w:marBottom w:val="0"/>
                                                                          <w:divBdr>
                                                                            <w:top w:val="none" w:sz="0" w:space="0" w:color="auto"/>
                                                                            <w:left w:val="none" w:sz="0" w:space="0" w:color="auto"/>
                                                                            <w:bottom w:val="none" w:sz="0" w:space="0" w:color="auto"/>
                                                                            <w:right w:val="none" w:sz="0" w:space="0" w:color="auto"/>
                                                                          </w:divBdr>
                                                                          <w:divsChild>
                                                                            <w:div w:id="728653316">
                                                                              <w:marLeft w:val="360"/>
                                                                              <w:marRight w:val="0"/>
                                                                              <w:marTop w:val="0"/>
                                                                              <w:marBottom w:val="0"/>
                                                                              <w:divBdr>
                                                                                <w:top w:val="none" w:sz="0" w:space="0" w:color="auto"/>
                                                                                <w:left w:val="none" w:sz="0" w:space="0" w:color="auto"/>
                                                                                <w:bottom w:val="none" w:sz="0" w:space="0" w:color="auto"/>
                                                                                <w:right w:val="none" w:sz="0" w:space="0" w:color="auto"/>
                                                                              </w:divBdr>
                                                                              <w:divsChild>
                                                                                <w:div w:id="1950964203">
                                                                                  <w:marLeft w:val="0"/>
                                                                                  <w:marRight w:val="0"/>
                                                                                  <w:marTop w:val="0"/>
                                                                                  <w:marBottom w:val="0"/>
                                                                                  <w:divBdr>
                                                                                    <w:top w:val="none" w:sz="0" w:space="0" w:color="auto"/>
                                                                                    <w:left w:val="none" w:sz="0" w:space="0" w:color="auto"/>
                                                                                    <w:bottom w:val="none" w:sz="0" w:space="0" w:color="auto"/>
                                                                                    <w:right w:val="none" w:sz="0" w:space="0" w:color="auto"/>
                                                                                  </w:divBdr>
                                                                                  <w:divsChild>
                                                                                    <w:div w:id="2128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3953">
                                                                          <w:marLeft w:val="0"/>
                                                                          <w:marRight w:val="0"/>
                                                                          <w:marTop w:val="0"/>
                                                                          <w:marBottom w:val="0"/>
                                                                          <w:divBdr>
                                                                            <w:top w:val="none" w:sz="0" w:space="0" w:color="auto"/>
                                                                            <w:left w:val="none" w:sz="0" w:space="0" w:color="auto"/>
                                                                            <w:bottom w:val="none" w:sz="0" w:space="0" w:color="auto"/>
                                                                            <w:right w:val="none" w:sz="0" w:space="0" w:color="auto"/>
                                                                          </w:divBdr>
                                                                          <w:divsChild>
                                                                            <w:div w:id="2144809793">
                                                                              <w:marLeft w:val="360"/>
                                                                              <w:marRight w:val="0"/>
                                                                              <w:marTop w:val="0"/>
                                                                              <w:marBottom w:val="0"/>
                                                                              <w:divBdr>
                                                                                <w:top w:val="none" w:sz="0" w:space="0" w:color="auto"/>
                                                                                <w:left w:val="none" w:sz="0" w:space="0" w:color="auto"/>
                                                                                <w:bottom w:val="none" w:sz="0" w:space="0" w:color="auto"/>
                                                                                <w:right w:val="none" w:sz="0" w:space="0" w:color="auto"/>
                                                                              </w:divBdr>
                                                                              <w:divsChild>
                                                                                <w:div w:id="473716198">
                                                                                  <w:marLeft w:val="0"/>
                                                                                  <w:marRight w:val="0"/>
                                                                                  <w:marTop w:val="0"/>
                                                                                  <w:marBottom w:val="0"/>
                                                                                  <w:divBdr>
                                                                                    <w:top w:val="none" w:sz="0" w:space="0" w:color="auto"/>
                                                                                    <w:left w:val="none" w:sz="0" w:space="0" w:color="auto"/>
                                                                                    <w:bottom w:val="none" w:sz="0" w:space="0" w:color="auto"/>
                                                                                    <w:right w:val="none" w:sz="0" w:space="0" w:color="auto"/>
                                                                                  </w:divBdr>
                                                                                  <w:divsChild>
                                                                                    <w:div w:id="17755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18912">
                                                                          <w:marLeft w:val="0"/>
                                                                          <w:marRight w:val="0"/>
                                                                          <w:marTop w:val="0"/>
                                                                          <w:marBottom w:val="0"/>
                                                                          <w:divBdr>
                                                                            <w:top w:val="none" w:sz="0" w:space="0" w:color="auto"/>
                                                                            <w:left w:val="none" w:sz="0" w:space="0" w:color="auto"/>
                                                                            <w:bottom w:val="none" w:sz="0" w:space="0" w:color="auto"/>
                                                                            <w:right w:val="none" w:sz="0" w:space="0" w:color="auto"/>
                                                                          </w:divBdr>
                                                                          <w:divsChild>
                                                                            <w:div w:id="1859657022">
                                                                              <w:marLeft w:val="360"/>
                                                                              <w:marRight w:val="0"/>
                                                                              <w:marTop w:val="0"/>
                                                                              <w:marBottom w:val="0"/>
                                                                              <w:divBdr>
                                                                                <w:top w:val="none" w:sz="0" w:space="0" w:color="auto"/>
                                                                                <w:left w:val="none" w:sz="0" w:space="0" w:color="auto"/>
                                                                                <w:bottom w:val="none" w:sz="0" w:space="0" w:color="auto"/>
                                                                                <w:right w:val="none" w:sz="0" w:space="0" w:color="auto"/>
                                                                              </w:divBdr>
                                                                              <w:divsChild>
                                                                                <w:div w:id="891306602">
                                                                                  <w:marLeft w:val="0"/>
                                                                                  <w:marRight w:val="0"/>
                                                                                  <w:marTop w:val="0"/>
                                                                                  <w:marBottom w:val="0"/>
                                                                                  <w:divBdr>
                                                                                    <w:top w:val="none" w:sz="0" w:space="0" w:color="auto"/>
                                                                                    <w:left w:val="none" w:sz="0" w:space="0" w:color="auto"/>
                                                                                    <w:bottom w:val="none" w:sz="0" w:space="0" w:color="auto"/>
                                                                                    <w:right w:val="none" w:sz="0" w:space="0" w:color="auto"/>
                                                                                  </w:divBdr>
                                                                                  <w:divsChild>
                                                                                    <w:div w:id="2635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906137">
                                                  <w:marLeft w:val="0"/>
                                                  <w:marRight w:val="0"/>
                                                  <w:marTop w:val="0"/>
                                                  <w:marBottom w:val="0"/>
                                                  <w:divBdr>
                                                    <w:top w:val="none" w:sz="0" w:space="0" w:color="auto"/>
                                                    <w:left w:val="none" w:sz="0" w:space="0" w:color="auto"/>
                                                    <w:bottom w:val="none" w:sz="0" w:space="0" w:color="auto"/>
                                                    <w:right w:val="none" w:sz="0" w:space="0" w:color="auto"/>
                                                  </w:divBdr>
                                                  <w:divsChild>
                                                    <w:div w:id="5708901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16917">
                              <w:marLeft w:val="1080"/>
                              <w:marRight w:val="0"/>
                              <w:marTop w:val="0"/>
                              <w:marBottom w:val="0"/>
                              <w:divBdr>
                                <w:top w:val="none" w:sz="0" w:space="0" w:color="auto"/>
                                <w:left w:val="none" w:sz="0" w:space="0" w:color="auto"/>
                                <w:bottom w:val="none" w:sz="0" w:space="0" w:color="auto"/>
                                <w:right w:val="none" w:sz="0" w:space="0" w:color="auto"/>
                              </w:divBdr>
                              <w:divsChild>
                                <w:div w:id="2034501654">
                                  <w:marLeft w:val="0"/>
                                  <w:marRight w:val="0"/>
                                  <w:marTop w:val="0"/>
                                  <w:marBottom w:val="0"/>
                                  <w:divBdr>
                                    <w:top w:val="none" w:sz="0" w:space="0" w:color="auto"/>
                                    <w:left w:val="none" w:sz="0" w:space="0" w:color="auto"/>
                                    <w:bottom w:val="none" w:sz="0" w:space="0" w:color="auto"/>
                                    <w:right w:val="none" w:sz="0" w:space="0" w:color="auto"/>
                                  </w:divBdr>
                                  <w:divsChild>
                                    <w:div w:id="1211961258">
                                      <w:marLeft w:val="0"/>
                                      <w:marRight w:val="0"/>
                                      <w:marTop w:val="0"/>
                                      <w:marBottom w:val="0"/>
                                      <w:divBdr>
                                        <w:top w:val="none" w:sz="0" w:space="0" w:color="auto"/>
                                        <w:left w:val="none" w:sz="0" w:space="0" w:color="auto"/>
                                        <w:bottom w:val="none" w:sz="0" w:space="0" w:color="auto"/>
                                        <w:right w:val="none" w:sz="0" w:space="0" w:color="auto"/>
                                      </w:divBdr>
                                      <w:divsChild>
                                        <w:div w:id="1403063749">
                                          <w:marLeft w:val="0"/>
                                          <w:marRight w:val="0"/>
                                          <w:marTop w:val="0"/>
                                          <w:marBottom w:val="0"/>
                                          <w:divBdr>
                                            <w:top w:val="none" w:sz="0" w:space="0" w:color="auto"/>
                                            <w:left w:val="none" w:sz="0" w:space="0" w:color="auto"/>
                                            <w:bottom w:val="none" w:sz="0" w:space="0" w:color="auto"/>
                                            <w:right w:val="none" w:sz="0" w:space="0" w:color="auto"/>
                                          </w:divBdr>
                                          <w:divsChild>
                                            <w:div w:id="694304684">
                                              <w:marLeft w:val="0"/>
                                              <w:marRight w:val="0"/>
                                              <w:marTop w:val="0"/>
                                              <w:marBottom w:val="0"/>
                                              <w:divBdr>
                                                <w:top w:val="none" w:sz="0" w:space="0" w:color="auto"/>
                                                <w:left w:val="none" w:sz="0" w:space="0" w:color="auto"/>
                                                <w:bottom w:val="none" w:sz="0" w:space="0" w:color="auto"/>
                                                <w:right w:val="none" w:sz="0" w:space="0" w:color="auto"/>
                                              </w:divBdr>
                                              <w:divsChild>
                                                <w:div w:id="9068525">
                                                  <w:marLeft w:val="0"/>
                                                  <w:marRight w:val="0"/>
                                                  <w:marTop w:val="0"/>
                                                  <w:marBottom w:val="0"/>
                                                  <w:divBdr>
                                                    <w:top w:val="none" w:sz="0" w:space="0" w:color="auto"/>
                                                    <w:left w:val="none" w:sz="0" w:space="0" w:color="auto"/>
                                                    <w:bottom w:val="none" w:sz="0" w:space="0" w:color="auto"/>
                                                    <w:right w:val="none" w:sz="0" w:space="0" w:color="auto"/>
                                                  </w:divBdr>
                                                  <w:divsChild>
                                                    <w:div w:id="136262713">
                                                      <w:marLeft w:val="0"/>
                                                      <w:marRight w:val="0"/>
                                                      <w:marTop w:val="0"/>
                                                      <w:marBottom w:val="0"/>
                                                      <w:divBdr>
                                                        <w:top w:val="none" w:sz="0" w:space="0" w:color="auto"/>
                                                        <w:left w:val="none" w:sz="0" w:space="0" w:color="auto"/>
                                                        <w:bottom w:val="none" w:sz="0" w:space="0" w:color="auto"/>
                                                        <w:right w:val="none" w:sz="0" w:space="0" w:color="auto"/>
                                                      </w:divBdr>
                                                      <w:divsChild>
                                                        <w:div w:id="902911115">
                                                          <w:marLeft w:val="0"/>
                                                          <w:marRight w:val="0"/>
                                                          <w:marTop w:val="0"/>
                                                          <w:marBottom w:val="0"/>
                                                          <w:divBdr>
                                                            <w:top w:val="none" w:sz="0" w:space="0" w:color="auto"/>
                                                            <w:left w:val="none" w:sz="0" w:space="0" w:color="auto"/>
                                                            <w:bottom w:val="none" w:sz="0" w:space="0" w:color="auto"/>
                                                            <w:right w:val="none" w:sz="0" w:space="0" w:color="auto"/>
                                                          </w:divBdr>
                                                          <w:divsChild>
                                                            <w:div w:id="49034472">
                                                              <w:marLeft w:val="0"/>
                                                              <w:marRight w:val="0"/>
                                                              <w:marTop w:val="0"/>
                                                              <w:marBottom w:val="0"/>
                                                              <w:divBdr>
                                                                <w:top w:val="none" w:sz="0" w:space="0" w:color="auto"/>
                                                                <w:left w:val="none" w:sz="0" w:space="0" w:color="auto"/>
                                                                <w:bottom w:val="none" w:sz="0" w:space="0" w:color="auto"/>
                                                                <w:right w:val="none" w:sz="0" w:space="0" w:color="auto"/>
                                                              </w:divBdr>
                                                              <w:divsChild>
                                                                <w:div w:id="544299324">
                                                                  <w:marLeft w:val="0"/>
                                                                  <w:marRight w:val="0"/>
                                                                  <w:marTop w:val="0"/>
                                                                  <w:marBottom w:val="0"/>
                                                                  <w:divBdr>
                                                                    <w:top w:val="none" w:sz="0" w:space="0" w:color="auto"/>
                                                                    <w:left w:val="none" w:sz="0" w:space="0" w:color="auto"/>
                                                                    <w:bottom w:val="none" w:sz="0" w:space="0" w:color="auto"/>
                                                                    <w:right w:val="none" w:sz="0" w:space="0" w:color="auto"/>
                                                                  </w:divBdr>
                                                                  <w:divsChild>
                                                                    <w:div w:id="955333253">
                                                                      <w:marLeft w:val="0"/>
                                                                      <w:marRight w:val="0"/>
                                                                      <w:marTop w:val="0"/>
                                                                      <w:marBottom w:val="0"/>
                                                                      <w:divBdr>
                                                                        <w:top w:val="none" w:sz="0" w:space="0" w:color="auto"/>
                                                                        <w:left w:val="none" w:sz="0" w:space="0" w:color="auto"/>
                                                                        <w:bottom w:val="none" w:sz="0" w:space="0" w:color="auto"/>
                                                                        <w:right w:val="none" w:sz="0" w:space="0" w:color="auto"/>
                                                                      </w:divBdr>
                                                                      <w:divsChild>
                                                                        <w:div w:id="2020236954">
                                                                          <w:marLeft w:val="0"/>
                                                                          <w:marRight w:val="240"/>
                                                                          <w:marTop w:val="0"/>
                                                                          <w:marBottom w:val="0"/>
                                                                          <w:divBdr>
                                                                            <w:top w:val="none" w:sz="0" w:space="0" w:color="auto"/>
                                                                            <w:left w:val="none" w:sz="0" w:space="0" w:color="auto"/>
                                                                            <w:bottom w:val="none" w:sz="0" w:space="0" w:color="auto"/>
                                                                            <w:right w:val="none" w:sz="0" w:space="0" w:color="auto"/>
                                                                          </w:divBdr>
                                                                          <w:divsChild>
                                                                            <w:div w:id="1948855114">
                                                                              <w:marLeft w:val="0"/>
                                                                              <w:marRight w:val="0"/>
                                                                              <w:marTop w:val="0"/>
                                                                              <w:marBottom w:val="0"/>
                                                                              <w:divBdr>
                                                                                <w:top w:val="none" w:sz="0" w:space="0" w:color="auto"/>
                                                                                <w:left w:val="none" w:sz="0" w:space="0" w:color="auto"/>
                                                                                <w:bottom w:val="none" w:sz="0" w:space="0" w:color="auto"/>
                                                                                <w:right w:val="none" w:sz="0" w:space="0" w:color="auto"/>
                                                                              </w:divBdr>
                                                                              <w:divsChild>
                                                                                <w:div w:id="722214890">
                                                                                  <w:marLeft w:val="0"/>
                                                                                  <w:marRight w:val="0"/>
                                                                                  <w:marTop w:val="0"/>
                                                                                  <w:marBottom w:val="0"/>
                                                                                  <w:divBdr>
                                                                                    <w:top w:val="none" w:sz="0" w:space="0" w:color="auto"/>
                                                                                    <w:left w:val="none" w:sz="0" w:space="0" w:color="auto"/>
                                                                                    <w:bottom w:val="none" w:sz="0" w:space="0" w:color="auto"/>
                                                                                    <w:right w:val="none" w:sz="0" w:space="0" w:color="auto"/>
                                                                                  </w:divBdr>
                                                                                  <w:divsChild>
                                                                                    <w:div w:id="818115343">
                                                                                      <w:marLeft w:val="0"/>
                                                                                      <w:marRight w:val="0"/>
                                                                                      <w:marTop w:val="0"/>
                                                                                      <w:marBottom w:val="0"/>
                                                                                      <w:divBdr>
                                                                                        <w:top w:val="none" w:sz="0" w:space="0" w:color="auto"/>
                                                                                        <w:left w:val="none" w:sz="0" w:space="0" w:color="auto"/>
                                                                                        <w:bottom w:val="none" w:sz="0" w:space="0" w:color="auto"/>
                                                                                        <w:right w:val="none" w:sz="0" w:space="0" w:color="auto"/>
                                                                                      </w:divBdr>
                                                                                    </w:div>
                                                                                  </w:divsChild>
                                                                                </w:div>
                                                                                <w:div w:id="911038872">
                                                                                  <w:marLeft w:val="0"/>
                                                                                  <w:marRight w:val="0"/>
                                                                                  <w:marTop w:val="0"/>
                                                                                  <w:marBottom w:val="0"/>
                                                                                  <w:divBdr>
                                                                                    <w:top w:val="none" w:sz="0" w:space="0" w:color="auto"/>
                                                                                    <w:left w:val="none" w:sz="0" w:space="0" w:color="auto"/>
                                                                                    <w:bottom w:val="none" w:sz="0" w:space="0" w:color="auto"/>
                                                                                    <w:right w:val="none" w:sz="0" w:space="0" w:color="auto"/>
                                                                                  </w:divBdr>
                                                                                  <w:divsChild>
                                                                                    <w:div w:id="12982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9013">
                                                                              <w:marLeft w:val="0"/>
                                                                              <w:marRight w:val="0"/>
                                                                              <w:marTop w:val="0"/>
                                                                              <w:marBottom w:val="0"/>
                                                                              <w:divBdr>
                                                                                <w:top w:val="none" w:sz="0" w:space="0" w:color="auto"/>
                                                                                <w:left w:val="none" w:sz="0" w:space="0" w:color="auto"/>
                                                                                <w:bottom w:val="none" w:sz="0" w:space="0" w:color="auto"/>
                                                                                <w:right w:val="none" w:sz="0" w:space="0" w:color="auto"/>
                                                                              </w:divBdr>
                                                                              <w:divsChild>
                                                                                <w:div w:id="936206496">
                                                                                  <w:marLeft w:val="0"/>
                                                                                  <w:marRight w:val="0"/>
                                                                                  <w:marTop w:val="0"/>
                                                                                  <w:marBottom w:val="0"/>
                                                                                  <w:divBdr>
                                                                                    <w:top w:val="none" w:sz="0" w:space="0" w:color="auto"/>
                                                                                    <w:left w:val="none" w:sz="0" w:space="0" w:color="auto"/>
                                                                                    <w:bottom w:val="none" w:sz="0" w:space="0" w:color="auto"/>
                                                                                    <w:right w:val="none" w:sz="0" w:space="0" w:color="auto"/>
                                                                                  </w:divBdr>
                                                                                  <w:divsChild>
                                                                                    <w:div w:id="402533497">
                                                                                      <w:marLeft w:val="0"/>
                                                                                      <w:marRight w:val="0"/>
                                                                                      <w:marTop w:val="0"/>
                                                                                      <w:marBottom w:val="0"/>
                                                                                      <w:divBdr>
                                                                                        <w:top w:val="none" w:sz="0" w:space="0" w:color="auto"/>
                                                                                        <w:left w:val="none" w:sz="0" w:space="0" w:color="auto"/>
                                                                                        <w:bottom w:val="none" w:sz="0" w:space="0" w:color="auto"/>
                                                                                        <w:right w:val="none" w:sz="0" w:space="0" w:color="auto"/>
                                                                                      </w:divBdr>
                                                                                      <w:divsChild>
                                                                                        <w:div w:id="339089563">
                                                                                          <w:marLeft w:val="0"/>
                                                                                          <w:marRight w:val="0"/>
                                                                                          <w:marTop w:val="0"/>
                                                                                          <w:marBottom w:val="0"/>
                                                                                          <w:divBdr>
                                                                                            <w:top w:val="none" w:sz="0" w:space="0" w:color="auto"/>
                                                                                            <w:left w:val="none" w:sz="0" w:space="0" w:color="auto"/>
                                                                                            <w:bottom w:val="none" w:sz="0" w:space="0" w:color="auto"/>
                                                                                            <w:right w:val="none" w:sz="0" w:space="0" w:color="auto"/>
                                                                                          </w:divBdr>
                                                                                          <w:divsChild>
                                                                                            <w:div w:id="1587223825">
                                                                                              <w:marLeft w:val="0"/>
                                                                                              <w:marRight w:val="0"/>
                                                                                              <w:marTop w:val="0"/>
                                                                                              <w:marBottom w:val="0"/>
                                                                                              <w:divBdr>
                                                                                                <w:top w:val="single" w:sz="2" w:space="0" w:color="EFEFEF"/>
                                                                                                <w:left w:val="none" w:sz="0" w:space="0" w:color="auto"/>
                                                                                                <w:bottom w:val="none" w:sz="0" w:space="0" w:color="auto"/>
                                                                                                <w:right w:val="none" w:sz="0" w:space="0" w:color="auto"/>
                                                                                              </w:divBdr>
                                                                                              <w:divsChild>
                                                                                                <w:div w:id="621307630">
                                                                                                  <w:marLeft w:val="0"/>
                                                                                                  <w:marRight w:val="0"/>
                                                                                                  <w:marTop w:val="0"/>
                                                                                                  <w:marBottom w:val="0"/>
                                                                                                  <w:divBdr>
                                                                                                    <w:top w:val="none" w:sz="0" w:space="0" w:color="auto"/>
                                                                                                    <w:left w:val="none" w:sz="0" w:space="0" w:color="auto"/>
                                                                                                    <w:bottom w:val="none" w:sz="0" w:space="0" w:color="auto"/>
                                                                                                    <w:right w:val="none" w:sz="0" w:space="0" w:color="auto"/>
                                                                                                  </w:divBdr>
                                                                                                  <w:divsChild>
                                                                                                    <w:div w:id="1154566844">
                                                                                                      <w:marLeft w:val="0"/>
                                                                                                      <w:marRight w:val="0"/>
                                                                                                      <w:marTop w:val="0"/>
                                                                                                      <w:marBottom w:val="0"/>
                                                                                                      <w:divBdr>
                                                                                                        <w:top w:val="none" w:sz="0" w:space="0" w:color="auto"/>
                                                                                                        <w:left w:val="none" w:sz="0" w:space="0" w:color="auto"/>
                                                                                                        <w:bottom w:val="none" w:sz="0" w:space="0" w:color="auto"/>
                                                                                                        <w:right w:val="none" w:sz="0" w:space="0" w:color="auto"/>
                                                                                                      </w:divBdr>
                                                                                                      <w:divsChild>
                                                                                                        <w:div w:id="617955905">
                                                                                                          <w:marLeft w:val="0"/>
                                                                                                          <w:marRight w:val="0"/>
                                                                                                          <w:marTop w:val="0"/>
                                                                                                          <w:marBottom w:val="0"/>
                                                                                                          <w:divBdr>
                                                                                                            <w:top w:val="none" w:sz="0" w:space="0" w:color="auto"/>
                                                                                                            <w:left w:val="none" w:sz="0" w:space="0" w:color="auto"/>
                                                                                                            <w:bottom w:val="none" w:sz="0" w:space="0" w:color="auto"/>
                                                                                                            <w:right w:val="none" w:sz="0" w:space="0" w:color="auto"/>
                                                                                                          </w:divBdr>
                                                                                                          <w:divsChild>
                                                                                                            <w:div w:id="816845953">
                                                                                                              <w:marLeft w:val="0"/>
                                                                                                              <w:marRight w:val="0"/>
                                                                                                              <w:marTop w:val="0"/>
                                                                                                              <w:marBottom w:val="0"/>
                                                                                                              <w:divBdr>
                                                                                                                <w:top w:val="none" w:sz="0" w:space="0" w:color="auto"/>
                                                                                                                <w:left w:val="none" w:sz="0" w:space="0" w:color="auto"/>
                                                                                                                <w:bottom w:val="none" w:sz="0" w:space="0" w:color="auto"/>
                                                                                                                <w:right w:val="none" w:sz="0" w:space="0" w:color="auto"/>
                                                                                                              </w:divBdr>
                                                                                                              <w:divsChild>
                                                                                                                <w:div w:id="416364559">
                                                                                                                  <w:marLeft w:val="0"/>
                                                                                                                  <w:marRight w:val="0"/>
                                                                                                                  <w:marTop w:val="0"/>
                                                                                                                  <w:marBottom w:val="0"/>
                                                                                                                  <w:divBdr>
                                                                                                                    <w:top w:val="none" w:sz="0" w:space="0" w:color="auto"/>
                                                                                                                    <w:left w:val="none" w:sz="0" w:space="0" w:color="auto"/>
                                                                                                                    <w:bottom w:val="none" w:sz="0" w:space="0" w:color="auto"/>
                                                                                                                    <w:right w:val="none" w:sz="0" w:space="0" w:color="auto"/>
                                                                                                                  </w:divBdr>
                                                                                                                  <w:divsChild>
                                                                                                                    <w:div w:id="912466166">
                                                                                                                      <w:marLeft w:val="0"/>
                                                                                                                      <w:marRight w:val="0"/>
                                                                                                                      <w:marTop w:val="0"/>
                                                                                                                      <w:marBottom w:val="0"/>
                                                                                                                      <w:divBdr>
                                                                                                                        <w:top w:val="none" w:sz="0" w:space="0" w:color="auto"/>
                                                                                                                        <w:left w:val="none" w:sz="0" w:space="0" w:color="auto"/>
                                                                                                                        <w:bottom w:val="none" w:sz="0" w:space="0" w:color="auto"/>
                                                                                                                        <w:right w:val="none" w:sz="0" w:space="0" w:color="auto"/>
                                                                                                                      </w:divBdr>
                                                                                                                      <w:divsChild>
                                                                                                                        <w:div w:id="2836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8979">
                                                                                                                  <w:marLeft w:val="0"/>
                                                                                                                  <w:marRight w:val="0"/>
                                                                                                                  <w:marTop w:val="0"/>
                                                                                                                  <w:marBottom w:val="0"/>
                                                                                                                  <w:divBdr>
                                                                                                                    <w:top w:val="none" w:sz="0" w:space="0" w:color="auto"/>
                                                                                                                    <w:left w:val="none" w:sz="0" w:space="0" w:color="auto"/>
                                                                                                                    <w:bottom w:val="none" w:sz="0" w:space="0" w:color="auto"/>
                                                                                                                    <w:right w:val="none" w:sz="0" w:space="0" w:color="auto"/>
                                                                                                                  </w:divBdr>
                                                                                                                  <w:divsChild>
                                                                                                                    <w:div w:id="9576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122666">
                                                                                          <w:marLeft w:val="0"/>
                                                                                          <w:marRight w:val="0"/>
                                                                                          <w:marTop w:val="0"/>
                                                                                          <w:marBottom w:val="0"/>
                                                                                          <w:divBdr>
                                                                                            <w:top w:val="none" w:sz="0" w:space="0" w:color="auto"/>
                                                                                            <w:left w:val="none" w:sz="0" w:space="0" w:color="auto"/>
                                                                                            <w:bottom w:val="none" w:sz="0" w:space="0" w:color="auto"/>
                                                                                            <w:right w:val="none" w:sz="0" w:space="0" w:color="auto"/>
                                                                                          </w:divBdr>
                                                                                          <w:divsChild>
                                                                                            <w:div w:id="1359962214">
                                                                                              <w:marLeft w:val="0"/>
                                                                                              <w:marRight w:val="0"/>
                                                                                              <w:marTop w:val="0"/>
                                                                                              <w:marBottom w:val="0"/>
                                                                                              <w:divBdr>
                                                                                                <w:top w:val="single" w:sz="2" w:space="0" w:color="EFEFEF"/>
                                                                                                <w:left w:val="none" w:sz="0" w:space="0" w:color="auto"/>
                                                                                                <w:bottom w:val="none" w:sz="0" w:space="0" w:color="auto"/>
                                                                                                <w:right w:val="none" w:sz="0" w:space="0" w:color="auto"/>
                                                                                              </w:divBdr>
                                                                                              <w:divsChild>
                                                                                                <w:div w:id="104466952">
                                                                                                  <w:marLeft w:val="0"/>
                                                                                                  <w:marRight w:val="0"/>
                                                                                                  <w:marTop w:val="0"/>
                                                                                                  <w:marBottom w:val="0"/>
                                                                                                  <w:divBdr>
                                                                                                    <w:top w:val="single" w:sz="6" w:space="0" w:color="auto"/>
                                                                                                    <w:left w:val="none" w:sz="0" w:space="0" w:color="auto"/>
                                                                                                    <w:bottom w:val="none" w:sz="0" w:space="0" w:color="auto"/>
                                                                                                    <w:right w:val="none" w:sz="0" w:space="0" w:color="auto"/>
                                                                                                  </w:divBdr>
                                                                                                  <w:divsChild>
                                                                                                    <w:div w:id="1935092636">
                                                                                                      <w:marLeft w:val="0"/>
                                                                                                      <w:marRight w:val="0"/>
                                                                                                      <w:marTop w:val="0"/>
                                                                                                      <w:marBottom w:val="0"/>
                                                                                                      <w:divBdr>
                                                                                                        <w:top w:val="none" w:sz="0" w:space="0" w:color="auto"/>
                                                                                                        <w:left w:val="none" w:sz="0" w:space="0" w:color="auto"/>
                                                                                                        <w:bottom w:val="none" w:sz="0" w:space="0" w:color="auto"/>
                                                                                                        <w:right w:val="none" w:sz="0" w:space="0" w:color="auto"/>
                                                                                                      </w:divBdr>
                                                                                                      <w:divsChild>
                                                                                                        <w:div w:id="879052518">
                                                                                                          <w:marLeft w:val="0"/>
                                                                                                          <w:marRight w:val="0"/>
                                                                                                          <w:marTop w:val="0"/>
                                                                                                          <w:marBottom w:val="0"/>
                                                                                                          <w:divBdr>
                                                                                                            <w:top w:val="none" w:sz="0" w:space="0" w:color="auto"/>
                                                                                                            <w:left w:val="none" w:sz="0" w:space="0" w:color="auto"/>
                                                                                                            <w:bottom w:val="none" w:sz="0" w:space="0" w:color="auto"/>
                                                                                                            <w:right w:val="none" w:sz="0" w:space="0" w:color="auto"/>
                                                                                                          </w:divBdr>
                                                                                                          <w:divsChild>
                                                                                                            <w:div w:id="1275863611">
                                                                                                              <w:marLeft w:val="0"/>
                                                                                                              <w:marRight w:val="0"/>
                                                                                                              <w:marTop w:val="0"/>
                                                                                                              <w:marBottom w:val="0"/>
                                                                                                              <w:divBdr>
                                                                                                                <w:top w:val="none" w:sz="0" w:space="0" w:color="auto"/>
                                                                                                                <w:left w:val="none" w:sz="0" w:space="0" w:color="auto"/>
                                                                                                                <w:bottom w:val="none" w:sz="0" w:space="0" w:color="auto"/>
                                                                                                                <w:right w:val="none" w:sz="0" w:space="0" w:color="auto"/>
                                                                                                              </w:divBdr>
                                                                                                              <w:divsChild>
                                                                                                                <w:div w:id="465313976">
                                                                                                                  <w:marLeft w:val="0"/>
                                                                                                                  <w:marRight w:val="0"/>
                                                                                                                  <w:marTop w:val="0"/>
                                                                                                                  <w:marBottom w:val="0"/>
                                                                                                                  <w:divBdr>
                                                                                                                    <w:top w:val="none" w:sz="0" w:space="0" w:color="auto"/>
                                                                                                                    <w:left w:val="none" w:sz="0" w:space="0" w:color="auto"/>
                                                                                                                    <w:bottom w:val="none" w:sz="0" w:space="0" w:color="auto"/>
                                                                                                                    <w:right w:val="none" w:sz="0" w:space="0" w:color="auto"/>
                                                                                                                  </w:divBdr>
                                                                                                                  <w:divsChild>
                                                                                                                    <w:div w:id="987442343">
                                                                                                                      <w:marLeft w:val="0"/>
                                                                                                                      <w:marRight w:val="0"/>
                                                                                                                      <w:marTop w:val="0"/>
                                                                                                                      <w:marBottom w:val="0"/>
                                                                                                                      <w:divBdr>
                                                                                                                        <w:top w:val="none" w:sz="0" w:space="0" w:color="auto"/>
                                                                                                                        <w:left w:val="none" w:sz="0" w:space="0" w:color="auto"/>
                                                                                                                        <w:bottom w:val="none" w:sz="0" w:space="0" w:color="auto"/>
                                                                                                                        <w:right w:val="none" w:sz="0" w:space="0" w:color="auto"/>
                                                                                                                      </w:divBdr>
                                                                                                                      <w:divsChild>
                                                                                                                        <w:div w:id="1416055331">
                                                                                                                          <w:marLeft w:val="0"/>
                                                                                                                          <w:marRight w:val="0"/>
                                                                                                                          <w:marTop w:val="0"/>
                                                                                                                          <w:marBottom w:val="0"/>
                                                                                                                          <w:divBdr>
                                                                                                                            <w:top w:val="none" w:sz="0" w:space="0" w:color="auto"/>
                                                                                                                            <w:left w:val="none" w:sz="0" w:space="0" w:color="auto"/>
                                                                                                                            <w:bottom w:val="none" w:sz="0" w:space="0" w:color="auto"/>
                                                                                                                            <w:right w:val="none" w:sz="0" w:space="0" w:color="auto"/>
                                                                                                                          </w:divBdr>
                                                                                                                          <w:divsChild>
                                                                                                                            <w:div w:id="1771314996">
                                                                                                                              <w:marLeft w:val="0"/>
                                                                                                                              <w:marRight w:val="0"/>
                                                                                                                              <w:marTop w:val="0"/>
                                                                                                                              <w:marBottom w:val="0"/>
                                                                                                                              <w:divBdr>
                                                                                                                                <w:top w:val="none" w:sz="0" w:space="0" w:color="auto"/>
                                                                                                                                <w:left w:val="none" w:sz="0" w:space="0" w:color="auto"/>
                                                                                                                                <w:bottom w:val="none" w:sz="0" w:space="0" w:color="auto"/>
                                                                                                                                <w:right w:val="none" w:sz="0" w:space="0" w:color="auto"/>
                                                                                                                              </w:divBdr>
                                                                                                                              <w:divsChild>
                                                                                                                                <w:div w:id="15867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9273">
                                                                                                              <w:marLeft w:val="0"/>
                                                                                                              <w:marRight w:val="0"/>
                                                                                                              <w:marTop w:val="0"/>
                                                                                                              <w:marBottom w:val="0"/>
                                                                                                              <w:divBdr>
                                                                                                                <w:top w:val="none" w:sz="0" w:space="0" w:color="auto"/>
                                                                                                                <w:left w:val="none" w:sz="0" w:space="0" w:color="auto"/>
                                                                                                                <w:bottom w:val="none" w:sz="0" w:space="0" w:color="auto"/>
                                                                                                                <w:right w:val="none" w:sz="0" w:space="0" w:color="auto"/>
                                                                                                              </w:divBdr>
                                                                                                              <w:divsChild>
                                                                                                                <w:div w:id="231281814">
                                                                                                                  <w:marLeft w:val="0"/>
                                                                                                                  <w:marRight w:val="0"/>
                                                                                                                  <w:marTop w:val="0"/>
                                                                                                                  <w:marBottom w:val="0"/>
                                                                                                                  <w:divBdr>
                                                                                                                    <w:top w:val="none" w:sz="0" w:space="0" w:color="auto"/>
                                                                                                                    <w:left w:val="none" w:sz="0" w:space="0" w:color="auto"/>
                                                                                                                    <w:bottom w:val="none" w:sz="0" w:space="0" w:color="auto"/>
                                                                                                                    <w:right w:val="none" w:sz="0" w:space="0" w:color="auto"/>
                                                                                                                  </w:divBdr>
                                                                                                                  <w:divsChild>
                                                                                                                    <w:div w:id="792679223">
                                                                                                                      <w:marLeft w:val="0"/>
                                                                                                                      <w:marRight w:val="0"/>
                                                                                                                      <w:marTop w:val="0"/>
                                                                                                                      <w:marBottom w:val="0"/>
                                                                                                                      <w:divBdr>
                                                                                                                        <w:top w:val="none" w:sz="0" w:space="0" w:color="auto"/>
                                                                                                                        <w:left w:val="none" w:sz="0" w:space="0" w:color="auto"/>
                                                                                                                        <w:bottom w:val="none" w:sz="0" w:space="0" w:color="auto"/>
                                                                                                                        <w:right w:val="none" w:sz="0" w:space="0" w:color="auto"/>
                                                                                                                      </w:divBdr>
                                                                                                                      <w:divsChild>
                                                                                                                        <w:div w:id="595599707">
                                                                                                                          <w:marLeft w:val="0"/>
                                                                                                                          <w:marRight w:val="0"/>
                                                                                                                          <w:marTop w:val="0"/>
                                                                                                                          <w:marBottom w:val="0"/>
                                                                                                                          <w:divBdr>
                                                                                                                            <w:top w:val="none" w:sz="0" w:space="0" w:color="auto"/>
                                                                                                                            <w:left w:val="none" w:sz="0" w:space="0" w:color="auto"/>
                                                                                                                            <w:bottom w:val="none" w:sz="0" w:space="0" w:color="auto"/>
                                                                                                                            <w:right w:val="none" w:sz="0" w:space="0" w:color="auto"/>
                                                                                                                          </w:divBdr>
                                                                                                                          <w:divsChild>
                                                                                                                            <w:div w:id="10284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5849">
                                                                                                                      <w:marLeft w:val="0"/>
                                                                                                                      <w:marRight w:val="0"/>
                                                                                                                      <w:marTop w:val="0"/>
                                                                                                                      <w:marBottom w:val="0"/>
                                                                                                                      <w:divBdr>
                                                                                                                        <w:top w:val="none" w:sz="0" w:space="0" w:color="auto"/>
                                                                                                                        <w:left w:val="none" w:sz="0" w:space="0" w:color="auto"/>
                                                                                                                        <w:bottom w:val="none" w:sz="0" w:space="0" w:color="auto"/>
                                                                                                                        <w:right w:val="none" w:sz="0" w:space="0" w:color="auto"/>
                                                                                                                      </w:divBdr>
                                                                                                                      <w:divsChild>
                                                                                                                        <w:div w:id="2098668778">
                                                                                                                          <w:marLeft w:val="0"/>
                                                                                                                          <w:marRight w:val="0"/>
                                                                                                                          <w:marTop w:val="0"/>
                                                                                                                          <w:marBottom w:val="0"/>
                                                                                                                          <w:divBdr>
                                                                                                                            <w:top w:val="none" w:sz="0" w:space="0" w:color="auto"/>
                                                                                                                            <w:left w:val="none" w:sz="0" w:space="0" w:color="auto"/>
                                                                                                                            <w:bottom w:val="none" w:sz="0" w:space="0" w:color="auto"/>
                                                                                                                            <w:right w:val="none" w:sz="0" w:space="0" w:color="auto"/>
                                                                                                                          </w:divBdr>
                                                                                                                          <w:divsChild>
                                                                                                                            <w:div w:id="1622684305">
                                                                                                                              <w:marLeft w:val="0"/>
                                                                                                                              <w:marRight w:val="0"/>
                                                                                                                              <w:marTop w:val="120"/>
                                                                                                                              <w:marBottom w:val="120"/>
                                                                                                                              <w:divBdr>
                                                                                                                                <w:top w:val="none" w:sz="0" w:space="0" w:color="auto"/>
                                                                                                                                <w:left w:val="none" w:sz="0" w:space="0" w:color="auto"/>
                                                                                                                                <w:bottom w:val="none" w:sz="0" w:space="0" w:color="auto"/>
                                                                                                                                <w:right w:val="none" w:sz="0" w:space="0" w:color="auto"/>
                                                                                                                              </w:divBdr>
                                                                                                                              <w:divsChild>
                                                                                                                                <w:div w:id="1515151619">
                                                                                                                                  <w:marLeft w:val="0"/>
                                                                                                                                  <w:marRight w:val="0"/>
                                                                                                                                  <w:marTop w:val="0"/>
                                                                                                                                  <w:marBottom w:val="0"/>
                                                                                                                                  <w:divBdr>
                                                                                                                                    <w:top w:val="none" w:sz="0" w:space="0" w:color="auto"/>
                                                                                                                                    <w:left w:val="none" w:sz="0" w:space="0" w:color="auto"/>
                                                                                                                                    <w:bottom w:val="none" w:sz="0" w:space="0" w:color="auto"/>
                                                                                                                                    <w:right w:val="none" w:sz="0" w:space="0" w:color="auto"/>
                                                                                                                                  </w:divBdr>
                                                                                                                                  <w:divsChild>
                                                                                                                                    <w:div w:id="1497106629">
                                                                                                                                      <w:marLeft w:val="150"/>
                                                                                                                                      <w:marRight w:val="0"/>
                                                                                                                                      <w:marTop w:val="0"/>
                                                                                                                                      <w:marBottom w:val="0"/>
                                                                                                                                      <w:divBdr>
                                                                                                                                        <w:top w:val="none" w:sz="0" w:space="0" w:color="auto"/>
                                                                                                                                        <w:left w:val="none" w:sz="0" w:space="0" w:color="auto"/>
                                                                                                                                        <w:bottom w:val="none" w:sz="0" w:space="0" w:color="auto"/>
                                                                                                                                        <w:right w:val="none" w:sz="0" w:space="0" w:color="auto"/>
                                                                                                                                      </w:divBdr>
                                                                                                                                      <w:divsChild>
                                                                                                                                        <w:div w:id="1413814977">
                                                                                                                                          <w:marLeft w:val="0"/>
                                                                                                                                          <w:marRight w:val="0"/>
                                                                                                                                          <w:marTop w:val="0"/>
                                                                                                                                          <w:marBottom w:val="0"/>
                                                                                                                                          <w:divBdr>
                                                                                                                                            <w:top w:val="none" w:sz="0" w:space="0" w:color="auto"/>
                                                                                                                                            <w:left w:val="none" w:sz="0" w:space="0" w:color="auto"/>
                                                                                                                                            <w:bottom w:val="none" w:sz="0" w:space="0" w:color="auto"/>
                                                                                                                                            <w:right w:val="none" w:sz="0" w:space="0" w:color="auto"/>
                                                                                                                                          </w:divBdr>
                                                                                                                                        </w:div>
                                                                                                                                        <w:div w:id="1947735391">
                                                                                                                                          <w:marLeft w:val="0"/>
                                                                                                                                          <w:marRight w:val="0"/>
                                                                                                                                          <w:marTop w:val="0"/>
                                                                                                                                          <w:marBottom w:val="0"/>
                                                                                                                                          <w:divBdr>
                                                                                                                                            <w:top w:val="none" w:sz="0" w:space="0" w:color="auto"/>
                                                                                                                                            <w:left w:val="none" w:sz="0" w:space="0" w:color="auto"/>
                                                                                                                                            <w:bottom w:val="none" w:sz="0" w:space="0" w:color="auto"/>
                                                                                                                                            <w:right w:val="none" w:sz="0" w:space="0" w:color="auto"/>
                                                                                                                                          </w:divBdr>
                                                                                                                                        </w:div>
                                                                                                                                      </w:divsChild>
                                                                                                                                    </w:div>
                                                                                                                                    <w:div w:id="1895654546">
                                                                                                                                      <w:marLeft w:val="0"/>
                                                                                                                                      <w:marRight w:val="0"/>
                                                                                                                                      <w:marTop w:val="0"/>
                                                                                                                                      <w:marBottom w:val="0"/>
                                                                                                                                      <w:divBdr>
                                                                                                                                        <w:top w:val="none" w:sz="0" w:space="0" w:color="auto"/>
                                                                                                                                        <w:left w:val="none" w:sz="0" w:space="0" w:color="auto"/>
                                                                                                                                        <w:bottom w:val="none" w:sz="0" w:space="0" w:color="auto"/>
                                                                                                                                        <w:right w:val="none" w:sz="0" w:space="0" w:color="auto"/>
                                                                                                                                      </w:divBdr>
                                                                                                                                    </w:div>
                                                                                                                                  </w:divsChild>
                                                                                                                                </w:div>
                                                                                                                                <w:div w:id="16807379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56985218">
                                                                                                                      <w:marLeft w:val="0"/>
                                                                                                                      <w:marRight w:val="0"/>
                                                                                                                      <w:marTop w:val="0"/>
                                                                                                                      <w:marBottom w:val="0"/>
                                                                                                                      <w:divBdr>
                                                                                                                        <w:top w:val="none" w:sz="0" w:space="0" w:color="auto"/>
                                                                                                                        <w:left w:val="none" w:sz="0" w:space="0" w:color="auto"/>
                                                                                                                        <w:bottom w:val="none" w:sz="0" w:space="0" w:color="auto"/>
                                                                                                                        <w:right w:val="none" w:sz="0" w:space="0" w:color="auto"/>
                                                                                                                      </w:divBdr>
                                                                                                                      <w:divsChild>
                                                                                                                        <w:div w:id="164322339">
                                                                                                                          <w:marLeft w:val="150"/>
                                                                                                                          <w:marRight w:val="0"/>
                                                                                                                          <w:marTop w:val="0"/>
                                                                                                                          <w:marBottom w:val="0"/>
                                                                                                                          <w:divBdr>
                                                                                                                            <w:top w:val="none" w:sz="0" w:space="0" w:color="auto"/>
                                                                                                                            <w:left w:val="none" w:sz="0" w:space="0" w:color="auto"/>
                                                                                                                            <w:bottom w:val="none" w:sz="0" w:space="0" w:color="auto"/>
                                                                                                                            <w:right w:val="none" w:sz="0" w:space="0" w:color="auto"/>
                                                                                                                          </w:divBdr>
                                                                                                                        </w:div>
                                                                                                                        <w:div w:id="204103391">
                                                                                                                          <w:marLeft w:val="0"/>
                                                                                                                          <w:marRight w:val="0"/>
                                                                                                                          <w:marTop w:val="0"/>
                                                                                                                          <w:marBottom w:val="0"/>
                                                                                                                          <w:divBdr>
                                                                                                                            <w:top w:val="none" w:sz="0" w:space="0" w:color="auto"/>
                                                                                                                            <w:left w:val="none" w:sz="0" w:space="0" w:color="auto"/>
                                                                                                                            <w:bottom w:val="none" w:sz="0" w:space="0" w:color="auto"/>
                                                                                                                            <w:right w:val="none" w:sz="0" w:space="0" w:color="auto"/>
                                                                                                                          </w:divBdr>
                                                                                                                        </w:div>
                                                                                                                        <w:div w:id="1021515966">
                                                                                                                          <w:marLeft w:val="60"/>
                                                                                                                          <w:marRight w:val="0"/>
                                                                                                                          <w:marTop w:val="0"/>
                                                                                                                          <w:marBottom w:val="0"/>
                                                                                                                          <w:divBdr>
                                                                                                                            <w:top w:val="none" w:sz="0" w:space="0" w:color="auto"/>
                                                                                                                            <w:left w:val="none" w:sz="0" w:space="0" w:color="auto"/>
                                                                                                                            <w:bottom w:val="none" w:sz="0" w:space="0" w:color="auto"/>
                                                                                                                            <w:right w:val="none" w:sz="0" w:space="0" w:color="auto"/>
                                                                                                                          </w:divBdr>
                                                                                                                        </w:div>
                                                                                                                        <w:div w:id="1071276693">
                                                                                                                          <w:marLeft w:val="150"/>
                                                                                                                          <w:marRight w:val="0"/>
                                                                                                                          <w:marTop w:val="0"/>
                                                                                                                          <w:marBottom w:val="0"/>
                                                                                                                          <w:divBdr>
                                                                                                                            <w:top w:val="none" w:sz="0" w:space="0" w:color="auto"/>
                                                                                                                            <w:left w:val="none" w:sz="0" w:space="0" w:color="auto"/>
                                                                                                                            <w:bottom w:val="none" w:sz="0" w:space="0" w:color="auto"/>
                                                                                                                            <w:right w:val="none" w:sz="0" w:space="0" w:color="auto"/>
                                                                                                                          </w:divBdr>
                                                                                                                        </w:div>
                                                                                                                        <w:div w:id="15059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89754">
                                                                                                                  <w:marLeft w:val="0"/>
                                                                                                                  <w:marRight w:val="0"/>
                                                                                                                  <w:marTop w:val="0"/>
                                                                                                                  <w:marBottom w:val="0"/>
                                                                                                                  <w:divBdr>
                                                                                                                    <w:top w:val="none" w:sz="0" w:space="0" w:color="auto"/>
                                                                                                                    <w:left w:val="none" w:sz="0" w:space="0" w:color="auto"/>
                                                                                                                    <w:bottom w:val="none" w:sz="0" w:space="0" w:color="auto"/>
                                                                                                                    <w:right w:val="none" w:sz="0" w:space="0" w:color="auto"/>
                                                                                                                  </w:divBdr>
                                                                                                                  <w:divsChild>
                                                                                                                    <w:div w:id="146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799691">
                                                  <w:marLeft w:val="0"/>
                                                  <w:marRight w:val="0"/>
                                                  <w:marTop w:val="0"/>
                                                  <w:marBottom w:val="0"/>
                                                  <w:divBdr>
                                                    <w:top w:val="none" w:sz="0" w:space="0" w:color="auto"/>
                                                    <w:left w:val="none" w:sz="0" w:space="0" w:color="auto"/>
                                                    <w:bottom w:val="none" w:sz="0" w:space="0" w:color="auto"/>
                                                    <w:right w:val="none" w:sz="0" w:space="0" w:color="auto"/>
                                                  </w:divBdr>
                                                  <w:divsChild>
                                                    <w:div w:id="308823109">
                                                      <w:marLeft w:val="0"/>
                                                      <w:marRight w:val="0"/>
                                                      <w:marTop w:val="0"/>
                                                      <w:marBottom w:val="0"/>
                                                      <w:divBdr>
                                                        <w:top w:val="none" w:sz="0" w:space="0" w:color="auto"/>
                                                        <w:left w:val="none" w:sz="0" w:space="0" w:color="auto"/>
                                                        <w:bottom w:val="none" w:sz="0" w:space="0" w:color="auto"/>
                                                        <w:right w:val="none" w:sz="0" w:space="0" w:color="auto"/>
                                                      </w:divBdr>
                                                      <w:divsChild>
                                                        <w:div w:id="1524249697">
                                                          <w:marLeft w:val="0"/>
                                                          <w:marRight w:val="0"/>
                                                          <w:marTop w:val="0"/>
                                                          <w:marBottom w:val="0"/>
                                                          <w:divBdr>
                                                            <w:top w:val="none" w:sz="0" w:space="0" w:color="auto"/>
                                                            <w:left w:val="none" w:sz="0" w:space="0" w:color="auto"/>
                                                            <w:bottom w:val="none" w:sz="0" w:space="0" w:color="auto"/>
                                                            <w:right w:val="none" w:sz="0" w:space="0" w:color="auto"/>
                                                          </w:divBdr>
                                                          <w:divsChild>
                                                            <w:div w:id="150146491">
                                                              <w:marLeft w:val="0"/>
                                                              <w:marRight w:val="0"/>
                                                              <w:marTop w:val="0"/>
                                                              <w:marBottom w:val="0"/>
                                                              <w:divBdr>
                                                                <w:top w:val="none" w:sz="0" w:space="0" w:color="auto"/>
                                                                <w:left w:val="none" w:sz="0" w:space="0" w:color="auto"/>
                                                                <w:bottom w:val="none" w:sz="0" w:space="0" w:color="auto"/>
                                                                <w:right w:val="none" w:sz="0" w:space="0" w:color="auto"/>
                                                              </w:divBdr>
                                                              <w:divsChild>
                                                                <w:div w:id="160630686">
                                                                  <w:marLeft w:val="-30"/>
                                                                  <w:marRight w:val="0"/>
                                                                  <w:marTop w:val="0"/>
                                                                  <w:marBottom w:val="0"/>
                                                                  <w:divBdr>
                                                                    <w:top w:val="none" w:sz="0" w:space="0" w:color="auto"/>
                                                                    <w:left w:val="none" w:sz="0" w:space="0" w:color="auto"/>
                                                                    <w:bottom w:val="none" w:sz="0" w:space="0" w:color="auto"/>
                                                                    <w:right w:val="none" w:sz="0" w:space="0" w:color="auto"/>
                                                                  </w:divBdr>
                                                                  <w:divsChild>
                                                                    <w:div w:id="1104500265">
                                                                      <w:marLeft w:val="-120"/>
                                                                      <w:marRight w:val="0"/>
                                                                      <w:marTop w:val="0"/>
                                                                      <w:marBottom w:val="0"/>
                                                                      <w:divBdr>
                                                                        <w:top w:val="none" w:sz="0" w:space="0" w:color="auto"/>
                                                                        <w:left w:val="none" w:sz="0" w:space="0" w:color="auto"/>
                                                                        <w:bottom w:val="none" w:sz="0" w:space="0" w:color="auto"/>
                                                                        <w:right w:val="none" w:sz="0" w:space="0" w:color="auto"/>
                                                                      </w:divBdr>
                                                                      <w:divsChild>
                                                                        <w:div w:id="6382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2945">
                                                                  <w:marLeft w:val="-30"/>
                                                                  <w:marRight w:val="120"/>
                                                                  <w:marTop w:val="0"/>
                                                                  <w:marBottom w:val="0"/>
                                                                  <w:divBdr>
                                                                    <w:top w:val="none" w:sz="0" w:space="0" w:color="auto"/>
                                                                    <w:left w:val="none" w:sz="0" w:space="0" w:color="auto"/>
                                                                    <w:bottom w:val="none" w:sz="0" w:space="0" w:color="auto"/>
                                                                    <w:right w:val="none" w:sz="0" w:space="0" w:color="auto"/>
                                                                  </w:divBdr>
                                                                  <w:divsChild>
                                                                    <w:div w:id="1359889170">
                                                                      <w:marLeft w:val="30"/>
                                                                      <w:marRight w:val="30"/>
                                                                      <w:marTop w:val="0"/>
                                                                      <w:marBottom w:val="0"/>
                                                                      <w:divBdr>
                                                                        <w:top w:val="none" w:sz="0" w:space="0" w:color="auto"/>
                                                                        <w:left w:val="none" w:sz="0" w:space="0" w:color="auto"/>
                                                                        <w:bottom w:val="none" w:sz="0" w:space="0" w:color="auto"/>
                                                                        <w:right w:val="none" w:sz="0" w:space="0" w:color="auto"/>
                                                                      </w:divBdr>
                                                                      <w:divsChild>
                                                                        <w:div w:id="2130539090">
                                                                          <w:marLeft w:val="0"/>
                                                                          <w:marRight w:val="0"/>
                                                                          <w:marTop w:val="0"/>
                                                                          <w:marBottom w:val="0"/>
                                                                          <w:divBdr>
                                                                            <w:top w:val="none" w:sz="0" w:space="0" w:color="auto"/>
                                                                            <w:left w:val="none" w:sz="0" w:space="0" w:color="auto"/>
                                                                            <w:bottom w:val="none" w:sz="0" w:space="0" w:color="auto"/>
                                                                            <w:right w:val="none" w:sz="0" w:space="0" w:color="auto"/>
                                                                          </w:divBdr>
                                                                        </w:div>
                                                                      </w:divsChild>
                                                                    </w:div>
                                                                    <w:div w:id="2145148548">
                                                                      <w:marLeft w:val="30"/>
                                                                      <w:marRight w:val="30"/>
                                                                      <w:marTop w:val="0"/>
                                                                      <w:marBottom w:val="0"/>
                                                                      <w:divBdr>
                                                                        <w:top w:val="none" w:sz="0" w:space="0" w:color="auto"/>
                                                                        <w:left w:val="none" w:sz="0" w:space="0" w:color="auto"/>
                                                                        <w:bottom w:val="none" w:sz="0" w:space="0" w:color="auto"/>
                                                                        <w:right w:val="none" w:sz="0" w:space="0" w:color="auto"/>
                                                                      </w:divBdr>
                                                                      <w:divsChild>
                                                                        <w:div w:id="9015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176">
                                                                  <w:marLeft w:val="-30"/>
                                                                  <w:marRight w:val="0"/>
                                                                  <w:marTop w:val="0"/>
                                                                  <w:marBottom w:val="0"/>
                                                                  <w:divBdr>
                                                                    <w:top w:val="none" w:sz="0" w:space="0" w:color="auto"/>
                                                                    <w:left w:val="none" w:sz="0" w:space="0" w:color="auto"/>
                                                                    <w:bottom w:val="none" w:sz="0" w:space="0" w:color="auto"/>
                                                                    <w:right w:val="none" w:sz="0" w:space="0" w:color="auto"/>
                                                                  </w:divBdr>
                                                                  <w:divsChild>
                                                                    <w:div w:id="353576893">
                                                                      <w:marLeft w:val="30"/>
                                                                      <w:marRight w:val="30"/>
                                                                      <w:marTop w:val="0"/>
                                                                      <w:marBottom w:val="0"/>
                                                                      <w:divBdr>
                                                                        <w:top w:val="none" w:sz="0" w:space="0" w:color="auto"/>
                                                                        <w:left w:val="none" w:sz="0" w:space="0" w:color="auto"/>
                                                                        <w:bottom w:val="none" w:sz="0" w:space="0" w:color="auto"/>
                                                                        <w:right w:val="none" w:sz="0" w:space="0" w:color="auto"/>
                                                                      </w:divBdr>
                                                                    </w:div>
                                                                  </w:divsChild>
                                                                </w:div>
                                                                <w:div w:id="1709715923">
                                                                  <w:marLeft w:val="-30"/>
                                                                  <w:marRight w:val="120"/>
                                                                  <w:marTop w:val="0"/>
                                                                  <w:marBottom w:val="0"/>
                                                                  <w:divBdr>
                                                                    <w:top w:val="none" w:sz="0" w:space="0" w:color="auto"/>
                                                                    <w:left w:val="none" w:sz="0" w:space="0" w:color="auto"/>
                                                                    <w:bottom w:val="none" w:sz="0" w:space="0" w:color="auto"/>
                                                                    <w:right w:val="none" w:sz="0" w:space="0" w:color="auto"/>
                                                                  </w:divBdr>
                                                                  <w:divsChild>
                                                                    <w:div w:id="48384032">
                                                                      <w:marLeft w:val="30"/>
                                                                      <w:marRight w:val="30"/>
                                                                      <w:marTop w:val="0"/>
                                                                      <w:marBottom w:val="0"/>
                                                                      <w:divBdr>
                                                                        <w:top w:val="none" w:sz="0" w:space="0" w:color="auto"/>
                                                                        <w:left w:val="none" w:sz="0" w:space="0" w:color="auto"/>
                                                                        <w:bottom w:val="none" w:sz="0" w:space="0" w:color="auto"/>
                                                                        <w:right w:val="none" w:sz="0" w:space="0" w:color="auto"/>
                                                                      </w:divBdr>
                                                                      <w:divsChild>
                                                                        <w:div w:id="1240869691">
                                                                          <w:marLeft w:val="0"/>
                                                                          <w:marRight w:val="0"/>
                                                                          <w:marTop w:val="0"/>
                                                                          <w:marBottom w:val="0"/>
                                                                          <w:divBdr>
                                                                            <w:top w:val="none" w:sz="0" w:space="0" w:color="auto"/>
                                                                            <w:left w:val="none" w:sz="0" w:space="0" w:color="auto"/>
                                                                            <w:bottom w:val="none" w:sz="0" w:space="0" w:color="auto"/>
                                                                            <w:right w:val="none" w:sz="0" w:space="0" w:color="auto"/>
                                                                          </w:divBdr>
                                                                        </w:div>
                                                                      </w:divsChild>
                                                                    </w:div>
                                                                    <w:div w:id="141309838">
                                                                      <w:marLeft w:val="30"/>
                                                                      <w:marRight w:val="30"/>
                                                                      <w:marTop w:val="0"/>
                                                                      <w:marBottom w:val="0"/>
                                                                      <w:divBdr>
                                                                        <w:top w:val="none" w:sz="0" w:space="0" w:color="auto"/>
                                                                        <w:left w:val="none" w:sz="0" w:space="0" w:color="auto"/>
                                                                        <w:bottom w:val="none" w:sz="0" w:space="0" w:color="auto"/>
                                                                        <w:right w:val="none" w:sz="0" w:space="0" w:color="auto"/>
                                                                      </w:divBdr>
                                                                      <w:divsChild>
                                                                        <w:div w:id="249317765">
                                                                          <w:marLeft w:val="0"/>
                                                                          <w:marRight w:val="0"/>
                                                                          <w:marTop w:val="0"/>
                                                                          <w:marBottom w:val="0"/>
                                                                          <w:divBdr>
                                                                            <w:top w:val="none" w:sz="0" w:space="0" w:color="auto"/>
                                                                            <w:left w:val="none" w:sz="0" w:space="0" w:color="auto"/>
                                                                            <w:bottom w:val="none" w:sz="0" w:space="0" w:color="auto"/>
                                                                            <w:right w:val="none" w:sz="0" w:space="0" w:color="auto"/>
                                                                          </w:divBdr>
                                                                        </w:div>
                                                                      </w:divsChild>
                                                                    </w:div>
                                                                    <w:div w:id="504394764">
                                                                      <w:marLeft w:val="30"/>
                                                                      <w:marRight w:val="30"/>
                                                                      <w:marTop w:val="0"/>
                                                                      <w:marBottom w:val="0"/>
                                                                      <w:divBdr>
                                                                        <w:top w:val="none" w:sz="0" w:space="0" w:color="auto"/>
                                                                        <w:left w:val="none" w:sz="0" w:space="0" w:color="auto"/>
                                                                        <w:bottom w:val="none" w:sz="0" w:space="0" w:color="auto"/>
                                                                        <w:right w:val="none" w:sz="0" w:space="0" w:color="auto"/>
                                                                      </w:divBdr>
                                                                      <w:divsChild>
                                                                        <w:div w:id="1270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9308">
                                                                  <w:marLeft w:val="-30"/>
                                                                  <w:marRight w:val="0"/>
                                                                  <w:marTop w:val="0"/>
                                                                  <w:marBottom w:val="0"/>
                                                                  <w:divBdr>
                                                                    <w:top w:val="none" w:sz="0" w:space="0" w:color="auto"/>
                                                                    <w:left w:val="none" w:sz="0" w:space="0" w:color="auto"/>
                                                                    <w:bottom w:val="none" w:sz="0" w:space="0" w:color="auto"/>
                                                                    <w:right w:val="none" w:sz="0" w:space="0" w:color="auto"/>
                                                                  </w:divBdr>
                                                                  <w:divsChild>
                                                                    <w:div w:id="588004133">
                                                                      <w:marLeft w:val="30"/>
                                                                      <w:marRight w:val="30"/>
                                                                      <w:marTop w:val="0"/>
                                                                      <w:marBottom w:val="0"/>
                                                                      <w:divBdr>
                                                                        <w:top w:val="none" w:sz="0" w:space="0" w:color="auto"/>
                                                                        <w:left w:val="none" w:sz="0" w:space="0" w:color="auto"/>
                                                                        <w:bottom w:val="none" w:sz="0" w:space="0" w:color="auto"/>
                                                                        <w:right w:val="none" w:sz="0" w:space="0" w:color="auto"/>
                                                                      </w:divBdr>
                                                                      <w:divsChild>
                                                                        <w:div w:id="218368915">
                                                                          <w:marLeft w:val="0"/>
                                                                          <w:marRight w:val="0"/>
                                                                          <w:marTop w:val="0"/>
                                                                          <w:marBottom w:val="0"/>
                                                                          <w:divBdr>
                                                                            <w:top w:val="none" w:sz="0" w:space="0" w:color="auto"/>
                                                                            <w:left w:val="none" w:sz="0" w:space="0" w:color="auto"/>
                                                                            <w:bottom w:val="none" w:sz="0" w:space="0" w:color="auto"/>
                                                                            <w:right w:val="none" w:sz="0" w:space="0" w:color="auto"/>
                                                                          </w:divBdr>
                                                                        </w:div>
                                                                      </w:divsChild>
                                                                    </w:div>
                                                                    <w:div w:id="837623766">
                                                                      <w:marLeft w:val="30"/>
                                                                      <w:marRight w:val="30"/>
                                                                      <w:marTop w:val="0"/>
                                                                      <w:marBottom w:val="0"/>
                                                                      <w:divBdr>
                                                                        <w:top w:val="none" w:sz="0" w:space="0" w:color="auto"/>
                                                                        <w:left w:val="none" w:sz="0" w:space="0" w:color="auto"/>
                                                                        <w:bottom w:val="none" w:sz="0" w:space="0" w:color="auto"/>
                                                                        <w:right w:val="none" w:sz="0" w:space="0" w:color="auto"/>
                                                                      </w:divBdr>
                                                                      <w:divsChild>
                                                                        <w:div w:id="634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01124">
                                                          <w:marLeft w:val="150"/>
                                                          <w:marRight w:val="0"/>
                                                          <w:marTop w:val="0"/>
                                                          <w:marBottom w:val="0"/>
                                                          <w:divBdr>
                                                            <w:top w:val="none" w:sz="0" w:space="0" w:color="auto"/>
                                                            <w:left w:val="none" w:sz="0" w:space="0" w:color="auto"/>
                                                            <w:bottom w:val="none" w:sz="0" w:space="0" w:color="auto"/>
                                                            <w:right w:val="none" w:sz="0" w:space="0" w:color="auto"/>
                                                          </w:divBdr>
                                                          <w:divsChild>
                                                            <w:div w:id="130367566">
                                                              <w:marLeft w:val="300"/>
                                                              <w:marRight w:val="0"/>
                                                              <w:marTop w:val="0"/>
                                                              <w:marBottom w:val="0"/>
                                                              <w:divBdr>
                                                                <w:top w:val="none" w:sz="0" w:space="0" w:color="auto"/>
                                                                <w:left w:val="none" w:sz="0" w:space="0" w:color="auto"/>
                                                                <w:bottom w:val="none" w:sz="0" w:space="0" w:color="auto"/>
                                                                <w:right w:val="none" w:sz="0" w:space="0" w:color="auto"/>
                                                              </w:divBdr>
                                                            </w:div>
                                                            <w:div w:id="3451383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873356">
          <w:marLeft w:val="0"/>
          <w:marRight w:val="0"/>
          <w:marTop w:val="0"/>
          <w:marBottom w:val="0"/>
          <w:divBdr>
            <w:top w:val="none" w:sz="0" w:space="0" w:color="auto"/>
            <w:left w:val="none" w:sz="0" w:space="0" w:color="auto"/>
            <w:bottom w:val="none" w:sz="0" w:space="0" w:color="auto"/>
            <w:right w:val="none" w:sz="0" w:space="0" w:color="auto"/>
          </w:divBdr>
        </w:div>
      </w:divsChild>
    </w:div>
    <w:div w:id="21264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legal@mobiley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biley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55C2119FBFC4790DCC8EB3B660D96" ma:contentTypeVersion="12" ma:contentTypeDescription="Create a new document." ma:contentTypeScope="" ma:versionID="94e20fb16e2969ceea8921570fff338b">
  <xsd:schema xmlns:xsd="http://www.w3.org/2001/XMLSchema" xmlns:xs="http://www.w3.org/2001/XMLSchema" xmlns:p="http://schemas.microsoft.com/office/2006/metadata/properties" xmlns:ns3="be0df1a6-1898-42ad-ab61-1398e3bc1474" xmlns:ns4="9ae9b550-b30b-42d8-8b83-eed81f437c77" targetNamespace="http://schemas.microsoft.com/office/2006/metadata/properties" ma:root="true" ma:fieldsID="59c54e667e15e81b485e06740359f3cf" ns3:_="" ns4:_="">
    <xsd:import namespace="be0df1a6-1898-42ad-ab61-1398e3bc1474"/>
    <xsd:import namespace="9ae9b550-b30b-42d8-8b83-eed81f437c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df1a6-1898-42ad-ab61-1398e3bc1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9b550-b30b-42d8-8b83-eed81f437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67BC-65B9-4203-A611-5F13084F9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df1a6-1898-42ad-ab61-1398e3bc1474"/>
    <ds:schemaRef ds:uri="9ae9b550-b30b-42d8-8b83-eed81f437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9853D-9EF1-4BF7-ACB5-F276A08F48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5C85BA-6686-49DA-A489-93B4EDC8C1F3}">
  <ds:schemaRefs>
    <ds:schemaRef ds:uri="http://schemas.microsoft.com/sharepoint/v3/contenttype/forms"/>
  </ds:schemaRefs>
</ds:datastoreItem>
</file>

<file path=customXml/itemProps4.xml><?xml version="1.0" encoding="utf-8"?>
<ds:datastoreItem xmlns:ds="http://schemas.openxmlformats.org/officeDocument/2006/customXml" ds:itemID="{978A1EF1-111E-4A8F-8645-E86FC4D2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4303</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28779</CharactersWithSpaces>
  <SharedDoc>false</SharedDoc>
  <HLinks>
    <vt:vector size="12" baseType="variant">
      <vt:variant>
        <vt:i4>6160491</vt:i4>
      </vt:variant>
      <vt:variant>
        <vt:i4>99</vt:i4>
      </vt:variant>
      <vt:variant>
        <vt:i4>0</vt:i4>
      </vt:variant>
      <vt:variant>
        <vt:i4>5</vt:i4>
      </vt:variant>
      <vt:variant>
        <vt:lpwstr>mailto:legal@mobileye.com</vt:lpwstr>
      </vt:variant>
      <vt:variant>
        <vt:lpwstr/>
      </vt:variant>
      <vt:variant>
        <vt:i4>4194331</vt:i4>
      </vt:variant>
      <vt:variant>
        <vt:i4>36</vt:i4>
      </vt:variant>
      <vt:variant>
        <vt:i4>0</vt:i4>
      </vt:variant>
      <vt:variant>
        <vt:i4>5</vt:i4>
      </vt:variant>
      <vt:variant>
        <vt:lpwstr>https://www.mobileye.com/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Brownstein</dc:creator>
  <cp:keywords>CTPClassification=CTP_NT</cp:keywords>
  <dc:description/>
  <cp:lastModifiedBy>Author</cp:lastModifiedBy>
  <cp:revision>27</cp:revision>
  <cp:lastPrinted>2020-06-29T16:53:00Z</cp:lastPrinted>
  <dcterms:created xsi:type="dcterms:W3CDTF">2021-08-23T09:31:00Z</dcterms:created>
  <dcterms:modified xsi:type="dcterms:W3CDTF">2021-09-20T06:57:00Z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4b72d5d8-1cb6-43c2-994c-aa5f2a12fd53</vt:lpwstr>
  </property>
  <property fmtid="{D5CDD505-2E9C-101B-9397-08002B2CF9AE}" pid="3" name="CTP_TimeStamp">
    <vt:lpwstr>2020-07-02 14:22:09Z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0x0101009DD55C2119FBFC4790DCC8EB3B660D96</vt:lpwstr>
  </property>
  <property fmtid="{D5CDD505-2E9C-101B-9397-08002B2CF9AE}" pid="8" name="CTPClassification">
    <vt:lpwstr>CTP_NT</vt:lpwstr>
  </property>
  <property fmtid="{D5CDD505-2E9C-101B-9397-08002B2CF9AE}" pid="9" name="SharedWithUsers">
    <vt:lpwstr>47;#Adam Weiss;#13;#Rinat Kriheli;#143;#Mickey Ayalon;#142;#Raphael Layani;#20;#Lior Sethon;#19;#Gil Ayalon;#22;#Liz Cohen-Yerushalmi;#4;#Saul Brownstein;#10;#Lior Hameiri;#14;#Moria Barkali;#813;#Moritz Hegmann</vt:lpwstr>
  </property>
  <property fmtid="{D5CDD505-2E9C-101B-9397-08002B2CF9AE}" pid="10" name="ComplianceAssetId">
    <vt:lpwstr/>
  </property>
  <property fmtid="{D5CDD505-2E9C-101B-9397-08002B2CF9AE}" pid="11" name="_ExtendedDescription">
    <vt:lpwstr/>
  </property>
</Properties>
</file>